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9183" w:right="0" w:firstLine="0"/>
        <w:jc w:val="left"/>
        <w:rPr>
          <w:rFonts w:ascii="TeXGyrePagella"/>
          <w:sz w:val="48"/>
        </w:rPr>
      </w:pPr>
      <w:r>
        <w:rPr/>
        <w:pict>
          <v:rect style="position:absolute;margin-left:0pt;margin-top:.208015pt;width:1204.410pt;height:841.682pt;mso-position-horizontal-relative:page;mso-position-vertical-relative:page;z-index:-18118144" filled="true" fillcolor="#bb1c22" stroked="false">
            <v:fill type="solid"/>
            <w10:wrap type="none"/>
          </v:rect>
        </w:pict>
      </w:r>
      <w:r>
        <w:rPr/>
        <w:pict>
          <v:group style="position:absolute;margin-left:0pt;margin-top:85.617561pt;width:1204.850pt;height:535.65pt;mso-position-horizontal-relative:page;mso-position-vertical-relative:page;z-index:-18117632" coordorigin="0,1712" coordsize="24097,10713">
            <v:shape style="position:absolute;left:12037;top:3415;width:12048;height:7404" coordorigin="12038,3416" coordsize="12048,7404" path="m24085,3416l12038,4472,12038,10819,24085,9763,24085,3416xe" filled="true" fillcolor="#3f3b3a" stroked="false">
              <v:path arrowok="t"/>
              <v:fill type="solid"/>
            </v:shape>
            <v:shape style="position:absolute;left:12043;top:1718;width:12048;height:2517" coordorigin="12044,1718" coordsize="12048,2517" path="m24091,1718l23992,1727,12044,4122,12044,4235,24091,3097,24091,1718xe" filled="true" fillcolor="#231916" stroked="false">
              <v:path arrowok="t"/>
              <v:fill type="solid"/>
            </v:shape>
            <v:shape style="position:absolute;left:12043;top:1718;width:12048;height:2517" coordorigin="12044,1718" coordsize="12048,2517" path="m23992,1727l24091,1718,24091,3097,12044,4235,12044,4122,23992,1727xe" filled="false" stroked="true" strokeweight=".5669pt" strokecolor="#231916">
              <v:path arrowok="t"/>
              <v:stroke dashstyle="solid"/>
            </v:shape>
            <v:shape style="position:absolute;left:12036;top:9901;width:12048;height:2518" coordorigin="12036,9902" coordsize="12048,2518" path="m24084,9902l12036,11040,12036,12419,12136,12409,24084,10015,24084,9902xe" filled="true" fillcolor="#231916" stroked="false">
              <v:path arrowok="t"/>
              <v:fill type="solid"/>
            </v:shape>
            <v:shape style="position:absolute;left:12036;top:9901;width:12048;height:2518" coordorigin="12036,9902" coordsize="12048,2518" path="m12136,12409l12036,12419,12036,11040,24084,9902,24084,10015,12136,12409xe" filled="false" stroked="true" strokeweight=".5669pt" strokecolor="#231916">
              <v:path arrowok="t"/>
              <v:stroke dashstyle="solid"/>
            </v:shape>
            <v:shape style="position:absolute;left:12037;top:4039;width:5168;height:6767" type="#_x0000_t75" stroked="false">
              <v:imagedata r:id="rId6" o:title=""/>
            </v:shape>
            <v:shape style="position:absolute;left:0;top:4475;width:12036;height:7403" coordorigin="0,4476" coordsize="12036,7403" path="m12035,4476l0,5531,0,11878,12035,10823,12035,4476xe" filled="true" fillcolor="#231916" stroked="false">
              <v:path arrowok="t"/>
              <v:fill type="solid"/>
            </v:shape>
            <w10:wrap type="none"/>
          </v:group>
        </w:pict>
      </w:r>
      <w:bookmarkStart w:name="Page 1" w:id="1"/>
      <w:bookmarkEnd w:id="1"/>
      <w:r>
        <w:rPr/>
      </w:r>
      <w:r>
        <w:rPr>
          <w:rFonts w:ascii="TeXGyrePagella"/>
          <w:color w:val="EFEFEF"/>
          <w:sz w:val="48"/>
        </w:rPr>
        <w:t>MODUL PRAKTIKUM</w:t>
      </w:r>
    </w:p>
    <w:p>
      <w:pPr>
        <w:pStyle w:val="Title"/>
        <w:spacing w:line="259" w:lineRule="auto"/>
      </w:pPr>
      <w:r>
        <w:rPr>
          <w:color w:val="FFFFFF"/>
          <w:spacing w:val="-15"/>
          <w:w w:val="95"/>
        </w:rPr>
        <w:t>KEPERAWATAN </w:t>
      </w:r>
      <w:r>
        <w:rPr>
          <w:color w:val="FFFFFF"/>
          <w:spacing w:val="-15"/>
          <w:w w:val="85"/>
        </w:rPr>
        <w:t>KEGAWATDARURATAN DAN </w:t>
      </w:r>
      <w:r>
        <w:rPr>
          <w:color w:val="FFFFFF"/>
          <w:w w:val="95"/>
        </w:rPr>
        <w:t>MANAJEMEN</w:t>
      </w:r>
      <w:r>
        <w:rPr>
          <w:color w:val="FFFFFF"/>
          <w:spacing w:val="-98"/>
          <w:w w:val="95"/>
        </w:rPr>
        <w:t> </w:t>
      </w:r>
      <w:r>
        <w:rPr>
          <w:color w:val="FFFFFF"/>
          <w:w w:val="95"/>
        </w:rPr>
        <w:t>BENCANA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7"/>
        </w:rPr>
      </w:pPr>
    </w:p>
    <w:p>
      <w:pPr>
        <w:spacing w:before="132"/>
        <w:ind w:left="13900" w:right="0" w:firstLine="0"/>
        <w:jc w:val="left"/>
        <w:rPr>
          <w:rFonts w:ascii="Arial"/>
          <w:b/>
          <w:sz w:val="40"/>
        </w:rPr>
      </w:pPr>
      <w:r>
        <w:rPr>
          <w:rFonts w:ascii="Arial"/>
          <w:b/>
          <w:color w:val="FFFFFF"/>
          <w:sz w:val="40"/>
        </w:rPr>
        <w:t>Disusun Oleh:</w:t>
      </w:r>
    </w:p>
    <w:p>
      <w:pPr>
        <w:spacing w:line="232" w:lineRule="auto" w:before="445"/>
        <w:ind w:left="13900" w:right="98" w:firstLine="0"/>
        <w:jc w:val="left"/>
        <w:rPr>
          <w:rFonts w:ascii="Arial"/>
          <w:b/>
          <w:sz w:val="36"/>
        </w:rPr>
      </w:pPr>
      <w:r>
        <w:rPr>
          <w:rFonts w:ascii="Arial"/>
          <w:b/>
          <w:color w:val="FFFFFF"/>
          <w:sz w:val="36"/>
        </w:rPr>
        <w:t>Tim Keperawatan Kegawatdaruratan dan Manajemen Bencana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
        <w:rPr>
          <w:rFonts w:ascii="Arial"/>
          <w:b/>
          <w:sz w:val="29"/>
        </w:rPr>
      </w:pPr>
    </w:p>
    <w:p>
      <w:pPr>
        <w:spacing w:line="230" w:lineRule="auto" w:before="131"/>
        <w:ind w:left="12940" w:right="1255" w:hanging="1482"/>
        <w:jc w:val="left"/>
        <w:rPr>
          <w:sz w:val="28"/>
        </w:rPr>
      </w:pPr>
      <w:r>
        <w:rPr/>
        <w:drawing>
          <wp:anchor distT="0" distB="0" distL="0" distR="0" allowOverlap="1" layoutInCell="1" locked="0" behindDoc="1" simplePos="0" relativeHeight="485199360">
            <wp:simplePos x="0" y="0"/>
            <wp:positionH relativeFrom="page">
              <wp:posOffset>13709395</wp:posOffset>
            </wp:positionH>
            <wp:positionV relativeFrom="paragraph">
              <wp:posOffset>-88930</wp:posOffset>
            </wp:positionV>
            <wp:extent cx="750382" cy="742952"/>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750382" cy="742952"/>
                    </a:xfrm>
                    <a:prstGeom prst="rect">
                      <a:avLst/>
                    </a:prstGeom>
                  </pic:spPr>
                </pic:pic>
              </a:graphicData>
            </a:graphic>
          </wp:anchor>
        </w:drawing>
      </w:r>
      <w:r>
        <w:rPr/>
        <w:drawing>
          <wp:anchor distT="0" distB="0" distL="0" distR="0" allowOverlap="1" layoutInCell="1" locked="0" behindDoc="1" simplePos="0" relativeHeight="485199872">
            <wp:simplePos x="0" y="0"/>
            <wp:positionH relativeFrom="page">
              <wp:posOffset>8561946</wp:posOffset>
            </wp:positionH>
            <wp:positionV relativeFrom="paragraph">
              <wp:posOffset>-20081</wp:posOffset>
            </wp:positionV>
            <wp:extent cx="734495" cy="762717"/>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734495" cy="762717"/>
                    </a:xfrm>
                    <a:prstGeom prst="rect">
                      <a:avLst/>
                    </a:prstGeom>
                  </pic:spPr>
                </pic:pic>
              </a:graphicData>
            </a:graphic>
          </wp:anchor>
        </w:drawing>
      </w:r>
      <w:r>
        <w:rPr>
          <w:color w:val="FFFFFF"/>
          <w:sz w:val="28"/>
        </w:rPr>
        <w:t>PROGRAM STUDI D-III </w:t>
      </w:r>
      <w:r>
        <w:rPr>
          <w:color w:val="FFFFFF"/>
          <w:spacing w:val="-10"/>
          <w:sz w:val="28"/>
        </w:rPr>
        <w:t>KEPERAWATAN </w:t>
      </w:r>
      <w:r>
        <w:rPr>
          <w:color w:val="FFFFFF"/>
          <w:spacing w:val="-3"/>
          <w:sz w:val="28"/>
        </w:rPr>
        <w:t>MALANG </w:t>
      </w:r>
      <w:r>
        <w:rPr>
          <w:color w:val="FFFFFF"/>
          <w:sz w:val="28"/>
        </w:rPr>
        <w:t>JURUSAN </w:t>
      </w:r>
      <w:r>
        <w:rPr>
          <w:color w:val="FFFFFF"/>
          <w:spacing w:val="-10"/>
          <w:sz w:val="28"/>
        </w:rPr>
        <w:t>KEPERAWATAN</w:t>
      </w:r>
    </w:p>
    <w:p>
      <w:pPr>
        <w:spacing w:line="314" w:lineRule="exact" w:before="0"/>
        <w:ind w:left="11490" w:right="0" w:firstLine="0"/>
        <w:jc w:val="left"/>
        <w:rPr>
          <w:sz w:val="28"/>
        </w:rPr>
      </w:pPr>
      <w:r>
        <w:rPr>
          <w:color w:val="FFFFFF"/>
          <w:sz w:val="28"/>
        </w:rPr>
        <w:t>POLITEKNIK KESEHATAN KEMENKES MALANG</w:t>
      </w:r>
    </w:p>
    <w:p>
      <w:pPr>
        <w:spacing w:after="0" w:line="314" w:lineRule="exact"/>
        <w:jc w:val="left"/>
        <w:rPr>
          <w:sz w:val="28"/>
        </w:rPr>
        <w:sectPr>
          <w:headerReference w:type="default" r:id="rId5"/>
          <w:type w:val="continuous"/>
          <w:pgSz w:w="24100" w:h="16840" w:orient="landscape"/>
          <w:pgMar w:header="0" w:top="420" w:bottom="280" w:left="3500" w:right="360"/>
        </w:sectPr>
      </w:pPr>
    </w:p>
    <w:p>
      <w:pPr>
        <w:pStyle w:val="BodyText"/>
        <w:rPr>
          <w:sz w:val="20"/>
        </w:rPr>
      </w:pPr>
      <w:r>
        <w:rPr/>
        <w:pict>
          <v:group style="position:absolute;margin-left:62.549999pt;margin-top:49.499977pt;width:507.75pt;height:725.25pt;mso-position-horizontal-relative:page;mso-position-vertical-relative:page;z-index:-18116096"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380;top:6009;width:3555;height:3330" type="#_x0000_t75" alt="COLOR" stroked="false">
              <v:imagedata r:id="rId10" o:title=""/>
            </v:shape>
            <w10:wrap type="none"/>
          </v:group>
        </w:pict>
      </w:r>
    </w:p>
    <w:p>
      <w:pPr>
        <w:pStyle w:val="BodyText"/>
        <w:rPr>
          <w:sz w:val="20"/>
        </w:rPr>
      </w:pPr>
    </w:p>
    <w:p>
      <w:pPr>
        <w:pStyle w:val="BodyText"/>
        <w:rPr>
          <w:sz w:val="20"/>
        </w:rPr>
      </w:pPr>
    </w:p>
    <w:p>
      <w:pPr>
        <w:pStyle w:val="BodyText"/>
        <w:spacing w:before="4"/>
        <w:rPr>
          <w:sz w:val="16"/>
        </w:rPr>
      </w:pPr>
    </w:p>
    <w:p>
      <w:pPr>
        <w:spacing w:line="772" w:lineRule="exact" w:before="0"/>
        <w:ind w:left="532" w:right="670" w:firstLine="0"/>
        <w:jc w:val="center"/>
        <w:rPr>
          <w:rFonts w:ascii="Arial"/>
          <w:sz w:val="72"/>
        </w:rPr>
      </w:pPr>
      <w:r>
        <w:rPr>
          <w:rFonts w:ascii="Arial"/>
          <w:w w:val="90"/>
          <w:sz w:val="72"/>
        </w:rPr>
        <w:t>MODUL</w:t>
      </w:r>
      <w:r>
        <w:rPr>
          <w:rFonts w:ascii="Arial"/>
          <w:spacing w:val="100"/>
          <w:w w:val="90"/>
          <w:sz w:val="72"/>
        </w:rPr>
        <w:t> </w:t>
      </w:r>
      <w:r>
        <w:rPr>
          <w:rFonts w:ascii="Arial"/>
          <w:w w:val="90"/>
          <w:sz w:val="72"/>
        </w:rPr>
        <w:t>PRAKTIKUM</w:t>
      </w:r>
    </w:p>
    <w:p>
      <w:pPr>
        <w:spacing w:line="220" w:lineRule="auto" w:before="14"/>
        <w:ind w:left="532" w:right="674" w:firstLine="0"/>
        <w:jc w:val="center"/>
        <w:rPr>
          <w:rFonts w:ascii="Arial"/>
          <w:sz w:val="52"/>
        </w:rPr>
      </w:pPr>
      <w:r>
        <w:rPr>
          <w:rFonts w:ascii="Arial"/>
          <w:w w:val="85"/>
          <w:sz w:val="52"/>
        </w:rPr>
        <w:t>KEPERAWATAN KEGAWATDARURATAN </w:t>
      </w:r>
      <w:r>
        <w:rPr>
          <w:rFonts w:ascii="Arial"/>
          <w:sz w:val="52"/>
        </w:rPr>
        <w:t>DAN</w:t>
      </w:r>
      <w:r>
        <w:rPr>
          <w:rFonts w:ascii="Arial"/>
          <w:spacing w:val="-85"/>
          <w:sz w:val="52"/>
        </w:rPr>
        <w:t> </w:t>
      </w:r>
      <w:r>
        <w:rPr>
          <w:rFonts w:ascii="Arial"/>
          <w:sz w:val="52"/>
        </w:rPr>
        <w:t>MANAJEMEN</w:t>
      </w:r>
      <w:r>
        <w:rPr>
          <w:rFonts w:ascii="Arial"/>
          <w:spacing w:val="-85"/>
          <w:sz w:val="52"/>
        </w:rPr>
        <w:t> </w:t>
      </w:r>
      <w:r>
        <w:rPr>
          <w:rFonts w:ascii="Arial"/>
          <w:sz w:val="52"/>
        </w:rPr>
        <w:t>BENCANA</w:t>
      </w: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spacing w:before="9"/>
        <w:rPr>
          <w:rFonts w:ascii="Arial"/>
          <w:sz w:val="40"/>
        </w:rPr>
      </w:pPr>
    </w:p>
    <w:p>
      <w:pPr>
        <w:spacing w:line="368" w:lineRule="exact" w:before="0"/>
        <w:ind w:left="532" w:right="666" w:firstLine="0"/>
        <w:jc w:val="center"/>
        <w:rPr>
          <w:rFonts w:ascii="Arial"/>
          <w:sz w:val="32"/>
        </w:rPr>
      </w:pPr>
      <w:r>
        <w:rPr>
          <w:rFonts w:ascii="Arial"/>
          <w:w w:val="95"/>
          <w:sz w:val="32"/>
        </w:rPr>
        <w:t>DISUSUN OLEH</w:t>
      </w:r>
    </w:p>
    <w:p>
      <w:pPr>
        <w:spacing w:line="322" w:lineRule="exact" w:before="0"/>
        <w:ind w:left="532" w:right="665" w:firstLine="0"/>
        <w:jc w:val="center"/>
        <w:rPr>
          <w:sz w:val="28"/>
        </w:rPr>
      </w:pPr>
      <w:r>
        <w:rPr>
          <w:sz w:val="28"/>
        </w:rPr>
        <w:t>Rudi Hamarno, S.Kep., Ns., M.Kep.</w:t>
      </w:r>
    </w:p>
    <w:p>
      <w:pPr>
        <w:spacing w:before="0"/>
        <w:ind w:left="532" w:right="664" w:firstLine="0"/>
        <w:jc w:val="center"/>
        <w:rPr>
          <w:sz w:val="28"/>
        </w:rPr>
      </w:pPr>
      <w:r>
        <w:rPr>
          <w:sz w:val="28"/>
        </w:rPr>
        <w:t>Hurun Ain, S.Kep., Ns., M.Kep.</w:t>
      </w:r>
    </w:p>
    <w:p>
      <w:pPr>
        <w:spacing w:before="0"/>
        <w:ind w:left="532" w:right="667" w:firstLine="0"/>
        <w:jc w:val="center"/>
        <w:rPr>
          <w:sz w:val="28"/>
        </w:rPr>
      </w:pPr>
      <w:r>
        <w:rPr>
          <w:sz w:val="28"/>
        </w:rPr>
        <w:t>Maria Diah Ciptaningtyas, S.Kep., Ns., M.Kep., Sp.MB</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41"/>
        </w:rPr>
      </w:pPr>
    </w:p>
    <w:p>
      <w:pPr>
        <w:spacing w:line="220" w:lineRule="auto" w:before="1"/>
        <w:ind w:left="2428" w:right="0" w:hanging="2027"/>
        <w:jc w:val="left"/>
        <w:rPr>
          <w:rFonts w:ascii="Arial"/>
          <w:sz w:val="44"/>
        </w:rPr>
      </w:pPr>
      <w:r>
        <w:rPr>
          <w:rFonts w:ascii="Arial"/>
          <w:w w:val="85"/>
          <w:sz w:val="44"/>
        </w:rPr>
        <w:t>POLITEKNIK KESEHATAN KEMENKES MALANG </w:t>
      </w:r>
      <w:r>
        <w:rPr>
          <w:rFonts w:ascii="Arial"/>
          <w:w w:val="95"/>
          <w:sz w:val="44"/>
        </w:rPr>
        <w:t>JURUSAN KEPERAWATAN</w:t>
      </w:r>
    </w:p>
    <w:p>
      <w:pPr>
        <w:spacing w:line="218" w:lineRule="auto" w:before="47"/>
        <w:ind w:left="3282" w:right="0"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2018</w:t>
      </w:r>
    </w:p>
    <w:p>
      <w:pPr>
        <w:spacing w:after="0" w:line="218" w:lineRule="auto"/>
        <w:jc w:val="left"/>
        <w:rPr>
          <w:rFonts w:ascii="Arial"/>
          <w:sz w:val="44"/>
        </w:rPr>
        <w:sectPr>
          <w:headerReference w:type="default" r:id="rId9"/>
          <w:pgSz w:w="11920" w:h="16850"/>
          <w:pgMar w:header="0" w:footer="0" w:top="980" w:bottom="280" w:left="1300" w:right="900"/>
        </w:sectPr>
      </w:pPr>
    </w:p>
    <w:p>
      <w:pPr>
        <w:pStyle w:val="BodyText"/>
        <w:ind w:left="122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3"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19"/>
        <w:ind w:left="1121" w:firstLine="0"/>
      </w:pPr>
      <w:r>
        <w:rPr/>
        <w:t>Visi:</w:t>
      </w:r>
    </w:p>
    <w:p>
      <w:pPr>
        <w:pStyle w:val="BodyText"/>
        <w:spacing w:before="4"/>
        <w:rPr>
          <w:b/>
          <w:sz w:val="31"/>
        </w:rPr>
      </w:pPr>
    </w:p>
    <w:p>
      <w:pPr>
        <w:spacing w:line="276" w:lineRule="auto" w:before="0"/>
        <w:ind w:left="1398" w:right="73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1121" w:right="0" w:firstLine="0"/>
        <w:jc w:val="left"/>
        <w:rPr>
          <w:b/>
          <w:sz w:val="24"/>
        </w:rPr>
      </w:pPr>
      <w:r>
        <w:rPr>
          <w:b/>
          <w:sz w:val="24"/>
        </w:rPr>
        <w:t>Misi:</w:t>
      </w:r>
    </w:p>
    <w:p>
      <w:pPr>
        <w:pStyle w:val="BodyText"/>
        <w:spacing w:before="10"/>
        <w:rPr>
          <w:b/>
          <w:sz w:val="30"/>
        </w:rPr>
      </w:pPr>
    </w:p>
    <w:p>
      <w:pPr>
        <w:pStyle w:val="ListParagraph"/>
        <w:numPr>
          <w:ilvl w:val="0"/>
          <w:numId w:val="1"/>
        </w:numPr>
        <w:tabs>
          <w:tab w:pos="1122" w:val="left" w:leader="none"/>
        </w:tabs>
        <w:spacing w:line="276" w:lineRule="auto" w:before="0" w:after="0"/>
        <w:ind w:left="1121" w:right="540"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1122" w:val="left" w:leader="none"/>
        </w:tabs>
        <w:spacing w:line="276" w:lineRule="auto" w:before="200" w:after="0"/>
        <w:ind w:left="1121" w:right="544" w:hanging="360"/>
        <w:jc w:val="both"/>
        <w:rPr>
          <w:sz w:val="24"/>
        </w:rPr>
      </w:pPr>
      <w:r>
        <w:rPr>
          <w:sz w:val="24"/>
        </w:rPr>
        <w:t>Melaksanakan penelitian terapan dibidang keperawatan terutama keperawatan komunitas</w:t>
      </w:r>
    </w:p>
    <w:p>
      <w:pPr>
        <w:pStyle w:val="ListParagraph"/>
        <w:numPr>
          <w:ilvl w:val="0"/>
          <w:numId w:val="1"/>
        </w:numPr>
        <w:tabs>
          <w:tab w:pos="1122" w:val="left" w:leader="none"/>
        </w:tabs>
        <w:spacing w:line="276" w:lineRule="auto" w:before="201" w:after="0"/>
        <w:ind w:left="1121" w:right="539"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1122" w:val="left" w:leader="none"/>
        </w:tabs>
        <w:spacing w:line="276" w:lineRule="auto" w:before="200" w:after="0"/>
        <w:ind w:left="1121" w:right="544"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1122" w:val="left" w:leader="none"/>
        </w:tabs>
        <w:spacing w:line="276" w:lineRule="auto" w:before="201" w:after="0"/>
        <w:ind w:left="1121" w:right="538"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1122" w:val="left" w:leader="none"/>
        </w:tabs>
        <w:spacing w:line="278" w:lineRule="auto" w:before="198" w:after="0"/>
        <w:ind w:left="1121" w:right="539"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1122" w:val="left" w:leader="none"/>
        </w:tabs>
        <w:spacing w:line="276" w:lineRule="auto" w:before="195" w:after="0"/>
        <w:ind w:left="1121" w:right="54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1"/>
          <w:footerReference w:type="default" r:id="rId12"/>
          <w:pgSz w:w="11920" w:h="16850"/>
          <w:pgMar w:header="0" w:footer="1508" w:top="1120" w:bottom="1700" w:left="1300" w:right="900"/>
          <w:pgNumType w:start="2"/>
        </w:sectPr>
      </w:pPr>
    </w:p>
    <w:p>
      <w:pPr>
        <w:pStyle w:val="BodyText"/>
        <w:spacing w:before="2"/>
        <w:rPr>
          <w:sz w:val="14"/>
        </w:rPr>
      </w:pPr>
      <w:r>
        <w:rPr/>
        <w:drawing>
          <wp:anchor distT="0" distB="0" distL="0" distR="0" allowOverlap="1" layoutInCell="1" locked="0" behindDoc="1" simplePos="0" relativeHeight="485201920">
            <wp:simplePos x="0" y="0"/>
            <wp:positionH relativeFrom="page">
              <wp:posOffset>1977713</wp:posOffset>
            </wp:positionH>
            <wp:positionV relativeFrom="page">
              <wp:posOffset>6818122</wp:posOffset>
            </wp:positionV>
            <wp:extent cx="1097516" cy="763524"/>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6"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5202432">
            <wp:simplePos x="0" y="0"/>
            <wp:positionH relativeFrom="page">
              <wp:posOffset>5114290</wp:posOffset>
            </wp:positionH>
            <wp:positionV relativeFrom="page">
              <wp:posOffset>6919976</wp:posOffset>
            </wp:positionV>
            <wp:extent cx="942417" cy="511301"/>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7" cstate="print"/>
                    <a:stretch>
                      <a:fillRect/>
                    </a:stretch>
                  </pic:blipFill>
                  <pic:spPr>
                    <a:xfrm>
                      <a:off x="0" y="0"/>
                      <a:ext cx="942417" cy="511301"/>
                    </a:xfrm>
                    <a:prstGeom prst="rect">
                      <a:avLst/>
                    </a:prstGeom>
                  </pic:spPr>
                </pic:pic>
              </a:graphicData>
            </a:graphic>
          </wp:anchor>
        </w:drawing>
      </w:r>
    </w:p>
    <w:p>
      <w:pPr>
        <w:spacing w:before="89"/>
        <w:ind w:left="532" w:right="672" w:firstLine="0"/>
        <w:jc w:val="center"/>
        <w:rPr>
          <w:b/>
          <w:sz w:val="26"/>
        </w:rPr>
      </w:pPr>
      <w:r>
        <w:rPr>
          <w:b/>
          <w:sz w:val="26"/>
        </w:rPr>
        <w:t>LEMBAR PENGESAHAN</w:t>
      </w:r>
    </w:p>
    <w:p>
      <w:pPr>
        <w:pStyle w:val="BodyText"/>
        <w:rPr>
          <w:b/>
          <w:sz w:val="28"/>
        </w:rPr>
      </w:pPr>
    </w:p>
    <w:p>
      <w:pPr>
        <w:pStyle w:val="BodyText"/>
        <w:spacing w:line="360" w:lineRule="auto" w:before="238"/>
        <w:ind w:left="402" w:right="538" w:firstLine="719"/>
        <w:jc w:val="both"/>
      </w:pPr>
      <w:r>
        <w:rPr/>
        <w:t>Modul Praktikum mata kuliah Keperawatan Kegawatdaruratan dan Manajemen Bencana Tahun 2018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131"/>
        <w:jc w:val="center"/>
      </w:pPr>
      <w:r>
        <w:rPr/>
        <w:t>Disahkan</w:t>
      </w:r>
      <w:r>
        <w:rPr>
          <w:spacing w:val="-1"/>
        </w:rPr>
        <w:t> </w:t>
      </w:r>
      <w:r>
        <w:rPr/>
        <w:t>pada</w:t>
      </w:r>
      <w:r>
        <w:rPr>
          <w:spacing w:val="-2"/>
        </w:rPr>
        <w:t> </w:t>
      </w:r>
      <w:r>
        <w:rPr/>
        <w:t>tanggal</w:t>
        <w:tab/>
        <w:t>Juli</w:t>
      </w:r>
      <w:r>
        <w:rPr>
          <w:spacing w:val="1"/>
        </w:rPr>
        <w:t> </w:t>
      </w:r>
      <w:r>
        <w:rPr/>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before="17"/>
              <w:ind w:left="180" w:right="472"/>
              <w:jc w:val="center"/>
              <w:rPr>
                <w:sz w:val="24"/>
              </w:rPr>
            </w:pPr>
            <w:r>
              <w:rPr>
                <w:sz w:val="24"/>
              </w:rPr>
              <w:t>Politeknik Kesehatan Kemenkes Malang</w:t>
            </w:r>
          </w:p>
          <w:p>
            <w:pPr>
              <w:pStyle w:val="TableParagraph"/>
              <w:ind w:left="0"/>
              <w:rPr>
                <w:sz w:val="26"/>
              </w:rPr>
            </w:pPr>
          </w:p>
          <w:p>
            <w:pPr>
              <w:pStyle w:val="TableParagraph"/>
              <w:ind w:left="0"/>
              <w:rPr>
                <w:sz w:val="26"/>
              </w:rPr>
            </w:pPr>
          </w:p>
          <w:p>
            <w:pPr>
              <w:pStyle w:val="TableParagraph"/>
              <w:spacing w:before="8"/>
              <w:ind w:left="0"/>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4" w:lineRule="auto"/>
              <w:ind w:left="1346" w:right="1049" w:firstLine="742"/>
              <w:rPr>
                <w:sz w:val="24"/>
              </w:rPr>
            </w:pPr>
            <w:r>
              <w:rPr>
                <w:sz w:val="24"/>
              </w:rPr>
              <w:t>Ketua Jurusan</w:t>
            </w:r>
            <w:r>
              <w:rPr>
                <w:spacing w:val="10"/>
                <w:sz w:val="24"/>
              </w:rPr>
              <w:t> </w:t>
            </w:r>
            <w:r>
              <w:rPr>
                <w:spacing w:val="-3"/>
                <w:sz w:val="24"/>
              </w:rPr>
              <w:t>Keperawatan</w:t>
            </w:r>
          </w:p>
          <w:p>
            <w:pPr>
              <w:pStyle w:val="TableParagraph"/>
              <w:ind w:left="0"/>
              <w:rPr>
                <w:sz w:val="26"/>
              </w:rPr>
            </w:pPr>
          </w:p>
          <w:p>
            <w:pPr>
              <w:pStyle w:val="TableParagraph"/>
              <w:ind w:left="0"/>
              <w:rPr>
                <w:sz w:val="26"/>
              </w:rPr>
            </w:pPr>
          </w:p>
          <w:p>
            <w:pPr>
              <w:pStyle w:val="TableParagraph"/>
              <w:spacing w:before="4"/>
              <w:ind w:left="0"/>
              <w:rPr>
                <w:sz w:val="23"/>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14"/>
          <w:footerReference w:type="default" r:id="rId15"/>
          <w:pgSz w:w="11920" w:h="16850"/>
          <w:pgMar w:header="0" w:footer="1508" w:top="1600" w:bottom="1700" w:left="1300" w:right="900"/>
          <w:pgNumType w:start="3"/>
        </w:sectPr>
      </w:pPr>
    </w:p>
    <w:p>
      <w:pPr>
        <w:spacing w:before="77"/>
        <w:ind w:left="532" w:right="667"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402" w:right="537" w:firstLine="566"/>
        <w:jc w:val="both"/>
      </w:pPr>
      <w:r>
        <w:rPr/>
        <w:t>Puji syukur kami panjatkan ke hadirat Allah SWT atas limpahan rahmat dan karunia- Nya sehingga penyusunan Modul Praktikum Keperawatan Kegawatdaruratan dan Manajemen Bencana dapat diselesaikan.</w:t>
      </w:r>
    </w:p>
    <w:p>
      <w:pPr>
        <w:pStyle w:val="BodyText"/>
        <w:spacing w:line="360" w:lineRule="auto"/>
        <w:ind w:left="402" w:right="535" w:firstLine="566"/>
        <w:jc w:val="both"/>
      </w:pPr>
      <w:r>
        <w:rPr/>
        <w:t>Penyusunan modul ini dapat diselesaikan atas bantuan dari berbagai pihak, oleh karena itu kami mengucapkan terimakasih kepada :</w:t>
      </w:r>
    </w:p>
    <w:p>
      <w:pPr>
        <w:pStyle w:val="ListParagraph"/>
        <w:numPr>
          <w:ilvl w:val="0"/>
          <w:numId w:val="2"/>
        </w:numPr>
        <w:tabs>
          <w:tab w:pos="968" w:val="left" w:leader="none"/>
          <w:tab w:pos="969" w:val="left" w:leader="none"/>
        </w:tabs>
        <w:spacing w:line="360" w:lineRule="auto" w:before="0" w:after="0"/>
        <w:ind w:left="968" w:right="54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968" w:val="left" w:leader="none"/>
          <w:tab w:pos="969" w:val="left" w:leader="none"/>
        </w:tabs>
        <w:spacing w:line="360" w:lineRule="auto" w:before="0" w:after="0"/>
        <w:ind w:left="968" w:right="543" w:hanging="567"/>
        <w:jc w:val="left"/>
        <w:rPr>
          <w:sz w:val="24"/>
        </w:rPr>
      </w:pPr>
      <w:r>
        <w:rPr>
          <w:sz w:val="24"/>
        </w:rPr>
        <w:t>Imam Subekti, S.Kep.Ns., M.Kep.Sp.Kom, selaku Ketua Jurusan Keperawatan Malang yang telah memberikan kesempatan dan arahan dalam penyusunan</w:t>
      </w:r>
      <w:r>
        <w:rPr>
          <w:spacing w:val="-5"/>
          <w:sz w:val="24"/>
        </w:rPr>
        <w:t> </w:t>
      </w:r>
      <w:r>
        <w:rPr>
          <w:sz w:val="24"/>
        </w:rPr>
        <w:t>modul.</w:t>
      </w:r>
    </w:p>
    <w:p>
      <w:pPr>
        <w:pStyle w:val="ListParagraph"/>
        <w:numPr>
          <w:ilvl w:val="0"/>
          <w:numId w:val="2"/>
        </w:numPr>
        <w:tabs>
          <w:tab w:pos="968" w:val="left" w:leader="none"/>
          <w:tab w:pos="969" w:val="left" w:leader="none"/>
        </w:tabs>
        <w:spacing w:line="360" w:lineRule="auto" w:before="0" w:after="0"/>
        <w:ind w:left="968" w:right="544" w:hanging="567"/>
        <w:jc w:val="left"/>
        <w:rPr>
          <w:sz w:val="24"/>
        </w:rPr>
      </w:pPr>
      <w:r>
        <w:rPr>
          <w:sz w:val="24"/>
        </w:rPr>
        <w:t>Rekan sejawat dosen di lingkungan Jurusan Keperawatan Politeknik Kesehatan Kemenkes Malang</w:t>
      </w:r>
    </w:p>
    <w:p>
      <w:pPr>
        <w:pStyle w:val="ListParagraph"/>
        <w:numPr>
          <w:ilvl w:val="0"/>
          <w:numId w:val="2"/>
        </w:numPr>
        <w:tabs>
          <w:tab w:pos="968" w:val="left" w:leader="none"/>
          <w:tab w:pos="969" w:val="left" w:leader="none"/>
        </w:tabs>
        <w:spacing w:line="360" w:lineRule="auto" w:before="0" w:after="0"/>
        <w:ind w:left="968" w:right="54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
        <w:rPr>
          <w:sz w:val="36"/>
        </w:rPr>
      </w:pPr>
    </w:p>
    <w:p>
      <w:pPr>
        <w:pStyle w:val="BodyText"/>
        <w:spacing w:line="360" w:lineRule="auto" w:before="1"/>
        <w:ind w:left="402" w:right="540" w:firstLine="566"/>
        <w:jc w:val="both"/>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8155" w:val="left" w:leader="none"/>
        </w:tabs>
        <w:spacing w:line="720" w:lineRule="auto" w:before="230"/>
        <w:ind w:left="7003" w:right="666" w:hanging="840"/>
      </w:pPr>
      <w:r>
        <w:rPr/>
        <w:t>Malang,</w:t>
        <w:tab/>
        <w:tab/>
        <w:t>Juli </w:t>
      </w:r>
      <w:r>
        <w:rPr>
          <w:spacing w:val="-5"/>
        </w:rPr>
        <w:t>2018 </w:t>
      </w:r>
      <w:r>
        <w:rPr/>
        <w:t>Penyusun</w:t>
      </w:r>
    </w:p>
    <w:p>
      <w:pPr>
        <w:spacing w:after="0" w:line="720" w:lineRule="auto"/>
        <w:sectPr>
          <w:headerReference w:type="default" r:id="rId18"/>
          <w:footerReference w:type="default" r:id="rId19"/>
          <w:pgSz w:w="11920" w:h="16850"/>
          <w:pgMar w:header="0" w:footer="1508" w:top="1360" w:bottom="1700" w:left="1300" w:right="900"/>
          <w:pgNumType w:start="4"/>
        </w:sectPr>
      </w:pPr>
    </w:p>
    <w:p>
      <w:pPr>
        <w:pStyle w:val="Heading1"/>
        <w:spacing w:before="76"/>
        <w:ind w:left="532" w:right="669" w:firstLine="0"/>
        <w:jc w:val="center"/>
      </w:pPr>
      <w:r>
        <w:rPr/>
        <w:t>DAFTAR ISI</w:t>
      </w:r>
    </w:p>
    <w:p>
      <w:pPr>
        <w:pStyle w:val="BodyText"/>
        <w:spacing w:before="9"/>
        <w:rPr>
          <w:b/>
          <w:sz w:val="23"/>
        </w:rPr>
      </w:pPr>
    </w:p>
    <w:p>
      <w:pPr>
        <w:pStyle w:val="BodyText"/>
        <w:ind w:left="402"/>
      </w:pPr>
      <w:r>
        <w:rPr/>
        <w:t>A. Cover Luar</w:t>
      </w:r>
    </w:p>
    <w:p>
      <w:pPr>
        <w:pStyle w:val="BodyText"/>
        <w:tabs>
          <w:tab w:pos="8323" w:val="left" w:leader="none"/>
        </w:tabs>
        <w:spacing w:before="137"/>
        <w:ind w:left="40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323" w:val="left" w:leader="none"/>
            </w:tabs>
          </w:pPr>
          <w:r>
            <w:rPr/>
            <w:t>C. Visi</w:t>
          </w:r>
          <w:r>
            <w:rPr>
              <w:spacing w:val="3"/>
            </w:rPr>
            <w:t> </w:t>
          </w:r>
          <w:r>
            <w:rPr/>
            <w:t>dan</w:t>
          </w:r>
          <w:r>
            <w:rPr>
              <w:spacing w:val="2"/>
            </w:rPr>
            <w:t> </w:t>
          </w:r>
          <w:r>
            <w:rPr/>
            <w:t>Misi................................................................................................</w:t>
            <w:tab/>
            <w:t>ii</w:t>
          </w:r>
        </w:p>
        <w:p>
          <w:pPr>
            <w:pStyle w:val="TOC1"/>
            <w:tabs>
              <w:tab w:pos="8323" w:val="left" w:leader="none"/>
            </w:tabs>
            <w:spacing w:before="137"/>
          </w:pPr>
          <w:r>
            <w:rPr/>
            <w:t>D. Lembar</w:t>
          </w:r>
          <w:r>
            <w:rPr>
              <w:spacing w:val="-4"/>
            </w:rPr>
            <w:t> </w:t>
          </w:r>
          <w:r>
            <w:rPr/>
            <w:t>Pengesahan</w:t>
          </w:r>
          <w:r>
            <w:rPr>
              <w:spacing w:val="29"/>
            </w:rPr>
            <w:t> </w:t>
          </w:r>
          <w:r>
            <w:rPr/>
            <w:t>....................................................................................</w:t>
            <w:tab/>
            <w:t>iii</w:t>
          </w:r>
        </w:p>
        <w:p>
          <w:pPr>
            <w:pStyle w:val="TOC1"/>
            <w:tabs>
              <w:tab w:pos="8323" w:val="left" w:leader="none"/>
            </w:tabs>
          </w:pPr>
          <w:r>
            <w:rPr/>
            <w:t>E. Kata</w:t>
          </w:r>
          <w:r>
            <w:rPr>
              <w:spacing w:val="-3"/>
            </w:rPr>
            <w:t> </w:t>
          </w:r>
          <w:r>
            <w:rPr/>
            <w:t>pengantar</w:t>
          </w:r>
          <w:r>
            <w:rPr>
              <w:spacing w:val="-6"/>
            </w:rPr>
            <w:t> </w:t>
          </w:r>
          <w:r>
            <w:rPr/>
            <w:t>.............................................................................................</w:t>
            <w:tab/>
            <w:t>iv</w:t>
          </w:r>
        </w:p>
        <w:p>
          <w:pPr>
            <w:pStyle w:val="TOC1"/>
            <w:tabs>
              <w:tab w:pos="8323" w:val="left" w:leader="none"/>
            </w:tabs>
            <w:spacing w:before="137"/>
          </w:pPr>
          <w:r>
            <w:rPr/>
            <w:t>F. Daftar</w:t>
          </w:r>
          <w:r>
            <w:rPr>
              <w:spacing w:val="-2"/>
            </w:rPr>
            <w:t> </w:t>
          </w:r>
          <w:r>
            <w:rPr/>
            <w:t>isi</w:t>
          </w:r>
          <w:r>
            <w:rPr>
              <w:spacing w:val="26"/>
            </w:rPr>
            <w:t> </w:t>
          </w:r>
          <w:r>
            <w:rPr/>
            <w:t>......................................................................................................</w:t>
            <w:tab/>
            <w:t>v</w:t>
          </w:r>
        </w:p>
        <w:p>
          <w:pPr>
            <w:pStyle w:val="TOC1"/>
            <w:spacing w:before="140"/>
          </w:pPr>
          <w:r>
            <w:rPr/>
            <w:t>G. BAB I PENDAHULUAN</w:t>
          </w:r>
        </w:p>
        <w:p>
          <w:pPr>
            <w:pStyle w:val="TOC2"/>
            <w:tabs>
              <w:tab w:pos="8323" w:val="left" w:leader="none"/>
            </w:tabs>
          </w:pPr>
          <w:hyperlink w:history="true" w:anchor="_TOC_250005">
            <w:r>
              <w:rPr/>
              <w:t>1.1</w:t>
            </w:r>
            <w:r>
              <w:rPr>
                <w:spacing w:val="-1"/>
              </w:rPr>
              <w:t> </w:t>
            </w:r>
            <w:r>
              <w:rPr/>
              <w:t>Deskripsi</w:t>
            </w:r>
            <w:r>
              <w:rPr>
                <w:spacing w:val="-24"/>
              </w:rPr>
              <w:t> </w:t>
            </w:r>
            <w:r>
              <w:rPr/>
              <w:t>................................................................................................</w:t>
              <w:tab/>
              <w:t>1</w:t>
            </w:r>
          </w:hyperlink>
        </w:p>
        <w:p>
          <w:pPr>
            <w:pStyle w:val="TOC2"/>
            <w:tabs>
              <w:tab w:pos="8323" w:val="left" w:leader="none"/>
            </w:tabs>
            <w:spacing w:before="139"/>
          </w:pPr>
          <w:hyperlink w:history="true" w:anchor="_TOC_250004">
            <w:r>
              <w:rPr/>
              <w:t>1.2 Capaian Pembelajaran............................................................................</w:t>
              <w:tab/>
              <w:t>2</w:t>
            </w:r>
          </w:hyperlink>
        </w:p>
        <w:p>
          <w:pPr>
            <w:pStyle w:val="TOC2"/>
            <w:tabs>
              <w:tab w:pos="8323" w:val="left" w:leader="none"/>
            </w:tabs>
          </w:pPr>
          <w:hyperlink w:history="true" w:anchor="_TOC_250003">
            <w:r>
              <w:rPr/>
              <w:t>1.3</w:t>
            </w:r>
            <w:r>
              <w:rPr>
                <w:spacing w:val="-1"/>
              </w:rPr>
              <w:t> </w:t>
            </w:r>
            <w:r>
              <w:rPr/>
              <w:t>Peserta</w:t>
            </w:r>
            <w:r>
              <w:rPr>
                <w:spacing w:val="-37"/>
              </w:rPr>
              <w:t> </w:t>
            </w:r>
            <w:r>
              <w:rPr/>
              <w:t>....................................................................................................</w:t>
              <w:tab/>
              <w:t>2</w:t>
            </w:r>
          </w:hyperlink>
        </w:p>
        <w:p>
          <w:pPr>
            <w:pStyle w:val="TOC1"/>
          </w:pPr>
          <w:r>
            <w:rPr/>
            <w:t>H. BAB II LANDASAN TEORI DAN TEKNIS PELAKSANAAN</w:t>
          </w:r>
        </w:p>
        <w:p>
          <w:pPr>
            <w:pStyle w:val="TOC2"/>
            <w:tabs>
              <w:tab w:pos="8323" w:val="left" w:leader="none"/>
            </w:tabs>
          </w:pPr>
          <w:r>
            <w:rPr/>
            <w:t>2.1 PRAKTIKUM 1 : Prosedur bantuan hidup</w:t>
          </w:r>
          <w:r>
            <w:rPr>
              <w:spacing w:val="-6"/>
            </w:rPr>
            <w:t> </w:t>
          </w:r>
          <w:r>
            <w:rPr/>
            <w:t>dasar</w:t>
          </w:r>
          <w:r>
            <w:rPr>
              <w:spacing w:val="-23"/>
            </w:rPr>
            <w:t> </w:t>
          </w:r>
          <w:r>
            <w:rPr/>
            <w:t>..................................</w:t>
            <w:tab/>
            <w:t>3</w:t>
          </w:r>
        </w:p>
        <w:p>
          <w:pPr>
            <w:pStyle w:val="TOC2"/>
            <w:tabs>
              <w:tab w:pos="8323" w:val="left" w:leader="none"/>
            </w:tabs>
            <w:spacing w:before="139"/>
          </w:pPr>
          <w:r>
            <w:rPr/>
            <w:t>2.2 PRAKTIKUM 2 : Tindakan</w:t>
          </w:r>
          <w:r>
            <w:rPr>
              <w:spacing w:val="2"/>
            </w:rPr>
            <w:t> </w:t>
          </w:r>
          <w:r>
            <w:rPr/>
            <w:t>dengan</w:t>
          </w:r>
          <w:r>
            <w:rPr>
              <w:spacing w:val="1"/>
            </w:rPr>
            <w:t> </w:t>
          </w:r>
          <w:r>
            <w:rPr/>
            <w:t>AED.............................................</w:t>
            <w:tab/>
            <w:t>10</w:t>
          </w:r>
        </w:p>
        <w:p>
          <w:pPr>
            <w:pStyle w:val="TOC2"/>
            <w:tabs>
              <w:tab w:pos="8323" w:val="left" w:leader="none"/>
            </w:tabs>
          </w:pPr>
          <w:r>
            <w:rPr/>
            <w:t>2.3 PRAKTIKUM 3 :</w:t>
          </w:r>
          <w:r>
            <w:rPr>
              <w:spacing w:val="6"/>
            </w:rPr>
            <w:t> </w:t>
          </w:r>
          <w:r>
            <w:rPr/>
            <w:t>Tindakan</w:t>
          </w:r>
          <w:r>
            <w:rPr>
              <w:spacing w:val="2"/>
            </w:rPr>
            <w:t> </w:t>
          </w:r>
          <w:r>
            <w:rPr/>
            <w:t>pembidaian...............................................</w:t>
            <w:tab/>
            <w:t>14</w:t>
          </w:r>
        </w:p>
        <w:p>
          <w:pPr>
            <w:pStyle w:val="TOC2"/>
            <w:tabs>
              <w:tab w:pos="8323" w:val="left" w:leader="none"/>
            </w:tabs>
            <w:spacing w:before="140"/>
          </w:pPr>
          <w:r>
            <w:rPr/>
            <w:t>2.4 PRAKTIKUM 4 : Manajemen</w:t>
          </w:r>
          <w:r>
            <w:rPr>
              <w:spacing w:val="7"/>
            </w:rPr>
            <w:t> </w:t>
          </w:r>
          <w:r>
            <w:rPr/>
            <w:t>korban</w:t>
          </w:r>
          <w:r>
            <w:rPr>
              <w:spacing w:val="1"/>
            </w:rPr>
            <w:t> </w:t>
          </w:r>
          <w:r>
            <w:rPr/>
            <w:t>massa........................................</w:t>
            <w:tab/>
            <w:t>27</w:t>
          </w:r>
        </w:p>
        <w:p>
          <w:pPr>
            <w:pStyle w:val="TOC2"/>
            <w:numPr>
              <w:ilvl w:val="1"/>
              <w:numId w:val="3"/>
            </w:numPr>
            <w:tabs>
              <w:tab w:pos="1046" w:val="left" w:leader="none"/>
              <w:tab w:pos="8323" w:val="left" w:leader="none"/>
            </w:tabs>
            <w:spacing w:line="240" w:lineRule="auto" w:before="136" w:after="0"/>
            <w:ind w:left="1045" w:right="0" w:hanging="361"/>
            <w:jc w:val="left"/>
          </w:pPr>
          <w:r>
            <w:rPr/>
            <w:t>PRAKTIKUM 5 : Sistem informasi penanggulangan krisis kesehatan.</w:t>
            <w:tab/>
            <w:t>36</w:t>
          </w:r>
        </w:p>
        <w:p>
          <w:pPr>
            <w:pStyle w:val="TOC2"/>
            <w:numPr>
              <w:ilvl w:val="1"/>
              <w:numId w:val="3"/>
            </w:numPr>
            <w:tabs>
              <w:tab w:pos="1046" w:val="left" w:leader="none"/>
              <w:tab w:pos="8323" w:val="left" w:leader="none"/>
            </w:tabs>
            <w:spacing w:line="360" w:lineRule="auto" w:before="140" w:after="0"/>
            <w:ind w:left="2812" w:right="1145" w:hanging="2127"/>
            <w:jc w:val="left"/>
          </w:pPr>
          <w:r>
            <w:rPr/>
            <w:t>PRAKTIKUM 6 : Tindakan penanggulangan bancana pada tahap pasca bencana</w:t>
          </w:r>
          <w:r>
            <w:rPr>
              <w:spacing w:val="-38"/>
            </w:rPr>
            <w:t> </w:t>
          </w:r>
          <w:r>
            <w:rPr/>
            <w:t>.....................................................................</w:t>
            <w:tab/>
          </w:r>
          <w:r>
            <w:rPr>
              <w:spacing w:val="-9"/>
            </w:rPr>
            <w:t>48</w:t>
          </w:r>
        </w:p>
        <w:p>
          <w:pPr>
            <w:pStyle w:val="TOC2"/>
            <w:numPr>
              <w:ilvl w:val="1"/>
              <w:numId w:val="3"/>
            </w:numPr>
            <w:tabs>
              <w:tab w:pos="1046" w:val="left" w:leader="none"/>
              <w:tab w:pos="8323" w:val="left" w:leader="none"/>
            </w:tabs>
            <w:spacing w:line="240" w:lineRule="auto" w:before="0" w:after="0"/>
            <w:ind w:left="1045" w:right="0" w:hanging="361"/>
            <w:jc w:val="left"/>
          </w:pPr>
          <w:r>
            <w:rPr/>
            <w:t>PRAKTIKUM 7 : Asuhan keperawatan pada tahap pasca</w:t>
          </w:r>
          <w:r>
            <w:rPr>
              <w:spacing w:val="-11"/>
            </w:rPr>
            <w:t> </w:t>
          </w:r>
          <w:r>
            <w:rPr/>
            <w:t>bencana</w:t>
          </w:r>
          <w:r>
            <w:rPr>
              <w:spacing w:val="-28"/>
            </w:rPr>
            <w:t> </w:t>
          </w:r>
          <w:r>
            <w:rPr/>
            <w:t>......</w:t>
            <w:tab/>
            <w:t>51</w:t>
          </w:r>
        </w:p>
        <w:p>
          <w:pPr>
            <w:pStyle w:val="TOC2"/>
            <w:numPr>
              <w:ilvl w:val="1"/>
              <w:numId w:val="3"/>
            </w:numPr>
            <w:tabs>
              <w:tab w:pos="1046" w:val="left" w:leader="none"/>
              <w:tab w:pos="8323" w:val="left" w:leader="none"/>
            </w:tabs>
            <w:spacing w:line="240" w:lineRule="auto" w:before="136" w:after="0"/>
            <w:ind w:left="1045" w:right="0" w:hanging="361"/>
            <w:jc w:val="left"/>
          </w:pPr>
          <w:r>
            <w:rPr/>
            <w:t>PRAKTIKUM 8 : Penanganan pra, saat, dan pasca</w:t>
          </w:r>
          <w:r>
            <w:rPr>
              <w:spacing w:val="-5"/>
            </w:rPr>
            <w:t> </w:t>
          </w:r>
          <w:r>
            <w:rPr/>
            <w:t>bencana</w:t>
          </w:r>
          <w:r>
            <w:rPr>
              <w:spacing w:val="-23"/>
            </w:rPr>
            <w:t> </w:t>
          </w:r>
          <w:r>
            <w:rPr/>
            <w:t>................</w:t>
            <w:tab/>
            <w:t>59</w:t>
          </w:r>
        </w:p>
        <w:p>
          <w:pPr>
            <w:pStyle w:val="TOC1"/>
            <w:tabs>
              <w:tab w:pos="8323" w:val="left" w:leader="none"/>
            </w:tabs>
            <w:spacing w:before="140"/>
          </w:pPr>
          <w:hyperlink w:history="true" w:anchor="_TOC_250002">
            <w:r>
              <w:rPr/>
              <w:t>I. TATA</w:t>
            </w:r>
            <w:r>
              <w:rPr>
                <w:spacing w:val="-5"/>
              </w:rPr>
              <w:t> </w:t>
            </w:r>
            <w:r>
              <w:rPr/>
              <w:t>TERTIB</w:t>
            </w:r>
            <w:r>
              <w:rPr>
                <w:spacing w:val="-18"/>
              </w:rPr>
              <w:t> </w:t>
            </w:r>
            <w:r>
              <w:rPr/>
              <w:t>.............................................................................................</w:t>
              <w:tab/>
              <w:t>70</w:t>
            </w:r>
          </w:hyperlink>
        </w:p>
        <w:p>
          <w:pPr>
            <w:pStyle w:val="TOC1"/>
            <w:tabs>
              <w:tab w:pos="8323" w:val="left" w:leader="none"/>
            </w:tabs>
            <w:spacing w:before="137"/>
          </w:pPr>
          <w:r>
            <w:rPr/>
            <w:t>J. SANGSI</w:t>
          </w:r>
          <w:r>
            <w:rPr>
              <w:spacing w:val="-24"/>
            </w:rPr>
            <w:t> </w:t>
          </w:r>
          <w:r>
            <w:rPr/>
            <w:t>........................................................................................................</w:t>
            <w:tab/>
            <w:t>71</w:t>
          </w:r>
        </w:p>
        <w:p>
          <w:pPr>
            <w:pStyle w:val="TOC1"/>
            <w:tabs>
              <w:tab w:pos="8323" w:val="left" w:leader="none"/>
            </w:tabs>
          </w:pPr>
          <w:hyperlink w:history="true" w:anchor="_TOC_250001">
            <w:r>
              <w:rPr/>
              <w:t>K.</w:t>
            </w:r>
            <w:r>
              <w:rPr>
                <w:spacing w:val="-1"/>
              </w:rPr>
              <w:t> </w:t>
            </w:r>
            <w:r>
              <w:rPr/>
              <w:t>EVALUASI</w:t>
            </w:r>
            <w:r>
              <w:rPr>
                <w:spacing w:val="-16"/>
              </w:rPr>
              <w:t> </w:t>
            </w:r>
            <w:r>
              <w:rPr/>
              <w:t>.................................................................................................</w:t>
              <w:tab/>
              <w:t>71</w:t>
            </w:r>
          </w:hyperlink>
        </w:p>
        <w:p>
          <w:pPr>
            <w:pStyle w:val="TOC1"/>
            <w:tabs>
              <w:tab w:pos="8323" w:val="left" w:leader="none"/>
            </w:tabs>
            <w:spacing w:before="137"/>
          </w:pPr>
          <w:hyperlink w:history="true" w:anchor="_TOC_250000">
            <w:r>
              <w:rPr/>
              <w:t>L.</w:t>
            </w:r>
            <w:r>
              <w:rPr>
                <w:spacing w:val="-1"/>
              </w:rPr>
              <w:t> </w:t>
            </w:r>
            <w:r>
              <w:rPr/>
              <w:t>REFERENSI</w:t>
            </w:r>
            <w:r>
              <w:rPr>
                <w:spacing w:val="-10"/>
              </w:rPr>
              <w:t> </w:t>
            </w:r>
            <w:r>
              <w:rPr/>
              <w:t>................................................................................................</w:t>
              <w:tab/>
              <w:t>72</w:t>
            </w:r>
          </w:hyperlink>
        </w:p>
        <w:p>
          <w:pPr>
            <w:pStyle w:val="TOC1"/>
            <w:tabs>
              <w:tab w:pos="8323" w:val="left" w:leader="none"/>
            </w:tabs>
          </w:pPr>
          <w:r>
            <w:rPr/>
            <w:t>M.</w:t>
          </w:r>
          <w:r>
            <w:rPr>
              <w:spacing w:val="3"/>
            </w:rPr>
            <w:t> </w:t>
          </w:r>
          <w:r>
            <w:rPr/>
            <w:t>LAMPIRAN................................................................................................</w:t>
            <w:tab/>
            <w:t>75</w:t>
          </w:r>
        </w:p>
      </w:sdtContent>
    </w:sdt>
    <w:p>
      <w:pPr>
        <w:spacing w:after="0"/>
        <w:sectPr>
          <w:headerReference w:type="default" r:id="rId20"/>
          <w:footerReference w:type="default" r:id="rId21"/>
          <w:pgSz w:w="11920" w:h="16850"/>
          <w:pgMar w:header="0" w:footer="1508" w:top="1360" w:bottom="1700" w:left="1300" w:right="900"/>
          <w:pgNumType w:start="5"/>
        </w:sectPr>
      </w:pPr>
    </w:p>
    <w:p>
      <w:pPr>
        <w:spacing w:line="360" w:lineRule="auto" w:before="77"/>
        <w:ind w:left="3568" w:right="3965" w:firstLine="0"/>
        <w:jc w:val="center"/>
        <w:rPr>
          <w:b/>
          <w:sz w:val="28"/>
        </w:rPr>
      </w:pPr>
      <w:r>
        <w:rPr>
          <w:b/>
          <w:sz w:val="28"/>
        </w:rPr>
        <w:t>BAB I PENDAHULUAN</w:t>
      </w:r>
    </w:p>
    <w:p>
      <w:pPr>
        <w:pStyle w:val="BodyText"/>
        <w:spacing w:before="1"/>
        <w:rPr>
          <w:b/>
          <w:sz w:val="36"/>
        </w:rPr>
      </w:pPr>
    </w:p>
    <w:p>
      <w:pPr>
        <w:pStyle w:val="Heading1"/>
        <w:numPr>
          <w:ilvl w:val="1"/>
          <w:numId w:val="4"/>
        </w:numPr>
        <w:tabs>
          <w:tab w:pos="863" w:val="left" w:leader="none"/>
        </w:tabs>
        <w:spacing w:line="240" w:lineRule="auto" w:before="1" w:after="0"/>
        <w:ind w:left="862" w:right="0" w:hanging="361"/>
        <w:jc w:val="left"/>
      </w:pPr>
      <w:bookmarkStart w:name="_TOC_250005" w:id="2"/>
      <w:bookmarkEnd w:id="2"/>
      <w:r>
        <w:rPr/>
        <w:t>DESKRIPSI</w:t>
      </w:r>
    </w:p>
    <w:p>
      <w:pPr>
        <w:pStyle w:val="BodyText"/>
        <w:rPr>
          <w:b/>
          <w:sz w:val="26"/>
        </w:rPr>
      </w:pPr>
    </w:p>
    <w:p>
      <w:pPr>
        <w:pStyle w:val="BodyText"/>
        <w:spacing w:before="6"/>
        <w:rPr>
          <w:b/>
          <w:sz w:val="21"/>
        </w:rPr>
      </w:pPr>
    </w:p>
    <w:p>
      <w:pPr>
        <w:pStyle w:val="BodyText"/>
        <w:spacing w:line="360" w:lineRule="auto"/>
        <w:ind w:left="848" w:right="540" w:firstLine="993"/>
        <w:jc w:val="both"/>
      </w:pPr>
      <w:r>
        <w:rPr/>
        <w:t>Berbagai bencana yang telah terjadi di Indonesia memberikan banyak pembelajaran bagi masyarakat Indonesia dan dunia bahwa banyaknya korban jiwa dan harta benda dalam musibah tersebut terjadi karena kurangnya pengetahuan dan ketidaksiapan masyarakat dalam mengantisipasi bencana. Disamping itu, kejadian- kejadian bencana tersebut pun semakin menyadarkan banyak pihak tentang pentingnya perencanaan dan pengaturan dalam penanggulangan</w:t>
      </w:r>
      <w:r>
        <w:rPr>
          <w:spacing w:val="-3"/>
        </w:rPr>
        <w:t> </w:t>
      </w:r>
      <w:r>
        <w:rPr/>
        <w:t>bencana.</w:t>
      </w:r>
    </w:p>
    <w:p>
      <w:pPr>
        <w:pStyle w:val="BodyText"/>
        <w:spacing w:line="360" w:lineRule="auto" w:before="1"/>
        <w:ind w:left="860" w:right="536" w:firstLine="720"/>
        <w:jc w:val="both"/>
      </w:pPr>
      <w:r>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 Secara garis besar panduan praktikum Keperawatan Kegawatdaruratan dan Manajemen Bencana ini disusun berdasarkan kebutuhan praktikum saudara di tempat kerja dalam menerapkan ilmu keperawatan. Penyusunan panduan praktikum ini terdiri dari beberapa kegiatan belajar saudara sebagai berikut:</w:t>
      </w:r>
    </w:p>
    <w:p>
      <w:pPr>
        <w:pStyle w:val="ListParagraph"/>
        <w:numPr>
          <w:ilvl w:val="2"/>
          <w:numId w:val="4"/>
        </w:numPr>
        <w:tabs>
          <w:tab w:pos="1418" w:val="left" w:leader="none"/>
        </w:tabs>
        <w:spacing w:line="240" w:lineRule="auto" w:before="1" w:after="0"/>
        <w:ind w:left="1417" w:right="0" w:hanging="428"/>
        <w:jc w:val="both"/>
        <w:rPr>
          <w:sz w:val="24"/>
        </w:rPr>
      </w:pPr>
      <w:r>
        <w:rPr>
          <w:sz w:val="24"/>
        </w:rPr>
        <w:t>Praktikum 1 : Prosedur Bantuan Hidup</w:t>
      </w:r>
      <w:r>
        <w:rPr>
          <w:spacing w:val="1"/>
          <w:sz w:val="24"/>
        </w:rPr>
        <w:t> </w:t>
      </w:r>
      <w:r>
        <w:rPr>
          <w:sz w:val="24"/>
        </w:rPr>
        <w:t>Dasar</w:t>
      </w:r>
    </w:p>
    <w:p>
      <w:pPr>
        <w:pStyle w:val="ListParagraph"/>
        <w:numPr>
          <w:ilvl w:val="2"/>
          <w:numId w:val="4"/>
        </w:numPr>
        <w:tabs>
          <w:tab w:pos="1418" w:val="left" w:leader="none"/>
        </w:tabs>
        <w:spacing w:line="240" w:lineRule="auto" w:before="137" w:after="0"/>
        <w:ind w:left="1417" w:right="0" w:hanging="428"/>
        <w:jc w:val="both"/>
        <w:rPr>
          <w:sz w:val="24"/>
        </w:rPr>
      </w:pPr>
      <w:r>
        <w:rPr>
          <w:sz w:val="24"/>
        </w:rPr>
        <w:t>Praktikum 2 : Tindakan dengan</w:t>
      </w:r>
      <w:r>
        <w:rPr>
          <w:spacing w:val="1"/>
          <w:sz w:val="24"/>
        </w:rPr>
        <w:t> </w:t>
      </w:r>
      <w:r>
        <w:rPr>
          <w:sz w:val="24"/>
        </w:rPr>
        <w:t>AED</w:t>
      </w:r>
    </w:p>
    <w:p>
      <w:pPr>
        <w:pStyle w:val="ListParagraph"/>
        <w:numPr>
          <w:ilvl w:val="2"/>
          <w:numId w:val="4"/>
        </w:numPr>
        <w:tabs>
          <w:tab w:pos="1418" w:val="left" w:leader="none"/>
        </w:tabs>
        <w:spacing w:line="240" w:lineRule="auto" w:before="139" w:after="0"/>
        <w:ind w:left="1417" w:right="0" w:hanging="428"/>
        <w:jc w:val="both"/>
        <w:rPr>
          <w:sz w:val="24"/>
        </w:rPr>
      </w:pPr>
      <w:r>
        <w:rPr>
          <w:sz w:val="24"/>
        </w:rPr>
        <w:t>Praktikum 3 : Tindakan</w:t>
      </w:r>
      <w:r>
        <w:rPr>
          <w:spacing w:val="1"/>
          <w:sz w:val="24"/>
        </w:rPr>
        <w:t> </w:t>
      </w:r>
      <w:r>
        <w:rPr>
          <w:sz w:val="24"/>
        </w:rPr>
        <w:t>pembidaian</w:t>
      </w:r>
    </w:p>
    <w:p>
      <w:pPr>
        <w:pStyle w:val="ListParagraph"/>
        <w:numPr>
          <w:ilvl w:val="2"/>
          <w:numId w:val="4"/>
        </w:numPr>
        <w:tabs>
          <w:tab w:pos="1418" w:val="left" w:leader="none"/>
        </w:tabs>
        <w:spacing w:line="240" w:lineRule="auto" w:before="137" w:after="0"/>
        <w:ind w:left="1417" w:right="0" w:hanging="428"/>
        <w:jc w:val="both"/>
        <w:rPr>
          <w:sz w:val="24"/>
        </w:rPr>
      </w:pPr>
      <w:r>
        <w:rPr>
          <w:sz w:val="24"/>
        </w:rPr>
        <w:t>Praktikum 4 : Manajemen Korban Massa</w:t>
      </w:r>
    </w:p>
    <w:p>
      <w:pPr>
        <w:pStyle w:val="ListParagraph"/>
        <w:numPr>
          <w:ilvl w:val="2"/>
          <w:numId w:val="4"/>
        </w:numPr>
        <w:tabs>
          <w:tab w:pos="1418" w:val="left" w:leader="none"/>
        </w:tabs>
        <w:spacing w:line="240" w:lineRule="auto" w:before="140" w:after="0"/>
        <w:ind w:left="1417" w:right="0" w:hanging="428"/>
        <w:jc w:val="both"/>
        <w:rPr>
          <w:sz w:val="24"/>
        </w:rPr>
      </w:pPr>
      <w:r>
        <w:rPr>
          <w:sz w:val="24"/>
        </w:rPr>
        <w:t>Praktikum 5 : Sistem Informasi Penanggulangan Krisis Kesehatan</w:t>
      </w:r>
    </w:p>
    <w:p>
      <w:pPr>
        <w:pStyle w:val="ListParagraph"/>
        <w:numPr>
          <w:ilvl w:val="2"/>
          <w:numId w:val="4"/>
        </w:numPr>
        <w:tabs>
          <w:tab w:pos="1418" w:val="left" w:leader="none"/>
        </w:tabs>
        <w:spacing w:line="240" w:lineRule="auto" w:before="136" w:after="0"/>
        <w:ind w:left="1417" w:right="0" w:hanging="428"/>
        <w:jc w:val="both"/>
        <w:rPr>
          <w:sz w:val="24"/>
        </w:rPr>
      </w:pPr>
      <w:r>
        <w:rPr>
          <w:sz w:val="24"/>
        </w:rPr>
        <w:t>Praktikum 6 : Tindakan Penanggulangan Bencana pada Tahap Pasca</w:t>
      </w:r>
      <w:r>
        <w:rPr>
          <w:spacing w:val="-6"/>
          <w:sz w:val="24"/>
        </w:rPr>
        <w:t> </w:t>
      </w:r>
      <w:r>
        <w:rPr>
          <w:sz w:val="24"/>
        </w:rPr>
        <w:t>Bencana</w:t>
      </w:r>
    </w:p>
    <w:p>
      <w:pPr>
        <w:pStyle w:val="ListParagraph"/>
        <w:numPr>
          <w:ilvl w:val="2"/>
          <w:numId w:val="4"/>
        </w:numPr>
        <w:tabs>
          <w:tab w:pos="1418" w:val="left" w:leader="none"/>
        </w:tabs>
        <w:spacing w:line="240" w:lineRule="auto" w:before="140" w:after="0"/>
        <w:ind w:left="1417" w:right="0" w:hanging="428"/>
        <w:jc w:val="both"/>
        <w:rPr>
          <w:sz w:val="24"/>
        </w:rPr>
      </w:pPr>
      <w:r>
        <w:rPr>
          <w:sz w:val="24"/>
        </w:rPr>
        <w:t>Praktikum 7 : Asuhan Keperawatan pada Tahap pasca</w:t>
      </w:r>
      <w:r>
        <w:rPr>
          <w:spacing w:val="-2"/>
          <w:sz w:val="24"/>
        </w:rPr>
        <w:t> </w:t>
      </w:r>
      <w:r>
        <w:rPr>
          <w:sz w:val="24"/>
        </w:rPr>
        <w:t>bencana</w:t>
      </w:r>
    </w:p>
    <w:p>
      <w:pPr>
        <w:pStyle w:val="ListParagraph"/>
        <w:numPr>
          <w:ilvl w:val="2"/>
          <w:numId w:val="4"/>
        </w:numPr>
        <w:tabs>
          <w:tab w:pos="1418" w:val="left" w:leader="none"/>
        </w:tabs>
        <w:spacing w:line="240" w:lineRule="auto" w:before="136" w:after="0"/>
        <w:ind w:left="1417" w:right="0" w:hanging="428"/>
        <w:jc w:val="both"/>
        <w:rPr>
          <w:sz w:val="24"/>
        </w:rPr>
      </w:pPr>
      <w:r>
        <w:rPr>
          <w:sz w:val="24"/>
        </w:rPr>
        <w:t>Praktikum 8 : Penanganan pra, saat, dan pasca</w:t>
      </w:r>
      <w:r>
        <w:rPr>
          <w:spacing w:val="-3"/>
          <w:sz w:val="24"/>
        </w:rPr>
        <w:t> </w:t>
      </w:r>
      <w:r>
        <w:rPr>
          <w:sz w:val="24"/>
        </w:rPr>
        <w:t>bencana</w:t>
      </w:r>
    </w:p>
    <w:p>
      <w:pPr>
        <w:pStyle w:val="BodyText"/>
        <w:spacing w:line="360" w:lineRule="auto" w:before="140"/>
        <w:ind w:left="860" w:right="480" w:firstLine="720"/>
        <w:jc w:val="both"/>
      </w:pPr>
      <w:r>
        <w:rPr/>
        <w:t>Progam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 sama.</w:t>
      </w:r>
    </w:p>
    <w:p>
      <w:pPr>
        <w:spacing w:after="0" w:line="360" w:lineRule="auto"/>
        <w:jc w:val="both"/>
        <w:sectPr>
          <w:headerReference w:type="default" r:id="rId22"/>
          <w:footerReference w:type="default" r:id="rId23"/>
          <w:pgSz w:w="11920" w:h="16850"/>
          <w:pgMar w:header="0" w:footer="1376" w:top="1360" w:bottom="1560" w:left="1300" w:right="900"/>
          <w:pgNumType w:start="1"/>
        </w:sectPr>
      </w:pPr>
    </w:p>
    <w:p>
      <w:pPr>
        <w:pStyle w:val="BodyText"/>
        <w:rPr>
          <w:sz w:val="20"/>
        </w:rPr>
      </w:pPr>
    </w:p>
    <w:p>
      <w:pPr>
        <w:pStyle w:val="BodyText"/>
        <w:spacing w:before="1"/>
      </w:pPr>
    </w:p>
    <w:p>
      <w:pPr>
        <w:pStyle w:val="Heading1"/>
        <w:numPr>
          <w:ilvl w:val="1"/>
          <w:numId w:val="4"/>
        </w:numPr>
        <w:tabs>
          <w:tab w:pos="863" w:val="left" w:leader="none"/>
        </w:tabs>
        <w:spacing w:line="240" w:lineRule="auto" w:before="90" w:after="0"/>
        <w:ind w:left="862" w:right="0" w:hanging="361"/>
        <w:jc w:val="left"/>
      </w:pPr>
      <w:bookmarkStart w:name="_TOC_250004" w:id="3"/>
      <w:bookmarkEnd w:id="3"/>
      <w:r>
        <w:rPr/>
        <w:t>CAPAIAN PEMBELAJARAN</w:t>
      </w:r>
    </w:p>
    <w:p>
      <w:pPr>
        <w:pStyle w:val="BodyText"/>
        <w:spacing w:before="134"/>
        <w:ind w:left="1417"/>
      </w:pPr>
      <w:r>
        <w:rPr/>
        <w:t>Mampu melakukan keterampilan, antara lain:</w:t>
      </w:r>
    </w:p>
    <w:p>
      <w:pPr>
        <w:pStyle w:val="ListParagraph"/>
        <w:numPr>
          <w:ilvl w:val="0"/>
          <w:numId w:val="5"/>
        </w:numPr>
        <w:tabs>
          <w:tab w:pos="1418" w:val="left" w:leader="none"/>
        </w:tabs>
        <w:spacing w:line="240" w:lineRule="auto" w:before="137" w:after="0"/>
        <w:ind w:left="1417" w:right="0" w:hanging="361"/>
        <w:jc w:val="left"/>
        <w:rPr>
          <w:sz w:val="24"/>
        </w:rPr>
      </w:pPr>
      <w:r>
        <w:rPr>
          <w:sz w:val="24"/>
        </w:rPr>
        <w:t>Mampu melakukan prosedur bantuan hidup</w:t>
      </w:r>
      <w:r>
        <w:rPr>
          <w:spacing w:val="-1"/>
          <w:sz w:val="24"/>
        </w:rPr>
        <w:t> </w:t>
      </w:r>
      <w:r>
        <w:rPr>
          <w:sz w:val="24"/>
        </w:rPr>
        <w:t>dasar</w:t>
      </w:r>
    </w:p>
    <w:p>
      <w:pPr>
        <w:pStyle w:val="ListParagraph"/>
        <w:numPr>
          <w:ilvl w:val="0"/>
          <w:numId w:val="5"/>
        </w:numPr>
        <w:tabs>
          <w:tab w:pos="1418" w:val="left" w:leader="none"/>
        </w:tabs>
        <w:spacing w:line="240" w:lineRule="auto" w:before="139" w:after="0"/>
        <w:ind w:left="1417" w:right="0" w:hanging="361"/>
        <w:jc w:val="left"/>
        <w:rPr>
          <w:sz w:val="24"/>
        </w:rPr>
      </w:pPr>
      <w:r>
        <w:rPr>
          <w:sz w:val="24"/>
        </w:rPr>
        <w:t>Mampu melakukan tindakan dengan</w:t>
      </w:r>
      <w:r>
        <w:rPr>
          <w:spacing w:val="-1"/>
          <w:sz w:val="24"/>
        </w:rPr>
        <w:t> </w:t>
      </w:r>
      <w:r>
        <w:rPr>
          <w:sz w:val="24"/>
        </w:rPr>
        <w:t>AED</w:t>
      </w:r>
    </w:p>
    <w:p>
      <w:pPr>
        <w:pStyle w:val="ListParagraph"/>
        <w:numPr>
          <w:ilvl w:val="0"/>
          <w:numId w:val="5"/>
        </w:numPr>
        <w:tabs>
          <w:tab w:pos="1418" w:val="left" w:leader="none"/>
        </w:tabs>
        <w:spacing w:line="240" w:lineRule="auto" w:before="137" w:after="0"/>
        <w:ind w:left="1417" w:right="0" w:hanging="361"/>
        <w:jc w:val="left"/>
        <w:rPr>
          <w:sz w:val="24"/>
        </w:rPr>
      </w:pPr>
      <w:r>
        <w:rPr>
          <w:sz w:val="24"/>
        </w:rPr>
        <w:t>Mampu melakukan tindakan</w:t>
      </w:r>
      <w:r>
        <w:rPr>
          <w:spacing w:val="-1"/>
          <w:sz w:val="24"/>
        </w:rPr>
        <w:t> </w:t>
      </w:r>
      <w:r>
        <w:rPr>
          <w:sz w:val="24"/>
        </w:rPr>
        <w:t>pembidaian</w:t>
      </w:r>
    </w:p>
    <w:p>
      <w:pPr>
        <w:pStyle w:val="ListParagraph"/>
        <w:numPr>
          <w:ilvl w:val="0"/>
          <w:numId w:val="5"/>
        </w:numPr>
        <w:tabs>
          <w:tab w:pos="1418" w:val="left" w:leader="none"/>
        </w:tabs>
        <w:spacing w:line="240" w:lineRule="auto" w:before="139" w:after="0"/>
        <w:ind w:left="1417" w:right="0" w:hanging="361"/>
        <w:jc w:val="left"/>
        <w:rPr>
          <w:sz w:val="24"/>
        </w:rPr>
      </w:pPr>
      <w:r>
        <w:rPr>
          <w:sz w:val="24"/>
        </w:rPr>
        <w:t>Mampu melakukan manajemen korban</w:t>
      </w:r>
      <w:r>
        <w:rPr>
          <w:spacing w:val="-1"/>
          <w:sz w:val="24"/>
        </w:rPr>
        <w:t> </w:t>
      </w:r>
      <w:r>
        <w:rPr>
          <w:sz w:val="24"/>
        </w:rPr>
        <w:t>massa</w:t>
      </w:r>
    </w:p>
    <w:p>
      <w:pPr>
        <w:pStyle w:val="ListParagraph"/>
        <w:numPr>
          <w:ilvl w:val="0"/>
          <w:numId w:val="5"/>
        </w:numPr>
        <w:tabs>
          <w:tab w:pos="1418" w:val="left" w:leader="none"/>
        </w:tabs>
        <w:spacing w:line="240" w:lineRule="auto" w:before="138" w:after="0"/>
        <w:ind w:left="1417" w:right="0" w:hanging="361"/>
        <w:jc w:val="left"/>
        <w:rPr>
          <w:sz w:val="24"/>
        </w:rPr>
      </w:pPr>
      <w:r>
        <w:rPr>
          <w:sz w:val="24"/>
        </w:rPr>
        <w:t>Mampu memahami sistem informasi penanggulangan krisis</w:t>
      </w:r>
      <w:r>
        <w:rPr>
          <w:spacing w:val="-1"/>
          <w:sz w:val="24"/>
        </w:rPr>
        <w:t> </w:t>
      </w:r>
      <w:r>
        <w:rPr>
          <w:sz w:val="24"/>
        </w:rPr>
        <w:t>kesehatan</w:t>
      </w:r>
    </w:p>
    <w:p>
      <w:pPr>
        <w:pStyle w:val="ListParagraph"/>
        <w:numPr>
          <w:ilvl w:val="0"/>
          <w:numId w:val="5"/>
        </w:numPr>
        <w:tabs>
          <w:tab w:pos="1418" w:val="left" w:leader="none"/>
        </w:tabs>
        <w:spacing w:line="240" w:lineRule="auto" w:before="139" w:after="0"/>
        <w:ind w:left="1417" w:right="0" w:hanging="361"/>
        <w:jc w:val="left"/>
        <w:rPr>
          <w:sz w:val="24"/>
        </w:rPr>
      </w:pPr>
      <w:r>
        <w:rPr>
          <w:sz w:val="24"/>
        </w:rPr>
        <w:t>Mampu melakukan tindakan penanggulangan bencana pada pasca</w:t>
      </w:r>
      <w:r>
        <w:rPr>
          <w:spacing w:val="-5"/>
          <w:sz w:val="24"/>
        </w:rPr>
        <w:t> </w:t>
      </w:r>
      <w:r>
        <w:rPr>
          <w:sz w:val="24"/>
        </w:rPr>
        <w:t>bencana</w:t>
      </w:r>
    </w:p>
    <w:p>
      <w:pPr>
        <w:pStyle w:val="ListParagraph"/>
        <w:numPr>
          <w:ilvl w:val="0"/>
          <w:numId w:val="5"/>
        </w:numPr>
        <w:tabs>
          <w:tab w:pos="1418" w:val="left" w:leader="none"/>
        </w:tabs>
        <w:spacing w:line="240" w:lineRule="auto" w:before="137" w:after="0"/>
        <w:ind w:left="1417" w:right="0" w:hanging="361"/>
        <w:jc w:val="left"/>
        <w:rPr>
          <w:sz w:val="24"/>
        </w:rPr>
      </w:pPr>
      <w:r>
        <w:rPr>
          <w:sz w:val="24"/>
        </w:rPr>
        <w:t>Mampu melakukan asuhan keperawatan pada tahap pasca</w:t>
      </w:r>
      <w:r>
        <w:rPr>
          <w:spacing w:val="-4"/>
          <w:sz w:val="24"/>
        </w:rPr>
        <w:t> </w:t>
      </w:r>
      <w:r>
        <w:rPr>
          <w:sz w:val="24"/>
        </w:rPr>
        <w:t>bencana</w:t>
      </w:r>
    </w:p>
    <w:p>
      <w:pPr>
        <w:pStyle w:val="ListParagraph"/>
        <w:numPr>
          <w:ilvl w:val="0"/>
          <w:numId w:val="5"/>
        </w:numPr>
        <w:tabs>
          <w:tab w:pos="1418" w:val="left" w:leader="none"/>
        </w:tabs>
        <w:spacing w:line="240" w:lineRule="auto" w:before="139" w:after="0"/>
        <w:ind w:left="1417" w:right="0" w:hanging="361"/>
        <w:jc w:val="left"/>
        <w:rPr>
          <w:sz w:val="24"/>
        </w:rPr>
      </w:pPr>
      <w:r>
        <w:rPr>
          <w:sz w:val="24"/>
        </w:rPr>
        <w:t>Mampu melakukan penanganan pra, saat, dan pasca</w:t>
      </w:r>
      <w:r>
        <w:rPr>
          <w:spacing w:val="-2"/>
          <w:sz w:val="24"/>
        </w:rPr>
        <w:t> </w:t>
      </w:r>
      <w:r>
        <w:rPr>
          <w:sz w:val="24"/>
        </w:rPr>
        <w:t>bencana</w:t>
      </w:r>
    </w:p>
    <w:p>
      <w:pPr>
        <w:pStyle w:val="BodyText"/>
        <w:rPr>
          <w:sz w:val="26"/>
        </w:rPr>
      </w:pPr>
    </w:p>
    <w:p>
      <w:pPr>
        <w:pStyle w:val="BodyText"/>
        <w:spacing w:before="5"/>
        <w:rPr>
          <w:sz w:val="22"/>
        </w:rPr>
      </w:pPr>
    </w:p>
    <w:p>
      <w:pPr>
        <w:pStyle w:val="Heading1"/>
        <w:numPr>
          <w:ilvl w:val="1"/>
          <w:numId w:val="4"/>
        </w:numPr>
        <w:tabs>
          <w:tab w:pos="863" w:val="left" w:leader="none"/>
        </w:tabs>
        <w:spacing w:line="240" w:lineRule="auto" w:before="0" w:after="0"/>
        <w:ind w:left="862" w:right="0" w:hanging="361"/>
        <w:jc w:val="left"/>
      </w:pPr>
      <w:bookmarkStart w:name="_TOC_250003" w:id="4"/>
      <w:bookmarkEnd w:id="4"/>
      <w:r>
        <w:rPr/>
        <w:t>PESERTA</w:t>
      </w:r>
    </w:p>
    <w:p>
      <w:pPr>
        <w:pStyle w:val="BodyText"/>
        <w:spacing w:before="132"/>
        <w:ind w:left="532" w:right="491"/>
        <w:jc w:val="center"/>
      </w:pPr>
      <w:r>
        <w:rPr/>
        <w:t>Peserta pembelajaran praktikum adalah mahasiswa Tingkat III semester V.</w:t>
      </w:r>
    </w:p>
    <w:p>
      <w:pPr>
        <w:spacing w:after="0"/>
        <w:jc w:val="center"/>
        <w:sectPr>
          <w:headerReference w:type="default" r:id="rId24"/>
          <w:footerReference w:type="default" r:id="rId25"/>
          <w:pgSz w:w="11920" w:h="16850"/>
          <w:pgMar w:header="0" w:footer="1376" w:top="1600" w:bottom="1560" w:left="1300" w:right="900"/>
          <w:pgNumType w:start="2"/>
        </w:sectPr>
      </w:pPr>
    </w:p>
    <w:p>
      <w:pPr>
        <w:pStyle w:val="Heading1"/>
        <w:spacing w:before="160"/>
        <w:ind w:left="278" w:right="674" w:firstLine="0"/>
        <w:jc w:val="center"/>
      </w:pPr>
      <w:r>
        <w:rPr/>
        <w:t>BAB II</w:t>
      </w:r>
    </w:p>
    <w:p>
      <w:pPr>
        <w:spacing w:before="139"/>
        <w:ind w:left="271" w:right="674" w:firstLine="0"/>
        <w:jc w:val="center"/>
        <w:rPr>
          <w:b/>
          <w:sz w:val="24"/>
        </w:rPr>
      </w:pPr>
      <w:r>
        <w:rPr>
          <w:b/>
          <w:sz w:val="24"/>
        </w:rPr>
        <w:t>LANDASAN TEORI DAN TEKNIS PELAKSANAAN</w:t>
      </w:r>
    </w:p>
    <w:p>
      <w:pPr>
        <w:pStyle w:val="BodyText"/>
        <w:rPr>
          <w:b/>
          <w:sz w:val="26"/>
        </w:rPr>
      </w:pPr>
    </w:p>
    <w:p>
      <w:pPr>
        <w:pStyle w:val="BodyText"/>
        <w:spacing w:before="3"/>
        <w:rPr>
          <w:b/>
          <w:sz w:val="22"/>
        </w:rPr>
      </w:pPr>
    </w:p>
    <w:p>
      <w:pPr>
        <w:pStyle w:val="ListParagraph"/>
        <w:numPr>
          <w:ilvl w:val="1"/>
          <w:numId w:val="6"/>
        </w:numPr>
        <w:tabs>
          <w:tab w:pos="860" w:val="left" w:leader="none"/>
          <w:tab w:pos="861" w:val="left" w:leader="none"/>
        </w:tabs>
        <w:spacing w:line="240" w:lineRule="auto" w:before="0" w:after="0"/>
        <w:ind w:left="860" w:right="0" w:hanging="721"/>
        <w:jc w:val="left"/>
        <w:rPr>
          <w:rFonts w:ascii="Palladio Uralic"/>
          <w:b/>
          <w:sz w:val="24"/>
        </w:rPr>
      </w:pPr>
      <w:r>
        <w:rPr>
          <w:b/>
          <w:sz w:val="24"/>
        </w:rPr>
        <w:t>PRAKTIKUM 1 </w:t>
      </w:r>
      <w:r>
        <w:rPr>
          <w:rFonts w:ascii="Palladio Uralic"/>
          <w:b/>
          <w:sz w:val="24"/>
        </w:rPr>
        <w:t>(WAKTU : 2 x 170</w:t>
      </w:r>
      <w:r>
        <w:rPr>
          <w:rFonts w:ascii="Palladio Uralic"/>
          <w:b/>
          <w:spacing w:val="-3"/>
          <w:sz w:val="24"/>
        </w:rPr>
        <w:t> </w:t>
      </w:r>
      <w:r>
        <w:rPr>
          <w:rFonts w:ascii="Palladio Uralic"/>
          <w:b/>
          <w:sz w:val="24"/>
        </w:rPr>
        <w:t>menit)</w:t>
      </w:r>
    </w:p>
    <w:p>
      <w:pPr>
        <w:spacing w:before="142"/>
        <w:ind w:left="273" w:right="674" w:firstLine="0"/>
        <w:jc w:val="center"/>
        <w:rPr>
          <w:b/>
          <w:sz w:val="24"/>
        </w:rPr>
      </w:pPr>
      <w:r>
        <w:rPr>
          <w:b/>
          <w:sz w:val="24"/>
        </w:rPr>
        <w:t>PROSEDUR BANTUAN HIDUP DASAR</w:t>
      </w:r>
    </w:p>
    <w:p>
      <w:pPr>
        <w:pStyle w:val="BodyText"/>
        <w:spacing w:before="135"/>
        <w:ind w:left="275" w:right="674"/>
        <w:jc w:val="center"/>
      </w:pPr>
      <w:r>
        <w:rPr/>
        <w:t>Oleh : Maria Diah Ciptaningtyas, S.Kep., Ns., M.Kep., Sp.MB</w:t>
      </w:r>
    </w:p>
    <w:p>
      <w:pPr>
        <w:pStyle w:val="Heading1"/>
        <w:numPr>
          <w:ilvl w:val="2"/>
          <w:numId w:val="6"/>
        </w:numPr>
        <w:tabs>
          <w:tab w:pos="1221" w:val="left" w:leader="none"/>
        </w:tabs>
        <w:spacing w:line="240" w:lineRule="auto" w:before="141" w:after="0"/>
        <w:ind w:left="1220" w:right="0" w:hanging="361"/>
        <w:jc w:val="both"/>
      </w:pPr>
      <w:r>
        <w:rPr/>
        <w:t>LANDASAN</w:t>
      </w:r>
      <w:r>
        <w:rPr>
          <w:spacing w:val="-2"/>
        </w:rPr>
        <w:t> </w:t>
      </w:r>
      <w:r>
        <w:rPr/>
        <w:t>TEORI</w:t>
      </w:r>
    </w:p>
    <w:p>
      <w:pPr>
        <w:pStyle w:val="BodyText"/>
        <w:spacing w:line="360" w:lineRule="auto" w:before="135"/>
        <w:ind w:left="423" w:right="544" w:firstLine="719"/>
        <w:jc w:val="both"/>
      </w:pPr>
      <w:r>
        <w:rPr/>
        <w:t>Resusitasi jantung paru adalah suatu tindakan gawat darurat akibat kegagalan sirkulasi dan pernafasan untuk dikembalikan ke fungsi optimal guna mencegah kematian biologis.</w:t>
      </w:r>
    </w:p>
    <w:p>
      <w:pPr>
        <w:pStyle w:val="BodyText"/>
        <w:tabs>
          <w:tab w:pos="2466" w:val="left" w:leader="none"/>
          <w:tab w:pos="2769" w:val="left" w:leader="none"/>
          <w:tab w:pos="4057" w:val="left" w:leader="none"/>
          <w:tab w:pos="4236" w:val="left" w:leader="none"/>
        </w:tabs>
        <w:spacing w:line="360" w:lineRule="auto"/>
        <w:ind w:left="502" w:right="4122"/>
        <w:rPr>
          <w:i/>
        </w:rPr>
      </w:pPr>
      <w:r>
        <w:rPr/>
        <w:pict>
          <v:shape style="position:absolute;margin-left:155.350006pt;margin-top:14.493155pt;width:98pt;height:6pt;mso-position-horizontal-relative:page;mso-position-vertical-relative:paragraph;z-index:-18113024" coordorigin="3107,290" coordsize="1960,120" path="m4947,360l4947,410,5047,360,4947,360xm4947,340l4947,360,4973,360,4977,355,4977,344,4973,340,4947,340xm4947,290l4947,340,4967,340,4973,340,4977,344,4977,355,4973,360,5047,360,5067,350,4947,290xm3117,339l3111,339,3107,343,3107,354,3111,359,4947,360,4947,340,3117,339xe" filled="true" fillcolor="#000000" stroked="false">
            <v:path arrowok="t"/>
            <v:fill type="solid"/>
            <w10:wrap type="none"/>
          </v:shape>
        </w:pict>
      </w:r>
      <w:r>
        <w:rPr/>
        <w:t>Mati</w:t>
      </w:r>
      <w:r>
        <w:rPr>
          <w:spacing w:val="-1"/>
        </w:rPr>
        <w:t> </w:t>
      </w:r>
      <w:r>
        <w:rPr/>
        <w:t>Klinik</w:t>
        <w:tab/>
        <w:tab/>
        <w:t>RJP</w:t>
        <w:tab/>
        <w:tab/>
        <w:t>Mati </w:t>
      </w:r>
      <w:r>
        <w:rPr>
          <w:spacing w:val="-3"/>
        </w:rPr>
        <w:t>Biologik </w:t>
      </w:r>
      <w:r>
        <w:rPr/>
        <w:t>(</w:t>
      </w:r>
      <w:r>
        <w:rPr>
          <w:spacing w:val="-1"/>
        </w:rPr>
        <w:t> </w:t>
      </w:r>
      <w:r>
        <w:rPr/>
        <w:t>Reversibel</w:t>
      </w:r>
      <w:r>
        <w:rPr>
          <w:spacing w:val="-1"/>
        </w:rPr>
        <w:t> </w:t>
      </w:r>
      <w:r>
        <w:rPr/>
        <w:t>)</w:t>
        <w:tab/>
        <w:t>4-6</w:t>
      </w:r>
      <w:r>
        <w:rPr>
          <w:spacing w:val="2"/>
        </w:rPr>
        <w:t> </w:t>
      </w:r>
      <w:r>
        <w:rPr/>
        <w:t>menit</w:t>
        <w:tab/>
        <w:t>( Ireversibel ) </w:t>
      </w:r>
      <w:r>
        <w:rPr>
          <w:i/>
        </w:rPr>
        <w:t>Catatan :</w:t>
      </w:r>
    </w:p>
    <w:p>
      <w:pPr>
        <w:pStyle w:val="BodyText"/>
        <w:spacing w:line="362" w:lineRule="auto" w:before="200"/>
        <w:ind w:left="860" w:right="734"/>
      </w:pPr>
      <w:r>
        <w:rPr/>
        <w:drawing>
          <wp:anchor distT="0" distB="0" distL="0" distR="0" allowOverlap="1" layoutInCell="1" locked="0" behindDoc="0" simplePos="0" relativeHeight="9">
            <wp:simplePos x="0" y="0"/>
            <wp:positionH relativeFrom="page">
              <wp:posOffset>3197860</wp:posOffset>
            </wp:positionH>
            <wp:positionV relativeFrom="paragraph">
              <wp:posOffset>719113</wp:posOffset>
            </wp:positionV>
            <wp:extent cx="1588150" cy="2237994"/>
            <wp:effectExtent l="0" t="0" r="0" b="0"/>
            <wp:wrapTopAndBottom/>
            <wp:docPr id="9" name="image8.jpeg" descr="Picture 002"/>
            <wp:cNvGraphicFramePr>
              <a:graphicFrameLocks noChangeAspect="1"/>
            </wp:cNvGraphicFramePr>
            <a:graphic>
              <a:graphicData uri="http://schemas.openxmlformats.org/drawingml/2006/picture">
                <pic:pic>
                  <pic:nvPicPr>
                    <pic:cNvPr id="10" name="image8.jpeg"/>
                    <pic:cNvPicPr/>
                  </pic:nvPicPr>
                  <pic:blipFill>
                    <a:blip r:embed="rId28" cstate="print"/>
                    <a:stretch>
                      <a:fillRect/>
                    </a:stretch>
                  </pic:blipFill>
                  <pic:spPr>
                    <a:xfrm>
                      <a:off x="0" y="0"/>
                      <a:ext cx="1588150" cy="2237994"/>
                    </a:xfrm>
                    <a:prstGeom prst="rect">
                      <a:avLst/>
                    </a:prstGeom>
                  </pic:spPr>
                </pic:pic>
              </a:graphicData>
            </a:graphic>
          </wp:anchor>
        </w:drawing>
      </w:r>
      <w:r>
        <w:rPr/>
        <w:t>Pada korban yang sudah tidak ada refleks mata dan terjadi kerusakan batang otak tidak perlu dilakukan</w:t>
      </w:r>
      <w:r>
        <w:rPr>
          <w:spacing w:val="-1"/>
        </w:rPr>
        <w:t> </w:t>
      </w:r>
      <w:r>
        <w:rPr/>
        <w:t>RJP.</w:t>
      </w:r>
    </w:p>
    <w:p>
      <w:pPr>
        <w:pStyle w:val="BodyText"/>
        <w:spacing w:before="4"/>
        <w:rPr>
          <w:sz w:val="31"/>
        </w:rPr>
      </w:pPr>
    </w:p>
    <w:p>
      <w:pPr>
        <w:pStyle w:val="Heading1"/>
        <w:ind w:left="860" w:firstLine="0"/>
      </w:pPr>
      <w:r>
        <w:rPr/>
        <w:t>INDIKASI MELAKUKAN RJP</w:t>
      </w:r>
    </w:p>
    <w:p>
      <w:pPr>
        <w:pStyle w:val="ListParagraph"/>
        <w:numPr>
          <w:ilvl w:val="0"/>
          <w:numId w:val="7"/>
        </w:numPr>
        <w:tabs>
          <w:tab w:pos="1221" w:val="left" w:leader="none"/>
        </w:tabs>
        <w:spacing w:line="240" w:lineRule="auto" w:before="139" w:after="0"/>
        <w:ind w:left="1220" w:right="0" w:hanging="361"/>
        <w:jc w:val="both"/>
        <w:rPr>
          <w:b/>
          <w:sz w:val="24"/>
        </w:rPr>
      </w:pPr>
      <w:r>
        <w:rPr>
          <w:b/>
          <w:sz w:val="24"/>
        </w:rPr>
        <w:t>Henti Napas</w:t>
      </w:r>
      <w:r>
        <w:rPr>
          <w:b/>
          <w:spacing w:val="-1"/>
          <w:sz w:val="24"/>
        </w:rPr>
        <w:t> </w:t>
      </w:r>
      <w:r>
        <w:rPr>
          <w:b/>
          <w:sz w:val="24"/>
        </w:rPr>
        <w:t>(Apneu)</w:t>
      </w:r>
    </w:p>
    <w:p>
      <w:pPr>
        <w:pStyle w:val="BodyText"/>
        <w:spacing w:line="360" w:lineRule="auto" w:before="132"/>
        <w:ind w:left="860" w:right="537"/>
        <w:jc w:val="both"/>
      </w:pPr>
      <w:r>
        <w:rPr/>
        <w:t>Dapat disebabkan oleh sumbatan jalan napas atau akibat depresi pernapasan baik di sentral maupun perifer. Berkurangnya oksigen di dalam tubuh akan memberikan suatu keadaan yang disebut hipoksia. Frekuensi napas akan lebih cepat dari pada keadaan normal. Bila perlangsungannya lama akan memberikan kelelahan pada otot-otot pernapasan. Kelelahan otot-otot napas akan mengakibatkan terjadinya penumpukan</w:t>
      </w:r>
    </w:p>
    <w:p>
      <w:pPr>
        <w:spacing w:after="0" w:line="360" w:lineRule="auto"/>
        <w:jc w:val="both"/>
        <w:sectPr>
          <w:headerReference w:type="default" r:id="rId26"/>
          <w:footerReference w:type="default" r:id="rId27"/>
          <w:pgSz w:w="11920" w:h="16850"/>
          <w:pgMar w:header="0" w:footer="1376" w:top="1600" w:bottom="1560" w:left="1300" w:right="900"/>
          <w:pgNumType w:start="3"/>
        </w:sectPr>
      </w:pPr>
    </w:p>
    <w:p>
      <w:pPr>
        <w:pStyle w:val="BodyText"/>
        <w:spacing w:line="360" w:lineRule="auto" w:before="74"/>
        <w:ind w:left="860" w:right="545"/>
        <w:jc w:val="both"/>
      </w:pPr>
      <w:r>
        <w:rPr/>
        <w:t>sisa-sisa pembakaran berupa gas CO2, kemudian mempengaruhi SSP dengan menekan pusat napas. Keadaan inilah yang dikenal sebagai henti nafas.</w:t>
      </w:r>
    </w:p>
    <w:p>
      <w:pPr>
        <w:pStyle w:val="BodyText"/>
        <w:spacing w:before="3"/>
        <w:rPr>
          <w:sz w:val="36"/>
        </w:rPr>
      </w:pPr>
    </w:p>
    <w:p>
      <w:pPr>
        <w:pStyle w:val="Heading1"/>
        <w:numPr>
          <w:ilvl w:val="0"/>
          <w:numId w:val="7"/>
        </w:numPr>
        <w:tabs>
          <w:tab w:pos="1221" w:val="left" w:leader="none"/>
        </w:tabs>
        <w:spacing w:line="240" w:lineRule="auto" w:before="0" w:after="0"/>
        <w:ind w:left="1220" w:right="0" w:hanging="361"/>
        <w:jc w:val="both"/>
      </w:pPr>
      <w:r>
        <w:rPr/>
        <w:t>Henti Jantung ( Cardiac Arrest</w:t>
      </w:r>
      <w:r>
        <w:rPr>
          <w:spacing w:val="-2"/>
        </w:rPr>
        <w:t> </w:t>
      </w:r>
      <w:r>
        <w:rPr/>
        <w:t>)</w:t>
      </w:r>
    </w:p>
    <w:p>
      <w:pPr>
        <w:pStyle w:val="BodyText"/>
        <w:rPr>
          <w:b/>
          <w:sz w:val="29"/>
        </w:rPr>
      </w:pPr>
    </w:p>
    <w:p>
      <w:pPr>
        <w:pStyle w:val="BodyText"/>
        <w:spacing w:line="360" w:lineRule="auto"/>
        <w:ind w:left="860" w:right="541"/>
        <w:jc w:val="both"/>
      </w:pPr>
      <w:r>
        <w:rPr/>
        <w:t>Otot jantung juga membutuhkan oksigen untuk berkontraksi agar darah dapat dipompa keluar dari jantung ke seluruh tubuh. Dengan berhentinya napas, maka oksigen akan tidak ada sama sekali di dalam tubuh sehingga jantung tidak dapat berkontraksi dan akibatnya henti jantung ( cardiac arrest ).</w:t>
      </w:r>
    </w:p>
    <w:p>
      <w:pPr>
        <w:pStyle w:val="Heading1"/>
        <w:spacing w:line="360" w:lineRule="auto" w:before="6"/>
        <w:ind w:left="860" w:right="543" w:firstLine="0"/>
        <w:jc w:val="both"/>
      </w:pPr>
      <w:r>
        <w:rPr/>
        <w:t>Langkah – Langkah Yang Harus Diambil Sebelum Memulai Resusitasi Jantung Paru (Rjp)</w:t>
      </w:r>
    </w:p>
    <w:p>
      <w:pPr>
        <w:pStyle w:val="ListParagraph"/>
        <w:numPr>
          <w:ilvl w:val="1"/>
          <w:numId w:val="7"/>
        </w:numPr>
        <w:tabs>
          <w:tab w:pos="1209" w:val="left" w:leader="none"/>
        </w:tabs>
        <w:spacing w:line="240" w:lineRule="auto" w:before="0" w:after="0"/>
        <w:ind w:left="1208" w:right="0" w:hanging="361"/>
        <w:jc w:val="both"/>
        <w:rPr>
          <w:b/>
          <w:sz w:val="24"/>
        </w:rPr>
      </w:pPr>
      <w:r>
        <w:rPr>
          <w:b/>
          <w:sz w:val="24"/>
        </w:rPr>
        <w:t>Penentuan Tingkat Kesadaran ( Respon Korban</w:t>
      </w:r>
      <w:r>
        <w:rPr>
          <w:b/>
          <w:spacing w:val="-12"/>
          <w:sz w:val="24"/>
        </w:rPr>
        <w:t> </w:t>
      </w:r>
      <w:r>
        <w:rPr>
          <w:b/>
          <w:sz w:val="24"/>
        </w:rPr>
        <w:t>)</w:t>
      </w:r>
    </w:p>
    <w:p>
      <w:pPr>
        <w:pStyle w:val="BodyText"/>
        <w:spacing w:line="360" w:lineRule="auto" w:before="135"/>
        <w:ind w:left="848" w:right="543"/>
        <w:jc w:val="both"/>
      </w:pPr>
      <w:r>
        <w:rPr/>
        <w:t>Dilakukan dengan menggoyangkan korban. Bila korban menjawab, maka ABC dalam keadaan baik. Dan bila tidak ada respon, maka perlu ditindaki</w:t>
      </w:r>
      <w:r>
        <w:rPr>
          <w:spacing w:val="-5"/>
        </w:rPr>
        <w:t> </w:t>
      </w:r>
      <w:r>
        <w:rPr/>
        <w:t>segera.</w:t>
      </w:r>
    </w:p>
    <w:p>
      <w:pPr>
        <w:pStyle w:val="Heading1"/>
        <w:numPr>
          <w:ilvl w:val="1"/>
          <w:numId w:val="7"/>
        </w:numPr>
        <w:tabs>
          <w:tab w:pos="1103" w:val="left" w:leader="none"/>
        </w:tabs>
        <w:spacing w:line="240" w:lineRule="auto" w:before="4" w:after="0"/>
        <w:ind w:left="1102" w:right="0" w:hanging="255"/>
        <w:jc w:val="both"/>
      </w:pPr>
      <w:r>
        <w:rPr/>
        <w:t>Memanggil bantuan (call for</w:t>
      </w:r>
      <w:r>
        <w:rPr>
          <w:spacing w:val="-4"/>
        </w:rPr>
        <w:t> </w:t>
      </w:r>
      <w:r>
        <w:rPr/>
        <w:t>help)</w:t>
      </w:r>
    </w:p>
    <w:p>
      <w:pPr>
        <w:pStyle w:val="BodyText"/>
        <w:spacing w:before="132"/>
        <w:ind w:left="848"/>
        <w:jc w:val="both"/>
      </w:pPr>
      <w:r>
        <w:rPr/>
        <w:t>Bila petugas hanya seorang diri, jangan memulai RJP sebelum memanggil bantuan</w:t>
      </w:r>
    </w:p>
    <w:p>
      <w:pPr>
        <w:pStyle w:val="Heading1"/>
        <w:numPr>
          <w:ilvl w:val="1"/>
          <w:numId w:val="7"/>
        </w:numPr>
        <w:tabs>
          <w:tab w:pos="1134" w:val="left" w:leader="none"/>
        </w:tabs>
        <w:spacing w:line="240" w:lineRule="auto" w:before="145" w:after="0"/>
        <w:ind w:left="1134" w:right="0" w:hanging="286"/>
        <w:jc w:val="both"/>
      </w:pPr>
      <w:r>
        <w:rPr/>
        <w:t>Posisikan Korban</w:t>
      </w:r>
    </w:p>
    <w:p>
      <w:pPr>
        <w:pStyle w:val="BodyText"/>
        <w:spacing w:before="9"/>
        <w:rPr>
          <w:b/>
          <w:sz w:val="28"/>
        </w:rPr>
      </w:pPr>
    </w:p>
    <w:p>
      <w:pPr>
        <w:pStyle w:val="BodyText"/>
        <w:spacing w:line="360" w:lineRule="auto"/>
        <w:ind w:left="848" w:right="544"/>
        <w:jc w:val="both"/>
      </w:pPr>
      <w:r>
        <w:rPr/>
        <w:t>Korban harus dalam keadaan terlentang pada dasar yang keras (lantai, long board). Bila dalam keadaan telungkup, korban dibalikkan. Bila dalam keadaan trauma, pembalikan dilakukan dengan ”Log Roll”.</w:t>
      </w:r>
    </w:p>
    <w:p>
      <w:pPr>
        <w:pStyle w:val="Heading1"/>
        <w:numPr>
          <w:ilvl w:val="1"/>
          <w:numId w:val="7"/>
        </w:numPr>
        <w:tabs>
          <w:tab w:pos="1209" w:val="left" w:leader="none"/>
        </w:tabs>
        <w:spacing w:line="240" w:lineRule="auto" w:before="6" w:after="0"/>
        <w:ind w:left="1208" w:right="0" w:hanging="361"/>
        <w:jc w:val="both"/>
      </w:pPr>
      <w:r>
        <w:rPr/>
        <w:t>Posisi</w:t>
      </w:r>
      <w:r>
        <w:rPr>
          <w:spacing w:val="1"/>
        </w:rPr>
        <w:t> </w:t>
      </w:r>
      <w:r>
        <w:rPr/>
        <w:t>Penolong</w:t>
      </w:r>
    </w:p>
    <w:p>
      <w:pPr>
        <w:pStyle w:val="BodyText"/>
        <w:rPr>
          <w:b/>
          <w:sz w:val="29"/>
        </w:rPr>
      </w:pPr>
    </w:p>
    <w:p>
      <w:pPr>
        <w:pStyle w:val="BodyText"/>
        <w:ind w:left="860"/>
        <w:jc w:val="both"/>
      </w:pPr>
      <w:r>
        <w:rPr/>
        <w:t>Korban di lantai, penolong berlutut di sisi kanan korban</w:t>
      </w:r>
    </w:p>
    <w:p>
      <w:pPr>
        <w:pStyle w:val="Heading1"/>
        <w:numPr>
          <w:ilvl w:val="1"/>
          <w:numId w:val="7"/>
        </w:numPr>
        <w:tabs>
          <w:tab w:pos="1209" w:val="left" w:leader="none"/>
        </w:tabs>
        <w:spacing w:line="240" w:lineRule="auto" w:before="143" w:after="0"/>
        <w:ind w:left="1208" w:right="0" w:hanging="361"/>
        <w:jc w:val="both"/>
      </w:pPr>
      <w:r>
        <w:rPr/>
        <w:t>Pemeriksaan</w:t>
      </w:r>
      <w:r>
        <w:rPr>
          <w:spacing w:val="-1"/>
        </w:rPr>
        <w:t> </w:t>
      </w:r>
      <w:r>
        <w:rPr/>
        <w:t>Pernafasan</w:t>
      </w:r>
    </w:p>
    <w:p>
      <w:pPr>
        <w:pStyle w:val="BodyText"/>
        <w:rPr>
          <w:b/>
          <w:sz w:val="29"/>
        </w:rPr>
      </w:pPr>
    </w:p>
    <w:p>
      <w:pPr>
        <w:pStyle w:val="BodyText"/>
        <w:ind w:left="860"/>
      </w:pPr>
      <w:r>
        <w:rPr/>
        <w:t>Yang pertama harus selalu dipastikan adalah airway dalam keadaan baik</w:t>
      </w:r>
    </w:p>
    <w:p>
      <w:pPr>
        <w:pStyle w:val="ListParagraph"/>
        <w:numPr>
          <w:ilvl w:val="2"/>
          <w:numId w:val="7"/>
        </w:numPr>
        <w:tabs>
          <w:tab w:pos="1580" w:val="left" w:leader="none"/>
          <w:tab w:pos="1581" w:val="left" w:leader="none"/>
        </w:tabs>
        <w:spacing w:line="240" w:lineRule="auto" w:before="136" w:after="0"/>
        <w:ind w:left="1580" w:right="0" w:hanging="361"/>
        <w:jc w:val="left"/>
        <w:rPr>
          <w:sz w:val="24"/>
        </w:rPr>
      </w:pPr>
      <w:r>
        <w:rPr>
          <w:sz w:val="24"/>
        </w:rPr>
        <w:t>Tidak terlihat gerakan otot</w:t>
      </w:r>
      <w:r>
        <w:rPr>
          <w:spacing w:val="-6"/>
          <w:sz w:val="24"/>
        </w:rPr>
        <w:t> </w:t>
      </w:r>
      <w:r>
        <w:rPr>
          <w:sz w:val="24"/>
        </w:rPr>
        <w:t>napas.</w:t>
      </w:r>
    </w:p>
    <w:p>
      <w:pPr>
        <w:pStyle w:val="ListParagraph"/>
        <w:numPr>
          <w:ilvl w:val="2"/>
          <w:numId w:val="7"/>
        </w:numPr>
        <w:tabs>
          <w:tab w:pos="1580" w:val="left" w:leader="none"/>
          <w:tab w:pos="1581" w:val="left" w:leader="none"/>
        </w:tabs>
        <w:spacing w:line="240" w:lineRule="auto" w:before="138" w:after="0"/>
        <w:ind w:left="1580" w:right="0" w:hanging="361"/>
        <w:jc w:val="left"/>
        <w:rPr>
          <w:sz w:val="24"/>
        </w:rPr>
      </w:pPr>
      <w:r>
        <w:rPr>
          <w:sz w:val="24"/>
        </w:rPr>
        <w:t>Tidak ada aliran udara via</w:t>
      </w:r>
      <w:r>
        <w:rPr>
          <w:spacing w:val="-4"/>
          <w:sz w:val="24"/>
        </w:rPr>
        <w:t> </w:t>
      </w:r>
      <w:r>
        <w:rPr>
          <w:sz w:val="24"/>
        </w:rPr>
        <w:t>hidung</w:t>
      </w:r>
    </w:p>
    <w:p>
      <w:pPr>
        <w:pStyle w:val="BodyText"/>
        <w:spacing w:before="4"/>
        <w:rPr>
          <w:sz w:val="29"/>
        </w:rPr>
      </w:pPr>
    </w:p>
    <w:p>
      <w:pPr>
        <w:pStyle w:val="BodyText"/>
        <w:spacing w:line="360" w:lineRule="auto"/>
        <w:ind w:left="500" w:right="734"/>
      </w:pPr>
      <w:r>
        <w:rPr/>
        <w:t>Dapat dilakukan dengan menggunakan teknik lihat, dengan dan rasa Bila korban bernapas, korban tidak memerlukan</w:t>
      </w:r>
      <w:r>
        <w:rPr>
          <w:spacing w:val="-1"/>
        </w:rPr>
        <w:t> </w:t>
      </w:r>
      <w:r>
        <w:rPr/>
        <w:t>RJP</w:t>
      </w:r>
    </w:p>
    <w:p>
      <w:pPr>
        <w:pStyle w:val="Heading1"/>
        <w:numPr>
          <w:ilvl w:val="1"/>
          <w:numId w:val="7"/>
        </w:numPr>
        <w:tabs>
          <w:tab w:pos="1209" w:val="left" w:leader="none"/>
        </w:tabs>
        <w:spacing w:line="240" w:lineRule="auto" w:before="5" w:after="0"/>
        <w:ind w:left="1208" w:right="0" w:hanging="361"/>
        <w:jc w:val="both"/>
      </w:pPr>
      <w:r>
        <w:rPr/>
        <w:t>Pemeriksaan</w:t>
      </w:r>
      <w:r>
        <w:rPr>
          <w:spacing w:val="-1"/>
        </w:rPr>
        <w:t> </w:t>
      </w:r>
      <w:r>
        <w:rPr/>
        <w:t>Sirkulasi</w:t>
      </w:r>
    </w:p>
    <w:p>
      <w:pPr>
        <w:pStyle w:val="BodyText"/>
        <w:rPr>
          <w:b/>
          <w:sz w:val="29"/>
        </w:rPr>
      </w:pPr>
    </w:p>
    <w:p>
      <w:pPr>
        <w:pStyle w:val="BodyText"/>
        <w:spacing w:line="360" w:lineRule="auto" w:before="1"/>
        <w:ind w:left="500" w:right="734"/>
      </w:pPr>
      <w:r>
        <w:rPr/>
        <w:t>Pada orang dewasa tidak ada denyut nadi carotis Pada bayi dan anak kecil tidak ada denyut nadi brachialis Tidak ada tanda – tanda sirkulasi Bila ada pulsasi dan korban</w:t>
      </w:r>
    </w:p>
    <w:p>
      <w:pPr>
        <w:spacing w:after="0" w:line="360" w:lineRule="auto"/>
        <w:sectPr>
          <w:headerReference w:type="default" r:id="rId29"/>
          <w:footerReference w:type="default" r:id="rId30"/>
          <w:pgSz w:w="11920" w:h="16850"/>
          <w:pgMar w:header="0" w:footer="1376" w:top="1360" w:bottom="1560" w:left="1300" w:right="900"/>
          <w:pgNumType w:start="4"/>
        </w:sectPr>
      </w:pPr>
    </w:p>
    <w:p>
      <w:pPr>
        <w:pStyle w:val="BodyText"/>
        <w:spacing w:line="360" w:lineRule="auto" w:before="74"/>
        <w:ind w:left="500" w:right="734"/>
      </w:pPr>
      <w:r>
        <w:rPr/>
        <w:t>pernapas, napas buatan dapat dihentikan. Tetapi bila ada pulsasi dan korban tidak bernapas, napas buatan diteruskan. Dan bila tidak ada pulsasi, dilakukan RJP.</w:t>
      </w:r>
    </w:p>
    <w:p>
      <w:pPr>
        <w:pStyle w:val="Heading1"/>
        <w:spacing w:before="5"/>
        <w:ind w:left="500" w:firstLine="0"/>
      </w:pPr>
      <w:r>
        <w:rPr/>
        <w:t>Henti Napas</w:t>
      </w:r>
    </w:p>
    <w:p>
      <w:pPr>
        <w:pStyle w:val="BodyText"/>
        <w:spacing w:before="132"/>
        <w:ind w:left="500"/>
      </w:pPr>
      <w:r>
        <w:rPr/>
        <w:t>Pernepasan buatan diberikan dengan cara :</w:t>
      </w:r>
    </w:p>
    <w:p>
      <w:pPr>
        <w:pStyle w:val="Heading1"/>
        <w:spacing w:before="144"/>
        <w:ind w:left="500" w:firstLine="0"/>
        <w:jc w:val="both"/>
      </w:pPr>
      <w:r>
        <w:rPr/>
        <w:t>a. Mouth to Mouth Ventilation</w:t>
      </w:r>
    </w:p>
    <w:p>
      <w:pPr>
        <w:pStyle w:val="BodyText"/>
        <w:spacing w:line="360" w:lineRule="auto" w:before="132"/>
        <w:ind w:left="500" w:right="543"/>
        <w:jc w:val="both"/>
      </w:pPr>
      <w:r>
        <w:rPr/>
        <w:t>Cara langsung sudah tidak dianjurkan karena bahaya infeksi (terutama hepatitis, HIV) karena itu harus memakai ”barrier device” (alat perantara). Dengan cara ini akan dicapai konsentrasi oksigen hanya 18 %.</w:t>
      </w:r>
    </w:p>
    <w:p>
      <w:pPr>
        <w:pStyle w:val="ListParagraph"/>
        <w:numPr>
          <w:ilvl w:val="0"/>
          <w:numId w:val="8"/>
        </w:numPr>
        <w:tabs>
          <w:tab w:pos="861" w:val="left" w:leader="none"/>
        </w:tabs>
        <w:spacing w:line="352" w:lineRule="auto" w:before="1" w:after="0"/>
        <w:ind w:left="860" w:right="536" w:hanging="360"/>
        <w:jc w:val="both"/>
        <w:rPr>
          <w:sz w:val="24"/>
        </w:rPr>
      </w:pPr>
      <w:r>
        <w:rPr>
          <w:sz w:val="24"/>
        </w:rPr>
        <w:t>Tangan kiri penolong menutup hidung korban dengan cara memijitnya dengan jari telunjuk dan ibu jari, tangan kanan penolong menarik dagu korban ke</w:t>
      </w:r>
      <w:r>
        <w:rPr>
          <w:spacing w:val="-6"/>
          <w:sz w:val="24"/>
        </w:rPr>
        <w:t> </w:t>
      </w:r>
      <w:r>
        <w:rPr>
          <w:sz w:val="24"/>
        </w:rPr>
        <w:t>atas.</w:t>
      </w:r>
    </w:p>
    <w:p>
      <w:pPr>
        <w:pStyle w:val="ListParagraph"/>
        <w:numPr>
          <w:ilvl w:val="0"/>
          <w:numId w:val="8"/>
        </w:numPr>
        <w:tabs>
          <w:tab w:pos="861" w:val="left" w:leader="none"/>
        </w:tabs>
        <w:spacing w:line="357" w:lineRule="auto" w:before="7" w:after="0"/>
        <w:ind w:left="860" w:right="537" w:hanging="360"/>
        <w:jc w:val="both"/>
        <w:rPr>
          <w:sz w:val="24"/>
        </w:rPr>
      </w:pPr>
      <w:r>
        <w:rPr>
          <w:sz w:val="24"/>
        </w:rPr>
        <w:t>Penolong menarik napas dalam – dalam, kemudian letakkan mulut penolong ke atas mulut korban sampai menutupi seluruh mulut korban secara pelan – pelan sambil memperhatikan adanya gerakan dada korban sebagai akibat dari tiupan napas penolong. Gerakan ini menunjukkan bahwa udara yang ditiupkan oleh penolong itu masuk ke dalam paru – paru</w:t>
      </w:r>
      <w:r>
        <w:rPr>
          <w:spacing w:val="-3"/>
          <w:sz w:val="24"/>
        </w:rPr>
        <w:t> </w:t>
      </w:r>
      <w:r>
        <w:rPr>
          <w:sz w:val="24"/>
        </w:rPr>
        <w:t>korban.</w:t>
      </w:r>
    </w:p>
    <w:p>
      <w:pPr>
        <w:pStyle w:val="ListParagraph"/>
        <w:numPr>
          <w:ilvl w:val="0"/>
          <w:numId w:val="8"/>
        </w:numPr>
        <w:tabs>
          <w:tab w:pos="861" w:val="left" w:leader="none"/>
        </w:tabs>
        <w:spacing w:line="350" w:lineRule="auto" w:before="5" w:after="0"/>
        <w:ind w:left="860" w:right="546" w:hanging="360"/>
        <w:jc w:val="both"/>
        <w:rPr>
          <w:sz w:val="24"/>
        </w:rPr>
      </w:pPr>
      <w:r>
        <w:rPr>
          <w:sz w:val="24"/>
        </w:rPr>
        <w:t>Setelah itu angkat mulut penolong dan lepaskan jari penolong dari hidung korban. Hal ini memberikan kesempatan pada dada korban kembali ke posisi</w:t>
      </w:r>
      <w:r>
        <w:rPr>
          <w:spacing w:val="-3"/>
          <w:sz w:val="24"/>
        </w:rPr>
        <w:t> </w:t>
      </w:r>
      <w:r>
        <w:rPr>
          <w:sz w:val="24"/>
        </w:rPr>
        <w:t>semula.</w:t>
      </w:r>
    </w:p>
    <w:p>
      <w:pPr>
        <w:pStyle w:val="Heading1"/>
        <w:spacing w:before="18"/>
        <w:ind w:left="423" w:firstLine="0"/>
        <w:jc w:val="both"/>
      </w:pPr>
      <w:r>
        <w:rPr/>
        <w:t>c. Mouth to Stoma</w:t>
      </w:r>
    </w:p>
    <w:p>
      <w:pPr>
        <w:pStyle w:val="BodyText"/>
        <w:spacing w:line="360" w:lineRule="auto" w:before="132"/>
        <w:ind w:left="500" w:right="543"/>
        <w:jc w:val="both"/>
      </w:pPr>
      <w:r>
        <w:rPr/>
        <w:t>Dapat dilakukan dengan membuat Krikotiroidektomi yang kemudian dihembuskan udara melalui jalan yang telah dibuat melalui prosedur Krikotiroidektomi tadi.</w:t>
      </w:r>
    </w:p>
    <w:p>
      <w:pPr>
        <w:pStyle w:val="Heading1"/>
        <w:numPr>
          <w:ilvl w:val="0"/>
          <w:numId w:val="9"/>
        </w:numPr>
        <w:tabs>
          <w:tab w:pos="798" w:val="left" w:leader="none"/>
        </w:tabs>
        <w:spacing w:line="240" w:lineRule="auto" w:before="5" w:after="0"/>
        <w:ind w:left="798" w:right="0" w:hanging="375"/>
        <w:jc w:val="both"/>
      </w:pPr>
      <w:r>
        <w:rPr/>
        <w:t>Mouth to Mask</w:t>
      </w:r>
      <w:r>
        <w:rPr>
          <w:spacing w:val="-1"/>
        </w:rPr>
        <w:t> </w:t>
      </w:r>
      <w:r>
        <w:rPr/>
        <w:t>ventilation</w:t>
      </w:r>
    </w:p>
    <w:p>
      <w:pPr>
        <w:pStyle w:val="BodyText"/>
        <w:spacing w:before="135"/>
        <w:ind w:left="500"/>
        <w:jc w:val="both"/>
      </w:pPr>
      <w:r>
        <w:rPr/>
        <w:t>Pada cara ini, udara ditiupkan ke dalam mulut penderita dengan bantuan face mask.</w:t>
      </w:r>
    </w:p>
    <w:p>
      <w:pPr>
        <w:pStyle w:val="Heading1"/>
        <w:numPr>
          <w:ilvl w:val="0"/>
          <w:numId w:val="9"/>
        </w:numPr>
        <w:tabs>
          <w:tab w:pos="848" w:val="left" w:leader="none"/>
          <w:tab w:pos="849" w:val="left" w:leader="none"/>
        </w:tabs>
        <w:spacing w:line="240" w:lineRule="auto" w:before="141" w:after="0"/>
        <w:ind w:left="848" w:right="0" w:hanging="426"/>
        <w:jc w:val="left"/>
      </w:pPr>
      <w:r>
        <w:rPr/>
        <w:t>Bag Valve Mask Ventilation ( Ambu</w:t>
      </w:r>
      <w:r>
        <w:rPr>
          <w:spacing w:val="-3"/>
        </w:rPr>
        <w:t> </w:t>
      </w:r>
      <w:r>
        <w:rPr/>
        <w:t>Bag)</w:t>
      </w:r>
    </w:p>
    <w:p>
      <w:pPr>
        <w:pStyle w:val="BodyText"/>
        <w:spacing w:before="1"/>
        <w:rPr>
          <w:b/>
          <w:sz w:val="29"/>
        </w:rPr>
      </w:pPr>
    </w:p>
    <w:p>
      <w:pPr>
        <w:pStyle w:val="BodyText"/>
        <w:spacing w:line="360" w:lineRule="auto"/>
        <w:ind w:left="500" w:right="543"/>
        <w:jc w:val="both"/>
      </w:pPr>
      <w:r>
        <w:rPr/>
        <w:t>Dipakai alat yang ada bag dan mask dengan di antaranya ada katup. Untuk mendapatkan penutupan masker yang baik, maka sebaiknya masker dipegang satu petugas sedangkan petugas yang lain memompa.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1"/>
        <w:numPr>
          <w:ilvl w:val="0"/>
          <w:numId w:val="9"/>
        </w:numPr>
        <w:tabs>
          <w:tab w:pos="798" w:val="left" w:leader="none"/>
        </w:tabs>
        <w:spacing w:line="240" w:lineRule="auto" w:before="90" w:after="0"/>
        <w:ind w:left="798" w:right="0" w:hanging="375"/>
        <w:jc w:val="left"/>
      </w:pPr>
      <w:r>
        <w:rPr/>
        <w:pict>
          <v:group style="position:absolute;margin-left:90.050003pt;margin-top:-58.418877pt;width:130.9500pt;height:64.6pt;mso-position-horizontal-relative:page;mso-position-vertical-relative:paragraph;z-index:15734784" coordorigin="1801,-1168" coordsize="2619,1292" alt="Rotation of Picture 006">
            <v:shape style="position:absolute;left:1801;top:-1169;width:2619;height:1292" type="#_x0000_t202" filled="false" stroked="false">
              <v:textbox inset="0,0,0,0">
                <w:txbxContent>
                  <w:p>
                    <w:pPr>
                      <w:spacing w:line="240" w:lineRule="auto" w:before="0"/>
                      <w:rPr>
                        <w:sz w:val="26"/>
                      </w:rPr>
                    </w:pPr>
                  </w:p>
                  <w:p>
                    <w:pPr>
                      <w:spacing w:line="240" w:lineRule="auto" w:before="0"/>
                      <w:rPr>
                        <w:sz w:val="26"/>
                      </w:rPr>
                    </w:pPr>
                  </w:p>
                  <w:p>
                    <w:pPr>
                      <w:spacing w:line="240" w:lineRule="auto" w:before="10"/>
                      <w:rPr>
                        <w:sz w:val="20"/>
                      </w:rPr>
                    </w:pPr>
                  </w:p>
                  <w:p>
                    <w:pPr>
                      <w:spacing w:before="0"/>
                      <w:ind w:left="-1" w:right="0" w:firstLine="0"/>
                      <w:jc w:val="left"/>
                      <w:rPr>
                        <w:sz w:val="24"/>
                      </w:rPr>
                    </w:pPr>
                    <w:r>
                      <w:rPr>
                        <w:sz w:val="24"/>
                      </w:rPr>
                      <w:t>Gbr. Bag Valve Mask</w:t>
                    </w:r>
                  </w:p>
                </w:txbxContent>
              </v:textbox>
              <w10:wrap type="none"/>
            </v:shape>
            <v:shape style="position:absolute;left:1801;top:-1169;width:2619;height:1292" type="#_x0000_t75" alt="Rotation of Picture 006" stroked="false">
              <v:imagedata r:id="rId33" o:title=""/>
            </v:shape>
            <w10:wrap type="none"/>
          </v:group>
        </w:pict>
      </w:r>
      <w:r>
        <w:rPr/>
        <w:t>Flow restricted Oxygen Powered Ventilation (FROP)</w:t>
      </w:r>
    </w:p>
    <w:p>
      <w:pPr>
        <w:pStyle w:val="BodyText"/>
        <w:spacing w:line="360" w:lineRule="auto" w:before="132"/>
        <w:ind w:left="500" w:right="734"/>
      </w:pPr>
      <w:r>
        <w:rPr/>
        <w:t>Pada ambulans dikenal sebagai “ OXY – Viva “. Alat ini secara otomatis akan memberikan oksigen sesuai ukuran aliran (flow) yang diinginkan Bantuan jalan napas</w:t>
      </w:r>
    </w:p>
    <w:p>
      <w:pPr>
        <w:spacing w:after="0" w:line="360" w:lineRule="auto"/>
        <w:sectPr>
          <w:headerReference w:type="default" r:id="rId31"/>
          <w:footerReference w:type="default" r:id="rId32"/>
          <w:pgSz w:w="11920" w:h="16850"/>
          <w:pgMar w:header="0" w:footer="1376" w:top="1360" w:bottom="1560" w:left="1300" w:right="900"/>
          <w:pgNumType w:start="5"/>
        </w:sectPr>
      </w:pPr>
    </w:p>
    <w:p>
      <w:pPr>
        <w:pStyle w:val="BodyText"/>
        <w:spacing w:line="362" w:lineRule="auto" w:before="74"/>
        <w:ind w:left="423" w:right="544" w:firstLine="76"/>
        <w:jc w:val="both"/>
        <w:rPr>
          <w:b/>
        </w:rPr>
      </w:pPr>
      <w:r>
        <w:rPr/>
        <w:t>dilakukan dengan sebelumnya mengevaluasi jalan napas korban apakah terdapat sumbatan atau tidak. Jika terdapat sumbatan maka hendaknya dibebaskan terlebih dahulu. </w:t>
      </w:r>
      <w:r>
        <w:rPr>
          <w:b/>
        </w:rPr>
        <w:t>Henti Jantung</w:t>
      </w:r>
    </w:p>
    <w:p>
      <w:pPr>
        <w:pStyle w:val="BodyText"/>
        <w:spacing w:line="267" w:lineRule="exact"/>
        <w:ind w:left="423"/>
        <w:jc w:val="both"/>
      </w:pPr>
      <w:r>
        <w:rPr/>
        <w:t>RJP dapat dilakukan oleh satu orang penolong atau dua orang penolong</w:t>
      </w:r>
    </w:p>
    <w:p>
      <w:pPr>
        <w:spacing w:before="139"/>
        <w:ind w:left="423" w:right="0" w:firstLine="0"/>
        <w:jc w:val="left"/>
        <w:rPr>
          <w:b/>
          <w:i/>
          <w:sz w:val="24"/>
        </w:rPr>
      </w:pPr>
      <w:r>
        <w:rPr>
          <w:i/>
          <w:sz w:val="24"/>
        </w:rPr>
        <w:t>Lokasi titik tumpu </w:t>
      </w:r>
      <w:r>
        <w:rPr>
          <w:b/>
          <w:i/>
          <w:sz w:val="24"/>
        </w:rPr>
        <w:t>kompresi</w:t>
      </w:r>
    </w:p>
    <w:p>
      <w:pPr>
        <w:pStyle w:val="ListParagraph"/>
        <w:numPr>
          <w:ilvl w:val="0"/>
          <w:numId w:val="10"/>
        </w:numPr>
        <w:tabs>
          <w:tab w:pos="848" w:val="left" w:leader="none"/>
          <w:tab w:pos="849" w:val="left" w:leader="none"/>
        </w:tabs>
        <w:spacing w:line="240" w:lineRule="auto" w:before="136" w:after="0"/>
        <w:ind w:left="848" w:right="0" w:hanging="426"/>
        <w:jc w:val="left"/>
        <w:rPr>
          <w:sz w:val="24"/>
        </w:rPr>
      </w:pPr>
      <w:r>
        <w:rPr>
          <w:sz w:val="24"/>
        </w:rPr>
        <w:t>1/3 distal sternum atau 2 jari proksimal Proc.</w:t>
      </w:r>
      <w:r>
        <w:rPr>
          <w:spacing w:val="-1"/>
          <w:sz w:val="24"/>
        </w:rPr>
        <w:t> </w:t>
      </w:r>
      <w:r>
        <w:rPr>
          <w:sz w:val="24"/>
        </w:rPr>
        <w:t>Xiphoideus</w:t>
      </w:r>
    </w:p>
    <w:p>
      <w:pPr>
        <w:pStyle w:val="ListParagraph"/>
        <w:numPr>
          <w:ilvl w:val="0"/>
          <w:numId w:val="10"/>
        </w:numPr>
        <w:tabs>
          <w:tab w:pos="848" w:val="left" w:leader="none"/>
          <w:tab w:pos="849" w:val="left" w:leader="none"/>
        </w:tabs>
        <w:spacing w:line="352" w:lineRule="auto" w:before="138" w:after="0"/>
        <w:ind w:left="848" w:right="543" w:hanging="425"/>
        <w:jc w:val="left"/>
        <w:rPr>
          <w:sz w:val="24"/>
        </w:rPr>
      </w:pPr>
      <w:r>
        <w:rPr>
          <w:sz w:val="24"/>
        </w:rPr>
        <w:t>Jari tengah tangan kanan diletakkan di Proc. Xiphoideus, sedangkan jari telunjuk mengikuti.</w:t>
      </w:r>
    </w:p>
    <w:p>
      <w:pPr>
        <w:pStyle w:val="ListParagraph"/>
        <w:numPr>
          <w:ilvl w:val="0"/>
          <w:numId w:val="10"/>
        </w:numPr>
        <w:tabs>
          <w:tab w:pos="848" w:val="left" w:leader="none"/>
          <w:tab w:pos="849" w:val="left" w:leader="none"/>
        </w:tabs>
        <w:spacing w:line="240" w:lineRule="auto" w:before="8" w:after="0"/>
        <w:ind w:left="848" w:right="0" w:hanging="426"/>
        <w:jc w:val="left"/>
        <w:rPr>
          <w:sz w:val="24"/>
        </w:rPr>
      </w:pPr>
      <w:r>
        <w:rPr>
          <w:sz w:val="24"/>
        </w:rPr>
        <w:t>Tempatkan tumit tangan di atas jari telunjuk</w:t>
      </w:r>
      <w:r>
        <w:rPr>
          <w:spacing w:val="1"/>
          <w:sz w:val="24"/>
        </w:rPr>
        <w:t> </w:t>
      </w:r>
      <w:r>
        <w:rPr>
          <w:sz w:val="24"/>
        </w:rPr>
        <w:t>tersebut.</w:t>
      </w:r>
    </w:p>
    <w:p>
      <w:pPr>
        <w:pStyle w:val="ListParagraph"/>
        <w:numPr>
          <w:ilvl w:val="0"/>
          <w:numId w:val="10"/>
        </w:numPr>
        <w:tabs>
          <w:tab w:pos="848" w:val="left" w:leader="none"/>
          <w:tab w:pos="849" w:val="left" w:leader="none"/>
        </w:tabs>
        <w:spacing w:line="352" w:lineRule="auto" w:before="138" w:after="0"/>
        <w:ind w:left="848" w:right="542" w:hanging="425"/>
        <w:jc w:val="left"/>
        <w:rPr>
          <w:sz w:val="24"/>
        </w:rPr>
      </w:pPr>
      <w:r>
        <w:rPr>
          <w:sz w:val="24"/>
        </w:rPr>
        <w:t>Tumit tangan satunya diletakkan di atas tangan yang sudah berada tepat di titik pijat jantung.</w:t>
      </w:r>
    </w:p>
    <w:p>
      <w:pPr>
        <w:pStyle w:val="ListParagraph"/>
        <w:numPr>
          <w:ilvl w:val="0"/>
          <w:numId w:val="10"/>
        </w:numPr>
        <w:tabs>
          <w:tab w:pos="848" w:val="left" w:leader="none"/>
          <w:tab w:pos="849" w:val="left" w:leader="none"/>
        </w:tabs>
        <w:spacing w:line="240" w:lineRule="auto" w:before="7" w:after="0"/>
        <w:ind w:left="848" w:right="0" w:hanging="426"/>
        <w:jc w:val="left"/>
        <w:rPr>
          <w:sz w:val="24"/>
        </w:rPr>
      </w:pPr>
      <w:r>
        <w:rPr>
          <w:sz w:val="24"/>
        </w:rPr>
        <w:t>Jari – jari tangan dapat dirangkum, namun tidak boleh menyinggung dada</w:t>
      </w:r>
      <w:r>
        <w:rPr>
          <w:spacing w:val="-6"/>
          <w:sz w:val="24"/>
        </w:rPr>
        <w:t> </w:t>
      </w:r>
      <w:r>
        <w:rPr>
          <w:sz w:val="24"/>
        </w:rPr>
        <w:t>korban</w:t>
      </w:r>
    </w:p>
    <w:p>
      <w:pPr>
        <w:spacing w:before="143"/>
        <w:ind w:left="423" w:right="0" w:firstLine="0"/>
        <w:jc w:val="left"/>
        <w:rPr>
          <w:b/>
          <w:i/>
          <w:sz w:val="24"/>
        </w:rPr>
      </w:pPr>
      <w:r>
        <w:rPr>
          <w:b/>
          <w:i/>
          <w:sz w:val="24"/>
        </w:rPr>
        <w:t>Teknik Resusitasi Jantung Paru (Kompresi)</w:t>
      </w:r>
    </w:p>
    <w:p>
      <w:pPr>
        <w:pStyle w:val="ListParagraph"/>
        <w:numPr>
          <w:ilvl w:val="0"/>
          <w:numId w:val="10"/>
        </w:numPr>
        <w:tabs>
          <w:tab w:pos="848" w:val="left" w:leader="none"/>
          <w:tab w:pos="849" w:val="left" w:leader="none"/>
        </w:tabs>
        <w:spacing w:line="240" w:lineRule="auto" w:before="131" w:after="0"/>
        <w:ind w:left="848" w:right="0" w:hanging="426"/>
        <w:jc w:val="left"/>
        <w:rPr>
          <w:sz w:val="24"/>
        </w:rPr>
      </w:pPr>
      <w:r>
        <w:rPr>
          <w:sz w:val="24"/>
        </w:rPr>
        <w:t>Kedua lengan lurus dan tegak lurus pada</w:t>
      </w:r>
      <w:r>
        <w:rPr>
          <w:spacing w:val="-3"/>
          <w:sz w:val="24"/>
        </w:rPr>
        <w:t> </w:t>
      </w:r>
      <w:r>
        <w:rPr>
          <w:sz w:val="24"/>
        </w:rPr>
        <w:t>sternum.</w:t>
      </w:r>
    </w:p>
    <w:p>
      <w:pPr>
        <w:pStyle w:val="ListParagraph"/>
        <w:numPr>
          <w:ilvl w:val="0"/>
          <w:numId w:val="10"/>
        </w:numPr>
        <w:tabs>
          <w:tab w:pos="848" w:val="left" w:leader="none"/>
          <w:tab w:pos="849" w:val="left" w:leader="none"/>
        </w:tabs>
        <w:spacing w:line="240" w:lineRule="auto" w:before="138" w:after="0"/>
        <w:ind w:left="848" w:right="0" w:hanging="426"/>
        <w:jc w:val="left"/>
        <w:rPr>
          <w:sz w:val="24"/>
        </w:rPr>
      </w:pPr>
      <w:r>
        <w:rPr>
          <w:sz w:val="24"/>
        </w:rPr>
        <w:t>Tekan ke bawah sedalam 4 – 5</w:t>
      </w:r>
      <w:r>
        <w:rPr>
          <w:spacing w:val="1"/>
          <w:sz w:val="24"/>
        </w:rPr>
        <w:t> </w:t>
      </w:r>
      <w:r>
        <w:rPr>
          <w:sz w:val="24"/>
        </w:rPr>
        <w:t>cm.</w:t>
      </w:r>
    </w:p>
    <w:p>
      <w:pPr>
        <w:pStyle w:val="ListParagraph"/>
        <w:numPr>
          <w:ilvl w:val="0"/>
          <w:numId w:val="10"/>
        </w:numPr>
        <w:tabs>
          <w:tab w:pos="848" w:val="left" w:leader="none"/>
          <w:tab w:pos="849" w:val="left" w:leader="none"/>
        </w:tabs>
        <w:spacing w:line="240" w:lineRule="auto" w:before="139" w:after="0"/>
        <w:ind w:left="848" w:right="0" w:hanging="426"/>
        <w:jc w:val="left"/>
        <w:rPr>
          <w:sz w:val="24"/>
        </w:rPr>
      </w:pPr>
      <w:r>
        <w:rPr>
          <w:sz w:val="24"/>
        </w:rPr>
        <w:t>Tekanan tidak terlalu</w:t>
      </w:r>
      <w:r>
        <w:rPr>
          <w:spacing w:val="-1"/>
          <w:sz w:val="24"/>
        </w:rPr>
        <w:t> </w:t>
      </w:r>
      <w:r>
        <w:rPr>
          <w:sz w:val="24"/>
        </w:rPr>
        <w:t>kuat.</w:t>
      </w:r>
    </w:p>
    <w:p>
      <w:pPr>
        <w:pStyle w:val="ListParagraph"/>
        <w:numPr>
          <w:ilvl w:val="0"/>
          <w:numId w:val="10"/>
        </w:numPr>
        <w:tabs>
          <w:tab w:pos="848" w:val="left" w:leader="none"/>
          <w:tab w:pos="849" w:val="left" w:leader="none"/>
        </w:tabs>
        <w:spacing w:line="240" w:lineRule="auto" w:before="135" w:after="0"/>
        <w:ind w:left="848" w:right="0" w:hanging="426"/>
        <w:jc w:val="left"/>
        <w:rPr>
          <w:sz w:val="24"/>
        </w:rPr>
      </w:pPr>
      <w:r>
        <w:rPr>
          <w:sz w:val="24"/>
        </w:rPr>
        <w:t>Tidak</w:t>
      </w:r>
      <w:r>
        <w:rPr>
          <w:spacing w:val="-2"/>
          <w:sz w:val="24"/>
        </w:rPr>
        <w:t> </w:t>
      </w:r>
      <w:r>
        <w:rPr>
          <w:sz w:val="24"/>
        </w:rPr>
        <w:t>menyentak.</w:t>
      </w:r>
    </w:p>
    <w:p>
      <w:pPr>
        <w:pStyle w:val="ListParagraph"/>
        <w:numPr>
          <w:ilvl w:val="0"/>
          <w:numId w:val="10"/>
        </w:numPr>
        <w:tabs>
          <w:tab w:pos="848" w:val="left" w:leader="none"/>
          <w:tab w:pos="849" w:val="left" w:leader="none"/>
        </w:tabs>
        <w:spacing w:line="240" w:lineRule="auto" w:before="138" w:after="0"/>
        <w:ind w:left="848" w:right="0" w:hanging="426"/>
        <w:jc w:val="left"/>
        <w:rPr>
          <w:sz w:val="24"/>
        </w:rPr>
      </w:pPr>
      <w:r>
        <w:rPr>
          <w:sz w:val="24"/>
        </w:rPr>
        <w:t>Tidak bergeser / berubah tempat.</w:t>
      </w:r>
    </w:p>
    <w:p>
      <w:pPr>
        <w:pStyle w:val="ListParagraph"/>
        <w:numPr>
          <w:ilvl w:val="0"/>
          <w:numId w:val="10"/>
        </w:numPr>
        <w:tabs>
          <w:tab w:pos="848" w:val="left" w:leader="none"/>
          <w:tab w:pos="849" w:val="left" w:leader="none"/>
        </w:tabs>
        <w:spacing w:line="240" w:lineRule="auto" w:before="138" w:after="0"/>
        <w:ind w:left="848" w:right="0" w:hanging="426"/>
        <w:jc w:val="left"/>
        <w:rPr>
          <w:sz w:val="24"/>
        </w:rPr>
      </w:pPr>
      <w:r>
        <w:rPr>
          <w:sz w:val="24"/>
        </w:rPr>
        <w:t>Kompresi ritmik 100 kali / menit ( 2 pijatan / detik</w:t>
      </w:r>
      <w:r>
        <w:rPr>
          <w:spacing w:val="-2"/>
          <w:sz w:val="24"/>
        </w:rPr>
        <w:t> </w:t>
      </w:r>
      <w:r>
        <w:rPr>
          <w:sz w:val="24"/>
        </w:rPr>
        <w:t>).</w:t>
      </w:r>
    </w:p>
    <w:p>
      <w:pPr>
        <w:pStyle w:val="ListParagraph"/>
        <w:numPr>
          <w:ilvl w:val="0"/>
          <w:numId w:val="10"/>
        </w:numPr>
        <w:tabs>
          <w:tab w:pos="848" w:val="left" w:leader="none"/>
          <w:tab w:pos="849" w:val="left" w:leader="none"/>
        </w:tabs>
        <w:spacing w:line="240" w:lineRule="auto" w:before="136" w:after="0"/>
        <w:ind w:left="848" w:right="0" w:hanging="426"/>
        <w:jc w:val="left"/>
        <w:rPr>
          <w:sz w:val="24"/>
        </w:rPr>
      </w:pPr>
      <w:r>
        <w:rPr>
          <w:sz w:val="24"/>
        </w:rPr>
        <w:t>Fase pijitan dan relaksasi sama ( 1 :</w:t>
      </w:r>
      <w:r>
        <w:rPr>
          <w:spacing w:val="1"/>
          <w:sz w:val="24"/>
        </w:rPr>
        <w:t> </w:t>
      </w:r>
      <w:r>
        <w:rPr>
          <w:sz w:val="24"/>
        </w:rPr>
        <w:t>1).</w:t>
      </w:r>
    </w:p>
    <w:p>
      <w:pPr>
        <w:pStyle w:val="ListParagraph"/>
        <w:numPr>
          <w:ilvl w:val="0"/>
          <w:numId w:val="10"/>
        </w:numPr>
        <w:tabs>
          <w:tab w:pos="848" w:val="left" w:leader="none"/>
          <w:tab w:pos="849" w:val="left" w:leader="none"/>
        </w:tabs>
        <w:spacing w:line="240" w:lineRule="auto" w:before="138" w:after="0"/>
        <w:ind w:left="848" w:right="0" w:hanging="426"/>
        <w:jc w:val="left"/>
        <w:rPr>
          <w:sz w:val="24"/>
        </w:rPr>
      </w:pPr>
      <w:r>
        <w:rPr>
          <w:sz w:val="24"/>
        </w:rPr>
        <w:t>Rasio pijat dan napas 15 : 2 (15 kali kompresi : 2 kali hembusan</w:t>
      </w:r>
      <w:r>
        <w:rPr>
          <w:spacing w:val="-2"/>
          <w:sz w:val="24"/>
        </w:rPr>
        <w:t> </w:t>
      </w:r>
      <w:r>
        <w:rPr>
          <w:sz w:val="24"/>
        </w:rPr>
        <w:t>napas).</w:t>
      </w:r>
    </w:p>
    <w:p>
      <w:pPr>
        <w:pStyle w:val="ListParagraph"/>
        <w:numPr>
          <w:ilvl w:val="0"/>
          <w:numId w:val="10"/>
        </w:numPr>
        <w:tabs>
          <w:tab w:pos="848" w:val="left" w:leader="none"/>
          <w:tab w:pos="849" w:val="left" w:leader="none"/>
        </w:tabs>
        <w:spacing w:line="240" w:lineRule="auto" w:before="138" w:after="0"/>
        <w:ind w:left="848" w:right="0" w:hanging="426"/>
        <w:jc w:val="left"/>
        <w:rPr>
          <w:sz w:val="24"/>
        </w:rPr>
      </w:pPr>
      <w:r>
        <w:rPr>
          <w:sz w:val="24"/>
        </w:rPr>
        <w:t>Setelah empat siklus pijat napas, evaluasi</w:t>
      </w:r>
      <w:r>
        <w:rPr>
          <w:spacing w:val="-1"/>
          <w:sz w:val="24"/>
        </w:rPr>
        <w:t> </w:t>
      </w:r>
      <w:r>
        <w:rPr>
          <w:sz w:val="24"/>
        </w:rPr>
        <w:t>sirkulasi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91"/>
        <w:ind w:left="2224" w:right="674" w:firstLine="0"/>
        <w:jc w:val="center"/>
        <w:rPr>
          <w:sz w:val="20"/>
        </w:rPr>
      </w:pPr>
      <w:r>
        <w:rPr/>
        <w:pict>
          <v:group style="position:absolute;margin-left:104.099998pt;margin-top:-155.434067pt;width:225.45pt;height:201.1pt;mso-position-horizontal-relative:page;mso-position-vertical-relative:paragraph;z-index:15735808" coordorigin="2082,-3109" coordsize="4509,4022" alt="GAMBAR_diagramcprPRO_bls_DEMO">
            <v:shape style="position:absolute;left:5026;top:100;width:1564;height:221" type="#_x0000_t202" filled="false" stroked="false">
              <v:textbox inset="0,0,0,0">
                <w:txbxContent>
                  <w:p>
                    <w:pPr>
                      <w:spacing w:line="221" w:lineRule="exact" w:before="0"/>
                      <w:ind w:left="0" w:right="0" w:firstLine="0"/>
                      <w:jc w:val="left"/>
                      <w:rPr>
                        <w:sz w:val="20"/>
                      </w:rPr>
                    </w:pPr>
                    <w:r>
                      <w:rPr>
                        <w:sz w:val="20"/>
                      </w:rPr>
                      <w:t>Gbr. 3 Teknik Pijat</w:t>
                    </w:r>
                  </w:p>
                </w:txbxContent>
              </v:textbox>
              <w10:wrap type="none"/>
            </v:shape>
            <v:shape style="position:absolute;left:2082;top:-3109;width:4494;height:4022" type="#_x0000_t75" alt="GAMBAR_diagramcprPRO_bls_DEMO" stroked="false">
              <v:imagedata r:id="rId36" o:title=""/>
            </v:shape>
            <w10:wrap type="none"/>
          </v:group>
        </w:pict>
      </w:r>
      <w:r>
        <w:rPr>
          <w:sz w:val="20"/>
        </w:rPr>
        <w:t>Jantung</w:t>
      </w:r>
    </w:p>
    <w:p>
      <w:pPr>
        <w:spacing w:after="0"/>
        <w:jc w:val="center"/>
        <w:rPr>
          <w:sz w:val="20"/>
        </w:rPr>
        <w:sectPr>
          <w:headerReference w:type="default" r:id="rId34"/>
          <w:footerReference w:type="default" r:id="rId35"/>
          <w:pgSz w:w="11920" w:h="16850"/>
          <w:pgMar w:header="0" w:footer="1376" w:top="1360" w:bottom="1560" w:left="1300" w:right="900"/>
          <w:pgNumType w:start="6"/>
        </w:sectPr>
      </w:pPr>
    </w:p>
    <w:p>
      <w:pPr>
        <w:pStyle w:val="BodyText"/>
        <w:rPr>
          <w:sz w:val="14"/>
        </w:rPr>
      </w:pPr>
    </w:p>
    <w:p>
      <w:pPr>
        <w:pStyle w:val="Heading1"/>
        <w:spacing w:before="90"/>
        <w:ind w:firstLine="0"/>
      </w:pPr>
      <w:r>
        <w:rPr/>
        <w:t>Resusitasi jantung paru pada bayi ( &lt; 1 tahun)</w:t>
      </w:r>
    </w:p>
    <w:p>
      <w:pPr>
        <w:pStyle w:val="ListParagraph"/>
        <w:numPr>
          <w:ilvl w:val="0"/>
          <w:numId w:val="10"/>
        </w:numPr>
        <w:tabs>
          <w:tab w:pos="848" w:val="left" w:leader="none"/>
          <w:tab w:pos="849" w:val="left" w:leader="none"/>
        </w:tabs>
        <w:spacing w:line="240" w:lineRule="auto" w:before="134" w:after="0"/>
        <w:ind w:left="848" w:right="0" w:hanging="426"/>
        <w:jc w:val="left"/>
        <w:rPr>
          <w:sz w:val="24"/>
        </w:rPr>
      </w:pPr>
      <w:r>
        <w:rPr>
          <w:sz w:val="24"/>
        </w:rPr>
        <w:t>– 3 jari atau kedua ibu</w:t>
      </w:r>
      <w:r>
        <w:rPr>
          <w:spacing w:val="-2"/>
          <w:sz w:val="24"/>
        </w:rPr>
        <w:t> </w:t>
      </w:r>
      <w:r>
        <w:rPr>
          <w:sz w:val="24"/>
        </w:rPr>
        <w:t>jari.</w:t>
      </w:r>
    </w:p>
    <w:p>
      <w:pPr>
        <w:pStyle w:val="ListParagraph"/>
        <w:numPr>
          <w:ilvl w:val="0"/>
          <w:numId w:val="10"/>
        </w:numPr>
        <w:tabs>
          <w:tab w:pos="848" w:val="left" w:leader="none"/>
          <w:tab w:pos="849" w:val="left" w:leader="none"/>
        </w:tabs>
        <w:spacing w:line="240" w:lineRule="auto" w:before="138" w:after="0"/>
        <w:ind w:left="848" w:right="0" w:hanging="426"/>
        <w:jc w:val="left"/>
        <w:rPr>
          <w:sz w:val="24"/>
        </w:rPr>
      </w:pPr>
      <w:r>
        <w:rPr>
          <w:sz w:val="24"/>
        </w:rPr>
        <w:t>Titik kompresi pada garis yang menghubungkan kedua papilla</w:t>
      </w:r>
      <w:r>
        <w:rPr>
          <w:spacing w:val="-4"/>
          <w:sz w:val="24"/>
        </w:rPr>
        <w:t> </w:t>
      </w:r>
      <w:r>
        <w:rPr>
          <w:sz w:val="24"/>
        </w:rPr>
        <w:t>mammae.</w:t>
      </w:r>
    </w:p>
    <w:p>
      <w:pPr>
        <w:pStyle w:val="ListParagraph"/>
        <w:numPr>
          <w:ilvl w:val="0"/>
          <w:numId w:val="10"/>
        </w:numPr>
        <w:tabs>
          <w:tab w:pos="848" w:val="left" w:leader="none"/>
          <w:tab w:pos="849" w:val="left" w:leader="none"/>
        </w:tabs>
        <w:spacing w:line="240" w:lineRule="auto" w:before="136" w:after="0"/>
        <w:ind w:left="848" w:right="0" w:hanging="426"/>
        <w:jc w:val="left"/>
        <w:rPr>
          <w:sz w:val="24"/>
        </w:rPr>
      </w:pPr>
      <w:r>
        <w:rPr>
          <w:sz w:val="24"/>
        </w:rPr>
        <w:t>Kompresi ritmik 5 pijatan / 3 detik atau kurang lebih 100 kali per</w:t>
      </w:r>
      <w:r>
        <w:rPr>
          <w:spacing w:val="-7"/>
          <w:sz w:val="24"/>
        </w:rPr>
        <w:t> </w:t>
      </w:r>
      <w:r>
        <w:rPr>
          <w:sz w:val="24"/>
        </w:rPr>
        <w:t>menit</w:t>
      </w:r>
    </w:p>
    <w:p>
      <w:pPr>
        <w:pStyle w:val="ListParagraph"/>
        <w:numPr>
          <w:ilvl w:val="0"/>
          <w:numId w:val="10"/>
        </w:numPr>
        <w:tabs>
          <w:tab w:pos="848" w:val="left" w:leader="none"/>
          <w:tab w:pos="849" w:val="left" w:leader="none"/>
        </w:tabs>
        <w:spacing w:line="240" w:lineRule="auto" w:before="138" w:after="0"/>
        <w:ind w:left="848" w:right="0" w:hanging="426"/>
        <w:jc w:val="left"/>
        <w:rPr>
          <w:sz w:val="24"/>
        </w:rPr>
      </w:pPr>
      <w:r>
        <w:rPr>
          <w:sz w:val="24"/>
        </w:rPr>
        <w:t>Rasio pijat : napas 15 :</w:t>
      </w:r>
      <w:r>
        <w:rPr>
          <w:spacing w:val="-1"/>
          <w:sz w:val="24"/>
        </w:rPr>
        <w:t> </w:t>
      </w:r>
      <w:r>
        <w:rPr>
          <w:sz w:val="24"/>
        </w:rPr>
        <w:t>2</w:t>
      </w:r>
    </w:p>
    <w:p>
      <w:pPr>
        <w:pStyle w:val="ListParagraph"/>
        <w:numPr>
          <w:ilvl w:val="0"/>
          <w:numId w:val="10"/>
        </w:numPr>
        <w:tabs>
          <w:tab w:pos="848" w:val="left" w:leader="none"/>
          <w:tab w:pos="849" w:val="left" w:leader="none"/>
        </w:tabs>
        <w:spacing w:line="240" w:lineRule="auto" w:before="138" w:after="0"/>
        <w:ind w:left="848" w:right="0" w:hanging="426"/>
        <w:jc w:val="left"/>
        <w:rPr>
          <w:sz w:val="24"/>
        </w:rPr>
      </w:pPr>
      <w:r>
        <w:rPr>
          <w:sz w:val="24"/>
        </w:rPr>
        <w:t>Setelah tiga siklus pijat napas, evaluasi</w:t>
      </w:r>
      <w:r>
        <w:rPr>
          <w:spacing w:val="-2"/>
          <w:sz w:val="24"/>
        </w:rPr>
        <w:t> </w:t>
      </w:r>
      <w:r>
        <w:rPr>
          <w:sz w:val="24"/>
        </w:rPr>
        <w:t>sirkulasi.</w:t>
      </w:r>
    </w:p>
    <w:p>
      <w:pPr>
        <w:pStyle w:val="Heading1"/>
        <w:spacing w:before="141"/>
        <w:ind w:firstLine="0"/>
      </w:pPr>
      <w:r>
        <w:rPr/>
        <w:t>Resusitasi Jantung paru pada anak – anak ( 1 – 8 tahun)</w:t>
      </w:r>
    </w:p>
    <w:p>
      <w:pPr>
        <w:pStyle w:val="BodyText"/>
        <w:tabs>
          <w:tab w:pos="860" w:val="left" w:leader="none"/>
        </w:tabs>
        <w:spacing w:before="135"/>
        <w:ind w:left="500"/>
      </w:pPr>
      <w:r>
        <w:rPr>
          <w:rFonts w:ascii="Courier New"/>
          <w:sz w:val="18"/>
        </w:rPr>
        <w:t>O</w:t>
        <w:tab/>
      </w:r>
      <w:r>
        <w:rPr/>
        <w:t>Satu telapak</w:t>
      </w:r>
      <w:r>
        <w:rPr>
          <w:spacing w:val="-1"/>
        </w:rPr>
        <w:t> </w:t>
      </w:r>
      <w:r>
        <w:rPr/>
        <w:t>tangan</w:t>
      </w:r>
    </w:p>
    <w:p>
      <w:pPr>
        <w:pStyle w:val="BodyText"/>
        <w:tabs>
          <w:tab w:pos="860" w:val="left" w:leader="none"/>
        </w:tabs>
        <w:spacing w:before="134"/>
        <w:ind w:left="500"/>
      </w:pPr>
      <w:r>
        <w:rPr>
          <w:rFonts w:ascii="Courier New"/>
          <w:sz w:val="18"/>
        </w:rPr>
        <w:t>O</w:t>
        <w:tab/>
      </w:r>
      <w:r>
        <w:rPr/>
        <w:t>Titik kompresi pada satu jari di atas Proc.</w:t>
      </w:r>
      <w:r>
        <w:rPr>
          <w:spacing w:val="-2"/>
        </w:rPr>
        <w:t> </w:t>
      </w:r>
      <w:r>
        <w:rPr/>
        <w:t>Xiphoideus</w:t>
      </w:r>
    </w:p>
    <w:p>
      <w:pPr>
        <w:pStyle w:val="BodyText"/>
        <w:tabs>
          <w:tab w:pos="860" w:val="left" w:leader="none"/>
        </w:tabs>
        <w:spacing w:before="137"/>
        <w:ind w:left="500"/>
      </w:pPr>
      <w:r>
        <w:rPr>
          <w:rFonts w:ascii="Courier New"/>
          <w:sz w:val="18"/>
        </w:rPr>
        <w:t>O</w:t>
        <w:tab/>
      </w:r>
      <w:r>
        <w:rPr/>
        <w:t>Kompresi ritmik 5 pijatan / 3 detik atau kurang lebih 100 kali per</w:t>
      </w:r>
      <w:r>
        <w:rPr>
          <w:spacing w:val="-7"/>
        </w:rPr>
        <w:t> </w:t>
      </w:r>
      <w:r>
        <w:rPr/>
        <w:t>menit</w:t>
      </w:r>
    </w:p>
    <w:p>
      <w:pPr>
        <w:pStyle w:val="BodyText"/>
        <w:tabs>
          <w:tab w:pos="860" w:val="left" w:leader="none"/>
        </w:tabs>
        <w:spacing w:before="135"/>
        <w:ind w:left="500"/>
      </w:pPr>
      <w:r>
        <w:rPr>
          <w:rFonts w:ascii="Courier New"/>
          <w:sz w:val="18"/>
        </w:rPr>
        <w:t>O</w:t>
        <w:tab/>
      </w:r>
      <w:r>
        <w:rPr/>
        <w:t>Rasio pijat : napas 15 :</w:t>
      </w:r>
      <w:r>
        <w:rPr>
          <w:spacing w:val="-1"/>
        </w:rPr>
        <w:t> </w:t>
      </w:r>
      <w:r>
        <w:rPr/>
        <w:t>2</w:t>
      </w:r>
    </w:p>
    <w:p>
      <w:pPr>
        <w:pStyle w:val="BodyText"/>
        <w:tabs>
          <w:tab w:pos="860" w:val="left" w:leader="none"/>
        </w:tabs>
        <w:spacing w:before="137"/>
        <w:ind w:left="500"/>
      </w:pPr>
      <w:r>
        <w:rPr>
          <w:rFonts w:ascii="Courier New"/>
          <w:sz w:val="18"/>
        </w:rPr>
        <w:t>O</w:t>
        <w:tab/>
      </w:r>
      <w:r>
        <w:rPr/>
        <w:t>Setelah tiga siklus pijat napas, evaluasi</w:t>
      </w:r>
      <w:r>
        <w:rPr>
          <w:spacing w:val="-2"/>
        </w:rPr>
        <w:t> </w:t>
      </w:r>
      <w:r>
        <w:rPr/>
        <w:t>sirkulasi</w:t>
      </w:r>
    </w:p>
    <w:p>
      <w:pPr>
        <w:pStyle w:val="Heading1"/>
        <w:spacing w:before="140"/>
        <w:ind w:firstLine="0"/>
      </w:pPr>
      <w:r>
        <w:rPr/>
        <w:t>Indikasi penghentian RJP</w:t>
      </w:r>
    </w:p>
    <w:p>
      <w:pPr>
        <w:pStyle w:val="BodyText"/>
        <w:tabs>
          <w:tab w:pos="860" w:val="left" w:leader="none"/>
        </w:tabs>
        <w:spacing w:before="134"/>
        <w:ind w:left="500"/>
      </w:pPr>
      <w:r>
        <w:rPr>
          <w:rFonts w:ascii="Courier New"/>
          <w:sz w:val="18"/>
        </w:rPr>
        <w:t>O</w:t>
        <w:tab/>
      </w:r>
      <w:r>
        <w:rPr/>
        <w:t>Korban bernapas spontan dan normal</w:t>
      </w:r>
      <w:r>
        <w:rPr>
          <w:spacing w:val="1"/>
        </w:rPr>
        <w:t> </w:t>
      </w:r>
      <w:r>
        <w:rPr/>
        <w:t>kembali</w:t>
      </w:r>
    </w:p>
    <w:p>
      <w:pPr>
        <w:pStyle w:val="BodyText"/>
        <w:tabs>
          <w:tab w:pos="860" w:val="left" w:leader="none"/>
        </w:tabs>
        <w:spacing w:before="135"/>
        <w:ind w:left="500"/>
      </w:pPr>
      <w:r>
        <w:rPr>
          <w:rFonts w:ascii="Courier New"/>
          <w:sz w:val="18"/>
        </w:rPr>
        <w:t>O</w:t>
        <w:tab/>
      </w:r>
      <w:r>
        <w:rPr/>
        <w:t>Penolong merasa</w:t>
      </w:r>
      <w:r>
        <w:rPr>
          <w:spacing w:val="-4"/>
        </w:rPr>
        <w:t> </w:t>
      </w:r>
      <w:r>
        <w:rPr/>
        <w:t>lelah</w:t>
      </w:r>
    </w:p>
    <w:p>
      <w:pPr>
        <w:pStyle w:val="BodyText"/>
        <w:tabs>
          <w:tab w:pos="860" w:val="left" w:leader="none"/>
        </w:tabs>
        <w:spacing w:before="137"/>
        <w:ind w:left="500"/>
      </w:pPr>
      <w:r>
        <w:rPr>
          <w:rFonts w:ascii="Courier New"/>
          <w:sz w:val="18"/>
        </w:rPr>
        <w:t>O</w:t>
        <w:tab/>
      </w:r>
      <w:r>
        <w:rPr/>
        <w:t>Henti napas dan henti jantung berlangsung selama 30</w:t>
      </w:r>
      <w:r>
        <w:rPr>
          <w:spacing w:val="-7"/>
        </w:rPr>
        <w:t> </w:t>
      </w:r>
      <w:r>
        <w:rPr/>
        <w:t>menit</w:t>
      </w:r>
    </w:p>
    <w:p>
      <w:pPr>
        <w:pStyle w:val="BodyText"/>
        <w:tabs>
          <w:tab w:pos="860" w:val="left" w:leader="none"/>
        </w:tabs>
        <w:spacing w:before="135"/>
        <w:ind w:left="500"/>
      </w:pPr>
      <w:r>
        <w:rPr>
          <w:rFonts w:ascii="Courier New"/>
          <w:sz w:val="18"/>
        </w:rPr>
        <w:t>O</w:t>
        <w:tab/>
      </w:r>
      <w:r>
        <w:rPr/>
        <w:t>Telah ada tenaga lain yang lebih</w:t>
      </w:r>
      <w:r>
        <w:rPr>
          <w:spacing w:val="-4"/>
        </w:rPr>
        <w:t> </w:t>
      </w:r>
      <w:r>
        <w:rPr/>
        <w:t>ahli</w:t>
      </w:r>
    </w:p>
    <w:p>
      <w:pPr>
        <w:pStyle w:val="Heading1"/>
        <w:spacing w:before="142"/>
        <w:ind w:firstLine="0"/>
      </w:pPr>
      <w:r>
        <w:rPr/>
        <w:t>Komplikasi RJP</w:t>
      </w:r>
    </w:p>
    <w:p>
      <w:pPr>
        <w:tabs>
          <w:tab w:pos="860" w:val="left" w:leader="none"/>
        </w:tabs>
        <w:spacing w:before="132"/>
        <w:ind w:left="500" w:right="0" w:firstLine="0"/>
        <w:jc w:val="left"/>
        <w:rPr>
          <w:i/>
          <w:sz w:val="24"/>
        </w:rPr>
      </w:pPr>
      <w:r>
        <w:rPr>
          <w:rFonts w:ascii="Courier New"/>
          <w:sz w:val="18"/>
        </w:rPr>
        <w:t>O</w:t>
        <w:tab/>
      </w:r>
      <w:r>
        <w:rPr>
          <w:i/>
          <w:sz w:val="24"/>
        </w:rPr>
        <w:t>Fraktur sternum</w:t>
      </w:r>
    </w:p>
    <w:p>
      <w:pPr>
        <w:pStyle w:val="BodyText"/>
        <w:spacing w:before="137"/>
        <w:ind w:left="860"/>
      </w:pPr>
      <w:r>
        <w:rPr/>
        <w:t>Sering terjadi pada orang tua</w:t>
      </w:r>
    </w:p>
    <w:p>
      <w:pPr>
        <w:tabs>
          <w:tab w:pos="860" w:val="left" w:leader="none"/>
        </w:tabs>
        <w:spacing w:before="137"/>
        <w:ind w:left="500" w:right="0" w:firstLine="0"/>
        <w:jc w:val="left"/>
        <w:rPr>
          <w:i/>
          <w:sz w:val="24"/>
        </w:rPr>
      </w:pPr>
      <w:r>
        <w:rPr>
          <w:rFonts w:ascii="Courier New"/>
          <w:sz w:val="18"/>
        </w:rPr>
        <w:t>O</w:t>
        <w:tab/>
      </w:r>
      <w:r>
        <w:rPr>
          <w:i/>
          <w:sz w:val="24"/>
        </w:rPr>
        <w:t>Robekan</w:t>
      </w:r>
      <w:r>
        <w:rPr>
          <w:i/>
          <w:spacing w:val="-1"/>
          <w:sz w:val="24"/>
        </w:rPr>
        <w:t> </w:t>
      </w:r>
      <w:r>
        <w:rPr>
          <w:i/>
          <w:sz w:val="24"/>
        </w:rPr>
        <w:t>paru</w:t>
      </w:r>
    </w:p>
    <w:p>
      <w:pPr>
        <w:tabs>
          <w:tab w:pos="860" w:val="left" w:leader="none"/>
        </w:tabs>
        <w:spacing w:before="137"/>
        <w:ind w:left="500" w:right="0" w:firstLine="0"/>
        <w:jc w:val="left"/>
        <w:rPr>
          <w:i/>
          <w:sz w:val="24"/>
        </w:rPr>
      </w:pPr>
      <w:r>
        <w:rPr>
          <w:rFonts w:ascii="Courier New"/>
          <w:sz w:val="18"/>
        </w:rPr>
        <w:t>O</w:t>
        <w:tab/>
      </w:r>
      <w:r>
        <w:rPr>
          <w:i/>
          <w:sz w:val="24"/>
        </w:rPr>
        <w:t>Perdarahan intra</w:t>
      </w:r>
      <w:r>
        <w:rPr>
          <w:i/>
          <w:spacing w:val="-1"/>
          <w:sz w:val="24"/>
        </w:rPr>
        <w:t> </w:t>
      </w:r>
      <w:r>
        <w:rPr>
          <w:i/>
          <w:sz w:val="24"/>
        </w:rPr>
        <w:t>abdominal</w:t>
      </w:r>
    </w:p>
    <w:p>
      <w:pPr>
        <w:pStyle w:val="BodyText"/>
        <w:spacing w:before="135"/>
        <w:ind w:left="860"/>
      </w:pPr>
      <w:r>
        <w:rPr/>
        <w:t>Posisi yang terlalu rendah akan menekan Proc. Xiphoideus ke arah hepar atau limpa</w:t>
      </w:r>
    </w:p>
    <w:p>
      <w:pPr>
        <w:tabs>
          <w:tab w:pos="860" w:val="left" w:leader="none"/>
        </w:tabs>
        <w:spacing w:before="139"/>
        <w:ind w:left="500" w:right="0" w:firstLine="0"/>
        <w:jc w:val="left"/>
        <w:rPr>
          <w:sz w:val="24"/>
        </w:rPr>
      </w:pPr>
      <w:r>
        <w:rPr>
          <w:rFonts w:ascii="Courier New"/>
          <w:sz w:val="18"/>
        </w:rPr>
        <w:t>O</w:t>
        <w:tab/>
      </w:r>
      <w:r>
        <w:rPr>
          <w:i/>
          <w:sz w:val="24"/>
        </w:rPr>
        <w:t>Distensi lambung </w:t>
      </w:r>
      <w:r>
        <w:rPr>
          <w:sz w:val="24"/>
        </w:rPr>
        <w:t>karena pernapasan buatan</w:t>
      </w:r>
    </w:p>
    <w:p>
      <w:pPr>
        <w:pStyle w:val="BodyText"/>
        <w:rPr>
          <w:sz w:val="26"/>
        </w:rPr>
      </w:pPr>
    </w:p>
    <w:p>
      <w:pPr>
        <w:pStyle w:val="BodyText"/>
        <w:spacing w:before="3"/>
        <w:rPr>
          <w:sz w:val="22"/>
        </w:rPr>
      </w:pPr>
    </w:p>
    <w:p>
      <w:pPr>
        <w:pStyle w:val="Heading1"/>
        <w:ind w:firstLine="0"/>
      </w:pPr>
      <w:r>
        <w:rPr/>
        <w:t>Fibrilation treatment</w:t>
      </w:r>
    </w:p>
    <w:p>
      <w:pPr>
        <w:pStyle w:val="BodyText"/>
        <w:spacing w:line="360" w:lineRule="auto" w:before="132"/>
        <w:ind w:left="140" w:right="734"/>
      </w:pPr>
      <w:r>
        <w:rPr/>
        <w:t>Defibrilasi adalah tindakan yang berpotensi penyelamatan hidup. Harus sedini mungkin dengan alasan :</w:t>
      </w:r>
    </w:p>
    <w:p>
      <w:pPr>
        <w:pStyle w:val="ListParagraph"/>
        <w:numPr>
          <w:ilvl w:val="0"/>
          <w:numId w:val="11"/>
        </w:numPr>
        <w:tabs>
          <w:tab w:pos="861" w:val="left" w:leader="none"/>
        </w:tabs>
        <w:spacing w:line="240" w:lineRule="auto" w:before="0" w:after="0"/>
        <w:ind w:left="860" w:right="0" w:hanging="361"/>
        <w:jc w:val="left"/>
        <w:rPr>
          <w:sz w:val="24"/>
        </w:rPr>
      </w:pPr>
      <w:r>
        <w:rPr>
          <w:sz w:val="24"/>
        </w:rPr>
        <w:t>irama yang umum didapati pada henti jantung adalah</w:t>
      </w:r>
      <w:r>
        <w:rPr>
          <w:spacing w:val="-3"/>
          <w:sz w:val="24"/>
        </w:rPr>
        <w:t> </w:t>
      </w:r>
      <w:r>
        <w:rPr>
          <w:sz w:val="24"/>
        </w:rPr>
        <w:t>VF</w:t>
      </w:r>
    </w:p>
    <w:p>
      <w:pPr>
        <w:pStyle w:val="ListParagraph"/>
        <w:numPr>
          <w:ilvl w:val="0"/>
          <w:numId w:val="11"/>
        </w:numPr>
        <w:tabs>
          <w:tab w:pos="861" w:val="left" w:leader="none"/>
        </w:tabs>
        <w:spacing w:line="240" w:lineRule="auto" w:before="137" w:after="0"/>
        <w:ind w:left="860" w:right="0" w:hanging="361"/>
        <w:jc w:val="left"/>
        <w:rPr>
          <w:sz w:val="24"/>
        </w:rPr>
      </w:pPr>
      <w:r>
        <w:rPr>
          <w:sz w:val="24"/>
        </w:rPr>
        <w:t>terapi yang paling efektif pada VF adalah</w:t>
      </w:r>
      <w:r>
        <w:rPr>
          <w:spacing w:val="-4"/>
          <w:sz w:val="24"/>
        </w:rPr>
        <w:t> </w:t>
      </w:r>
      <w:r>
        <w:rPr>
          <w:sz w:val="24"/>
        </w:rPr>
        <w:t>defibrilasi</w:t>
      </w:r>
    </w:p>
    <w:p>
      <w:pPr>
        <w:pStyle w:val="ListParagraph"/>
        <w:numPr>
          <w:ilvl w:val="0"/>
          <w:numId w:val="11"/>
        </w:numPr>
        <w:tabs>
          <w:tab w:pos="861" w:val="left" w:leader="none"/>
        </w:tabs>
        <w:spacing w:line="240" w:lineRule="auto" w:before="140" w:after="0"/>
        <w:ind w:left="860" w:right="0" w:hanging="361"/>
        <w:jc w:val="left"/>
        <w:rPr>
          <w:sz w:val="24"/>
        </w:rPr>
      </w:pPr>
      <w:r>
        <w:rPr>
          <w:sz w:val="24"/>
        </w:rPr>
        <w:t>makin lambat dilakukan makin</w:t>
      </w:r>
      <w:r>
        <w:rPr>
          <w:spacing w:val="-1"/>
          <w:sz w:val="24"/>
        </w:rPr>
        <w:t> </w:t>
      </w:r>
      <w:r>
        <w:rPr>
          <w:sz w:val="24"/>
        </w:rPr>
        <w:t>jelek</w:t>
      </w:r>
    </w:p>
    <w:p>
      <w:pPr>
        <w:pStyle w:val="ListParagraph"/>
        <w:numPr>
          <w:ilvl w:val="0"/>
          <w:numId w:val="11"/>
        </w:numPr>
        <w:tabs>
          <w:tab w:pos="861" w:val="left" w:leader="none"/>
        </w:tabs>
        <w:spacing w:line="240" w:lineRule="auto" w:before="136" w:after="0"/>
        <w:ind w:left="860" w:right="0" w:hanging="361"/>
        <w:jc w:val="left"/>
        <w:rPr>
          <w:sz w:val="24"/>
        </w:rPr>
      </w:pPr>
      <w:r>
        <w:rPr>
          <w:sz w:val="24"/>
        </w:rPr>
        <w:t>VF cenderung</w:t>
      </w:r>
      <w:r>
        <w:rPr>
          <w:spacing w:val="-4"/>
          <w:sz w:val="24"/>
        </w:rPr>
        <w:t> </w:t>
      </w:r>
      <w:r>
        <w:rPr>
          <w:sz w:val="24"/>
        </w:rPr>
        <w:t>asistole</w:t>
      </w:r>
    </w:p>
    <w:p>
      <w:pPr>
        <w:spacing w:after="0" w:line="240" w:lineRule="auto"/>
        <w:jc w:val="left"/>
        <w:rPr>
          <w:sz w:val="24"/>
        </w:rPr>
        <w:sectPr>
          <w:headerReference w:type="default" r:id="rId37"/>
          <w:footerReference w:type="default" r:id="rId38"/>
          <w:pgSz w:w="11920" w:h="16850"/>
          <w:pgMar w:header="0" w:footer="1376" w:top="1600" w:bottom="1560" w:left="1300" w:right="900"/>
          <w:pgNumType w:start="7"/>
        </w:sectPr>
      </w:pPr>
    </w:p>
    <w:p>
      <w:pPr>
        <w:pStyle w:val="BodyText"/>
        <w:spacing w:before="74"/>
        <w:ind w:left="860"/>
      </w:pPr>
      <w:r>
        <w:rPr/>
        <w:t>Energi</w:t>
      </w:r>
    </w:p>
    <w:p>
      <w:pPr>
        <w:pStyle w:val="ListParagraph"/>
        <w:numPr>
          <w:ilvl w:val="1"/>
          <w:numId w:val="11"/>
        </w:numPr>
        <w:tabs>
          <w:tab w:pos="1220" w:val="left" w:leader="none"/>
          <w:tab w:pos="1221" w:val="left" w:leader="none"/>
        </w:tabs>
        <w:spacing w:line="240" w:lineRule="auto" w:before="136" w:after="0"/>
        <w:ind w:left="1220" w:right="0" w:hanging="361"/>
        <w:jc w:val="left"/>
        <w:rPr>
          <w:sz w:val="24"/>
        </w:rPr>
      </w:pPr>
      <w:r>
        <w:rPr>
          <w:sz w:val="24"/>
        </w:rPr>
        <w:t>VF / VT , nadi tidak teraba</w:t>
      </w:r>
      <w:r>
        <w:rPr>
          <w:spacing w:val="-4"/>
          <w:sz w:val="24"/>
        </w:rPr>
        <w:t> </w:t>
      </w:r>
      <w:r>
        <w:rPr>
          <w:sz w:val="24"/>
        </w:rPr>
        <w:t>:</w:t>
      </w:r>
    </w:p>
    <w:p>
      <w:pPr>
        <w:pStyle w:val="BodyText"/>
        <w:tabs>
          <w:tab w:pos="2300" w:val="left" w:leader="none"/>
        </w:tabs>
        <w:spacing w:before="138"/>
        <w:ind w:left="860"/>
      </w:pPr>
      <w:r>
        <w:rPr/>
        <w:t>Pertama</w:t>
        <w:tab/>
        <w:t>: 200</w:t>
      </w:r>
      <w:r>
        <w:rPr>
          <w:spacing w:val="53"/>
        </w:rPr>
        <w:t> </w:t>
      </w:r>
      <w:r>
        <w:rPr/>
        <w:t>Joule</w:t>
      </w:r>
    </w:p>
    <w:p>
      <w:pPr>
        <w:pStyle w:val="BodyText"/>
        <w:tabs>
          <w:tab w:pos="2300" w:val="left" w:leader="none"/>
          <w:tab w:pos="3740" w:val="left" w:leader="none"/>
        </w:tabs>
        <w:spacing w:before="140"/>
        <w:ind w:left="860"/>
      </w:pPr>
      <w:r>
        <w:rPr/>
        <w:t>Kedua</w:t>
        <w:tab/>
        <w:t>:  200</w:t>
      </w:r>
      <w:r>
        <w:rPr>
          <w:spacing w:val="1"/>
        </w:rPr>
        <w:t> </w:t>
      </w:r>
      <w:r>
        <w:rPr/>
        <w:t>– 300</w:t>
        <w:tab/>
        <w:t>Joule</w:t>
      </w:r>
    </w:p>
    <w:p>
      <w:pPr>
        <w:pStyle w:val="BodyText"/>
        <w:spacing w:before="9"/>
        <w:rPr>
          <w:sz w:val="12"/>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3"/>
        <w:gridCol w:w="451"/>
        <w:gridCol w:w="646"/>
      </w:tblGrid>
      <w:tr>
        <w:trPr>
          <w:trHeight w:val="340" w:hRule="atLeast"/>
        </w:trPr>
        <w:tc>
          <w:tcPr>
            <w:tcW w:w="1673" w:type="dxa"/>
          </w:tcPr>
          <w:p>
            <w:pPr>
              <w:pStyle w:val="TableParagraph"/>
              <w:tabs>
                <w:tab w:pos="1489" w:val="left" w:leader="none"/>
              </w:tabs>
              <w:spacing w:line="266" w:lineRule="exact"/>
              <w:ind w:left="50"/>
              <w:rPr>
                <w:sz w:val="24"/>
              </w:rPr>
            </w:pPr>
            <w:r>
              <w:rPr>
                <w:sz w:val="24"/>
              </w:rPr>
              <w:t>Ketiga</w:t>
              <w:tab/>
              <w:t>:</w:t>
            </w:r>
          </w:p>
        </w:tc>
        <w:tc>
          <w:tcPr>
            <w:tcW w:w="451" w:type="dxa"/>
          </w:tcPr>
          <w:p>
            <w:pPr>
              <w:pStyle w:val="TableParagraph"/>
              <w:spacing w:line="266" w:lineRule="exact"/>
              <w:ind w:left="3"/>
              <w:rPr>
                <w:sz w:val="24"/>
              </w:rPr>
            </w:pPr>
            <w:r>
              <w:rPr>
                <w:sz w:val="24"/>
              </w:rPr>
              <w:t>360</w:t>
            </w:r>
          </w:p>
        </w:tc>
        <w:tc>
          <w:tcPr>
            <w:tcW w:w="646" w:type="dxa"/>
          </w:tcPr>
          <w:p>
            <w:pPr>
              <w:pStyle w:val="TableParagraph"/>
              <w:spacing w:line="266" w:lineRule="exact"/>
              <w:ind w:left="67" w:right="31"/>
              <w:jc w:val="center"/>
              <w:rPr>
                <w:sz w:val="24"/>
              </w:rPr>
            </w:pPr>
            <w:r>
              <w:rPr>
                <w:sz w:val="24"/>
              </w:rPr>
              <w:t>Joule</w:t>
            </w:r>
          </w:p>
        </w:tc>
      </w:tr>
      <w:tr>
        <w:trPr>
          <w:trHeight w:val="770" w:hRule="atLeast"/>
        </w:trPr>
        <w:tc>
          <w:tcPr>
            <w:tcW w:w="1673" w:type="dxa"/>
          </w:tcPr>
          <w:p>
            <w:pPr>
              <w:pStyle w:val="TableParagraph"/>
              <w:tabs>
                <w:tab w:pos="1489" w:val="left" w:leader="none"/>
              </w:tabs>
              <w:spacing w:before="64"/>
              <w:ind w:left="50"/>
              <w:rPr>
                <w:sz w:val="24"/>
              </w:rPr>
            </w:pPr>
            <w:r>
              <w:rPr>
                <w:sz w:val="24"/>
              </w:rPr>
              <w:t>Keempat</w:t>
              <w:tab/>
              <w:t>:</w:t>
            </w:r>
          </w:p>
          <w:p>
            <w:pPr>
              <w:pStyle w:val="TableParagraph"/>
              <w:numPr>
                <w:ilvl w:val="0"/>
                <w:numId w:val="12"/>
              </w:numPr>
              <w:tabs>
                <w:tab w:pos="409" w:val="left" w:leader="none"/>
                <w:tab w:pos="410" w:val="left" w:leader="none"/>
              </w:tabs>
              <w:spacing w:line="274" w:lineRule="exact" w:before="137" w:after="0"/>
              <w:ind w:left="410" w:right="0" w:hanging="360"/>
              <w:jc w:val="left"/>
              <w:rPr>
                <w:sz w:val="24"/>
              </w:rPr>
            </w:pPr>
            <w:r>
              <w:rPr>
                <w:sz w:val="24"/>
              </w:rPr>
              <w:t>VT, SVT</w:t>
            </w:r>
            <w:r>
              <w:rPr>
                <w:spacing w:val="1"/>
                <w:sz w:val="24"/>
              </w:rPr>
              <w:t> </w:t>
            </w:r>
            <w:r>
              <w:rPr>
                <w:spacing w:val="-9"/>
                <w:sz w:val="24"/>
              </w:rPr>
              <w:t>AF</w:t>
            </w:r>
          </w:p>
        </w:tc>
        <w:tc>
          <w:tcPr>
            <w:tcW w:w="451" w:type="dxa"/>
          </w:tcPr>
          <w:p>
            <w:pPr>
              <w:pStyle w:val="TableParagraph"/>
              <w:spacing w:before="64"/>
              <w:ind w:left="3"/>
              <w:rPr>
                <w:sz w:val="24"/>
              </w:rPr>
            </w:pPr>
            <w:r>
              <w:rPr>
                <w:sz w:val="24"/>
              </w:rPr>
              <w:t>360</w:t>
            </w:r>
          </w:p>
        </w:tc>
        <w:tc>
          <w:tcPr>
            <w:tcW w:w="646" w:type="dxa"/>
          </w:tcPr>
          <w:p>
            <w:pPr>
              <w:pStyle w:val="TableParagraph"/>
              <w:spacing w:before="64"/>
              <w:ind w:left="67" w:right="31"/>
              <w:jc w:val="center"/>
              <w:rPr>
                <w:sz w:val="24"/>
              </w:rPr>
            </w:pPr>
            <w:r>
              <w:rPr>
                <w:sz w:val="24"/>
              </w:rPr>
              <w:t>Joule</w:t>
            </w:r>
          </w:p>
        </w:tc>
      </w:tr>
    </w:tbl>
    <w:p>
      <w:pPr>
        <w:pStyle w:val="BodyText"/>
        <w:spacing w:line="360" w:lineRule="auto" w:before="138"/>
        <w:ind w:left="860" w:right="5632"/>
        <w:jc w:val="both"/>
      </w:pPr>
      <w:r>
        <w:rPr/>
        <w:t>Gel. QRS lebar (VT) : 100 Joule Gel QRS sempit (SVT): 50 Joule Yang harus diperhatikan :</w:t>
      </w:r>
    </w:p>
    <w:p>
      <w:pPr>
        <w:pStyle w:val="ListParagraph"/>
        <w:numPr>
          <w:ilvl w:val="1"/>
          <w:numId w:val="11"/>
        </w:numPr>
        <w:tabs>
          <w:tab w:pos="1220" w:val="left" w:leader="none"/>
          <w:tab w:pos="1221" w:val="left" w:leader="none"/>
        </w:tabs>
        <w:spacing w:line="352" w:lineRule="auto" w:before="0" w:after="0"/>
        <w:ind w:left="1220" w:right="542" w:hanging="360"/>
        <w:jc w:val="left"/>
        <w:rPr>
          <w:sz w:val="24"/>
        </w:rPr>
      </w:pPr>
      <w:r>
        <w:rPr>
          <w:sz w:val="24"/>
        </w:rPr>
        <w:t>Defibrilasi tidak boleh dilakukan pada anak umur kurang dari delapan tahun dan berat badan kurang dari 25</w:t>
      </w:r>
      <w:r>
        <w:rPr>
          <w:spacing w:val="-4"/>
          <w:sz w:val="24"/>
        </w:rPr>
        <w:t> </w:t>
      </w:r>
      <w:r>
        <w:rPr>
          <w:sz w:val="24"/>
        </w:rPr>
        <w:t>Kg.</w:t>
      </w:r>
    </w:p>
    <w:p>
      <w:pPr>
        <w:pStyle w:val="ListParagraph"/>
        <w:numPr>
          <w:ilvl w:val="1"/>
          <w:numId w:val="11"/>
        </w:numPr>
        <w:tabs>
          <w:tab w:pos="1220" w:val="left" w:leader="none"/>
          <w:tab w:pos="1221" w:val="left" w:leader="none"/>
        </w:tabs>
        <w:spacing w:line="240" w:lineRule="auto" w:before="6" w:after="0"/>
        <w:ind w:left="1220" w:right="0" w:hanging="361"/>
        <w:jc w:val="left"/>
        <w:rPr>
          <w:sz w:val="24"/>
        </w:rPr>
      </w:pPr>
      <w:r>
        <w:rPr>
          <w:sz w:val="24"/>
        </w:rPr>
        <w:t>Segala perhiasan dan bahan metal yang melekat dari tubuh korban</w:t>
      </w:r>
      <w:r>
        <w:rPr>
          <w:spacing w:val="-4"/>
          <w:sz w:val="24"/>
        </w:rPr>
        <w:t> </w:t>
      </w:r>
      <w:r>
        <w:rPr>
          <w:sz w:val="24"/>
        </w:rPr>
        <w:t>dilepaskan.</w:t>
      </w:r>
    </w:p>
    <w:p>
      <w:pPr>
        <w:pStyle w:val="ListParagraph"/>
        <w:numPr>
          <w:ilvl w:val="1"/>
          <w:numId w:val="11"/>
        </w:numPr>
        <w:tabs>
          <w:tab w:pos="1220" w:val="left" w:leader="none"/>
          <w:tab w:pos="1221" w:val="left" w:leader="none"/>
        </w:tabs>
        <w:spacing w:line="240" w:lineRule="auto" w:before="138" w:after="0"/>
        <w:ind w:left="1220" w:right="0" w:hanging="361"/>
        <w:jc w:val="left"/>
        <w:rPr>
          <w:sz w:val="24"/>
        </w:rPr>
      </w:pPr>
      <w:r>
        <w:rPr>
          <w:sz w:val="24"/>
        </w:rPr>
        <w:t>Korban dari permukaan air, dikeringkan terlebih dahulu</w:t>
      </w:r>
      <w:r>
        <w:rPr>
          <w:spacing w:val="-1"/>
          <w:sz w:val="24"/>
        </w:rPr>
        <w:t> </w:t>
      </w:r>
      <w:r>
        <w:rPr>
          <w:sz w:val="24"/>
        </w:rPr>
        <w:t>.</w:t>
      </w:r>
    </w:p>
    <w:p>
      <w:pPr>
        <w:pStyle w:val="BodyText"/>
        <w:rPr>
          <w:sz w:val="20"/>
        </w:rPr>
      </w:pPr>
    </w:p>
    <w:p>
      <w:pPr>
        <w:pStyle w:val="BodyText"/>
        <w:spacing w:before="3"/>
        <w:rPr>
          <w:sz w:val="28"/>
        </w:rPr>
      </w:pPr>
      <w:r>
        <w:rPr/>
        <w:drawing>
          <wp:anchor distT="0" distB="0" distL="0" distR="0" allowOverlap="1" layoutInCell="1" locked="0" behindDoc="0" simplePos="0" relativeHeight="15">
            <wp:simplePos x="0" y="0"/>
            <wp:positionH relativeFrom="page">
              <wp:posOffset>2846704</wp:posOffset>
            </wp:positionH>
            <wp:positionV relativeFrom="paragraph">
              <wp:posOffset>231543</wp:posOffset>
            </wp:positionV>
            <wp:extent cx="2646642" cy="3240405"/>
            <wp:effectExtent l="0" t="0" r="0" b="0"/>
            <wp:wrapTopAndBottom/>
            <wp:docPr id="11" name="image11.jpeg" descr="RKP CXHART"/>
            <wp:cNvGraphicFramePr>
              <a:graphicFrameLocks noChangeAspect="1"/>
            </wp:cNvGraphicFramePr>
            <a:graphic>
              <a:graphicData uri="http://schemas.openxmlformats.org/drawingml/2006/picture">
                <pic:pic>
                  <pic:nvPicPr>
                    <pic:cNvPr id="12" name="image11.jpeg"/>
                    <pic:cNvPicPr/>
                  </pic:nvPicPr>
                  <pic:blipFill>
                    <a:blip r:embed="rId41" cstate="print"/>
                    <a:stretch>
                      <a:fillRect/>
                    </a:stretch>
                  </pic:blipFill>
                  <pic:spPr>
                    <a:xfrm>
                      <a:off x="0" y="0"/>
                      <a:ext cx="2646642" cy="3240405"/>
                    </a:xfrm>
                    <a:prstGeom prst="rect">
                      <a:avLst/>
                    </a:prstGeom>
                  </pic:spPr>
                </pic:pic>
              </a:graphicData>
            </a:graphic>
          </wp:anchor>
        </w:drawing>
      </w:r>
    </w:p>
    <w:p>
      <w:pPr>
        <w:spacing w:after="0"/>
        <w:rPr>
          <w:sz w:val="28"/>
        </w:rPr>
        <w:sectPr>
          <w:headerReference w:type="default" r:id="rId39"/>
          <w:footerReference w:type="default" r:id="rId40"/>
          <w:pgSz w:w="11920" w:h="16850"/>
          <w:pgMar w:header="0" w:footer="1376" w:top="1360" w:bottom="1560" w:left="1300" w:right="900"/>
          <w:pgNumType w:start="8"/>
        </w:sectPr>
      </w:pPr>
    </w:p>
    <w:p>
      <w:pPr>
        <w:pStyle w:val="BodyText"/>
        <w:rPr>
          <w:sz w:val="14"/>
        </w:rPr>
      </w:pPr>
    </w:p>
    <w:p>
      <w:pPr>
        <w:pStyle w:val="Heading1"/>
        <w:numPr>
          <w:ilvl w:val="0"/>
          <w:numId w:val="13"/>
        </w:numPr>
        <w:tabs>
          <w:tab w:pos="1221" w:val="left" w:leader="none"/>
        </w:tabs>
        <w:spacing w:line="240" w:lineRule="auto" w:before="90" w:after="0"/>
        <w:ind w:left="1220" w:right="0" w:hanging="361"/>
        <w:jc w:val="left"/>
      </w:pPr>
      <w:r>
        <w:rPr/>
        <w:t>TEKNIK</w:t>
      </w:r>
      <w:r>
        <w:rPr>
          <w:spacing w:val="-1"/>
        </w:rPr>
        <w:t> </w:t>
      </w:r>
      <w:r>
        <w:rPr/>
        <w:t>PELAKSANAAN</w:t>
      </w:r>
    </w:p>
    <w:p>
      <w:pPr>
        <w:pStyle w:val="BodyText"/>
        <w:rPr>
          <w:b/>
          <w:sz w:val="26"/>
        </w:rPr>
      </w:pPr>
    </w:p>
    <w:p>
      <w:pPr>
        <w:pStyle w:val="BodyText"/>
        <w:spacing w:before="7"/>
        <w:rPr>
          <w:b/>
          <w:sz w:val="21"/>
        </w:rPr>
      </w:pPr>
    </w:p>
    <w:p>
      <w:pPr>
        <w:pStyle w:val="BodyText"/>
        <w:spacing w:line="360" w:lineRule="auto"/>
        <w:ind w:left="1220" w:firstLine="360"/>
      </w:pPr>
      <w:r>
        <w:rPr/>
        <w:t>Setiap mahasiswa wajib mengikuti seluruh pembelajaran praktikum, dengan ketentuan sebagai berikut :</w:t>
      </w:r>
    </w:p>
    <w:p>
      <w:pPr>
        <w:pStyle w:val="ListParagraph"/>
        <w:numPr>
          <w:ilvl w:val="1"/>
          <w:numId w:val="13"/>
        </w:numPr>
        <w:tabs>
          <w:tab w:pos="1581" w:val="left" w:leader="none"/>
        </w:tabs>
        <w:spacing w:line="240" w:lineRule="auto" w:before="0" w:after="0"/>
        <w:ind w:left="1580" w:right="0" w:hanging="361"/>
        <w:jc w:val="left"/>
        <w:rPr>
          <w:sz w:val="24"/>
        </w:rPr>
      </w:pPr>
      <w:r>
        <w:rPr>
          <w:sz w:val="24"/>
        </w:rPr>
        <w:t>Mahasiswa telah mengikuti</w:t>
      </w:r>
      <w:r>
        <w:rPr>
          <w:spacing w:val="-3"/>
          <w:sz w:val="24"/>
        </w:rPr>
        <w:t> </w:t>
      </w:r>
      <w:r>
        <w:rPr>
          <w:sz w:val="24"/>
        </w:rPr>
        <w:t>demonstrasi</w:t>
      </w:r>
    </w:p>
    <w:p>
      <w:pPr>
        <w:pStyle w:val="ListParagraph"/>
        <w:numPr>
          <w:ilvl w:val="1"/>
          <w:numId w:val="13"/>
        </w:numPr>
        <w:tabs>
          <w:tab w:pos="1581" w:val="left" w:leader="none"/>
        </w:tabs>
        <w:spacing w:line="360" w:lineRule="auto" w:before="139" w:after="0"/>
        <w:ind w:left="1580" w:right="544"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13"/>
        </w:numPr>
        <w:tabs>
          <w:tab w:pos="1581" w:val="left" w:leader="none"/>
        </w:tabs>
        <w:spacing w:line="360" w:lineRule="auto" w:before="1" w:after="0"/>
        <w:ind w:left="1580" w:right="539"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1"/>
          <w:numId w:val="13"/>
        </w:numPr>
        <w:tabs>
          <w:tab w:pos="1581" w:val="left" w:leader="none"/>
        </w:tabs>
        <w:spacing w:line="360" w:lineRule="auto" w:before="0" w:after="0"/>
        <w:ind w:left="1580" w:right="54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1"/>
          <w:numId w:val="13"/>
        </w:numPr>
        <w:tabs>
          <w:tab w:pos="1581" w:val="left" w:leader="none"/>
        </w:tabs>
        <w:spacing w:line="360" w:lineRule="auto" w:before="0" w:after="0"/>
        <w:ind w:left="1580" w:right="544"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1"/>
          <w:numId w:val="13"/>
        </w:numPr>
        <w:tabs>
          <w:tab w:pos="1581" w:val="left" w:leader="none"/>
        </w:tabs>
        <w:spacing w:line="240" w:lineRule="auto" w:before="0" w:after="0"/>
        <w:ind w:left="158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1"/>
          <w:numId w:val="13"/>
        </w:numPr>
        <w:tabs>
          <w:tab w:pos="1581" w:val="left" w:leader="none"/>
        </w:tabs>
        <w:spacing w:line="360" w:lineRule="auto" w:before="137" w:after="0"/>
        <w:ind w:left="1580" w:right="54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42"/>
          <w:footerReference w:type="default" r:id="rId43"/>
          <w:pgSz w:w="11920" w:h="16850"/>
          <w:pgMar w:header="0" w:footer="1376" w:top="1600" w:bottom="1560" w:left="1300" w:right="900"/>
          <w:pgNumType w:start="9"/>
        </w:sectPr>
      </w:pPr>
    </w:p>
    <w:p>
      <w:pPr>
        <w:pStyle w:val="BodyText"/>
        <w:spacing w:before="6"/>
        <w:rPr>
          <w:sz w:val="13"/>
        </w:rPr>
      </w:pPr>
    </w:p>
    <w:p>
      <w:pPr>
        <w:pStyle w:val="Heading1"/>
        <w:numPr>
          <w:ilvl w:val="1"/>
          <w:numId w:val="6"/>
        </w:numPr>
        <w:tabs>
          <w:tab w:pos="860" w:val="left" w:leader="none"/>
          <w:tab w:pos="861" w:val="left" w:leader="none"/>
        </w:tabs>
        <w:spacing w:line="240" w:lineRule="auto" w:before="98" w:after="0"/>
        <w:ind w:left="860" w:right="0" w:hanging="721"/>
        <w:jc w:val="left"/>
        <w:rPr>
          <w:rFonts w:ascii="Palladio Uralic"/>
        </w:rPr>
      </w:pPr>
      <w:r>
        <w:rPr/>
        <w:t>PRAKTIKUM 2 </w:t>
      </w:r>
      <w:r>
        <w:rPr>
          <w:rFonts w:ascii="Palladio Uralic"/>
        </w:rPr>
        <w:t>(WAKTU : 1 x 170</w:t>
      </w:r>
      <w:r>
        <w:rPr>
          <w:rFonts w:ascii="Palladio Uralic"/>
          <w:spacing w:val="-4"/>
        </w:rPr>
        <w:t> </w:t>
      </w:r>
      <w:r>
        <w:rPr>
          <w:rFonts w:ascii="Palladio Uralic"/>
        </w:rPr>
        <w:t>menit)</w:t>
      </w:r>
    </w:p>
    <w:p>
      <w:pPr>
        <w:spacing w:before="145"/>
        <w:ind w:left="278" w:right="674" w:firstLine="0"/>
        <w:jc w:val="center"/>
        <w:rPr>
          <w:b/>
          <w:sz w:val="24"/>
        </w:rPr>
      </w:pPr>
      <w:r>
        <w:rPr>
          <w:b/>
          <w:sz w:val="24"/>
        </w:rPr>
        <w:t>TINDAKAN DENGAN AED</w:t>
      </w:r>
    </w:p>
    <w:p>
      <w:pPr>
        <w:pStyle w:val="BodyText"/>
        <w:spacing w:before="135"/>
        <w:ind w:left="275" w:right="674"/>
        <w:jc w:val="center"/>
      </w:pPr>
      <w:r>
        <w:rPr/>
        <w:t>Oleh : Maria Diah Ciptaningtyas, S.Kep., Ns., M.Kep., Sp.MB</w:t>
      </w:r>
    </w:p>
    <w:p>
      <w:pPr>
        <w:pStyle w:val="Heading1"/>
        <w:numPr>
          <w:ilvl w:val="2"/>
          <w:numId w:val="6"/>
        </w:numPr>
        <w:tabs>
          <w:tab w:pos="863" w:val="left" w:leader="none"/>
        </w:tabs>
        <w:spacing w:line="240" w:lineRule="auto" w:before="141" w:after="0"/>
        <w:ind w:left="862" w:right="0" w:hanging="361"/>
        <w:jc w:val="left"/>
      </w:pPr>
      <w:r>
        <w:rPr/>
        <w:t>LANDASAN</w:t>
      </w:r>
      <w:r>
        <w:rPr>
          <w:spacing w:val="-2"/>
        </w:rPr>
        <w:t> </w:t>
      </w:r>
      <w:r>
        <w:rPr/>
        <w:t>TEORI</w:t>
      </w:r>
    </w:p>
    <w:p>
      <w:pPr>
        <w:pStyle w:val="ListParagraph"/>
        <w:numPr>
          <w:ilvl w:val="3"/>
          <w:numId w:val="6"/>
        </w:numPr>
        <w:tabs>
          <w:tab w:pos="1583" w:val="left" w:leader="none"/>
        </w:tabs>
        <w:spacing w:line="240" w:lineRule="auto" w:before="139" w:after="0"/>
        <w:ind w:left="1582" w:right="0" w:hanging="361"/>
        <w:jc w:val="both"/>
        <w:rPr>
          <w:b/>
          <w:sz w:val="24"/>
        </w:rPr>
      </w:pPr>
      <w:r>
        <w:rPr>
          <w:b/>
          <w:sz w:val="24"/>
        </w:rPr>
        <w:t>Definisi</w:t>
      </w:r>
      <w:r>
        <w:rPr>
          <w:b/>
          <w:spacing w:val="-4"/>
          <w:sz w:val="24"/>
        </w:rPr>
        <w:t> </w:t>
      </w:r>
      <w:r>
        <w:rPr>
          <w:b/>
          <w:sz w:val="24"/>
        </w:rPr>
        <w:t>Defibrillasi</w:t>
      </w:r>
    </w:p>
    <w:p>
      <w:pPr>
        <w:pStyle w:val="BodyText"/>
        <w:spacing w:line="360" w:lineRule="auto" w:before="133"/>
        <w:ind w:left="860" w:right="942" w:firstLine="720"/>
        <w:jc w:val="both"/>
      </w:pPr>
      <w:r>
        <w:rPr/>
        <w:t>Defibrilasi adalah stimulator detak jantung yang menggunakan listrik secara asinkron dengan tegangan tinggi, tindakan ini dilakukan karena tidak ada nya VF atau VT, yang bermanfaat untuk mengembalikan irama listrik jantung yang terorganisasi dan sirkulasi spontan (Hardisman, 2014). Pemberian defibrillasi selama lima menit bermanfaat untuk mengembalikan irama jantung menjadi normal (Capucci,</w:t>
      </w:r>
      <w:r>
        <w:rPr>
          <w:spacing w:val="-1"/>
        </w:rPr>
        <w:t> </w:t>
      </w:r>
      <w:r>
        <w:rPr/>
        <w:t>2011).</w:t>
      </w:r>
    </w:p>
    <w:p>
      <w:pPr>
        <w:pStyle w:val="ListParagraph"/>
        <w:numPr>
          <w:ilvl w:val="3"/>
          <w:numId w:val="6"/>
        </w:numPr>
        <w:tabs>
          <w:tab w:pos="1583" w:val="left" w:leader="none"/>
        </w:tabs>
        <w:spacing w:line="240" w:lineRule="auto" w:before="5" w:after="0"/>
        <w:ind w:left="1582" w:right="0" w:hanging="361"/>
        <w:jc w:val="both"/>
        <w:rPr>
          <w:b/>
          <w:sz w:val="24"/>
        </w:rPr>
      </w:pPr>
      <w:r>
        <w:rPr>
          <w:b/>
          <w:sz w:val="24"/>
        </w:rPr>
        <w:t>Definisi Alat </w:t>
      </w:r>
      <w:r>
        <w:rPr>
          <w:b/>
          <w:i/>
          <w:sz w:val="24"/>
        </w:rPr>
        <w:t>Automated External Defibrillator</w:t>
      </w:r>
      <w:r>
        <w:rPr>
          <w:b/>
          <w:i/>
          <w:spacing w:val="22"/>
          <w:sz w:val="24"/>
        </w:rPr>
        <w:t> </w:t>
      </w:r>
      <w:r>
        <w:rPr>
          <w:b/>
          <w:sz w:val="24"/>
        </w:rPr>
        <w:t>(AED)</w:t>
      </w:r>
    </w:p>
    <w:p>
      <w:pPr>
        <w:pStyle w:val="BodyText"/>
        <w:spacing w:line="360" w:lineRule="auto" w:before="135"/>
        <w:ind w:left="860" w:right="941" w:firstLine="720"/>
        <w:jc w:val="both"/>
      </w:pPr>
      <w:r>
        <w:rPr>
          <w:i/>
        </w:rPr>
        <w:t>Automated External Defibrillator </w:t>
      </w:r>
      <w:r>
        <w:rPr/>
        <w:t>(AED) merupakan perangkat portabel yang memberikan terapi listrik berfungsi sebagai defibrillator eksternal otomatis yang spontan (Hardisman, 2014)</w:t>
      </w:r>
    </w:p>
    <w:p>
      <w:pPr>
        <w:pStyle w:val="ListParagraph"/>
        <w:numPr>
          <w:ilvl w:val="3"/>
          <w:numId w:val="6"/>
        </w:numPr>
        <w:tabs>
          <w:tab w:pos="1583" w:val="left" w:leader="none"/>
        </w:tabs>
        <w:spacing w:line="240" w:lineRule="auto" w:before="4" w:after="0"/>
        <w:ind w:left="1582" w:right="0" w:hanging="361"/>
        <w:jc w:val="both"/>
        <w:rPr>
          <w:b/>
          <w:sz w:val="24"/>
        </w:rPr>
      </w:pPr>
      <w:r>
        <w:rPr>
          <w:b/>
          <w:sz w:val="24"/>
        </w:rPr>
        <w:t>Indikasi Penggunaan Alat </w:t>
      </w:r>
      <w:r>
        <w:rPr>
          <w:b/>
          <w:i/>
          <w:sz w:val="24"/>
        </w:rPr>
        <w:t>Automated External Defibrillator</w:t>
      </w:r>
      <w:r>
        <w:rPr>
          <w:b/>
          <w:i/>
          <w:spacing w:val="-5"/>
          <w:sz w:val="24"/>
        </w:rPr>
        <w:t> </w:t>
      </w:r>
      <w:r>
        <w:rPr>
          <w:b/>
          <w:sz w:val="24"/>
        </w:rPr>
        <w:t>AED</w:t>
      </w:r>
    </w:p>
    <w:p>
      <w:pPr>
        <w:pStyle w:val="BodyText"/>
        <w:spacing w:line="360" w:lineRule="auto" w:before="134"/>
        <w:ind w:left="862" w:right="921" w:firstLine="717"/>
        <w:jc w:val="both"/>
      </w:pPr>
      <w:r>
        <w:rPr/>
        <w:t>Penggunaan AED (</w:t>
      </w:r>
      <w:r>
        <w:rPr>
          <w:i/>
        </w:rPr>
        <w:t>Automated External Defibrillator</w:t>
      </w:r>
      <w:r>
        <w:rPr/>
        <w:t>) digunakan saat ditemukan pasien atau koraban yang diduga mengalami ventrikel fibrilasi atau ventrikel takikardi tanpa pulsasi, yang ditandai dengan secara mendadak mengalami penurunan kesadaran tanpa ditemukan pulsasi nadi dan sebelumnya tanpa adanya trauma atau penyebab lain (Hardisman, 2014).</w:t>
      </w:r>
    </w:p>
    <w:p>
      <w:pPr>
        <w:pStyle w:val="BodyText"/>
        <w:spacing w:before="5"/>
        <w:rPr>
          <w:sz w:val="36"/>
        </w:rPr>
      </w:pPr>
    </w:p>
    <w:p>
      <w:pPr>
        <w:pStyle w:val="Heading1"/>
        <w:numPr>
          <w:ilvl w:val="3"/>
          <w:numId w:val="6"/>
        </w:numPr>
        <w:tabs>
          <w:tab w:pos="1583" w:val="left" w:leader="none"/>
        </w:tabs>
        <w:spacing w:line="240" w:lineRule="auto" w:before="1" w:after="0"/>
        <w:ind w:left="1582" w:right="0" w:hanging="361"/>
        <w:jc w:val="both"/>
      </w:pPr>
      <w:r>
        <w:rPr/>
        <w:drawing>
          <wp:anchor distT="0" distB="0" distL="0" distR="0" allowOverlap="1" layoutInCell="1" locked="0" behindDoc="0" simplePos="0" relativeHeight="15737344">
            <wp:simplePos x="0" y="0"/>
            <wp:positionH relativeFrom="page">
              <wp:posOffset>1645285</wp:posOffset>
            </wp:positionH>
            <wp:positionV relativeFrom="paragraph">
              <wp:posOffset>436538</wp:posOffset>
            </wp:positionV>
            <wp:extent cx="715092" cy="2135124"/>
            <wp:effectExtent l="0" t="0" r="0" b="0"/>
            <wp:wrapNone/>
            <wp:docPr id="13" name="image12.jpeg"/>
            <wp:cNvGraphicFramePr>
              <a:graphicFrameLocks noChangeAspect="1"/>
            </wp:cNvGraphicFramePr>
            <a:graphic>
              <a:graphicData uri="http://schemas.openxmlformats.org/drawingml/2006/picture">
                <pic:pic>
                  <pic:nvPicPr>
                    <pic:cNvPr id="14" name="image12.jpeg"/>
                    <pic:cNvPicPr/>
                  </pic:nvPicPr>
                  <pic:blipFill>
                    <a:blip r:embed="rId46" cstate="print"/>
                    <a:stretch>
                      <a:fillRect/>
                    </a:stretch>
                  </pic:blipFill>
                  <pic:spPr>
                    <a:xfrm>
                      <a:off x="0" y="0"/>
                      <a:ext cx="715092" cy="2135124"/>
                    </a:xfrm>
                    <a:prstGeom prst="rect">
                      <a:avLst/>
                    </a:prstGeom>
                  </pic:spPr>
                </pic:pic>
              </a:graphicData>
            </a:graphic>
          </wp:anchor>
        </w:drawing>
      </w:r>
      <w:r>
        <w:rPr/>
        <w:t>Bagian-bagian</w:t>
      </w:r>
      <w:r>
        <w:rPr>
          <w:spacing w:val="-1"/>
        </w:rPr>
        <w:t> </w:t>
      </w:r>
      <w:r>
        <w:rPr/>
        <w:t>AED</w:t>
      </w:r>
    </w:p>
    <w:p>
      <w:pPr>
        <w:pStyle w:val="BodyText"/>
        <w:rPr>
          <w:b/>
          <w:sz w:val="20"/>
        </w:rPr>
      </w:pPr>
    </w:p>
    <w:p>
      <w:pPr>
        <w:pStyle w:val="BodyText"/>
        <w:spacing w:before="3"/>
        <w:rPr>
          <w:b/>
          <w:sz w:val="16"/>
        </w:rPr>
      </w:pPr>
      <w:r>
        <w:rPr/>
        <w:pict>
          <v:group style="position:absolute;margin-left:70.584pt;margin-top:11.324057pt;width:454.55pt;height:177.9pt;mso-position-horizontal-relative:page;mso-position-vertical-relative:paragraph;z-index:-15720448;mso-wrap-distance-left:0;mso-wrap-distance-right:0" coordorigin="1412,226" coordsize="9091,3558">
            <v:shape style="position:absolute;left:1411;top:3695;width:9091;height:89" coordorigin="1412,3695" coordsize="9091,89" path="m10502,3770l1412,3770,1412,3784,10502,3784,10502,3770xm10502,3695l1412,3695,1412,3755,10502,3755,10502,3695xe" filled="true" fillcolor="#823a0a" stroked="false">
              <v:path arrowok="t"/>
              <v:fill type="solid"/>
            </v:shape>
            <v:shape style="position:absolute;left:3931;top:226;width:5157;height:3466" type="#_x0000_t75" stroked="false">
              <v:imagedata r:id="rId47" o:title=""/>
            </v:shape>
            <w10:wrap type="topAndBottom"/>
          </v:group>
        </w:pict>
      </w:r>
    </w:p>
    <w:p>
      <w:pPr>
        <w:spacing w:after="0"/>
        <w:rPr>
          <w:sz w:val="16"/>
        </w:rPr>
        <w:sectPr>
          <w:headerReference w:type="default" r:id="rId44"/>
          <w:footerReference w:type="default" r:id="rId45"/>
          <w:pgSz w:w="11920" w:h="16850"/>
          <w:pgMar w:header="0" w:footer="1263" w:top="1600" w:bottom="1460" w:left="1300" w:right="900"/>
          <w:pgNumType w:start="10"/>
        </w:sectPr>
      </w:pPr>
    </w:p>
    <w:tbl>
      <w:tblPr>
        <w:tblW w:w="0" w:type="auto"/>
        <w:jc w:val="left"/>
        <w:tblInd w:w="1355" w:type="dxa"/>
        <w:tblBorders>
          <w:top w:val="single" w:sz="18" w:space="0" w:color="160052"/>
          <w:left w:val="single" w:sz="18" w:space="0" w:color="160052"/>
          <w:bottom w:val="single" w:sz="18" w:space="0" w:color="160052"/>
          <w:right w:val="single" w:sz="18" w:space="0" w:color="160052"/>
          <w:insideH w:val="single" w:sz="18" w:space="0" w:color="160052"/>
          <w:insideV w:val="single" w:sz="18" w:space="0" w:color="160052"/>
        </w:tblBorders>
        <w:tblLayout w:type="fixed"/>
        <w:tblCellMar>
          <w:top w:w="0" w:type="dxa"/>
          <w:left w:w="0" w:type="dxa"/>
          <w:bottom w:w="0" w:type="dxa"/>
          <w:right w:w="0" w:type="dxa"/>
        </w:tblCellMar>
        <w:tblLook w:val="01E0"/>
      </w:tblPr>
      <w:tblGrid>
        <w:gridCol w:w="1801"/>
        <w:gridCol w:w="6121"/>
      </w:tblGrid>
      <w:tr>
        <w:trPr>
          <w:trHeight w:val="412" w:hRule="atLeast"/>
        </w:trPr>
        <w:tc>
          <w:tcPr>
            <w:tcW w:w="1801" w:type="dxa"/>
            <w:tcBorders>
              <w:left w:val="nil"/>
              <w:bottom w:val="single" w:sz="4" w:space="0" w:color="000000"/>
              <w:right w:val="single" w:sz="4" w:space="0" w:color="000000"/>
            </w:tcBorders>
          </w:tcPr>
          <w:p>
            <w:pPr>
              <w:pStyle w:val="TableParagraph"/>
              <w:spacing w:before="61"/>
              <w:ind w:left="79"/>
              <w:rPr>
                <w:rFonts w:ascii="Carlito"/>
                <w:b/>
                <w:sz w:val="20"/>
              </w:rPr>
            </w:pPr>
            <w:r>
              <w:rPr>
                <w:rFonts w:ascii="Carlito"/>
                <w:b/>
                <w:sz w:val="20"/>
              </w:rPr>
              <w:t>Tombol</w:t>
            </w:r>
          </w:p>
        </w:tc>
        <w:tc>
          <w:tcPr>
            <w:tcW w:w="6121" w:type="dxa"/>
            <w:tcBorders>
              <w:left w:val="single" w:sz="4" w:space="0" w:color="000000"/>
              <w:bottom w:val="single" w:sz="4" w:space="0" w:color="000000"/>
              <w:right w:val="nil"/>
            </w:tcBorders>
          </w:tcPr>
          <w:p>
            <w:pPr>
              <w:pStyle w:val="TableParagraph"/>
              <w:spacing w:before="61"/>
              <w:ind w:left="73"/>
              <w:rPr>
                <w:rFonts w:ascii="Carlito"/>
                <w:b/>
                <w:sz w:val="20"/>
              </w:rPr>
            </w:pPr>
            <w:r>
              <w:rPr>
                <w:rFonts w:ascii="Carlito"/>
                <w:b/>
                <w:w w:val="105"/>
                <w:sz w:val="20"/>
              </w:rPr>
              <w:t>Penggunaan</w:t>
            </w:r>
          </w:p>
        </w:tc>
      </w:tr>
      <w:tr>
        <w:trPr>
          <w:trHeight w:val="2339" w:hRule="atLeast"/>
        </w:trPr>
        <w:tc>
          <w:tcPr>
            <w:tcW w:w="1801" w:type="dxa"/>
            <w:tcBorders>
              <w:top w:val="single" w:sz="4" w:space="0" w:color="000000"/>
              <w:left w:val="nil"/>
              <w:bottom w:val="single" w:sz="4" w:space="0" w:color="000000"/>
              <w:right w:val="single" w:sz="4" w:space="0" w:color="000000"/>
            </w:tcBorders>
          </w:tcPr>
          <w:p>
            <w:pPr>
              <w:pStyle w:val="TableParagraph"/>
              <w:spacing w:before="10" w:after="1"/>
              <w:ind w:left="0"/>
              <w:rPr>
                <w:b/>
                <w:sz w:val="23"/>
              </w:rPr>
            </w:pPr>
          </w:p>
          <w:p>
            <w:pPr>
              <w:pStyle w:val="TableParagraph"/>
              <w:ind w:left="79"/>
              <w:rPr>
                <w:sz w:val="20"/>
              </w:rPr>
            </w:pPr>
            <w:r>
              <w:rPr>
                <w:sz w:val="20"/>
              </w:rPr>
              <w:drawing>
                <wp:inline distT="0" distB="0" distL="0" distR="0">
                  <wp:extent cx="275314" cy="270700"/>
                  <wp:effectExtent l="0" t="0" r="0" b="0"/>
                  <wp:docPr id="15" name="image14.jpeg"/>
                  <wp:cNvGraphicFramePr>
                    <a:graphicFrameLocks noChangeAspect="1"/>
                  </wp:cNvGraphicFramePr>
                  <a:graphic>
                    <a:graphicData uri="http://schemas.openxmlformats.org/drawingml/2006/picture">
                      <pic:pic>
                        <pic:nvPicPr>
                          <pic:cNvPr id="16" name="image14.jpeg"/>
                          <pic:cNvPicPr/>
                        </pic:nvPicPr>
                        <pic:blipFill>
                          <a:blip r:embed="rId50" cstate="print"/>
                          <a:stretch>
                            <a:fillRect/>
                          </a:stretch>
                        </pic:blipFill>
                        <pic:spPr>
                          <a:xfrm>
                            <a:off x="0" y="0"/>
                            <a:ext cx="275314" cy="270700"/>
                          </a:xfrm>
                          <a:prstGeom prst="rect">
                            <a:avLst/>
                          </a:prstGeom>
                        </pic:spPr>
                      </pic:pic>
                    </a:graphicData>
                  </a:graphic>
                </wp:inline>
              </w:drawing>
            </w:r>
            <w:r>
              <w:rPr>
                <w:sz w:val="20"/>
              </w:rPr>
            </w:r>
          </w:p>
          <w:p>
            <w:pPr>
              <w:pStyle w:val="TableParagraph"/>
              <w:spacing w:before="66"/>
              <w:ind w:left="79"/>
              <w:rPr>
                <w:rFonts w:ascii="Trebuchet MS"/>
                <w:sz w:val="18"/>
              </w:rPr>
            </w:pPr>
            <w:r>
              <w:rPr>
                <w:rFonts w:ascii="Trebuchet MS"/>
                <w:sz w:val="18"/>
              </w:rPr>
              <w:t>1, Kejut Dibatalkan</w:t>
            </w:r>
          </w:p>
          <w:p>
            <w:pPr>
              <w:pStyle w:val="TableParagraph"/>
              <w:spacing w:line="285" w:lineRule="auto" w:before="43"/>
              <w:ind w:left="79" w:right="90"/>
              <w:rPr>
                <w:rFonts w:ascii="Trebuchet MS"/>
                <w:sz w:val="18"/>
              </w:rPr>
            </w:pPr>
            <w:r>
              <w:rPr>
                <w:rFonts w:ascii="Trebuchet MS"/>
                <w:sz w:val="18"/>
              </w:rPr>
              <w:t>Skenario 1 </w:t>
            </w:r>
            <w:r>
              <w:rPr>
                <w:rFonts w:ascii="Trebuchet MS"/>
                <w:w w:val="95"/>
                <w:sz w:val="18"/>
              </w:rPr>
              <w:t>Konfirmasi Bahasa</w:t>
            </w:r>
          </w:p>
        </w:tc>
        <w:tc>
          <w:tcPr>
            <w:tcW w:w="6121" w:type="dxa"/>
            <w:tcBorders>
              <w:top w:val="single" w:sz="4" w:space="0" w:color="000000"/>
              <w:left w:val="single" w:sz="4" w:space="0" w:color="000000"/>
              <w:bottom w:val="single" w:sz="4" w:space="0" w:color="000000"/>
              <w:right w:val="nil"/>
            </w:tcBorders>
          </w:tcPr>
          <w:p>
            <w:pPr>
              <w:pStyle w:val="TableParagraph"/>
              <w:spacing w:line="237" w:lineRule="auto" w:before="10"/>
              <w:ind w:left="73"/>
              <w:rPr>
                <w:rFonts w:ascii="Trebuchet MS" w:hAnsi="Trebuchet MS"/>
                <w:sz w:val="18"/>
              </w:rPr>
            </w:pPr>
            <w:r>
              <w:rPr>
                <w:rFonts w:ascii="Trebuchet MS" w:hAnsi="Trebuchet MS"/>
                <w:w w:val="95"/>
                <w:sz w:val="18"/>
              </w:rPr>
              <w:t>Tekan</w:t>
            </w:r>
            <w:r>
              <w:rPr>
                <w:rFonts w:ascii="Trebuchet MS" w:hAnsi="Trebuchet MS"/>
                <w:spacing w:val="-30"/>
                <w:w w:val="95"/>
                <w:sz w:val="18"/>
              </w:rPr>
              <w:t> </w:t>
            </w:r>
            <w:r>
              <w:rPr>
                <w:rFonts w:ascii="Trebuchet MS" w:hAnsi="Trebuchet MS"/>
                <w:w w:val="95"/>
                <w:sz w:val="18"/>
              </w:rPr>
              <w:t>sewaktu</w:t>
            </w:r>
            <w:r>
              <w:rPr>
                <w:rFonts w:ascii="Trebuchet MS" w:hAnsi="Trebuchet MS"/>
                <w:spacing w:val="-23"/>
                <w:w w:val="95"/>
                <w:sz w:val="18"/>
              </w:rPr>
              <w:t> </w:t>
            </w:r>
            <w:r>
              <w:rPr>
                <w:rFonts w:ascii="Trebuchet MS" w:hAnsi="Trebuchet MS"/>
                <w:w w:val="95"/>
                <w:sz w:val="18"/>
              </w:rPr>
              <w:t>mengisi</w:t>
            </w:r>
            <w:r>
              <w:rPr>
                <w:rFonts w:ascii="Trebuchet MS" w:hAnsi="Trebuchet MS"/>
                <w:spacing w:val="-25"/>
                <w:w w:val="95"/>
                <w:sz w:val="18"/>
              </w:rPr>
              <w:t> </w:t>
            </w:r>
            <w:r>
              <w:rPr>
                <w:rFonts w:ascii="Trebuchet MS" w:hAnsi="Trebuchet MS"/>
                <w:w w:val="95"/>
                <w:sz w:val="18"/>
              </w:rPr>
              <w:t>untuk</w:t>
            </w:r>
            <w:r>
              <w:rPr>
                <w:rFonts w:ascii="Trebuchet MS" w:hAnsi="Trebuchet MS"/>
                <w:spacing w:val="-23"/>
                <w:w w:val="95"/>
                <w:sz w:val="18"/>
              </w:rPr>
              <w:t> </w:t>
            </w:r>
            <w:r>
              <w:rPr>
                <w:rFonts w:ascii="Trebuchet MS" w:hAnsi="Trebuchet MS"/>
                <w:w w:val="95"/>
                <w:sz w:val="18"/>
              </w:rPr>
              <w:t>menampilkan</w:t>
            </w:r>
            <w:r>
              <w:rPr>
                <w:rFonts w:ascii="Trebuchet MS" w:hAnsi="Trebuchet MS"/>
                <w:spacing w:val="-25"/>
                <w:w w:val="95"/>
                <w:sz w:val="18"/>
              </w:rPr>
              <w:t> </w:t>
            </w:r>
            <w:r>
              <w:rPr>
                <w:rFonts w:ascii="Trebuchet MS" w:hAnsi="Trebuchet MS"/>
                <w:w w:val="95"/>
                <w:sz w:val="18"/>
              </w:rPr>
              <w:t>prompt,</w:t>
            </w:r>
            <w:r>
              <w:rPr>
                <w:rFonts w:ascii="Trebuchet MS" w:hAnsi="Trebuchet MS"/>
                <w:spacing w:val="-24"/>
                <w:w w:val="95"/>
                <w:sz w:val="18"/>
              </w:rPr>
              <w:t> </w:t>
            </w:r>
            <w:r>
              <w:rPr>
                <w:rFonts w:ascii="Trebuchet MS" w:hAnsi="Trebuchet MS"/>
                <w:w w:val="95"/>
                <w:sz w:val="18"/>
              </w:rPr>
              <w:t>“Rhythm</w:t>
            </w:r>
            <w:r>
              <w:rPr>
                <w:rFonts w:ascii="Trebuchet MS" w:hAnsi="Trebuchet MS"/>
                <w:spacing w:val="-22"/>
                <w:w w:val="95"/>
                <w:sz w:val="18"/>
              </w:rPr>
              <w:t> </w:t>
            </w:r>
            <w:r>
              <w:rPr>
                <w:rFonts w:ascii="Trebuchet MS" w:hAnsi="Trebuchet MS"/>
                <w:w w:val="95"/>
                <w:sz w:val="18"/>
              </w:rPr>
              <w:t>changed</w:t>
            </w:r>
            <w:r>
              <w:rPr>
                <w:rFonts w:ascii="Trebuchet MS" w:hAnsi="Trebuchet MS"/>
                <w:spacing w:val="-25"/>
                <w:w w:val="95"/>
                <w:sz w:val="18"/>
              </w:rPr>
              <w:t> </w:t>
            </w:r>
            <w:r>
              <w:rPr>
                <w:rFonts w:ascii="Trebuchet MS" w:hAnsi="Trebuchet MS"/>
                <w:w w:val="95"/>
                <w:sz w:val="18"/>
              </w:rPr>
              <w:t>[Ritme </w:t>
            </w:r>
            <w:r>
              <w:rPr>
                <w:rFonts w:ascii="Trebuchet MS" w:hAnsi="Trebuchet MS"/>
                <w:sz w:val="18"/>
              </w:rPr>
              <w:t>berubah].</w:t>
            </w:r>
            <w:r>
              <w:rPr>
                <w:rFonts w:ascii="Trebuchet MS" w:hAnsi="Trebuchet MS"/>
                <w:spacing w:val="-23"/>
                <w:sz w:val="18"/>
              </w:rPr>
              <w:t> </w:t>
            </w:r>
            <w:r>
              <w:rPr>
                <w:rFonts w:ascii="Trebuchet MS" w:hAnsi="Trebuchet MS"/>
                <w:sz w:val="18"/>
              </w:rPr>
              <w:t>Shock</w:t>
            </w:r>
            <w:r>
              <w:rPr>
                <w:rFonts w:ascii="Trebuchet MS" w:hAnsi="Trebuchet MS"/>
                <w:spacing w:val="-18"/>
                <w:sz w:val="18"/>
              </w:rPr>
              <w:t> </w:t>
            </w:r>
            <w:r>
              <w:rPr>
                <w:rFonts w:ascii="Trebuchet MS" w:hAnsi="Trebuchet MS"/>
                <w:sz w:val="18"/>
              </w:rPr>
              <w:t>cancelled</w:t>
            </w:r>
            <w:r>
              <w:rPr>
                <w:rFonts w:ascii="Trebuchet MS" w:hAnsi="Trebuchet MS"/>
                <w:spacing w:val="-22"/>
                <w:sz w:val="18"/>
              </w:rPr>
              <w:t> </w:t>
            </w:r>
            <w:r>
              <w:rPr>
                <w:rFonts w:ascii="Trebuchet MS" w:hAnsi="Trebuchet MS"/>
                <w:sz w:val="18"/>
              </w:rPr>
              <w:t>[Kejut</w:t>
            </w:r>
            <w:r>
              <w:rPr>
                <w:rFonts w:ascii="Trebuchet MS" w:hAnsi="Trebuchet MS"/>
                <w:spacing w:val="-23"/>
                <w:sz w:val="18"/>
              </w:rPr>
              <w:t> </w:t>
            </w:r>
            <w:r>
              <w:rPr>
                <w:rFonts w:ascii="Trebuchet MS" w:hAnsi="Trebuchet MS"/>
                <w:sz w:val="18"/>
              </w:rPr>
              <w:t>dibatalkan].”</w:t>
            </w:r>
          </w:p>
          <w:p>
            <w:pPr>
              <w:pStyle w:val="TableParagraph"/>
              <w:spacing w:line="230" w:lineRule="auto" w:before="54"/>
              <w:ind w:left="73" w:right="171"/>
              <w:rPr>
                <w:rFonts w:ascii="Trebuchet MS"/>
                <w:sz w:val="18"/>
              </w:rPr>
            </w:pPr>
            <w:r>
              <w:rPr>
                <w:rFonts w:ascii="Trebuchet MS"/>
                <w:sz w:val="18"/>
              </w:rPr>
              <w:t>Tekan selama prompt </w:t>
            </w:r>
            <w:r>
              <w:rPr>
                <w:rFonts w:ascii="Carlito"/>
                <w:b/>
                <w:sz w:val="18"/>
              </w:rPr>
              <w:t>Place Pads [Letakkan Bantalan] </w:t>
            </w:r>
            <w:r>
              <w:rPr>
                <w:rFonts w:ascii="Trebuchet MS"/>
                <w:sz w:val="18"/>
              </w:rPr>
              <w:t>ditampilkan untuk beralih</w:t>
            </w:r>
            <w:r>
              <w:rPr>
                <w:rFonts w:ascii="Trebuchet MS"/>
                <w:spacing w:val="-31"/>
                <w:sz w:val="18"/>
              </w:rPr>
              <w:t> </w:t>
            </w:r>
            <w:r>
              <w:rPr>
                <w:rFonts w:ascii="Trebuchet MS"/>
                <w:sz w:val="18"/>
              </w:rPr>
              <w:t>ke</w:t>
            </w:r>
            <w:r>
              <w:rPr>
                <w:rFonts w:ascii="Trebuchet MS"/>
                <w:spacing w:val="-32"/>
                <w:sz w:val="18"/>
              </w:rPr>
              <w:t> </w:t>
            </w:r>
            <w:r>
              <w:rPr>
                <w:rFonts w:ascii="Trebuchet MS"/>
                <w:sz w:val="18"/>
              </w:rPr>
              <w:t>prompt</w:t>
            </w:r>
            <w:r>
              <w:rPr>
                <w:rFonts w:ascii="Trebuchet MS"/>
                <w:spacing w:val="-30"/>
                <w:sz w:val="18"/>
              </w:rPr>
              <w:t> </w:t>
            </w:r>
            <w:r>
              <w:rPr>
                <w:rFonts w:ascii="Carlito"/>
                <w:b/>
                <w:sz w:val="18"/>
              </w:rPr>
              <w:t>Analysis</w:t>
            </w:r>
            <w:r>
              <w:rPr>
                <w:rFonts w:ascii="Carlito"/>
                <w:b/>
                <w:spacing w:val="-19"/>
                <w:sz w:val="18"/>
              </w:rPr>
              <w:t> </w:t>
            </w:r>
            <w:r>
              <w:rPr>
                <w:rFonts w:ascii="Carlito"/>
                <w:b/>
                <w:sz w:val="18"/>
              </w:rPr>
              <w:t>[Analisis]</w:t>
            </w:r>
            <w:r>
              <w:rPr>
                <w:rFonts w:ascii="Trebuchet MS"/>
                <w:sz w:val="18"/>
              </w:rPr>
              <w:t>.</w:t>
            </w:r>
            <w:r>
              <w:rPr>
                <w:rFonts w:ascii="Trebuchet MS"/>
                <w:spacing w:val="-32"/>
                <w:sz w:val="18"/>
              </w:rPr>
              <w:t> </w:t>
            </w:r>
            <w:r>
              <w:rPr>
                <w:rFonts w:ascii="Trebuchet MS"/>
                <w:sz w:val="18"/>
              </w:rPr>
              <w:t>Urutan</w:t>
            </w:r>
            <w:r>
              <w:rPr>
                <w:rFonts w:ascii="Trebuchet MS"/>
                <w:spacing w:val="-31"/>
                <w:sz w:val="18"/>
              </w:rPr>
              <w:t> </w:t>
            </w:r>
            <w:r>
              <w:rPr>
                <w:rFonts w:ascii="Trebuchet MS"/>
                <w:sz w:val="18"/>
              </w:rPr>
              <w:t>berikutnya</w:t>
            </w:r>
            <w:r>
              <w:rPr>
                <w:rFonts w:ascii="Trebuchet MS"/>
                <w:spacing w:val="-29"/>
                <w:sz w:val="18"/>
              </w:rPr>
              <w:t> </w:t>
            </w:r>
            <w:r>
              <w:rPr>
                <w:rFonts w:ascii="Trebuchet MS"/>
                <w:sz w:val="18"/>
              </w:rPr>
              <w:t>(</w:t>
            </w:r>
            <w:r>
              <w:rPr>
                <w:rFonts w:ascii="Carlito"/>
                <w:b/>
                <w:sz w:val="18"/>
              </w:rPr>
              <w:t>Shock</w:t>
            </w:r>
            <w:r>
              <w:rPr>
                <w:rFonts w:ascii="Carlito"/>
                <w:b/>
                <w:spacing w:val="-19"/>
                <w:sz w:val="18"/>
              </w:rPr>
              <w:t> </w:t>
            </w:r>
            <w:r>
              <w:rPr>
                <w:rFonts w:ascii="Carlito"/>
                <w:b/>
                <w:sz w:val="18"/>
              </w:rPr>
              <w:t>[Kejut]</w:t>
            </w:r>
            <w:r>
              <w:rPr>
                <w:rFonts w:ascii="Carlito"/>
                <w:b/>
                <w:spacing w:val="-18"/>
                <w:sz w:val="18"/>
              </w:rPr>
              <w:t> </w:t>
            </w:r>
            <w:r>
              <w:rPr>
                <w:rFonts w:ascii="Trebuchet MS"/>
                <w:sz w:val="18"/>
              </w:rPr>
              <w:t>atau </w:t>
            </w:r>
            <w:r>
              <w:rPr>
                <w:rFonts w:ascii="Carlito"/>
                <w:b/>
                <w:sz w:val="18"/>
              </w:rPr>
              <w:t>CPR</w:t>
            </w:r>
            <w:r>
              <w:rPr>
                <w:rFonts w:ascii="Trebuchet MS"/>
                <w:sz w:val="18"/>
              </w:rPr>
              <w:t>)</w:t>
            </w:r>
            <w:r>
              <w:rPr>
                <w:rFonts w:ascii="Trebuchet MS"/>
                <w:spacing w:val="-20"/>
                <w:sz w:val="18"/>
              </w:rPr>
              <w:t> </w:t>
            </w:r>
            <w:r>
              <w:rPr>
                <w:rFonts w:ascii="Trebuchet MS"/>
                <w:sz w:val="18"/>
              </w:rPr>
              <w:t>ditentukan</w:t>
            </w:r>
            <w:r>
              <w:rPr>
                <w:rFonts w:ascii="Trebuchet MS"/>
                <w:spacing w:val="-17"/>
                <w:sz w:val="18"/>
              </w:rPr>
              <w:t> </w:t>
            </w:r>
            <w:r>
              <w:rPr>
                <w:rFonts w:ascii="Trebuchet MS"/>
                <w:sz w:val="18"/>
              </w:rPr>
              <w:t>oleh</w:t>
            </w:r>
            <w:r>
              <w:rPr>
                <w:rFonts w:ascii="Trebuchet MS"/>
                <w:spacing w:val="-19"/>
                <w:sz w:val="18"/>
              </w:rPr>
              <w:t> </w:t>
            </w:r>
            <w:r>
              <w:rPr>
                <w:rFonts w:ascii="Trebuchet MS"/>
                <w:sz w:val="18"/>
              </w:rPr>
              <w:t>skenario</w:t>
            </w:r>
            <w:r>
              <w:rPr>
                <w:rFonts w:ascii="Trebuchet MS"/>
                <w:spacing w:val="-18"/>
                <w:sz w:val="18"/>
              </w:rPr>
              <w:t> </w:t>
            </w:r>
            <w:r>
              <w:rPr>
                <w:rFonts w:ascii="Trebuchet MS"/>
                <w:sz w:val="18"/>
              </w:rPr>
              <w:t>yang</w:t>
            </w:r>
            <w:r>
              <w:rPr>
                <w:rFonts w:ascii="Trebuchet MS"/>
                <w:spacing w:val="-17"/>
                <w:sz w:val="18"/>
              </w:rPr>
              <w:t> </w:t>
            </w:r>
            <w:r>
              <w:rPr>
                <w:rFonts w:ascii="Trebuchet MS"/>
                <w:sz w:val="18"/>
              </w:rPr>
              <w:t>dipilih.</w:t>
            </w:r>
          </w:p>
          <w:p>
            <w:pPr>
              <w:pStyle w:val="TableParagraph"/>
              <w:spacing w:line="228" w:lineRule="auto" w:before="39"/>
              <w:ind w:left="73"/>
              <w:rPr>
                <w:rFonts w:ascii="Trebuchet MS"/>
                <w:sz w:val="18"/>
              </w:rPr>
            </w:pPr>
            <w:r>
              <w:rPr>
                <w:rFonts w:ascii="Trebuchet MS"/>
                <w:sz w:val="18"/>
              </w:rPr>
              <w:t>Tekanselamaurutan </w:t>
            </w:r>
            <w:r>
              <w:rPr>
                <w:rFonts w:ascii="Carlito"/>
                <w:b/>
                <w:sz w:val="18"/>
              </w:rPr>
              <w:t>CPR</w:t>
            </w:r>
            <w:r>
              <w:rPr>
                <w:rFonts w:ascii="Trebuchet MS"/>
                <w:sz w:val="18"/>
              </w:rPr>
              <w:t>untukmelanjutkan keprompt</w:t>
            </w:r>
            <w:r>
              <w:rPr>
                <w:rFonts w:ascii="Carlito"/>
                <w:b/>
                <w:sz w:val="18"/>
              </w:rPr>
              <w:t>Analysis[Analisis]</w:t>
            </w:r>
            <w:r>
              <w:rPr>
                <w:rFonts w:ascii="Trebuchet MS"/>
                <w:sz w:val="18"/>
              </w:rPr>
              <w:t>, diikuti oleh urutan </w:t>
            </w:r>
            <w:r>
              <w:rPr>
                <w:rFonts w:ascii="Carlito"/>
                <w:b/>
                <w:sz w:val="18"/>
              </w:rPr>
              <w:t>CPR </w:t>
            </w:r>
            <w:r>
              <w:rPr>
                <w:rFonts w:ascii="Trebuchet MS"/>
                <w:sz w:val="18"/>
              </w:rPr>
              <w:t>yang lain.</w:t>
            </w:r>
          </w:p>
          <w:p>
            <w:pPr>
              <w:pStyle w:val="TableParagraph"/>
              <w:spacing w:before="32"/>
              <w:ind w:left="73"/>
              <w:rPr>
                <w:rFonts w:ascii="Trebuchet MS"/>
                <w:sz w:val="18"/>
              </w:rPr>
            </w:pPr>
            <w:r>
              <w:rPr>
                <w:rFonts w:ascii="Trebuchet MS"/>
                <w:sz w:val="18"/>
              </w:rPr>
              <w:t>Tekan </w:t>
            </w:r>
            <w:r>
              <w:rPr>
                <w:rFonts w:ascii="Carlito"/>
                <w:b/>
                <w:sz w:val="18"/>
              </w:rPr>
              <w:t># </w:t>
            </w:r>
            <w:r>
              <w:rPr>
                <w:rFonts w:ascii="Trebuchet MS"/>
                <w:sz w:val="18"/>
              </w:rPr>
              <w:t>kemudian </w:t>
            </w:r>
            <w:r>
              <w:rPr>
                <w:rFonts w:ascii="Carlito"/>
                <w:b/>
                <w:sz w:val="18"/>
              </w:rPr>
              <w:t>1 </w:t>
            </w:r>
            <w:r>
              <w:rPr>
                <w:rFonts w:ascii="Trebuchet MS"/>
                <w:sz w:val="18"/>
              </w:rPr>
              <w:t>untuk memulai Skenario 1.</w:t>
            </w:r>
          </w:p>
          <w:p>
            <w:pPr>
              <w:pStyle w:val="TableParagraph"/>
              <w:spacing w:line="225" w:lineRule="auto" w:before="40"/>
              <w:ind w:left="73" w:right="171"/>
              <w:rPr>
                <w:rFonts w:ascii="Trebuchet MS"/>
                <w:sz w:val="18"/>
              </w:rPr>
            </w:pPr>
            <w:r>
              <w:rPr>
                <w:rFonts w:ascii="Trebuchet MS"/>
                <w:w w:val="95"/>
                <w:sz w:val="18"/>
              </w:rPr>
              <w:t>Tekan</w:t>
            </w:r>
            <w:r>
              <w:rPr>
                <w:rFonts w:ascii="Trebuchet MS"/>
                <w:spacing w:val="-24"/>
                <w:w w:val="95"/>
                <w:sz w:val="18"/>
              </w:rPr>
              <w:t> </w:t>
            </w:r>
            <w:r>
              <w:rPr>
                <w:rFonts w:ascii="Trebuchet MS"/>
                <w:w w:val="95"/>
                <w:sz w:val="18"/>
              </w:rPr>
              <w:t>untuk</w:t>
            </w:r>
            <w:r>
              <w:rPr>
                <w:rFonts w:ascii="Trebuchet MS"/>
                <w:spacing w:val="-19"/>
                <w:w w:val="95"/>
                <w:sz w:val="18"/>
              </w:rPr>
              <w:t> </w:t>
            </w:r>
            <w:r>
              <w:rPr>
                <w:rFonts w:ascii="Trebuchet MS"/>
                <w:w w:val="95"/>
                <w:sz w:val="18"/>
              </w:rPr>
              <w:t>mengonfirmasi</w:t>
            </w:r>
            <w:r>
              <w:rPr>
                <w:rFonts w:ascii="Trebuchet MS"/>
                <w:spacing w:val="-17"/>
                <w:w w:val="95"/>
                <w:sz w:val="18"/>
              </w:rPr>
              <w:t> </w:t>
            </w:r>
            <w:r>
              <w:rPr>
                <w:rFonts w:ascii="Trebuchet MS"/>
                <w:w w:val="95"/>
                <w:sz w:val="18"/>
              </w:rPr>
              <w:t>pilihan</w:t>
            </w:r>
            <w:r>
              <w:rPr>
                <w:rFonts w:ascii="Trebuchet MS"/>
                <w:spacing w:val="-19"/>
                <w:w w:val="95"/>
                <w:sz w:val="18"/>
              </w:rPr>
              <w:t> </w:t>
            </w:r>
            <w:r>
              <w:rPr>
                <w:rFonts w:ascii="Trebuchet MS"/>
                <w:w w:val="95"/>
                <w:sz w:val="18"/>
              </w:rPr>
              <w:t>bahasa</w:t>
            </w:r>
            <w:r>
              <w:rPr>
                <w:rFonts w:ascii="Trebuchet MS"/>
                <w:spacing w:val="-18"/>
                <w:w w:val="95"/>
                <w:sz w:val="18"/>
              </w:rPr>
              <w:t> </w:t>
            </w:r>
            <w:r>
              <w:rPr>
                <w:rFonts w:ascii="Trebuchet MS"/>
                <w:w w:val="95"/>
                <w:sz w:val="18"/>
              </w:rPr>
              <w:t>(lihat</w:t>
            </w:r>
            <w:r>
              <w:rPr>
                <w:rFonts w:ascii="Trebuchet MS"/>
                <w:spacing w:val="-19"/>
                <w:w w:val="95"/>
                <w:sz w:val="18"/>
              </w:rPr>
              <w:t> </w:t>
            </w:r>
            <w:r>
              <w:rPr>
                <w:rFonts w:ascii="Carlito"/>
                <w:i/>
                <w:w w:val="95"/>
                <w:sz w:val="18"/>
              </w:rPr>
              <w:t>Pengaturan</w:t>
            </w:r>
            <w:r>
              <w:rPr>
                <w:rFonts w:ascii="Carlito"/>
                <w:i/>
                <w:spacing w:val="-9"/>
                <w:w w:val="95"/>
                <w:sz w:val="18"/>
              </w:rPr>
              <w:t> </w:t>
            </w:r>
            <w:r>
              <w:rPr>
                <w:rFonts w:ascii="Carlito"/>
                <w:i/>
                <w:w w:val="95"/>
                <w:sz w:val="18"/>
              </w:rPr>
              <w:t>Bahasa</w:t>
            </w:r>
            <w:r>
              <w:rPr>
                <w:rFonts w:ascii="Carlito"/>
                <w:i/>
                <w:spacing w:val="-6"/>
                <w:w w:val="95"/>
                <w:sz w:val="18"/>
              </w:rPr>
              <w:t> </w:t>
            </w:r>
            <w:r>
              <w:rPr>
                <w:rFonts w:ascii="Trebuchet MS"/>
                <w:w w:val="95"/>
                <w:sz w:val="18"/>
              </w:rPr>
              <w:t>di </w:t>
            </w:r>
            <w:r>
              <w:rPr>
                <w:rFonts w:ascii="Trebuchet MS"/>
                <w:sz w:val="18"/>
              </w:rPr>
              <w:t>halaman</w:t>
            </w:r>
            <w:r>
              <w:rPr>
                <w:rFonts w:ascii="Trebuchet MS"/>
                <w:spacing w:val="-18"/>
                <w:sz w:val="18"/>
              </w:rPr>
              <w:t> </w:t>
            </w:r>
            <w:r>
              <w:rPr>
                <w:rFonts w:ascii="Trebuchet MS"/>
                <w:sz w:val="18"/>
              </w:rPr>
              <w:t>7).</w:t>
            </w:r>
          </w:p>
        </w:tc>
      </w:tr>
      <w:tr>
        <w:trPr>
          <w:trHeight w:val="1420" w:hRule="atLeast"/>
        </w:trPr>
        <w:tc>
          <w:tcPr>
            <w:tcW w:w="1801" w:type="dxa"/>
            <w:tcBorders>
              <w:top w:val="single" w:sz="4" w:space="0" w:color="000000"/>
              <w:left w:val="nil"/>
              <w:bottom w:val="single" w:sz="4" w:space="0" w:color="000000"/>
              <w:right w:val="single" w:sz="4" w:space="0" w:color="000000"/>
            </w:tcBorders>
          </w:tcPr>
          <w:p>
            <w:pPr>
              <w:pStyle w:val="TableParagraph"/>
              <w:spacing w:before="7"/>
              <w:ind w:left="0"/>
              <w:rPr>
                <w:b/>
                <w:sz w:val="23"/>
              </w:rPr>
            </w:pPr>
          </w:p>
          <w:p>
            <w:pPr>
              <w:pStyle w:val="TableParagraph"/>
              <w:ind w:left="77"/>
              <w:rPr>
                <w:sz w:val="20"/>
              </w:rPr>
            </w:pPr>
            <w:r>
              <w:rPr>
                <w:sz w:val="20"/>
              </w:rPr>
              <w:drawing>
                <wp:inline distT="0" distB="0" distL="0" distR="0">
                  <wp:extent cx="275314" cy="270700"/>
                  <wp:effectExtent l="0" t="0" r="0" b="0"/>
                  <wp:docPr id="17" name="image15.jpeg"/>
                  <wp:cNvGraphicFramePr>
                    <a:graphicFrameLocks noChangeAspect="1"/>
                  </wp:cNvGraphicFramePr>
                  <a:graphic>
                    <a:graphicData uri="http://schemas.openxmlformats.org/drawingml/2006/picture">
                      <pic:pic>
                        <pic:nvPicPr>
                          <pic:cNvPr id="18" name="image15.jpeg"/>
                          <pic:cNvPicPr/>
                        </pic:nvPicPr>
                        <pic:blipFill>
                          <a:blip r:embed="rId51" cstate="print"/>
                          <a:stretch>
                            <a:fillRect/>
                          </a:stretch>
                        </pic:blipFill>
                        <pic:spPr>
                          <a:xfrm>
                            <a:off x="0" y="0"/>
                            <a:ext cx="275314" cy="270700"/>
                          </a:xfrm>
                          <a:prstGeom prst="rect">
                            <a:avLst/>
                          </a:prstGeom>
                        </pic:spPr>
                      </pic:pic>
                    </a:graphicData>
                  </a:graphic>
                </wp:inline>
              </w:drawing>
            </w:r>
            <w:r>
              <w:rPr>
                <w:sz w:val="20"/>
              </w:rPr>
            </w:r>
          </w:p>
          <w:p>
            <w:pPr>
              <w:pStyle w:val="TableParagraph"/>
              <w:spacing w:before="68"/>
              <w:ind w:left="79"/>
              <w:rPr>
                <w:rFonts w:ascii="Trebuchet MS"/>
                <w:sz w:val="18"/>
              </w:rPr>
            </w:pPr>
            <w:r>
              <w:rPr>
                <w:rFonts w:ascii="Trebuchet MS"/>
                <w:sz w:val="18"/>
              </w:rPr>
              <w:t>2, Kejut Disarankan</w:t>
            </w:r>
          </w:p>
          <w:p>
            <w:pPr>
              <w:pStyle w:val="TableParagraph"/>
              <w:spacing w:before="43"/>
              <w:ind w:left="79"/>
              <w:rPr>
                <w:rFonts w:ascii="Trebuchet MS"/>
                <w:sz w:val="18"/>
              </w:rPr>
            </w:pPr>
            <w:r>
              <w:rPr>
                <w:rFonts w:ascii="Trebuchet MS"/>
                <w:sz w:val="18"/>
              </w:rPr>
              <w:t>Skenario 2</w:t>
            </w:r>
          </w:p>
        </w:tc>
        <w:tc>
          <w:tcPr>
            <w:tcW w:w="6121" w:type="dxa"/>
            <w:tcBorders>
              <w:top w:val="single" w:sz="4" w:space="0" w:color="000000"/>
              <w:left w:val="single" w:sz="4" w:space="0" w:color="000000"/>
              <w:bottom w:val="single" w:sz="4" w:space="0" w:color="000000"/>
              <w:right w:val="nil"/>
            </w:tcBorders>
          </w:tcPr>
          <w:p>
            <w:pPr>
              <w:pStyle w:val="TableParagraph"/>
              <w:spacing w:line="230" w:lineRule="auto" w:before="17"/>
              <w:ind w:left="73" w:right="171"/>
              <w:rPr>
                <w:rFonts w:ascii="Trebuchet MS"/>
                <w:sz w:val="18"/>
              </w:rPr>
            </w:pPr>
            <w:r>
              <w:rPr>
                <w:rFonts w:ascii="Trebuchet MS"/>
                <w:sz w:val="18"/>
              </w:rPr>
              <w:t>Tekan selama prompt </w:t>
            </w:r>
            <w:r>
              <w:rPr>
                <w:rFonts w:ascii="Carlito"/>
                <w:b/>
                <w:sz w:val="18"/>
              </w:rPr>
              <w:t>Place Pads [Letakkan Bantalan] </w:t>
            </w:r>
            <w:r>
              <w:rPr>
                <w:rFonts w:ascii="Trebuchet MS"/>
                <w:sz w:val="18"/>
              </w:rPr>
              <w:t>ditampilkan untuk beralih</w:t>
            </w:r>
            <w:r>
              <w:rPr>
                <w:rFonts w:ascii="Trebuchet MS"/>
                <w:spacing w:val="-31"/>
                <w:sz w:val="18"/>
              </w:rPr>
              <w:t> </w:t>
            </w:r>
            <w:r>
              <w:rPr>
                <w:rFonts w:ascii="Trebuchet MS"/>
                <w:sz w:val="18"/>
              </w:rPr>
              <w:t>ke</w:t>
            </w:r>
            <w:r>
              <w:rPr>
                <w:rFonts w:ascii="Trebuchet MS"/>
                <w:spacing w:val="-32"/>
                <w:sz w:val="18"/>
              </w:rPr>
              <w:t> </w:t>
            </w:r>
            <w:r>
              <w:rPr>
                <w:rFonts w:ascii="Trebuchet MS"/>
                <w:sz w:val="18"/>
              </w:rPr>
              <w:t>prompt</w:t>
            </w:r>
            <w:r>
              <w:rPr>
                <w:rFonts w:ascii="Trebuchet MS"/>
                <w:spacing w:val="-30"/>
                <w:sz w:val="18"/>
              </w:rPr>
              <w:t> </w:t>
            </w:r>
            <w:r>
              <w:rPr>
                <w:rFonts w:ascii="Carlito"/>
                <w:b/>
                <w:sz w:val="18"/>
              </w:rPr>
              <w:t>Analysis</w:t>
            </w:r>
            <w:r>
              <w:rPr>
                <w:rFonts w:ascii="Carlito"/>
                <w:b/>
                <w:spacing w:val="-19"/>
                <w:sz w:val="18"/>
              </w:rPr>
              <w:t> </w:t>
            </w:r>
            <w:r>
              <w:rPr>
                <w:rFonts w:ascii="Carlito"/>
                <w:b/>
                <w:sz w:val="18"/>
              </w:rPr>
              <w:t>[Analisis]</w:t>
            </w:r>
            <w:r>
              <w:rPr>
                <w:rFonts w:ascii="Trebuchet MS"/>
                <w:sz w:val="18"/>
              </w:rPr>
              <w:t>.</w:t>
            </w:r>
            <w:r>
              <w:rPr>
                <w:rFonts w:ascii="Trebuchet MS"/>
                <w:spacing w:val="-32"/>
                <w:sz w:val="18"/>
              </w:rPr>
              <w:t> </w:t>
            </w:r>
            <w:r>
              <w:rPr>
                <w:rFonts w:ascii="Trebuchet MS"/>
                <w:sz w:val="18"/>
              </w:rPr>
              <w:t>Urutan</w:t>
            </w:r>
            <w:r>
              <w:rPr>
                <w:rFonts w:ascii="Trebuchet MS"/>
                <w:spacing w:val="-31"/>
                <w:sz w:val="18"/>
              </w:rPr>
              <w:t> </w:t>
            </w:r>
            <w:r>
              <w:rPr>
                <w:rFonts w:ascii="Trebuchet MS"/>
                <w:sz w:val="18"/>
              </w:rPr>
              <w:t>berikutnya</w:t>
            </w:r>
            <w:r>
              <w:rPr>
                <w:rFonts w:ascii="Trebuchet MS"/>
                <w:spacing w:val="-29"/>
                <w:sz w:val="18"/>
              </w:rPr>
              <w:t> </w:t>
            </w:r>
            <w:r>
              <w:rPr>
                <w:rFonts w:ascii="Trebuchet MS"/>
                <w:sz w:val="18"/>
              </w:rPr>
              <w:t>(</w:t>
            </w:r>
            <w:r>
              <w:rPr>
                <w:rFonts w:ascii="Carlito"/>
                <w:b/>
                <w:sz w:val="18"/>
              </w:rPr>
              <w:t>Shock</w:t>
            </w:r>
            <w:r>
              <w:rPr>
                <w:rFonts w:ascii="Carlito"/>
                <w:b/>
                <w:spacing w:val="-19"/>
                <w:sz w:val="18"/>
              </w:rPr>
              <w:t> </w:t>
            </w:r>
            <w:r>
              <w:rPr>
                <w:rFonts w:ascii="Carlito"/>
                <w:b/>
                <w:sz w:val="18"/>
              </w:rPr>
              <w:t>[Kejut]</w:t>
            </w:r>
            <w:r>
              <w:rPr>
                <w:rFonts w:ascii="Carlito"/>
                <w:b/>
                <w:spacing w:val="-18"/>
                <w:sz w:val="18"/>
              </w:rPr>
              <w:t> </w:t>
            </w:r>
            <w:r>
              <w:rPr>
                <w:rFonts w:ascii="Trebuchet MS"/>
                <w:sz w:val="18"/>
              </w:rPr>
              <w:t>atau </w:t>
            </w:r>
            <w:r>
              <w:rPr>
                <w:rFonts w:ascii="Carlito"/>
                <w:b/>
                <w:sz w:val="18"/>
              </w:rPr>
              <w:t>CPR</w:t>
            </w:r>
            <w:r>
              <w:rPr>
                <w:rFonts w:ascii="Trebuchet MS"/>
                <w:sz w:val="18"/>
              </w:rPr>
              <w:t>)</w:t>
            </w:r>
            <w:r>
              <w:rPr>
                <w:rFonts w:ascii="Trebuchet MS"/>
                <w:spacing w:val="-20"/>
                <w:sz w:val="18"/>
              </w:rPr>
              <w:t> </w:t>
            </w:r>
            <w:r>
              <w:rPr>
                <w:rFonts w:ascii="Trebuchet MS"/>
                <w:sz w:val="18"/>
              </w:rPr>
              <w:t>ditentukan</w:t>
            </w:r>
            <w:r>
              <w:rPr>
                <w:rFonts w:ascii="Trebuchet MS"/>
                <w:spacing w:val="-17"/>
                <w:sz w:val="18"/>
              </w:rPr>
              <w:t> </w:t>
            </w:r>
            <w:r>
              <w:rPr>
                <w:rFonts w:ascii="Trebuchet MS"/>
                <w:sz w:val="18"/>
              </w:rPr>
              <w:t>oleh</w:t>
            </w:r>
            <w:r>
              <w:rPr>
                <w:rFonts w:ascii="Trebuchet MS"/>
                <w:spacing w:val="-19"/>
                <w:sz w:val="18"/>
              </w:rPr>
              <w:t> </w:t>
            </w:r>
            <w:r>
              <w:rPr>
                <w:rFonts w:ascii="Trebuchet MS"/>
                <w:sz w:val="18"/>
              </w:rPr>
              <w:t>skenario</w:t>
            </w:r>
            <w:r>
              <w:rPr>
                <w:rFonts w:ascii="Trebuchet MS"/>
                <w:spacing w:val="-18"/>
                <w:sz w:val="18"/>
              </w:rPr>
              <w:t> </w:t>
            </w:r>
            <w:r>
              <w:rPr>
                <w:rFonts w:ascii="Trebuchet MS"/>
                <w:sz w:val="18"/>
              </w:rPr>
              <w:t>yang</w:t>
            </w:r>
            <w:r>
              <w:rPr>
                <w:rFonts w:ascii="Trebuchet MS"/>
                <w:spacing w:val="-17"/>
                <w:sz w:val="18"/>
              </w:rPr>
              <w:t> </w:t>
            </w:r>
            <w:r>
              <w:rPr>
                <w:rFonts w:ascii="Trebuchet MS"/>
                <w:sz w:val="18"/>
              </w:rPr>
              <w:t>dipilih.</w:t>
            </w:r>
          </w:p>
          <w:p>
            <w:pPr>
              <w:pStyle w:val="TableParagraph"/>
              <w:spacing w:line="218" w:lineRule="exact" w:before="43"/>
              <w:ind w:left="73"/>
              <w:rPr>
                <w:rFonts w:ascii="Carlito"/>
                <w:b/>
                <w:sz w:val="18"/>
              </w:rPr>
            </w:pPr>
            <w:r>
              <w:rPr>
                <w:rFonts w:ascii="Trebuchet MS"/>
                <w:sz w:val="18"/>
              </w:rPr>
              <w:t>Tekan selama urutan </w:t>
            </w:r>
            <w:r>
              <w:rPr>
                <w:rFonts w:ascii="Carlito"/>
                <w:b/>
                <w:sz w:val="18"/>
              </w:rPr>
              <w:t>CPR </w:t>
            </w:r>
            <w:r>
              <w:rPr>
                <w:rFonts w:ascii="Trebuchet MS"/>
                <w:sz w:val="18"/>
              </w:rPr>
              <w:t>untuk melanjutkan ke prompt </w:t>
            </w:r>
            <w:r>
              <w:rPr>
                <w:rFonts w:ascii="Carlito"/>
                <w:b/>
                <w:sz w:val="18"/>
              </w:rPr>
              <w:t>Analysis [Analisis]</w:t>
            </w:r>
          </w:p>
          <w:p>
            <w:pPr>
              <w:pStyle w:val="TableParagraph"/>
              <w:spacing w:line="254" w:lineRule="auto"/>
              <w:ind w:left="73" w:right="2431"/>
              <w:rPr>
                <w:rFonts w:ascii="Trebuchet MS"/>
                <w:sz w:val="18"/>
              </w:rPr>
            </w:pPr>
            <w:r>
              <w:rPr>
                <w:rFonts w:ascii="Trebuchet MS"/>
                <w:sz w:val="18"/>
              </w:rPr>
              <w:t>diikuti oleh urutan </w:t>
            </w:r>
            <w:r>
              <w:rPr>
                <w:rFonts w:ascii="Carlito"/>
                <w:b/>
                <w:sz w:val="18"/>
              </w:rPr>
              <w:t>Shock [Kejut] </w:t>
            </w:r>
            <w:r>
              <w:rPr>
                <w:rFonts w:ascii="Trebuchet MS"/>
                <w:sz w:val="18"/>
              </w:rPr>
              <w:t>yang lain. Tekan</w:t>
            </w:r>
            <w:r>
              <w:rPr>
                <w:rFonts w:ascii="Trebuchet MS"/>
                <w:spacing w:val="-31"/>
                <w:sz w:val="18"/>
              </w:rPr>
              <w:t> </w:t>
            </w:r>
            <w:r>
              <w:rPr>
                <w:rFonts w:ascii="Carlito"/>
                <w:b/>
                <w:sz w:val="18"/>
              </w:rPr>
              <w:t>#</w:t>
            </w:r>
            <w:r>
              <w:rPr>
                <w:rFonts w:ascii="Carlito"/>
                <w:b/>
                <w:spacing w:val="-22"/>
                <w:sz w:val="18"/>
              </w:rPr>
              <w:t> </w:t>
            </w:r>
            <w:r>
              <w:rPr>
                <w:rFonts w:ascii="Trebuchet MS"/>
                <w:sz w:val="18"/>
              </w:rPr>
              <w:t>kemudian</w:t>
            </w:r>
            <w:r>
              <w:rPr>
                <w:rFonts w:ascii="Trebuchet MS"/>
                <w:spacing w:val="-29"/>
                <w:sz w:val="18"/>
              </w:rPr>
              <w:t> </w:t>
            </w:r>
            <w:r>
              <w:rPr>
                <w:rFonts w:ascii="Carlito"/>
                <w:b/>
                <w:sz w:val="18"/>
              </w:rPr>
              <w:t>2</w:t>
            </w:r>
            <w:r>
              <w:rPr>
                <w:rFonts w:ascii="Carlito"/>
                <w:b/>
                <w:spacing w:val="-21"/>
                <w:sz w:val="18"/>
              </w:rPr>
              <w:t> </w:t>
            </w:r>
            <w:r>
              <w:rPr>
                <w:rFonts w:ascii="Trebuchet MS"/>
                <w:sz w:val="18"/>
              </w:rPr>
              <w:t>untuk</w:t>
            </w:r>
            <w:r>
              <w:rPr>
                <w:rFonts w:ascii="Trebuchet MS"/>
                <w:spacing w:val="-30"/>
                <w:sz w:val="18"/>
              </w:rPr>
              <w:t> </w:t>
            </w:r>
            <w:r>
              <w:rPr>
                <w:rFonts w:ascii="Trebuchet MS"/>
                <w:sz w:val="18"/>
              </w:rPr>
              <w:t>memulai</w:t>
            </w:r>
            <w:r>
              <w:rPr>
                <w:rFonts w:ascii="Trebuchet MS"/>
                <w:spacing w:val="-31"/>
                <w:sz w:val="18"/>
              </w:rPr>
              <w:t> </w:t>
            </w:r>
            <w:r>
              <w:rPr>
                <w:rFonts w:ascii="Trebuchet MS"/>
                <w:sz w:val="18"/>
              </w:rPr>
              <w:t>skenario</w:t>
            </w:r>
            <w:r>
              <w:rPr>
                <w:rFonts w:ascii="Trebuchet MS"/>
                <w:spacing w:val="-30"/>
                <w:sz w:val="18"/>
              </w:rPr>
              <w:t> </w:t>
            </w:r>
            <w:r>
              <w:rPr>
                <w:rFonts w:ascii="Trebuchet MS"/>
                <w:sz w:val="18"/>
              </w:rPr>
              <w:t>2.</w:t>
            </w:r>
          </w:p>
        </w:tc>
      </w:tr>
      <w:tr>
        <w:trPr>
          <w:trHeight w:val="1305" w:hRule="atLeast"/>
        </w:trPr>
        <w:tc>
          <w:tcPr>
            <w:tcW w:w="1801" w:type="dxa"/>
            <w:tcBorders>
              <w:top w:val="single" w:sz="4" w:space="0" w:color="000000"/>
              <w:left w:val="nil"/>
              <w:bottom w:val="single" w:sz="4" w:space="0" w:color="000000"/>
              <w:right w:val="single" w:sz="4" w:space="0" w:color="000000"/>
            </w:tcBorders>
          </w:tcPr>
          <w:p>
            <w:pPr>
              <w:pStyle w:val="TableParagraph"/>
              <w:spacing w:before="6"/>
              <w:ind w:left="0"/>
              <w:rPr>
                <w:b/>
                <w:sz w:val="23"/>
              </w:rPr>
            </w:pPr>
          </w:p>
          <w:p>
            <w:pPr>
              <w:pStyle w:val="TableParagraph"/>
              <w:ind w:left="77"/>
              <w:rPr>
                <w:sz w:val="20"/>
              </w:rPr>
            </w:pPr>
            <w:r>
              <w:rPr>
                <w:sz w:val="20"/>
              </w:rPr>
              <w:drawing>
                <wp:inline distT="0" distB="0" distL="0" distR="0">
                  <wp:extent cx="275314" cy="270700"/>
                  <wp:effectExtent l="0" t="0" r="0" b="0"/>
                  <wp:docPr id="19" name="image16.jpeg"/>
                  <wp:cNvGraphicFramePr>
                    <a:graphicFrameLocks noChangeAspect="1"/>
                  </wp:cNvGraphicFramePr>
                  <a:graphic>
                    <a:graphicData uri="http://schemas.openxmlformats.org/drawingml/2006/picture">
                      <pic:pic>
                        <pic:nvPicPr>
                          <pic:cNvPr id="20" name="image16.jpeg"/>
                          <pic:cNvPicPr/>
                        </pic:nvPicPr>
                        <pic:blipFill>
                          <a:blip r:embed="rId52" cstate="print"/>
                          <a:stretch>
                            <a:fillRect/>
                          </a:stretch>
                        </pic:blipFill>
                        <pic:spPr>
                          <a:xfrm>
                            <a:off x="0" y="0"/>
                            <a:ext cx="275314" cy="270700"/>
                          </a:xfrm>
                          <a:prstGeom prst="rect">
                            <a:avLst/>
                          </a:prstGeom>
                        </pic:spPr>
                      </pic:pic>
                    </a:graphicData>
                  </a:graphic>
                </wp:inline>
              </w:drawing>
            </w:r>
            <w:r>
              <w:rPr>
                <w:sz w:val="20"/>
              </w:rPr>
            </w:r>
          </w:p>
          <w:p>
            <w:pPr>
              <w:pStyle w:val="TableParagraph"/>
              <w:spacing w:before="69"/>
              <w:ind w:left="79"/>
              <w:rPr>
                <w:rFonts w:ascii="Trebuchet MS"/>
                <w:sz w:val="18"/>
              </w:rPr>
            </w:pPr>
            <w:r>
              <w:rPr>
                <w:rFonts w:ascii="Trebuchet MS"/>
                <w:sz w:val="18"/>
              </w:rPr>
              <w:t>3, Periksa Bantalan</w:t>
            </w:r>
          </w:p>
          <w:p>
            <w:pPr>
              <w:pStyle w:val="TableParagraph"/>
              <w:spacing w:before="43"/>
              <w:ind w:left="79"/>
              <w:rPr>
                <w:rFonts w:ascii="Trebuchet MS"/>
                <w:sz w:val="18"/>
              </w:rPr>
            </w:pPr>
            <w:r>
              <w:rPr>
                <w:rFonts w:ascii="Trebuchet MS"/>
                <w:sz w:val="18"/>
              </w:rPr>
              <w:t>Skenario 3</w:t>
            </w:r>
          </w:p>
        </w:tc>
        <w:tc>
          <w:tcPr>
            <w:tcW w:w="6121" w:type="dxa"/>
            <w:tcBorders>
              <w:top w:val="single" w:sz="4" w:space="0" w:color="000000"/>
              <w:left w:val="single" w:sz="4" w:space="0" w:color="000000"/>
              <w:bottom w:val="single" w:sz="4" w:space="0" w:color="000000"/>
              <w:right w:val="nil"/>
            </w:tcBorders>
          </w:tcPr>
          <w:p>
            <w:pPr>
              <w:pStyle w:val="TableParagraph"/>
              <w:spacing w:line="237" w:lineRule="auto" w:before="7"/>
              <w:ind w:left="73" w:right="728"/>
              <w:rPr>
                <w:rFonts w:ascii="Trebuchet MS" w:hAnsi="Trebuchet MS"/>
                <w:sz w:val="18"/>
              </w:rPr>
            </w:pPr>
            <w:r>
              <w:rPr>
                <w:rFonts w:ascii="Trebuchet MS" w:hAnsi="Trebuchet MS"/>
                <w:w w:val="95"/>
                <w:sz w:val="18"/>
              </w:rPr>
              <w:t>Tekan</w:t>
            </w:r>
            <w:r>
              <w:rPr>
                <w:rFonts w:ascii="Trebuchet MS" w:hAnsi="Trebuchet MS"/>
                <w:spacing w:val="-36"/>
                <w:w w:val="95"/>
                <w:sz w:val="18"/>
              </w:rPr>
              <w:t> </w:t>
            </w:r>
            <w:r>
              <w:rPr>
                <w:rFonts w:ascii="Trebuchet MS" w:hAnsi="Trebuchet MS"/>
                <w:w w:val="95"/>
                <w:sz w:val="18"/>
              </w:rPr>
              <w:t>selama</w:t>
            </w:r>
            <w:r>
              <w:rPr>
                <w:rFonts w:ascii="Trebuchet MS" w:hAnsi="Trebuchet MS"/>
                <w:spacing w:val="-35"/>
                <w:w w:val="95"/>
                <w:sz w:val="18"/>
              </w:rPr>
              <w:t> </w:t>
            </w:r>
            <w:r>
              <w:rPr>
                <w:rFonts w:ascii="Trebuchet MS" w:hAnsi="Trebuchet MS"/>
                <w:w w:val="95"/>
                <w:sz w:val="18"/>
              </w:rPr>
              <w:t>analisis</w:t>
            </w:r>
            <w:r>
              <w:rPr>
                <w:rFonts w:ascii="Trebuchet MS" w:hAnsi="Trebuchet MS"/>
                <w:spacing w:val="-32"/>
                <w:w w:val="95"/>
                <w:sz w:val="18"/>
              </w:rPr>
              <w:t> </w:t>
            </w:r>
            <w:r>
              <w:rPr>
                <w:rFonts w:ascii="Trebuchet MS" w:hAnsi="Trebuchet MS"/>
                <w:w w:val="95"/>
                <w:sz w:val="18"/>
              </w:rPr>
              <w:t>untuk</w:t>
            </w:r>
            <w:r>
              <w:rPr>
                <w:rFonts w:ascii="Trebuchet MS" w:hAnsi="Trebuchet MS"/>
                <w:spacing w:val="-33"/>
                <w:w w:val="95"/>
                <w:sz w:val="18"/>
              </w:rPr>
              <w:t> </w:t>
            </w:r>
            <w:r>
              <w:rPr>
                <w:rFonts w:ascii="Trebuchet MS" w:hAnsi="Trebuchet MS"/>
                <w:w w:val="95"/>
                <w:sz w:val="18"/>
              </w:rPr>
              <w:t>menampilkan</w:t>
            </w:r>
            <w:r>
              <w:rPr>
                <w:rFonts w:ascii="Trebuchet MS" w:hAnsi="Trebuchet MS"/>
                <w:spacing w:val="-32"/>
                <w:w w:val="95"/>
                <w:sz w:val="18"/>
              </w:rPr>
              <w:t> </w:t>
            </w:r>
            <w:r>
              <w:rPr>
                <w:rFonts w:ascii="Trebuchet MS" w:hAnsi="Trebuchet MS"/>
                <w:w w:val="95"/>
                <w:sz w:val="18"/>
              </w:rPr>
              <w:t>prompt,</w:t>
            </w:r>
            <w:r>
              <w:rPr>
                <w:rFonts w:ascii="Trebuchet MS" w:hAnsi="Trebuchet MS"/>
                <w:spacing w:val="-32"/>
                <w:w w:val="95"/>
                <w:sz w:val="18"/>
              </w:rPr>
              <w:t> </w:t>
            </w:r>
            <w:r>
              <w:rPr>
                <w:rFonts w:ascii="Trebuchet MS" w:hAnsi="Trebuchet MS"/>
                <w:w w:val="95"/>
                <w:sz w:val="18"/>
              </w:rPr>
              <w:t>“Check</w:t>
            </w:r>
            <w:r>
              <w:rPr>
                <w:rFonts w:ascii="Trebuchet MS" w:hAnsi="Trebuchet MS"/>
                <w:spacing w:val="-32"/>
                <w:w w:val="95"/>
                <w:sz w:val="18"/>
              </w:rPr>
              <w:t> </w:t>
            </w:r>
            <w:r>
              <w:rPr>
                <w:rFonts w:ascii="Trebuchet MS" w:hAnsi="Trebuchet MS"/>
                <w:w w:val="95"/>
                <w:sz w:val="18"/>
              </w:rPr>
              <w:t>Pads</w:t>
            </w:r>
            <w:r>
              <w:rPr>
                <w:rFonts w:ascii="Trebuchet MS" w:hAnsi="Trebuchet MS"/>
                <w:spacing w:val="-33"/>
                <w:w w:val="95"/>
                <w:sz w:val="18"/>
              </w:rPr>
              <w:t> </w:t>
            </w:r>
            <w:r>
              <w:rPr>
                <w:rFonts w:ascii="Trebuchet MS" w:hAnsi="Trebuchet MS"/>
                <w:w w:val="95"/>
                <w:sz w:val="18"/>
              </w:rPr>
              <w:t>[Periksa </w:t>
            </w:r>
            <w:r>
              <w:rPr>
                <w:rFonts w:ascii="Trebuchet MS" w:hAnsi="Trebuchet MS"/>
                <w:sz w:val="18"/>
              </w:rPr>
              <w:t>Bantalan].”</w:t>
            </w:r>
            <w:r>
              <w:rPr>
                <w:rFonts w:ascii="Trebuchet MS" w:hAnsi="Trebuchet MS"/>
                <w:spacing w:val="-27"/>
                <w:sz w:val="18"/>
              </w:rPr>
              <w:t> </w:t>
            </w:r>
            <w:r>
              <w:rPr>
                <w:rFonts w:ascii="Trebuchet MS" w:hAnsi="Trebuchet MS"/>
                <w:sz w:val="18"/>
              </w:rPr>
              <w:t>Tekan</w:t>
            </w:r>
            <w:r>
              <w:rPr>
                <w:rFonts w:ascii="Trebuchet MS" w:hAnsi="Trebuchet MS"/>
                <w:spacing w:val="-27"/>
                <w:sz w:val="18"/>
              </w:rPr>
              <w:t> </w:t>
            </w:r>
            <w:r>
              <w:rPr>
                <w:rFonts w:ascii="Trebuchet MS" w:hAnsi="Trebuchet MS"/>
                <w:sz w:val="18"/>
              </w:rPr>
              <w:t>lagi</w:t>
            </w:r>
            <w:r>
              <w:rPr>
                <w:rFonts w:ascii="Trebuchet MS" w:hAnsi="Trebuchet MS"/>
                <w:spacing w:val="-26"/>
                <w:sz w:val="18"/>
              </w:rPr>
              <w:t> </w:t>
            </w:r>
            <w:r>
              <w:rPr>
                <w:rFonts w:ascii="Trebuchet MS" w:hAnsi="Trebuchet MS"/>
                <w:sz w:val="18"/>
              </w:rPr>
              <w:t>untuk</w:t>
            </w:r>
            <w:r>
              <w:rPr>
                <w:rFonts w:ascii="Trebuchet MS" w:hAnsi="Trebuchet MS"/>
                <w:spacing w:val="-23"/>
                <w:sz w:val="18"/>
              </w:rPr>
              <w:t> </w:t>
            </w:r>
            <w:r>
              <w:rPr>
                <w:rFonts w:ascii="Trebuchet MS" w:hAnsi="Trebuchet MS"/>
                <w:sz w:val="18"/>
              </w:rPr>
              <w:t>melanjutkan</w:t>
            </w:r>
            <w:r>
              <w:rPr>
                <w:rFonts w:ascii="Trebuchet MS" w:hAnsi="Trebuchet MS"/>
                <w:spacing w:val="-23"/>
                <w:sz w:val="18"/>
              </w:rPr>
              <w:t> </w:t>
            </w:r>
            <w:r>
              <w:rPr>
                <w:rFonts w:ascii="Trebuchet MS" w:hAnsi="Trebuchet MS"/>
                <w:sz w:val="18"/>
              </w:rPr>
              <w:t>skenario.</w:t>
            </w:r>
          </w:p>
          <w:p>
            <w:pPr>
              <w:pStyle w:val="TableParagraph"/>
              <w:spacing w:before="48"/>
              <w:ind w:left="73"/>
              <w:rPr>
                <w:rFonts w:ascii="Trebuchet MS"/>
                <w:sz w:val="18"/>
              </w:rPr>
            </w:pPr>
            <w:r>
              <w:rPr>
                <w:rFonts w:ascii="Trebuchet MS"/>
                <w:sz w:val="18"/>
              </w:rPr>
              <w:t>Tekan </w:t>
            </w:r>
            <w:r>
              <w:rPr>
                <w:rFonts w:ascii="Carlito"/>
                <w:b/>
                <w:sz w:val="18"/>
              </w:rPr>
              <w:t># </w:t>
            </w:r>
            <w:r>
              <w:rPr>
                <w:rFonts w:ascii="Trebuchet MS"/>
                <w:sz w:val="18"/>
              </w:rPr>
              <w:t>kemudian </w:t>
            </w:r>
            <w:r>
              <w:rPr>
                <w:rFonts w:ascii="Carlito"/>
                <w:b/>
                <w:sz w:val="18"/>
              </w:rPr>
              <w:t>3 </w:t>
            </w:r>
            <w:r>
              <w:rPr>
                <w:rFonts w:ascii="Trebuchet MS"/>
                <w:sz w:val="18"/>
              </w:rPr>
              <w:t>untuk memulai Scenario 3 [Skenario 3].</w:t>
            </w:r>
          </w:p>
        </w:tc>
      </w:tr>
      <w:tr>
        <w:trPr>
          <w:trHeight w:val="2582" w:hRule="atLeast"/>
        </w:trPr>
        <w:tc>
          <w:tcPr>
            <w:tcW w:w="1801" w:type="dxa"/>
            <w:tcBorders>
              <w:top w:val="single" w:sz="4" w:space="0" w:color="000000"/>
              <w:left w:val="nil"/>
              <w:bottom w:val="nil"/>
              <w:right w:val="single" w:sz="4" w:space="0" w:color="000000"/>
            </w:tcBorders>
          </w:tcPr>
          <w:p>
            <w:pPr>
              <w:pStyle w:val="TableParagraph"/>
              <w:spacing w:before="5"/>
              <w:ind w:left="0"/>
              <w:rPr>
                <w:b/>
                <w:sz w:val="23"/>
              </w:rPr>
            </w:pPr>
          </w:p>
          <w:p>
            <w:pPr>
              <w:pStyle w:val="TableParagraph"/>
              <w:ind w:left="77"/>
              <w:rPr>
                <w:sz w:val="20"/>
              </w:rPr>
            </w:pPr>
            <w:r>
              <w:rPr>
                <w:sz w:val="20"/>
              </w:rPr>
              <w:drawing>
                <wp:inline distT="0" distB="0" distL="0" distR="0">
                  <wp:extent cx="275314" cy="270700"/>
                  <wp:effectExtent l="0" t="0" r="0" b="0"/>
                  <wp:docPr id="21" name="image17.jpeg"/>
                  <wp:cNvGraphicFramePr>
                    <a:graphicFrameLocks noChangeAspect="1"/>
                  </wp:cNvGraphicFramePr>
                  <a:graphic>
                    <a:graphicData uri="http://schemas.openxmlformats.org/drawingml/2006/picture">
                      <pic:pic>
                        <pic:nvPicPr>
                          <pic:cNvPr id="22" name="image17.jpeg"/>
                          <pic:cNvPicPr/>
                        </pic:nvPicPr>
                        <pic:blipFill>
                          <a:blip r:embed="rId53" cstate="print"/>
                          <a:stretch>
                            <a:fillRect/>
                          </a:stretch>
                        </pic:blipFill>
                        <pic:spPr>
                          <a:xfrm>
                            <a:off x="0" y="0"/>
                            <a:ext cx="275314" cy="270700"/>
                          </a:xfrm>
                          <a:prstGeom prst="rect">
                            <a:avLst/>
                          </a:prstGeom>
                        </pic:spPr>
                      </pic:pic>
                    </a:graphicData>
                  </a:graphic>
                </wp:inline>
              </w:drawing>
            </w:r>
            <w:r>
              <w:rPr>
                <w:sz w:val="20"/>
              </w:rPr>
            </w:r>
          </w:p>
          <w:p>
            <w:pPr>
              <w:pStyle w:val="TableParagraph"/>
              <w:spacing w:before="70"/>
              <w:ind w:left="79"/>
              <w:rPr>
                <w:rFonts w:ascii="Trebuchet MS"/>
                <w:sz w:val="18"/>
              </w:rPr>
            </w:pPr>
            <w:r>
              <w:rPr>
                <w:rFonts w:ascii="Trebuchet MS"/>
                <w:sz w:val="18"/>
              </w:rPr>
              <w:t>4, Letakkan Bantalan</w:t>
            </w:r>
          </w:p>
          <w:p>
            <w:pPr>
              <w:pStyle w:val="TableParagraph"/>
              <w:spacing w:before="43"/>
              <w:ind w:left="79"/>
              <w:rPr>
                <w:rFonts w:ascii="Trebuchet MS"/>
                <w:sz w:val="18"/>
              </w:rPr>
            </w:pPr>
            <w:r>
              <w:rPr>
                <w:rFonts w:ascii="Trebuchet MS"/>
                <w:sz w:val="18"/>
              </w:rPr>
              <w:t>Skenario 4</w:t>
            </w:r>
          </w:p>
        </w:tc>
        <w:tc>
          <w:tcPr>
            <w:tcW w:w="6121" w:type="dxa"/>
            <w:tcBorders>
              <w:top w:val="single" w:sz="4" w:space="0" w:color="000000"/>
              <w:left w:val="single" w:sz="4" w:space="0" w:color="000000"/>
              <w:bottom w:val="nil"/>
              <w:right w:val="nil"/>
            </w:tcBorders>
          </w:tcPr>
          <w:p>
            <w:pPr>
              <w:pStyle w:val="TableParagraph"/>
              <w:spacing w:line="237" w:lineRule="auto" w:before="7"/>
              <w:ind w:left="73"/>
              <w:rPr>
                <w:rFonts w:ascii="Trebuchet MS" w:hAnsi="Trebuchet MS"/>
                <w:sz w:val="18"/>
              </w:rPr>
            </w:pPr>
            <w:r>
              <w:rPr>
                <w:rFonts w:ascii="Trebuchet MS" w:hAnsi="Trebuchet MS"/>
                <w:sz w:val="18"/>
              </w:rPr>
              <w:t>Setelahprompt,“Tearopenpackageand removepads[Bukakemasanlalu keluarkan bantalan],” tekan untuk menampilkan prompt:</w:t>
            </w:r>
          </w:p>
          <w:p>
            <w:pPr>
              <w:pStyle w:val="TableParagraph"/>
              <w:numPr>
                <w:ilvl w:val="0"/>
                <w:numId w:val="14"/>
              </w:numPr>
              <w:tabs>
                <w:tab w:pos="326" w:val="left" w:leader="none"/>
              </w:tabs>
              <w:spacing w:line="240" w:lineRule="auto" w:before="43" w:after="0"/>
              <w:ind w:left="325" w:right="0" w:hanging="253"/>
              <w:jc w:val="left"/>
              <w:rPr>
                <w:rFonts w:ascii="Trebuchet MS" w:hAnsi="Trebuchet MS"/>
                <w:sz w:val="18"/>
              </w:rPr>
            </w:pPr>
            <w:r>
              <w:rPr>
                <w:rFonts w:ascii="Trebuchet MS" w:hAnsi="Trebuchet MS"/>
                <w:w w:val="95"/>
                <w:sz w:val="18"/>
              </w:rPr>
              <w:t>“Peel</w:t>
            </w:r>
            <w:r>
              <w:rPr>
                <w:rFonts w:ascii="Trebuchet MS" w:hAnsi="Trebuchet MS"/>
                <w:spacing w:val="-38"/>
                <w:w w:val="95"/>
                <w:sz w:val="18"/>
              </w:rPr>
              <w:t> </w:t>
            </w:r>
            <w:r>
              <w:rPr>
                <w:rFonts w:ascii="Trebuchet MS" w:hAnsi="Trebuchet MS"/>
                <w:w w:val="95"/>
                <w:sz w:val="18"/>
              </w:rPr>
              <w:t>one</w:t>
            </w:r>
            <w:r>
              <w:rPr>
                <w:rFonts w:ascii="Trebuchet MS" w:hAnsi="Trebuchet MS"/>
                <w:spacing w:val="-35"/>
                <w:w w:val="95"/>
                <w:sz w:val="18"/>
              </w:rPr>
              <w:t> </w:t>
            </w:r>
            <w:r>
              <w:rPr>
                <w:rFonts w:ascii="Trebuchet MS" w:hAnsi="Trebuchet MS"/>
                <w:w w:val="95"/>
                <w:sz w:val="18"/>
              </w:rPr>
              <w:t>pad</w:t>
            </w:r>
            <w:r>
              <w:rPr>
                <w:rFonts w:ascii="Trebuchet MS" w:hAnsi="Trebuchet MS"/>
                <w:spacing w:val="-35"/>
                <w:w w:val="95"/>
                <w:sz w:val="18"/>
              </w:rPr>
              <w:t> </w:t>
            </w:r>
            <w:r>
              <w:rPr>
                <w:rFonts w:ascii="Trebuchet MS" w:hAnsi="Trebuchet MS"/>
                <w:w w:val="95"/>
                <w:sz w:val="18"/>
              </w:rPr>
              <w:t>from</w:t>
            </w:r>
            <w:r>
              <w:rPr>
                <w:rFonts w:ascii="Trebuchet MS" w:hAnsi="Trebuchet MS"/>
                <w:spacing w:val="-34"/>
                <w:w w:val="95"/>
                <w:sz w:val="18"/>
              </w:rPr>
              <w:t> </w:t>
            </w:r>
            <w:r>
              <w:rPr>
                <w:rFonts w:ascii="Trebuchet MS" w:hAnsi="Trebuchet MS"/>
                <w:w w:val="95"/>
                <w:sz w:val="18"/>
              </w:rPr>
              <w:t>plastic</w:t>
            </w:r>
            <w:r>
              <w:rPr>
                <w:rFonts w:ascii="Trebuchet MS" w:hAnsi="Trebuchet MS"/>
                <w:spacing w:val="-35"/>
                <w:w w:val="95"/>
                <w:sz w:val="18"/>
              </w:rPr>
              <w:t> </w:t>
            </w:r>
            <w:r>
              <w:rPr>
                <w:rFonts w:ascii="Trebuchet MS" w:hAnsi="Trebuchet MS"/>
                <w:w w:val="95"/>
                <w:sz w:val="18"/>
              </w:rPr>
              <w:t>liner</w:t>
            </w:r>
            <w:r>
              <w:rPr>
                <w:rFonts w:ascii="Trebuchet MS" w:hAnsi="Trebuchet MS"/>
                <w:spacing w:val="-36"/>
                <w:w w:val="95"/>
                <w:sz w:val="18"/>
              </w:rPr>
              <w:t> </w:t>
            </w:r>
            <w:r>
              <w:rPr>
                <w:rFonts w:ascii="Trebuchet MS" w:hAnsi="Trebuchet MS"/>
                <w:w w:val="95"/>
                <w:sz w:val="18"/>
              </w:rPr>
              <w:t>[Lepaskan</w:t>
            </w:r>
            <w:r>
              <w:rPr>
                <w:rFonts w:ascii="Trebuchet MS" w:hAnsi="Trebuchet MS"/>
                <w:spacing w:val="-35"/>
                <w:w w:val="95"/>
                <w:sz w:val="18"/>
              </w:rPr>
              <w:t> </w:t>
            </w:r>
            <w:r>
              <w:rPr>
                <w:rFonts w:ascii="Trebuchet MS" w:hAnsi="Trebuchet MS"/>
                <w:w w:val="95"/>
                <w:sz w:val="18"/>
              </w:rPr>
              <w:t>satu</w:t>
            </w:r>
            <w:r>
              <w:rPr>
                <w:rFonts w:ascii="Trebuchet MS" w:hAnsi="Trebuchet MS"/>
                <w:spacing w:val="-36"/>
                <w:w w:val="95"/>
                <w:sz w:val="18"/>
              </w:rPr>
              <w:t> </w:t>
            </w:r>
            <w:r>
              <w:rPr>
                <w:rFonts w:ascii="Trebuchet MS" w:hAnsi="Trebuchet MS"/>
                <w:w w:val="95"/>
                <w:sz w:val="18"/>
              </w:rPr>
              <w:t>bantalan</w:t>
            </w:r>
            <w:r>
              <w:rPr>
                <w:rFonts w:ascii="Trebuchet MS" w:hAnsi="Trebuchet MS"/>
                <w:spacing w:val="-35"/>
                <w:w w:val="95"/>
                <w:sz w:val="18"/>
              </w:rPr>
              <w:t> </w:t>
            </w:r>
            <w:r>
              <w:rPr>
                <w:rFonts w:ascii="Trebuchet MS" w:hAnsi="Trebuchet MS"/>
                <w:w w:val="95"/>
                <w:sz w:val="18"/>
              </w:rPr>
              <w:t>dari</w:t>
            </w:r>
            <w:r>
              <w:rPr>
                <w:rFonts w:ascii="Trebuchet MS" w:hAnsi="Trebuchet MS"/>
                <w:spacing w:val="-35"/>
                <w:w w:val="95"/>
                <w:sz w:val="18"/>
              </w:rPr>
              <w:t> </w:t>
            </w:r>
            <w:r>
              <w:rPr>
                <w:rFonts w:ascii="Trebuchet MS" w:hAnsi="Trebuchet MS"/>
                <w:w w:val="95"/>
                <w:sz w:val="18"/>
              </w:rPr>
              <w:t>kantung</w:t>
            </w:r>
            <w:r>
              <w:rPr>
                <w:rFonts w:ascii="Trebuchet MS" w:hAnsi="Trebuchet MS"/>
                <w:spacing w:val="-35"/>
                <w:w w:val="95"/>
                <w:sz w:val="18"/>
              </w:rPr>
              <w:t> </w:t>
            </w:r>
            <w:r>
              <w:rPr>
                <w:rFonts w:ascii="Trebuchet MS" w:hAnsi="Trebuchet MS"/>
                <w:w w:val="95"/>
                <w:sz w:val="18"/>
              </w:rPr>
              <w:t>plastik]”</w:t>
            </w:r>
          </w:p>
          <w:p>
            <w:pPr>
              <w:pStyle w:val="TableParagraph"/>
              <w:numPr>
                <w:ilvl w:val="0"/>
                <w:numId w:val="14"/>
              </w:numPr>
              <w:tabs>
                <w:tab w:pos="326" w:val="left" w:leader="none"/>
              </w:tabs>
              <w:spacing w:line="242" w:lineRule="auto" w:before="48" w:after="0"/>
              <w:ind w:left="325" w:right="414" w:hanging="252"/>
              <w:jc w:val="left"/>
              <w:rPr>
                <w:rFonts w:ascii="Trebuchet MS" w:hAnsi="Trebuchet MS"/>
                <w:sz w:val="18"/>
              </w:rPr>
            </w:pPr>
            <w:r>
              <w:rPr>
                <w:rFonts w:ascii="Trebuchet MS" w:hAnsi="Trebuchet MS"/>
                <w:w w:val="95"/>
                <w:sz w:val="18"/>
              </w:rPr>
              <w:t>“Place</w:t>
            </w:r>
            <w:r>
              <w:rPr>
                <w:rFonts w:ascii="Trebuchet MS" w:hAnsi="Trebuchet MS"/>
                <w:spacing w:val="-23"/>
                <w:w w:val="95"/>
                <w:sz w:val="18"/>
              </w:rPr>
              <w:t> </w:t>
            </w:r>
            <w:r>
              <w:rPr>
                <w:rFonts w:ascii="Trebuchet MS" w:hAnsi="Trebuchet MS"/>
                <w:w w:val="95"/>
                <w:sz w:val="18"/>
              </w:rPr>
              <w:t>one</w:t>
            </w:r>
            <w:r>
              <w:rPr>
                <w:rFonts w:ascii="Trebuchet MS" w:hAnsi="Trebuchet MS"/>
                <w:spacing w:val="-22"/>
                <w:w w:val="95"/>
                <w:sz w:val="18"/>
              </w:rPr>
              <w:t> </w:t>
            </w:r>
            <w:r>
              <w:rPr>
                <w:rFonts w:ascii="Trebuchet MS" w:hAnsi="Trebuchet MS"/>
                <w:w w:val="95"/>
                <w:sz w:val="18"/>
              </w:rPr>
              <w:t>pad</w:t>
            </w:r>
            <w:r>
              <w:rPr>
                <w:rFonts w:ascii="Trebuchet MS" w:hAnsi="Trebuchet MS"/>
                <w:spacing w:val="-23"/>
                <w:w w:val="95"/>
                <w:sz w:val="18"/>
              </w:rPr>
              <w:t> </w:t>
            </w:r>
            <w:r>
              <w:rPr>
                <w:rFonts w:ascii="Trebuchet MS" w:hAnsi="Trebuchet MS"/>
                <w:w w:val="95"/>
                <w:sz w:val="18"/>
              </w:rPr>
              <w:t>on</w:t>
            </w:r>
            <w:r>
              <w:rPr>
                <w:rFonts w:ascii="Trebuchet MS" w:hAnsi="Trebuchet MS"/>
                <w:spacing w:val="-24"/>
                <w:w w:val="95"/>
                <w:sz w:val="18"/>
              </w:rPr>
              <w:t> </w:t>
            </w:r>
            <w:r>
              <w:rPr>
                <w:rFonts w:ascii="Trebuchet MS" w:hAnsi="Trebuchet MS"/>
                <w:w w:val="95"/>
                <w:sz w:val="18"/>
              </w:rPr>
              <w:t>bare</w:t>
            </w:r>
            <w:r>
              <w:rPr>
                <w:rFonts w:ascii="Trebuchet MS" w:hAnsi="Trebuchet MS"/>
                <w:spacing w:val="-24"/>
                <w:w w:val="95"/>
                <w:sz w:val="18"/>
              </w:rPr>
              <w:t> </w:t>
            </w:r>
            <w:r>
              <w:rPr>
                <w:rFonts w:ascii="Trebuchet MS" w:hAnsi="Trebuchet MS"/>
                <w:w w:val="95"/>
                <w:sz w:val="18"/>
              </w:rPr>
              <w:t>upper</w:t>
            </w:r>
            <w:r>
              <w:rPr>
                <w:rFonts w:ascii="Trebuchet MS" w:hAnsi="Trebuchet MS"/>
                <w:spacing w:val="-23"/>
                <w:w w:val="95"/>
                <w:sz w:val="18"/>
              </w:rPr>
              <w:t> </w:t>
            </w:r>
            <w:r>
              <w:rPr>
                <w:rFonts w:ascii="Trebuchet MS" w:hAnsi="Trebuchet MS"/>
                <w:w w:val="95"/>
                <w:sz w:val="18"/>
              </w:rPr>
              <w:t>chest</w:t>
            </w:r>
            <w:r>
              <w:rPr>
                <w:rFonts w:ascii="Trebuchet MS" w:hAnsi="Trebuchet MS"/>
                <w:spacing w:val="-25"/>
                <w:w w:val="95"/>
                <w:sz w:val="18"/>
              </w:rPr>
              <w:t> </w:t>
            </w:r>
            <w:r>
              <w:rPr>
                <w:rFonts w:ascii="Trebuchet MS" w:hAnsi="Trebuchet MS"/>
                <w:w w:val="95"/>
                <w:sz w:val="18"/>
              </w:rPr>
              <w:t>[Letakkan</w:t>
            </w:r>
            <w:r>
              <w:rPr>
                <w:rFonts w:ascii="Trebuchet MS" w:hAnsi="Trebuchet MS"/>
                <w:spacing w:val="-23"/>
                <w:w w:val="95"/>
                <w:sz w:val="18"/>
              </w:rPr>
              <w:t> </w:t>
            </w:r>
            <w:r>
              <w:rPr>
                <w:rFonts w:ascii="Trebuchet MS" w:hAnsi="Trebuchet MS"/>
                <w:w w:val="95"/>
                <w:sz w:val="18"/>
              </w:rPr>
              <w:t>satu</w:t>
            </w:r>
            <w:r>
              <w:rPr>
                <w:rFonts w:ascii="Trebuchet MS" w:hAnsi="Trebuchet MS"/>
                <w:spacing w:val="-22"/>
                <w:w w:val="95"/>
                <w:sz w:val="18"/>
              </w:rPr>
              <w:t> </w:t>
            </w:r>
            <w:r>
              <w:rPr>
                <w:rFonts w:ascii="Trebuchet MS" w:hAnsi="Trebuchet MS"/>
                <w:w w:val="95"/>
                <w:sz w:val="18"/>
              </w:rPr>
              <w:t>bantalan</w:t>
            </w:r>
            <w:r>
              <w:rPr>
                <w:rFonts w:ascii="Trebuchet MS" w:hAnsi="Trebuchet MS"/>
                <w:spacing w:val="-25"/>
                <w:w w:val="95"/>
                <w:sz w:val="18"/>
              </w:rPr>
              <w:t> </w:t>
            </w:r>
            <w:r>
              <w:rPr>
                <w:rFonts w:ascii="Trebuchet MS" w:hAnsi="Trebuchet MS"/>
                <w:w w:val="95"/>
                <w:sz w:val="18"/>
              </w:rPr>
              <w:t>di</w:t>
            </w:r>
            <w:r>
              <w:rPr>
                <w:rFonts w:ascii="Trebuchet MS" w:hAnsi="Trebuchet MS"/>
                <w:spacing w:val="-24"/>
                <w:w w:val="95"/>
                <w:sz w:val="18"/>
              </w:rPr>
              <w:t> </w:t>
            </w:r>
            <w:r>
              <w:rPr>
                <w:rFonts w:ascii="Trebuchet MS" w:hAnsi="Trebuchet MS"/>
                <w:w w:val="95"/>
                <w:sz w:val="18"/>
              </w:rPr>
              <w:t>dada</w:t>
            </w:r>
            <w:r>
              <w:rPr>
                <w:rFonts w:ascii="Trebuchet MS" w:hAnsi="Trebuchet MS"/>
                <w:spacing w:val="-23"/>
                <w:w w:val="95"/>
                <w:sz w:val="18"/>
              </w:rPr>
              <w:t> </w:t>
            </w:r>
            <w:r>
              <w:rPr>
                <w:rFonts w:ascii="Trebuchet MS" w:hAnsi="Trebuchet MS"/>
                <w:w w:val="95"/>
                <w:sz w:val="18"/>
              </w:rPr>
              <w:t>atas </w:t>
            </w:r>
            <w:r>
              <w:rPr>
                <w:rFonts w:ascii="Trebuchet MS" w:hAnsi="Trebuchet MS"/>
                <w:sz w:val="18"/>
              </w:rPr>
              <w:t>yang</w:t>
            </w:r>
            <w:r>
              <w:rPr>
                <w:rFonts w:ascii="Trebuchet MS" w:hAnsi="Trebuchet MS"/>
                <w:spacing w:val="-18"/>
                <w:sz w:val="18"/>
              </w:rPr>
              <w:t> </w:t>
            </w:r>
            <w:r>
              <w:rPr>
                <w:rFonts w:ascii="Trebuchet MS" w:hAnsi="Trebuchet MS"/>
                <w:sz w:val="18"/>
              </w:rPr>
              <w:t>telanjang]”</w:t>
            </w:r>
          </w:p>
          <w:p>
            <w:pPr>
              <w:pStyle w:val="TableParagraph"/>
              <w:numPr>
                <w:ilvl w:val="0"/>
                <w:numId w:val="14"/>
              </w:numPr>
              <w:tabs>
                <w:tab w:pos="326" w:val="left" w:leader="none"/>
              </w:tabs>
              <w:spacing w:line="244" w:lineRule="auto" w:before="49" w:after="0"/>
              <w:ind w:left="325" w:right="115" w:hanging="252"/>
              <w:jc w:val="left"/>
              <w:rPr>
                <w:rFonts w:ascii="Trebuchet MS" w:hAnsi="Trebuchet MS"/>
                <w:sz w:val="18"/>
              </w:rPr>
            </w:pPr>
            <w:r>
              <w:rPr>
                <w:rFonts w:ascii="Trebuchet MS" w:hAnsi="Trebuchet MS"/>
                <w:w w:val="95"/>
                <w:sz w:val="18"/>
              </w:rPr>
              <w:t>“Peel</w:t>
            </w:r>
            <w:r>
              <w:rPr>
                <w:rFonts w:ascii="Trebuchet MS" w:hAnsi="Trebuchet MS"/>
                <w:spacing w:val="-28"/>
                <w:w w:val="95"/>
                <w:sz w:val="18"/>
              </w:rPr>
              <w:t> </w:t>
            </w:r>
            <w:r>
              <w:rPr>
                <w:rFonts w:ascii="Trebuchet MS" w:hAnsi="Trebuchet MS"/>
                <w:w w:val="95"/>
                <w:sz w:val="18"/>
              </w:rPr>
              <w:t>second</w:t>
            </w:r>
            <w:r>
              <w:rPr>
                <w:rFonts w:ascii="Trebuchet MS" w:hAnsi="Trebuchet MS"/>
                <w:spacing w:val="-27"/>
                <w:w w:val="95"/>
                <w:sz w:val="18"/>
              </w:rPr>
              <w:t> </w:t>
            </w:r>
            <w:r>
              <w:rPr>
                <w:rFonts w:ascii="Trebuchet MS" w:hAnsi="Trebuchet MS"/>
                <w:w w:val="95"/>
                <w:sz w:val="18"/>
              </w:rPr>
              <w:t>pad</w:t>
            </w:r>
            <w:r>
              <w:rPr>
                <w:rFonts w:ascii="Trebuchet MS" w:hAnsi="Trebuchet MS"/>
                <w:spacing w:val="-26"/>
                <w:w w:val="95"/>
                <w:sz w:val="18"/>
              </w:rPr>
              <w:t> </w:t>
            </w:r>
            <w:r>
              <w:rPr>
                <w:rFonts w:ascii="Trebuchet MS" w:hAnsi="Trebuchet MS"/>
                <w:w w:val="95"/>
                <w:sz w:val="18"/>
              </w:rPr>
              <w:t>and</w:t>
            </w:r>
            <w:r>
              <w:rPr>
                <w:rFonts w:ascii="Trebuchet MS" w:hAnsi="Trebuchet MS"/>
                <w:spacing w:val="-29"/>
                <w:w w:val="95"/>
                <w:sz w:val="18"/>
              </w:rPr>
              <w:t> </w:t>
            </w:r>
            <w:r>
              <w:rPr>
                <w:rFonts w:ascii="Trebuchet MS" w:hAnsi="Trebuchet MS"/>
                <w:w w:val="95"/>
                <w:sz w:val="18"/>
              </w:rPr>
              <w:t>place</w:t>
            </w:r>
            <w:r>
              <w:rPr>
                <w:rFonts w:ascii="Trebuchet MS" w:hAnsi="Trebuchet MS"/>
                <w:spacing w:val="-24"/>
                <w:w w:val="95"/>
                <w:sz w:val="18"/>
              </w:rPr>
              <w:t> </w:t>
            </w:r>
            <w:r>
              <w:rPr>
                <w:rFonts w:ascii="Trebuchet MS" w:hAnsi="Trebuchet MS"/>
                <w:w w:val="95"/>
                <w:sz w:val="18"/>
              </w:rPr>
              <w:t>on</w:t>
            </w:r>
            <w:r>
              <w:rPr>
                <w:rFonts w:ascii="Trebuchet MS" w:hAnsi="Trebuchet MS"/>
                <w:spacing w:val="-25"/>
                <w:w w:val="95"/>
                <w:sz w:val="18"/>
              </w:rPr>
              <w:t> </w:t>
            </w:r>
            <w:r>
              <w:rPr>
                <w:rFonts w:ascii="Trebuchet MS" w:hAnsi="Trebuchet MS"/>
                <w:w w:val="95"/>
                <w:sz w:val="18"/>
              </w:rPr>
              <w:t>bare</w:t>
            </w:r>
            <w:r>
              <w:rPr>
                <w:rFonts w:ascii="Trebuchet MS" w:hAnsi="Trebuchet MS"/>
                <w:spacing w:val="-26"/>
                <w:w w:val="95"/>
                <w:sz w:val="18"/>
              </w:rPr>
              <w:t> </w:t>
            </w:r>
            <w:r>
              <w:rPr>
                <w:rFonts w:ascii="Trebuchet MS" w:hAnsi="Trebuchet MS"/>
                <w:w w:val="95"/>
                <w:sz w:val="18"/>
              </w:rPr>
              <w:t>lower</w:t>
            </w:r>
            <w:r>
              <w:rPr>
                <w:rFonts w:ascii="Trebuchet MS" w:hAnsi="Trebuchet MS"/>
                <w:spacing w:val="-27"/>
                <w:w w:val="95"/>
                <w:sz w:val="18"/>
              </w:rPr>
              <w:t> </w:t>
            </w:r>
            <w:r>
              <w:rPr>
                <w:rFonts w:ascii="Trebuchet MS" w:hAnsi="Trebuchet MS"/>
                <w:w w:val="95"/>
                <w:sz w:val="18"/>
              </w:rPr>
              <w:t>chest</w:t>
            </w:r>
            <w:r>
              <w:rPr>
                <w:rFonts w:ascii="Trebuchet MS" w:hAnsi="Trebuchet MS"/>
                <w:spacing w:val="-27"/>
                <w:w w:val="95"/>
                <w:sz w:val="18"/>
              </w:rPr>
              <w:t> </w:t>
            </w:r>
            <w:r>
              <w:rPr>
                <w:rFonts w:ascii="Trebuchet MS" w:hAnsi="Trebuchet MS"/>
                <w:w w:val="95"/>
                <w:sz w:val="18"/>
              </w:rPr>
              <w:t>as</w:t>
            </w:r>
            <w:r>
              <w:rPr>
                <w:rFonts w:ascii="Trebuchet MS" w:hAnsi="Trebuchet MS"/>
                <w:spacing w:val="-27"/>
                <w:w w:val="95"/>
                <w:sz w:val="18"/>
              </w:rPr>
              <w:t> </w:t>
            </w:r>
            <w:r>
              <w:rPr>
                <w:rFonts w:ascii="Trebuchet MS" w:hAnsi="Trebuchet MS"/>
                <w:w w:val="95"/>
                <w:sz w:val="18"/>
              </w:rPr>
              <w:t>shown</w:t>
            </w:r>
            <w:r>
              <w:rPr>
                <w:rFonts w:ascii="Trebuchet MS" w:hAnsi="Trebuchet MS"/>
                <w:spacing w:val="-29"/>
                <w:w w:val="95"/>
                <w:sz w:val="18"/>
              </w:rPr>
              <w:t> </w:t>
            </w:r>
            <w:r>
              <w:rPr>
                <w:rFonts w:ascii="Trebuchet MS" w:hAnsi="Trebuchet MS"/>
                <w:w w:val="95"/>
                <w:sz w:val="18"/>
              </w:rPr>
              <w:t>[Lepaskan</w:t>
            </w:r>
            <w:r>
              <w:rPr>
                <w:rFonts w:ascii="Trebuchet MS" w:hAnsi="Trebuchet MS"/>
                <w:spacing w:val="-27"/>
                <w:w w:val="95"/>
                <w:sz w:val="18"/>
              </w:rPr>
              <w:t> </w:t>
            </w:r>
            <w:r>
              <w:rPr>
                <w:rFonts w:ascii="Trebuchet MS" w:hAnsi="Trebuchet MS"/>
                <w:w w:val="95"/>
                <w:sz w:val="18"/>
              </w:rPr>
              <w:t>bantalan </w:t>
            </w:r>
            <w:r>
              <w:rPr>
                <w:rFonts w:ascii="Trebuchet MS" w:hAnsi="Trebuchet MS"/>
                <w:sz w:val="18"/>
              </w:rPr>
              <w:t>kedua</w:t>
            </w:r>
            <w:r>
              <w:rPr>
                <w:rFonts w:ascii="Trebuchet MS" w:hAnsi="Trebuchet MS"/>
                <w:spacing w:val="-37"/>
                <w:sz w:val="18"/>
              </w:rPr>
              <w:t> </w:t>
            </w:r>
            <w:r>
              <w:rPr>
                <w:rFonts w:ascii="Trebuchet MS" w:hAnsi="Trebuchet MS"/>
                <w:sz w:val="18"/>
              </w:rPr>
              <w:t>dan</w:t>
            </w:r>
            <w:r>
              <w:rPr>
                <w:rFonts w:ascii="Trebuchet MS" w:hAnsi="Trebuchet MS"/>
                <w:spacing w:val="-38"/>
                <w:sz w:val="18"/>
              </w:rPr>
              <w:t> </w:t>
            </w:r>
            <w:r>
              <w:rPr>
                <w:rFonts w:ascii="Trebuchet MS" w:hAnsi="Trebuchet MS"/>
                <w:sz w:val="18"/>
              </w:rPr>
              <w:t>letakkan</w:t>
            </w:r>
            <w:r>
              <w:rPr>
                <w:rFonts w:ascii="Trebuchet MS" w:hAnsi="Trebuchet MS"/>
                <w:spacing w:val="-37"/>
                <w:sz w:val="18"/>
              </w:rPr>
              <w:t> </w:t>
            </w:r>
            <w:r>
              <w:rPr>
                <w:rFonts w:ascii="Trebuchet MS" w:hAnsi="Trebuchet MS"/>
                <w:sz w:val="18"/>
              </w:rPr>
              <w:t>di</w:t>
            </w:r>
            <w:r>
              <w:rPr>
                <w:rFonts w:ascii="Trebuchet MS" w:hAnsi="Trebuchet MS"/>
                <w:spacing w:val="-37"/>
                <w:sz w:val="18"/>
              </w:rPr>
              <w:t> </w:t>
            </w:r>
            <w:r>
              <w:rPr>
                <w:rFonts w:ascii="Trebuchet MS" w:hAnsi="Trebuchet MS"/>
                <w:sz w:val="18"/>
              </w:rPr>
              <w:t>dada</w:t>
            </w:r>
            <w:r>
              <w:rPr>
                <w:rFonts w:ascii="Trebuchet MS" w:hAnsi="Trebuchet MS"/>
                <w:spacing w:val="-36"/>
                <w:sz w:val="18"/>
              </w:rPr>
              <w:t> </w:t>
            </w:r>
            <w:r>
              <w:rPr>
                <w:rFonts w:ascii="Trebuchet MS" w:hAnsi="Trebuchet MS"/>
                <w:sz w:val="18"/>
              </w:rPr>
              <w:t>bawah</w:t>
            </w:r>
            <w:r>
              <w:rPr>
                <w:rFonts w:ascii="Trebuchet MS" w:hAnsi="Trebuchet MS"/>
                <w:spacing w:val="-37"/>
                <w:sz w:val="18"/>
              </w:rPr>
              <w:t> </w:t>
            </w:r>
            <w:r>
              <w:rPr>
                <w:rFonts w:ascii="Trebuchet MS" w:hAnsi="Trebuchet MS"/>
                <w:sz w:val="18"/>
              </w:rPr>
              <w:t>yang</w:t>
            </w:r>
            <w:r>
              <w:rPr>
                <w:rFonts w:ascii="Trebuchet MS" w:hAnsi="Trebuchet MS"/>
                <w:spacing w:val="-36"/>
                <w:sz w:val="18"/>
              </w:rPr>
              <w:t> </w:t>
            </w:r>
            <w:r>
              <w:rPr>
                <w:rFonts w:ascii="Trebuchet MS" w:hAnsi="Trebuchet MS"/>
                <w:sz w:val="18"/>
              </w:rPr>
              <w:t>telanjang</w:t>
            </w:r>
            <w:r>
              <w:rPr>
                <w:rFonts w:ascii="Trebuchet MS" w:hAnsi="Trebuchet MS"/>
                <w:spacing w:val="-37"/>
                <w:sz w:val="18"/>
              </w:rPr>
              <w:t> </w:t>
            </w:r>
            <w:r>
              <w:rPr>
                <w:rFonts w:ascii="Trebuchet MS" w:hAnsi="Trebuchet MS"/>
                <w:sz w:val="18"/>
              </w:rPr>
              <w:t>seperti</w:t>
            </w:r>
            <w:r>
              <w:rPr>
                <w:rFonts w:ascii="Trebuchet MS" w:hAnsi="Trebuchet MS"/>
                <w:spacing w:val="-37"/>
                <w:sz w:val="18"/>
              </w:rPr>
              <w:t> </w:t>
            </w:r>
            <w:r>
              <w:rPr>
                <w:rFonts w:ascii="Trebuchet MS" w:hAnsi="Trebuchet MS"/>
                <w:sz w:val="18"/>
              </w:rPr>
              <w:t>ditunjukkan]”</w:t>
            </w:r>
          </w:p>
          <w:p>
            <w:pPr>
              <w:pStyle w:val="TableParagraph"/>
              <w:spacing w:before="49"/>
              <w:ind w:left="73"/>
              <w:rPr>
                <w:rFonts w:ascii="Trebuchet MS"/>
                <w:sz w:val="18"/>
              </w:rPr>
            </w:pPr>
            <w:r>
              <w:rPr>
                <w:rFonts w:ascii="Carlito"/>
                <w:b/>
                <w:sz w:val="18"/>
              </w:rPr>
              <w:t>Catatan: </w:t>
            </w:r>
            <w:r>
              <w:rPr>
                <w:rFonts w:ascii="Trebuchet MS"/>
                <w:sz w:val="18"/>
              </w:rPr>
              <w:t>Gunakan bila perlu untuk beralih dengan cepat di antara prompt.</w:t>
            </w:r>
          </w:p>
          <w:p>
            <w:pPr>
              <w:pStyle w:val="TableParagraph"/>
              <w:spacing w:line="285" w:lineRule="auto" w:before="135"/>
              <w:ind w:left="73"/>
              <w:rPr>
                <w:rFonts w:ascii="Trebuchet MS"/>
                <w:sz w:val="18"/>
              </w:rPr>
            </w:pPr>
            <w:r>
              <w:rPr>
                <w:rFonts w:ascii="Trebuchet MS"/>
                <w:sz w:val="18"/>
              </w:rPr>
              <w:t>Tekan lagi untuk menunjukkan penempatan bantalan. </w:t>
            </w:r>
            <w:r>
              <w:rPr>
                <w:rFonts w:ascii="Trebuchet MS"/>
                <w:w w:val="95"/>
                <w:sz w:val="18"/>
              </w:rPr>
              <w:t>Tekan</w:t>
            </w:r>
            <w:r>
              <w:rPr>
                <w:rFonts w:ascii="Carlito"/>
                <w:b/>
                <w:w w:val="95"/>
                <w:sz w:val="18"/>
              </w:rPr>
              <w:t>#</w:t>
            </w:r>
            <w:r>
              <w:rPr>
                <w:rFonts w:ascii="Trebuchet MS"/>
                <w:w w:val="95"/>
                <w:sz w:val="18"/>
              </w:rPr>
              <w:t>kemudian</w:t>
            </w:r>
            <w:r>
              <w:rPr>
                <w:rFonts w:ascii="Carlito"/>
                <w:b/>
                <w:w w:val="95"/>
                <w:sz w:val="18"/>
              </w:rPr>
              <w:t>4</w:t>
            </w:r>
            <w:r>
              <w:rPr>
                <w:rFonts w:ascii="Trebuchet MS"/>
                <w:w w:val="95"/>
                <w:sz w:val="18"/>
              </w:rPr>
              <w:t>untukmemulaiScenario4[Skenario4].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3"/>
        </w:rPr>
      </w:pPr>
      <w:r>
        <w:rPr/>
        <w:pict>
          <v:shape style="position:absolute;margin-left:70.584pt;margin-top:15.492457pt;width:454.55pt;height:4.45pt;mso-position-horizontal-relative:page;mso-position-vertical-relative:paragraph;z-index:-15719424;mso-wrap-distance-left:0;mso-wrap-distance-right:0" coordorigin="1412,310" coordsize="9091,89" path="m10502,384l1412,384,1412,399,10502,399,10502,384xm10502,310l1412,310,1412,370,10502,370,10502,310xe" filled="true" fillcolor="#823a0a" stroked="false">
            <v:path arrowok="t"/>
            <v:fill type="solid"/>
            <w10:wrap type="topAndBottom"/>
          </v:shape>
        </w:pict>
      </w:r>
    </w:p>
    <w:p>
      <w:pPr>
        <w:spacing w:after="0"/>
        <w:rPr>
          <w:sz w:val="23"/>
        </w:rPr>
        <w:sectPr>
          <w:headerReference w:type="default" r:id="rId48"/>
          <w:footerReference w:type="default" r:id="rId49"/>
          <w:pgSz w:w="11920" w:h="16850"/>
          <w:pgMar w:header="0" w:footer="1263" w:top="1440" w:bottom="1460" w:left="1300" w:right="900"/>
          <w:pgNumType w:start="11"/>
        </w:sectPr>
      </w:pPr>
    </w:p>
    <w:tbl>
      <w:tblPr>
        <w:tblW w:w="0" w:type="auto"/>
        <w:jc w:val="left"/>
        <w:tblInd w:w="219" w:type="dxa"/>
        <w:tblBorders>
          <w:top w:val="single" w:sz="18" w:space="0" w:color="160052"/>
          <w:left w:val="single" w:sz="18" w:space="0" w:color="160052"/>
          <w:bottom w:val="single" w:sz="18" w:space="0" w:color="160052"/>
          <w:right w:val="single" w:sz="18" w:space="0" w:color="160052"/>
          <w:insideH w:val="single" w:sz="18" w:space="0" w:color="160052"/>
          <w:insideV w:val="single" w:sz="18" w:space="0" w:color="160052"/>
        </w:tblBorders>
        <w:tblLayout w:type="fixed"/>
        <w:tblCellMar>
          <w:top w:w="0" w:type="dxa"/>
          <w:left w:w="0" w:type="dxa"/>
          <w:bottom w:w="0" w:type="dxa"/>
          <w:right w:w="0" w:type="dxa"/>
        </w:tblCellMar>
        <w:tblLook w:val="01E0"/>
      </w:tblPr>
      <w:tblGrid>
        <w:gridCol w:w="1814"/>
        <w:gridCol w:w="6121"/>
      </w:tblGrid>
      <w:tr>
        <w:trPr>
          <w:trHeight w:val="412" w:hRule="atLeast"/>
        </w:trPr>
        <w:tc>
          <w:tcPr>
            <w:tcW w:w="1814" w:type="dxa"/>
            <w:tcBorders>
              <w:left w:val="nil"/>
              <w:bottom w:val="single" w:sz="4" w:space="0" w:color="000000"/>
              <w:right w:val="single" w:sz="4" w:space="0" w:color="000000"/>
            </w:tcBorders>
          </w:tcPr>
          <w:p>
            <w:pPr>
              <w:pStyle w:val="TableParagraph"/>
              <w:spacing w:before="61"/>
              <w:ind w:left="136"/>
              <w:rPr>
                <w:rFonts w:ascii="Carlito"/>
                <w:b/>
                <w:sz w:val="20"/>
              </w:rPr>
            </w:pPr>
            <w:r>
              <w:rPr>
                <w:rFonts w:ascii="Carlito"/>
                <w:b/>
                <w:sz w:val="20"/>
              </w:rPr>
              <w:t>Tombol</w:t>
            </w:r>
          </w:p>
        </w:tc>
        <w:tc>
          <w:tcPr>
            <w:tcW w:w="6121" w:type="dxa"/>
            <w:tcBorders>
              <w:left w:val="single" w:sz="4" w:space="0" w:color="000000"/>
              <w:bottom w:val="single" w:sz="4" w:space="0" w:color="000000"/>
              <w:right w:val="nil"/>
            </w:tcBorders>
          </w:tcPr>
          <w:p>
            <w:pPr>
              <w:pStyle w:val="TableParagraph"/>
              <w:spacing w:before="61"/>
              <w:ind w:left="117"/>
              <w:rPr>
                <w:rFonts w:ascii="Carlito"/>
                <w:b/>
                <w:sz w:val="20"/>
              </w:rPr>
            </w:pPr>
            <w:r>
              <w:rPr>
                <w:rFonts w:ascii="Carlito"/>
                <w:b/>
                <w:w w:val="105"/>
                <w:sz w:val="20"/>
              </w:rPr>
              <w:t>Penggunaan</w:t>
            </w:r>
          </w:p>
        </w:tc>
      </w:tr>
      <w:tr>
        <w:trPr>
          <w:trHeight w:val="1305" w:hRule="atLeast"/>
        </w:trPr>
        <w:tc>
          <w:tcPr>
            <w:tcW w:w="1814" w:type="dxa"/>
            <w:tcBorders>
              <w:top w:val="single" w:sz="4" w:space="0" w:color="000000"/>
              <w:left w:val="nil"/>
              <w:bottom w:val="single" w:sz="4" w:space="0" w:color="000000"/>
              <w:right w:val="single" w:sz="4" w:space="0" w:color="000000"/>
            </w:tcBorders>
          </w:tcPr>
          <w:p>
            <w:pPr>
              <w:pStyle w:val="TableParagraph"/>
              <w:spacing w:before="2"/>
              <w:ind w:left="0"/>
              <w:rPr>
                <w:b/>
                <w:sz w:val="22"/>
              </w:rPr>
            </w:pPr>
          </w:p>
          <w:p>
            <w:pPr>
              <w:pStyle w:val="TableParagraph"/>
              <w:ind w:left="131"/>
              <w:rPr>
                <w:sz w:val="20"/>
              </w:rPr>
            </w:pPr>
            <w:r>
              <w:rPr>
                <w:sz w:val="20"/>
              </w:rPr>
              <w:drawing>
                <wp:inline distT="0" distB="0" distL="0" distR="0">
                  <wp:extent cx="277650" cy="261366"/>
                  <wp:effectExtent l="0" t="0" r="0" b="0"/>
                  <wp:docPr id="23" name="image18.jpeg"/>
                  <wp:cNvGraphicFramePr>
                    <a:graphicFrameLocks noChangeAspect="1"/>
                  </wp:cNvGraphicFramePr>
                  <a:graphic>
                    <a:graphicData uri="http://schemas.openxmlformats.org/drawingml/2006/picture">
                      <pic:pic>
                        <pic:nvPicPr>
                          <pic:cNvPr id="24" name="image18.jpeg"/>
                          <pic:cNvPicPr/>
                        </pic:nvPicPr>
                        <pic:blipFill>
                          <a:blip r:embed="rId56" cstate="print"/>
                          <a:stretch>
                            <a:fillRect/>
                          </a:stretch>
                        </pic:blipFill>
                        <pic:spPr>
                          <a:xfrm>
                            <a:off x="0" y="0"/>
                            <a:ext cx="277650" cy="261366"/>
                          </a:xfrm>
                          <a:prstGeom prst="rect">
                            <a:avLst/>
                          </a:prstGeom>
                        </pic:spPr>
                      </pic:pic>
                    </a:graphicData>
                  </a:graphic>
                </wp:inline>
              </w:drawing>
            </w:r>
            <w:r>
              <w:rPr>
                <w:sz w:val="20"/>
              </w:rPr>
            </w:r>
          </w:p>
          <w:p>
            <w:pPr>
              <w:pStyle w:val="TableParagraph"/>
              <w:spacing w:before="102"/>
              <w:ind w:left="136"/>
              <w:rPr>
                <w:rFonts w:ascii="Trebuchet MS"/>
                <w:sz w:val="18"/>
              </w:rPr>
            </w:pPr>
            <w:r>
              <w:rPr>
                <w:rFonts w:ascii="Trebuchet MS"/>
                <w:w w:val="95"/>
                <w:sz w:val="18"/>
              </w:rPr>
              <w:t>5, Analisis Terputus</w:t>
            </w:r>
          </w:p>
          <w:p>
            <w:pPr>
              <w:pStyle w:val="TableParagraph"/>
              <w:spacing w:before="43"/>
              <w:ind w:left="136"/>
              <w:rPr>
                <w:rFonts w:ascii="Trebuchet MS"/>
                <w:sz w:val="18"/>
              </w:rPr>
            </w:pPr>
            <w:r>
              <w:rPr>
                <w:rFonts w:ascii="Trebuchet MS"/>
                <w:sz w:val="18"/>
              </w:rPr>
              <w:t>Scenario 5</w:t>
            </w:r>
          </w:p>
        </w:tc>
        <w:tc>
          <w:tcPr>
            <w:tcW w:w="6121" w:type="dxa"/>
            <w:tcBorders>
              <w:top w:val="single" w:sz="4" w:space="0" w:color="000000"/>
              <w:left w:val="single" w:sz="4" w:space="0" w:color="000000"/>
              <w:bottom w:val="single" w:sz="4" w:space="0" w:color="000000"/>
              <w:right w:val="nil"/>
            </w:tcBorders>
          </w:tcPr>
          <w:p>
            <w:pPr>
              <w:pStyle w:val="TableParagraph"/>
              <w:spacing w:line="213" w:lineRule="exact" w:before="11"/>
              <w:ind w:left="117"/>
              <w:rPr>
                <w:rFonts w:ascii="Trebuchet MS"/>
                <w:sz w:val="18"/>
              </w:rPr>
            </w:pPr>
            <w:r>
              <w:rPr>
                <w:rFonts w:ascii="Trebuchet MS"/>
                <w:sz w:val="18"/>
              </w:rPr>
              <w:t>Tekan sewaktu prompt </w:t>
            </w:r>
            <w:r>
              <w:rPr>
                <w:rFonts w:ascii="Carlito"/>
                <w:b/>
                <w:sz w:val="18"/>
              </w:rPr>
              <w:t>Analysis [Analisis] </w:t>
            </w:r>
            <w:r>
              <w:rPr>
                <w:rFonts w:ascii="Trebuchet MS"/>
                <w:sz w:val="18"/>
              </w:rPr>
              <w:t>untuk menampilkan prompt,</w:t>
            </w:r>
          </w:p>
          <w:p>
            <w:pPr>
              <w:pStyle w:val="TableParagraph"/>
              <w:spacing w:line="237" w:lineRule="auto"/>
              <w:ind w:left="117" w:right="91"/>
              <w:rPr>
                <w:rFonts w:ascii="Trebuchet MS" w:hAnsi="Trebuchet MS"/>
                <w:sz w:val="18"/>
              </w:rPr>
            </w:pPr>
            <w:r>
              <w:rPr>
                <w:rFonts w:ascii="Trebuchet MS" w:hAnsi="Trebuchet MS"/>
                <w:w w:val="95"/>
                <w:sz w:val="18"/>
              </w:rPr>
              <w:t>“Analysis</w:t>
            </w:r>
            <w:r>
              <w:rPr>
                <w:rFonts w:ascii="Trebuchet MS" w:hAnsi="Trebuchet MS"/>
                <w:spacing w:val="-39"/>
                <w:w w:val="95"/>
                <w:sz w:val="18"/>
              </w:rPr>
              <w:t> </w:t>
            </w:r>
            <w:r>
              <w:rPr>
                <w:rFonts w:ascii="Trebuchet MS" w:hAnsi="Trebuchet MS"/>
                <w:w w:val="95"/>
                <w:sz w:val="18"/>
              </w:rPr>
              <w:t>interrupted</w:t>
            </w:r>
            <w:r>
              <w:rPr>
                <w:rFonts w:ascii="Trebuchet MS" w:hAnsi="Trebuchet MS"/>
                <w:spacing w:val="-35"/>
                <w:w w:val="95"/>
                <w:sz w:val="18"/>
              </w:rPr>
              <w:t> </w:t>
            </w:r>
            <w:r>
              <w:rPr>
                <w:rFonts w:ascii="Trebuchet MS" w:hAnsi="Trebuchet MS"/>
                <w:w w:val="95"/>
                <w:sz w:val="18"/>
              </w:rPr>
              <w:t>[Analisis</w:t>
            </w:r>
            <w:r>
              <w:rPr>
                <w:rFonts w:ascii="Trebuchet MS" w:hAnsi="Trebuchet MS"/>
                <w:spacing w:val="-35"/>
                <w:w w:val="95"/>
                <w:sz w:val="18"/>
              </w:rPr>
              <w:t> </w:t>
            </w:r>
            <w:r>
              <w:rPr>
                <w:rFonts w:ascii="Trebuchet MS" w:hAnsi="Trebuchet MS"/>
                <w:w w:val="95"/>
                <w:sz w:val="18"/>
              </w:rPr>
              <w:t>terputus].</w:t>
            </w:r>
            <w:r>
              <w:rPr>
                <w:rFonts w:ascii="Trebuchet MS" w:hAnsi="Trebuchet MS"/>
                <w:spacing w:val="-36"/>
                <w:w w:val="95"/>
                <w:sz w:val="18"/>
              </w:rPr>
              <w:t> </w:t>
            </w:r>
            <w:r>
              <w:rPr>
                <w:rFonts w:ascii="Trebuchet MS" w:hAnsi="Trebuchet MS"/>
                <w:w w:val="95"/>
                <w:sz w:val="18"/>
              </w:rPr>
              <w:t>Stop</w:t>
            </w:r>
            <w:r>
              <w:rPr>
                <w:rFonts w:ascii="Trebuchet MS" w:hAnsi="Trebuchet MS"/>
                <w:spacing w:val="-35"/>
                <w:w w:val="95"/>
                <w:sz w:val="18"/>
              </w:rPr>
              <w:t> </w:t>
            </w:r>
            <w:r>
              <w:rPr>
                <w:rFonts w:ascii="Trebuchet MS" w:hAnsi="Trebuchet MS"/>
                <w:w w:val="95"/>
                <w:sz w:val="18"/>
              </w:rPr>
              <w:t>patient</w:t>
            </w:r>
            <w:r>
              <w:rPr>
                <w:rFonts w:ascii="Trebuchet MS" w:hAnsi="Trebuchet MS"/>
                <w:spacing w:val="-37"/>
                <w:w w:val="95"/>
                <w:sz w:val="18"/>
              </w:rPr>
              <w:t> </w:t>
            </w:r>
            <w:r>
              <w:rPr>
                <w:rFonts w:ascii="Trebuchet MS" w:hAnsi="Trebuchet MS"/>
                <w:w w:val="95"/>
                <w:sz w:val="18"/>
              </w:rPr>
              <w:t>motion</w:t>
            </w:r>
            <w:r>
              <w:rPr>
                <w:rFonts w:ascii="Trebuchet MS" w:hAnsi="Trebuchet MS"/>
                <w:spacing w:val="-36"/>
                <w:w w:val="95"/>
                <w:sz w:val="18"/>
              </w:rPr>
              <w:t> </w:t>
            </w:r>
            <w:r>
              <w:rPr>
                <w:rFonts w:ascii="Trebuchet MS" w:hAnsi="Trebuchet MS"/>
                <w:w w:val="95"/>
                <w:sz w:val="18"/>
              </w:rPr>
              <w:t>[Hentikan</w:t>
            </w:r>
            <w:r>
              <w:rPr>
                <w:rFonts w:ascii="Trebuchet MS" w:hAnsi="Trebuchet MS"/>
                <w:spacing w:val="-35"/>
                <w:w w:val="95"/>
                <w:sz w:val="18"/>
              </w:rPr>
              <w:t> </w:t>
            </w:r>
            <w:r>
              <w:rPr>
                <w:rFonts w:ascii="Trebuchet MS" w:hAnsi="Trebuchet MS"/>
                <w:w w:val="95"/>
                <w:sz w:val="18"/>
              </w:rPr>
              <w:t>gerakan </w:t>
            </w:r>
            <w:r>
              <w:rPr>
                <w:rFonts w:ascii="Trebuchet MS" w:hAnsi="Trebuchet MS"/>
                <w:sz w:val="18"/>
              </w:rPr>
              <w:t>pasien].”</w:t>
            </w:r>
          </w:p>
          <w:p>
            <w:pPr>
              <w:pStyle w:val="TableParagraph"/>
              <w:spacing w:before="37"/>
              <w:ind w:left="117"/>
              <w:rPr>
                <w:rFonts w:ascii="Trebuchet MS"/>
                <w:sz w:val="18"/>
              </w:rPr>
            </w:pPr>
            <w:r>
              <w:rPr>
                <w:rFonts w:ascii="Trebuchet MS"/>
                <w:sz w:val="18"/>
              </w:rPr>
              <w:t>Tekan lagi untuk melanjutkan.</w:t>
            </w:r>
          </w:p>
          <w:p>
            <w:pPr>
              <w:pStyle w:val="TableParagraph"/>
              <w:spacing w:before="43"/>
              <w:ind w:left="117"/>
              <w:rPr>
                <w:rFonts w:ascii="Trebuchet MS"/>
                <w:sz w:val="18"/>
              </w:rPr>
            </w:pPr>
            <w:r>
              <w:rPr>
                <w:rFonts w:ascii="Trebuchet MS"/>
                <w:sz w:val="18"/>
              </w:rPr>
              <w:t>Tekan # lalu 5 untuk memulai Scenario 5 [Skenario 5]</w:t>
            </w:r>
          </w:p>
        </w:tc>
      </w:tr>
      <w:tr>
        <w:trPr>
          <w:trHeight w:val="1053" w:hRule="atLeast"/>
        </w:trPr>
        <w:tc>
          <w:tcPr>
            <w:tcW w:w="1814" w:type="dxa"/>
            <w:tcBorders>
              <w:top w:val="single" w:sz="4" w:space="0" w:color="000000"/>
              <w:left w:val="nil"/>
              <w:bottom w:val="single" w:sz="4" w:space="0" w:color="000000"/>
              <w:right w:val="single" w:sz="4" w:space="0" w:color="000000"/>
            </w:tcBorders>
          </w:tcPr>
          <w:p>
            <w:pPr>
              <w:pStyle w:val="TableParagraph"/>
              <w:spacing w:before="5"/>
              <w:ind w:left="0"/>
              <w:rPr>
                <w:b/>
                <w:sz w:val="23"/>
              </w:rPr>
            </w:pPr>
          </w:p>
          <w:p>
            <w:pPr>
              <w:pStyle w:val="TableParagraph"/>
              <w:ind w:left="131"/>
              <w:rPr>
                <w:sz w:val="20"/>
              </w:rPr>
            </w:pPr>
            <w:r>
              <w:rPr>
                <w:sz w:val="20"/>
              </w:rPr>
              <w:drawing>
                <wp:inline distT="0" distB="0" distL="0" distR="0">
                  <wp:extent cx="275314" cy="270700"/>
                  <wp:effectExtent l="0" t="0" r="0" b="0"/>
                  <wp:docPr id="25" name="image19.jpeg"/>
                  <wp:cNvGraphicFramePr>
                    <a:graphicFrameLocks noChangeAspect="1"/>
                  </wp:cNvGraphicFramePr>
                  <a:graphic>
                    <a:graphicData uri="http://schemas.openxmlformats.org/drawingml/2006/picture">
                      <pic:pic>
                        <pic:nvPicPr>
                          <pic:cNvPr id="26" name="image19.jpeg"/>
                          <pic:cNvPicPr/>
                        </pic:nvPicPr>
                        <pic:blipFill>
                          <a:blip r:embed="rId57" cstate="print"/>
                          <a:stretch>
                            <a:fillRect/>
                          </a:stretch>
                        </pic:blipFill>
                        <pic:spPr>
                          <a:xfrm>
                            <a:off x="0" y="0"/>
                            <a:ext cx="275314" cy="270700"/>
                          </a:xfrm>
                          <a:prstGeom prst="rect">
                            <a:avLst/>
                          </a:prstGeom>
                        </pic:spPr>
                      </pic:pic>
                    </a:graphicData>
                  </a:graphic>
                </wp:inline>
              </w:drawing>
            </w:r>
            <w:r>
              <w:rPr>
                <w:sz w:val="20"/>
              </w:rPr>
            </w:r>
          </w:p>
          <w:p>
            <w:pPr>
              <w:pStyle w:val="TableParagraph"/>
              <w:spacing w:before="69"/>
              <w:ind w:left="136"/>
              <w:rPr>
                <w:rFonts w:ascii="Trebuchet MS"/>
                <w:sz w:val="18"/>
              </w:rPr>
            </w:pPr>
            <w:r>
              <w:rPr>
                <w:rFonts w:ascii="Trebuchet MS"/>
                <w:sz w:val="18"/>
              </w:rPr>
              <w:t>6, Baterai Lemah</w:t>
            </w:r>
          </w:p>
        </w:tc>
        <w:tc>
          <w:tcPr>
            <w:tcW w:w="6121" w:type="dxa"/>
            <w:tcBorders>
              <w:top w:val="single" w:sz="4" w:space="0" w:color="000000"/>
              <w:left w:val="single" w:sz="4" w:space="0" w:color="000000"/>
              <w:bottom w:val="single" w:sz="4" w:space="0" w:color="000000"/>
              <w:right w:val="nil"/>
            </w:tcBorders>
          </w:tcPr>
          <w:p>
            <w:pPr>
              <w:pStyle w:val="TableParagraph"/>
              <w:spacing w:line="237" w:lineRule="auto" w:before="7"/>
              <w:ind w:left="117" w:right="75"/>
              <w:rPr>
                <w:rFonts w:ascii="Trebuchet MS" w:hAnsi="Trebuchet MS"/>
                <w:sz w:val="18"/>
              </w:rPr>
            </w:pPr>
            <w:r>
              <w:rPr>
                <w:rFonts w:ascii="Trebuchet MS" w:hAnsi="Trebuchet MS"/>
                <w:w w:val="95"/>
                <w:sz w:val="18"/>
              </w:rPr>
              <w:t>Tekan</w:t>
            </w:r>
            <w:r>
              <w:rPr>
                <w:rFonts w:ascii="Trebuchet MS" w:hAnsi="Trebuchet MS"/>
                <w:spacing w:val="-36"/>
                <w:w w:val="95"/>
                <w:sz w:val="18"/>
              </w:rPr>
              <w:t> </w:t>
            </w:r>
            <w:r>
              <w:rPr>
                <w:rFonts w:ascii="Trebuchet MS" w:hAnsi="Trebuchet MS"/>
                <w:w w:val="95"/>
                <w:sz w:val="18"/>
              </w:rPr>
              <w:t>selama</w:t>
            </w:r>
            <w:r>
              <w:rPr>
                <w:rFonts w:ascii="Trebuchet MS" w:hAnsi="Trebuchet MS"/>
                <w:spacing w:val="-34"/>
                <w:w w:val="95"/>
                <w:sz w:val="18"/>
              </w:rPr>
              <w:t> </w:t>
            </w:r>
            <w:r>
              <w:rPr>
                <w:rFonts w:ascii="Trebuchet MS" w:hAnsi="Trebuchet MS"/>
                <w:w w:val="95"/>
                <w:sz w:val="18"/>
              </w:rPr>
              <w:t>skenario</w:t>
            </w:r>
            <w:r>
              <w:rPr>
                <w:rFonts w:ascii="Trebuchet MS" w:hAnsi="Trebuchet MS"/>
                <w:spacing w:val="-33"/>
                <w:w w:val="95"/>
                <w:sz w:val="18"/>
              </w:rPr>
              <w:t> </w:t>
            </w:r>
            <w:r>
              <w:rPr>
                <w:rFonts w:ascii="Trebuchet MS" w:hAnsi="Trebuchet MS"/>
                <w:w w:val="95"/>
                <w:sz w:val="18"/>
              </w:rPr>
              <w:t>penyelamatan</w:t>
            </w:r>
            <w:r>
              <w:rPr>
                <w:rFonts w:ascii="Trebuchet MS" w:hAnsi="Trebuchet MS"/>
                <w:spacing w:val="-33"/>
                <w:w w:val="95"/>
                <w:sz w:val="18"/>
              </w:rPr>
              <w:t> </w:t>
            </w:r>
            <w:r>
              <w:rPr>
                <w:rFonts w:ascii="Trebuchet MS" w:hAnsi="Trebuchet MS"/>
                <w:w w:val="95"/>
                <w:sz w:val="18"/>
              </w:rPr>
              <w:t>untuk</w:t>
            </w:r>
            <w:r>
              <w:rPr>
                <w:rFonts w:ascii="Trebuchet MS" w:hAnsi="Trebuchet MS"/>
                <w:spacing w:val="-34"/>
                <w:w w:val="95"/>
                <w:sz w:val="18"/>
              </w:rPr>
              <w:t> </w:t>
            </w:r>
            <w:r>
              <w:rPr>
                <w:rFonts w:ascii="Trebuchet MS" w:hAnsi="Trebuchet MS"/>
                <w:w w:val="95"/>
                <w:sz w:val="18"/>
              </w:rPr>
              <w:t>menampilkan</w:t>
            </w:r>
            <w:r>
              <w:rPr>
                <w:rFonts w:ascii="Trebuchet MS" w:hAnsi="Trebuchet MS"/>
                <w:spacing w:val="-33"/>
                <w:w w:val="95"/>
                <w:sz w:val="18"/>
              </w:rPr>
              <w:t> </w:t>
            </w:r>
            <w:r>
              <w:rPr>
                <w:rFonts w:ascii="Trebuchet MS" w:hAnsi="Trebuchet MS"/>
                <w:w w:val="95"/>
                <w:sz w:val="18"/>
              </w:rPr>
              <w:t>prompt,</w:t>
            </w:r>
            <w:r>
              <w:rPr>
                <w:rFonts w:ascii="Trebuchet MS" w:hAnsi="Trebuchet MS"/>
                <w:spacing w:val="-33"/>
                <w:w w:val="95"/>
                <w:sz w:val="18"/>
              </w:rPr>
              <w:t> </w:t>
            </w:r>
            <w:r>
              <w:rPr>
                <w:rFonts w:ascii="Trebuchet MS" w:hAnsi="Trebuchet MS"/>
                <w:w w:val="95"/>
                <w:sz w:val="18"/>
              </w:rPr>
              <w:t>“Battery</w:t>
            </w:r>
            <w:r>
              <w:rPr>
                <w:rFonts w:ascii="Trebuchet MS" w:hAnsi="Trebuchet MS"/>
                <w:spacing w:val="-33"/>
                <w:w w:val="95"/>
                <w:sz w:val="18"/>
              </w:rPr>
              <w:t> </w:t>
            </w:r>
            <w:r>
              <w:rPr>
                <w:rFonts w:ascii="Trebuchet MS" w:hAnsi="Trebuchet MS"/>
                <w:w w:val="95"/>
                <w:sz w:val="18"/>
              </w:rPr>
              <w:t>Low </w:t>
            </w:r>
            <w:r>
              <w:rPr>
                <w:rFonts w:ascii="Trebuchet MS" w:hAnsi="Trebuchet MS"/>
                <w:sz w:val="18"/>
              </w:rPr>
              <w:t>[Baterai</w:t>
            </w:r>
            <w:r>
              <w:rPr>
                <w:rFonts w:ascii="Trebuchet MS" w:hAnsi="Trebuchet MS"/>
                <w:spacing w:val="-33"/>
                <w:sz w:val="18"/>
              </w:rPr>
              <w:t> </w:t>
            </w:r>
            <w:r>
              <w:rPr>
                <w:rFonts w:ascii="Trebuchet MS" w:hAnsi="Trebuchet MS"/>
                <w:sz w:val="18"/>
              </w:rPr>
              <w:t>lemah]”</w:t>
            </w:r>
            <w:r>
              <w:rPr>
                <w:rFonts w:ascii="Trebuchet MS" w:hAnsi="Trebuchet MS"/>
                <w:spacing w:val="-31"/>
                <w:sz w:val="18"/>
              </w:rPr>
              <w:t> </w:t>
            </w:r>
            <w:r>
              <w:rPr>
                <w:rFonts w:ascii="Trebuchet MS" w:hAnsi="Trebuchet MS"/>
                <w:sz w:val="18"/>
              </w:rPr>
              <w:t>(LED</w:t>
            </w:r>
            <w:r>
              <w:rPr>
                <w:rFonts w:ascii="Trebuchet MS" w:hAnsi="Trebuchet MS"/>
                <w:spacing w:val="-33"/>
                <w:sz w:val="18"/>
              </w:rPr>
              <w:t> </w:t>
            </w:r>
            <w:r>
              <w:rPr>
                <w:rFonts w:ascii="Trebuchet MS" w:hAnsi="Trebuchet MS"/>
                <w:sz w:val="18"/>
              </w:rPr>
              <w:t>baterai</w:t>
            </w:r>
            <w:r>
              <w:rPr>
                <w:rFonts w:ascii="Trebuchet MS" w:hAnsi="Trebuchet MS"/>
                <w:spacing w:val="-33"/>
                <w:sz w:val="18"/>
              </w:rPr>
              <w:t> </w:t>
            </w:r>
            <w:r>
              <w:rPr>
                <w:rFonts w:ascii="Trebuchet MS" w:hAnsi="Trebuchet MS"/>
                <w:sz w:val="18"/>
              </w:rPr>
              <w:t>juga</w:t>
            </w:r>
            <w:r>
              <w:rPr>
                <w:rFonts w:ascii="Trebuchet MS" w:hAnsi="Trebuchet MS"/>
                <w:spacing w:val="-31"/>
                <w:sz w:val="18"/>
              </w:rPr>
              <w:t> </w:t>
            </w:r>
            <w:r>
              <w:rPr>
                <w:rFonts w:ascii="Trebuchet MS" w:hAnsi="Trebuchet MS"/>
                <w:sz w:val="18"/>
              </w:rPr>
              <w:t>akan</w:t>
            </w:r>
            <w:r>
              <w:rPr>
                <w:rFonts w:ascii="Trebuchet MS" w:hAnsi="Trebuchet MS"/>
                <w:spacing w:val="-32"/>
                <w:sz w:val="18"/>
              </w:rPr>
              <w:t> </w:t>
            </w:r>
            <w:r>
              <w:rPr>
                <w:rFonts w:ascii="Trebuchet MS" w:hAnsi="Trebuchet MS"/>
                <w:sz w:val="18"/>
              </w:rPr>
              <w:t>menunjukkan</w:t>
            </w:r>
            <w:r>
              <w:rPr>
                <w:rFonts w:ascii="Trebuchet MS" w:hAnsi="Trebuchet MS"/>
                <w:spacing w:val="-32"/>
                <w:sz w:val="18"/>
              </w:rPr>
              <w:t> </w:t>
            </w:r>
            <w:r>
              <w:rPr>
                <w:rFonts w:ascii="Trebuchet MS" w:hAnsi="Trebuchet MS"/>
                <w:sz w:val="18"/>
              </w:rPr>
              <w:t>baterai</w:t>
            </w:r>
            <w:r>
              <w:rPr>
                <w:rFonts w:ascii="Trebuchet MS" w:hAnsi="Trebuchet MS"/>
                <w:spacing w:val="-34"/>
                <w:sz w:val="18"/>
              </w:rPr>
              <w:t> </w:t>
            </w:r>
            <w:r>
              <w:rPr>
                <w:rFonts w:ascii="Trebuchet MS" w:hAnsi="Trebuchet MS"/>
                <w:sz w:val="18"/>
              </w:rPr>
              <w:t>lemah).</w:t>
            </w:r>
          </w:p>
          <w:p>
            <w:pPr>
              <w:pStyle w:val="TableParagraph"/>
              <w:spacing w:before="43"/>
              <w:ind w:left="117"/>
              <w:rPr>
                <w:rFonts w:ascii="Trebuchet MS"/>
                <w:sz w:val="18"/>
              </w:rPr>
            </w:pPr>
            <w:r>
              <w:rPr>
                <w:rFonts w:ascii="Trebuchet MS"/>
                <w:w w:val="95"/>
                <w:sz w:val="18"/>
              </w:rPr>
              <w:t>Tekan</w:t>
            </w:r>
            <w:r>
              <w:rPr>
                <w:rFonts w:ascii="Trebuchet MS"/>
                <w:spacing w:val="-29"/>
                <w:w w:val="95"/>
                <w:sz w:val="18"/>
              </w:rPr>
              <w:t> </w:t>
            </w:r>
            <w:r>
              <w:rPr>
                <w:rFonts w:ascii="Trebuchet MS"/>
                <w:w w:val="95"/>
                <w:sz w:val="18"/>
              </w:rPr>
              <w:t>lagi</w:t>
            </w:r>
            <w:r>
              <w:rPr>
                <w:rFonts w:ascii="Trebuchet MS"/>
                <w:spacing w:val="-29"/>
                <w:w w:val="95"/>
                <w:sz w:val="18"/>
              </w:rPr>
              <w:t> </w:t>
            </w:r>
            <w:r>
              <w:rPr>
                <w:rFonts w:ascii="Trebuchet MS"/>
                <w:w w:val="95"/>
                <w:sz w:val="18"/>
              </w:rPr>
              <w:t>untuk</w:t>
            </w:r>
            <w:r>
              <w:rPr>
                <w:rFonts w:ascii="Trebuchet MS"/>
                <w:spacing w:val="-26"/>
                <w:w w:val="95"/>
                <w:sz w:val="18"/>
              </w:rPr>
              <w:t> </w:t>
            </w:r>
            <w:r>
              <w:rPr>
                <w:rFonts w:ascii="Trebuchet MS"/>
                <w:w w:val="95"/>
                <w:sz w:val="18"/>
              </w:rPr>
              <w:t>mematikan</w:t>
            </w:r>
            <w:r>
              <w:rPr>
                <w:rFonts w:ascii="Trebuchet MS"/>
                <w:spacing w:val="-27"/>
                <w:w w:val="95"/>
                <w:sz w:val="18"/>
              </w:rPr>
              <w:t> </w:t>
            </w:r>
            <w:r>
              <w:rPr>
                <w:rFonts w:ascii="Trebuchet MS"/>
                <w:w w:val="95"/>
                <w:sz w:val="18"/>
              </w:rPr>
              <w:t>LED</w:t>
            </w:r>
            <w:r>
              <w:rPr>
                <w:rFonts w:ascii="Trebuchet MS"/>
                <w:spacing w:val="-27"/>
                <w:w w:val="95"/>
                <w:sz w:val="18"/>
              </w:rPr>
              <w:t> </w:t>
            </w:r>
            <w:r>
              <w:rPr>
                <w:rFonts w:ascii="Trebuchet MS"/>
                <w:w w:val="95"/>
                <w:sz w:val="18"/>
              </w:rPr>
              <w:t>baterai</w:t>
            </w:r>
            <w:r>
              <w:rPr>
                <w:rFonts w:ascii="Trebuchet MS"/>
                <w:spacing w:val="-27"/>
                <w:w w:val="95"/>
                <w:sz w:val="18"/>
              </w:rPr>
              <w:t> </w:t>
            </w:r>
            <w:r>
              <w:rPr>
                <w:rFonts w:ascii="Trebuchet MS"/>
                <w:w w:val="95"/>
                <w:sz w:val="18"/>
              </w:rPr>
              <w:t>lemah</w:t>
            </w:r>
            <w:r>
              <w:rPr>
                <w:rFonts w:ascii="Trebuchet MS"/>
                <w:spacing w:val="-27"/>
                <w:w w:val="95"/>
                <w:sz w:val="18"/>
              </w:rPr>
              <w:t> </w:t>
            </w:r>
            <w:r>
              <w:rPr>
                <w:rFonts w:ascii="Trebuchet MS"/>
                <w:w w:val="95"/>
                <w:sz w:val="18"/>
              </w:rPr>
              <w:t>dan</w:t>
            </w:r>
            <w:r>
              <w:rPr>
                <w:rFonts w:ascii="Trebuchet MS"/>
                <w:spacing w:val="-27"/>
                <w:w w:val="95"/>
                <w:sz w:val="18"/>
              </w:rPr>
              <w:t> </w:t>
            </w:r>
            <w:r>
              <w:rPr>
                <w:rFonts w:ascii="Trebuchet MS"/>
                <w:w w:val="95"/>
                <w:sz w:val="18"/>
              </w:rPr>
              <w:t>menyalakan</w:t>
            </w:r>
            <w:r>
              <w:rPr>
                <w:rFonts w:ascii="Trebuchet MS"/>
                <w:spacing w:val="-26"/>
                <w:w w:val="95"/>
                <w:sz w:val="18"/>
              </w:rPr>
              <w:t> </w:t>
            </w:r>
            <w:r>
              <w:rPr>
                <w:rFonts w:ascii="Trebuchet MS"/>
                <w:w w:val="95"/>
                <w:sz w:val="18"/>
              </w:rPr>
              <w:t>dua</w:t>
            </w:r>
            <w:r>
              <w:rPr>
                <w:rFonts w:ascii="Trebuchet MS"/>
                <w:spacing w:val="-27"/>
                <w:w w:val="95"/>
                <w:sz w:val="18"/>
              </w:rPr>
              <w:t> </w:t>
            </w:r>
            <w:r>
              <w:rPr>
                <w:rFonts w:ascii="Trebuchet MS"/>
                <w:w w:val="95"/>
                <w:sz w:val="18"/>
              </w:rPr>
              <w:t>LED</w:t>
            </w:r>
            <w:r>
              <w:rPr>
                <w:rFonts w:ascii="Trebuchet MS"/>
                <w:spacing w:val="-25"/>
                <w:w w:val="95"/>
                <w:sz w:val="18"/>
              </w:rPr>
              <w:t> </w:t>
            </w:r>
            <w:r>
              <w:rPr>
                <w:rFonts w:ascii="Trebuchet MS"/>
                <w:w w:val="95"/>
                <w:sz w:val="18"/>
              </w:rPr>
              <w:t>baterai </w:t>
            </w:r>
            <w:r>
              <w:rPr>
                <w:rFonts w:ascii="Trebuchet MS"/>
                <w:sz w:val="18"/>
              </w:rPr>
              <w:t>hijau</w:t>
            </w:r>
            <w:r>
              <w:rPr>
                <w:rFonts w:ascii="Trebuchet MS"/>
                <w:spacing w:val="-17"/>
                <w:sz w:val="18"/>
              </w:rPr>
              <w:t> </w:t>
            </w:r>
            <w:r>
              <w:rPr>
                <w:rFonts w:ascii="Trebuchet MS"/>
                <w:sz w:val="18"/>
              </w:rPr>
              <w:t>(level</w:t>
            </w:r>
            <w:r>
              <w:rPr>
                <w:rFonts w:ascii="Trebuchet MS"/>
                <w:spacing w:val="-18"/>
                <w:sz w:val="18"/>
              </w:rPr>
              <w:t> </w:t>
            </w:r>
            <w:r>
              <w:rPr>
                <w:rFonts w:ascii="Trebuchet MS"/>
                <w:sz w:val="18"/>
              </w:rPr>
              <w:t>baterai</w:t>
            </w:r>
            <w:r>
              <w:rPr>
                <w:rFonts w:ascii="Trebuchet MS"/>
                <w:spacing w:val="-17"/>
                <w:sz w:val="18"/>
              </w:rPr>
              <w:t> </w:t>
            </w:r>
            <w:r>
              <w:rPr>
                <w:rFonts w:ascii="Trebuchet MS"/>
                <w:sz w:val="18"/>
              </w:rPr>
              <w:t>50%).</w:t>
            </w:r>
          </w:p>
        </w:tc>
      </w:tr>
      <w:tr>
        <w:trPr>
          <w:trHeight w:val="1303" w:hRule="atLeast"/>
        </w:trPr>
        <w:tc>
          <w:tcPr>
            <w:tcW w:w="1814" w:type="dxa"/>
            <w:tcBorders>
              <w:top w:val="single" w:sz="4" w:space="0" w:color="000000"/>
              <w:left w:val="nil"/>
              <w:bottom w:val="single" w:sz="4" w:space="0" w:color="000000"/>
              <w:right w:val="single" w:sz="4" w:space="0" w:color="000000"/>
            </w:tcBorders>
          </w:tcPr>
          <w:p>
            <w:pPr>
              <w:pStyle w:val="TableParagraph"/>
              <w:spacing w:before="6"/>
              <w:ind w:left="0"/>
              <w:rPr>
                <w:b/>
                <w:sz w:val="23"/>
              </w:rPr>
            </w:pPr>
          </w:p>
          <w:p>
            <w:pPr>
              <w:pStyle w:val="TableParagraph"/>
              <w:ind w:left="131"/>
              <w:rPr>
                <w:sz w:val="20"/>
              </w:rPr>
            </w:pPr>
            <w:r>
              <w:rPr>
                <w:sz w:val="20"/>
              </w:rPr>
              <w:drawing>
                <wp:inline distT="0" distB="0" distL="0" distR="0">
                  <wp:extent cx="275314" cy="270700"/>
                  <wp:effectExtent l="0" t="0" r="0" b="0"/>
                  <wp:docPr id="27" name="image20.jpeg"/>
                  <wp:cNvGraphicFramePr>
                    <a:graphicFrameLocks noChangeAspect="1"/>
                  </wp:cNvGraphicFramePr>
                  <a:graphic>
                    <a:graphicData uri="http://schemas.openxmlformats.org/drawingml/2006/picture">
                      <pic:pic>
                        <pic:nvPicPr>
                          <pic:cNvPr id="28" name="image20.jpeg"/>
                          <pic:cNvPicPr/>
                        </pic:nvPicPr>
                        <pic:blipFill>
                          <a:blip r:embed="rId58" cstate="print"/>
                          <a:stretch>
                            <a:fillRect/>
                          </a:stretch>
                        </pic:blipFill>
                        <pic:spPr>
                          <a:xfrm>
                            <a:off x="0" y="0"/>
                            <a:ext cx="275314" cy="270700"/>
                          </a:xfrm>
                          <a:prstGeom prst="rect">
                            <a:avLst/>
                          </a:prstGeom>
                        </pic:spPr>
                      </pic:pic>
                    </a:graphicData>
                  </a:graphic>
                </wp:inline>
              </w:drawing>
            </w:r>
            <w:r>
              <w:rPr>
                <w:sz w:val="20"/>
              </w:rPr>
            </w:r>
          </w:p>
          <w:p>
            <w:pPr>
              <w:pStyle w:val="TableParagraph"/>
              <w:spacing w:line="285" w:lineRule="auto" w:before="71"/>
              <w:ind w:left="136" w:right="89"/>
              <w:rPr>
                <w:rFonts w:ascii="Trebuchet MS"/>
                <w:sz w:val="18"/>
              </w:rPr>
            </w:pPr>
            <w:r>
              <w:rPr>
                <w:rFonts w:ascii="Trebuchet MS"/>
                <w:sz w:val="18"/>
              </w:rPr>
              <w:t>7, Perlu Diservis </w:t>
            </w:r>
            <w:r>
              <w:rPr>
                <w:rFonts w:ascii="Trebuchet MS"/>
                <w:w w:val="95"/>
                <w:sz w:val="18"/>
              </w:rPr>
              <w:t>Mengecilkan Volume</w:t>
            </w:r>
          </w:p>
        </w:tc>
        <w:tc>
          <w:tcPr>
            <w:tcW w:w="6121" w:type="dxa"/>
            <w:tcBorders>
              <w:top w:val="single" w:sz="4" w:space="0" w:color="000000"/>
              <w:left w:val="single" w:sz="4" w:space="0" w:color="000000"/>
              <w:bottom w:val="single" w:sz="4" w:space="0" w:color="000000"/>
              <w:right w:val="nil"/>
            </w:tcBorders>
          </w:tcPr>
          <w:p>
            <w:pPr>
              <w:pStyle w:val="TableParagraph"/>
              <w:spacing w:line="290" w:lineRule="auto" w:before="6"/>
              <w:ind w:left="117" w:right="790"/>
              <w:rPr>
                <w:rFonts w:ascii="Trebuchet MS" w:hAnsi="Trebuchet MS"/>
                <w:sz w:val="18"/>
              </w:rPr>
            </w:pPr>
            <w:r>
              <w:rPr>
                <w:rFonts w:ascii="Trebuchet MS" w:hAnsi="Trebuchet MS"/>
                <w:w w:val="95"/>
                <w:sz w:val="18"/>
              </w:rPr>
              <w:t>Tekan</w:t>
            </w:r>
            <w:r>
              <w:rPr>
                <w:rFonts w:ascii="Trebuchet MS" w:hAnsi="Trebuchet MS"/>
                <w:spacing w:val="-44"/>
                <w:w w:val="95"/>
                <w:sz w:val="18"/>
              </w:rPr>
              <w:t> </w:t>
            </w:r>
            <w:r>
              <w:rPr>
                <w:rFonts w:ascii="Trebuchet MS" w:hAnsi="Trebuchet MS"/>
                <w:w w:val="95"/>
                <w:sz w:val="18"/>
              </w:rPr>
              <w:t>untukmenampilkan</w:t>
            </w:r>
            <w:r>
              <w:rPr>
                <w:rFonts w:ascii="Trebuchet MS" w:hAnsi="Trebuchet MS"/>
                <w:spacing w:val="-41"/>
                <w:w w:val="95"/>
                <w:sz w:val="18"/>
              </w:rPr>
              <w:t> </w:t>
            </w:r>
            <w:r>
              <w:rPr>
                <w:rFonts w:ascii="Trebuchet MS" w:hAnsi="Trebuchet MS"/>
                <w:w w:val="95"/>
                <w:sz w:val="18"/>
              </w:rPr>
              <w:t>prompt,</w:t>
            </w:r>
            <w:r>
              <w:rPr>
                <w:rFonts w:ascii="Trebuchet MS" w:hAnsi="Trebuchet MS"/>
                <w:spacing w:val="-42"/>
                <w:w w:val="95"/>
                <w:sz w:val="18"/>
              </w:rPr>
              <w:t> </w:t>
            </w:r>
            <w:r>
              <w:rPr>
                <w:rFonts w:ascii="Trebuchet MS" w:hAnsi="Trebuchet MS"/>
                <w:w w:val="95"/>
                <w:sz w:val="18"/>
              </w:rPr>
              <w:t>“Service</w:t>
            </w:r>
            <w:r>
              <w:rPr>
                <w:rFonts w:ascii="Trebuchet MS" w:hAnsi="Trebuchet MS"/>
                <w:spacing w:val="-41"/>
                <w:w w:val="95"/>
                <w:sz w:val="18"/>
              </w:rPr>
              <w:t> </w:t>
            </w:r>
            <w:r>
              <w:rPr>
                <w:rFonts w:ascii="Trebuchet MS" w:hAnsi="Trebuchet MS"/>
                <w:w w:val="95"/>
                <w:sz w:val="18"/>
              </w:rPr>
              <w:t>Required</w:t>
            </w:r>
            <w:r>
              <w:rPr>
                <w:rFonts w:ascii="Trebuchet MS" w:hAnsi="Trebuchet MS"/>
                <w:spacing w:val="-41"/>
                <w:w w:val="95"/>
                <w:sz w:val="18"/>
              </w:rPr>
              <w:t> </w:t>
            </w:r>
            <w:r>
              <w:rPr>
                <w:rFonts w:ascii="Trebuchet MS" w:hAnsi="Trebuchet MS"/>
                <w:w w:val="95"/>
                <w:sz w:val="18"/>
              </w:rPr>
              <w:t>[Perlu</w:t>
            </w:r>
            <w:r>
              <w:rPr>
                <w:rFonts w:ascii="Trebuchet MS" w:hAnsi="Trebuchet MS"/>
                <w:spacing w:val="-42"/>
                <w:w w:val="95"/>
                <w:sz w:val="18"/>
              </w:rPr>
              <w:t> </w:t>
            </w:r>
            <w:r>
              <w:rPr>
                <w:rFonts w:ascii="Trebuchet MS" w:hAnsi="Trebuchet MS"/>
                <w:w w:val="95"/>
                <w:sz w:val="18"/>
              </w:rPr>
              <w:t>Diservis].” </w:t>
            </w:r>
            <w:r>
              <w:rPr>
                <w:rFonts w:ascii="Trebuchet MS" w:hAnsi="Trebuchet MS"/>
                <w:sz w:val="18"/>
              </w:rPr>
              <w:t>Tekan</w:t>
            </w:r>
            <w:r>
              <w:rPr>
                <w:rFonts w:ascii="Trebuchet MS" w:hAnsi="Trebuchet MS"/>
                <w:spacing w:val="-23"/>
                <w:sz w:val="18"/>
              </w:rPr>
              <w:t> </w:t>
            </w:r>
            <w:r>
              <w:rPr>
                <w:rFonts w:ascii="Trebuchet MS" w:hAnsi="Trebuchet MS"/>
                <w:sz w:val="18"/>
              </w:rPr>
              <w:t>lagi</w:t>
            </w:r>
            <w:r>
              <w:rPr>
                <w:rFonts w:ascii="Trebuchet MS" w:hAnsi="Trebuchet MS"/>
                <w:spacing w:val="-19"/>
                <w:sz w:val="18"/>
              </w:rPr>
              <w:t> </w:t>
            </w:r>
            <w:r>
              <w:rPr>
                <w:rFonts w:ascii="Trebuchet MS" w:hAnsi="Trebuchet MS"/>
                <w:sz w:val="18"/>
              </w:rPr>
              <w:t>untuk</w:t>
            </w:r>
            <w:r>
              <w:rPr>
                <w:rFonts w:ascii="Trebuchet MS" w:hAnsi="Trebuchet MS"/>
                <w:spacing w:val="-17"/>
                <w:sz w:val="18"/>
              </w:rPr>
              <w:t> </w:t>
            </w:r>
            <w:r>
              <w:rPr>
                <w:rFonts w:ascii="Trebuchet MS" w:hAnsi="Trebuchet MS"/>
                <w:sz w:val="18"/>
              </w:rPr>
              <w:t>melanjutkan.</w:t>
            </w:r>
          </w:p>
          <w:p>
            <w:pPr>
              <w:pStyle w:val="TableParagraph"/>
              <w:spacing w:before="15"/>
              <w:ind w:left="117"/>
              <w:rPr>
                <w:rFonts w:ascii="Trebuchet MS"/>
                <w:sz w:val="18"/>
              </w:rPr>
            </w:pPr>
            <w:r>
              <w:rPr>
                <w:rFonts w:ascii="Trebuchet MS"/>
                <w:sz w:val="18"/>
              </w:rPr>
              <w:t>Tekan </w:t>
            </w:r>
            <w:r>
              <w:rPr>
                <w:rFonts w:ascii="Carlito"/>
                <w:b/>
                <w:sz w:val="18"/>
              </w:rPr>
              <w:t># </w:t>
            </w:r>
            <w:r>
              <w:rPr>
                <w:rFonts w:ascii="Trebuchet MS"/>
                <w:sz w:val="18"/>
              </w:rPr>
              <w:t>kemudian </w:t>
            </w:r>
            <w:r>
              <w:rPr>
                <w:rFonts w:ascii="Carlito"/>
                <w:b/>
                <w:sz w:val="18"/>
              </w:rPr>
              <w:t>7 </w:t>
            </w:r>
            <w:r>
              <w:rPr>
                <w:rFonts w:ascii="Trebuchet MS"/>
                <w:sz w:val="18"/>
              </w:rPr>
              <w:t>untuk mengecilkan volume speaker.</w:t>
            </w:r>
          </w:p>
        </w:tc>
      </w:tr>
      <w:tr>
        <w:trPr>
          <w:trHeight w:val="1302" w:hRule="atLeast"/>
        </w:trPr>
        <w:tc>
          <w:tcPr>
            <w:tcW w:w="1814" w:type="dxa"/>
            <w:tcBorders>
              <w:top w:val="single" w:sz="4" w:space="0" w:color="000000"/>
              <w:left w:val="nil"/>
              <w:bottom w:val="single" w:sz="4" w:space="0" w:color="000000"/>
              <w:right w:val="single" w:sz="4" w:space="0" w:color="000000"/>
            </w:tcBorders>
          </w:tcPr>
          <w:p>
            <w:pPr>
              <w:pStyle w:val="TableParagraph"/>
              <w:spacing w:before="6"/>
              <w:ind w:left="0"/>
              <w:rPr>
                <w:b/>
                <w:sz w:val="23"/>
              </w:rPr>
            </w:pPr>
          </w:p>
          <w:p>
            <w:pPr>
              <w:pStyle w:val="TableParagraph"/>
              <w:ind w:left="131"/>
              <w:rPr>
                <w:sz w:val="20"/>
              </w:rPr>
            </w:pPr>
            <w:r>
              <w:rPr>
                <w:sz w:val="20"/>
              </w:rPr>
              <w:drawing>
                <wp:inline distT="0" distB="0" distL="0" distR="0">
                  <wp:extent cx="275314" cy="270700"/>
                  <wp:effectExtent l="0" t="0" r="0" b="0"/>
                  <wp:docPr id="29" name="image21.jpeg"/>
                  <wp:cNvGraphicFramePr>
                    <a:graphicFrameLocks noChangeAspect="1"/>
                  </wp:cNvGraphicFramePr>
                  <a:graphic>
                    <a:graphicData uri="http://schemas.openxmlformats.org/drawingml/2006/picture">
                      <pic:pic>
                        <pic:nvPicPr>
                          <pic:cNvPr id="30" name="image21.jpeg"/>
                          <pic:cNvPicPr/>
                        </pic:nvPicPr>
                        <pic:blipFill>
                          <a:blip r:embed="rId59" cstate="print"/>
                          <a:stretch>
                            <a:fillRect/>
                          </a:stretch>
                        </pic:blipFill>
                        <pic:spPr>
                          <a:xfrm>
                            <a:off x="0" y="0"/>
                            <a:ext cx="275314" cy="270700"/>
                          </a:xfrm>
                          <a:prstGeom prst="rect">
                            <a:avLst/>
                          </a:prstGeom>
                        </pic:spPr>
                      </pic:pic>
                    </a:graphicData>
                  </a:graphic>
                </wp:inline>
              </w:drawing>
            </w:r>
            <w:r>
              <w:rPr>
                <w:sz w:val="20"/>
              </w:rPr>
            </w:r>
          </w:p>
          <w:p>
            <w:pPr>
              <w:pStyle w:val="TableParagraph"/>
              <w:spacing w:before="69"/>
              <w:ind w:left="136"/>
              <w:rPr>
                <w:rFonts w:ascii="Trebuchet MS"/>
                <w:sz w:val="18"/>
              </w:rPr>
            </w:pPr>
            <w:r>
              <w:rPr>
                <w:rFonts w:ascii="Trebuchet MS"/>
                <w:w w:val="95"/>
                <w:sz w:val="18"/>
              </w:rPr>
              <w:t>8, Jeda</w:t>
            </w:r>
          </w:p>
          <w:p>
            <w:pPr>
              <w:pStyle w:val="TableParagraph"/>
              <w:spacing w:before="43"/>
              <w:ind w:left="136"/>
              <w:rPr>
                <w:rFonts w:ascii="Trebuchet MS"/>
                <w:sz w:val="18"/>
              </w:rPr>
            </w:pPr>
            <w:r>
              <w:rPr>
                <w:rFonts w:ascii="Trebuchet MS"/>
                <w:sz w:val="18"/>
              </w:rPr>
              <w:t>Mengeraskan</w:t>
            </w:r>
            <w:r>
              <w:rPr>
                <w:rFonts w:ascii="Trebuchet MS"/>
                <w:spacing w:val="-34"/>
                <w:sz w:val="18"/>
              </w:rPr>
              <w:t> </w:t>
            </w:r>
            <w:r>
              <w:rPr>
                <w:rFonts w:ascii="Trebuchet MS"/>
                <w:sz w:val="18"/>
              </w:rPr>
              <w:t>Volume</w:t>
            </w:r>
          </w:p>
        </w:tc>
        <w:tc>
          <w:tcPr>
            <w:tcW w:w="6121" w:type="dxa"/>
            <w:tcBorders>
              <w:top w:val="single" w:sz="4" w:space="0" w:color="000000"/>
              <w:left w:val="single" w:sz="4" w:space="0" w:color="000000"/>
              <w:bottom w:val="single" w:sz="4" w:space="0" w:color="000000"/>
              <w:right w:val="nil"/>
            </w:tcBorders>
          </w:tcPr>
          <w:p>
            <w:pPr>
              <w:pStyle w:val="TableParagraph"/>
              <w:spacing w:before="6"/>
              <w:ind w:left="117"/>
              <w:rPr>
                <w:rFonts w:ascii="Trebuchet MS"/>
                <w:sz w:val="18"/>
              </w:rPr>
            </w:pPr>
            <w:r>
              <w:rPr>
                <w:rFonts w:ascii="Trebuchet MS"/>
                <w:w w:val="95"/>
                <w:sz w:val="18"/>
              </w:rPr>
              <w:t>Tekan</w:t>
            </w:r>
            <w:r>
              <w:rPr>
                <w:rFonts w:ascii="Trebuchet MS"/>
                <w:spacing w:val="-30"/>
                <w:w w:val="95"/>
                <w:sz w:val="18"/>
              </w:rPr>
              <w:t> </w:t>
            </w:r>
            <w:r>
              <w:rPr>
                <w:rFonts w:ascii="Trebuchet MS"/>
                <w:w w:val="95"/>
                <w:sz w:val="18"/>
              </w:rPr>
              <w:t>kapan</w:t>
            </w:r>
            <w:r>
              <w:rPr>
                <w:rFonts w:ascii="Trebuchet MS"/>
                <w:spacing w:val="-26"/>
                <w:w w:val="95"/>
                <w:sz w:val="18"/>
              </w:rPr>
              <w:t> </w:t>
            </w:r>
            <w:r>
              <w:rPr>
                <w:rFonts w:ascii="Trebuchet MS"/>
                <w:w w:val="95"/>
                <w:sz w:val="18"/>
              </w:rPr>
              <w:t>saja</w:t>
            </w:r>
            <w:r>
              <w:rPr>
                <w:rFonts w:ascii="Trebuchet MS"/>
                <w:spacing w:val="-27"/>
                <w:w w:val="95"/>
                <w:sz w:val="18"/>
              </w:rPr>
              <w:t> </w:t>
            </w:r>
            <w:r>
              <w:rPr>
                <w:rFonts w:ascii="Trebuchet MS"/>
                <w:w w:val="95"/>
                <w:sz w:val="18"/>
              </w:rPr>
              <w:t>untuk</w:t>
            </w:r>
            <w:r>
              <w:rPr>
                <w:rFonts w:ascii="Trebuchet MS"/>
                <w:spacing w:val="-26"/>
                <w:w w:val="95"/>
                <w:sz w:val="18"/>
              </w:rPr>
              <w:t> </w:t>
            </w:r>
            <w:r>
              <w:rPr>
                <w:rFonts w:ascii="Trebuchet MS"/>
                <w:w w:val="95"/>
                <w:sz w:val="18"/>
              </w:rPr>
              <w:t>Pause</w:t>
            </w:r>
            <w:r>
              <w:rPr>
                <w:rFonts w:ascii="Trebuchet MS"/>
                <w:spacing w:val="-26"/>
                <w:w w:val="95"/>
                <w:sz w:val="18"/>
              </w:rPr>
              <w:t> </w:t>
            </w:r>
            <w:r>
              <w:rPr>
                <w:rFonts w:ascii="Trebuchet MS"/>
                <w:w w:val="95"/>
                <w:sz w:val="18"/>
              </w:rPr>
              <w:t>[Jeda]</w:t>
            </w:r>
            <w:r>
              <w:rPr>
                <w:rFonts w:ascii="Trebuchet MS"/>
                <w:spacing w:val="-26"/>
                <w:w w:val="95"/>
                <w:sz w:val="18"/>
              </w:rPr>
              <w:t> </w:t>
            </w:r>
            <w:r>
              <w:rPr>
                <w:rFonts w:ascii="Trebuchet MS"/>
                <w:w w:val="95"/>
                <w:sz w:val="18"/>
              </w:rPr>
              <w:t>(Pelatih</w:t>
            </w:r>
            <w:r>
              <w:rPr>
                <w:rFonts w:ascii="Trebuchet MS"/>
                <w:spacing w:val="-26"/>
                <w:w w:val="95"/>
                <w:sz w:val="18"/>
              </w:rPr>
              <w:t> </w:t>
            </w:r>
            <w:r>
              <w:rPr>
                <w:rFonts w:ascii="Trebuchet MS"/>
                <w:w w:val="95"/>
                <w:sz w:val="18"/>
              </w:rPr>
              <w:t>AED</w:t>
            </w:r>
            <w:r>
              <w:rPr>
                <w:rFonts w:ascii="Trebuchet MS"/>
                <w:spacing w:val="-26"/>
                <w:w w:val="95"/>
                <w:sz w:val="18"/>
              </w:rPr>
              <w:t> </w:t>
            </w:r>
            <w:r>
              <w:rPr>
                <w:rFonts w:ascii="Trebuchet MS"/>
                <w:w w:val="95"/>
                <w:sz w:val="18"/>
              </w:rPr>
              <w:t>berbunyi</w:t>
            </w:r>
            <w:r>
              <w:rPr>
                <w:rFonts w:ascii="Trebuchet MS"/>
                <w:spacing w:val="-28"/>
                <w:w w:val="95"/>
                <w:sz w:val="18"/>
              </w:rPr>
              <w:t> </w:t>
            </w:r>
            <w:r>
              <w:rPr>
                <w:rFonts w:ascii="Trebuchet MS"/>
                <w:w w:val="95"/>
                <w:sz w:val="18"/>
              </w:rPr>
              <w:t>bip</w:t>
            </w:r>
            <w:r>
              <w:rPr>
                <w:rFonts w:ascii="Trebuchet MS"/>
                <w:spacing w:val="-27"/>
                <w:w w:val="95"/>
                <w:sz w:val="18"/>
              </w:rPr>
              <w:t> </w:t>
            </w:r>
            <w:r>
              <w:rPr>
                <w:rFonts w:ascii="Trebuchet MS"/>
                <w:w w:val="95"/>
                <w:sz w:val="18"/>
              </w:rPr>
              <w:t>sewaktu </w:t>
            </w:r>
            <w:r>
              <w:rPr>
                <w:rFonts w:ascii="Trebuchet MS"/>
                <w:sz w:val="18"/>
              </w:rPr>
              <w:t>dihentikan</w:t>
            </w:r>
            <w:r>
              <w:rPr>
                <w:rFonts w:ascii="Trebuchet MS"/>
                <w:spacing w:val="-26"/>
                <w:sz w:val="18"/>
              </w:rPr>
              <w:t> </w:t>
            </w:r>
            <w:r>
              <w:rPr>
                <w:rFonts w:ascii="Trebuchet MS"/>
                <w:sz w:val="18"/>
              </w:rPr>
              <w:t>sementara).</w:t>
            </w:r>
            <w:r>
              <w:rPr>
                <w:rFonts w:ascii="Trebuchet MS"/>
                <w:spacing w:val="-25"/>
                <w:sz w:val="18"/>
              </w:rPr>
              <w:t> </w:t>
            </w:r>
            <w:r>
              <w:rPr>
                <w:rFonts w:ascii="Trebuchet MS"/>
                <w:sz w:val="18"/>
              </w:rPr>
              <w:t>Tekan</w:t>
            </w:r>
            <w:r>
              <w:rPr>
                <w:rFonts w:ascii="Trebuchet MS"/>
                <w:spacing w:val="-28"/>
                <w:sz w:val="18"/>
              </w:rPr>
              <w:t> </w:t>
            </w:r>
            <w:r>
              <w:rPr>
                <w:rFonts w:ascii="Trebuchet MS"/>
                <w:sz w:val="18"/>
              </w:rPr>
              <w:t>lagi</w:t>
            </w:r>
            <w:r>
              <w:rPr>
                <w:rFonts w:ascii="Trebuchet MS"/>
                <w:spacing w:val="-26"/>
                <w:sz w:val="18"/>
              </w:rPr>
              <w:t> </w:t>
            </w:r>
            <w:r>
              <w:rPr>
                <w:rFonts w:ascii="Trebuchet MS"/>
                <w:sz w:val="18"/>
              </w:rPr>
              <w:t>untuk</w:t>
            </w:r>
            <w:r>
              <w:rPr>
                <w:rFonts w:ascii="Trebuchet MS"/>
                <w:spacing w:val="-23"/>
                <w:sz w:val="18"/>
              </w:rPr>
              <w:t> </w:t>
            </w:r>
            <w:r>
              <w:rPr>
                <w:rFonts w:ascii="Trebuchet MS"/>
                <w:sz w:val="18"/>
              </w:rPr>
              <w:t>melanjutkan.</w:t>
            </w:r>
          </w:p>
          <w:p>
            <w:pPr>
              <w:pStyle w:val="TableParagraph"/>
              <w:spacing w:before="47"/>
              <w:ind w:left="117"/>
              <w:rPr>
                <w:rFonts w:ascii="Trebuchet MS"/>
                <w:sz w:val="18"/>
              </w:rPr>
            </w:pPr>
            <w:r>
              <w:rPr>
                <w:rFonts w:ascii="Trebuchet MS"/>
                <w:sz w:val="18"/>
              </w:rPr>
              <w:t>Tekan </w:t>
            </w:r>
            <w:r>
              <w:rPr>
                <w:rFonts w:ascii="Carlito"/>
                <w:b/>
                <w:sz w:val="18"/>
              </w:rPr>
              <w:t># </w:t>
            </w:r>
            <w:r>
              <w:rPr>
                <w:rFonts w:ascii="Trebuchet MS"/>
                <w:sz w:val="18"/>
              </w:rPr>
              <w:t>kemudian </w:t>
            </w:r>
            <w:r>
              <w:rPr>
                <w:rFonts w:ascii="Carlito"/>
                <w:b/>
                <w:sz w:val="18"/>
              </w:rPr>
              <w:t>8 </w:t>
            </w:r>
            <w:r>
              <w:rPr>
                <w:rFonts w:ascii="Trebuchet MS"/>
                <w:sz w:val="18"/>
              </w:rPr>
              <w:t>untuk menambah volume speaker.</w:t>
            </w:r>
          </w:p>
        </w:tc>
      </w:tr>
      <w:tr>
        <w:trPr>
          <w:trHeight w:val="1305" w:hRule="atLeast"/>
        </w:trPr>
        <w:tc>
          <w:tcPr>
            <w:tcW w:w="1814" w:type="dxa"/>
            <w:tcBorders>
              <w:top w:val="single" w:sz="4" w:space="0" w:color="000000"/>
              <w:left w:val="nil"/>
              <w:bottom w:val="single" w:sz="4" w:space="0" w:color="000000"/>
              <w:right w:val="single" w:sz="4" w:space="0" w:color="000000"/>
            </w:tcBorders>
          </w:tcPr>
          <w:p>
            <w:pPr>
              <w:pStyle w:val="TableParagraph"/>
              <w:spacing w:before="7"/>
              <w:ind w:left="0"/>
              <w:rPr>
                <w:b/>
                <w:sz w:val="23"/>
              </w:rPr>
            </w:pPr>
          </w:p>
          <w:p>
            <w:pPr>
              <w:pStyle w:val="TableParagraph"/>
              <w:ind w:left="131"/>
              <w:rPr>
                <w:sz w:val="20"/>
              </w:rPr>
            </w:pPr>
            <w:r>
              <w:rPr>
                <w:sz w:val="20"/>
              </w:rPr>
              <w:drawing>
                <wp:inline distT="0" distB="0" distL="0" distR="0">
                  <wp:extent cx="275314" cy="270700"/>
                  <wp:effectExtent l="0" t="0" r="0" b="0"/>
                  <wp:docPr id="31" name="image22.jpeg"/>
                  <wp:cNvGraphicFramePr>
                    <a:graphicFrameLocks noChangeAspect="1"/>
                  </wp:cNvGraphicFramePr>
                  <a:graphic>
                    <a:graphicData uri="http://schemas.openxmlformats.org/drawingml/2006/picture">
                      <pic:pic>
                        <pic:nvPicPr>
                          <pic:cNvPr id="32" name="image22.jpeg"/>
                          <pic:cNvPicPr/>
                        </pic:nvPicPr>
                        <pic:blipFill>
                          <a:blip r:embed="rId60" cstate="print"/>
                          <a:stretch>
                            <a:fillRect/>
                          </a:stretch>
                        </pic:blipFill>
                        <pic:spPr>
                          <a:xfrm>
                            <a:off x="0" y="0"/>
                            <a:ext cx="275314" cy="270700"/>
                          </a:xfrm>
                          <a:prstGeom prst="rect">
                            <a:avLst/>
                          </a:prstGeom>
                        </pic:spPr>
                      </pic:pic>
                    </a:graphicData>
                  </a:graphic>
                </wp:inline>
              </w:drawing>
            </w:r>
            <w:r>
              <w:rPr>
                <w:sz w:val="20"/>
              </w:rPr>
            </w:r>
          </w:p>
          <w:p>
            <w:pPr>
              <w:pStyle w:val="TableParagraph"/>
              <w:spacing w:line="285" w:lineRule="auto" w:before="73"/>
              <w:ind w:left="136"/>
              <w:rPr>
                <w:rFonts w:ascii="Trebuchet MS"/>
                <w:sz w:val="18"/>
              </w:rPr>
            </w:pPr>
            <w:r>
              <w:rPr>
                <w:rFonts w:ascii="Trebuchet MS"/>
                <w:sz w:val="18"/>
              </w:rPr>
              <w:t>9, Ubah Skenario </w:t>
            </w:r>
            <w:r>
              <w:rPr>
                <w:rFonts w:ascii="Trebuchet MS"/>
                <w:w w:val="95"/>
                <w:sz w:val="18"/>
              </w:rPr>
              <w:t>Mengubah Volume</w:t>
            </w:r>
          </w:p>
        </w:tc>
        <w:tc>
          <w:tcPr>
            <w:tcW w:w="6121" w:type="dxa"/>
            <w:tcBorders>
              <w:top w:val="single" w:sz="4" w:space="0" w:color="000000"/>
              <w:left w:val="single" w:sz="4" w:space="0" w:color="000000"/>
              <w:bottom w:val="single" w:sz="4" w:space="0" w:color="000000"/>
              <w:right w:val="nil"/>
            </w:tcBorders>
          </w:tcPr>
          <w:p>
            <w:pPr>
              <w:pStyle w:val="TableParagraph"/>
              <w:spacing w:before="13"/>
              <w:ind w:left="117"/>
              <w:rPr>
                <w:rFonts w:ascii="Trebuchet MS"/>
                <w:sz w:val="18"/>
              </w:rPr>
            </w:pPr>
            <w:r>
              <w:rPr>
                <w:rFonts w:ascii="Trebuchet MS"/>
                <w:sz w:val="18"/>
              </w:rPr>
              <w:t>Tekan </w:t>
            </w:r>
            <w:r>
              <w:rPr>
                <w:rFonts w:ascii="Carlito"/>
                <w:b/>
                <w:sz w:val="18"/>
              </w:rPr>
              <w:t># </w:t>
            </w:r>
            <w:r>
              <w:rPr>
                <w:rFonts w:ascii="Trebuchet MS"/>
                <w:sz w:val="18"/>
              </w:rPr>
              <w:t>lalu </w:t>
            </w:r>
            <w:r>
              <w:rPr>
                <w:rFonts w:ascii="Carlito"/>
                <w:b/>
                <w:sz w:val="18"/>
              </w:rPr>
              <w:t>1</w:t>
            </w:r>
            <w:r>
              <w:rPr>
                <w:rFonts w:ascii="Trebuchet MS"/>
                <w:sz w:val="18"/>
              </w:rPr>
              <w:t>, </w:t>
            </w:r>
            <w:r>
              <w:rPr>
                <w:rFonts w:ascii="Carlito"/>
                <w:b/>
                <w:sz w:val="18"/>
              </w:rPr>
              <w:t>2</w:t>
            </w:r>
            <w:r>
              <w:rPr>
                <w:rFonts w:ascii="Trebuchet MS"/>
                <w:sz w:val="18"/>
              </w:rPr>
              <w:t>, </w:t>
            </w:r>
            <w:r>
              <w:rPr>
                <w:rFonts w:ascii="Carlito"/>
                <w:b/>
                <w:sz w:val="18"/>
              </w:rPr>
              <w:t>3</w:t>
            </w:r>
            <w:r>
              <w:rPr>
                <w:rFonts w:ascii="Trebuchet MS"/>
                <w:sz w:val="18"/>
              </w:rPr>
              <w:t>, </w:t>
            </w:r>
            <w:r>
              <w:rPr>
                <w:rFonts w:ascii="Carlito"/>
                <w:b/>
                <w:sz w:val="18"/>
              </w:rPr>
              <w:t>4</w:t>
            </w:r>
            <w:r>
              <w:rPr>
                <w:rFonts w:ascii="Trebuchet MS"/>
                <w:sz w:val="18"/>
              </w:rPr>
              <w:t>, atau </w:t>
            </w:r>
            <w:r>
              <w:rPr>
                <w:rFonts w:ascii="Carlito"/>
                <w:b/>
                <w:sz w:val="18"/>
              </w:rPr>
              <w:t>5 </w:t>
            </w:r>
            <w:r>
              <w:rPr>
                <w:rFonts w:ascii="Trebuchet MS"/>
                <w:sz w:val="18"/>
              </w:rPr>
              <w:t>untuk mengubah skenario kejut.</w:t>
            </w:r>
          </w:p>
          <w:p>
            <w:pPr>
              <w:pStyle w:val="TableParagraph"/>
              <w:spacing w:line="223" w:lineRule="auto" w:before="42"/>
              <w:ind w:left="117" w:right="508" w:hanging="3"/>
              <w:rPr>
                <w:rFonts w:ascii="Trebuchet MS"/>
                <w:sz w:val="18"/>
              </w:rPr>
            </w:pPr>
            <w:r>
              <w:rPr>
                <w:rFonts w:ascii="Trebuchet MS"/>
                <w:sz w:val="18"/>
              </w:rPr>
              <w:t>Tekan</w:t>
            </w:r>
            <w:r>
              <w:rPr>
                <w:rFonts w:ascii="Trebuchet MS"/>
                <w:spacing w:val="-35"/>
                <w:sz w:val="18"/>
              </w:rPr>
              <w:t> </w:t>
            </w:r>
            <w:r>
              <w:rPr>
                <w:rFonts w:ascii="Carlito"/>
                <w:b/>
                <w:sz w:val="18"/>
              </w:rPr>
              <w:t>#</w:t>
            </w:r>
            <w:r>
              <w:rPr>
                <w:rFonts w:ascii="Carlito"/>
                <w:b/>
                <w:spacing w:val="-25"/>
                <w:sz w:val="18"/>
              </w:rPr>
              <w:t> </w:t>
            </w:r>
            <w:r>
              <w:rPr>
                <w:rFonts w:ascii="Trebuchet MS"/>
                <w:sz w:val="18"/>
              </w:rPr>
              <w:t>kemudian</w:t>
            </w:r>
            <w:r>
              <w:rPr>
                <w:rFonts w:ascii="Trebuchet MS"/>
                <w:spacing w:val="-35"/>
                <w:sz w:val="18"/>
              </w:rPr>
              <w:t> </w:t>
            </w:r>
            <w:r>
              <w:rPr>
                <w:rFonts w:ascii="Carlito"/>
                <w:b/>
                <w:sz w:val="18"/>
              </w:rPr>
              <w:t>7</w:t>
            </w:r>
            <w:r>
              <w:rPr>
                <w:rFonts w:ascii="Carlito"/>
                <w:b/>
                <w:spacing w:val="-26"/>
                <w:sz w:val="18"/>
              </w:rPr>
              <w:t> </w:t>
            </w:r>
            <w:r>
              <w:rPr>
                <w:rFonts w:ascii="Trebuchet MS"/>
                <w:sz w:val="18"/>
              </w:rPr>
              <w:t>atau</w:t>
            </w:r>
            <w:r>
              <w:rPr>
                <w:rFonts w:ascii="Trebuchet MS"/>
                <w:spacing w:val="-35"/>
                <w:sz w:val="18"/>
              </w:rPr>
              <w:t> </w:t>
            </w:r>
            <w:r>
              <w:rPr>
                <w:rFonts w:ascii="Carlito"/>
                <w:b/>
                <w:sz w:val="18"/>
              </w:rPr>
              <w:t>8</w:t>
            </w:r>
            <w:r>
              <w:rPr>
                <w:rFonts w:ascii="Carlito"/>
                <w:b/>
                <w:spacing w:val="-25"/>
                <w:sz w:val="18"/>
              </w:rPr>
              <w:t> </w:t>
            </w:r>
            <w:r>
              <w:rPr>
                <w:rFonts w:ascii="Trebuchet MS"/>
                <w:sz w:val="18"/>
              </w:rPr>
              <w:t>untuk</w:t>
            </w:r>
            <w:r>
              <w:rPr>
                <w:rFonts w:ascii="Trebuchet MS"/>
                <w:spacing w:val="-34"/>
                <w:sz w:val="18"/>
              </w:rPr>
              <w:t> </w:t>
            </w:r>
            <w:r>
              <w:rPr>
                <w:rFonts w:ascii="Trebuchet MS"/>
                <w:sz w:val="18"/>
              </w:rPr>
              <w:t>mengurangi</w:t>
            </w:r>
            <w:r>
              <w:rPr>
                <w:rFonts w:ascii="Trebuchet MS"/>
                <w:spacing w:val="-35"/>
                <w:sz w:val="18"/>
              </w:rPr>
              <w:t> </w:t>
            </w:r>
            <w:r>
              <w:rPr>
                <w:rFonts w:ascii="Trebuchet MS"/>
                <w:sz w:val="18"/>
              </w:rPr>
              <w:t>atau</w:t>
            </w:r>
            <w:r>
              <w:rPr>
                <w:rFonts w:ascii="Trebuchet MS"/>
                <w:spacing w:val="-36"/>
                <w:sz w:val="18"/>
              </w:rPr>
              <w:t> </w:t>
            </w:r>
            <w:r>
              <w:rPr>
                <w:rFonts w:ascii="Trebuchet MS"/>
                <w:sz w:val="18"/>
              </w:rPr>
              <w:t>mengeraskan</w:t>
            </w:r>
            <w:r>
              <w:rPr>
                <w:rFonts w:ascii="Trebuchet MS"/>
                <w:spacing w:val="-35"/>
                <w:sz w:val="18"/>
              </w:rPr>
              <w:t> </w:t>
            </w:r>
            <w:r>
              <w:rPr>
                <w:rFonts w:ascii="Trebuchet MS"/>
                <w:sz w:val="18"/>
              </w:rPr>
              <w:t>volume speaker.</w:t>
            </w:r>
          </w:p>
        </w:tc>
      </w:tr>
    </w:tbl>
    <w:p>
      <w:pPr>
        <w:pStyle w:val="BodyText"/>
        <w:spacing w:line="360" w:lineRule="auto"/>
        <w:ind w:left="140" w:right="955" w:firstLine="719"/>
      </w:pPr>
      <w:r>
        <w:rPr/>
        <w:t>Berikut ini merupakan skenario penyelamatan yang dapat digunakan untuk berlatih menggunakan AED sesuai dengan keterangan fungsi bagian-bagian AED di</w:t>
      </w:r>
      <w:r>
        <w:rPr>
          <w:spacing w:val="-12"/>
        </w:rPr>
        <w:t> </w:t>
      </w:r>
      <w:r>
        <w:rPr/>
        <w:t>atas.</w:t>
      </w:r>
    </w:p>
    <w:p>
      <w:pPr>
        <w:pStyle w:val="Heading1"/>
        <w:spacing w:before="159"/>
        <w:ind w:left="848" w:firstLine="0"/>
      </w:pPr>
      <w:r>
        <w:rPr>
          <w:w w:val="105"/>
        </w:rPr>
        <w:t>Skenario Penyelamatan Umum</w:t>
      </w:r>
    </w:p>
    <w:p>
      <w:pPr>
        <w:pStyle w:val="BodyText"/>
        <w:spacing w:line="228" w:lineRule="auto" w:before="117"/>
        <w:ind w:left="848" w:right="955"/>
      </w:pPr>
      <w:r>
        <w:rPr>
          <w:w w:val="90"/>
        </w:rPr>
        <w:t>Langkah berikut menggambarkan skenario penyelamatan umum. Setelah Pelatih</w:t>
      </w:r>
      <w:r>
        <w:rPr>
          <w:spacing w:val="-39"/>
          <w:w w:val="90"/>
        </w:rPr>
        <w:t> </w:t>
      </w:r>
      <w:r>
        <w:rPr>
          <w:spacing w:val="-4"/>
          <w:w w:val="90"/>
        </w:rPr>
        <w:t>AED </w:t>
      </w:r>
      <w:r>
        <w:rPr>
          <w:w w:val="95"/>
        </w:rPr>
        <w:t>diatur</w:t>
      </w:r>
      <w:r>
        <w:rPr>
          <w:spacing w:val="-47"/>
          <w:w w:val="95"/>
        </w:rPr>
        <w:t> </w:t>
      </w:r>
      <w:r>
        <w:rPr>
          <w:w w:val="95"/>
        </w:rPr>
        <w:t>dan</w:t>
      </w:r>
      <w:r>
        <w:rPr>
          <w:spacing w:val="-47"/>
          <w:w w:val="95"/>
        </w:rPr>
        <w:t> </w:t>
      </w:r>
      <w:r>
        <w:rPr>
          <w:w w:val="95"/>
        </w:rPr>
        <w:t>penutupnya</w:t>
      </w:r>
      <w:r>
        <w:rPr>
          <w:spacing w:val="-47"/>
          <w:w w:val="95"/>
        </w:rPr>
        <w:t> </w:t>
      </w:r>
      <w:r>
        <w:rPr>
          <w:w w:val="95"/>
        </w:rPr>
        <w:t>dibuka,</w:t>
      </w:r>
      <w:r>
        <w:rPr>
          <w:spacing w:val="-46"/>
          <w:w w:val="95"/>
        </w:rPr>
        <w:t> </w:t>
      </w:r>
      <w:r>
        <w:rPr>
          <w:w w:val="95"/>
        </w:rPr>
        <w:t>Pelatih</w:t>
      </w:r>
      <w:r>
        <w:rPr>
          <w:spacing w:val="-48"/>
          <w:w w:val="95"/>
        </w:rPr>
        <w:t> </w:t>
      </w:r>
      <w:r>
        <w:rPr>
          <w:w w:val="95"/>
        </w:rPr>
        <w:t>AED</w:t>
      </w:r>
      <w:r>
        <w:rPr>
          <w:spacing w:val="-46"/>
          <w:w w:val="95"/>
        </w:rPr>
        <w:t> </w:t>
      </w:r>
      <w:r>
        <w:rPr>
          <w:w w:val="95"/>
        </w:rPr>
        <w:t>akan</w:t>
      </w:r>
      <w:r>
        <w:rPr>
          <w:spacing w:val="-47"/>
          <w:w w:val="95"/>
        </w:rPr>
        <w:t> </w:t>
      </w:r>
      <w:r>
        <w:rPr>
          <w:w w:val="95"/>
        </w:rPr>
        <w:t>menjalankan</w:t>
      </w:r>
      <w:r>
        <w:rPr>
          <w:spacing w:val="-39"/>
          <w:w w:val="95"/>
        </w:rPr>
        <w:t> </w:t>
      </w:r>
      <w:r>
        <w:rPr>
          <w:w w:val="95"/>
        </w:rPr>
        <w:t>urutan</w:t>
      </w:r>
      <w:r>
        <w:rPr>
          <w:spacing w:val="-39"/>
          <w:w w:val="95"/>
        </w:rPr>
        <w:t> </w:t>
      </w:r>
      <w:r>
        <w:rPr>
          <w:w w:val="95"/>
        </w:rPr>
        <w:t>skenario</w:t>
      </w:r>
      <w:r>
        <w:rPr>
          <w:spacing w:val="-39"/>
          <w:w w:val="95"/>
        </w:rPr>
        <w:t> </w:t>
      </w:r>
      <w:r>
        <w:rPr>
          <w:w w:val="95"/>
        </w:rPr>
        <w:t>secara </w:t>
      </w:r>
      <w:r>
        <w:rPr/>
        <w:t>lengkap.</w:t>
      </w:r>
      <w:r>
        <w:rPr>
          <w:spacing w:val="-19"/>
        </w:rPr>
        <w:t> </w:t>
      </w:r>
      <w:r>
        <w:rPr/>
        <w:t>Jika</w:t>
      </w:r>
      <w:r>
        <w:rPr>
          <w:spacing w:val="-18"/>
        </w:rPr>
        <w:t> </w:t>
      </w:r>
      <w:r>
        <w:rPr/>
        <w:t>perlu.</w:t>
      </w:r>
      <w:r>
        <w:rPr>
          <w:spacing w:val="-20"/>
        </w:rPr>
        <w:t> </w:t>
      </w:r>
      <w:r>
        <w:rPr/>
        <w:t>instruktur</w:t>
      </w:r>
      <w:r>
        <w:rPr>
          <w:spacing w:val="-18"/>
        </w:rPr>
        <w:t> </w:t>
      </w:r>
      <w:r>
        <w:rPr/>
        <w:t>dapat</w:t>
      </w:r>
      <w:r>
        <w:rPr>
          <w:spacing w:val="-18"/>
        </w:rPr>
        <w:t> </w:t>
      </w:r>
      <w:r>
        <w:rPr/>
        <w:t>mempercepat</w:t>
      </w:r>
      <w:r>
        <w:rPr>
          <w:spacing w:val="-17"/>
        </w:rPr>
        <w:t> </w:t>
      </w:r>
      <w:r>
        <w:rPr/>
        <w:t>skenario.</w:t>
      </w:r>
    </w:p>
    <w:p>
      <w:pPr>
        <w:pStyle w:val="ListParagraph"/>
        <w:numPr>
          <w:ilvl w:val="0"/>
          <w:numId w:val="15"/>
        </w:numPr>
        <w:tabs>
          <w:tab w:pos="848" w:val="left" w:leader="none"/>
          <w:tab w:pos="849" w:val="left" w:leader="none"/>
        </w:tabs>
        <w:spacing w:line="240" w:lineRule="auto" w:before="114" w:after="0"/>
        <w:ind w:left="848" w:right="1000" w:hanging="360"/>
        <w:jc w:val="left"/>
        <w:rPr>
          <w:sz w:val="24"/>
        </w:rPr>
      </w:pPr>
      <w:r>
        <w:rPr>
          <w:w w:val="95"/>
          <w:sz w:val="24"/>
        </w:rPr>
        <w:t>Buka</w:t>
      </w:r>
      <w:r>
        <w:rPr>
          <w:spacing w:val="-20"/>
          <w:w w:val="95"/>
          <w:sz w:val="24"/>
        </w:rPr>
        <w:t> </w:t>
      </w:r>
      <w:r>
        <w:rPr>
          <w:w w:val="95"/>
          <w:sz w:val="24"/>
        </w:rPr>
        <w:t>penutup</w:t>
      </w:r>
      <w:r>
        <w:rPr>
          <w:spacing w:val="-19"/>
          <w:w w:val="95"/>
          <w:sz w:val="24"/>
        </w:rPr>
        <w:t> </w:t>
      </w:r>
      <w:r>
        <w:rPr>
          <w:w w:val="95"/>
          <w:sz w:val="24"/>
        </w:rPr>
        <w:t>Pelatih</w:t>
      </w:r>
      <w:r>
        <w:rPr>
          <w:spacing w:val="-19"/>
          <w:w w:val="95"/>
          <w:sz w:val="24"/>
        </w:rPr>
        <w:t> </w:t>
      </w:r>
      <w:r>
        <w:rPr>
          <w:w w:val="95"/>
          <w:sz w:val="24"/>
        </w:rPr>
        <w:t>AED.</w:t>
      </w:r>
      <w:r>
        <w:rPr>
          <w:spacing w:val="-20"/>
          <w:w w:val="95"/>
          <w:sz w:val="24"/>
        </w:rPr>
        <w:t> </w:t>
      </w:r>
      <w:r>
        <w:rPr>
          <w:w w:val="95"/>
          <w:sz w:val="24"/>
        </w:rPr>
        <w:t>Pelatih</w:t>
      </w:r>
      <w:r>
        <w:rPr>
          <w:spacing w:val="-19"/>
          <w:w w:val="95"/>
          <w:sz w:val="24"/>
        </w:rPr>
        <w:t> </w:t>
      </w:r>
      <w:r>
        <w:rPr>
          <w:w w:val="95"/>
          <w:sz w:val="24"/>
        </w:rPr>
        <w:t>AED</w:t>
      </w:r>
      <w:r>
        <w:rPr>
          <w:spacing w:val="-20"/>
          <w:w w:val="95"/>
          <w:sz w:val="24"/>
        </w:rPr>
        <w:t> </w:t>
      </w:r>
      <w:r>
        <w:rPr>
          <w:w w:val="95"/>
          <w:sz w:val="24"/>
        </w:rPr>
        <w:t>menampilkan</w:t>
      </w:r>
      <w:r>
        <w:rPr>
          <w:spacing w:val="-19"/>
          <w:w w:val="95"/>
          <w:sz w:val="24"/>
        </w:rPr>
        <w:t> </w:t>
      </w:r>
      <w:r>
        <w:rPr>
          <w:w w:val="95"/>
          <w:sz w:val="24"/>
        </w:rPr>
        <w:t>prompt,</w:t>
      </w:r>
      <w:r>
        <w:rPr>
          <w:spacing w:val="-18"/>
          <w:w w:val="95"/>
          <w:sz w:val="24"/>
        </w:rPr>
        <w:t> </w:t>
      </w:r>
      <w:r>
        <w:rPr>
          <w:spacing w:val="-4"/>
          <w:w w:val="95"/>
          <w:sz w:val="24"/>
        </w:rPr>
        <w:t>“Tear</w:t>
      </w:r>
      <w:r>
        <w:rPr>
          <w:spacing w:val="-24"/>
          <w:w w:val="95"/>
          <w:sz w:val="24"/>
        </w:rPr>
        <w:t> </w:t>
      </w:r>
      <w:r>
        <w:rPr>
          <w:w w:val="95"/>
          <w:sz w:val="24"/>
        </w:rPr>
        <w:t>open</w:t>
      </w:r>
      <w:r>
        <w:rPr>
          <w:spacing w:val="-21"/>
          <w:w w:val="95"/>
          <w:sz w:val="24"/>
        </w:rPr>
        <w:t> </w:t>
      </w:r>
      <w:r>
        <w:rPr>
          <w:w w:val="95"/>
          <w:sz w:val="24"/>
        </w:rPr>
        <w:t>package</w:t>
      </w:r>
      <w:r>
        <w:rPr>
          <w:spacing w:val="-20"/>
          <w:w w:val="95"/>
          <w:sz w:val="24"/>
        </w:rPr>
        <w:t> </w:t>
      </w:r>
      <w:r>
        <w:rPr>
          <w:w w:val="95"/>
          <w:sz w:val="24"/>
        </w:rPr>
        <w:t>and remove</w:t>
      </w:r>
      <w:r>
        <w:rPr>
          <w:spacing w:val="-14"/>
          <w:w w:val="95"/>
          <w:sz w:val="24"/>
        </w:rPr>
        <w:t> </w:t>
      </w:r>
      <w:r>
        <w:rPr>
          <w:w w:val="95"/>
          <w:sz w:val="24"/>
        </w:rPr>
        <w:t>pads</w:t>
      </w:r>
      <w:r>
        <w:rPr>
          <w:spacing w:val="-11"/>
          <w:w w:val="95"/>
          <w:sz w:val="24"/>
        </w:rPr>
        <w:t> </w:t>
      </w:r>
      <w:r>
        <w:rPr>
          <w:w w:val="95"/>
          <w:sz w:val="24"/>
        </w:rPr>
        <w:t>[Buka</w:t>
      </w:r>
      <w:r>
        <w:rPr>
          <w:spacing w:val="-12"/>
          <w:w w:val="95"/>
          <w:sz w:val="24"/>
        </w:rPr>
        <w:t> </w:t>
      </w:r>
      <w:r>
        <w:rPr>
          <w:w w:val="95"/>
          <w:sz w:val="24"/>
        </w:rPr>
        <w:t>kemasan</w:t>
      </w:r>
      <w:r>
        <w:rPr>
          <w:spacing w:val="-15"/>
          <w:w w:val="95"/>
          <w:sz w:val="24"/>
        </w:rPr>
        <w:t> </w:t>
      </w:r>
      <w:r>
        <w:rPr>
          <w:w w:val="95"/>
          <w:sz w:val="24"/>
        </w:rPr>
        <w:t>lalu</w:t>
      </w:r>
      <w:r>
        <w:rPr>
          <w:spacing w:val="-15"/>
          <w:w w:val="95"/>
          <w:sz w:val="24"/>
        </w:rPr>
        <w:t> </w:t>
      </w:r>
      <w:r>
        <w:rPr>
          <w:w w:val="95"/>
          <w:sz w:val="24"/>
        </w:rPr>
        <w:t>keluarkan</w:t>
      </w:r>
      <w:r>
        <w:rPr>
          <w:spacing w:val="-3"/>
          <w:w w:val="95"/>
          <w:sz w:val="24"/>
        </w:rPr>
        <w:t> </w:t>
      </w:r>
      <w:r>
        <w:rPr>
          <w:w w:val="95"/>
          <w:sz w:val="24"/>
        </w:rPr>
        <w:t>bantalan].”</w:t>
      </w:r>
    </w:p>
    <w:p>
      <w:pPr>
        <w:pStyle w:val="ListParagraph"/>
        <w:numPr>
          <w:ilvl w:val="0"/>
          <w:numId w:val="15"/>
        </w:numPr>
        <w:tabs>
          <w:tab w:pos="848" w:val="left" w:leader="none"/>
          <w:tab w:pos="849" w:val="left" w:leader="none"/>
        </w:tabs>
        <w:spacing w:line="240" w:lineRule="auto" w:before="90" w:after="0"/>
        <w:ind w:left="848" w:right="0" w:hanging="361"/>
        <w:jc w:val="left"/>
        <w:rPr>
          <w:sz w:val="24"/>
        </w:rPr>
      </w:pPr>
      <w:r>
        <w:rPr>
          <w:spacing w:val="-6"/>
          <w:sz w:val="24"/>
        </w:rPr>
        <w:t>Tekan</w:t>
      </w:r>
      <w:r>
        <w:rPr>
          <w:spacing w:val="-40"/>
          <w:sz w:val="24"/>
        </w:rPr>
        <w:t> </w:t>
      </w:r>
      <w:r>
        <w:rPr>
          <w:sz w:val="24"/>
        </w:rPr>
        <w:t>4pada</w:t>
      </w:r>
      <w:r>
        <w:rPr>
          <w:spacing w:val="-30"/>
          <w:sz w:val="24"/>
        </w:rPr>
        <w:t> </w:t>
      </w:r>
      <w:r>
        <w:rPr>
          <w:sz w:val="24"/>
        </w:rPr>
        <w:t>remote</w:t>
      </w:r>
      <w:r>
        <w:rPr>
          <w:spacing w:val="-29"/>
          <w:sz w:val="24"/>
        </w:rPr>
        <w:t> </w:t>
      </w:r>
      <w:r>
        <w:rPr>
          <w:sz w:val="24"/>
        </w:rPr>
        <w:t>untuk</w:t>
      </w:r>
      <w:r>
        <w:rPr>
          <w:spacing w:val="-29"/>
          <w:sz w:val="24"/>
        </w:rPr>
        <w:t> </w:t>
      </w:r>
      <w:r>
        <w:rPr>
          <w:sz w:val="24"/>
        </w:rPr>
        <w:t>melanjutkan</w:t>
      </w:r>
      <w:r>
        <w:rPr>
          <w:spacing w:val="-29"/>
          <w:sz w:val="24"/>
        </w:rPr>
        <w:t> </w:t>
      </w:r>
      <w:r>
        <w:rPr>
          <w:sz w:val="24"/>
        </w:rPr>
        <w:t>prompt</w:t>
      </w:r>
      <w:r>
        <w:rPr>
          <w:spacing w:val="-28"/>
          <w:sz w:val="24"/>
        </w:rPr>
        <w:t> </w:t>
      </w:r>
      <w:r>
        <w:rPr>
          <w:b/>
          <w:spacing w:val="-3"/>
          <w:sz w:val="24"/>
        </w:rPr>
        <w:t>Pads</w:t>
      </w:r>
      <w:r>
        <w:rPr>
          <w:b/>
          <w:spacing w:val="-34"/>
          <w:sz w:val="24"/>
        </w:rPr>
        <w:t> </w:t>
      </w:r>
      <w:r>
        <w:rPr>
          <w:sz w:val="24"/>
        </w:rPr>
        <w:t>(</w:t>
      </w:r>
      <w:r>
        <w:rPr>
          <w:b/>
          <w:sz w:val="24"/>
        </w:rPr>
        <w:t>Bantalan</w:t>
      </w:r>
      <w:r>
        <w:rPr>
          <w:b/>
          <w:spacing w:val="-30"/>
          <w:sz w:val="24"/>
        </w:rPr>
        <w:t> </w:t>
      </w:r>
      <w:r>
        <w:rPr>
          <w:spacing w:val="-32"/>
          <w:sz w:val="24"/>
        </w:rPr>
        <w:t>):</w:t>
      </w:r>
    </w:p>
    <w:p>
      <w:pPr>
        <w:pStyle w:val="ListParagraph"/>
        <w:numPr>
          <w:ilvl w:val="0"/>
          <w:numId w:val="16"/>
        </w:numPr>
        <w:tabs>
          <w:tab w:pos="848" w:val="left" w:leader="none"/>
          <w:tab w:pos="849" w:val="left" w:leader="none"/>
        </w:tabs>
        <w:spacing w:line="240" w:lineRule="auto" w:before="80" w:after="0"/>
        <w:ind w:left="848" w:right="0" w:hanging="289"/>
        <w:jc w:val="left"/>
        <w:rPr>
          <w:sz w:val="24"/>
        </w:rPr>
      </w:pPr>
      <w:r>
        <w:rPr>
          <w:spacing w:val="-3"/>
          <w:sz w:val="24"/>
        </w:rPr>
        <w:t>“Peel</w:t>
      </w:r>
      <w:r>
        <w:rPr>
          <w:spacing w:val="-45"/>
          <w:sz w:val="24"/>
        </w:rPr>
        <w:t> </w:t>
      </w:r>
      <w:r>
        <w:rPr>
          <w:sz w:val="24"/>
        </w:rPr>
        <w:t>one</w:t>
      </w:r>
      <w:r>
        <w:rPr>
          <w:spacing w:val="-42"/>
          <w:sz w:val="24"/>
        </w:rPr>
        <w:t> </w:t>
      </w:r>
      <w:r>
        <w:rPr>
          <w:sz w:val="24"/>
        </w:rPr>
        <w:t>pad</w:t>
      </w:r>
      <w:r>
        <w:rPr>
          <w:spacing w:val="-41"/>
          <w:sz w:val="24"/>
        </w:rPr>
        <w:t> </w:t>
      </w:r>
      <w:r>
        <w:rPr>
          <w:sz w:val="24"/>
        </w:rPr>
        <w:t>from</w:t>
      </w:r>
      <w:r>
        <w:rPr>
          <w:spacing w:val="-42"/>
          <w:sz w:val="24"/>
        </w:rPr>
        <w:t> </w:t>
      </w:r>
      <w:r>
        <w:rPr>
          <w:sz w:val="24"/>
        </w:rPr>
        <w:t>plastic</w:t>
      </w:r>
      <w:r>
        <w:rPr>
          <w:spacing w:val="-41"/>
          <w:sz w:val="24"/>
        </w:rPr>
        <w:t> </w:t>
      </w:r>
      <w:r>
        <w:rPr>
          <w:sz w:val="24"/>
        </w:rPr>
        <w:t>liner</w:t>
      </w:r>
      <w:r>
        <w:rPr>
          <w:spacing w:val="-40"/>
          <w:sz w:val="24"/>
        </w:rPr>
        <w:t> </w:t>
      </w:r>
      <w:r>
        <w:rPr>
          <w:sz w:val="24"/>
        </w:rPr>
        <w:t>[Lepaskan</w:t>
      </w:r>
      <w:r>
        <w:rPr>
          <w:spacing w:val="-43"/>
          <w:sz w:val="24"/>
        </w:rPr>
        <w:t> </w:t>
      </w:r>
      <w:r>
        <w:rPr>
          <w:sz w:val="24"/>
        </w:rPr>
        <w:t>satu</w:t>
      </w:r>
      <w:r>
        <w:rPr>
          <w:spacing w:val="-43"/>
          <w:sz w:val="24"/>
        </w:rPr>
        <w:t> </w:t>
      </w:r>
      <w:r>
        <w:rPr>
          <w:sz w:val="24"/>
        </w:rPr>
        <w:t>bantalan</w:t>
      </w:r>
      <w:r>
        <w:rPr>
          <w:spacing w:val="-39"/>
          <w:sz w:val="24"/>
        </w:rPr>
        <w:t> </w:t>
      </w:r>
      <w:r>
        <w:rPr>
          <w:sz w:val="24"/>
        </w:rPr>
        <w:t>dari</w:t>
      </w:r>
      <w:r>
        <w:rPr>
          <w:spacing w:val="-43"/>
          <w:sz w:val="24"/>
        </w:rPr>
        <w:t> </w:t>
      </w:r>
      <w:r>
        <w:rPr>
          <w:sz w:val="24"/>
        </w:rPr>
        <w:t>kantung</w:t>
      </w:r>
      <w:r>
        <w:rPr>
          <w:spacing w:val="-21"/>
          <w:sz w:val="24"/>
        </w:rPr>
        <w:t> </w:t>
      </w:r>
      <w:r>
        <w:rPr>
          <w:sz w:val="24"/>
        </w:rPr>
        <w:t>plastik].”</w:t>
      </w:r>
    </w:p>
    <w:p>
      <w:pPr>
        <w:pStyle w:val="ListParagraph"/>
        <w:numPr>
          <w:ilvl w:val="0"/>
          <w:numId w:val="16"/>
        </w:numPr>
        <w:tabs>
          <w:tab w:pos="848" w:val="left" w:leader="none"/>
          <w:tab w:pos="849" w:val="left" w:leader="none"/>
        </w:tabs>
        <w:spacing w:line="240" w:lineRule="auto" w:before="86" w:after="0"/>
        <w:ind w:left="848" w:right="0" w:hanging="289"/>
        <w:jc w:val="left"/>
        <w:rPr>
          <w:sz w:val="24"/>
        </w:rPr>
      </w:pPr>
      <w:r>
        <w:rPr>
          <w:sz w:val="24"/>
        </w:rPr>
        <w:t>“Place</w:t>
      </w:r>
      <w:r>
        <w:rPr>
          <w:spacing w:val="-42"/>
          <w:sz w:val="24"/>
        </w:rPr>
        <w:t> </w:t>
      </w:r>
      <w:r>
        <w:rPr>
          <w:sz w:val="24"/>
        </w:rPr>
        <w:t>one</w:t>
      </w:r>
      <w:r>
        <w:rPr>
          <w:spacing w:val="-41"/>
          <w:sz w:val="24"/>
        </w:rPr>
        <w:t> </w:t>
      </w:r>
      <w:r>
        <w:rPr>
          <w:sz w:val="24"/>
        </w:rPr>
        <w:t>pad</w:t>
      </w:r>
      <w:r>
        <w:rPr>
          <w:spacing w:val="-41"/>
          <w:sz w:val="24"/>
        </w:rPr>
        <w:t> </w:t>
      </w:r>
      <w:r>
        <w:rPr>
          <w:sz w:val="24"/>
        </w:rPr>
        <w:t>on</w:t>
      </w:r>
      <w:r>
        <w:rPr>
          <w:spacing w:val="-39"/>
          <w:sz w:val="24"/>
        </w:rPr>
        <w:t> </w:t>
      </w:r>
      <w:r>
        <w:rPr>
          <w:sz w:val="24"/>
        </w:rPr>
        <w:t>bare</w:t>
      </w:r>
      <w:r>
        <w:rPr>
          <w:spacing w:val="-41"/>
          <w:sz w:val="24"/>
        </w:rPr>
        <w:t> </w:t>
      </w:r>
      <w:r>
        <w:rPr>
          <w:sz w:val="24"/>
        </w:rPr>
        <w:t>upper</w:t>
      </w:r>
      <w:r>
        <w:rPr>
          <w:spacing w:val="-40"/>
          <w:sz w:val="24"/>
        </w:rPr>
        <w:t> </w:t>
      </w:r>
      <w:r>
        <w:rPr>
          <w:sz w:val="24"/>
        </w:rPr>
        <w:t>chest</w:t>
      </w:r>
      <w:r>
        <w:rPr>
          <w:spacing w:val="-42"/>
          <w:sz w:val="24"/>
        </w:rPr>
        <w:t> </w:t>
      </w:r>
      <w:r>
        <w:rPr>
          <w:sz w:val="24"/>
        </w:rPr>
        <w:t>[Letakkan</w:t>
      </w:r>
      <w:r>
        <w:rPr>
          <w:spacing w:val="-40"/>
          <w:sz w:val="24"/>
        </w:rPr>
        <w:t> </w:t>
      </w:r>
      <w:r>
        <w:rPr>
          <w:sz w:val="24"/>
        </w:rPr>
        <w:t>satu</w:t>
      </w:r>
      <w:r>
        <w:rPr>
          <w:spacing w:val="-41"/>
          <w:sz w:val="24"/>
        </w:rPr>
        <w:t> </w:t>
      </w:r>
      <w:r>
        <w:rPr>
          <w:sz w:val="24"/>
        </w:rPr>
        <w:t>bantalan</w:t>
      </w:r>
      <w:r>
        <w:rPr>
          <w:spacing w:val="-41"/>
          <w:sz w:val="24"/>
        </w:rPr>
        <w:t> </w:t>
      </w:r>
      <w:r>
        <w:rPr>
          <w:sz w:val="24"/>
        </w:rPr>
        <w:t>di</w:t>
      </w:r>
      <w:r>
        <w:rPr>
          <w:spacing w:val="-40"/>
          <w:sz w:val="24"/>
        </w:rPr>
        <w:t> </w:t>
      </w:r>
      <w:r>
        <w:rPr>
          <w:sz w:val="24"/>
        </w:rPr>
        <w:t>dada</w:t>
      </w:r>
      <w:r>
        <w:rPr>
          <w:spacing w:val="-28"/>
          <w:sz w:val="24"/>
        </w:rPr>
        <w:t> </w:t>
      </w:r>
      <w:r>
        <w:rPr>
          <w:sz w:val="24"/>
        </w:rPr>
        <w:t>atas</w:t>
      </w:r>
      <w:r>
        <w:rPr>
          <w:spacing w:val="-25"/>
          <w:sz w:val="24"/>
        </w:rPr>
        <w:t> </w:t>
      </w:r>
      <w:r>
        <w:rPr>
          <w:sz w:val="24"/>
        </w:rPr>
        <w:t>yang</w:t>
      </w:r>
      <w:r>
        <w:rPr>
          <w:spacing w:val="-25"/>
          <w:sz w:val="24"/>
        </w:rPr>
        <w:t> </w:t>
      </w:r>
      <w:r>
        <w:rPr>
          <w:sz w:val="24"/>
        </w:rPr>
        <w:t>telanjang].”</w:t>
      </w:r>
    </w:p>
    <w:p>
      <w:pPr>
        <w:pStyle w:val="ListParagraph"/>
        <w:numPr>
          <w:ilvl w:val="0"/>
          <w:numId w:val="16"/>
        </w:numPr>
        <w:tabs>
          <w:tab w:pos="848" w:val="left" w:leader="none"/>
          <w:tab w:pos="849" w:val="left" w:leader="none"/>
        </w:tabs>
        <w:spacing w:line="244" w:lineRule="auto" w:before="84" w:after="0"/>
        <w:ind w:left="848" w:right="1580" w:hanging="288"/>
        <w:jc w:val="left"/>
        <w:rPr>
          <w:sz w:val="24"/>
        </w:rPr>
      </w:pPr>
      <w:r>
        <w:rPr>
          <w:spacing w:val="-3"/>
          <w:w w:val="90"/>
          <w:sz w:val="24"/>
        </w:rPr>
        <w:t>“Peel</w:t>
      </w:r>
      <w:r>
        <w:rPr>
          <w:spacing w:val="-30"/>
          <w:w w:val="90"/>
          <w:sz w:val="24"/>
        </w:rPr>
        <w:t> </w:t>
      </w:r>
      <w:r>
        <w:rPr>
          <w:w w:val="90"/>
          <w:sz w:val="24"/>
        </w:rPr>
        <w:t>second</w:t>
      </w:r>
      <w:r>
        <w:rPr>
          <w:spacing w:val="-26"/>
          <w:w w:val="90"/>
          <w:sz w:val="24"/>
        </w:rPr>
        <w:t> </w:t>
      </w:r>
      <w:r>
        <w:rPr>
          <w:w w:val="90"/>
          <w:sz w:val="24"/>
        </w:rPr>
        <w:t>pad</w:t>
      </w:r>
      <w:r>
        <w:rPr>
          <w:spacing w:val="-28"/>
          <w:w w:val="90"/>
          <w:sz w:val="24"/>
        </w:rPr>
        <w:t> </w:t>
      </w:r>
      <w:r>
        <w:rPr>
          <w:w w:val="90"/>
          <w:sz w:val="24"/>
        </w:rPr>
        <w:t>and</w:t>
      </w:r>
      <w:r>
        <w:rPr>
          <w:spacing w:val="-26"/>
          <w:w w:val="90"/>
          <w:sz w:val="24"/>
        </w:rPr>
        <w:t> </w:t>
      </w:r>
      <w:r>
        <w:rPr>
          <w:w w:val="90"/>
          <w:sz w:val="24"/>
        </w:rPr>
        <w:t>place</w:t>
      </w:r>
      <w:r>
        <w:rPr>
          <w:spacing w:val="-27"/>
          <w:w w:val="90"/>
          <w:sz w:val="24"/>
        </w:rPr>
        <w:t> </w:t>
      </w:r>
      <w:r>
        <w:rPr>
          <w:w w:val="90"/>
          <w:sz w:val="24"/>
        </w:rPr>
        <w:t>on</w:t>
      </w:r>
      <w:r>
        <w:rPr>
          <w:spacing w:val="-27"/>
          <w:w w:val="90"/>
          <w:sz w:val="24"/>
        </w:rPr>
        <w:t> </w:t>
      </w:r>
      <w:r>
        <w:rPr>
          <w:w w:val="90"/>
          <w:sz w:val="24"/>
        </w:rPr>
        <w:t>bare</w:t>
      </w:r>
      <w:r>
        <w:rPr>
          <w:spacing w:val="-27"/>
          <w:w w:val="90"/>
          <w:sz w:val="24"/>
        </w:rPr>
        <w:t> </w:t>
      </w:r>
      <w:r>
        <w:rPr>
          <w:w w:val="90"/>
          <w:sz w:val="24"/>
        </w:rPr>
        <w:t>lower</w:t>
      </w:r>
      <w:r>
        <w:rPr>
          <w:spacing w:val="-26"/>
          <w:w w:val="90"/>
          <w:sz w:val="24"/>
        </w:rPr>
        <w:t> </w:t>
      </w:r>
      <w:r>
        <w:rPr>
          <w:w w:val="90"/>
          <w:sz w:val="24"/>
        </w:rPr>
        <w:t>chest</w:t>
      </w:r>
      <w:r>
        <w:rPr>
          <w:spacing w:val="-28"/>
          <w:w w:val="90"/>
          <w:sz w:val="24"/>
        </w:rPr>
        <w:t> </w:t>
      </w:r>
      <w:r>
        <w:rPr>
          <w:w w:val="90"/>
          <w:sz w:val="24"/>
        </w:rPr>
        <w:t>as</w:t>
      </w:r>
      <w:r>
        <w:rPr>
          <w:spacing w:val="-27"/>
          <w:w w:val="90"/>
          <w:sz w:val="24"/>
        </w:rPr>
        <w:t> </w:t>
      </w:r>
      <w:r>
        <w:rPr>
          <w:w w:val="90"/>
          <w:sz w:val="24"/>
        </w:rPr>
        <w:t>shown</w:t>
      </w:r>
      <w:r>
        <w:rPr>
          <w:spacing w:val="-27"/>
          <w:w w:val="90"/>
          <w:sz w:val="24"/>
        </w:rPr>
        <w:t> </w:t>
      </w:r>
      <w:r>
        <w:rPr>
          <w:w w:val="90"/>
          <w:sz w:val="24"/>
        </w:rPr>
        <w:t>[Lepaskan</w:t>
      </w:r>
      <w:r>
        <w:rPr>
          <w:spacing w:val="-4"/>
          <w:w w:val="90"/>
          <w:sz w:val="24"/>
        </w:rPr>
        <w:t> </w:t>
      </w:r>
      <w:r>
        <w:rPr>
          <w:w w:val="90"/>
          <w:sz w:val="24"/>
        </w:rPr>
        <w:t>bantalan</w:t>
      </w:r>
      <w:r>
        <w:rPr>
          <w:spacing w:val="-26"/>
          <w:w w:val="90"/>
          <w:sz w:val="24"/>
        </w:rPr>
        <w:t> </w:t>
      </w:r>
      <w:r>
        <w:rPr>
          <w:w w:val="90"/>
          <w:sz w:val="24"/>
        </w:rPr>
        <w:t>kedua</w:t>
      </w:r>
      <w:r>
        <w:rPr>
          <w:spacing w:val="-27"/>
          <w:w w:val="90"/>
          <w:sz w:val="24"/>
        </w:rPr>
        <w:t> </w:t>
      </w:r>
      <w:r>
        <w:rPr>
          <w:w w:val="90"/>
          <w:sz w:val="24"/>
        </w:rPr>
        <w:t>dan </w:t>
      </w:r>
      <w:r>
        <w:rPr>
          <w:sz w:val="24"/>
        </w:rPr>
        <w:t>letakkan</w:t>
      </w:r>
      <w:r>
        <w:rPr>
          <w:spacing w:val="-38"/>
          <w:sz w:val="24"/>
        </w:rPr>
        <w:t> </w:t>
      </w:r>
      <w:r>
        <w:rPr>
          <w:sz w:val="24"/>
        </w:rPr>
        <w:t>di</w:t>
      </w:r>
      <w:r>
        <w:rPr>
          <w:spacing w:val="-38"/>
          <w:sz w:val="24"/>
        </w:rPr>
        <w:t> </w:t>
      </w:r>
      <w:r>
        <w:rPr>
          <w:sz w:val="24"/>
        </w:rPr>
        <w:t>dada</w:t>
      </w:r>
      <w:r>
        <w:rPr>
          <w:spacing w:val="-37"/>
          <w:sz w:val="24"/>
        </w:rPr>
        <w:t> </w:t>
      </w:r>
      <w:r>
        <w:rPr>
          <w:sz w:val="24"/>
        </w:rPr>
        <w:t>bawah</w:t>
      </w:r>
      <w:r>
        <w:rPr>
          <w:spacing w:val="-37"/>
          <w:sz w:val="24"/>
        </w:rPr>
        <w:t> </w:t>
      </w:r>
      <w:r>
        <w:rPr>
          <w:sz w:val="24"/>
        </w:rPr>
        <w:t>yang</w:t>
      </w:r>
      <w:r>
        <w:rPr>
          <w:spacing w:val="-38"/>
          <w:sz w:val="24"/>
        </w:rPr>
        <w:t> </w:t>
      </w:r>
      <w:r>
        <w:rPr>
          <w:sz w:val="24"/>
        </w:rPr>
        <w:t>telanjang</w:t>
      </w:r>
      <w:r>
        <w:rPr>
          <w:spacing w:val="-38"/>
          <w:sz w:val="24"/>
        </w:rPr>
        <w:t> </w:t>
      </w:r>
      <w:r>
        <w:rPr>
          <w:sz w:val="24"/>
        </w:rPr>
        <w:t>seperti</w:t>
      </w:r>
      <w:r>
        <w:rPr>
          <w:spacing w:val="-18"/>
          <w:sz w:val="24"/>
        </w:rPr>
        <w:t> </w:t>
      </w:r>
      <w:r>
        <w:rPr>
          <w:sz w:val="24"/>
        </w:rPr>
        <w:t>ditunjukkan].”</w:t>
      </w:r>
    </w:p>
    <w:p>
      <w:pPr>
        <w:pStyle w:val="ListParagraph"/>
        <w:numPr>
          <w:ilvl w:val="0"/>
          <w:numId w:val="15"/>
        </w:numPr>
        <w:tabs>
          <w:tab w:pos="848" w:val="left" w:leader="none"/>
          <w:tab w:pos="849" w:val="left" w:leader="none"/>
        </w:tabs>
        <w:spacing w:line="240" w:lineRule="auto" w:before="83" w:after="0"/>
        <w:ind w:left="848" w:right="0" w:hanging="361"/>
        <w:jc w:val="left"/>
        <w:rPr>
          <w:sz w:val="24"/>
        </w:rPr>
      </w:pPr>
      <w:r>
        <w:rPr>
          <w:spacing w:val="-6"/>
          <w:sz w:val="24"/>
        </w:rPr>
        <w:t>Tekan</w:t>
      </w:r>
      <w:r>
        <w:rPr>
          <w:spacing w:val="-24"/>
          <w:sz w:val="24"/>
        </w:rPr>
        <w:t> </w:t>
      </w:r>
      <w:r>
        <w:rPr>
          <w:sz w:val="24"/>
        </w:rPr>
        <w:t>4lagi</w:t>
      </w:r>
      <w:r>
        <w:rPr>
          <w:spacing w:val="-14"/>
          <w:sz w:val="24"/>
        </w:rPr>
        <w:t> </w:t>
      </w:r>
      <w:r>
        <w:rPr>
          <w:sz w:val="24"/>
        </w:rPr>
        <w:t>untuk</w:t>
      </w:r>
      <w:r>
        <w:rPr>
          <w:spacing w:val="-13"/>
          <w:sz w:val="24"/>
        </w:rPr>
        <w:t> </w:t>
      </w:r>
      <w:r>
        <w:rPr>
          <w:sz w:val="24"/>
        </w:rPr>
        <w:t>menunjukkan</w:t>
      </w:r>
      <w:r>
        <w:rPr>
          <w:spacing w:val="-14"/>
          <w:sz w:val="24"/>
        </w:rPr>
        <w:t> </w:t>
      </w:r>
      <w:r>
        <w:rPr>
          <w:sz w:val="24"/>
        </w:rPr>
        <w:t>penempatan</w:t>
      </w:r>
      <w:r>
        <w:rPr>
          <w:spacing w:val="-15"/>
          <w:sz w:val="24"/>
        </w:rPr>
        <w:t> </w:t>
      </w:r>
      <w:r>
        <w:rPr>
          <w:sz w:val="24"/>
        </w:rPr>
        <w:t>bantalan.</w:t>
      </w:r>
    </w:p>
    <w:p>
      <w:pPr>
        <w:pStyle w:val="ListParagraph"/>
        <w:numPr>
          <w:ilvl w:val="0"/>
          <w:numId w:val="15"/>
        </w:numPr>
        <w:tabs>
          <w:tab w:pos="849" w:val="left" w:leader="none"/>
        </w:tabs>
        <w:spacing w:line="242" w:lineRule="auto" w:before="80" w:after="0"/>
        <w:ind w:left="848" w:right="1273" w:hanging="360"/>
        <w:jc w:val="both"/>
        <w:rPr>
          <w:sz w:val="24"/>
        </w:rPr>
      </w:pPr>
      <w:r>
        <w:rPr>
          <w:spacing w:val="-3"/>
          <w:w w:val="95"/>
          <w:sz w:val="24"/>
        </w:rPr>
        <w:t>Pelatih </w:t>
      </w:r>
      <w:r>
        <w:rPr>
          <w:w w:val="95"/>
          <w:sz w:val="24"/>
        </w:rPr>
        <w:t>AED melanjutkan ke tahap analisis urutan penyelamatan dan menampilkan </w:t>
      </w:r>
      <w:r>
        <w:rPr>
          <w:sz w:val="24"/>
        </w:rPr>
        <w:t>prompt, “Do not touch patient [Jangan sentuh pasien]. Analyzing rhythm [Menganalisis</w:t>
      </w:r>
      <w:r>
        <w:rPr>
          <w:spacing w:val="-20"/>
          <w:sz w:val="24"/>
        </w:rPr>
        <w:t> </w:t>
      </w:r>
      <w:r>
        <w:rPr>
          <w:spacing w:val="-3"/>
          <w:sz w:val="24"/>
        </w:rPr>
        <w:t>ritme].”</w:t>
      </w:r>
    </w:p>
    <w:p>
      <w:pPr>
        <w:pStyle w:val="ListParagraph"/>
        <w:numPr>
          <w:ilvl w:val="0"/>
          <w:numId w:val="15"/>
        </w:numPr>
        <w:tabs>
          <w:tab w:pos="849" w:val="left" w:leader="none"/>
        </w:tabs>
        <w:spacing w:line="242" w:lineRule="auto" w:before="86" w:after="0"/>
        <w:ind w:left="848" w:right="1496" w:hanging="360"/>
        <w:jc w:val="both"/>
        <w:rPr>
          <w:sz w:val="24"/>
        </w:rPr>
      </w:pPr>
      <w:r>
        <w:rPr>
          <w:w w:val="90"/>
          <w:sz w:val="24"/>
        </w:rPr>
        <w:t>Jika</w:t>
      </w:r>
      <w:r>
        <w:rPr>
          <w:spacing w:val="-24"/>
          <w:w w:val="90"/>
          <w:sz w:val="24"/>
        </w:rPr>
        <w:t> </w:t>
      </w:r>
      <w:r>
        <w:rPr>
          <w:w w:val="90"/>
          <w:sz w:val="24"/>
        </w:rPr>
        <w:t>ritme</w:t>
      </w:r>
      <w:r>
        <w:rPr>
          <w:spacing w:val="-22"/>
          <w:w w:val="90"/>
          <w:sz w:val="24"/>
        </w:rPr>
        <w:t> </w:t>
      </w:r>
      <w:r>
        <w:rPr>
          <w:w w:val="90"/>
          <w:sz w:val="24"/>
        </w:rPr>
        <w:t>yang</w:t>
      </w:r>
      <w:r>
        <w:rPr>
          <w:spacing w:val="-22"/>
          <w:w w:val="90"/>
          <w:sz w:val="24"/>
        </w:rPr>
        <w:t> </w:t>
      </w:r>
      <w:r>
        <w:rPr>
          <w:w w:val="90"/>
          <w:sz w:val="24"/>
        </w:rPr>
        <w:t>dapat</w:t>
      </w:r>
      <w:r>
        <w:rPr>
          <w:spacing w:val="-21"/>
          <w:w w:val="90"/>
          <w:sz w:val="24"/>
        </w:rPr>
        <w:t> </w:t>
      </w:r>
      <w:r>
        <w:rPr>
          <w:w w:val="90"/>
          <w:sz w:val="24"/>
        </w:rPr>
        <w:t>diberi</w:t>
      </w:r>
      <w:r>
        <w:rPr>
          <w:spacing w:val="-24"/>
          <w:w w:val="90"/>
          <w:sz w:val="24"/>
        </w:rPr>
        <w:t> </w:t>
      </w:r>
      <w:r>
        <w:rPr>
          <w:w w:val="90"/>
          <w:sz w:val="24"/>
        </w:rPr>
        <w:t>kejutan</w:t>
      </w:r>
      <w:r>
        <w:rPr>
          <w:spacing w:val="-22"/>
          <w:w w:val="90"/>
          <w:sz w:val="24"/>
        </w:rPr>
        <w:t> </w:t>
      </w:r>
      <w:r>
        <w:rPr>
          <w:w w:val="90"/>
          <w:sz w:val="24"/>
        </w:rPr>
        <w:t>dipilih,</w:t>
      </w:r>
      <w:r>
        <w:rPr>
          <w:spacing w:val="-22"/>
          <w:w w:val="90"/>
          <w:sz w:val="24"/>
        </w:rPr>
        <w:t> </w:t>
      </w:r>
      <w:r>
        <w:rPr>
          <w:spacing w:val="-3"/>
          <w:w w:val="90"/>
          <w:sz w:val="24"/>
        </w:rPr>
        <w:t>Pelatih</w:t>
      </w:r>
      <w:r>
        <w:rPr>
          <w:spacing w:val="-24"/>
          <w:w w:val="90"/>
          <w:sz w:val="24"/>
        </w:rPr>
        <w:t> </w:t>
      </w:r>
      <w:r>
        <w:rPr>
          <w:w w:val="90"/>
          <w:sz w:val="24"/>
        </w:rPr>
        <w:t>AED</w:t>
      </w:r>
      <w:r>
        <w:rPr>
          <w:spacing w:val="-22"/>
          <w:w w:val="90"/>
          <w:sz w:val="24"/>
        </w:rPr>
        <w:t> </w:t>
      </w:r>
      <w:r>
        <w:rPr>
          <w:w w:val="90"/>
          <w:sz w:val="24"/>
        </w:rPr>
        <w:t>menampilkan</w:t>
      </w:r>
      <w:r>
        <w:rPr>
          <w:spacing w:val="-2"/>
          <w:w w:val="90"/>
          <w:sz w:val="24"/>
        </w:rPr>
        <w:t> </w:t>
      </w:r>
      <w:r>
        <w:rPr>
          <w:w w:val="90"/>
          <w:sz w:val="24"/>
        </w:rPr>
        <w:t>prompt,</w:t>
      </w:r>
      <w:r>
        <w:rPr>
          <w:spacing w:val="-5"/>
          <w:w w:val="90"/>
          <w:sz w:val="24"/>
        </w:rPr>
        <w:t> </w:t>
      </w:r>
      <w:r>
        <w:rPr>
          <w:w w:val="90"/>
          <w:sz w:val="24"/>
        </w:rPr>
        <w:t>“Shock </w:t>
      </w:r>
      <w:r>
        <w:rPr>
          <w:w w:val="95"/>
          <w:sz w:val="24"/>
        </w:rPr>
        <w:t>Advised.</w:t>
      </w:r>
      <w:r>
        <w:rPr>
          <w:spacing w:val="-38"/>
          <w:w w:val="95"/>
          <w:sz w:val="24"/>
        </w:rPr>
        <w:t> </w:t>
      </w:r>
      <w:r>
        <w:rPr>
          <w:w w:val="95"/>
          <w:sz w:val="24"/>
        </w:rPr>
        <w:t>[Kejut</w:t>
      </w:r>
      <w:r>
        <w:rPr>
          <w:spacing w:val="-38"/>
          <w:w w:val="95"/>
          <w:sz w:val="24"/>
        </w:rPr>
        <w:t> </w:t>
      </w:r>
      <w:r>
        <w:rPr>
          <w:w w:val="95"/>
          <w:sz w:val="24"/>
        </w:rPr>
        <w:t>Disarankan].</w:t>
      </w:r>
      <w:r>
        <w:rPr>
          <w:spacing w:val="-37"/>
          <w:w w:val="95"/>
          <w:sz w:val="24"/>
        </w:rPr>
        <w:t> </w:t>
      </w:r>
      <w:r>
        <w:rPr>
          <w:w w:val="95"/>
          <w:sz w:val="24"/>
        </w:rPr>
        <w:t>Charging</w:t>
      </w:r>
      <w:r>
        <w:rPr>
          <w:spacing w:val="-38"/>
          <w:w w:val="95"/>
          <w:sz w:val="24"/>
        </w:rPr>
        <w:t> </w:t>
      </w:r>
      <w:r>
        <w:rPr>
          <w:w w:val="95"/>
          <w:sz w:val="24"/>
        </w:rPr>
        <w:t>[Mengisi].”</w:t>
      </w:r>
      <w:r>
        <w:rPr>
          <w:spacing w:val="-36"/>
          <w:w w:val="95"/>
          <w:sz w:val="24"/>
        </w:rPr>
        <w:t> </w:t>
      </w:r>
      <w:r>
        <w:rPr>
          <w:w w:val="95"/>
          <w:sz w:val="24"/>
        </w:rPr>
        <w:t>Langkah</w:t>
      </w:r>
      <w:r>
        <w:rPr>
          <w:spacing w:val="-42"/>
          <w:w w:val="95"/>
          <w:sz w:val="24"/>
        </w:rPr>
        <w:t> </w:t>
      </w:r>
      <w:r>
        <w:rPr>
          <w:w w:val="95"/>
          <w:sz w:val="24"/>
        </w:rPr>
        <w:t>berikutnya</w:t>
      </w:r>
      <w:r>
        <w:rPr>
          <w:spacing w:val="-43"/>
          <w:w w:val="95"/>
          <w:sz w:val="24"/>
        </w:rPr>
        <w:t> </w:t>
      </w:r>
      <w:r>
        <w:rPr>
          <w:w w:val="95"/>
          <w:sz w:val="24"/>
        </w:rPr>
        <w:t>tergantung </w:t>
      </w:r>
      <w:r>
        <w:rPr>
          <w:sz w:val="24"/>
        </w:rPr>
        <w:t>simulasi yang</w:t>
      </w:r>
      <w:r>
        <w:rPr>
          <w:spacing w:val="-46"/>
          <w:sz w:val="24"/>
        </w:rPr>
        <w:t> </w:t>
      </w:r>
      <w:r>
        <w:rPr>
          <w:sz w:val="24"/>
        </w:rPr>
        <w:t>digunakan.</w:t>
      </w:r>
    </w:p>
    <w:p>
      <w:pPr>
        <w:spacing w:after="0" w:line="242" w:lineRule="auto"/>
        <w:jc w:val="both"/>
        <w:rPr>
          <w:sz w:val="24"/>
        </w:rPr>
        <w:sectPr>
          <w:headerReference w:type="default" r:id="rId54"/>
          <w:footerReference w:type="default" r:id="rId55"/>
          <w:pgSz w:w="11920" w:h="16850"/>
          <w:pgMar w:header="0" w:footer="1263" w:top="1440" w:bottom="1460" w:left="1300" w:right="900"/>
          <w:pgNumType w:start="12"/>
        </w:sectPr>
      </w:pPr>
    </w:p>
    <w:p>
      <w:pPr>
        <w:pStyle w:val="BodyText"/>
        <w:spacing w:before="5"/>
        <w:rPr>
          <w:sz w:val="9"/>
        </w:rPr>
      </w:pPr>
    </w:p>
    <w:p>
      <w:pPr>
        <w:pStyle w:val="BodyText"/>
        <w:spacing w:before="90"/>
        <w:ind w:left="1628"/>
        <w:jc w:val="both"/>
      </w:pPr>
      <w:r>
        <w:rPr/>
        <w:t>Untuk simulasi semi-otomatis:</w:t>
      </w:r>
    </w:p>
    <w:p>
      <w:pPr>
        <w:pStyle w:val="ListParagraph"/>
        <w:numPr>
          <w:ilvl w:val="1"/>
          <w:numId w:val="15"/>
        </w:numPr>
        <w:tabs>
          <w:tab w:pos="1917" w:val="left" w:leader="none"/>
        </w:tabs>
        <w:spacing w:line="242" w:lineRule="auto" w:before="86" w:after="0"/>
        <w:ind w:left="1916" w:right="2340" w:hanging="288"/>
        <w:jc w:val="both"/>
        <w:rPr>
          <w:sz w:val="24"/>
        </w:rPr>
      </w:pPr>
      <w:r>
        <w:rPr>
          <w:spacing w:val="-3"/>
          <w:w w:val="95"/>
          <w:sz w:val="24"/>
        </w:rPr>
        <w:t>Pelatih</w:t>
      </w:r>
      <w:r>
        <w:rPr>
          <w:spacing w:val="-14"/>
          <w:w w:val="95"/>
          <w:sz w:val="24"/>
        </w:rPr>
        <w:t> </w:t>
      </w:r>
      <w:r>
        <w:rPr>
          <w:w w:val="95"/>
          <w:sz w:val="24"/>
        </w:rPr>
        <w:t>AED</w:t>
      </w:r>
      <w:r>
        <w:rPr>
          <w:spacing w:val="-12"/>
          <w:w w:val="95"/>
          <w:sz w:val="24"/>
        </w:rPr>
        <w:t> </w:t>
      </w:r>
      <w:r>
        <w:rPr>
          <w:w w:val="95"/>
          <w:sz w:val="24"/>
        </w:rPr>
        <w:t>menampilkan</w:t>
      </w:r>
      <w:r>
        <w:rPr>
          <w:spacing w:val="-14"/>
          <w:w w:val="95"/>
          <w:sz w:val="24"/>
        </w:rPr>
        <w:t> </w:t>
      </w:r>
      <w:r>
        <w:rPr>
          <w:w w:val="95"/>
          <w:sz w:val="24"/>
        </w:rPr>
        <w:t>prompt</w:t>
      </w:r>
      <w:r>
        <w:rPr>
          <w:spacing w:val="-12"/>
          <w:w w:val="95"/>
          <w:sz w:val="24"/>
        </w:rPr>
        <w:t> </w:t>
      </w:r>
      <w:r>
        <w:rPr>
          <w:w w:val="95"/>
          <w:sz w:val="24"/>
        </w:rPr>
        <w:t>“Stand</w:t>
      </w:r>
      <w:r>
        <w:rPr>
          <w:spacing w:val="-13"/>
          <w:w w:val="95"/>
          <w:sz w:val="24"/>
        </w:rPr>
        <w:t> </w:t>
      </w:r>
      <w:r>
        <w:rPr>
          <w:spacing w:val="-3"/>
          <w:w w:val="95"/>
          <w:sz w:val="24"/>
        </w:rPr>
        <w:t>clear.</w:t>
      </w:r>
      <w:r>
        <w:rPr>
          <w:spacing w:val="-14"/>
          <w:w w:val="95"/>
          <w:sz w:val="24"/>
        </w:rPr>
        <w:t> </w:t>
      </w:r>
      <w:r>
        <w:rPr>
          <w:w w:val="95"/>
          <w:sz w:val="24"/>
        </w:rPr>
        <w:t>[Beri</w:t>
      </w:r>
      <w:r>
        <w:rPr>
          <w:spacing w:val="-13"/>
          <w:w w:val="95"/>
          <w:sz w:val="24"/>
        </w:rPr>
        <w:t> </w:t>
      </w:r>
      <w:r>
        <w:rPr>
          <w:w w:val="95"/>
          <w:sz w:val="24"/>
        </w:rPr>
        <w:t>jarak]. </w:t>
      </w:r>
      <w:r>
        <w:rPr>
          <w:spacing w:val="-3"/>
          <w:w w:val="95"/>
          <w:sz w:val="24"/>
        </w:rPr>
        <w:t>Push</w:t>
      </w:r>
      <w:r>
        <w:rPr>
          <w:spacing w:val="-29"/>
          <w:w w:val="95"/>
          <w:sz w:val="24"/>
        </w:rPr>
        <w:t> </w:t>
      </w:r>
      <w:r>
        <w:rPr>
          <w:w w:val="95"/>
          <w:sz w:val="24"/>
        </w:rPr>
        <w:t>flashing</w:t>
      </w:r>
      <w:r>
        <w:rPr>
          <w:spacing w:val="-25"/>
          <w:w w:val="95"/>
          <w:sz w:val="24"/>
        </w:rPr>
        <w:t> </w:t>
      </w:r>
      <w:r>
        <w:rPr>
          <w:w w:val="95"/>
          <w:sz w:val="24"/>
        </w:rPr>
        <w:t>button</w:t>
      </w:r>
      <w:r>
        <w:rPr>
          <w:spacing w:val="-26"/>
          <w:w w:val="95"/>
          <w:sz w:val="24"/>
        </w:rPr>
        <w:t> </w:t>
      </w:r>
      <w:r>
        <w:rPr>
          <w:w w:val="95"/>
          <w:sz w:val="24"/>
        </w:rPr>
        <w:t>to</w:t>
      </w:r>
      <w:r>
        <w:rPr>
          <w:spacing w:val="-25"/>
          <w:w w:val="95"/>
          <w:sz w:val="24"/>
        </w:rPr>
        <w:t> </w:t>
      </w:r>
      <w:r>
        <w:rPr>
          <w:w w:val="95"/>
          <w:sz w:val="24"/>
        </w:rPr>
        <w:t>deliver</w:t>
      </w:r>
      <w:r>
        <w:rPr>
          <w:spacing w:val="-25"/>
          <w:w w:val="95"/>
          <w:sz w:val="24"/>
        </w:rPr>
        <w:t> </w:t>
      </w:r>
      <w:r>
        <w:rPr>
          <w:w w:val="95"/>
          <w:sz w:val="24"/>
        </w:rPr>
        <w:t>shock.</w:t>
      </w:r>
      <w:r>
        <w:rPr>
          <w:spacing w:val="-25"/>
          <w:w w:val="95"/>
          <w:sz w:val="24"/>
        </w:rPr>
        <w:t> </w:t>
      </w:r>
      <w:r>
        <w:rPr>
          <w:spacing w:val="-5"/>
          <w:w w:val="95"/>
          <w:sz w:val="24"/>
        </w:rPr>
        <w:t>[Tekan</w:t>
      </w:r>
      <w:r>
        <w:rPr>
          <w:spacing w:val="-31"/>
          <w:w w:val="95"/>
          <w:sz w:val="24"/>
        </w:rPr>
        <w:t> </w:t>
      </w:r>
      <w:r>
        <w:rPr>
          <w:w w:val="95"/>
          <w:sz w:val="24"/>
        </w:rPr>
        <w:t>tombol</w:t>
      </w:r>
      <w:r>
        <w:rPr>
          <w:spacing w:val="-25"/>
          <w:w w:val="95"/>
          <w:sz w:val="24"/>
        </w:rPr>
        <w:t> </w:t>
      </w:r>
      <w:r>
        <w:rPr>
          <w:w w:val="95"/>
          <w:sz w:val="24"/>
        </w:rPr>
        <w:t>berkedip </w:t>
      </w:r>
      <w:r>
        <w:rPr>
          <w:sz w:val="24"/>
        </w:rPr>
        <w:t>untuk memberi</w:t>
      </w:r>
      <w:r>
        <w:rPr>
          <w:spacing w:val="-15"/>
          <w:sz w:val="24"/>
        </w:rPr>
        <w:t> </w:t>
      </w:r>
      <w:r>
        <w:rPr>
          <w:spacing w:val="-3"/>
          <w:sz w:val="24"/>
        </w:rPr>
        <w:t>kejutan].”</w:t>
      </w:r>
    </w:p>
    <w:p>
      <w:pPr>
        <w:pStyle w:val="ListParagraph"/>
        <w:numPr>
          <w:ilvl w:val="1"/>
          <w:numId w:val="15"/>
        </w:numPr>
        <w:tabs>
          <w:tab w:pos="1917" w:val="left" w:leader="none"/>
        </w:tabs>
        <w:spacing w:line="242" w:lineRule="auto" w:before="86" w:after="0"/>
        <w:ind w:left="1916" w:right="2127" w:hanging="288"/>
        <w:jc w:val="both"/>
        <w:rPr>
          <w:sz w:val="24"/>
        </w:rPr>
      </w:pPr>
      <w:r>
        <w:rPr>
          <w:sz w:val="24"/>
        </w:rPr>
        <w:t>Peserta pelatihan menekan tombol Shock [Kejut] untuk memberikan simulasi defibrilasi</w:t>
      </w:r>
      <w:r>
        <w:rPr>
          <w:spacing w:val="-38"/>
          <w:sz w:val="24"/>
        </w:rPr>
        <w:t> </w:t>
      </w:r>
      <w:r>
        <w:rPr>
          <w:sz w:val="24"/>
        </w:rPr>
        <w:t>pertama.</w:t>
      </w:r>
    </w:p>
    <w:p>
      <w:pPr>
        <w:pStyle w:val="BodyText"/>
        <w:spacing w:line="242" w:lineRule="auto" w:before="87"/>
        <w:ind w:left="1916" w:right="2877"/>
        <w:jc w:val="both"/>
      </w:pPr>
      <w:r>
        <w:rPr>
          <w:w w:val="95"/>
        </w:rPr>
        <w:t>Jika</w:t>
      </w:r>
      <w:r>
        <w:rPr>
          <w:spacing w:val="-36"/>
          <w:w w:val="95"/>
        </w:rPr>
        <w:t> </w:t>
      </w:r>
      <w:r>
        <w:rPr>
          <w:w w:val="95"/>
        </w:rPr>
        <w:t>tombol</w:t>
      </w:r>
      <w:r>
        <w:rPr>
          <w:spacing w:val="-35"/>
          <w:w w:val="95"/>
        </w:rPr>
        <w:t> </w:t>
      </w:r>
      <w:r>
        <w:rPr>
          <w:w w:val="95"/>
        </w:rPr>
        <w:t>Shock</w:t>
      </w:r>
      <w:r>
        <w:rPr>
          <w:spacing w:val="-36"/>
          <w:w w:val="95"/>
        </w:rPr>
        <w:t> </w:t>
      </w:r>
      <w:r>
        <w:rPr>
          <w:w w:val="95"/>
        </w:rPr>
        <w:t>[Kejut]</w:t>
      </w:r>
      <w:r>
        <w:rPr>
          <w:spacing w:val="-35"/>
          <w:w w:val="95"/>
        </w:rPr>
        <w:t> </w:t>
      </w:r>
      <w:r>
        <w:rPr>
          <w:w w:val="95"/>
        </w:rPr>
        <w:t>tidak</w:t>
      </w:r>
      <w:r>
        <w:rPr>
          <w:spacing w:val="-36"/>
          <w:w w:val="95"/>
        </w:rPr>
        <w:t> </w:t>
      </w:r>
      <w:r>
        <w:rPr>
          <w:w w:val="95"/>
        </w:rPr>
        <w:t>ditekan</w:t>
      </w:r>
      <w:r>
        <w:rPr>
          <w:spacing w:val="-35"/>
          <w:w w:val="95"/>
        </w:rPr>
        <w:t> </w:t>
      </w:r>
      <w:r>
        <w:rPr>
          <w:w w:val="95"/>
        </w:rPr>
        <w:t>setelah</w:t>
      </w:r>
      <w:r>
        <w:rPr>
          <w:spacing w:val="-36"/>
          <w:w w:val="95"/>
        </w:rPr>
        <w:t> </w:t>
      </w:r>
      <w:r>
        <w:rPr>
          <w:w w:val="95"/>
        </w:rPr>
        <w:t>30</w:t>
      </w:r>
      <w:r>
        <w:rPr>
          <w:spacing w:val="-35"/>
          <w:w w:val="95"/>
        </w:rPr>
        <w:t> </w:t>
      </w:r>
      <w:r>
        <w:rPr>
          <w:w w:val="95"/>
        </w:rPr>
        <w:t>detik, </w:t>
      </w:r>
      <w:r>
        <w:rPr/>
        <w:t>Pelatih AED masuk ke mode</w:t>
      </w:r>
      <w:r>
        <w:rPr>
          <w:spacing w:val="-22"/>
        </w:rPr>
        <w:t> </w:t>
      </w:r>
      <w:r>
        <w:rPr/>
        <w:t>CPR.</w:t>
      </w:r>
    </w:p>
    <w:p>
      <w:pPr>
        <w:pStyle w:val="BodyText"/>
        <w:spacing w:before="83"/>
        <w:ind w:left="1628"/>
      </w:pPr>
      <w:r>
        <w:rPr/>
        <w:t>Untuk simulasi otomatis:</w:t>
      </w:r>
    </w:p>
    <w:p>
      <w:pPr>
        <w:pStyle w:val="ListParagraph"/>
        <w:numPr>
          <w:ilvl w:val="0"/>
          <w:numId w:val="17"/>
        </w:numPr>
        <w:tabs>
          <w:tab w:pos="1917" w:val="left" w:leader="none"/>
        </w:tabs>
        <w:spacing w:line="242" w:lineRule="auto" w:before="89" w:after="0"/>
        <w:ind w:left="1916" w:right="2202" w:hanging="288"/>
        <w:jc w:val="left"/>
        <w:rPr>
          <w:sz w:val="24"/>
        </w:rPr>
      </w:pPr>
      <w:r>
        <w:rPr>
          <w:spacing w:val="-3"/>
          <w:w w:val="95"/>
          <w:sz w:val="24"/>
        </w:rPr>
        <w:t>Pelatih </w:t>
      </w:r>
      <w:r>
        <w:rPr>
          <w:w w:val="95"/>
          <w:sz w:val="24"/>
        </w:rPr>
        <w:t>AED menampilkan prompt “Stand </w:t>
      </w:r>
      <w:r>
        <w:rPr>
          <w:spacing w:val="-3"/>
          <w:w w:val="95"/>
          <w:sz w:val="24"/>
        </w:rPr>
        <w:t>clear. </w:t>
      </w:r>
      <w:r>
        <w:rPr>
          <w:w w:val="95"/>
          <w:sz w:val="24"/>
        </w:rPr>
        <w:t>[Beri jarak]. Shock</w:t>
      </w:r>
      <w:r>
        <w:rPr>
          <w:spacing w:val="-36"/>
          <w:w w:val="95"/>
          <w:sz w:val="24"/>
        </w:rPr>
        <w:t> </w:t>
      </w:r>
      <w:r>
        <w:rPr>
          <w:w w:val="95"/>
          <w:sz w:val="24"/>
        </w:rPr>
        <w:t>will</w:t>
      </w:r>
      <w:r>
        <w:rPr>
          <w:spacing w:val="-35"/>
          <w:w w:val="95"/>
          <w:sz w:val="24"/>
        </w:rPr>
        <w:t> </w:t>
      </w:r>
      <w:r>
        <w:rPr>
          <w:w w:val="95"/>
          <w:sz w:val="24"/>
        </w:rPr>
        <w:t>be</w:t>
      </w:r>
      <w:r>
        <w:rPr>
          <w:spacing w:val="-35"/>
          <w:w w:val="95"/>
          <w:sz w:val="24"/>
        </w:rPr>
        <w:t> </w:t>
      </w:r>
      <w:r>
        <w:rPr>
          <w:w w:val="95"/>
          <w:sz w:val="24"/>
        </w:rPr>
        <w:t>delivered</w:t>
      </w:r>
      <w:r>
        <w:rPr>
          <w:spacing w:val="-35"/>
          <w:w w:val="95"/>
          <w:sz w:val="24"/>
        </w:rPr>
        <w:t> </w:t>
      </w:r>
      <w:r>
        <w:rPr>
          <w:w w:val="95"/>
          <w:sz w:val="24"/>
        </w:rPr>
        <w:t>in</w:t>
      </w:r>
      <w:r>
        <w:rPr>
          <w:spacing w:val="-35"/>
          <w:w w:val="95"/>
          <w:sz w:val="24"/>
        </w:rPr>
        <w:t> </w:t>
      </w:r>
      <w:r>
        <w:rPr>
          <w:w w:val="95"/>
          <w:sz w:val="24"/>
        </w:rPr>
        <w:t>3…2…1</w:t>
      </w:r>
      <w:r>
        <w:rPr>
          <w:spacing w:val="-35"/>
          <w:w w:val="95"/>
          <w:sz w:val="24"/>
        </w:rPr>
        <w:t> </w:t>
      </w:r>
      <w:r>
        <w:rPr>
          <w:w w:val="95"/>
          <w:sz w:val="24"/>
        </w:rPr>
        <w:t>[Kejut</w:t>
      </w:r>
      <w:r>
        <w:rPr>
          <w:spacing w:val="-35"/>
          <w:w w:val="95"/>
          <w:sz w:val="24"/>
        </w:rPr>
        <w:t> </w:t>
      </w:r>
      <w:r>
        <w:rPr>
          <w:w w:val="95"/>
          <w:sz w:val="24"/>
        </w:rPr>
        <w:t>akan</w:t>
      </w:r>
      <w:r>
        <w:rPr>
          <w:spacing w:val="-35"/>
          <w:w w:val="95"/>
          <w:sz w:val="24"/>
        </w:rPr>
        <w:t> </w:t>
      </w:r>
      <w:r>
        <w:rPr>
          <w:w w:val="95"/>
          <w:sz w:val="24"/>
        </w:rPr>
        <w:t>diberikan</w:t>
      </w:r>
      <w:r>
        <w:rPr>
          <w:spacing w:val="-36"/>
          <w:w w:val="95"/>
          <w:sz w:val="24"/>
        </w:rPr>
        <w:t> </w:t>
      </w:r>
      <w:r>
        <w:rPr>
          <w:w w:val="95"/>
          <w:sz w:val="24"/>
        </w:rPr>
        <w:t>dalam </w:t>
      </w:r>
      <w:r>
        <w:rPr>
          <w:sz w:val="24"/>
        </w:rPr>
        <w:t>3…2…1].</w:t>
      </w:r>
      <w:r>
        <w:rPr>
          <w:spacing w:val="-17"/>
          <w:sz w:val="24"/>
        </w:rPr>
        <w:t> </w:t>
      </w:r>
      <w:r>
        <w:rPr>
          <w:sz w:val="24"/>
        </w:rPr>
        <w:t>Shock</w:t>
      </w:r>
      <w:r>
        <w:rPr>
          <w:spacing w:val="-15"/>
          <w:sz w:val="24"/>
        </w:rPr>
        <w:t> </w:t>
      </w:r>
      <w:r>
        <w:rPr>
          <w:sz w:val="24"/>
        </w:rPr>
        <w:t>delivered</w:t>
      </w:r>
      <w:r>
        <w:rPr>
          <w:spacing w:val="-12"/>
          <w:sz w:val="24"/>
        </w:rPr>
        <w:t> </w:t>
      </w:r>
      <w:r>
        <w:rPr>
          <w:sz w:val="24"/>
        </w:rPr>
        <w:t>[Kejut</w:t>
      </w:r>
      <w:r>
        <w:rPr>
          <w:spacing w:val="-23"/>
          <w:sz w:val="24"/>
        </w:rPr>
        <w:t> </w:t>
      </w:r>
      <w:r>
        <w:rPr>
          <w:sz w:val="24"/>
        </w:rPr>
        <w:t>diberikan].”</w:t>
      </w:r>
    </w:p>
    <w:p>
      <w:pPr>
        <w:pStyle w:val="ListParagraph"/>
        <w:numPr>
          <w:ilvl w:val="0"/>
          <w:numId w:val="17"/>
        </w:numPr>
        <w:tabs>
          <w:tab w:pos="1917" w:val="left" w:leader="none"/>
        </w:tabs>
        <w:spacing w:line="240" w:lineRule="auto" w:before="86" w:after="0"/>
        <w:ind w:left="1916" w:right="0" w:hanging="289"/>
        <w:jc w:val="left"/>
        <w:rPr>
          <w:sz w:val="24"/>
        </w:rPr>
      </w:pPr>
      <w:r>
        <w:rPr>
          <w:spacing w:val="-3"/>
          <w:sz w:val="24"/>
        </w:rPr>
        <w:t>Pelatih </w:t>
      </w:r>
      <w:r>
        <w:rPr>
          <w:sz w:val="24"/>
        </w:rPr>
        <w:t>AED beralih ke mode</w:t>
      </w:r>
      <w:r>
        <w:rPr>
          <w:spacing w:val="-25"/>
          <w:sz w:val="24"/>
        </w:rPr>
        <w:t> </w:t>
      </w:r>
      <w:r>
        <w:rPr>
          <w:sz w:val="24"/>
        </w:rPr>
        <w:t>CPR.</w:t>
      </w:r>
    </w:p>
    <w:p>
      <w:pPr>
        <w:pStyle w:val="BodyText"/>
        <w:spacing w:line="360" w:lineRule="auto" w:before="1"/>
        <w:ind w:left="862" w:right="537"/>
        <w:jc w:val="both"/>
      </w:pPr>
      <w:r>
        <w:rPr>
          <w:w w:val="95"/>
        </w:rPr>
        <w:t>Jika skenario</w:t>
      </w:r>
      <w:r>
        <w:rPr>
          <w:spacing w:val="-2"/>
          <w:w w:val="95"/>
        </w:rPr>
        <w:t> </w:t>
      </w:r>
      <w:r>
        <w:rPr>
          <w:w w:val="95"/>
        </w:rPr>
        <w:t>menetapkan ritme tanpa</w:t>
      </w:r>
      <w:r>
        <w:rPr>
          <w:spacing w:val="-1"/>
          <w:w w:val="95"/>
        </w:rPr>
        <w:t> </w:t>
      </w:r>
      <w:r>
        <w:rPr>
          <w:w w:val="95"/>
        </w:rPr>
        <w:t>kejut,</w:t>
      </w:r>
      <w:r>
        <w:rPr>
          <w:spacing w:val="1"/>
          <w:w w:val="95"/>
        </w:rPr>
        <w:t> </w:t>
      </w:r>
      <w:r>
        <w:rPr>
          <w:spacing w:val="-4"/>
          <w:w w:val="95"/>
        </w:rPr>
        <w:t>Pelatih</w:t>
      </w:r>
      <w:r>
        <w:rPr>
          <w:spacing w:val="-5"/>
          <w:w w:val="95"/>
        </w:rPr>
        <w:t> </w:t>
      </w:r>
      <w:r>
        <w:rPr>
          <w:w w:val="95"/>
        </w:rPr>
        <w:t>AED</w:t>
      </w:r>
      <w:r>
        <w:rPr>
          <w:spacing w:val="1"/>
          <w:w w:val="95"/>
        </w:rPr>
        <w:t> </w:t>
      </w:r>
      <w:r>
        <w:rPr>
          <w:w w:val="95"/>
        </w:rPr>
        <w:t>menampilkan</w:t>
      </w:r>
      <w:r>
        <w:rPr>
          <w:spacing w:val="-15"/>
          <w:w w:val="95"/>
        </w:rPr>
        <w:t> </w:t>
      </w:r>
      <w:r>
        <w:rPr>
          <w:w w:val="95"/>
        </w:rPr>
        <w:t>prompt,</w:t>
      </w:r>
      <w:r>
        <w:rPr>
          <w:spacing w:val="-13"/>
          <w:w w:val="95"/>
        </w:rPr>
        <w:t> </w:t>
      </w:r>
      <w:r>
        <w:rPr>
          <w:w w:val="95"/>
        </w:rPr>
        <w:t>“Start</w:t>
      </w:r>
      <w:r>
        <w:rPr>
          <w:spacing w:val="-16"/>
          <w:w w:val="95"/>
        </w:rPr>
        <w:t> </w:t>
      </w:r>
      <w:r>
        <w:rPr>
          <w:w w:val="95"/>
        </w:rPr>
        <w:t>CPR </w:t>
      </w:r>
      <w:r>
        <w:rPr>
          <w:spacing w:val="-3"/>
          <w:w w:val="95"/>
        </w:rPr>
        <w:t>[Mulai</w:t>
      </w:r>
      <w:r>
        <w:rPr>
          <w:spacing w:val="-23"/>
          <w:w w:val="95"/>
        </w:rPr>
        <w:t> </w:t>
      </w:r>
      <w:r>
        <w:rPr>
          <w:w w:val="95"/>
        </w:rPr>
        <w:t>CPR.]</w:t>
      </w:r>
      <w:r>
        <w:rPr>
          <w:spacing w:val="-20"/>
          <w:w w:val="95"/>
        </w:rPr>
        <w:t> </w:t>
      </w:r>
      <w:r>
        <w:rPr>
          <w:w w:val="95"/>
        </w:rPr>
        <w:t>Give</w:t>
      </w:r>
      <w:r>
        <w:rPr>
          <w:spacing w:val="-20"/>
          <w:w w:val="95"/>
        </w:rPr>
        <w:t> </w:t>
      </w:r>
      <w:r>
        <w:rPr>
          <w:w w:val="95"/>
        </w:rPr>
        <w:t>30</w:t>
      </w:r>
      <w:r>
        <w:rPr>
          <w:spacing w:val="-5"/>
          <w:w w:val="95"/>
        </w:rPr>
        <w:t> </w:t>
      </w:r>
      <w:r>
        <w:rPr>
          <w:w w:val="95"/>
        </w:rPr>
        <w:t>compressions</w:t>
      </w:r>
      <w:r>
        <w:rPr>
          <w:spacing w:val="-17"/>
          <w:w w:val="95"/>
        </w:rPr>
        <w:t> </w:t>
      </w:r>
      <w:r>
        <w:rPr>
          <w:w w:val="95"/>
        </w:rPr>
        <w:t>then</w:t>
      </w:r>
      <w:r>
        <w:rPr>
          <w:spacing w:val="-17"/>
          <w:w w:val="95"/>
        </w:rPr>
        <w:t> </w:t>
      </w:r>
      <w:r>
        <w:rPr>
          <w:w w:val="95"/>
        </w:rPr>
        <w:t>give</w:t>
      </w:r>
      <w:r>
        <w:rPr>
          <w:spacing w:val="-17"/>
          <w:w w:val="95"/>
        </w:rPr>
        <w:t> </w:t>
      </w:r>
      <w:r>
        <w:rPr>
          <w:w w:val="95"/>
        </w:rPr>
        <w:t>2</w:t>
      </w:r>
      <w:r>
        <w:rPr>
          <w:spacing w:val="-17"/>
          <w:w w:val="95"/>
        </w:rPr>
        <w:t> </w:t>
      </w:r>
      <w:r>
        <w:rPr>
          <w:w w:val="95"/>
        </w:rPr>
        <w:t>breaths</w:t>
      </w:r>
      <w:r>
        <w:rPr>
          <w:spacing w:val="-18"/>
          <w:w w:val="95"/>
        </w:rPr>
        <w:t> </w:t>
      </w:r>
      <w:r>
        <w:rPr>
          <w:w w:val="95"/>
        </w:rPr>
        <w:t>[Berikan</w:t>
      </w:r>
      <w:r>
        <w:rPr>
          <w:spacing w:val="-18"/>
          <w:w w:val="95"/>
        </w:rPr>
        <w:t> </w:t>
      </w:r>
      <w:r>
        <w:rPr>
          <w:w w:val="95"/>
        </w:rPr>
        <w:t>30</w:t>
      </w:r>
      <w:r>
        <w:rPr>
          <w:spacing w:val="-17"/>
          <w:w w:val="95"/>
        </w:rPr>
        <w:t> </w:t>
      </w:r>
      <w:r>
        <w:rPr>
          <w:w w:val="95"/>
        </w:rPr>
        <w:t>kali</w:t>
      </w:r>
      <w:r>
        <w:rPr>
          <w:spacing w:val="-17"/>
          <w:w w:val="95"/>
        </w:rPr>
        <w:t> </w:t>
      </w:r>
      <w:r>
        <w:rPr>
          <w:spacing w:val="-4"/>
          <w:w w:val="95"/>
        </w:rPr>
        <w:t>kompresi,</w:t>
      </w:r>
      <w:r>
        <w:rPr>
          <w:spacing w:val="-10"/>
          <w:w w:val="95"/>
        </w:rPr>
        <w:t> </w:t>
      </w:r>
      <w:r>
        <w:rPr>
          <w:w w:val="95"/>
        </w:rPr>
        <w:t>kemudian </w:t>
      </w:r>
      <w:r>
        <w:rPr/>
        <w:t>berikan 2</w:t>
      </w:r>
      <w:r>
        <w:rPr>
          <w:spacing w:val="-22"/>
        </w:rPr>
        <w:t> </w:t>
      </w:r>
      <w:r>
        <w:rPr/>
        <w:t>pernafasan.”</w:t>
      </w:r>
    </w:p>
    <w:p>
      <w:pPr>
        <w:pStyle w:val="BodyText"/>
        <w:spacing w:before="5"/>
        <w:rPr>
          <w:sz w:val="36"/>
        </w:rPr>
      </w:pPr>
    </w:p>
    <w:p>
      <w:pPr>
        <w:pStyle w:val="Heading1"/>
        <w:numPr>
          <w:ilvl w:val="2"/>
          <w:numId w:val="6"/>
        </w:numPr>
        <w:tabs>
          <w:tab w:pos="863" w:val="left" w:leader="none"/>
        </w:tabs>
        <w:spacing w:line="240" w:lineRule="auto" w:before="0" w:after="0"/>
        <w:ind w:left="862" w:right="0" w:hanging="361"/>
        <w:jc w:val="left"/>
      </w:pPr>
      <w:r>
        <w:rPr/>
        <w:t>TEKNIK</w:t>
      </w:r>
      <w:r>
        <w:rPr>
          <w:spacing w:val="-1"/>
        </w:rPr>
        <w:t> </w:t>
      </w:r>
      <w:r>
        <w:rPr/>
        <w:t>PELAKSANAAN</w:t>
      </w:r>
    </w:p>
    <w:p>
      <w:pPr>
        <w:pStyle w:val="BodyText"/>
        <w:spacing w:line="360" w:lineRule="auto" w:before="132"/>
        <w:ind w:left="502" w:right="734" w:firstLine="719"/>
      </w:pPr>
      <w:r>
        <w:rPr/>
        <w:t>Setiap mahasiswa wajib mengikuti seluruh pembelajaran praktikum, dengan ketentuan sebagai berikut :</w:t>
      </w:r>
    </w:p>
    <w:p>
      <w:pPr>
        <w:pStyle w:val="ListParagraph"/>
        <w:numPr>
          <w:ilvl w:val="0"/>
          <w:numId w:val="18"/>
        </w:numPr>
        <w:tabs>
          <w:tab w:pos="1581" w:val="left" w:leader="none"/>
        </w:tabs>
        <w:spacing w:line="240" w:lineRule="auto" w:before="1" w:after="0"/>
        <w:ind w:left="1580" w:right="0" w:hanging="361"/>
        <w:jc w:val="left"/>
        <w:rPr>
          <w:sz w:val="24"/>
        </w:rPr>
      </w:pPr>
      <w:r>
        <w:rPr>
          <w:sz w:val="24"/>
        </w:rPr>
        <w:t>Mahasiswa telah mengikuti</w:t>
      </w:r>
      <w:r>
        <w:rPr>
          <w:spacing w:val="-3"/>
          <w:sz w:val="24"/>
        </w:rPr>
        <w:t> </w:t>
      </w:r>
      <w:r>
        <w:rPr>
          <w:sz w:val="24"/>
        </w:rPr>
        <w:t>demonstrasi</w:t>
      </w:r>
    </w:p>
    <w:p>
      <w:pPr>
        <w:pStyle w:val="ListParagraph"/>
        <w:numPr>
          <w:ilvl w:val="0"/>
          <w:numId w:val="18"/>
        </w:numPr>
        <w:tabs>
          <w:tab w:pos="1581" w:val="left" w:leader="none"/>
        </w:tabs>
        <w:spacing w:line="360" w:lineRule="auto" w:before="139" w:after="0"/>
        <w:ind w:left="1580" w:right="540"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18"/>
        </w:numPr>
        <w:tabs>
          <w:tab w:pos="1581" w:val="left" w:leader="none"/>
        </w:tabs>
        <w:spacing w:line="360" w:lineRule="auto" w:before="0" w:after="0"/>
        <w:ind w:left="1580" w:right="543"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18"/>
        </w:numPr>
        <w:tabs>
          <w:tab w:pos="1581" w:val="left" w:leader="none"/>
        </w:tabs>
        <w:spacing w:line="360" w:lineRule="auto" w:before="0" w:after="0"/>
        <w:ind w:left="1580" w:right="54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0"/>
          <w:numId w:val="18"/>
        </w:numPr>
        <w:tabs>
          <w:tab w:pos="1581" w:val="left" w:leader="none"/>
        </w:tabs>
        <w:spacing w:line="360" w:lineRule="auto" w:before="1" w:after="0"/>
        <w:ind w:left="1580" w:right="543"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18"/>
        </w:numPr>
        <w:tabs>
          <w:tab w:pos="1581" w:val="left" w:leader="none"/>
        </w:tabs>
        <w:spacing w:line="240" w:lineRule="auto" w:before="0" w:after="0"/>
        <w:ind w:left="158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0"/>
          <w:numId w:val="18"/>
        </w:numPr>
        <w:tabs>
          <w:tab w:pos="1581" w:val="left" w:leader="none"/>
        </w:tabs>
        <w:spacing w:line="360" w:lineRule="auto" w:before="136" w:after="0"/>
        <w:ind w:left="1580" w:right="54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61"/>
          <w:footerReference w:type="default" r:id="rId62"/>
          <w:pgSz w:w="11920" w:h="16850"/>
          <w:pgMar w:header="0" w:footer="1376" w:top="1600" w:bottom="1560" w:left="1300" w:right="900"/>
          <w:pgNumType w:start="13"/>
        </w:sectPr>
      </w:pPr>
    </w:p>
    <w:p>
      <w:pPr>
        <w:pStyle w:val="Heading1"/>
        <w:numPr>
          <w:ilvl w:val="1"/>
          <w:numId w:val="6"/>
        </w:numPr>
        <w:tabs>
          <w:tab w:pos="501" w:val="left" w:leader="none"/>
        </w:tabs>
        <w:spacing w:line="240" w:lineRule="auto" w:before="81" w:after="0"/>
        <w:ind w:left="500" w:right="0" w:hanging="361"/>
        <w:jc w:val="left"/>
        <w:rPr>
          <w:rFonts w:ascii="Palladio Uralic"/>
        </w:rPr>
      </w:pPr>
      <w:r>
        <w:rPr/>
        <w:t>PRAKTIKUM 3 </w:t>
      </w:r>
      <w:r>
        <w:rPr>
          <w:rFonts w:ascii="Palladio Uralic"/>
        </w:rPr>
        <w:t>(WAKTU : 2 x 170</w:t>
      </w:r>
      <w:r>
        <w:rPr>
          <w:rFonts w:ascii="Palladio Uralic"/>
          <w:spacing w:val="-3"/>
        </w:rPr>
        <w:t> </w:t>
      </w:r>
      <w:r>
        <w:rPr>
          <w:rFonts w:ascii="Palladio Uralic"/>
        </w:rPr>
        <w:t>menit)</w:t>
      </w:r>
    </w:p>
    <w:p>
      <w:pPr>
        <w:spacing w:before="145"/>
        <w:ind w:left="277" w:right="674" w:firstLine="0"/>
        <w:jc w:val="center"/>
        <w:rPr>
          <w:b/>
          <w:sz w:val="24"/>
        </w:rPr>
      </w:pPr>
      <w:r>
        <w:rPr>
          <w:b/>
          <w:sz w:val="24"/>
        </w:rPr>
        <w:t>TINDAKAN PEMBIDAIAN</w:t>
      </w:r>
    </w:p>
    <w:p>
      <w:pPr>
        <w:pStyle w:val="BodyText"/>
        <w:spacing w:before="132"/>
        <w:ind w:left="275" w:right="674"/>
        <w:jc w:val="center"/>
      </w:pPr>
      <w:r>
        <w:rPr/>
        <w:t>Oleh : Maria Diah Ciptaningtyas, S.Kep., Ns., M.Kep., Sp.MB</w:t>
      </w:r>
    </w:p>
    <w:p>
      <w:pPr>
        <w:pStyle w:val="Heading1"/>
        <w:numPr>
          <w:ilvl w:val="2"/>
          <w:numId w:val="6"/>
        </w:numPr>
        <w:tabs>
          <w:tab w:pos="1274" w:val="left" w:leader="none"/>
        </w:tabs>
        <w:spacing w:line="240" w:lineRule="auto" w:before="144" w:after="0"/>
        <w:ind w:left="1273" w:right="0" w:hanging="426"/>
        <w:jc w:val="left"/>
      </w:pPr>
      <w:r>
        <w:rPr/>
        <w:t>LANDASAN</w:t>
      </w:r>
      <w:r>
        <w:rPr>
          <w:spacing w:val="-2"/>
        </w:rPr>
        <w:t> </w:t>
      </w:r>
      <w:r>
        <w:rPr/>
        <w:t>TEORI</w:t>
      </w:r>
    </w:p>
    <w:p>
      <w:pPr>
        <w:pStyle w:val="ListParagraph"/>
        <w:numPr>
          <w:ilvl w:val="0"/>
          <w:numId w:val="19"/>
        </w:numPr>
        <w:tabs>
          <w:tab w:pos="860" w:val="left" w:leader="none"/>
          <w:tab w:pos="861" w:val="left" w:leader="none"/>
        </w:tabs>
        <w:spacing w:line="240" w:lineRule="auto" w:before="134" w:after="0"/>
        <w:ind w:left="860" w:right="0" w:hanging="500"/>
        <w:jc w:val="left"/>
        <w:rPr>
          <w:b/>
          <w:sz w:val="24"/>
        </w:rPr>
      </w:pPr>
      <w:r>
        <w:rPr>
          <w:b/>
          <w:sz w:val="24"/>
        </w:rPr>
        <w:t>TEKNIK</w:t>
      </w:r>
      <w:r>
        <w:rPr>
          <w:b/>
          <w:spacing w:val="-3"/>
          <w:sz w:val="24"/>
        </w:rPr>
        <w:t> </w:t>
      </w:r>
      <w:r>
        <w:rPr>
          <w:b/>
          <w:sz w:val="24"/>
        </w:rPr>
        <w:t>BALUT</w:t>
      </w:r>
    </w:p>
    <w:p>
      <w:pPr>
        <w:pStyle w:val="BodyText"/>
        <w:spacing w:line="360" w:lineRule="auto" w:before="125"/>
        <w:ind w:left="363" w:right="649" w:firstLine="717"/>
        <w:jc w:val="both"/>
      </w:pPr>
      <w:r>
        <w:rPr/>
        <w:t>Luka dan patah tulang akibat kecelakaan atau trauma merupakan salah satu  kondisi yang sering terjadi. Dan pertolongan terhadap luka yang paling sering dapat dilakukan pertama adalah dengan melakukan pembalutan.</w:t>
      </w:r>
    </w:p>
    <w:p>
      <w:pPr>
        <w:pStyle w:val="BodyText"/>
        <w:spacing w:before="2"/>
        <w:ind w:left="1081"/>
        <w:jc w:val="both"/>
      </w:pPr>
      <w:r>
        <w:rPr/>
        <w:t>Prinsip membalut ialah untuk menahan sesuatu agar tidak bergeser dari tempatnya.</w:t>
      </w:r>
    </w:p>
    <w:p>
      <w:pPr>
        <w:pStyle w:val="BodyText"/>
        <w:spacing w:before="127"/>
        <w:ind w:left="363"/>
        <w:jc w:val="both"/>
      </w:pPr>
      <w:r>
        <w:rPr/>
        <w:t>Sehingga tujuan pembalutan adalah:</w:t>
      </w:r>
    </w:p>
    <w:p>
      <w:pPr>
        <w:pStyle w:val="ListParagraph"/>
        <w:numPr>
          <w:ilvl w:val="1"/>
          <w:numId w:val="19"/>
        </w:numPr>
        <w:tabs>
          <w:tab w:pos="1084" w:val="left" w:leader="none"/>
        </w:tabs>
        <w:spacing w:line="240" w:lineRule="auto" w:before="125" w:after="0"/>
        <w:ind w:left="1083" w:right="0" w:hanging="363"/>
        <w:jc w:val="left"/>
        <w:rPr>
          <w:sz w:val="24"/>
        </w:rPr>
      </w:pPr>
      <w:r>
        <w:rPr>
          <w:sz w:val="24"/>
        </w:rPr>
        <w:t>Mempertahankan bidai, kasa penutup dan</w:t>
      </w:r>
      <w:r>
        <w:rPr>
          <w:spacing w:val="-4"/>
          <w:sz w:val="24"/>
        </w:rPr>
        <w:t> </w:t>
      </w:r>
      <w:r>
        <w:rPr>
          <w:sz w:val="24"/>
        </w:rPr>
        <w:t>lain-lain</w:t>
      </w:r>
    </w:p>
    <w:p>
      <w:pPr>
        <w:pStyle w:val="ListParagraph"/>
        <w:numPr>
          <w:ilvl w:val="1"/>
          <w:numId w:val="19"/>
        </w:numPr>
        <w:tabs>
          <w:tab w:pos="1082" w:val="left" w:leader="none"/>
        </w:tabs>
        <w:spacing w:line="360" w:lineRule="auto" w:before="130" w:after="0"/>
        <w:ind w:left="1081" w:right="652" w:hanging="360"/>
        <w:jc w:val="left"/>
        <w:rPr>
          <w:sz w:val="24"/>
        </w:rPr>
      </w:pPr>
      <w:r>
        <w:rPr>
          <w:sz w:val="24"/>
        </w:rPr>
        <w:t>Imobilisasi, dengan menunjang bagian tubuh yang cedera dan menjaga agar bagian tubuh yang cedera tidak</w:t>
      </w:r>
      <w:r>
        <w:rPr>
          <w:spacing w:val="-3"/>
          <w:sz w:val="24"/>
        </w:rPr>
        <w:t> </w:t>
      </w:r>
      <w:r>
        <w:rPr>
          <w:sz w:val="24"/>
        </w:rPr>
        <w:t>bergerak</w:t>
      </w:r>
    </w:p>
    <w:p>
      <w:pPr>
        <w:pStyle w:val="ListParagraph"/>
        <w:numPr>
          <w:ilvl w:val="1"/>
          <w:numId w:val="19"/>
        </w:numPr>
        <w:tabs>
          <w:tab w:pos="1084" w:val="left" w:leader="none"/>
        </w:tabs>
        <w:spacing w:line="259" w:lineRule="exact" w:before="0" w:after="0"/>
        <w:ind w:left="1083" w:right="0" w:hanging="363"/>
        <w:jc w:val="left"/>
        <w:rPr>
          <w:sz w:val="24"/>
        </w:rPr>
      </w:pPr>
      <w:r>
        <w:rPr>
          <w:sz w:val="24"/>
        </w:rPr>
        <w:t>Sebagai penekan untuk menghentikan perdarahan dan menahan</w:t>
      </w:r>
      <w:r>
        <w:rPr>
          <w:spacing w:val="-10"/>
          <w:sz w:val="24"/>
        </w:rPr>
        <w:t> </w:t>
      </w:r>
      <w:r>
        <w:rPr>
          <w:sz w:val="24"/>
        </w:rPr>
        <w:t>pembengkakan</w:t>
      </w:r>
    </w:p>
    <w:p>
      <w:pPr>
        <w:pStyle w:val="ListParagraph"/>
        <w:numPr>
          <w:ilvl w:val="1"/>
          <w:numId w:val="19"/>
        </w:numPr>
        <w:tabs>
          <w:tab w:pos="1084" w:val="left" w:leader="none"/>
        </w:tabs>
        <w:spacing w:line="240" w:lineRule="auto" w:before="117" w:after="0"/>
        <w:ind w:left="1083" w:right="0" w:hanging="363"/>
        <w:jc w:val="left"/>
        <w:rPr>
          <w:sz w:val="24"/>
        </w:rPr>
      </w:pPr>
      <w:r>
        <w:rPr>
          <w:sz w:val="24"/>
        </w:rPr>
        <w:t>Mempertahankan keadaan</w:t>
      </w:r>
      <w:r>
        <w:rPr>
          <w:spacing w:val="-2"/>
          <w:sz w:val="24"/>
        </w:rPr>
        <w:t> </w:t>
      </w:r>
      <w:r>
        <w:rPr>
          <w:sz w:val="24"/>
        </w:rPr>
        <w:t>asepsis</w:t>
      </w:r>
    </w:p>
    <w:p>
      <w:pPr>
        <w:pStyle w:val="BodyText"/>
        <w:spacing w:before="3"/>
      </w:pPr>
    </w:p>
    <w:p>
      <w:pPr>
        <w:pStyle w:val="BodyText"/>
        <w:ind w:left="1081"/>
      </w:pPr>
      <w:r>
        <w:rPr/>
        <w:t>Secara umum untuk melakukan pembalutan diperlukan prosedur berikut :</w:t>
      </w:r>
    </w:p>
    <w:p>
      <w:pPr>
        <w:pStyle w:val="ListParagraph"/>
        <w:numPr>
          <w:ilvl w:val="0"/>
          <w:numId w:val="20"/>
        </w:numPr>
        <w:tabs>
          <w:tab w:pos="1112" w:val="left" w:leader="none"/>
          <w:tab w:pos="1113" w:val="left" w:leader="none"/>
        </w:tabs>
        <w:spacing w:line="240" w:lineRule="auto" w:before="127" w:after="0"/>
        <w:ind w:left="1112" w:right="0" w:hanging="392"/>
        <w:jc w:val="left"/>
        <w:rPr>
          <w:sz w:val="24"/>
        </w:rPr>
      </w:pPr>
      <w:r>
        <w:rPr>
          <w:sz w:val="24"/>
        </w:rPr>
        <w:t>Menanyakan penyebab luka atau bagaimana luka tersebut</w:t>
      </w:r>
      <w:r>
        <w:rPr>
          <w:spacing w:val="-5"/>
          <w:sz w:val="24"/>
        </w:rPr>
        <w:t> </w:t>
      </w:r>
      <w:r>
        <w:rPr>
          <w:sz w:val="24"/>
        </w:rPr>
        <w:t>terjadi</w:t>
      </w:r>
    </w:p>
    <w:p>
      <w:pPr>
        <w:pStyle w:val="ListParagraph"/>
        <w:numPr>
          <w:ilvl w:val="0"/>
          <w:numId w:val="20"/>
        </w:numPr>
        <w:tabs>
          <w:tab w:pos="1112" w:val="left" w:leader="none"/>
          <w:tab w:pos="1113" w:val="left" w:leader="none"/>
        </w:tabs>
        <w:spacing w:line="360" w:lineRule="auto" w:before="132" w:after="0"/>
        <w:ind w:left="1112" w:right="1475" w:hanging="392"/>
        <w:jc w:val="left"/>
        <w:rPr>
          <w:sz w:val="24"/>
        </w:rPr>
      </w:pPr>
      <w:r>
        <w:rPr>
          <w:sz w:val="24"/>
        </w:rPr>
        <w:t>Memperhatikan tempat atau letak yang akan dibalut dengan berdasar </w:t>
      </w:r>
      <w:r>
        <w:rPr>
          <w:spacing w:val="-3"/>
          <w:sz w:val="24"/>
        </w:rPr>
        <w:t>pada </w:t>
      </w:r>
      <w:r>
        <w:rPr>
          <w:sz w:val="24"/>
        </w:rPr>
        <w:t>permasalahan berikut</w:t>
      </w:r>
      <w:r>
        <w:rPr>
          <w:spacing w:val="-5"/>
          <w:sz w:val="24"/>
        </w:rPr>
        <w:t> </w:t>
      </w:r>
      <w:r>
        <w:rPr>
          <w:sz w:val="24"/>
        </w:rPr>
        <w:t>:</w:t>
      </w:r>
    </w:p>
    <w:p>
      <w:pPr>
        <w:pStyle w:val="ListParagraph"/>
        <w:numPr>
          <w:ilvl w:val="1"/>
          <w:numId w:val="20"/>
        </w:numPr>
        <w:tabs>
          <w:tab w:pos="1804" w:val="left" w:leader="none"/>
        </w:tabs>
        <w:spacing w:line="274" w:lineRule="exact" w:before="0" w:after="0"/>
        <w:ind w:left="1803" w:right="0" w:hanging="361"/>
        <w:jc w:val="left"/>
        <w:rPr>
          <w:sz w:val="24"/>
        </w:rPr>
      </w:pPr>
      <w:r>
        <w:rPr>
          <w:sz w:val="24"/>
        </w:rPr>
        <w:t>Bagian tubuh yang</w:t>
      </w:r>
      <w:r>
        <w:rPr>
          <w:spacing w:val="-4"/>
          <w:sz w:val="24"/>
        </w:rPr>
        <w:t> </w:t>
      </w:r>
      <w:r>
        <w:rPr>
          <w:sz w:val="24"/>
        </w:rPr>
        <w:t>mana?</w:t>
      </w:r>
    </w:p>
    <w:p>
      <w:pPr>
        <w:pStyle w:val="ListParagraph"/>
        <w:numPr>
          <w:ilvl w:val="1"/>
          <w:numId w:val="20"/>
        </w:numPr>
        <w:tabs>
          <w:tab w:pos="1804" w:val="left" w:leader="none"/>
        </w:tabs>
        <w:spacing w:line="240" w:lineRule="auto" w:before="128" w:after="0"/>
        <w:ind w:left="1803" w:right="0" w:hanging="361"/>
        <w:jc w:val="left"/>
        <w:rPr>
          <w:sz w:val="24"/>
        </w:rPr>
      </w:pPr>
      <w:r>
        <w:rPr>
          <w:sz w:val="24"/>
        </w:rPr>
        <w:t>Apakah ada luka terbuka atau</w:t>
      </w:r>
      <w:r>
        <w:rPr>
          <w:spacing w:val="-11"/>
          <w:sz w:val="24"/>
        </w:rPr>
        <w:t> </w:t>
      </w:r>
      <w:r>
        <w:rPr>
          <w:sz w:val="24"/>
        </w:rPr>
        <w:t>tidak?</w:t>
      </w:r>
    </w:p>
    <w:p>
      <w:pPr>
        <w:pStyle w:val="ListParagraph"/>
        <w:numPr>
          <w:ilvl w:val="1"/>
          <w:numId w:val="20"/>
        </w:numPr>
        <w:tabs>
          <w:tab w:pos="1804" w:val="left" w:leader="none"/>
        </w:tabs>
        <w:spacing w:line="240" w:lineRule="auto" w:before="125" w:after="0"/>
        <w:ind w:left="1803" w:right="0" w:hanging="361"/>
        <w:jc w:val="left"/>
        <w:rPr>
          <w:sz w:val="24"/>
        </w:rPr>
      </w:pPr>
      <w:r>
        <w:rPr>
          <w:sz w:val="24"/>
        </w:rPr>
        <w:t>Bagaimana luas</w:t>
      </w:r>
      <w:r>
        <w:rPr>
          <w:spacing w:val="-4"/>
          <w:sz w:val="24"/>
        </w:rPr>
        <w:t> </w:t>
      </w:r>
      <w:r>
        <w:rPr>
          <w:sz w:val="24"/>
        </w:rPr>
        <w:t>luka?</w:t>
      </w:r>
    </w:p>
    <w:p>
      <w:pPr>
        <w:pStyle w:val="ListParagraph"/>
        <w:numPr>
          <w:ilvl w:val="1"/>
          <w:numId w:val="20"/>
        </w:numPr>
        <w:tabs>
          <w:tab w:pos="1804" w:val="left" w:leader="none"/>
        </w:tabs>
        <w:spacing w:line="240" w:lineRule="auto" w:before="127" w:after="0"/>
        <w:ind w:left="1803" w:right="0" w:hanging="361"/>
        <w:jc w:val="left"/>
        <w:rPr>
          <w:sz w:val="24"/>
        </w:rPr>
      </w:pPr>
      <w:r>
        <w:rPr>
          <w:sz w:val="24"/>
        </w:rPr>
        <w:t>Apakah perlu membatasi gerak bagian tubuh</w:t>
      </w:r>
      <w:r>
        <w:rPr>
          <w:spacing w:val="-9"/>
          <w:sz w:val="24"/>
        </w:rPr>
        <w:t> </w:t>
      </w:r>
      <w:r>
        <w:rPr>
          <w:sz w:val="24"/>
        </w:rPr>
        <w:t>tertentu?</w:t>
      </w:r>
    </w:p>
    <w:p>
      <w:pPr>
        <w:pStyle w:val="BodyText"/>
        <w:spacing w:line="360" w:lineRule="auto" w:before="125"/>
        <w:ind w:left="1081" w:right="651"/>
        <w:jc w:val="both"/>
      </w:pPr>
      <w:r>
        <w:rPr/>
        <w:t>Jika ada luka terbuka, maka sebelum dibalut perlu diberi desinfektan atau dibalut dengan pembalut yang mengandung desinfektan. Demikian pula jika terjadi dislokasi, maka perlu dilakukan tindakan reposisi terlebih dahulu</w:t>
      </w:r>
    </w:p>
    <w:p>
      <w:pPr>
        <w:pStyle w:val="ListParagraph"/>
        <w:numPr>
          <w:ilvl w:val="0"/>
          <w:numId w:val="20"/>
        </w:numPr>
        <w:tabs>
          <w:tab w:pos="1113" w:val="left" w:leader="none"/>
        </w:tabs>
        <w:spacing w:line="240" w:lineRule="auto" w:before="1" w:after="0"/>
        <w:ind w:left="1112" w:right="0" w:hanging="392"/>
        <w:jc w:val="both"/>
        <w:rPr>
          <w:sz w:val="24"/>
        </w:rPr>
      </w:pPr>
      <w:r>
        <w:rPr>
          <w:sz w:val="24"/>
        </w:rPr>
        <w:t>Memperhatikan bentuk-bentuk bagian tubuh yang akan dibalut, yaitu:</w:t>
      </w:r>
    </w:p>
    <w:p>
      <w:pPr>
        <w:pStyle w:val="ListParagraph"/>
        <w:numPr>
          <w:ilvl w:val="1"/>
          <w:numId w:val="20"/>
        </w:numPr>
        <w:tabs>
          <w:tab w:pos="1804" w:val="left" w:leader="none"/>
        </w:tabs>
        <w:spacing w:line="240" w:lineRule="auto" w:before="128" w:after="0"/>
        <w:ind w:left="1803" w:right="0" w:hanging="361"/>
        <w:jc w:val="left"/>
        <w:rPr>
          <w:sz w:val="24"/>
        </w:rPr>
      </w:pPr>
      <w:r>
        <w:rPr>
          <w:sz w:val="24"/>
        </w:rPr>
        <w:t>Bentuk bulat seperti</w:t>
      </w:r>
      <w:r>
        <w:rPr>
          <w:spacing w:val="-2"/>
          <w:sz w:val="24"/>
        </w:rPr>
        <w:t> </w:t>
      </w:r>
      <w:r>
        <w:rPr>
          <w:sz w:val="24"/>
        </w:rPr>
        <w:t>kepala</w:t>
      </w:r>
    </w:p>
    <w:p>
      <w:pPr>
        <w:pStyle w:val="ListParagraph"/>
        <w:numPr>
          <w:ilvl w:val="1"/>
          <w:numId w:val="20"/>
        </w:numPr>
        <w:tabs>
          <w:tab w:pos="1804" w:val="left" w:leader="none"/>
        </w:tabs>
        <w:spacing w:line="240" w:lineRule="auto" w:before="127" w:after="0"/>
        <w:ind w:left="1803" w:right="0" w:hanging="361"/>
        <w:jc w:val="left"/>
        <w:rPr>
          <w:sz w:val="24"/>
        </w:rPr>
      </w:pPr>
      <w:r>
        <w:rPr>
          <w:sz w:val="24"/>
        </w:rPr>
        <w:t>Bentuk silinder seperti leher, lengan atas, jari tangan dan</w:t>
      </w:r>
      <w:r>
        <w:rPr>
          <w:spacing w:val="-9"/>
          <w:sz w:val="24"/>
        </w:rPr>
        <w:t> </w:t>
      </w:r>
      <w:r>
        <w:rPr>
          <w:sz w:val="24"/>
        </w:rPr>
        <w:t>tubuh</w:t>
      </w:r>
    </w:p>
    <w:p>
      <w:pPr>
        <w:pStyle w:val="ListParagraph"/>
        <w:numPr>
          <w:ilvl w:val="1"/>
          <w:numId w:val="20"/>
        </w:numPr>
        <w:tabs>
          <w:tab w:pos="1804" w:val="left" w:leader="none"/>
        </w:tabs>
        <w:spacing w:line="240" w:lineRule="auto" w:before="125" w:after="0"/>
        <w:ind w:left="1803" w:right="0" w:hanging="361"/>
        <w:jc w:val="left"/>
        <w:rPr>
          <w:sz w:val="24"/>
        </w:rPr>
      </w:pPr>
      <w:r>
        <w:rPr>
          <w:sz w:val="24"/>
        </w:rPr>
        <w:t>Bentuk kerucut seperti lengan bawah dan tungkai</w:t>
      </w:r>
      <w:r>
        <w:rPr>
          <w:spacing w:val="-5"/>
          <w:sz w:val="24"/>
        </w:rPr>
        <w:t> </w:t>
      </w:r>
      <w:r>
        <w:rPr>
          <w:sz w:val="24"/>
        </w:rPr>
        <w:t>atas</w:t>
      </w:r>
    </w:p>
    <w:p>
      <w:pPr>
        <w:pStyle w:val="ListParagraph"/>
        <w:numPr>
          <w:ilvl w:val="1"/>
          <w:numId w:val="20"/>
        </w:numPr>
        <w:tabs>
          <w:tab w:pos="1804" w:val="left" w:leader="none"/>
        </w:tabs>
        <w:spacing w:line="240" w:lineRule="auto" w:before="127" w:after="0"/>
        <w:ind w:left="1803" w:right="0" w:hanging="361"/>
        <w:jc w:val="left"/>
        <w:rPr>
          <w:sz w:val="24"/>
        </w:rPr>
      </w:pPr>
      <w:r>
        <w:rPr>
          <w:sz w:val="24"/>
        </w:rPr>
        <w:t>Bentuk persendian yang tidak</w:t>
      </w:r>
      <w:r>
        <w:rPr>
          <w:spacing w:val="1"/>
          <w:sz w:val="24"/>
        </w:rPr>
        <w:t> </w:t>
      </w:r>
      <w:r>
        <w:rPr>
          <w:sz w:val="24"/>
        </w:rPr>
        <w:t>teratur</w:t>
      </w:r>
    </w:p>
    <w:p>
      <w:pPr>
        <w:pStyle w:val="ListParagraph"/>
        <w:numPr>
          <w:ilvl w:val="0"/>
          <w:numId w:val="20"/>
        </w:numPr>
        <w:tabs>
          <w:tab w:pos="1112" w:val="left" w:leader="none"/>
          <w:tab w:pos="1113" w:val="left" w:leader="none"/>
        </w:tabs>
        <w:spacing w:line="240" w:lineRule="auto" w:before="128" w:after="0"/>
        <w:ind w:left="1112" w:right="0" w:hanging="392"/>
        <w:jc w:val="left"/>
        <w:rPr>
          <w:sz w:val="24"/>
        </w:rPr>
      </w:pPr>
      <w:r>
        <w:rPr>
          <w:sz w:val="24"/>
        </w:rPr>
        <w:t>Memilih jenis pembalut yang akan dipergunakan (bisa salah satu atau</w:t>
      </w:r>
      <w:r>
        <w:rPr>
          <w:spacing w:val="-16"/>
          <w:sz w:val="24"/>
        </w:rPr>
        <w:t> </w:t>
      </w:r>
      <w:r>
        <w:rPr>
          <w:sz w:val="24"/>
        </w:rPr>
        <w:t>kombinasi)</w:t>
      </w:r>
    </w:p>
    <w:p>
      <w:pPr>
        <w:pStyle w:val="ListParagraph"/>
        <w:numPr>
          <w:ilvl w:val="0"/>
          <w:numId w:val="20"/>
        </w:numPr>
        <w:tabs>
          <w:tab w:pos="1112" w:val="left" w:leader="none"/>
          <w:tab w:pos="1113" w:val="left" w:leader="none"/>
        </w:tabs>
        <w:spacing w:line="240" w:lineRule="auto" w:before="124" w:after="0"/>
        <w:ind w:left="1112" w:right="0" w:hanging="392"/>
        <w:jc w:val="left"/>
        <w:rPr>
          <w:sz w:val="24"/>
        </w:rPr>
      </w:pPr>
      <w:r>
        <w:rPr>
          <w:sz w:val="24"/>
        </w:rPr>
        <w:t>Menentukan posisi balutan dengan mempertimbangkan hal-hal berikut</w:t>
      </w:r>
      <w:r>
        <w:rPr>
          <w:spacing w:val="-8"/>
          <w:sz w:val="24"/>
        </w:rPr>
        <w:t> </w:t>
      </w:r>
      <w:r>
        <w:rPr>
          <w:sz w:val="24"/>
        </w:rPr>
        <w:t>:</w:t>
      </w:r>
    </w:p>
    <w:p>
      <w:pPr>
        <w:spacing w:after="0" w:line="240" w:lineRule="auto"/>
        <w:jc w:val="left"/>
        <w:rPr>
          <w:sz w:val="24"/>
        </w:rPr>
        <w:sectPr>
          <w:headerReference w:type="default" r:id="rId63"/>
          <w:footerReference w:type="default" r:id="rId64"/>
          <w:pgSz w:w="11920" w:h="16850"/>
          <w:pgMar w:header="0" w:footer="1376" w:top="1360" w:bottom="1560" w:left="1300" w:right="900"/>
          <w:pgNumType w:start="14"/>
        </w:sectPr>
      </w:pPr>
    </w:p>
    <w:p>
      <w:pPr>
        <w:pStyle w:val="ListParagraph"/>
        <w:numPr>
          <w:ilvl w:val="1"/>
          <w:numId w:val="20"/>
        </w:numPr>
        <w:tabs>
          <w:tab w:pos="1804" w:val="left" w:leader="none"/>
        </w:tabs>
        <w:spacing w:line="240" w:lineRule="auto" w:before="71" w:after="0"/>
        <w:ind w:left="1803" w:right="0" w:hanging="361"/>
        <w:jc w:val="left"/>
        <w:rPr>
          <w:sz w:val="24"/>
        </w:rPr>
      </w:pPr>
      <w:r>
        <w:rPr>
          <w:sz w:val="24"/>
        </w:rPr>
        <w:t>Membatasi pergeseran / gerak bagian tubuh yang perlu</w:t>
      </w:r>
      <w:r>
        <w:rPr>
          <w:spacing w:val="-8"/>
          <w:sz w:val="24"/>
        </w:rPr>
        <w:t> </w:t>
      </w:r>
      <w:r>
        <w:rPr>
          <w:sz w:val="24"/>
        </w:rPr>
        <w:t>difiksasi</w:t>
      </w:r>
    </w:p>
    <w:p>
      <w:pPr>
        <w:pStyle w:val="ListParagraph"/>
        <w:numPr>
          <w:ilvl w:val="1"/>
          <w:numId w:val="20"/>
        </w:numPr>
        <w:tabs>
          <w:tab w:pos="1804" w:val="left" w:leader="none"/>
        </w:tabs>
        <w:spacing w:line="240" w:lineRule="auto" w:before="127" w:after="0"/>
        <w:ind w:left="1803" w:right="0" w:hanging="361"/>
        <w:jc w:val="left"/>
        <w:rPr>
          <w:sz w:val="24"/>
        </w:rPr>
      </w:pPr>
      <w:r>
        <w:rPr>
          <w:sz w:val="24"/>
        </w:rPr>
        <w:t>Sesedikit mungkin membatasi gerak bagian tubuh yang</w:t>
      </w:r>
      <w:r>
        <w:rPr>
          <w:spacing w:val="-7"/>
          <w:sz w:val="24"/>
        </w:rPr>
        <w:t> </w:t>
      </w:r>
      <w:r>
        <w:rPr>
          <w:sz w:val="24"/>
        </w:rPr>
        <w:t>lain</w:t>
      </w:r>
    </w:p>
    <w:p>
      <w:pPr>
        <w:pStyle w:val="ListParagraph"/>
        <w:numPr>
          <w:ilvl w:val="1"/>
          <w:numId w:val="20"/>
        </w:numPr>
        <w:tabs>
          <w:tab w:pos="1804" w:val="left" w:leader="none"/>
        </w:tabs>
        <w:spacing w:line="360" w:lineRule="auto" w:before="128" w:after="0"/>
        <w:ind w:left="1803" w:right="924" w:hanging="360"/>
        <w:jc w:val="left"/>
        <w:rPr>
          <w:sz w:val="24"/>
        </w:rPr>
      </w:pPr>
      <w:r>
        <w:rPr>
          <w:sz w:val="24"/>
        </w:rPr>
        <w:t>Mengusahakan posisi balutan yang paling nyaman untuk kegiatan pokok korban</w:t>
      </w:r>
    </w:p>
    <w:p>
      <w:pPr>
        <w:pStyle w:val="ListParagraph"/>
        <w:numPr>
          <w:ilvl w:val="1"/>
          <w:numId w:val="20"/>
        </w:numPr>
        <w:tabs>
          <w:tab w:pos="1804" w:val="left" w:leader="none"/>
        </w:tabs>
        <w:spacing w:line="360" w:lineRule="auto" w:before="79" w:after="0"/>
        <w:ind w:left="1803" w:right="705" w:hanging="360"/>
        <w:jc w:val="left"/>
        <w:rPr>
          <w:sz w:val="24"/>
        </w:rPr>
      </w:pPr>
      <w:r>
        <w:rPr>
          <w:sz w:val="24"/>
        </w:rPr>
        <w:t>Tidak mengganggu peredaran darah (misalnya pada balutan berlapis, maka lapis yang paling bawah diletakkan di sebelah</w:t>
      </w:r>
      <w:r>
        <w:rPr>
          <w:spacing w:val="-4"/>
          <w:sz w:val="24"/>
        </w:rPr>
        <w:t> </w:t>
      </w:r>
      <w:r>
        <w:rPr>
          <w:sz w:val="24"/>
        </w:rPr>
        <w:t>distal)</w:t>
      </w:r>
    </w:p>
    <w:p>
      <w:pPr>
        <w:pStyle w:val="ListParagraph"/>
        <w:numPr>
          <w:ilvl w:val="1"/>
          <w:numId w:val="20"/>
        </w:numPr>
        <w:tabs>
          <w:tab w:pos="1804" w:val="left" w:leader="none"/>
        </w:tabs>
        <w:spacing w:line="259" w:lineRule="exact" w:before="0" w:after="0"/>
        <w:ind w:left="1803" w:right="0" w:hanging="361"/>
        <w:jc w:val="left"/>
        <w:rPr>
          <w:sz w:val="24"/>
        </w:rPr>
      </w:pPr>
      <w:r>
        <w:rPr>
          <w:sz w:val="24"/>
        </w:rPr>
        <w:t>Balutan diusahakan tidak mudah lepas atau</w:t>
      </w:r>
      <w:r>
        <w:rPr>
          <w:spacing w:val="-4"/>
          <w:sz w:val="24"/>
        </w:rPr>
        <w:t> </w:t>
      </w:r>
      <w:r>
        <w:rPr>
          <w:sz w:val="24"/>
        </w:rPr>
        <w:t>kendor</w:t>
      </w:r>
    </w:p>
    <w:p>
      <w:pPr>
        <w:pStyle w:val="BodyText"/>
        <w:spacing w:before="7"/>
        <w:rPr>
          <w:sz w:val="23"/>
        </w:rPr>
      </w:pPr>
    </w:p>
    <w:p>
      <w:pPr>
        <w:pStyle w:val="BodyText"/>
        <w:ind w:left="1081"/>
      </w:pPr>
      <w:r>
        <w:rPr/>
        <w:t>Bentuk pembalut yang dapat digunakan terdapat beberapa bentuk :</w:t>
      </w:r>
    </w:p>
    <w:p>
      <w:pPr>
        <w:pStyle w:val="ListParagraph"/>
        <w:numPr>
          <w:ilvl w:val="0"/>
          <w:numId w:val="21"/>
        </w:numPr>
        <w:tabs>
          <w:tab w:pos="1082" w:val="left" w:leader="none"/>
        </w:tabs>
        <w:spacing w:line="360" w:lineRule="auto" w:before="128" w:after="0"/>
        <w:ind w:left="1081" w:right="896" w:hanging="360"/>
        <w:jc w:val="left"/>
        <w:rPr>
          <w:sz w:val="24"/>
        </w:rPr>
      </w:pPr>
      <w:r>
        <w:rPr>
          <w:b/>
          <w:sz w:val="24"/>
        </w:rPr>
        <w:t>Plester </w:t>
      </w:r>
      <w:r>
        <w:rPr>
          <w:sz w:val="24"/>
        </w:rPr>
        <w:t>biasanya dipergunakan untuk menutup luka yang telah diberi antiseptik. Juga dapat dipakai merekatkan penutup luka dan fiksasi pada sendi yang</w:t>
      </w:r>
      <w:r>
        <w:rPr>
          <w:spacing w:val="-22"/>
          <w:sz w:val="24"/>
        </w:rPr>
        <w:t> </w:t>
      </w:r>
      <w:r>
        <w:rPr>
          <w:sz w:val="24"/>
        </w:rPr>
        <w:t>terkilir.</w:t>
      </w:r>
    </w:p>
    <w:p>
      <w:pPr>
        <w:pStyle w:val="ListParagraph"/>
        <w:numPr>
          <w:ilvl w:val="0"/>
          <w:numId w:val="21"/>
        </w:numPr>
        <w:tabs>
          <w:tab w:pos="1082" w:val="left" w:leader="none"/>
        </w:tabs>
        <w:spacing w:line="360" w:lineRule="auto" w:before="2" w:after="0"/>
        <w:ind w:left="1081" w:right="908" w:hanging="360"/>
        <w:jc w:val="left"/>
        <w:rPr>
          <w:sz w:val="24"/>
        </w:rPr>
      </w:pPr>
      <w:r>
        <w:rPr>
          <w:b/>
          <w:sz w:val="24"/>
        </w:rPr>
        <w:t>Pembalut pita/gulung </w:t>
      </w:r>
      <w:r>
        <w:rPr>
          <w:sz w:val="24"/>
        </w:rPr>
        <w:t>dapat dibuat dari kain katun, kain kasa, flannel ataupun bahan elastik. Di pasaran, yang banyka dijual sebagai pembalut pita adalah yang terbuat dari kain</w:t>
      </w:r>
      <w:r>
        <w:rPr>
          <w:spacing w:val="-5"/>
          <w:sz w:val="24"/>
        </w:rPr>
        <w:t> </w:t>
      </w:r>
      <w:r>
        <w:rPr>
          <w:sz w:val="24"/>
        </w:rPr>
        <w:t>kasa.</w:t>
      </w:r>
    </w:p>
    <w:p>
      <w:pPr>
        <w:pStyle w:val="BodyText"/>
        <w:spacing w:line="275" w:lineRule="exact"/>
        <w:ind w:left="1081"/>
      </w:pPr>
      <w:r>
        <w:rPr/>
        <w:t>Ada beberapa ukuran pembalut pita/gulung:</w:t>
      </w:r>
    </w:p>
    <w:p>
      <w:pPr>
        <w:pStyle w:val="ListParagraph"/>
        <w:numPr>
          <w:ilvl w:val="1"/>
          <w:numId w:val="21"/>
        </w:numPr>
        <w:tabs>
          <w:tab w:pos="1441" w:val="left" w:leader="none"/>
          <w:tab w:pos="1442" w:val="left" w:leader="none"/>
        </w:tabs>
        <w:spacing w:line="240" w:lineRule="auto" w:before="127" w:after="0"/>
        <w:ind w:left="1441" w:right="0" w:hanging="361"/>
        <w:jc w:val="left"/>
        <w:rPr>
          <w:sz w:val="24"/>
        </w:rPr>
      </w:pPr>
      <w:r>
        <w:rPr>
          <w:sz w:val="24"/>
        </w:rPr>
        <w:t>Pembalut pita ukuran 2,5 cm untuk</w:t>
      </w:r>
      <w:r>
        <w:rPr>
          <w:spacing w:val="-8"/>
          <w:sz w:val="24"/>
        </w:rPr>
        <w:t> </w:t>
      </w:r>
      <w:r>
        <w:rPr>
          <w:sz w:val="24"/>
        </w:rPr>
        <w:t>jari-jari</w:t>
      </w:r>
    </w:p>
    <w:p>
      <w:pPr>
        <w:pStyle w:val="ListParagraph"/>
        <w:numPr>
          <w:ilvl w:val="1"/>
          <w:numId w:val="21"/>
        </w:numPr>
        <w:tabs>
          <w:tab w:pos="1441" w:val="left" w:leader="none"/>
          <w:tab w:pos="1442" w:val="left" w:leader="none"/>
        </w:tabs>
        <w:spacing w:line="240" w:lineRule="auto" w:before="125" w:after="0"/>
        <w:ind w:left="1441" w:right="0" w:hanging="361"/>
        <w:jc w:val="left"/>
        <w:rPr>
          <w:sz w:val="24"/>
        </w:rPr>
      </w:pPr>
      <w:r>
        <w:rPr>
          <w:sz w:val="24"/>
        </w:rPr>
        <w:t>Pembalut pita ukuran 5 cm untuk leher dan pergelangan</w:t>
      </w:r>
      <w:r>
        <w:rPr>
          <w:spacing w:val="-5"/>
          <w:sz w:val="24"/>
        </w:rPr>
        <w:t> </w:t>
      </w:r>
      <w:r>
        <w:rPr>
          <w:sz w:val="24"/>
        </w:rPr>
        <w:t>tangan</w:t>
      </w:r>
    </w:p>
    <w:p>
      <w:pPr>
        <w:pStyle w:val="ListParagraph"/>
        <w:numPr>
          <w:ilvl w:val="1"/>
          <w:numId w:val="21"/>
        </w:numPr>
        <w:tabs>
          <w:tab w:pos="1441" w:val="left" w:leader="none"/>
          <w:tab w:pos="1442" w:val="left" w:leader="none"/>
        </w:tabs>
        <w:spacing w:line="360" w:lineRule="auto" w:before="125" w:after="0"/>
        <w:ind w:left="1443" w:right="1000" w:hanging="360"/>
        <w:jc w:val="left"/>
        <w:rPr>
          <w:sz w:val="24"/>
        </w:rPr>
      </w:pPr>
      <w:r>
        <w:rPr>
          <w:sz w:val="24"/>
        </w:rPr>
        <w:t>Pembalut pita ukuran 7,5 cm untuk kepala, lengan atas, lengan bawah, betis dan</w:t>
      </w:r>
      <w:r>
        <w:rPr>
          <w:spacing w:val="-1"/>
          <w:sz w:val="24"/>
        </w:rPr>
        <w:t> </w:t>
      </w:r>
      <w:r>
        <w:rPr>
          <w:sz w:val="24"/>
        </w:rPr>
        <w:t>kaki.</w:t>
      </w:r>
    </w:p>
    <w:p>
      <w:pPr>
        <w:pStyle w:val="ListParagraph"/>
        <w:numPr>
          <w:ilvl w:val="1"/>
          <w:numId w:val="21"/>
        </w:numPr>
        <w:tabs>
          <w:tab w:pos="1441" w:val="left" w:leader="none"/>
          <w:tab w:pos="1442" w:val="left" w:leader="none"/>
        </w:tabs>
        <w:spacing w:line="274" w:lineRule="exact" w:before="0" w:after="0"/>
        <w:ind w:left="1441" w:right="0" w:hanging="361"/>
        <w:jc w:val="left"/>
        <w:rPr>
          <w:sz w:val="24"/>
        </w:rPr>
      </w:pPr>
      <w:r>
        <w:rPr>
          <w:sz w:val="24"/>
        </w:rPr>
        <w:t>Pembalut pita ukuran 10 cm untuk paha dan sendi</w:t>
      </w:r>
      <w:r>
        <w:rPr>
          <w:spacing w:val="-7"/>
          <w:sz w:val="24"/>
        </w:rPr>
        <w:t> </w:t>
      </w:r>
      <w:r>
        <w:rPr>
          <w:sz w:val="24"/>
        </w:rPr>
        <w:t>panggul</w:t>
      </w:r>
    </w:p>
    <w:p>
      <w:pPr>
        <w:pStyle w:val="ListParagraph"/>
        <w:numPr>
          <w:ilvl w:val="1"/>
          <w:numId w:val="21"/>
        </w:numPr>
        <w:tabs>
          <w:tab w:pos="1443" w:val="left" w:leader="none"/>
          <w:tab w:pos="1444" w:val="left" w:leader="none"/>
        </w:tabs>
        <w:spacing w:line="240" w:lineRule="auto" w:before="125" w:after="0"/>
        <w:ind w:left="1443" w:right="0" w:hanging="363"/>
        <w:jc w:val="left"/>
        <w:rPr>
          <w:sz w:val="24"/>
        </w:rPr>
      </w:pPr>
      <w:r>
        <w:rPr>
          <w:sz w:val="24"/>
        </w:rPr>
        <w:t>Pembalut pita ukuran &gt;10 - 15 cm untuk dada, punggung dan</w:t>
      </w:r>
      <w:r>
        <w:rPr>
          <w:spacing w:val="-7"/>
          <w:sz w:val="24"/>
        </w:rPr>
        <w:t> </w:t>
      </w:r>
      <w:r>
        <w:rPr>
          <w:sz w:val="24"/>
        </w:rPr>
        <w:t>perut</w:t>
      </w:r>
    </w:p>
    <w:p>
      <w:pPr>
        <w:pStyle w:val="ListParagraph"/>
        <w:numPr>
          <w:ilvl w:val="0"/>
          <w:numId w:val="21"/>
        </w:numPr>
        <w:tabs>
          <w:tab w:pos="1082" w:val="left" w:leader="none"/>
        </w:tabs>
        <w:spacing w:line="360" w:lineRule="auto" w:before="125" w:after="9"/>
        <w:ind w:left="1081" w:right="828" w:hanging="360"/>
        <w:jc w:val="left"/>
        <w:rPr>
          <w:sz w:val="24"/>
        </w:rPr>
      </w:pPr>
      <w:r>
        <w:rPr>
          <w:b/>
          <w:sz w:val="24"/>
        </w:rPr>
        <w:t>Mitela </w:t>
      </w:r>
      <w:r>
        <w:rPr>
          <w:sz w:val="24"/>
        </w:rPr>
        <w:t>merupakan kain segitiga sama kaki dengan panjang kaki 90 cm, terbuat dari kain mori. Pada penggunaannya seringkali dilipat-lipat sehingga menyerupai dasi. Dalam hal ini mitela dapat diganti dengan pembalut</w:t>
      </w:r>
      <w:r>
        <w:rPr>
          <w:spacing w:val="-1"/>
          <w:sz w:val="24"/>
        </w:rPr>
        <w:t> </w:t>
      </w:r>
      <w:r>
        <w:rPr>
          <w:sz w:val="24"/>
        </w:rPr>
        <w:t>pita.</w:t>
      </w:r>
    </w:p>
    <w:p>
      <w:pPr>
        <w:pStyle w:val="BodyText"/>
        <w:ind w:left="3007"/>
        <w:rPr>
          <w:sz w:val="20"/>
        </w:rPr>
      </w:pPr>
      <w:r>
        <w:rPr>
          <w:sz w:val="20"/>
        </w:rPr>
        <w:drawing>
          <wp:inline distT="0" distB="0" distL="0" distR="0">
            <wp:extent cx="2886583" cy="1441703"/>
            <wp:effectExtent l="0" t="0" r="0" b="0"/>
            <wp:docPr id="33" name="image23.jpeg"/>
            <wp:cNvGraphicFramePr>
              <a:graphicFrameLocks noChangeAspect="1"/>
            </wp:cNvGraphicFramePr>
            <a:graphic>
              <a:graphicData uri="http://schemas.openxmlformats.org/drawingml/2006/picture">
                <pic:pic>
                  <pic:nvPicPr>
                    <pic:cNvPr id="34" name="image23.jpeg"/>
                    <pic:cNvPicPr/>
                  </pic:nvPicPr>
                  <pic:blipFill>
                    <a:blip r:embed="rId67" cstate="print"/>
                    <a:stretch>
                      <a:fillRect/>
                    </a:stretch>
                  </pic:blipFill>
                  <pic:spPr>
                    <a:xfrm>
                      <a:off x="0" y="0"/>
                      <a:ext cx="2886583" cy="1441703"/>
                    </a:xfrm>
                    <a:prstGeom prst="rect">
                      <a:avLst/>
                    </a:prstGeom>
                  </pic:spPr>
                </pic:pic>
              </a:graphicData>
            </a:graphic>
          </wp:inline>
        </w:drawing>
      </w:r>
      <w:r>
        <w:rPr>
          <w:sz w:val="20"/>
        </w:rPr>
      </w:r>
    </w:p>
    <w:p>
      <w:pPr>
        <w:pStyle w:val="BodyText"/>
        <w:spacing w:before="9"/>
        <w:rPr>
          <w:sz w:val="23"/>
        </w:rPr>
      </w:pPr>
    </w:p>
    <w:p>
      <w:pPr>
        <w:pStyle w:val="ListParagraph"/>
        <w:numPr>
          <w:ilvl w:val="0"/>
          <w:numId w:val="21"/>
        </w:numPr>
        <w:tabs>
          <w:tab w:pos="1082" w:val="left" w:leader="none"/>
        </w:tabs>
        <w:spacing w:line="360" w:lineRule="auto" w:before="0" w:after="0"/>
        <w:ind w:left="1081" w:right="740" w:hanging="360"/>
        <w:jc w:val="left"/>
        <w:rPr>
          <w:sz w:val="24"/>
        </w:rPr>
      </w:pPr>
      <w:r>
        <w:rPr>
          <w:b/>
          <w:sz w:val="24"/>
        </w:rPr>
        <w:t>Funda </w:t>
      </w:r>
      <w:r>
        <w:rPr>
          <w:sz w:val="24"/>
        </w:rPr>
        <w:t>adalah kain segitiga samakaki yagn sisi kiri dan kanannya dibelah 6 – 10 cm tingginya dari alas, sepanjang kurang lebih 1/3 dari panjang alas dan sudut puncaknya dilipat ke dalam. Ada beberapa kegunaan dari pembalut funda ini seperti funda maksila, funda nasi, funda frontis, funda vertisis, funda oksipitis</w:t>
      </w:r>
      <w:r>
        <w:rPr>
          <w:spacing w:val="-6"/>
          <w:sz w:val="24"/>
        </w:rPr>
        <w:t> </w:t>
      </w:r>
      <w:r>
        <w:rPr>
          <w:sz w:val="24"/>
        </w:rPr>
        <w:t>dan</w:t>
      </w:r>
    </w:p>
    <w:p>
      <w:pPr>
        <w:spacing w:after="0" w:line="360" w:lineRule="auto"/>
        <w:jc w:val="left"/>
        <w:rPr>
          <w:sz w:val="24"/>
        </w:rPr>
        <w:sectPr>
          <w:headerReference w:type="default" r:id="rId65"/>
          <w:footerReference w:type="default" r:id="rId66"/>
          <w:pgSz w:w="11920" w:h="16850"/>
          <w:pgMar w:header="0" w:footer="1376" w:top="1360" w:bottom="1560" w:left="1300" w:right="900"/>
          <w:pgNumType w:start="15"/>
        </w:sectPr>
      </w:pPr>
    </w:p>
    <w:p>
      <w:pPr>
        <w:pStyle w:val="BodyText"/>
        <w:spacing w:before="74"/>
        <w:ind w:left="1081"/>
        <w:jc w:val="both"/>
      </w:pPr>
      <w:r>
        <w:rPr/>
        <w:t>funda kalsis.</w:t>
      </w:r>
    </w:p>
    <w:p>
      <w:pPr>
        <w:pStyle w:val="BodyText"/>
        <w:spacing w:before="6"/>
        <w:rPr>
          <w:sz w:val="9"/>
        </w:rPr>
      </w:pPr>
      <w:r>
        <w:rPr/>
        <w:drawing>
          <wp:anchor distT="0" distB="0" distL="0" distR="0" allowOverlap="1" layoutInCell="1" locked="0" behindDoc="0" simplePos="0" relativeHeight="19">
            <wp:simplePos x="0" y="0"/>
            <wp:positionH relativeFrom="page">
              <wp:posOffset>2929889</wp:posOffset>
            </wp:positionH>
            <wp:positionV relativeFrom="paragraph">
              <wp:posOffset>94756</wp:posOffset>
            </wp:positionV>
            <wp:extent cx="2473395" cy="1294256"/>
            <wp:effectExtent l="0" t="0" r="0" b="0"/>
            <wp:wrapTopAndBottom/>
            <wp:docPr id="35" name="image24.jpeg"/>
            <wp:cNvGraphicFramePr>
              <a:graphicFrameLocks noChangeAspect="1"/>
            </wp:cNvGraphicFramePr>
            <a:graphic>
              <a:graphicData uri="http://schemas.openxmlformats.org/drawingml/2006/picture">
                <pic:pic>
                  <pic:nvPicPr>
                    <pic:cNvPr id="36" name="image24.jpeg"/>
                    <pic:cNvPicPr/>
                  </pic:nvPicPr>
                  <pic:blipFill>
                    <a:blip r:embed="rId70" cstate="print"/>
                    <a:stretch>
                      <a:fillRect/>
                    </a:stretch>
                  </pic:blipFill>
                  <pic:spPr>
                    <a:xfrm>
                      <a:off x="0" y="0"/>
                      <a:ext cx="2473395" cy="1294256"/>
                    </a:xfrm>
                    <a:prstGeom prst="rect">
                      <a:avLst/>
                    </a:prstGeom>
                  </pic:spPr>
                </pic:pic>
              </a:graphicData>
            </a:graphic>
          </wp:anchor>
        </w:drawing>
      </w:r>
    </w:p>
    <w:p>
      <w:pPr>
        <w:pStyle w:val="ListParagraph"/>
        <w:numPr>
          <w:ilvl w:val="0"/>
          <w:numId w:val="21"/>
        </w:numPr>
        <w:tabs>
          <w:tab w:pos="1082" w:val="left" w:leader="none"/>
        </w:tabs>
        <w:spacing w:line="360" w:lineRule="auto" w:before="39" w:after="12"/>
        <w:ind w:left="1081" w:right="734" w:hanging="360"/>
        <w:jc w:val="left"/>
        <w:rPr>
          <w:sz w:val="24"/>
        </w:rPr>
      </w:pPr>
      <w:r>
        <w:rPr>
          <w:b/>
          <w:sz w:val="24"/>
        </w:rPr>
        <w:t>Platenga </w:t>
      </w:r>
      <w:r>
        <w:rPr>
          <w:sz w:val="24"/>
        </w:rPr>
        <w:t>merupakan pembalut segitiga yang dibelah dari puncak sampai setengah tingginya. Pembalut ini biasa digunakan pada pembalutan payudara/mammae untuk mengurangi nyeri mastitis atau untuk membalut perut atau</w:t>
      </w:r>
      <w:r>
        <w:rPr>
          <w:spacing w:val="-10"/>
          <w:sz w:val="24"/>
        </w:rPr>
        <w:t> </w:t>
      </w:r>
      <w:r>
        <w:rPr>
          <w:sz w:val="24"/>
        </w:rPr>
        <w:t>panggul.</w:t>
      </w:r>
    </w:p>
    <w:p>
      <w:pPr>
        <w:pStyle w:val="BodyText"/>
        <w:ind w:left="3022"/>
        <w:rPr>
          <w:sz w:val="20"/>
        </w:rPr>
      </w:pPr>
      <w:r>
        <w:rPr>
          <w:sz w:val="20"/>
        </w:rPr>
        <w:drawing>
          <wp:inline distT="0" distB="0" distL="0" distR="0">
            <wp:extent cx="2880471" cy="1324355"/>
            <wp:effectExtent l="0" t="0" r="0" b="0"/>
            <wp:docPr id="37" name="image25.jpeg"/>
            <wp:cNvGraphicFramePr>
              <a:graphicFrameLocks noChangeAspect="1"/>
            </wp:cNvGraphicFramePr>
            <a:graphic>
              <a:graphicData uri="http://schemas.openxmlformats.org/drawingml/2006/picture">
                <pic:pic>
                  <pic:nvPicPr>
                    <pic:cNvPr id="38" name="image25.jpeg"/>
                    <pic:cNvPicPr/>
                  </pic:nvPicPr>
                  <pic:blipFill>
                    <a:blip r:embed="rId71" cstate="print"/>
                    <a:stretch>
                      <a:fillRect/>
                    </a:stretch>
                  </pic:blipFill>
                  <pic:spPr>
                    <a:xfrm>
                      <a:off x="0" y="0"/>
                      <a:ext cx="2880471" cy="1324355"/>
                    </a:xfrm>
                    <a:prstGeom prst="rect">
                      <a:avLst/>
                    </a:prstGeom>
                  </pic:spPr>
                </pic:pic>
              </a:graphicData>
            </a:graphic>
          </wp:inline>
        </w:drawing>
      </w:r>
      <w:r>
        <w:rPr>
          <w:sz w:val="20"/>
        </w:rPr>
      </w:r>
    </w:p>
    <w:p>
      <w:pPr>
        <w:pStyle w:val="BodyText"/>
        <w:rPr>
          <w:sz w:val="26"/>
        </w:rPr>
      </w:pPr>
    </w:p>
    <w:p>
      <w:pPr>
        <w:pStyle w:val="BodyText"/>
        <w:spacing w:before="4"/>
        <w:rPr>
          <w:sz w:val="22"/>
        </w:rPr>
      </w:pPr>
    </w:p>
    <w:p>
      <w:pPr>
        <w:pStyle w:val="Heading1"/>
        <w:numPr>
          <w:ilvl w:val="1"/>
          <w:numId w:val="22"/>
        </w:numPr>
        <w:tabs>
          <w:tab w:pos="827" w:val="left" w:leader="none"/>
        </w:tabs>
        <w:spacing w:line="240" w:lineRule="auto" w:before="1" w:after="0"/>
        <w:ind w:left="826" w:right="0" w:hanging="466"/>
        <w:jc w:val="both"/>
      </w:pPr>
      <w:r>
        <w:rPr/>
        <w:t>Cara membalut dengan pita</w:t>
      </w:r>
      <w:r>
        <w:rPr>
          <w:spacing w:val="-2"/>
        </w:rPr>
        <w:t> </w:t>
      </w:r>
      <w:r>
        <w:rPr/>
        <w:t>(gulung)</w:t>
      </w:r>
    </w:p>
    <w:p>
      <w:pPr>
        <w:pStyle w:val="BodyText"/>
        <w:spacing w:before="125"/>
        <w:ind w:left="1081" w:right="544"/>
        <w:jc w:val="both"/>
      </w:pPr>
      <w:r>
        <w:rPr/>
        <w:t>Pembalut pita dapat digunakan sebagai pengganti pembalut yang berbentuk segitiga.</w:t>
      </w:r>
    </w:p>
    <w:p>
      <w:pPr>
        <w:pStyle w:val="BodyText"/>
        <w:spacing w:before="127"/>
        <w:ind w:left="363"/>
        <w:jc w:val="both"/>
      </w:pPr>
      <w:r>
        <w:rPr/>
        <w:t>Secara umum cara membalut dengan pita dapat mengikuti langkah-langkah berikut:</w:t>
      </w:r>
    </w:p>
    <w:p>
      <w:pPr>
        <w:pStyle w:val="ListParagraph"/>
        <w:numPr>
          <w:ilvl w:val="2"/>
          <w:numId w:val="22"/>
        </w:numPr>
        <w:tabs>
          <w:tab w:pos="1444" w:val="left" w:leader="none"/>
        </w:tabs>
        <w:spacing w:line="360" w:lineRule="auto" w:before="127" w:after="0"/>
        <w:ind w:left="1443" w:right="648" w:hanging="360"/>
        <w:jc w:val="both"/>
        <w:rPr>
          <w:sz w:val="24"/>
        </w:rPr>
      </w:pPr>
      <w:r>
        <w:rPr>
          <w:sz w:val="24"/>
        </w:rPr>
        <w:t>Berdasar pada besar bagian tubuh yang akan dibalut, maka dipilih pembalut pita dengan ukuran Iebar yang sesuai.</w:t>
      </w:r>
    </w:p>
    <w:p>
      <w:pPr>
        <w:pStyle w:val="ListParagraph"/>
        <w:numPr>
          <w:ilvl w:val="2"/>
          <w:numId w:val="22"/>
        </w:numPr>
        <w:tabs>
          <w:tab w:pos="1444" w:val="left" w:leader="none"/>
        </w:tabs>
        <w:spacing w:line="360" w:lineRule="auto" w:before="0" w:after="0"/>
        <w:ind w:left="1443" w:right="641" w:hanging="360"/>
        <w:jc w:val="both"/>
        <w:rPr>
          <w:sz w:val="24"/>
        </w:rPr>
      </w:pPr>
      <w:r>
        <w:rPr>
          <w:sz w:val="24"/>
        </w:rPr>
        <w:t>Pembalutan biasanya dibuat bebrapa lapis, dimulai dari salah satu ujung yang dibalutkan mulai dari proksimal bergerak ke distal untuk menutup sepanjang bagian tubuh yang akan dibalut, kemudian dari distal ke proksimal dibebatkan dengan arah bebatan saling menyilang dan tumpang tindih antara bebatan yang satu dengan bebatan</w:t>
      </w:r>
      <w:r>
        <w:rPr>
          <w:spacing w:val="-6"/>
          <w:sz w:val="24"/>
        </w:rPr>
        <w:t> </w:t>
      </w:r>
      <w:r>
        <w:rPr>
          <w:sz w:val="24"/>
        </w:rPr>
        <w:t>berikutnya.</w:t>
      </w:r>
    </w:p>
    <w:p>
      <w:pPr>
        <w:pStyle w:val="ListParagraph"/>
        <w:numPr>
          <w:ilvl w:val="2"/>
          <w:numId w:val="22"/>
        </w:numPr>
        <w:tabs>
          <w:tab w:pos="1444" w:val="left" w:leader="none"/>
        </w:tabs>
        <w:spacing w:line="360" w:lineRule="auto" w:before="0" w:after="0"/>
        <w:ind w:left="1443" w:right="649" w:hanging="360"/>
        <w:jc w:val="both"/>
        <w:rPr>
          <w:sz w:val="24"/>
        </w:rPr>
      </w:pPr>
      <w:r>
        <w:rPr>
          <w:sz w:val="24"/>
        </w:rPr>
        <w:t>Kemudian ujung pembalut yang pertama diikat dengan ujung yang lain secukupnya.</w:t>
      </w:r>
    </w:p>
    <w:p>
      <w:pPr>
        <w:spacing w:after="0" w:line="360" w:lineRule="auto"/>
        <w:jc w:val="both"/>
        <w:rPr>
          <w:sz w:val="24"/>
        </w:rPr>
        <w:sectPr>
          <w:headerReference w:type="default" r:id="rId68"/>
          <w:footerReference w:type="default" r:id="rId69"/>
          <w:pgSz w:w="11920" w:h="16850"/>
          <w:pgMar w:header="0" w:footer="1376" w:top="1360" w:bottom="1560" w:left="1300" w:right="900"/>
          <w:pgNumType w:start="16"/>
        </w:sectPr>
      </w:pPr>
    </w:p>
    <w:p>
      <w:pPr>
        <w:pStyle w:val="BodyText"/>
        <w:spacing w:before="11"/>
        <w:rPr>
          <w:sz w:val="25"/>
        </w:rPr>
      </w:pPr>
    </w:p>
    <w:p>
      <w:pPr>
        <w:pStyle w:val="BodyText"/>
        <w:spacing w:before="90"/>
        <w:ind w:left="1081"/>
      </w:pPr>
      <w:r>
        <w:rPr/>
        <w:t>Beberapa teknik penggunaan pembalut pita antara lain :</w:t>
      </w:r>
    </w:p>
    <w:p>
      <w:pPr>
        <w:pStyle w:val="ListParagraph"/>
        <w:numPr>
          <w:ilvl w:val="0"/>
          <w:numId w:val="23"/>
        </w:numPr>
        <w:tabs>
          <w:tab w:pos="724" w:val="left" w:leader="none"/>
        </w:tabs>
        <w:spacing w:line="240" w:lineRule="auto" w:before="127" w:after="0"/>
        <w:ind w:left="723" w:right="0" w:hanging="361"/>
        <w:jc w:val="left"/>
        <w:rPr>
          <w:sz w:val="24"/>
        </w:rPr>
      </w:pPr>
      <w:r>
        <w:rPr>
          <w:sz w:val="24"/>
        </w:rPr>
        <w:t>Balutan sirkuler (spiral</w:t>
      </w:r>
      <w:r>
        <w:rPr>
          <w:spacing w:val="-4"/>
          <w:sz w:val="24"/>
        </w:rPr>
        <w:t> </w:t>
      </w:r>
      <w:r>
        <w:rPr>
          <w:sz w:val="24"/>
        </w:rPr>
        <w:t>bandage)</w:t>
      </w:r>
    </w:p>
    <w:p>
      <w:pPr>
        <w:pStyle w:val="BodyText"/>
        <w:spacing w:before="127"/>
        <w:ind w:left="721"/>
      </w:pPr>
      <w:r>
        <w:rPr/>
        <w:drawing>
          <wp:anchor distT="0" distB="0" distL="0" distR="0" allowOverlap="1" layoutInCell="1" locked="0" behindDoc="0" simplePos="0" relativeHeight="20">
            <wp:simplePos x="0" y="0"/>
            <wp:positionH relativeFrom="page">
              <wp:posOffset>2817495</wp:posOffset>
            </wp:positionH>
            <wp:positionV relativeFrom="paragraph">
              <wp:posOffset>325413</wp:posOffset>
            </wp:positionV>
            <wp:extent cx="2264195" cy="1822608"/>
            <wp:effectExtent l="0" t="0" r="0" b="0"/>
            <wp:wrapTopAndBottom/>
            <wp:docPr id="39" name="image26.jpeg"/>
            <wp:cNvGraphicFramePr>
              <a:graphicFrameLocks noChangeAspect="1"/>
            </wp:cNvGraphicFramePr>
            <a:graphic>
              <a:graphicData uri="http://schemas.openxmlformats.org/drawingml/2006/picture">
                <pic:pic>
                  <pic:nvPicPr>
                    <pic:cNvPr id="40" name="image26.jpeg"/>
                    <pic:cNvPicPr/>
                  </pic:nvPicPr>
                  <pic:blipFill>
                    <a:blip r:embed="rId74" cstate="print"/>
                    <a:stretch>
                      <a:fillRect/>
                    </a:stretch>
                  </pic:blipFill>
                  <pic:spPr>
                    <a:xfrm>
                      <a:off x="0" y="0"/>
                      <a:ext cx="2264195" cy="1822608"/>
                    </a:xfrm>
                    <a:prstGeom prst="rect">
                      <a:avLst/>
                    </a:prstGeom>
                  </pic:spPr>
                </pic:pic>
              </a:graphicData>
            </a:graphic>
          </wp:anchor>
        </w:drawing>
      </w:r>
      <w:r>
        <w:rPr/>
        <w:t>Digunakan untuk membalut bagian tubuh yang berbentuk silinder.</w:t>
      </w:r>
    </w:p>
    <w:p>
      <w:pPr>
        <w:pStyle w:val="BodyText"/>
        <w:spacing w:before="42"/>
        <w:ind w:left="721"/>
      </w:pPr>
      <w:r>
        <w:rPr/>
        <w:t>Caranya:</w:t>
      </w:r>
    </w:p>
    <w:p>
      <w:pPr>
        <w:pStyle w:val="BodyText"/>
        <w:spacing w:line="360" w:lineRule="auto" w:before="127"/>
        <w:ind w:left="721" w:right="808"/>
      </w:pPr>
      <w:r>
        <w:rPr/>
        <w:t>Pembalut mula-mula dikaitkan dengan 2-3 putaran, lalu pada saat membalut tepi atas balutan harus menutupi tepi bawah balutan sebelumnya, demikian seterusnya.</w:t>
      </w:r>
    </w:p>
    <w:p>
      <w:pPr>
        <w:pStyle w:val="ListParagraph"/>
        <w:numPr>
          <w:ilvl w:val="0"/>
          <w:numId w:val="23"/>
        </w:numPr>
        <w:tabs>
          <w:tab w:pos="724" w:val="left" w:leader="none"/>
        </w:tabs>
        <w:spacing w:line="240" w:lineRule="auto" w:before="118" w:after="0"/>
        <w:ind w:left="723" w:right="0" w:hanging="361"/>
        <w:jc w:val="left"/>
        <w:rPr>
          <w:sz w:val="24"/>
        </w:rPr>
      </w:pPr>
      <w:r>
        <w:rPr>
          <w:sz w:val="24"/>
        </w:rPr>
        <w:t>Balutan pucuk rebung (spiral reverse</w:t>
      </w:r>
      <w:r>
        <w:rPr>
          <w:spacing w:val="-4"/>
          <w:sz w:val="24"/>
        </w:rPr>
        <w:t> </w:t>
      </w:r>
      <w:r>
        <w:rPr>
          <w:sz w:val="24"/>
        </w:rPr>
        <w:t>bandage)</w:t>
      </w:r>
    </w:p>
    <w:p>
      <w:pPr>
        <w:pStyle w:val="BodyText"/>
        <w:spacing w:before="128"/>
        <w:ind w:left="721"/>
      </w:pPr>
      <w:r>
        <w:rPr/>
        <w:drawing>
          <wp:anchor distT="0" distB="0" distL="0" distR="0" allowOverlap="1" layoutInCell="1" locked="0" behindDoc="0" simplePos="0" relativeHeight="21">
            <wp:simplePos x="0" y="0"/>
            <wp:positionH relativeFrom="page">
              <wp:posOffset>2474595</wp:posOffset>
            </wp:positionH>
            <wp:positionV relativeFrom="paragraph">
              <wp:posOffset>327699</wp:posOffset>
            </wp:positionV>
            <wp:extent cx="3249422" cy="2191893"/>
            <wp:effectExtent l="0" t="0" r="0" b="0"/>
            <wp:wrapTopAndBottom/>
            <wp:docPr id="41" name="image27.jpeg"/>
            <wp:cNvGraphicFramePr>
              <a:graphicFrameLocks noChangeAspect="1"/>
            </wp:cNvGraphicFramePr>
            <a:graphic>
              <a:graphicData uri="http://schemas.openxmlformats.org/drawingml/2006/picture">
                <pic:pic>
                  <pic:nvPicPr>
                    <pic:cNvPr id="42" name="image27.jpeg"/>
                    <pic:cNvPicPr/>
                  </pic:nvPicPr>
                  <pic:blipFill>
                    <a:blip r:embed="rId75" cstate="print"/>
                    <a:stretch>
                      <a:fillRect/>
                    </a:stretch>
                  </pic:blipFill>
                  <pic:spPr>
                    <a:xfrm>
                      <a:off x="0" y="0"/>
                      <a:ext cx="3249422" cy="2191893"/>
                    </a:xfrm>
                    <a:prstGeom prst="rect">
                      <a:avLst/>
                    </a:prstGeom>
                  </pic:spPr>
                </pic:pic>
              </a:graphicData>
            </a:graphic>
          </wp:anchor>
        </w:drawing>
      </w:r>
      <w:r>
        <w:rPr/>
        <w:t>Digunakan untuk membalut bagian tubuh yang berbentuk kerucut.</w:t>
      </w:r>
    </w:p>
    <w:p>
      <w:pPr>
        <w:pStyle w:val="BodyText"/>
        <w:spacing w:before="149"/>
        <w:ind w:left="721"/>
      </w:pPr>
      <w:r>
        <w:rPr/>
        <w:t>Caranya:</w:t>
      </w:r>
    </w:p>
    <w:p>
      <w:pPr>
        <w:pStyle w:val="BodyText"/>
        <w:spacing w:line="360" w:lineRule="auto" w:before="125"/>
        <w:ind w:left="721" w:right="653"/>
        <w:jc w:val="both"/>
      </w:pPr>
      <w:r>
        <w:rPr/>
        <w:t>Setelah pembalut dikaitkan dengan 2-3 putaran, maka pembalut diarahkan ke atas dengan menyudut 45°, lalu di tengah pembalut tadi dilipat mengarah ke bawah dengan sudut 45° juga, demikian seterusnya.</w:t>
      </w:r>
    </w:p>
    <w:p>
      <w:pPr>
        <w:pStyle w:val="ListParagraph"/>
        <w:numPr>
          <w:ilvl w:val="0"/>
          <w:numId w:val="23"/>
        </w:numPr>
        <w:tabs>
          <w:tab w:pos="724" w:val="left" w:leader="none"/>
        </w:tabs>
        <w:spacing w:line="240" w:lineRule="auto" w:before="121" w:after="0"/>
        <w:ind w:left="723" w:right="0" w:hanging="361"/>
        <w:jc w:val="both"/>
        <w:rPr>
          <w:sz w:val="24"/>
        </w:rPr>
      </w:pPr>
      <w:r>
        <w:rPr>
          <w:sz w:val="24"/>
        </w:rPr>
        <w:t>Balutan angka delapan (figure of</w:t>
      </w:r>
      <w:r>
        <w:rPr>
          <w:spacing w:val="-4"/>
          <w:sz w:val="24"/>
        </w:rPr>
        <w:t> </w:t>
      </w:r>
      <w:r>
        <w:rPr>
          <w:sz w:val="24"/>
        </w:rPr>
        <w:t>eight)</w:t>
      </w:r>
    </w:p>
    <w:p>
      <w:pPr>
        <w:pStyle w:val="BodyText"/>
        <w:spacing w:line="360" w:lineRule="auto" w:before="128"/>
        <w:ind w:left="721" w:right="649"/>
        <w:jc w:val="both"/>
      </w:pPr>
      <w:r>
        <w:rPr/>
        <w:t>Teknik balutan yang dapat digunakan pada hampir semua bagian tubuh, terutama pada daerah persendian. Pada kasus terkilir, ligamentum yang sering robek ialah yang terletak di lateral, karena itu kaki diletakkan dalam posisi eversi/rotasi eksterna untuk</w:t>
      </w:r>
    </w:p>
    <w:p>
      <w:pPr>
        <w:spacing w:after="0" w:line="360" w:lineRule="auto"/>
        <w:jc w:val="both"/>
        <w:sectPr>
          <w:headerReference w:type="default" r:id="rId72"/>
          <w:footerReference w:type="default" r:id="rId73"/>
          <w:pgSz w:w="11920" w:h="16850"/>
          <w:pgMar w:header="0" w:footer="1376" w:top="1600" w:bottom="1560" w:left="1300" w:right="900"/>
          <w:pgNumType w:start="17"/>
        </w:sectPr>
      </w:pPr>
    </w:p>
    <w:p>
      <w:pPr>
        <w:pStyle w:val="BodyText"/>
        <w:spacing w:line="360" w:lineRule="auto" w:before="74"/>
        <w:ind w:left="721" w:right="734"/>
      </w:pPr>
      <w:r>
        <w:rPr/>
        <w:t>mengistirahatkan dan mendekatkan kedua ujung ligamentum tersebut baru kemudian dibalut.</w:t>
      </w:r>
    </w:p>
    <w:p>
      <w:pPr>
        <w:pStyle w:val="BodyText"/>
        <w:spacing w:line="259" w:lineRule="exact"/>
        <w:ind w:left="721"/>
      </w:pPr>
      <w:r>
        <w:rPr/>
        <w:t>Caranya:</w:t>
      </w:r>
    </w:p>
    <w:p>
      <w:pPr>
        <w:pStyle w:val="ListParagraph"/>
        <w:numPr>
          <w:ilvl w:val="0"/>
          <w:numId w:val="24"/>
        </w:numPr>
        <w:tabs>
          <w:tab w:pos="1081" w:val="left" w:leader="none"/>
          <w:tab w:pos="1082" w:val="left" w:leader="none"/>
        </w:tabs>
        <w:spacing w:line="360" w:lineRule="auto" w:before="120" w:after="0"/>
        <w:ind w:left="1081" w:right="869" w:hanging="360"/>
        <w:jc w:val="left"/>
        <w:rPr>
          <w:sz w:val="24"/>
        </w:rPr>
      </w:pPr>
      <w:r>
        <w:rPr>
          <w:sz w:val="24"/>
        </w:rPr>
        <w:t>Pembalut mula-mula dililitkan di pergelangan beberapa kali, lalu diteruskan ke punggung kaki (dalam hal membalut pergelangan kaki), melingkari telapak kaki, naik lagi ke punggung dan pergelangan kaki, demikian seterusnya sehingga membentuk angka</w:t>
      </w:r>
      <w:r>
        <w:rPr>
          <w:spacing w:val="-4"/>
          <w:sz w:val="24"/>
        </w:rPr>
        <w:t> </w:t>
      </w:r>
      <w:r>
        <w:rPr>
          <w:sz w:val="24"/>
        </w:rPr>
        <w:t>delapan.</w:t>
      </w:r>
    </w:p>
    <w:p>
      <w:pPr>
        <w:pStyle w:val="ListParagraph"/>
        <w:numPr>
          <w:ilvl w:val="0"/>
          <w:numId w:val="24"/>
        </w:numPr>
        <w:tabs>
          <w:tab w:pos="1081" w:val="left" w:leader="none"/>
          <w:tab w:pos="1082" w:val="left" w:leader="none"/>
        </w:tabs>
        <w:spacing w:line="360" w:lineRule="auto" w:before="0" w:after="0"/>
        <w:ind w:left="1081" w:right="708" w:hanging="360"/>
        <w:jc w:val="left"/>
        <w:rPr>
          <w:sz w:val="24"/>
        </w:rPr>
      </w:pPr>
      <w:r>
        <w:rPr>
          <w:sz w:val="24"/>
        </w:rPr>
        <w:t>Untuk menghindari menghindari teregangnya balutan ini, dipergunakan plester selebar 2-3 cm. Plester tersebut dilekatkan dari sisi medial pergelangan melingkari telapak kaki ke sisi lateral, lalu dari sisi medial punggung kaki melingkari rtumit ke sisi lateral, demikian seterusnya dengan diselang-seling. Plester harus cukup panjang hingga mencapai kulit yang tak terbalut. Balutan ini harus diganti</w:t>
      </w:r>
      <w:r>
        <w:rPr>
          <w:spacing w:val="-11"/>
          <w:sz w:val="24"/>
        </w:rPr>
        <w:t> </w:t>
      </w:r>
      <w:r>
        <w:rPr>
          <w:sz w:val="24"/>
        </w:rPr>
        <w:t>setiap</w:t>
      </w:r>
    </w:p>
    <w:p>
      <w:pPr>
        <w:pStyle w:val="BodyText"/>
        <w:spacing w:line="276" w:lineRule="exact"/>
        <w:ind w:left="1081"/>
      </w:pPr>
      <w:r>
        <w:rPr/>
        <w:t>4-6 hari.</w:t>
      </w:r>
    </w:p>
    <w:p>
      <w:pPr>
        <w:pStyle w:val="BodyText"/>
        <w:spacing w:before="1"/>
        <w:rPr>
          <w:sz w:val="9"/>
        </w:rPr>
      </w:pPr>
      <w:r>
        <w:rPr/>
        <w:drawing>
          <wp:anchor distT="0" distB="0" distL="0" distR="0" allowOverlap="1" layoutInCell="1" locked="0" behindDoc="0" simplePos="0" relativeHeight="22">
            <wp:simplePos x="0" y="0"/>
            <wp:positionH relativeFrom="page">
              <wp:posOffset>2561589</wp:posOffset>
            </wp:positionH>
            <wp:positionV relativeFrom="paragraph">
              <wp:posOffset>91431</wp:posOffset>
            </wp:positionV>
            <wp:extent cx="2972504" cy="2514600"/>
            <wp:effectExtent l="0" t="0" r="0" b="0"/>
            <wp:wrapTopAndBottom/>
            <wp:docPr id="43" name="image28.jpeg"/>
            <wp:cNvGraphicFramePr>
              <a:graphicFrameLocks noChangeAspect="1"/>
            </wp:cNvGraphicFramePr>
            <a:graphic>
              <a:graphicData uri="http://schemas.openxmlformats.org/drawingml/2006/picture">
                <pic:pic>
                  <pic:nvPicPr>
                    <pic:cNvPr id="44" name="image28.jpeg"/>
                    <pic:cNvPicPr/>
                  </pic:nvPicPr>
                  <pic:blipFill>
                    <a:blip r:embed="rId78" cstate="print"/>
                    <a:stretch>
                      <a:fillRect/>
                    </a:stretch>
                  </pic:blipFill>
                  <pic:spPr>
                    <a:xfrm>
                      <a:off x="0" y="0"/>
                      <a:ext cx="2972504" cy="2514600"/>
                    </a:xfrm>
                    <a:prstGeom prst="rect">
                      <a:avLst/>
                    </a:prstGeom>
                  </pic:spPr>
                </pic:pic>
              </a:graphicData>
            </a:graphic>
          </wp:anchor>
        </w:drawing>
      </w:r>
    </w:p>
    <w:p>
      <w:pPr>
        <w:pStyle w:val="BodyText"/>
        <w:spacing w:before="10"/>
        <w:rPr>
          <w:sz w:val="29"/>
        </w:rPr>
      </w:pPr>
    </w:p>
    <w:p>
      <w:pPr>
        <w:pStyle w:val="ListParagraph"/>
        <w:numPr>
          <w:ilvl w:val="0"/>
          <w:numId w:val="23"/>
        </w:numPr>
        <w:tabs>
          <w:tab w:pos="724" w:val="left" w:leader="none"/>
        </w:tabs>
        <w:spacing w:line="240" w:lineRule="auto" w:before="0" w:after="0"/>
        <w:ind w:left="723" w:right="0" w:hanging="361"/>
        <w:jc w:val="left"/>
        <w:rPr>
          <w:sz w:val="24"/>
        </w:rPr>
      </w:pPr>
      <w:r>
        <w:rPr>
          <w:sz w:val="24"/>
        </w:rPr>
        <w:t>Balutan rekurens (recurrent</w:t>
      </w:r>
      <w:r>
        <w:rPr>
          <w:spacing w:val="3"/>
          <w:sz w:val="24"/>
        </w:rPr>
        <w:t> </w:t>
      </w:r>
      <w:r>
        <w:rPr>
          <w:sz w:val="24"/>
        </w:rPr>
        <w:t>bandage)</w:t>
      </w:r>
    </w:p>
    <w:p>
      <w:pPr>
        <w:pStyle w:val="BodyText"/>
        <w:spacing w:line="360" w:lineRule="auto" w:before="125"/>
        <w:ind w:left="721" w:right="68"/>
      </w:pPr>
      <w:r>
        <w:rPr/>
        <w:t>Balutan ini dapat dilakukan pada kepala atau ujung jari, misalnya pada luka di puncak kepala.</w:t>
      </w:r>
    </w:p>
    <w:p>
      <w:pPr>
        <w:spacing w:after="0" w:line="360" w:lineRule="auto"/>
        <w:sectPr>
          <w:headerReference w:type="default" r:id="rId76"/>
          <w:footerReference w:type="default" r:id="rId77"/>
          <w:pgSz w:w="11920" w:h="16850"/>
          <w:pgMar w:header="0" w:footer="1376" w:top="1360" w:bottom="1560" w:left="1300" w:right="900"/>
          <w:pgNumType w:start="18"/>
        </w:sectPr>
      </w:pPr>
    </w:p>
    <w:p>
      <w:pPr>
        <w:pStyle w:val="BodyText"/>
        <w:ind w:left="2617"/>
        <w:rPr>
          <w:sz w:val="20"/>
        </w:rPr>
      </w:pPr>
      <w:r>
        <w:rPr>
          <w:sz w:val="20"/>
        </w:rPr>
        <w:drawing>
          <wp:inline distT="0" distB="0" distL="0" distR="0">
            <wp:extent cx="3168650" cy="2045207"/>
            <wp:effectExtent l="0" t="0" r="0" b="0"/>
            <wp:docPr id="45" name="image29.jpeg"/>
            <wp:cNvGraphicFramePr>
              <a:graphicFrameLocks noChangeAspect="1"/>
            </wp:cNvGraphicFramePr>
            <a:graphic>
              <a:graphicData uri="http://schemas.openxmlformats.org/drawingml/2006/picture">
                <pic:pic>
                  <pic:nvPicPr>
                    <pic:cNvPr id="46" name="image29.jpeg"/>
                    <pic:cNvPicPr/>
                  </pic:nvPicPr>
                  <pic:blipFill>
                    <a:blip r:embed="rId81" cstate="print"/>
                    <a:stretch>
                      <a:fillRect/>
                    </a:stretch>
                  </pic:blipFill>
                  <pic:spPr>
                    <a:xfrm>
                      <a:off x="0" y="0"/>
                      <a:ext cx="3168650" cy="2045207"/>
                    </a:xfrm>
                    <a:prstGeom prst="rect">
                      <a:avLst/>
                    </a:prstGeom>
                  </pic:spPr>
                </pic:pic>
              </a:graphicData>
            </a:graphic>
          </wp:inline>
        </w:drawing>
      </w:r>
      <w:r>
        <w:rPr>
          <w:sz w:val="20"/>
        </w:rPr>
      </w:r>
    </w:p>
    <w:p>
      <w:pPr>
        <w:pStyle w:val="BodyText"/>
        <w:spacing w:before="92"/>
        <w:ind w:left="721"/>
      </w:pPr>
      <w:r>
        <w:rPr/>
        <w:t>Caranya:</w:t>
      </w:r>
    </w:p>
    <w:p>
      <w:pPr>
        <w:pStyle w:val="BodyText"/>
        <w:spacing w:line="360" w:lineRule="auto" w:before="125"/>
        <w:ind w:left="721" w:right="641"/>
        <w:jc w:val="both"/>
      </w:pPr>
      <w:r>
        <w:rPr/>
        <w:t>Pembalut dilingkarkan di kepala tepat di atas telinga 2-3 kali. Setelah pembalut mencapai pertengahan dahi, dengan dipegang oleh seorang pembantu pembalut ditarik ke oksiput dan disini dipegang oleh pembantu, lalu pembalut kembali ditarik ke dahi. Setelah seluruh kepala tertutup, ujung-ujung bebas di dahi dan di oksiput ditutup dengan balutan sirkuler lagi. Lalu diperkuat dengan plester selebar 2-3 cm mengelilingi dahi sampai</w:t>
      </w:r>
      <w:r>
        <w:rPr>
          <w:spacing w:val="1"/>
        </w:rPr>
        <w:t> </w:t>
      </w:r>
      <w:r>
        <w:rPr/>
        <w:t>oksipital.</w:t>
      </w:r>
    </w:p>
    <w:p>
      <w:pPr>
        <w:pStyle w:val="BodyText"/>
        <w:spacing w:before="4"/>
        <w:rPr>
          <w:sz w:val="25"/>
        </w:rPr>
      </w:pPr>
    </w:p>
    <w:p>
      <w:pPr>
        <w:pStyle w:val="Heading1"/>
        <w:numPr>
          <w:ilvl w:val="1"/>
          <w:numId w:val="22"/>
        </w:numPr>
        <w:tabs>
          <w:tab w:pos="827" w:val="left" w:leader="none"/>
        </w:tabs>
        <w:spacing w:line="240" w:lineRule="auto" w:before="0" w:after="0"/>
        <w:ind w:left="826" w:right="0" w:hanging="466"/>
        <w:jc w:val="both"/>
      </w:pPr>
      <w:r>
        <w:rPr/>
        <w:t>Cara membalut dengan</w:t>
      </w:r>
      <w:r>
        <w:rPr>
          <w:spacing w:val="1"/>
        </w:rPr>
        <w:t> </w:t>
      </w:r>
      <w:r>
        <w:rPr/>
        <w:t>mitella</w:t>
      </w:r>
    </w:p>
    <w:p>
      <w:pPr>
        <w:pStyle w:val="BodyText"/>
        <w:spacing w:line="360" w:lineRule="auto" w:before="127"/>
        <w:ind w:left="363" w:right="654" w:firstLine="717"/>
        <w:jc w:val="both"/>
      </w:pPr>
      <w:r>
        <w:rPr/>
        <w:t>Dalam kasus pertolongan pertama, pembalut segitiga sangat banyak gunanya, sehingga dalam perlengkapan medis pertolongan pertama pembalut jenis ini sebaiknya disediakan lebih dari satu macam.</w:t>
      </w:r>
    </w:p>
    <w:p>
      <w:pPr>
        <w:pStyle w:val="BodyText"/>
        <w:spacing w:line="360" w:lineRule="auto" w:before="76"/>
        <w:ind w:left="363" w:right="644" w:firstLine="717"/>
        <w:jc w:val="both"/>
      </w:pPr>
      <w:r>
        <w:rPr/>
        <w:t>Mitella dipergunakan untuk membalut bagian tubuh yang berbentuk bulat. Dapat pula untuk menggantung lengan yang cedera. Selain itu dapat dilipat sejajar dg alasnya, menjadi pembalut bentuk dasi (</w:t>
      </w:r>
      <w:r>
        <w:rPr>
          <w:i/>
        </w:rPr>
        <w:t>cravat</w:t>
      </w:r>
      <w:r>
        <w:rPr/>
        <w:t>), dalam hal ini mitella dapat diganti dengan pembalut pita.</w:t>
      </w:r>
    </w:p>
    <w:p>
      <w:pPr>
        <w:pStyle w:val="BodyText"/>
        <w:spacing w:line="260" w:lineRule="exact"/>
        <w:ind w:left="1081"/>
        <w:jc w:val="both"/>
      </w:pPr>
      <w:r>
        <w:rPr/>
        <w:t>Secara umum cara membalut dengan pita dapat mengikuti langkah-langkah berikut:</w:t>
      </w:r>
    </w:p>
    <w:p>
      <w:pPr>
        <w:pStyle w:val="ListParagraph"/>
        <w:numPr>
          <w:ilvl w:val="2"/>
          <w:numId w:val="22"/>
        </w:numPr>
        <w:tabs>
          <w:tab w:pos="1084" w:val="left" w:leader="none"/>
        </w:tabs>
        <w:spacing w:line="240" w:lineRule="auto" w:before="117" w:after="0"/>
        <w:ind w:left="1083" w:right="0" w:hanging="363"/>
        <w:jc w:val="both"/>
        <w:rPr>
          <w:sz w:val="24"/>
        </w:rPr>
      </w:pPr>
      <w:r>
        <w:rPr>
          <w:sz w:val="24"/>
        </w:rPr>
        <w:t>Salah satu sisi mitella dilipat 3-4 cm sebanyak 1-3</w:t>
      </w:r>
      <w:r>
        <w:rPr>
          <w:spacing w:val="-8"/>
          <w:sz w:val="24"/>
        </w:rPr>
        <w:t> </w:t>
      </w:r>
      <w:r>
        <w:rPr>
          <w:sz w:val="24"/>
        </w:rPr>
        <w:t>kali.</w:t>
      </w:r>
    </w:p>
    <w:p>
      <w:pPr>
        <w:pStyle w:val="ListParagraph"/>
        <w:numPr>
          <w:ilvl w:val="2"/>
          <w:numId w:val="22"/>
        </w:numPr>
        <w:tabs>
          <w:tab w:pos="1082" w:val="left" w:leader="none"/>
        </w:tabs>
        <w:spacing w:line="362" w:lineRule="auto" w:before="128" w:after="0"/>
        <w:ind w:left="1081" w:right="657" w:hanging="360"/>
        <w:jc w:val="both"/>
        <w:rPr>
          <w:sz w:val="24"/>
        </w:rPr>
      </w:pPr>
      <w:r>
        <w:rPr>
          <w:sz w:val="24"/>
        </w:rPr>
        <w:t>Pertengahan sisi yang telah terlipat diletakkan di luar bagian yang akan dibalut, lalu ditarik secukupnya dan kedua ujung sisi itu</w:t>
      </w:r>
      <w:r>
        <w:rPr>
          <w:spacing w:val="-11"/>
          <w:sz w:val="24"/>
        </w:rPr>
        <w:t> </w:t>
      </w:r>
      <w:r>
        <w:rPr>
          <w:sz w:val="24"/>
        </w:rPr>
        <w:t>diikatkan.</w:t>
      </w:r>
    </w:p>
    <w:p>
      <w:pPr>
        <w:pStyle w:val="ListParagraph"/>
        <w:numPr>
          <w:ilvl w:val="2"/>
          <w:numId w:val="22"/>
        </w:numPr>
        <w:tabs>
          <w:tab w:pos="1082" w:val="left" w:leader="none"/>
        </w:tabs>
        <w:spacing w:line="360" w:lineRule="auto" w:before="0" w:after="0"/>
        <w:ind w:left="1081" w:right="647" w:hanging="360"/>
        <w:jc w:val="both"/>
        <w:rPr>
          <w:sz w:val="24"/>
        </w:rPr>
      </w:pPr>
      <w:r>
        <w:rPr>
          <w:sz w:val="24"/>
        </w:rPr>
        <w:t>Salah satu ujung lainnya yang bebas ditarik dan dapat diikatkan pada ikatan (b) diatas, atau diikatkan pada tempat lain atau dapat dibiarkan bebas, hal </w:t>
      </w:r>
      <w:r>
        <w:rPr>
          <w:spacing w:val="-5"/>
          <w:sz w:val="24"/>
        </w:rPr>
        <w:t>ini </w:t>
      </w:r>
      <w:r>
        <w:rPr>
          <w:sz w:val="24"/>
        </w:rPr>
        <w:t>tergantung tempat dan</w:t>
      </w:r>
      <w:r>
        <w:rPr>
          <w:spacing w:val="-6"/>
          <w:sz w:val="24"/>
        </w:rPr>
        <w:t> </w:t>
      </w:r>
      <w:r>
        <w:rPr>
          <w:sz w:val="24"/>
        </w:rPr>
        <w:t>kepentingannya.</w:t>
      </w:r>
    </w:p>
    <w:p>
      <w:pPr>
        <w:pStyle w:val="BodyText"/>
        <w:spacing w:before="10"/>
      </w:pPr>
    </w:p>
    <w:p>
      <w:pPr>
        <w:pStyle w:val="Heading1"/>
        <w:numPr>
          <w:ilvl w:val="2"/>
          <w:numId w:val="25"/>
        </w:numPr>
        <w:tabs>
          <w:tab w:pos="1012" w:val="left" w:leader="none"/>
        </w:tabs>
        <w:spacing w:line="240" w:lineRule="auto" w:before="0" w:after="0"/>
        <w:ind w:left="1011" w:right="0" w:hanging="649"/>
        <w:jc w:val="both"/>
      </w:pPr>
      <w:r>
        <w:rPr/>
        <w:t>Membalut</w:t>
      </w:r>
      <w:r>
        <w:rPr>
          <w:spacing w:val="-1"/>
        </w:rPr>
        <w:t> </w:t>
      </w:r>
      <w:r>
        <w:rPr/>
        <w:t>tubuh</w:t>
      </w:r>
    </w:p>
    <w:p>
      <w:pPr>
        <w:pStyle w:val="ListParagraph"/>
        <w:numPr>
          <w:ilvl w:val="0"/>
          <w:numId w:val="26"/>
        </w:numPr>
        <w:tabs>
          <w:tab w:pos="724" w:val="left" w:leader="none"/>
        </w:tabs>
        <w:spacing w:line="240" w:lineRule="auto" w:before="123" w:after="0"/>
        <w:ind w:left="723" w:right="0" w:hanging="361"/>
        <w:jc w:val="both"/>
        <w:rPr>
          <w:sz w:val="24"/>
        </w:rPr>
      </w:pPr>
      <w:r>
        <w:rPr>
          <w:sz w:val="24"/>
        </w:rPr>
        <w:t>Membalut</w:t>
      </w:r>
      <w:r>
        <w:rPr>
          <w:spacing w:val="-1"/>
          <w:sz w:val="24"/>
        </w:rPr>
        <w:t> </w:t>
      </w:r>
      <w:r>
        <w:rPr>
          <w:sz w:val="24"/>
        </w:rPr>
        <w:t>dada</w:t>
      </w:r>
    </w:p>
    <w:p>
      <w:pPr>
        <w:spacing w:after="0" w:line="240" w:lineRule="auto"/>
        <w:jc w:val="both"/>
        <w:rPr>
          <w:sz w:val="24"/>
        </w:rPr>
        <w:sectPr>
          <w:headerReference w:type="default" r:id="rId79"/>
          <w:footerReference w:type="default" r:id="rId80"/>
          <w:pgSz w:w="11920" w:h="16850"/>
          <w:pgMar w:header="0" w:footer="1376" w:top="1440" w:bottom="1560" w:left="1300" w:right="900"/>
          <w:pgNumType w:start="19"/>
        </w:sectPr>
      </w:pPr>
    </w:p>
    <w:p>
      <w:pPr>
        <w:pStyle w:val="BodyText"/>
        <w:spacing w:line="360" w:lineRule="auto" w:before="71" w:after="11"/>
        <w:ind w:left="721" w:right="650"/>
        <w:jc w:val="both"/>
      </w:pPr>
      <w:r>
        <w:rPr/>
        <w:t>Puncak kain segitiga diletakkan di salah satu bahu penderita, sedang sisi alasnya dirapatkan di perut dan kedua sudut alasnya ditarik ke punggung kemudian disimpulkan. Puncak kain tadi dari atas bahu ditarik ke punggung dan disimpulkan dengan salah satu sudut</w:t>
      </w:r>
      <w:r>
        <w:rPr>
          <w:spacing w:val="-1"/>
        </w:rPr>
        <w:t> </w:t>
      </w:r>
      <w:r>
        <w:rPr/>
        <w:t>alas.</w:t>
      </w:r>
    </w:p>
    <w:p>
      <w:pPr>
        <w:pStyle w:val="BodyText"/>
        <w:ind w:left="3082"/>
        <w:rPr>
          <w:sz w:val="20"/>
        </w:rPr>
      </w:pPr>
      <w:r>
        <w:rPr>
          <w:sz w:val="20"/>
        </w:rPr>
        <w:drawing>
          <wp:inline distT="0" distB="0" distL="0" distR="0">
            <wp:extent cx="2345106" cy="2661285"/>
            <wp:effectExtent l="0" t="0" r="0" b="0"/>
            <wp:docPr id="47" name="image30.jpeg"/>
            <wp:cNvGraphicFramePr>
              <a:graphicFrameLocks noChangeAspect="1"/>
            </wp:cNvGraphicFramePr>
            <a:graphic>
              <a:graphicData uri="http://schemas.openxmlformats.org/drawingml/2006/picture">
                <pic:pic>
                  <pic:nvPicPr>
                    <pic:cNvPr id="48" name="image30.jpeg"/>
                    <pic:cNvPicPr/>
                  </pic:nvPicPr>
                  <pic:blipFill>
                    <a:blip r:embed="rId84" cstate="print"/>
                    <a:stretch>
                      <a:fillRect/>
                    </a:stretch>
                  </pic:blipFill>
                  <pic:spPr>
                    <a:xfrm>
                      <a:off x="0" y="0"/>
                      <a:ext cx="2345106" cy="2661285"/>
                    </a:xfrm>
                    <a:prstGeom prst="rect">
                      <a:avLst/>
                    </a:prstGeom>
                  </pic:spPr>
                </pic:pic>
              </a:graphicData>
            </a:graphic>
          </wp:inline>
        </w:drawing>
      </w:r>
      <w:r>
        <w:rPr>
          <w:sz w:val="20"/>
        </w:rPr>
      </w:r>
    </w:p>
    <w:p>
      <w:pPr>
        <w:pStyle w:val="BodyText"/>
        <w:rPr>
          <w:sz w:val="26"/>
        </w:rPr>
      </w:pPr>
    </w:p>
    <w:p>
      <w:pPr>
        <w:pStyle w:val="ListParagraph"/>
        <w:numPr>
          <w:ilvl w:val="0"/>
          <w:numId w:val="26"/>
        </w:numPr>
        <w:tabs>
          <w:tab w:pos="724" w:val="left" w:leader="none"/>
        </w:tabs>
        <w:spacing w:line="240" w:lineRule="auto" w:before="163" w:after="0"/>
        <w:ind w:left="723" w:right="0" w:hanging="361"/>
        <w:jc w:val="both"/>
        <w:rPr>
          <w:sz w:val="24"/>
        </w:rPr>
      </w:pPr>
      <w:r>
        <w:rPr>
          <w:sz w:val="24"/>
        </w:rPr>
        <w:t>Membalut</w:t>
      </w:r>
      <w:r>
        <w:rPr>
          <w:spacing w:val="-3"/>
          <w:sz w:val="24"/>
        </w:rPr>
        <w:t> </w:t>
      </w:r>
      <w:r>
        <w:rPr>
          <w:sz w:val="24"/>
        </w:rPr>
        <w:t>punggung</w:t>
      </w:r>
    </w:p>
    <w:p>
      <w:pPr>
        <w:pStyle w:val="BodyText"/>
        <w:spacing w:before="128"/>
        <w:ind w:left="721"/>
        <w:jc w:val="both"/>
      </w:pPr>
      <w:r>
        <w:rPr/>
        <w:t>Pemasangan pembalut dibalik, merujuk pada cara membalut dada diatas.</w:t>
      </w:r>
    </w:p>
    <w:p>
      <w:pPr>
        <w:pStyle w:val="BodyText"/>
        <w:rPr>
          <w:sz w:val="26"/>
        </w:rPr>
      </w:pPr>
    </w:p>
    <w:p>
      <w:pPr>
        <w:pStyle w:val="Heading1"/>
        <w:numPr>
          <w:ilvl w:val="2"/>
          <w:numId w:val="25"/>
        </w:numPr>
        <w:tabs>
          <w:tab w:pos="1010" w:val="left" w:leader="none"/>
        </w:tabs>
        <w:spacing w:line="240" w:lineRule="auto" w:before="188" w:after="0"/>
        <w:ind w:left="1009" w:right="0" w:hanging="649"/>
        <w:jc w:val="both"/>
      </w:pPr>
      <w:r>
        <w:rPr/>
        <w:t>Membalut anggota tubuh dan</w:t>
      </w:r>
      <w:r>
        <w:rPr>
          <w:spacing w:val="-5"/>
        </w:rPr>
        <w:t> </w:t>
      </w:r>
      <w:r>
        <w:rPr/>
        <w:t>persendian</w:t>
      </w:r>
    </w:p>
    <w:p>
      <w:pPr>
        <w:pStyle w:val="ListParagraph"/>
        <w:numPr>
          <w:ilvl w:val="0"/>
          <w:numId w:val="27"/>
        </w:numPr>
        <w:tabs>
          <w:tab w:pos="724" w:val="left" w:leader="none"/>
        </w:tabs>
        <w:spacing w:line="240" w:lineRule="auto" w:before="125" w:after="0"/>
        <w:ind w:left="723" w:right="0" w:hanging="361"/>
        <w:jc w:val="both"/>
        <w:rPr>
          <w:sz w:val="24"/>
        </w:rPr>
      </w:pPr>
      <w:r>
        <w:rPr>
          <w:sz w:val="24"/>
        </w:rPr>
        <w:t>Membalut sendi siku atau sendi</w:t>
      </w:r>
      <w:r>
        <w:rPr>
          <w:spacing w:val="-4"/>
          <w:sz w:val="24"/>
        </w:rPr>
        <w:t> </w:t>
      </w:r>
      <w:r>
        <w:rPr>
          <w:sz w:val="24"/>
        </w:rPr>
        <w:t>lutut</w:t>
      </w:r>
    </w:p>
    <w:p>
      <w:pPr>
        <w:pStyle w:val="BodyText"/>
        <w:spacing w:line="360" w:lineRule="auto" w:before="127"/>
        <w:ind w:left="721" w:right="648"/>
        <w:jc w:val="both"/>
      </w:pPr>
      <w:r>
        <w:rPr/>
        <w:t>Sendi siku (atau sendi lutut) dibalut pada posisi dengan nyeri yang minimum. Sebuah k ain segitiga berbentuk dasi selebar 20 cm, bagian tengahnya diletakkan pada lekuk siku</w:t>
      </w:r>
    </w:p>
    <w:p>
      <w:pPr>
        <w:pStyle w:val="BodyText"/>
        <w:spacing w:line="360" w:lineRule="auto" w:before="79"/>
        <w:ind w:left="721" w:right="646"/>
        <w:jc w:val="both"/>
      </w:pPr>
      <w:r>
        <w:rPr/>
        <w:t>(atau lekuk lutut) dan ujung-ujungnya dililitkan mengelilingi sendi – ujung atas mengelilingi lengan atas (atau tungkai atas) dari proksimal ke lekuk sendi, sedang ujung bawah mengelilingi lengan bawah (atau tungkai bawah) dari distal ke lekuk sendi. Lalu kedua ujug itu disimpukan di sisi lateral sendi.</w:t>
      </w:r>
    </w:p>
    <w:p>
      <w:pPr>
        <w:spacing w:after="0" w:line="360" w:lineRule="auto"/>
        <w:jc w:val="both"/>
        <w:sectPr>
          <w:headerReference w:type="default" r:id="rId82"/>
          <w:footerReference w:type="default" r:id="rId83"/>
          <w:pgSz w:w="11920" w:h="16850"/>
          <w:pgMar w:header="0" w:footer="1376" w:top="1360" w:bottom="1560" w:left="1300" w:right="900"/>
          <w:pgNumType w:start="20"/>
        </w:sectPr>
      </w:pPr>
    </w:p>
    <w:p>
      <w:pPr>
        <w:pStyle w:val="BodyText"/>
        <w:ind w:left="2917"/>
        <w:rPr>
          <w:sz w:val="20"/>
        </w:rPr>
      </w:pPr>
      <w:r>
        <w:rPr>
          <w:sz w:val="20"/>
        </w:rPr>
        <w:drawing>
          <wp:inline distT="0" distB="0" distL="0" distR="0">
            <wp:extent cx="2733750" cy="2487929"/>
            <wp:effectExtent l="0" t="0" r="0" b="0"/>
            <wp:docPr id="49" name="image31.jpeg"/>
            <wp:cNvGraphicFramePr>
              <a:graphicFrameLocks noChangeAspect="1"/>
            </wp:cNvGraphicFramePr>
            <a:graphic>
              <a:graphicData uri="http://schemas.openxmlformats.org/drawingml/2006/picture">
                <pic:pic>
                  <pic:nvPicPr>
                    <pic:cNvPr id="50" name="image31.jpeg"/>
                    <pic:cNvPicPr/>
                  </pic:nvPicPr>
                  <pic:blipFill>
                    <a:blip r:embed="rId87" cstate="print"/>
                    <a:stretch>
                      <a:fillRect/>
                    </a:stretch>
                  </pic:blipFill>
                  <pic:spPr>
                    <a:xfrm>
                      <a:off x="0" y="0"/>
                      <a:ext cx="2733750" cy="2487929"/>
                    </a:xfrm>
                    <a:prstGeom prst="rect">
                      <a:avLst/>
                    </a:prstGeom>
                  </pic:spPr>
                </pic:pic>
              </a:graphicData>
            </a:graphic>
          </wp:inline>
        </w:drawing>
      </w:r>
      <w:r>
        <w:rPr>
          <w:sz w:val="20"/>
        </w:rPr>
      </w:r>
    </w:p>
    <w:p>
      <w:pPr>
        <w:pStyle w:val="BodyText"/>
        <w:rPr>
          <w:sz w:val="20"/>
        </w:rPr>
      </w:pPr>
    </w:p>
    <w:p>
      <w:pPr>
        <w:pStyle w:val="BodyText"/>
        <w:spacing w:before="9"/>
        <w:rPr>
          <w:sz w:val="19"/>
        </w:rPr>
      </w:pPr>
    </w:p>
    <w:p>
      <w:pPr>
        <w:pStyle w:val="ListParagraph"/>
        <w:numPr>
          <w:ilvl w:val="0"/>
          <w:numId w:val="27"/>
        </w:numPr>
        <w:tabs>
          <w:tab w:pos="724" w:val="left" w:leader="none"/>
        </w:tabs>
        <w:spacing w:line="240" w:lineRule="auto" w:before="90" w:after="0"/>
        <w:ind w:left="723" w:right="0" w:hanging="361"/>
        <w:jc w:val="both"/>
        <w:rPr>
          <w:sz w:val="24"/>
        </w:rPr>
      </w:pPr>
      <w:r>
        <w:rPr>
          <w:sz w:val="24"/>
        </w:rPr>
        <w:t>Menggendong</w:t>
      </w:r>
      <w:r>
        <w:rPr>
          <w:spacing w:val="-3"/>
          <w:sz w:val="24"/>
        </w:rPr>
        <w:t> </w:t>
      </w:r>
      <w:r>
        <w:rPr>
          <w:sz w:val="24"/>
        </w:rPr>
        <w:t>lengan</w:t>
      </w:r>
    </w:p>
    <w:p>
      <w:pPr>
        <w:pStyle w:val="ListParagraph"/>
        <w:numPr>
          <w:ilvl w:val="1"/>
          <w:numId w:val="27"/>
        </w:numPr>
        <w:tabs>
          <w:tab w:pos="1082" w:val="left" w:leader="none"/>
        </w:tabs>
        <w:spacing w:line="360" w:lineRule="auto" w:before="132" w:after="0"/>
        <w:ind w:left="1081" w:right="652" w:hanging="360"/>
        <w:jc w:val="both"/>
        <w:rPr>
          <w:sz w:val="24"/>
        </w:rPr>
      </w:pPr>
      <w:r>
        <w:rPr>
          <w:sz w:val="24"/>
        </w:rPr>
        <w:t>Pilihlah jenis dan ukuran pembalut mitella yang sesuai dengan keadaan luka dan postur</w:t>
      </w:r>
      <w:r>
        <w:rPr>
          <w:spacing w:val="-1"/>
          <w:sz w:val="24"/>
        </w:rPr>
        <w:t> </w:t>
      </w:r>
      <w:r>
        <w:rPr>
          <w:sz w:val="24"/>
        </w:rPr>
        <w:t>pasien</w:t>
      </w:r>
    </w:p>
    <w:p>
      <w:pPr>
        <w:pStyle w:val="ListParagraph"/>
        <w:numPr>
          <w:ilvl w:val="1"/>
          <w:numId w:val="27"/>
        </w:numPr>
        <w:tabs>
          <w:tab w:pos="1082" w:val="left" w:leader="none"/>
        </w:tabs>
        <w:spacing w:line="360" w:lineRule="auto" w:before="0" w:after="0"/>
        <w:ind w:left="1081" w:right="649" w:hanging="360"/>
        <w:jc w:val="both"/>
        <w:rPr>
          <w:sz w:val="24"/>
        </w:rPr>
      </w:pPr>
      <w:r>
        <w:rPr>
          <w:sz w:val="24"/>
        </w:rPr>
        <w:t>Letakkan kain segitiga di depan dada dan di bawah lipatan ketiak, dengan puncak alas kain mengarah ke sisi lengan yang cedera dan salah satu sudut alas kain ujungnya mencapai belakang leher dari sisi yang berlawanan dengan lengan yang cedera</w:t>
      </w:r>
    </w:p>
    <w:p>
      <w:pPr>
        <w:pStyle w:val="ListParagraph"/>
        <w:numPr>
          <w:ilvl w:val="1"/>
          <w:numId w:val="27"/>
        </w:numPr>
        <w:tabs>
          <w:tab w:pos="1082" w:val="left" w:leader="none"/>
        </w:tabs>
        <w:spacing w:line="360" w:lineRule="auto" w:before="1" w:after="0"/>
        <w:ind w:left="1081" w:right="657" w:hanging="360"/>
        <w:jc w:val="both"/>
        <w:rPr>
          <w:sz w:val="24"/>
        </w:rPr>
      </w:pPr>
      <w:r>
        <w:rPr>
          <w:sz w:val="24"/>
        </w:rPr>
        <w:t>Dalam posisi badan tegak, lekukkan siku dan letakkan lengan bawah yang patah di atas kain dalam posisi</w:t>
      </w:r>
      <w:r>
        <w:rPr>
          <w:spacing w:val="-2"/>
          <w:sz w:val="24"/>
        </w:rPr>
        <w:t> </w:t>
      </w:r>
      <w:r>
        <w:rPr>
          <w:sz w:val="24"/>
        </w:rPr>
        <w:t>datar</w:t>
      </w:r>
    </w:p>
    <w:p>
      <w:pPr>
        <w:pStyle w:val="ListParagraph"/>
        <w:numPr>
          <w:ilvl w:val="1"/>
          <w:numId w:val="27"/>
        </w:numPr>
        <w:tabs>
          <w:tab w:pos="1082" w:val="left" w:leader="none"/>
        </w:tabs>
        <w:spacing w:line="360" w:lineRule="auto" w:before="0" w:after="0"/>
        <w:ind w:left="1081" w:right="651" w:hanging="360"/>
        <w:jc w:val="both"/>
        <w:rPr>
          <w:sz w:val="24"/>
        </w:rPr>
      </w:pPr>
      <w:r>
        <w:rPr>
          <w:sz w:val="24"/>
        </w:rPr>
        <w:t>Untuk mengurangi perdarahan atau pembengkakan, letakkan jari tangan lebih tinggi daripada</w:t>
      </w:r>
      <w:r>
        <w:rPr>
          <w:spacing w:val="-1"/>
          <w:sz w:val="24"/>
        </w:rPr>
        <w:t> </w:t>
      </w:r>
      <w:r>
        <w:rPr>
          <w:sz w:val="24"/>
        </w:rPr>
        <w:t>siku</w:t>
      </w:r>
    </w:p>
    <w:p>
      <w:pPr>
        <w:pStyle w:val="ListParagraph"/>
        <w:numPr>
          <w:ilvl w:val="1"/>
          <w:numId w:val="27"/>
        </w:numPr>
        <w:tabs>
          <w:tab w:pos="1082" w:val="left" w:leader="none"/>
        </w:tabs>
        <w:spacing w:line="360" w:lineRule="auto" w:before="5" w:after="0"/>
        <w:ind w:left="1081" w:right="657" w:hanging="360"/>
        <w:jc w:val="both"/>
        <w:rPr>
          <w:sz w:val="24"/>
        </w:rPr>
      </w:pPr>
      <w:r>
        <w:rPr>
          <w:sz w:val="24"/>
        </w:rPr>
        <w:t>Lipatlah ke atas sudut alas lain dengan ujung mencapai belakang leher dari arah sisi yang cedera sehingga membungkus lengan bawah seperti</w:t>
      </w:r>
      <w:r>
        <w:rPr>
          <w:spacing w:val="-14"/>
          <w:sz w:val="24"/>
        </w:rPr>
        <w:t> </w:t>
      </w:r>
      <w:r>
        <w:rPr>
          <w:sz w:val="24"/>
        </w:rPr>
        <w:t>menggendong</w:t>
      </w:r>
    </w:p>
    <w:p>
      <w:pPr>
        <w:pStyle w:val="ListParagraph"/>
        <w:numPr>
          <w:ilvl w:val="1"/>
          <w:numId w:val="27"/>
        </w:numPr>
        <w:tabs>
          <w:tab w:pos="1082" w:val="left" w:leader="none"/>
        </w:tabs>
        <w:spacing w:line="360" w:lineRule="auto" w:before="0" w:after="0"/>
        <w:ind w:left="1081" w:right="645" w:hanging="360"/>
        <w:jc w:val="both"/>
        <w:rPr>
          <w:sz w:val="24"/>
        </w:rPr>
      </w:pPr>
      <w:r>
        <w:rPr>
          <w:sz w:val="24"/>
        </w:rPr>
        <w:t>Simpul kedua ujung alas kain di belakang leher, dengan posisi tidak boleh terletak di tengah untuk menghindari simpul menekan kulit ke tulang belakang, dan juga tidak boleh diletakkan diatas pleksus</w:t>
      </w:r>
      <w:r>
        <w:rPr>
          <w:spacing w:val="-7"/>
          <w:sz w:val="24"/>
        </w:rPr>
        <w:t> </w:t>
      </w:r>
      <w:r>
        <w:rPr>
          <w:sz w:val="24"/>
        </w:rPr>
        <w:t>brakialis</w:t>
      </w:r>
    </w:p>
    <w:p>
      <w:pPr>
        <w:pStyle w:val="ListParagraph"/>
        <w:numPr>
          <w:ilvl w:val="1"/>
          <w:numId w:val="27"/>
        </w:numPr>
        <w:tabs>
          <w:tab w:pos="1084" w:val="left" w:leader="none"/>
        </w:tabs>
        <w:spacing w:line="258" w:lineRule="exact" w:before="0" w:after="0"/>
        <w:ind w:left="1083" w:right="0" w:hanging="363"/>
        <w:jc w:val="both"/>
        <w:rPr>
          <w:sz w:val="24"/>
        </w:rPr>
      </w:pPr>
      <w:r>
        <w:rPr>
          <w:sz w:val="24"/>
        </w:rPr>
        <w:t>Tarik puncak kain di lateral siku ke arah ventral dan lekatkan dengan</w:t>
      </w:r>
      <w:r>
        <w:rPr>
          <w:spacing w:val="-17"/>
          <w:sz w:val="24"/>
        </w:rPr>
        <w:t> </w:t>
      </w:r>
      <w:r>
        <w:rPr>
          <w:sz w:val="24"/>
        </w:rPr>
        <w:t>peniti.</w:t>
      </w:r>
    </w:p>
    <w:p>
      <w:pPr>
        <w:spacing w:after="0" w:line="258" w:lineRule="exact"/>
        <w:jc w:val="both"/>
        <w:rPr>
          <w:sz w:val="24"/>
        </w:rPr>
        <w:sectPr>
          <w:headerReference w:type="default" r:id="rId85"/>
          <w:footerReference w:type="default" r:id="rId86"/>
          <w:pgSz w:w="11920" w:h="16850"/>
          <w:pgMar w:header="0" w:footer="1376" w:top="1440" w:bottom="1560" w:left="1300" w:right="900"/>
          <w:pgNumType w:start="21"/>
        </w:sectPr>
      </w:pPr>
    </w:p>
    <w:p>
      <w:pPr>
        <w:pStyle w:val="BodyText"/>
        <w:ind w:left="2813"/>
        <w:rPr>
          <w:sz w:val="20"/>
        </w:rPr>
      </w:pPr>
      <w:r>
        <w:rPr>
          <w:sz w:val="20"/>
        </w:rPr>
        <w:drawing>
          <wp:inline distT="0" distB="0" distL="0" distR="0">
            <wp:extent cx="2765694" cy="2506979"/>
            <wp:effectExtent l="0" t="0" r="0" b="0"/>
            <wp:docPr id="51" name="image32.jpeg"/>
            <wp:cNvGraphicFramePr>
              <a:graphicFrameLocks noChangeAspect="1"/>
            </wp:cNvGraphicFramePr>
            <a:graphic>
              <a:graphicData uri="http://schemas.openxmlformats.org/drawingml/2006/picture">
                <pic:pic>
                  <pic:nvPicPr>
                    <pic:cNvPr id="52" name="image32.jpeg"/>
                    <pic:cNvPicPr/>
                  </pic:nvPicPr>
                  <pic:blipFill>
                    <a:blip r:embed="rId90" cstate="print"/>
                    <a:stretch>
                      <a:fillRect/>
                    </a:stretch>
                  </pic:blipFill>
                  <pic:spPr>
                    <a:xfrm>
                      <a:off x="0" y="0"/>
                      <a:ext cx="2765694" cy="2506979"/>
                    </a:xfrm>
                    <a:prstGeom prst="rect">
                      <a:avLst/>
                    </a:prstGeom>
                  </pic:spPr>
                </pic:pic>
              </a:graphicData>
            </a:graphic>
          </wp:inline>
        </w:drawing>
      </w:r>
      <w:r>
        <w:rPr>
          <w:sz w:val="20"/>
        </w:rPr>
      </w:r>
    </w:p>
    <w:p>
      <w:pPr>
        <w:pStyle w:val="BodyText"/>
        <w:spacing w:before="3"/>
      </w:pPr>
    </w:p>
    <w:p>
      <w:pPr>
        <w:pStyle w:val="ListParagraph"/>
        <w:numPr>
          <w:ilvl w:val="0"/>
          <w:numId w:val="27"/>
        </w:numPr>
        <w:tabs>
          <w:tab w:pos="724" w:val="left" w:leader="none"/>
        </w:tabs>
        <w:spacing w:line="240" w:lineRule="auto" w:before="90" w:after="0"/>
        <w:ind w:left="723" w:right="0" w:hanging="361"/>
        <w:jc w:val="both"/>
        <w:rPr>
          <w:sz w:val="24"/>
        </w:rPr>
      </w:pPr>
      <w:r>
        <w:rPr>
          <w:sz w:val="24"/>
        </w:rPr>
        <w:t>Membalut pergelangan</w:t>
      </w:r>
      <w:r>
        <w:rPr>
          <w:spacing w:val="-2"/>
          <w:sz w:val="24"/>
        </w:rPr>
        <w:t> </w:t>
      </w:r>
      <w:r>
        <w:rPr>
          <w:sz w:val="24"/>
        </w:rPr>
        <w:t>tangan</w:t>
      </w:r>
    </w:p>
    <w:p>
      <w:pPr>
        <w:pStyle w:val="BodyText"/>
        <w:spacing w:line="360" w:lineRule="auto" w:before="127" w:after="6"/>
        <w:ind w:left="721" w:right="650"/>
        <w:jc w:val="both"/>
      </w:pPr>
      <w:r>
        <w:rPr/>
        <w:t>Sebuah kain segitiga berbentuk dasi bagian tengahnya diletakkan di telapak tangan; ujung-ujungnya disilang di punggung tangan, lalu mengitari pergelangan tangan dan disimpulkan disitu.</w:t>
      </w:r>
    </w:p>
    <w:p>
      <w:pPr>
        <w:pStyle w:val="BodyText"/>
        <w:ind w:left="3097"/>
        <w:rPr>
          <w:sz w:val="20"/>
        </w:rPr>
      </w:pPr>
      <w:r>
        <w:rPr>
          <w:sz w:val="20"/>
        </w:rPr>
        <w:drawing>
          <wp:inline distT="0" distB="0" distL="0" distR="0">
            <wp:extent cx="2543132" cy="1659636"/>
            <wp:effectExtent l="0" t="0" r="0" b="0"/>
            <wp:docPr id="53" name="image33.jpeg"/>
            <wp:cNvGraphicFramePr>
              <a:graphicFrameLocks noChangeAspect="1"/>
            </wp:cNvGraphicFramePr>
            <a:graphic>
              <a:graphicData uri="http://schemas.openxmlformats.org/drawingml/2006/picture">
                <pic:pic>
                  <pic:nvPicPr>
                    <pic:cNvPr id="54" name="image33.jpeg"/>
                    <pic:cNvPicPr/>
                  </pic:nvPicPr>
                  <pic:blipFill>
                    <a:blip r:embed="rId91" cstate="print"/>
                    <a:stretch>
                      <a:fillRect/>
                    </a:stretch>
                  </pic:blipFill>
                  <pic:spPr>
                    <a:xfrm>
                      <a:off x="0" y="0"/>
                      <a:ext cx="2543132" cy="1659636"/>
                    </a:xfrm>
                    <a:prstGeom prst="rect">
                      <a:avLst/>
                    </a:prstGeom>
                  </pic:spPr>
                </pic:pic>
              </a:graphicData>
            </a:graphic>
          </wp:inline>
        </w:drawing>
      </w:r>
      <w:r>
        <w:rPr>
          <w:sz w:val="20"/>
        </w:rPr>
      </w:r>
    </w:p>
    <w:p>
      <w:pPr>
        <w:pStyle w:val="ListParagraph"/>
        <w:numPr>
          <w:ilvl w:val="0"/>
          <w:numId w:val="27"/>
        </w:numPr>
        <w:tabs>
          <w:tab w:pos="724" w:val="left" w:leader="none"/>
        </w:tabs>
        <w:spacing w:line="240" w:lineRule="auto" w:before="101" w:after="0"/>
        <w:ind w:left="723" w:right="0" w:hanging="361"/>
        <w:jc w:val="both"/>
        <w:rPr>
          <w:sz w:val="24"/>
        </w:rPr>
      </w:pPr>
      <w:r>
        <w:rPr>
          <w:sz w:val="24"/>
        </w:rPr>
        <w:t>Membalut tumit dan dan pergelangan</w:t>
      </w:r>
      <w:r>
        <w:rPr>
          <w:spacing w:val="-7"/>
          <w:sz w:val="24"/>
        </w:rPr>
        <w:t> </w:t>
      </w:r>
      <w:r>
        <w:rPr>
          <w:sz w:val="24"/>
        </w:rPr>
        <w:t>kaki</w:t>
      </w:r>
    </w:p>
    <w:p>
      <w:pPr>
        <w:pStyle w:val="BodyText"/>
        <w:spacing w:line="360" w:lineRule="auto" w:before="124" w:after="9"/>
        <w:ind w:left="721" w:right="653"/>
        <w:jc w:val="both"/>
      </w:pPr>
      <w:r>
        <w:rPr/>
        <w:t>Kain segitiga dilipat-lipat dari sisi alas sampai 2/3 tinggi kain, lalu letakkan alas (yang telah dilipat tadi) di pangkal tumit. Kedua ujungnya dililitkan di pergelangan kaki membentuk angka delapan; setelah diulang secukupnya, lalu disimpulkan di sisi  dorsal pergelangan</w:t>
      </w:r>
      <w:r>
        <w:rPr>
          <w:spacing w:val="-1"/>
        </w:rPr>
        <w:t> </w:t>
      </w:r>
      <w:r>
        <w:rPr/>
        <w:t>kaki.</w:t>
      </w:r>
    </w:p>
    <w:p>
      <w:pPr>
        <w:pStyle w:val="BodyText"/>
        <w:ind w:left="3449"/>
        <w:rPr>
          <w:sz w:val="20"/>
        </w:rPr>
      </w:pPr>
      <w:r>
        <w:rPr>
          <w:sz w:val="20"/>
        </w:rPr>
        <w:drawing>
          <wp:inline distT="0" distB="0" distL="0" distR="0">
            <wp:extent cx="1805530" cy="1700212"/>
            <wp:effectExtent l="0" t="0" r="0" b="0"/>
            <wp:docPr id="55" name="image34.jpeg"/>
            <wp:cNvGraphicFramePr>
              <a:graphicFrameLocks noChangeAspect="1"/>
            </wp:cNvGraphicFramePr>
            <a:graphic>
              <a:graphicData uri="http://schemas.openxmlformats.org/drawingml/2006/picture">
                <pic:pic>
                  <pic:nvPicPr>
                    <pic:cNvPr id="56" name="image34.jpeg"/>
                    <pic:cNvPicPr/>
                  </pic:nvPicPr>
                  <pic:blipFill>
                    <a:blip r:embed="rId92" cstate="print"/>
                    <a:stretch>
                      <a:fillRect/>
                    </a:stretch>
                  </pic:blipFill>
                  <pic:spPr>
                    <a:xfrm>
                      <a:off x="0" y="0"/>
                      <a:ext cx="1805530" cy="1700212"/>
                    </a:xfrm>
                    <a:prstGeom prst="rect">
                      <a:avLst/>
                    </a:prstGeom>
                  </pic:spPr>
                </pic:pic>
              </a:graphicData>
            </a:graphic>
          </wp:inline>
        </w:drawing>
      </w:r>
      <w:r>
        <w:rPr>
          <w:sz w:val="20"/>
        </w:rPr>
      </w:r>
    </w:p>
    <w:p>
      <w:pPr>
        <w:spacing w:after="0"/>
        <w:rPr>
          <w:sz w:val="20"/>
        </w:rPr>
        <w:sectPr>
          <w:headerReference w:type="default" r:id="rId88"/>
          <w:footerReference w:type="default" r:id="rId89"/>
          <w:pgSz w:w="11920" w:h="16850"/>
          <w:pgMar w:header="0" w:footer="1376" w:top="1440" w:bottom="1560" w:left="1300" w:right="900"/>
          <w:pgNumType w:start="22"/>
        </w:sectPr>
      </w:pPr>
    </w:p>
    <w:p>
      <w:pPr>
        <w:pStyle w:val="Heading1"/>
        <w:spacing w:before="73"/>
        <w:ind w:left="361" w:firstLine="0"/>
        <w:jc w:val="both"/>
      </w:pPr>
      <w:r>
        <w:rPr>
          <w:rFonts w:ascii="Arial"/>
          <w:sz w:val="22"/>
        </w:rPr>
        <w:t>2. </w:t>
      </w:r>
      <w:r>
        <w:rPr/>
        <w:t>TEKNIK BIDAI</w:t>
      </w:r>
    </w:p>
    <w:p>
      <w:pPr>
        <w:pStyle w:val="BodyText"/>
        <w:spacing w:line="360" w:lineRule="auto" w:before="125"/>
        <w:ind w:left="363" w:right="649" w:firstLine="717"/>
        <w:jc w:val="both"/>
      </w:pPr>
      <w:r>
        <w:rPr/>
        <w:t>Pada setiap kecelakaan dengan benturan yang keras, kemungkinan patah tulang harus dipikirkan. Bahkan bila ragu-ragu, korban tetap harus diperlakukan sebagai penderita patah tulang. Salah satu cara yag dilakukan untuk menangani patah tulang adalah dengan teknik</w:t>
      </w:r>
      <w:r>
        <w:rPr>
          <w:spacing w:val="-1"/>
        </w:rPr>
        <w:t> </w:t>
      </w:r>
      <w:r>
        <w:rPr/>
        <w:t>bidai.</w:t>
      </w:r>
    </w:p>
    <w:p>
      <w:pPr>
        <w:pStyle w:val="BodyText"/>
        <w:rPr>
          <w:sz w:val="25"/>
        </w:rPr>
      </w:pPr>
    </w:p>
    <w:p>
      <w:pPr>
        <w:pStyle w:val="Heading1"/>
        <w:numPr>
          <w:ilvl w:val="1"/>
          <w:numId w:val="28"/>
        </w:numPr>
        <w:tabs>
          <w:tab w:pos="832" w:val="left" w:leader="none"/>
        </w:tabs>
        <w:spacing w:line="240" w:lineRule="auto" w:before="0" w:after="0"/>
        <w:ind w:left="831" w:right="0" w:hanging="469"/>
        <w:jc w:val="both"/>
      </w:pPr>
      <w:r>
        <w:rPr/>
        <w:t>Bidai pada Kasus Patah Tulang Lengan</w:t>
      </w:r>
      <w:r>
        <w:rPr>
          <w:spacing w:val="-7"/>
        </w:rPr>
        <w:t> </w:t>
      </w:r>
      <w:r>
        <w:rPr/>
        <w:t>Atas</w:t>
      </w:r>
    </w:p>
    <w:p>
      <w:pPr>
        <w:pStyle w:val="BodyText"/>
        <w:spacing w:line="360" w:lineRule="auto" w:before="128"/>
        <w:ind w:left="363" w:right="644" w:firstLine="717"/>
        <w:jc w:val="both"/>
      </w:pPr>
      <w:r>
        <w:rPr/>
        <w:t>Tulang lengan atas hanya ada sebuah dan berbentuk tulang panjang. Tanda-tanda patah pada tulang panjang baik lengan maupun tungkai antara lain: nyeri tekan pada tempat yang patah dan terdapat nyeri sumbu. Nyeri sumbu adalah rasa nyeri yang timbul apabila tulang itu ditekan dari ujung ke ujung.</w:t>
      </w:r>
    </w:p>
    <w:p>
      <w:pPr>
        <w:pStyle w:val="BodyText"/>
        <w:spacing w:before="7"/>
      </w:pPr>
      <w:r>
        <w:rPr/>
        <w:drawing>
          <wp:anchor distT="0" distB="0" distL="0" distR="0" allowOverlap="1" layoutInCell="1" locked="0" behindDoc="0" simplePos="0" relativeHeight="23">
            <wp:simplePos x="0" y="0"/>
            <wp:positionH relativeFrom="page">
              <wp:posOffset>2849245</wp:posOffset>
            </wp:positionH>
            <wp:positionV relativeFrom="paragraph">
              <wp:posOffset>204503</wp:posOffset>
            </wp:positionV>
            <wp:extent cx="1987322" cy="1170431"/>
            <wp:effectExtent l="0" t="0" r="0" b="0"/>
            <wp:wrapTopAndBottom/>
            <wp:docPr id="57" name="image35.jpeg"/>
            <wp:cNvGraphicFramePr>
              <a:graphicFrameLocks noChangeAspect="1"/>
            </wp:cNvGraphicFramePr>
            <a:graphic>
              <a:graphicData uri="http://schemas.openxmlformats.org/drawingml/2006/picture">
                <pic:pic>
                  <pic:nvPicPr>
                    <pic:cNvPr id="58" name="image35.jpeg"/>
                    <pic:cNvPicPr/>
                  </pic:nvPicPr>
                  <pic:blipFill>
                    <a:blip r:embed="rId95" cstate="print"/>
                    <a:stretch>
                      <a:fillRect/>
                    </a:stretch>
                  </pic:blipFill>
                  <pic:spPr>
                    <a:xfrm>
                      <a:off x="0" y="0"/>
                      <a:ext cx="1987322" cy="1170431"/>
                    </a:xfrm>
                    <a:prstGeom prst="rect">
                      <a:avLst/>
                    </a:prstGeom>
                  </pic:spPr>
                </pic:pic>
              </a:graphicData>
            </a:graphic>
          </wp:anchor>
        </w:drawing>
      </w:r>
    </w:p>
    <w:p>
      <w:pPr>
        <w:pStyle w:val="BodyText"/>
        <w:rPr>
          <w:sz w:val="26"/>
        </w:rPr>
      </w:pPr>
    </w:p>
    <w:p>
      <w:pPr>
        <w:pStyle w:val="Heading1"/>
        <w:spacing w:before="150"/>
        <w:ind w:firstLine="0"/>
        <w:jc w:val="both"/>
      </w:pPr>
      <w:r>
        <w:rPr/>
        <w:t>Tindakan pertolongan</w:t>
      </w:r>
    </w:p>
    <w:p>
      <w:pPr>
        <w:pStyle w:val="ListParagraph"/>
        <w:numPr>
          <w:ilvl w:val="2"/>
          <w:numId w:val="28"/>
        </w:numPr>
        <w:tabs>
          <w:tab w:pos="1187" w:val="left" w:leader="none"/>
        </w:tabs>
        <w:spacing w:line="360" w:lineRule="auto" w:before="127" w:after="0"/>
        <w:ind w:left="1186" w:right="654" w:hanging="466"/>
        <w:jc w:val="both"/>
        <w:rPr>
          <w:sz w:val="24"/>
        </w:rPr>
      </w:pPr>
      <w:r>
        <w:rPr>
          <w:sz w:val="24"/>
        </w:rPr>
        <w:t>Pasanglah bidai di sepanjang lengan atas dan berikan balutan untuk mengikatnya. Kemudian dengan siku terlipat dan lengan bawah merapat ke dada, lengan digantungkan ke</w:t>
      </w:r>
      <w:r>
        <w:rPr>
          <w:spacing w:val="-8"/>
          <w:sz w:val="24"/>
        </w:rPr>
        <w:t> </w:t>
      </w:r>
      <w:r>
        <w:rPr>
          <w:sz w:val="24"/>
        </w:rPr>
        <w:t>leher.</w:t>
      </w:r>
    </w:p>
    <w:p>
      <w:pPr>
        <w:pStyle w:val="ListParagraph"/>
        <w:numPr>
          <w:ilvl w:val="2"/>
          <w:numId w:val="28"/>
        </w:numPr>
        <w:tabs>
          <w:tab w:pos="1187" w:val="left" w:leader="none"/>
        </w:tabs>
        <w:spacing w:line="360" w:lineRule="auto" w:before="1" w:after="0"/>
        <w:ind w:left="1186" w:right="648" w:hanging="466"/>
        <w:jc w:val="both"/>
        <w:rPr>
          <w:sz w:val="24"/>
        </w:rPr>
      </w:pPr>
      <w:r>
        <w:rPr>
          <w:sz w:val="24"/>
        </w:rPr>
        <w:t>Apabila patah tulang terjadi di dekat sendi siku, biasanya siku tidak dapat dilipat. Dalam hal ini dipasang juga bidai yang meliputi lengan bawah, dan biarkan lengan dalam keadaan lurus tanpa perlu digantungkan ke</w:t>
      </w:r>
      <w:r>
        <w:rPr>
          <w:spacing w:val="-9"/>
          <w:sz w:val="24"/>
        </w:rPr>
        <w:t> </w:t>
      </w:r>
      <w:r>
        <w:rPr>
          <w:sz w:val="24"/>
        </w:rPr>
        <w:t>leher</w:t>
      </w:r>
    </w:p>
    <w:p>
      <w:pPr>
        <w:pStyle w:val="BodyText"/>
        <w:rPr>
          <w:sz w:val="25"/>
        </w:rPr>
      </w:pPr>
    </w:p>
    <w:p>
      <w:pPr>
        <w:pStyle w:val="Heading1"/>
        <w:numPr>
          <w:ilvl w:val="1"/>
          <w:numId w:val="28"/>
        </w:numPr>
        <w:tabs>
          <w:tab w:pos="832" w:val="left" w:leader="none"/>
        </w:tabs>
        <w:spacing w:line="240" w:lineRule="auto" w:before="0" w:after="0"/>
        <w:ind w:left="831" w:right="0" w:hanging="469"/>
        <w:jc w:val="both"/>
      </w:pPr>
      <w:r>
        <w:rPr/>
        <w:t>Bidai pada Kasus Patah Tulang Lengan</w:t>
      </w:r>
      <w:r>
        <w:rPr>
          <w:spacing w:val="-9"/>
        </w:rPr>
        <w:t> </w:t>
      </w:r>
      <w:r>
        <w:rPr/>
        <w:t>Bawah</w:t>
      </w:r>
    </w:p>
    <w:p>
      <w:pPr>
        <w:pStyle w:val="BodyText"/>
        <w:spacing w:line="360" w:lineRule="auto" w:before="128"/>
        <w:ind w:left="363" w:right="646" w:firstLine="717"/>
        <w:jc w:val="both"/>
      </w:pPr>
      <w:r>
        <w:rPr/>
        <w:t>Lengan bawah memiliki dua batang tulang panjang, satu di sisi yang searah dengan ibu jari dan yang satu lagi di sisi yang searah dengan jari kelingking. Apabila salah satu ada yang patah maka yang yang lain dapat bertindak sebagai bidai, sehingga tulang yang patah itu tidak beranjak dari tempatnya. Meski demikian tanda-tanda patah tulang panjang tetap</w:t>
      </w:r>
      <w:r>
        <w:rPr>
          <w:spacing w:val="-6"/>
        </w:rPr>
        <w:t> </w:t>
      </w:r>
      <w:r>
        <w:rPr/>
        <w:t>ada.</w:t>
      </w:r>
    </w:p>
    <w:p>
      <w:pPr>
        <w:spacing w:after="0" w:line="360" w:lineRule="auto"/>
        <w:jc w:val="both"/>
        <w:sectPr>
          <w:headerReference w:type="default" r:id="rId93"/>
          <w:footerReference w:type="default" r:id="rId94"/>
          <w:pgSz w:w="11920" w:h="16850"/>
          <w:pgMar w:header="0" w:footer="1376" w:top="1440" w:bottom="1560" w:left="1300" w:right="900"/>
          <w:pgNumType w:start="23"/>
        </w:sectPr>
      </w:pPr>
    </w:p>
    <w:p>
      <w:pPr>
        <w:pStyle w:val="BodyText"/>
        <w:ind w:left="3097"/>
        <w:rPr>
          <w:sz w:val="20"/>
        </w:rPr>
      </w:pPr>
      <w:r>
        <w:rPr>
          <w:sz w:val="20"/>
        </w:rPr>
        <w:drawing>
          <wp:inline distT="0" distB="0" distL="0" distR="0">
            <wp:extent cx="2269489" cy="1441703"/>
            <wp:effectExtent l="0" t="0" r="0" b="0"/>
            <wp:docPr id="59" name="image36.png"/>
            <wp:cNvGraphicFramePr>
              <a:graphicFrameLocks noChangeAspect="1"/>
            </wp:cNvGraphicFramePr>
            <a:graphic>
              <a:graphicData uri="http://schemas.openxmlformats.org/drawingml/2006/picture">
                <pic:pic>
                  <pic:nvPicPr>
                    <pic:cNvPr id="60" name="image36.png"/>
                    <pic:cNvPicPr/>
                  </pic:nvPicPr>
                  <pic:blipFill>
                    <a:blip r:embed="rId98" cstate="print"/>
                    <a:stretch>
                      <a:fillRect/>
                    </a:stretch>
                  </pic:blipFill>
                  <pic:spPr>
                    <a:xfrm>
                      <a:off x="0" y="0"/>
                      <a:ext cx="2269489" cy="1441703"/>
                    </a:xfrm>
                    <a:prstGeom prst="rect">
                      <a:avLst/>
                    </a:prstGeom>
                  </pic:spPr>
                </pic:pic>
              </a:graphicData>
            </a:graphic>
          </wp:inline>
        </w:drawing>
      </w:r>
      <w:r>
        <w:rPr>
          <w:sz w:val="20"/>
        </w:rPr>
      </w:r>
    </w:p>
    <w:p>
      <w:pPr>
        <w:pStyle w:val="Heading1"/>
        <w:spacing w:before="91"/>
        <w:ind w:firstLine="0"/>
        <w:jc w:val="both"/>
      </w:pPr>
      <w:r>
        <w:rPr/>
        <w:t>Tindakan pertolongan:</w:t>
      </w:r>
    </w:p>
    <w:p>
      <w:pPr>
        <w:pStyle w:val="ListParagraph"/>
        <w:numPr>
          <w:ilvl w:val="2"/>
          <w:numId w:val="28"/>
        </w:numPr>
        <w:tabs>
          <w:tab w:pos="1082" w:val="left" w:leader="none"/>
        </w:tabs>
        <w:spacing w:line="360" w:lineRule="auto" w:before="125" w:after="0"/>
        <w:ind w:left="1081" w:right="651" w:hanging="360"/>
        <w:jc w:val="both"/>
        <w:rPr>
          <w:sz w:val="24"/>
        </w:rPr>
      </w:pPr>
      <w:r>
        <w:rPr>
          <w:sz w:val="24"/>
        </w:rPr>
        <w:t>Pasanglah sepasang bidai di sepanjang lengan bawah. Bidai ini dapat dibuat dari dua bilah papan, dengan sebilah papan di sisi luar dan sebilah lagi di sisi dalam lengan. Dapat pula dipergunakan bidai dengan setumpuk kertas koran membungkus</w:t>
      </w:r>
      <w:r>
        <w:rPr>
          <w:spacing w:val="-17"/>
          <w:sz w:val="24"/>
        </w:rPr>
        <w:t> </w:t>
      </w:r>
      <w:r>
        <w:rPr>
          <w:sz w:val="24"/>
        </w:rPr>
        <w:t>lengan.</w:t>
      </w:r>
    </w:p>
    <w:p>
      <w:pPr>
        <w:pStyle w:val="ListParagraph"/>
        <w:numPr>
          <w:ilvl w:val="2"/>
          <w:numId w:val="28"/>
        </w:numPr>
        <w:tabs>
          <w:tab w:pos="1084" w:val="left" w:leader="none"/>
        </w:tabs>
        <w:spacing w:line="260" w:lineRule="exact" w:before="0" w:after="0"/>
        <w:ind w:left="1083" w:right="0" w:hanging="363"/>
        <w:jc w:val="both"/>
        <w:rPr>
          <w:sz w:val="24"/>
        </w:rPr>
      </w:pPr>
      <w:r>
        <w:rPr>
          <w:sz w:val="24"/>
        </w:rPr>
        <w:t>Berikan alas perban antara lengan dan bidai untuk mengurangi rasa</w:t>
      </w:r>
      <w:r>
        <w:rPr>
          <w:spacing w:val="-13"/>
          <w:sz w:val="24"/>
        </w:rPr>
        <w:t> </w:t>
      </w:r>
      <w:r>
        <w:rPr>
          <w:sz w:val="24"/>
        </w:rPr>
        <w:t>sakit.</w:t>
      </w:r>
    </w:p>
    <w:p>
      <w:pPr>
        <w:pStyle w:val="ListParagraph"/>
        <w:numPr>
          <w:ilvl w:val="2"/>
          <w:numId w:val="28"/>
        </w:numPr>
        <w:tabs>
          <w:tab w:pos="1084" w:val="left" w:leader="none"/>
        </w:tabs>
        <w:spacing w:line="240" w:lineRule="auto" w:before="118" w:after="0"/>
        <w:ind w:left="1083" w:right="0" w:hanging="363"/>
        <w:jc w:val="both"/>
        <w:rPr>
          <w:sz w:val="24"/>
        </w:rPr>
      </w:pPr>
      <w:r>
        <w:rPr>
          <w:sz w:val="24"/>
        </w:rPr>
        <w:t>Ikat bidai-bidai tersebut dengan</w:t>
      </w:r>
      <w:r>
        <w:rPr>
          <w:spacing w:val="-8"/>
          <w:sz w:val="24"/>
        </w:rPr>
        <w:t> </w:t>
      </w:r>
      <w:r>
        <w:rPr>
          <w:sz w:val="24"/>
        </w:rPr>
        <w:t>pembalut</w:t>
      </w:r>
    </w:p>
    <w:p>
      <w:pPr>
        <w:pStyle w:val="ListParagraph"/>
        <w:numPr>
          <w:ilvl w:val="2"/>
          <w:numId w:val="28"/>
        </w:numPr>
        <w:tabs>
          <w:tab w:pos="1082" w:val="left" w:leader="none"/>
        </w:tabs>
        <w:spacing w:line="362" w:lineRule="auto" w:before="127" w:after="0"/>
        <w:ind w:left="1081" w:right="649" w:hanging="360"/>
        <w:jc w:val="both"/>
        <w:rPr>
          <w:sz w:val="24"/>
        </w:rPr>
      </w:pPr>
      <w:r>
        <w:rPr>
          <w:sz w:val="24"/>
        </w:rPr>
        <w:t>Periksa apakah ikatan longgar atau terlalu keras menjepit lengan sehingga pasien merasa lengannya menjadi lebih</w:t>
      </w:r>
      <w:r>
        <w:rPr>
          <w:spacing w:val="-3"/>
          <w:sz w:val="24"/>
        </w:rPr>
        <w:t> </w:t>
      </w:r>
      <w:r>
        <w:rPr>
          <w:sz w:val="24"/>
        </w:rPr>
        <w:t>sakit.</w:t>
      </w:r>
    </w:p>
    <w:p>
      <w:pPr>
        <w:pStyle w:val="ListParagraph"/>
        <w:numPr>
          <w:ilvl w:val="2"/>
          <w:numId w:val="28"/>
        </w:numPr>
        <w:tabs>
          <w:tab w:pos="1084" w:val="left" w:leader="none"/>
        </w:tabs>
        <w:spacing w:line="259" w:lineRule="exact" w:before="0" w:after="0"/>
        <w:ind w:left="1083" w:right="0" w:hanging="363"/>
        <w:jc w:val="both"/>
        <w:rPr>
          <w:sz w:val="24"/>
        </w:rPr>
      </w:pPr>
      <w:r>
        <w:rPr>
          <w:sz w:val="24"/>
        </w:rPr>
        <w:t>Gantungkan lengan yang patah ke leher dengan memakai</w:t>
      </w:r>
      <w:r>
        <w:rPr>
          <w:spacing w:val="-14"/>
          <w:sz w:val="24"/>
        </w:rPr>
        <w:t> </w:t>
      </w:r>
      <w:r>
        <w:rPr>
          <w:sz w:val="24"/>
        </w:rPr>
        <w:t>mitella.</w:t>
      </w:r>
    </w:p>
    <w:p>
      <w:pPr>
        <w:pStyle w:val="BodyText"/>
        <w:spacing w:before="5"/>
        <w:rPr>
          <w:sz w:val="23"/>
        </w:rPr>
      </w:pPr>
    </w:p>
    <w:p>
      <w:pPr>
        <w:pStyle w:val="Heading1"/>
        <w:numPr>
          <w:ilvl w:val="1"/>
          <w:numId w:val="28"/>
        </w:numPr>
        <w:tabs>
          <w:tab w:pos="830" w:val="left" w:leader="none"/>
        </w:tabs>
        <w:spacing w:line="240" w:lineRule="auto" w:before="0" w:after="0"/>
        <w:ind w:left="829" w:right="0" w:hanging="469"/>
        <w:jc w:val="both"/>
      </w:pPr>
      <w:r>
        <w:rPr/>
        <w:t>Bidai pada Kasus Patah Tulang</w:t>
      </w:r>
      <w:r>
        <w:rPr>
          <w:spacing w:val="-6"/>
        </w:rPr>
        <w:t> </w:t>
      </w:r>
      <w:r>
        <w:rPr/>
        <w:t>Paha</w:t>
      </w:r>
    </w:p>
    <w:p>
      <w:pPr>
        <w:pStyle w:val="BodyText"/>
        <w:spacing w:line="360" w:lineRule="auto" w:before="125"/>
        <w:ind w:left="363" w:right="648" w:firstLine="777"/>
        <w:jc w:val="both"/>
      </w:pPr>
      <w:r>
        <w:rPr/>
        <w:t>Seperti pada tulang lengan atas maka paha hanya memiliki sebatang tulang panjang, sehingga tanda-tanda patah tulang paha tidak jauh berbeda dengan pada lengan atas.</w:t>
      </w:r>
    </w:p>
    <w:p>
      <w:pPr>
        <w:pStyle w:val="Heading1"/>
        <w:spacing w:before="121"/>
        <w:ind w:firstLine="0"/>
        <w:jc w:val="both"/>
      </w:pPr>
      <w:r>
        <w:rPr/>
        <w:t>Tindakan pertolongan:</w:t>
      </w:r>
    </w:p>
    <w:p>
      <w:pPr>
        <w:pStyle w:val="BodyText"/>
        <w:spacing w:before="125"/>
        <w:ind w:left="363"/>
        <w:jc w:val="both"/>
      </w:pPr>
      <w:r>
        <w:rPr/>
        <w:t>Sepasang bidai dipasang memanjang dari pinggul hingga ke kaki.</w:t>
      </w:r>
    </w:p>
    <w:p>
      <w:pPr>
        <w:pStyle w:val="ListParagraph"/>
        <w:numPr>
          <w:ilvl w:val="2"/>
          <w:numId w:val="28"/>
        </w:numPr>
        <w:tabs>
          <w:tab w:pos="1082" w:val="left" w:leader="none"/>
        </w:tabs>
        <w:spacing w:line="362" w:lineRule="auto" w:before="127" w:after="0"/>
        <w:ind w:left="1081" w:right="651" w:hanging="360"/>
        <w:jc w:val="both"/>
        <w:rPr>
          <w:sz w:val="24"/>
        </w:rPr>
      </w:pPr>
      <w:r>
        <w:rPr>
          <w:sz w:val="24"/>
        </w:rPr>
        <w:t>Apabila bagian yang patah berada di bagian atas paha maka bidai sisi luar harus dipasang sampai</w:t>
      </w:r>
      <w:r>
        <w:rPr>
          <w:spacing w:val="-6"/>
          <w:sz w:val="24"/>
        </w:rPr>
        <w:t> </w:t>
      </w:r>
      <w:r>
        <w:rPr>
          <w:sz w:val="24"/>
        </w:rPr>
        <w:t>pinggang.</w:t>
      </w:r>
    </w:p>
    <w:p>
      <w:pPr>
        <w:pStyle w:val="BodyText"/>
        <w:spacing w:before="9"/>
        <w:rPr>
          <w:sz w:val="29"/>
        </w:rPr>
      </w:pPr>
      <w:r>
        <w:rPr/>
        <w:drawing>
          <wp:anchor distT="0" distB="0" distL="0" distR="0" allowOverlap="1" layoutInCell="1" locked="0" behindDoc="0" simplePos="0" relativeHeight="24">
            <wp:simplePos x="0" y="0"/>
            <wp:positionH relativeFrom="page">
              <wp:posOffset>2534285</wp:posOffset>
            </wp:positionH>
            <wp:positionV relativeFrom="paragraph">
              <wp:posOffset>242406</wp:posOffset>
            </wp:positionV>
            <wp:extent cx="3070479" cy="1290827"/>
            <wp:effectExtent l="0" t="0" r="0" b="0"/>
            <wp:wrapTopAndBottom/>
            <wp:docPr id="61" name="image37.png"/>
            <wp:cNvGraphicFramePr>
              <a:graphicFrameLocks noChangeAspect="1"/>
            </wp:cNvGraphicFramePr>
            <a:graphic>
              <a:graphicData uri="http://schemas.openxmlformats.org/drawingml/2006/picture">
                <pic:pic>
                  <pic:nvPicPr>
                    <pic:cNvPr id="62" name="image37.png"/>
                    <pic:cNvPicPr/>
                  </pic:nvPicPr>
                  <pic:blipFill>
                    <a:blip r:embed="rId99" cstate="print"/>
                    <a:stretch>
                      <a:fillRect/>
                    </a:stretch>
                  </pic:blipFill>
                  <pic:spPr>
                    <a:xfrm>
                      <a:off x="0" y="0"/>
                      <a:ext cx="3070479" cy="1290827"/>
                    </a:xfrm>
                    <a:prstGeom prst="rect">
                      <a:avLst/>
                    </a:prstGeom>
                  </pic:spPr>
                </pic:pic>
              </a:graphicData>
            </a:graphic>
          </wp:anchor>
        </w:drawing>
      </w:r>
    </w:p>
    <w:p>
      <w:pPr>
        <w:spacing w:after="0"/>
        <w:rPr>
          <w:sz w:val="29"/>
        </w:rPr>
        <w:sectPr>
          <w:headerReference w:type="default" r:id="rId96"/>
          <w:footerReference w:type="default" r:id="rId97"/>
          <w:pgSz w:w="11920" w:h="16850"/>
          <w:pgMar w:header="0" w:footer="2250" w:top="1440" w:bottom="2440" w:left="1300" w:right="900"/>
          <w:pgNumType w:start="24"/>
        </w:sectPr>
      </w:pPr>
    </w:p>
    <w:p>
      <w:pPr>
        <w:pStyle w:val="ListParagraph"/>
        <w:numPr>
          <w:ilvl w:val="2"/>
          <w:numId w:val="28"/>
        </w:numPr>
        <w:tabs>
          <w:tab w:pos="1082" w:val="left" w:leader="none"/>
        </w:tabs>
        <w:spacing w:line="360" w:lineRule="auto" w:before="74" w:after="0"/>
        <w:ind w:left="1081" w:right="654" w:hanging="360"/>
        <w:jc w:val="both"/>
        <w:rPr>
          <w:sz w:val="24"/>
        </w:rPr>
      </w:pPr>
      <w:r>
        <w:rPr/>
        <w:drawing>
          <wp:anchor distT="0" distB="0" distL="0" distR="0" allowOverlap="1" layoutInCell="1" locked="0" behindDoc="1" simplePos="0" relativeHeight="485211648">
            <wp:simplePos x="0" y="0"/>
            <wp:positionH relativeFrom="page">
              <wp:posOffset>2442845</wp:posOffset>
            </wp:positionH>
            <wp:positionV relativeFrom="paragraph">
              <wp:posOffset>326556</wp:posOffset>
            </wp:positionV>
            <wp:extent cx="2957830" cy="1264920"/>
            <wp:effectExtent l="0" t="0" r="0" b="0"/>
            <wp:wrapNone/>
            <wp:docPr id="63" name="image38.png"/>
            <wp:cNvGraphicFramePr>
              <a:graphicFrameLocks noChangeAspect="1"/>
            </wp:cNvGraphicFramePr>
            <a:graphic>
              <a:graphicData uri="http://schemas.openxmlformats.org/drawingml/2006/picture">
                <pic:pic>
                  <pic:nvPicPr>
                    <pic:cNvPr id="64" name="image38.png"/>
                    <pic:cNvPicPr/>
                  </pic:nvPicPr>
                  <pic:blipFill>
                    <a:blip r:embed="rId102" cstate="print"/>
                    <a:stretch>
                      <a:fillRect/>
                    </a:stretch>
                  </pic:blipFill>
                  <pic:spPr>
                    <a:xfrm>
                      <a:off x="0" y="0"/>
                      <a:ext cx="2957830" cy="1264920"/>
                    </a:xfrm>
                    <a:prstGeom prst="rect">
                      <a:avLst/>
                    </a:prstGeom>
                  </pic:spPr>
                </pic:pic>
              </a:graphicData>
            </a:graphic>
          </wp:anchor>
        </w:drawing>
      </w:r>
      <w:r>
        <w:rPr>
          <w:sz w:val="24"/>
        </w:rPr>
        <w:t>Apabila bagian yang patah berada di bagian bawah paha maka bidai cukup sampai panggul.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0"/>
        </w:rPr>
      </w:pPr>
    </w:p>
    <w:p>
      <w:pPr>
        <w:pStyle w:val="BodyText"/>
        <w:ind w:left="1081"/>
      </w:pPr>
      <w:r>
        <w:rPr/>
        <w:t>Bidai sudah harus dipasang sebelum dipindahkan ke tempat lain.</w:t>
      </w:r>
    </w:p>
    <w:p>
      <w:pPr>
        <w:pStyle w:val="BodyText"/>
        <w:rPr>
          <w:sz w:val="26"/>
        </w:rPr>
      </w:pPr>
    </w:p>
    <w:p>
      <w:pPr>
        <w:pStyle w:val="BodyText"/>
        <w:spacing w:before="1"/>
        <w:rPr>
          <w:sz w:val="23"/>
        </w:rPr>
      </w:pPr>
    </w:p>
    <w:p>
      <w:pPr>
        <w:pStyle w:val="Heading1"/>
        <w:numPr>
          <w:ilvl w:val="1"/>
          <w:numId w:val="28"/>
        </w:numPr>
        <w:tabs>
          <w:tab w:pos="830" w:val="left" w:leader="none"/>
        </w:tabs>
        <w:spacing w:line="240" w:lineRule="auto" w:before="0" w:after="0"/>
        <w:ind w:left="829" w:right="0" w:hanging="469"/>
        <w:jc w:val="both"/>
      </w:pPr>
      <w:r>
        <w:rPr/>
        <w:t>Bidai pada Kasus Patah Tulang</w:t>
      </w:r>
      <w:r>
        <w:rPr>
          <w:spacing w:val="-6"/>
        </w:rPr>
        <w:t> </w:t>
      </w:r>
      <w:r>
        <w:rPr/>
        <w:t>Betis</w:t>
      </w:r>
    </w:p>
    <w:p>
      <w:pPr>
        <w:pStyle w:val="BodyText"/>
        <w:spacing w:line="360" w:lineRule="auto" w:before="125"/>
        <w:ind w:left="363" w:right="649" w:firstLine="717"/>
        <w:jc w:val="both"/>
      </w:pPr>
      <w:r>
        <w:rPr/>
        <w:t>Seperti pada lengan bawah, betis memiliki dua buah tulang panjang, yakni tulang kering dan tulang betis. Karena letaknya tidak begitu terlindungi maka tulang kering lebih mudah patah. Apabila hanya salah satu yang patah maka tulang yang lain dapat berfungsi bidai. Karena itu meskipun sepintas tampak utuh, kemungkinan patah tetap harus dipikirkan.</w:t>
      </w:r>
    </w:p>
    <w:p>
      <w:pPr>
        <w:pStyle w:val="BodyText"/>
        <w:spacing w:line="360" w:lineRule="auto" w:before="2"/>
        <w:ind w:left="363" w:right="649" w:firstLine="717"/>
        <w:jc w:val="both"/>
      </w:pPr>
      <w:r>
        <w:rPr/>
        <w:t>Tanda-tanda patah tulang betis adalah nyeri tekan di tempat yang patah, nyeri sumbu, dan rasa sakit bila kaki digerakkan. Nyeri tekan disini dapat pula diperiksa dengan menekan betis dari arah depan dan belakang sekaligus.</w:t>
      </w:r>
    </w:p>
    <w:p>
      <w:pPr>
        <w:pStyle w:val="BodyText"/>
        <w:rPr>
          <w:sz w:val="26"/>
        </w:rPr>
      </w:pPr>
    </w:p>
    <w:p>
      <w:pPr>
        <w:pStyle w:val="Heading1"/>
        <w:spacing w:before="163"/>
        <w:ind w:firstLine="0"/>
        <w:jc w:val="both"/>
      </w:pPr>
      <w:r>
        <w:rPr/>
        <w:t>Tindakan pertolongan:</w:t>
      </w:r>
    </w:p>
    <w:p>
      <w:pPr>
        <w:pStyle w:val="ListParagraph"/>
        <w:numPr>
          <w:ilvl w:val="2"/>
          <w:numId w:val="28"/>
        </w:numPr>
        <w:tabs>
          <w:tab w:pos="1082" w:val="left" w:leader="none"/>
        </w:tabs>
        <w:spacing w:line="360" w:lineRule="auto" w:before="120" w:after="0"/>
        <w:ind w:left="1081" w:right="653" w:hanging="360"/>
        <w:jc w:val="both"/>
        <w:rPr>
          <w:sz w:val="24"/>
        </w:rPr>
      </w:pPr>
      <w:r>
        <w:rPr>
          <w:sz w:val="24"/>
        </w:rPr>
        <w:t>Dengan dua bidai, betis dibidai dari mata kaki sampai beberapa jari di atas lutut. Papan bidai dibungkus dengan kain atau selimut untuk tempat menempatkan betis. Di bawah lutut dan mata kaki diberi</w:t>
      </w:r>
      <w:r>
        <w:rPr>
          <w:spacing w:val="-6"/>
          <w:sz w:val="24"/>
        </w:rPr>
        <w:t> </w:t>
      </w:r>
      <w:r>
        <w:rPr>
          <w:sz w:val="24"/>
        </w:rPr>
        <w:t>bantalan.</w:t>
      </w:r>
    </w:p>
    <w:p>
      <w:pPr>
        <w:pStyle w:val="BodyText"/>
        <w:rPr>
          <w:sz w:val="20"/>
        </w:rPr>
      </w:pPr>
    </w:p>
    <w:p>
      <w:pPr>
        <w:pStyle w:val="BodyText"/>
        <w:rPr>
          <w:sz w:val="10"/>
        </w:rPr>
      </w:pPr>
      <w:r>
        <w:rPr/>
        <w:drawing>
          <wp:anchor distT="0" distB="0" distL="0" distR="0" allowOverlap="1" layoutInCell="1" locked="0" behindDoc="0" simplePos="0" relativeHeight="25">
            <wp:simplePos x="0" y="0"/>
            <wp:positionH relativeFrom="page">
              <wp:posOffset>2388870</wp:posOffset>
            </wp:positionH>
            <wp:positionV relativeFrom="paragraph">
              <wp:posOffset>98092</wp:posOffset>
            </wp:positionV>
            <wp:extent cx="3176397" cy="1688973"/>
            <wp:effectExtent l="0" t="0" r="0" b="0"/>
            <wp:wrapTopAndBottom/>
            <wp:docPr id="65" name="image39.jpeg"/>
            <wp:cNvGraphicFramePr>
              <a:graphicFrameLocks noChangeAspect="1"/>
            </wp:cNvGraphicFramePr>
            <a:graphic>
              <a:graphicData uri="http://schemas.openxmlformats.org/drawingml/2006/picture">
                <pic:pic>
                  <pic:nvPicPr>
                    <pic:cNvPr id="66" name="image39.jpeg"/>
                    <pic:cNvPicPr/>
                  </pic:nvPicPr>
                  <pic:blipFill>
                    <a:blip r:embed="rId103" cstate="print"/>
                    <a:stretch>
                      <a:fillRect/>
                    </a:stretch>
                  </pic:blipFill>
                  <pic:spPr>
                    <a:xfrm>
                      <a:off x="0" y="0"/>
                      <a:ext cx="3176397" cy="1688973"/>
                    </a:xfrm>
                    <a:prstGeom prst="rect">
                      <a:avLst/>
                    </a:prstGeom>
                  </pic:spPr>
                </pic:pic>
              </a:graphicData>
            </a:graphic>
          </wp:anchor>
        </w:drawing>
      </w:r>
    </w:p>
    <w:p>
      <w:pPr>
        <w:spacing w:after="0"/>
        <w:rPr>
          <w:sz w:val="10"/>
        </w:rPr>
        <w:sectPr>
          <w:headerReference w:type="default" r:id="rId100"/>
          <w:footerReference w:type="default" r:id="rId101"/>
          <w:pgSz w:w="11920" w:h="16850"/>
          <w:pgMar w:header="0" w:footer="2250" w:top="1360" w:bottom="2440" w:left="1300" w:right="900"/>
          <w:pgNumType w:start="25"/>
        </w:sectPr>
      </w:pPr>
    </w:p>
    <w:p>
      <w:pPr>
        <w:pStyle w:val="ListParagraph"/>
        <w:numPr>
          <w:ilvl w:val="2"/>
          <w:numId w:val="28"/>
        </w:numPr>
        <w:tabs>
          <w:tab w:pos="1082" w:val="left" w:leader="none"/>
        </w:tabs>
        <w:spacing w:line="360" w:lineRule="auto" w:before="74" w:after="0"/>
        <w:ind w:left="1081" w:right="652" w:hanging="360"/>
        <w:jc w:val="left"/>
        <w:rPr>
          <w:sz w:val="24"/>
        </w:rPr>
      </w:pPr>
      <w:r>
        <w:rPr>
          <w:sz w:val="24"/>
        </w:rPr>
        <w:t>Selama menunggu pengangkutan kaki diletakkan lebih tinggi dari bagian tubuh lainnya, untuk menghambat pembengkakan dan mengurangi rasa</w:t>
      </w:r>
      <w:r>
        <w:rPr>
          <w:spacing w:val="-6"/>
          <w:sz w:val="24"/>
        </w:rPr>
        <w:t> </w:t>
      </w:r>
      <w:r>
        <w:rPr>
          <w:sz w:val="24"/>
        </w:rPr>
        <w:t>sakit.</w:t>
      </w:r>
    </w:p>
    <w:p>
      <w:pPr>
        <w:pStyle w:val="ListParagraph"/>
        <w:numPr>
          <w:ilvl w:val="2"/>
          <w:numId w:val="28"/>
        </w:numPr>
        <w:tabs>
          <w:tab w:pos="1082" w:val="left" w:leader="none"/>
        </w:tabs>
        <w:spacing w:line="360" w:lineRule="auto" w:before="0" w:after="0"/>
        <w:ind w:left="1081" w:right="654" w:hanging="360"/>
        <w:jc w:val="left"/>
        <w:rPr>
          <w:sz w:val="24"/>
        </w:rPr>
      </w:pPr>
      <w:r>
        <w:rPr>
          <w:sz w:val="24"/>
        </w:rPr>
        <w:t>Apabila tulang yang patah terdapat di atas pergelangan kaki, pembidaian berlapis bantal dipasang dari lutut hingga menutupi telapak kaki.</w:t>
      </w:r>
    </w:p>
    <w:p>
      <w:pPr>
        <w:pStyle w:val="BodyText"/>
        <w:rPr>
          <w:sz w:val="26"/>
        </w:rPr>
      </w:pPr>
    </w:p>
    <w:p>
      <w:pPr>
        <w:pStyle w:val="BodyText"/>
        <w:rPr>
          <w:sz w:val="26"/>
        </w:rPr>
      </w:pPr>
    </w:p>
    <w:p>
      <w:pPr>
        <w:pStyle w:val="BodyText"/>
        <w:spacing w:before="4"/>
        <w:rPr>
          <w:sz w:val="20"/>
        </w:rPr>
      </w:pPr>
    </w:p>
    <w:p>
      <w:pPr>
        <w:pStyle w:val="Heading1"/>
        <w:numPr>
          <w:ilvl w:val="2"/>
          <w:numId w:val="6"/>
        </w:numPr>
        <w:tabs>
          <w:tab w:pos="1274" w:val="left" w:leader="none"/>
        </w:tabs>
        <w:spacing w:line="240" w:lineRule="auto" w:before="1" w:after="0"/>
        <w:ind w:left="1273" w:right="0" w:hanging="361"/>
        <w:jc w:val="left"/>
      </w:pPr>
      <w:r>
        <w:rPr/>
        <w:t>TEKNIK</w:t>
      </w:r>
      <w:r>
        <w:rPr>
          <w:spacing w:val="-1"/>
        </w:rPr>
        <w:t> </w:t>
      </w:r>
      <w:r>
        <w:rPr/>
        <w:t>PELAKSANAAN</w:t>
      </w:r>
    </w:p>
    <w:p>
      <w:pPr>
        <w:pStyle w:val="BodyText"/>
        <w:spacing w:line="362" w:lineRule="auto" w:before="132"/>
        <w:ind w:left="1220" w:right="734"/>
      </w:pPr>
      <w:r>
        <w:rPr/>
        <w:t>Setiap mahasiswa wajib mengikuti seluruh pembelajaran praktikum, dengan ketentuan sebagai berikut :</w:t>
      </w:r>
    </w:p>
    <w:p>
      <w:pPr>
        <w:pStyle w:val="ListParagraph"/>
        <w:numPr>
          <w:ilvl w:val="0"/>
          <w:numId w:val="29"/>
        </w:numPr>
        <w:tabs>
          <w:tab w:pos="1581" w:val="left" w:leader="none"/>
        </w:tabs>
        <w:spacing w:line="271" w:lineRule="exact" w:before="0" w:after="0"/>
        <w:ind w:left="1580" w:right="0" w:hanging="361"/>
        <w:jc w:val="left"/>
        <w:rPr>
          <w:sz w:val="24"/>
        </w:rPr>
      </w:pPr>
      <w:r>
        <w:rPr>
          <w:sz w:val="24"/>
        </w:rPr>
        <w:t>Mahasiswa telah mengikuti</w:t>
      </w:r>
      <w:r>
        <w:rPr>
          <w:spacing w:val="-3"/>
          <w:sz w:val="24"/>
        </w:rPr>
        <w:t> </w:t>
      </w:r>
      <w:r>
        <w:rPr>
          <w:sz w:val="24"/>
        </w:rPr>
        <w:t>demonstrasi</w:t>
      </w:r>
    </w:p>
    <w:p>
      <w:pPr>
        <w:pStyle w:val="ListParagraph"/>
        <w:numPr>
          <w:ilvl w:val="0"/>
          <w:numId w:val="29"/>
        </w:numPr>
        <w:tabs>
          <w:tab w:pos="1581" w:val="left" w:leader="none"/>
        </w:tabs>
        <w:spacing w:line="360" w:lineRule="auto" w:before="139" w:after="0"/>
        <w:ind w:left="1580" w:right="54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29"/>
        </w:numPr>
        <w:tabs>
          <w:tab w:pos="1581" w:val="left" w:leader="none"/>
        </w:tabs>
        <w:spacing w:line="360" w:lineRule="auto" w:before="0" w:after="0"/>
        <w:ind w:left="1580" w:right="543"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29"/>
        </w:numPr>
        <w:tabs>
          <w:tab w:pos="1581" w:val="left" w:leader="none"/>
        </w:tabs>
        <w:spacing w:line="360" w:lineRule="auto" w:before="0" w:after="0"/>
        <w:ind w:left="1580" w:right="54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0"/>
          <w:numId w:val="29"/>
        </w:numPr>
        <w:tabs>
          <w:tab w:pos="1581" w:val="left" w:leader="none"/>
        </w:tabs>
        <w:spacing w:line="360" w:lineRule="auto" w:before="1" w:after="0"/>
        <w:ind w:left="1580" w:right="544"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29"/>
        </w:numPr>
        <w:tabs>
          <w:tab w:pos="1581" w:val="left" w:leader="none"/>
        </w:tabs>
        <w:spacing w:line="240" w:lineRule="auto" w:before="0" w:after="0"/>
        <w:ind w:left="158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0"/>
          <w:numId w:val="29"/>
        </w:numPr>
        <w:tabs>
          <w:tab w:pos="1581" w:val="left" w:leader="none"/>
        </w:tabs>
        <w:spacing w:line="360" w:lineRule="auto" w:before="136" w:after="0"/>
        <w:ind w:left="1580" w:right="538"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04"/>
          <w:footerReference w:type="default" r:id="rId105"/>
          <w:pgSz w:w="11920" w:h="16850"/>
          <w:pgMar w:header="0" w:footer="2250" w:top="1360" w:bottom="2440" w:left="1300" w:right="900"/>
          <w:pgNumType w:start="26"/>
        </w:sectPr>
      </w:pPr>
    </w:p>
    <w:p>
      <w:pPr>
        <w:pStyle w:val="BodyText"/>
        <w:spacing w:before="6"/>
        <w:rPr>
          <w:sz w:val="13"/>
        </w:rPr>
      </w:pPr>
    </w:p>
    <w:p>
      <w:pPr>
        <w:pStyle w:val="Heading1"/>
        <w:numPr>
          <w:ilvl w:val="1"/>
          <w:numId w:val="6"/>
        </w:numPr>
        <w:tabs>
          <w:tab w:pos="501" w:val="left" w:leader="none"/>
        </w:tabs>
        <w:spacing w:line="240" w:lineRule="auto" w:before="98" w:after="0"/>
        <w:ind w:left="500" w:right="0" w:hanging="361"/>
        <w:jc w:val="both"/>
        <w:rPr>
          <w:rFonts w:ascii="Palladio Uralic"/>
        </w:rPr>
      </w:pPr>
      <w:r>
        <w:rPr/>
        <w:t>PRAKTIKUM 4 </w:t>
      </w:r>
      <w:r>
        <w:rPr>
          <w:rFonts w:ascii="Palladio Uralic"/>
        </w:rPr>
        <w:t>(WAKTU : 2 x 170</w:t>
      </w:r>
      <w:r>
        <w:rPr>
          <w:rFonts w:ascii="Palladio Uralic"/>
          <w:spacing w:val="-3"/>
        </w:rPr>
        <w:t> </w:t>
      </w:r>
      <w:r>
        <w:rPr>
          <w:rFonts w:ascii="Palladio Uralic"/>
        </w:rPr>
        <w:t>menit)</w:t>
      </w:r>
    </w:p>
    <w:p>
      <w:pPr>
        <w:spacing w:before="239"/>
        <w:ind w:left="276" w:right="674" w:firstLine="0"/>
        <w:jc w:val="center"/>
        <w:rPr>
          <w:b/>
          <w:sz w:val="24"/>
        </w:rPr>
      </w:pPr>
      <w:r>
        <w:rPr>
          <w:b/>
          <w:sz w:val="24"/>
        </w:rPr>
        <w:t>MANAJEMEN KORBAN MASSA</w:t>
      </w:r>
    </w:p>
    <w:p>
      <w:pPr>
        <w:pStyle w:val="BodyText"/>
        <w:spacing w:before="5"/>
        <w:rPr>
          <w:b/>
          <w:sz w:val="20"/>
        </w:rPr>
      </w:pPr>
    </w:p>
    <w:p>
      <w:pPr>
        <w:pStyle w:val="BodyText"/>
        <w:ind w:left="274" w:right="674"/>
        <w:jc w:val="center"/>
      </w:pPr>
      <w:r>
        <w:rPr/>
        <w:t>Oleh : Hurun Ain, S.Kep., Ns., M.Kep.</w:t>
      </w:r>
    </w:p>
    <w:p>
      <w:pPr>
        <w:pStyle w:val="BodyText"/>
        <w:spacing w:before="6"/>
        <w:rPr>
          <w:sz w:val="21"/>
        </w:rPr>
      </w:pPr>
    </w:p>
    <w:p>
      <w:pPr>
        <w:pStyle w:val="Heading1"/>
        <w:numPr>
          <w:ilvl w:val="2"/>
          <w:numId w:val="6"/>
        </w:numPr>
        <w:tabs>
          <w:tab w:pos="1274" w:val="left" w:leader="none"/>
        </w:tabs>
        <w:spacing w:line="240" w:lineRule="auto" w:before="0" w:after="0"/>
        <w:ind w:left="1273" w:right="0" w:hanging="426"/>
        <w:jc w:val="left"/>
      </w:pPr>
      <w:r>
        <w:rPr/>
        <w:t>LANDASAN</w:t>
      </w:r>
      <w:r>
        <w:rPr>
          <w:spacing w:val="-2"/>
        </w:rPr>
        <w:t> </w:t>
      </w:r>
      <w:r>
        <w:rPr/>
        <w:t>TEORI</w:t>
      </w:r>
    </w:p>
    <w:p>
      <w:pPr>
        <w:pStyle w:val="BodyText"/>
        <w:spacing w:line="360" w:lineRule="auto" w:before="134"/>
        <w:ind w:left="488" w:right="539" w:firstLine="719"/>
        <w:jc w:val="both"/>
      </w:pPr>
      <w:r>
        <w:rPr>
          <w:i/>
        </w:rPr>
        <w:t>Mass casualty incident </w:t>
      </w:r>
      <w:r>
        <w:rPr/>
        <w:t>adalah suatu situasi secara signifikan membutuhkan ketersediaan pelayanan emergensi medis, fasilitas dan sumber-sumber lainnya. Penanggulangan korban masal akibat kedaruratan kompleks harus mengutamakan keselamatan penolongnya baru menyelamatkan korban. Penanggulangan korban kedaruratan harus dilaksanakan secepat mungkin (dua hari pertama dan umumnya korban menderita, cedera dan kematian).</w:t>
      </w:r>
    </w:p>
    <w:p>
      <w:pPr>
        <w:pStyle w:val="BodyText"/>
        <w:spacing w:line="360" w:lineRule="auto"/>
        <w:ind w:left="488" w:right="542" w:firstLine="719"/>
        <w:jc w:val="both"/>
      </w:pPr>
      <w:r>
        <w:rPr/>
        <w:t>Kompetensi perawat berhubungan dengan mass casualty incident menurut INCME (2003) adalah:</w:t>
      </w:r>
    </w:p>
    <w:p>
      <w:pPr>
        <w:pStyle w:val="ListParagraph"/>
        <w:numPr>
          <w:ilvl w:val="0"/>
          <w:numId w:val="30"/>
        </w:numPr>
        <w:tabs>
          <w:tab w:pos="568" w:val="left" w:leader="none"/>
        </w:tabs>
        <w:spacing w:line="240" w:lineRule="auto" w:before="0" w:after="0"/>
        <w:ind w:left="567" w:right="0" w:hanging="361"/>
        <w:jc w:val="both"/>
        <w:rPr>
          <w:sz w:val="24"/>
        </w:rPr>
      </w:pPr>
      <w:r>
        <w:rPr>
          <w:sz w:val="24"/>
        </w:rPr>
        <w:t>Critical</w:t>
      </w:r>
      <w:r>
        <w:rPr>
          <w:spacing w:val="-1"/>
          <w:sz w:val="24"/>
        </w:rPr>
        <w:t> </w:t>
      </w:r>
      <w:r>
        <w:rPr>
          <w:sz w:val="24"/>
        </w:rPr>
        <w:t>thinking</w:t>
      </w:r>
    </w:p>
    <w:p>
      <w:pPr>
        <w:pStyle w:val="ListParagraph"/>
        <w:numPr>
          <w:ilvl w:val="1"/>
          <w:numId w:val="30"/>
        </w:numPr>
        <w:tabs>
          <w:tab w:pos="993" w:val="left" w:leader="none"/>
        </w:tabs>
        <w:spacing w:line="360" w:lineRule="auto" w:before="138" w:after="0"/>
        <w:ind w:left="992" w:right="542" w:hanging="360"/>
        <w:jc w:val="both"/>
        <w:rPr>
          <w:sz w:val="24"/>
        </w:rPr>
      </w:pPr>
      <w:r>
        <w:rPr>
          <w:sz w:val="24"/>
        </w:rPr>
        <w:t>Menggunakan kerangka pemikiran yang berlandaskan etika dan standar nasional dalam membuat keputusan dan memperioritaskan suatu kebutuhan pada saat terjadinya bencana</w:t>
      </w:r>
    </w:p>
    <w:p>
      <w:pPr>
        <w:pStyle w:val="ListParagraph"/>
        <w:numPr>
          <w:ilvl w:val="1"/>
          <w:numId w:val="30"/>
        </w:numPr>
        <w:tabs>
          <w:tab w:pos="993" w:val="left" w:leader="none"/>
        </w:tabs>
        <w:spacing w:line="360" w:lineRule="auto" w:before="0" w:after="0"/>
        <w:ind w:left="992" w:right="541" w:hanging="360"/>
        <w:jc w:val="both"/>
        <w:rPr>
          <w:sz w:val="24"/>
        </w:rPr>
      </w:pPr>
      <w:r>
        <w:rPr>
          <w:sz w:val="24"/>
        </w:rPr>
        <w:t>Menggunakan keputusan klinik dan berbagai kemampuan dalam membuat  keputusan pada saat melakukan pengkajian suatu masalah yang potensial sehingga sesuai selama</w:t>
      </w:r>
      <w:r>
        <w:rPr>
          <w:spacing w:val="-1"/>
          <w:sz w:val="24"/>
        </w:rPr>
        <w:t> </w:t>
      </w:r>
      <w:r>
        <w:rPr>
          <w:sz w:val="24"/>
        </w:rPr>
        <w:t>MCI</w:t>
      </w:r>
    </w:p>
    <w:p>
      <w:pPr>
        <w:pStyle w:val="ListParagraph"/>
        <w:numPr>
          <w:ilvl w:val="1"/>
          <w:numId w:val="30"/>
        </w:numPr>
        <w:tabs>
          <w:tab w:pos="993" w:val="left" w:leader="none"/>
        </w:tabs>
        <w:spacing w:line="360" w:lineRule="auto" w:before="1" w:after="0"/>
        <w:ind w:left="992" w:right="542" w:hanging="360"/>
        <w:jc w:val="both"/>
        <w:rPr>
          <w:sz w:val="24"/>
        </w:rPr>
      </w:pPr>
      <w:r>
        <w:rPr>
          <w:sz w:val="24"/>
        </w:rPr>
        <w:t>Menggunakan keputusan klinik dan berbagai kemampuan dalam </w:t>
      </w:r>
      <w:r>
        <w:rPr>
          <w:spacing w:val="-3"/>
          <w:sz w:val="24"/>
        </w:rPr>
        <w:t>membuat  </w:t>
      </w:r>
      <w:r>
        <w:rPr>
          <w:sz w:val="24"/>
        </w:rPr>
        <w:t>keputusan pada saat melakukan pengkajian suatu masalah yang potensial sehingga sesuai setelah MCI</w:t>
      </w:r>
    </w:p>
    <w:p>
      <w:pPr>
        <w:pStyle w:val="ListParagraph"/>
        <w:numPr>
          <w:ilvl w:val="1"/>
          <w:numId w:val="30"/>
        </w:numPr>
        <w:tabs>
          <w:tab w:pos="993" w:val="left" w:leader="none"/>
        </w:tabs>
        <w:spacing w:line="360" w:lineRule="auto" w:before="0" w:after="0"/>
        <w:ind w:left="992" w:right="540" w:hanging="360"/>
        <w:jc w:val="both"/>
        <w:rPr>
          <w:sz w:val="24"/>
        </w:rPr>
      </w:pPr>
      <w:r>
        <w:rPr>
          <w:sz w:val="24"/>
        </w:rPr>
        <w:t>Melakukan pengkajian pada setiap fase pre-disaster, keadaan darurat dan post- disaster dengan meningkatkan kepedulian</w:t>
      </w:r>
      <w:r>
        <w:rPr>
          <w:spacing w:val="-3"/>
          <w:sz w:val="24"/>
        </w:rPr>
        <w:t> </w:t>
      </w:r>
      <w:r>
        <w:rPr>
          <w:sz w:val="24"/>
        </w:rPr>
        <w:t>pada:</w:t>
      </w:r>
    </w:p>
    <w:p>
      <w:pPr>
        <w:pStyle w:val="ListParagraph"/>
        <w:numPr>
          <w:ilvl w:val="2"/>
          <w:numId w:val="30"/>
        </w:numPr>
        <w:tabs>
          <w:tab w:pos="1418" w:val="left" w:leader="none"/>
        </w:tabs>
        <w:spacing w:line="240" w:lineRule="auto" w:before="0" w:after="0"/>
        <w:ind w:left="1417" w:right="0" w:hanging="361"/>
        <w:jc w:val="both"/>
        <w:rPr>
          <w:sz w:val="24"/>
        </w:rPr>
      </w:pPr>
      <w:r>
        <w:rPr>
          <w:sz w:val="24"/>
        </w:rPr>
        <w:t>Individu</w:t>
      </w:r>
    </w:p>
    <w:p>
      <w:pPr>
        <w:pStyle w:val="ListParagraph"/>
        <w:numPr>
          <w:ilvl w:val="2"/>
          <w:numId w:val="30"/>
        </w:numPr>
        <w:tabs>
          <w:tab w:pos="1418" w:val="left" w:leader="none"/>
        </w:tabs>
        <w:spacing w:line="240" w:lineRule="auto" w:before="138" w:after="0"/>
        <w:ind w:left="1417" w:right="0" w:hanging="361"/>
        <w:jc w:val="both"/>
        <w:rPr>
          <w:sz w:val="24"/>
        </w:rPr>
      </w:pPr>
      <w:r>
        <w:rPr>
          <w:sz w:val="24"/>
        </w:rPr>
        <w:t>Keluarga</w:t>
      </w:r>
    </w:p>
    <w:p>
      <w:pPr>
        <w:pStyle w:val="ListParagraph"/>
        <w:numPr>
          <w:ilvl w:val="2"/>
          <w:numId w:val="30"/>
        </w:numPr>
        <w:tabs>
          <w:tab w:pos="1418" w:val="left" w:leader="none"/>
        </w:tabs>
        <w:spacing w:line="240" w:lineRule="auto" w:before="137" w:after="0"/>
        <w:ind w:left="1417" w:right="0" w:hanging="361"/>
        <w:jc w:val="left"/>
        <w:rPr>
          <w:sz w:val="24"/>
        </w:rPr>
      </w:pPr>
      <w:r>
        <w:rPr>
          <w:sz w:val="24"/>
        </w:rPr>
        <w:t>Kelompok khusus seperti ibu hamil, lansia dan</w:t>
      </w:r>
      <w:r>
        <w:rPr>
          <w:spacing w:val="1"/>
          <w:sz w:val="24"/>
        </w:rPr>
        <w:t> </w:t>
      </w:r>
      <w:r>
        <w:rPr>
          <w:sz w:val="24"/>
        </w:rPr>
        <w:t>anak-anak</w:t>
      </w:r>
    </w:p>
    <w:p>
      <w:pPr>
        <w:pStyle w:val="ListParagraph"/>
        <w:numPr>
          <w:ilvl w:val="2"/>
          <w:numId w:val="30"/>
        </w:numPr>
        <w:tabs>
          <w:tab w:pos="1418" w:val="left" w:leader="none"/>
        </w:tabs>
        <w:spacing w:line="240" w:lineRule="auto" w:before="139" w:after="0"/>
        <w:ind w:left="1417" w:right="0" w:hanging="361"/>
        <w:jc w:val="left"/>
        <w:rPr>
          <w:sz w:val="24"/>
        </w:rPr>
      </w:pPr>
      <w:r>
        <w:rPr>
          <w:sz w:val="24"/>
        </w:rPr>
        <w:t>Masyarakat</w:t>
      </w:r>
    </w:p>
    <w:p>
      <w:pPr>
        <w:pStyle w:val="ListParagraph"/>
        <w:numPr>
          <w:ilvl w:val="1"/>
          <w:numId w:val="30"/>
        </w:numPr>
        <w:tabs>
          <w:tab w:pos="993" w:val="left" w:leader="none"/>
        </w:tabs>
        <w:spacing w:line="240" w:lineRule="auto" w:before="138" w:after="0"/>
        <w:ind w:left="992" w:right="0" w:hanging="361"/>
        <w:jc w:val="left"/>
        <w:rPr>
          <w:sz w:val="24"/>
        </w:rPr>
      </w:pPr>
      <w:r>
        <w:rPr>
          <w:sz w:val="24"/>
        </w:rPr>
        <w:t>Memprioritaskan MCI secara spesifik sesuai dengan</w:t>
      </w:r>
      <w:r>
        <w:rPr>
          <w:spacing w:val="-7"/>
          <w:sz w:val="24"/>
        </w:rPr>
        <w:t> </w:t>
      </w:r>
      <w:r>
        <w:rPr>
          <w:sz w:val="24"/>
        </w:rPr>
        <w:t>prinsipnya.</w:t>
      </w:r>
    </w:p>
    <w:p>
      <w:pPr>
        <w:spacing w:after="0" w:line="240" w:lineRule="auto"/>
        <w:jc w:val="left"/>
        <w:rPr>
          <w:sz w:val="24"/>
        </w:rPr>
        <w:sectPr>
          <w:headerReference w:type="default" r:id="rId106"/>
          <w:footerReference w:type="default" r:id="rId107"/>
          <w:pgSz w:w="11920" w:h="16850"/>
          <w:pgMar w:header="0" w:footer="2250" w:top="1600" w:bottom="2440" w:left="1300" w:right="900"/>
          <w:pgNumType w:start="27"/>
        </w:sectPr>
      </w:pPr>
    </w:p>
    <w:p>
      <w:pPr>
        <w:pStyle w:val="ListParagraph"/>
        <w:numPr>
          <w:ilvl w:val="0"/>
          <w:numId w:val="30"/>
        </w:numPr>
        <w:tabs>
          <w:tab w:pos="568" w:val="left" w:leader="none"/>
        </w:tabs>
        <w:spacing w:line="240" w:lineRule="auto" w:before="74" w:after="0"/>
        <w:ind w:left="567" w:right="8078" w:hanging="568"/>
        <w:jc w:val="right"/>
        <w:rPr>
          <w:sz w:val="24"/>
        </w:rPr>
      </w:pPr>
      <w:r>
        <w:rPr>
          <w:spacing w:val="-1"/>
          <w:sz w:val="24"/>
        </w:rPr>
        <w:t>Pengkajian</w:t>
      </w:r>
    </w:p>
    <w:p>
      <w:pPr>
        <w:pStyle w:val="ListParagraph"/>
        <w:numPr>
          <w:ilvl w:val="1"/>
          <w:numId w:val="30"/>
        </w:numPr>
        <w:tabs>
          <w:tab w:pos="360" w:val="left" w:leader="none"/>
        </w:tabs>
        <w:spacing w:line="240" w:lineRule="auto" w:before="136" w:after="0"/>
        <w:ind w:left="992" w:right="8050" w:hanging="993"/>
        <w:jc w:val="right"/>
        <w:rPr>
          <w:sz w:val="24"/>
        </w:rPr>
      </w:pPr>
      <w:r>
        <w:rPr>
          <w:spacing w:val="-1"/>
          <w:sz w:val="24"/>
        </w:rPr>
        <w:t>Umum</w:t>
      </w:r>
    </w:p>
    <w:p>
      <w:pPr>
        <w:pStyle w:val="ListParagraph"/>
        <w:numPr>
          <w:ilvl w:val="2"/>
          <w:numId w:val="30"/>
        </w:numPr>
        <w:tabs>
          <w:tab w:pos="1418" w:val="left" w:leader="none"/>
        </w:tabs>
        <w:spacing w:line="360" w:lineRule="auto" w:before="140" w:after="0"/>
        <w:ind w:left="1417" w:right="541" w:hanging="360"/>
        <w:jc w:val="left"/>
        <w:rPr>
          <w:sz w:val="24"/>
        </w:rPr>
      </w:pPr>
      <w:r>
        <w:rPr>
          <w:sz w:val="24"/>
        </w:rPr>
        <w:t>Mengkaji isu keamanan dan perlindungan diri, tim tanggap bencana, dan para korban d setiap pelaksanaan fase respon</w:t>
      </w:r>
      <w:r>
        <w:rPr>
          <w:spacing w:val="-2"/>
          <w:sz w:val="24"/>
        </w:rPr>
        <w:t> </w:t>
      </w:r>
      <w:r>
        <w:rPr>
          <w:sz w:val="24"/>
        </w:rPr>
        <w:t>bencana</w:t>
      </w:r>
    </w:p>
    <w:p>
      <w:pPr>
        <w:pStyle w:val="ListParagraph"/>
        <w:numPr>
          <w:ilvl w:val="2"/>
          <w:numId w:val="30"/>
        </w:numPr>
        <w:tabs>
          <w:tab w:pos="1418" w:val="left" w:leader="none"/>
        </w:tabs>
        <w:spacing w:line="360" w:lineRule="auto" w:before="0" w:after="0"/>
        <w:ind w:left="1417" w:right="543" w:hanging="360"/>
        <w:jc w:val="left"/>
        <w:rPr>
          <w:sz w:val="24"/>
        </w:rPr>
      </w:pPr>
      <w:r>
        <w:rPr>
          <w:sz w:val="24"/>
        </w:rPr>
        <w:t>Mengidentifikasi kemungkinan berbagai indicator dari pemaparan massal terhadap</w:t>
      </w:r>
      <w:r>
        <w:rPr>
          <w:spacing w:val="-1"/>
          <w:sz w:val="24"/>
        </w:rPr>
        <w:t> </w:t>
      </w:r>
      <w:r>
        <w:rPr>
          <w:sz w:val="24"/>
        </w:rPr>
        <w:t>bencana</w:t>
      </w:r>
    </w:p>
    <w:p>
      <w:pPr>
        <w:pStyle w:val="ListParagraph"/>
        <w:numPr>
          <w:ilvl w:val="2"/>
          <w:numId w:val="30"/>
        </w:numPr>
        <w:tabs>
          <w:tab w:pos="1418" w:val="left" w:leader="none"/>
        </w:tabs>
        <w:spacing w:line="360" w:lineRule="auto" w:before="0" w:after="0"/>
        <w:ind w:left="1417" w:right="538" w:hanging="360"/>
        <w:jc w:val="left"/>
        <w:rPr>
          <w:sz w:val="24"/>
        </w:rPr>
      </w:pPr>
      <w:r>
        <w:rPr>
          <w:sz w:val="24"/>
        </w:rPr>
        <w:t>Menjelaskan tanda-tanda umum dan gejala akaibat dari paparan bahan kimia yang seperti biologi, radiologi, nuklir, dan eksplosif</w:t>
      </w:r>
      <w:r>
        <w:rPr>
          <w:spacing w:val="-5"/>
          <w:sz w:val="24"/>
        </w:rPr>
        <w:t> </w:t>
      </w:r>
      <w:r>
        <w:rPr>
          <w:sz w:val="24"/>
        </w:rPr>
        <w:t>agen</w:t>
      </w:r>
    </w:p>
    <w:p>
      <w:pPr>
        <w:pStyle w:val="ListParagraph"/>
        <w:numPr>
          <w:ilvl w:val="2"/>
          <w:numId w:val="30"/>
        </w:numPr>
        <w:tabs>
          <w:tab w:pos="1418" w:val="left" w:leader="none"/>
        </w:tabs>
        <w:spacing w:line="360" w:lineRule="auto" w:before="0" w:after="0"/>
        <w:ind w:left="1417" w:right="542" w:hanging="360"/>
        <w:jc w:val="left"/>
        <w:rPr>
          <w:sz w:val="24"/>
        </w:rPr>
      </w:pPr>
      <w:r>
        <w:rPr>
          <w:sz w:val="24"/>
        </w:rPr>
        <w:t>Mendeskripsikan beberapa elemen penting termasuk gambaran dari pengkajian MCI itu</w:t>
      </w:r>
      <w:r>
        <w:rPr>
          <w:spacing w:val="-6"/>
          <w:sz w:val="24"/>
        </w:rPr>
        <w:t> </w:t>
      </w:r>
      <w:r>
        <w:rPr>
          <w:sz w:val="24"/>
        </w:rPr>
        <w:t>sendiri</w:t>
      </w:r>
    </w:p>
    <w:p>
      <w:pPr>
        <w:pStyle w:val="ListParagraph"/>
        <w:numPr>
          <w:ilvl w:val="2"/>
          <w:numId w:val="30"/>
        </w:numPr>
        <w:tabs>
          <w:tab w:pos="1418" w:val="left" w:leader="none"/>
        </w:tabs>
        <w:spacing w:line="360" w:lineRule="auto" w:before="1" w:after="0"/>
        <w:ind w:left="1417" w:right="545" w:hanging="360"/>
        <w:jc w:val="left"/>
        <w:rPr>
          <w:sz w:val="24"/>
        </w:rPr>
      </w:pPr>
      <w:r>
        <w:rPr>
          <w:sz w:val="24"/>
        </w:rPr>
        <w:t>Mengidentifikasi kelompok khusus yang peka terhadap paparan zat, seperti lansia dan</w:t>
      </w:r>
      <w:r>
        <w:rPr>
          <w:spacing w:val="-1"/>
          <w:sz w:val="24"/>
        </w:rPr>
        <w:t> </w:t>
      </w:r>
      <w:r>
        <w:rPr>
          <w:sz w:val="24"/>
        </w:rPr>
        <w:t>anak-anak.</w:t>
      </w:r>
    </w:p>
    <w:p>
      <w:pPr>
        <w:pStyle w:val="ListParagraph"/>
        <w:numPr>
          <w:ilvl w:val="1"/>
          <w:numId w:val="30"/>
        </w:numPr>
        <w:tabs>
          <w:tab w:pos="1268" w:val="left" w:leader="none"/>
          <w:tab w:pos="1269" w:val="left" w:leader="none"/>
        </w:tabs>
        <w:spacing w:line="240" w:lineRule="auto" w:before="0" w:after="0"/>
        <w:ind w:left="1268" w:right="0" w:hanging="421"/>
        <w:jc w:val="left"/>
        <w:rPr>
          <w:sz w:val="24"/>
        </w:rPr>
      </w:pPr>
      <w:r>
        <w:rPr>
          <w:sz w:val="24"/>
        </w:rPr>
        <w:t>Spesifik</w:t>
      </w:r>
    </w:p>
    <w:p>
      <w:pPr>
        <w:pStyle w:val="ListParagraph"/>
        <w:numPr>
          <w:ilvl w:val="2"/>
          <w:numId w:val="30"/>
        </w:numPr>
        <w:tabs>
          <w:tab w:pos="1581" w:val="left" w:leader="none"/>
        </w:tabs>
        <w:spacing w:line="240" w:lineRule="auto" w:before="136" w:after="0"/>
        <w:ind w:left="1580" w:right="0" w:hanging="361"/>
        <w:jc w:val="both"/>
        <w:rPr>
          <w:sz w:val="24"/>
        </w:rPr>
      </w:pPr>
      <w:r>
        <w:rPr>
          <w:sz w:val="24"/>
        </w:rPr>
        <w:t>Focus pada riwayat</w:t>
      </w:r>
      <w:r>
        <w:rPr>
          <w:spacing w:val="-2"/>
          <w:sz w:val="24"/>
        </w:rPr>
        <w:t> </w:t>
      </w:r>
      <w:r>
        <w:rPr>
          <w:sz w:val="24"/>
        </w:rPr>
        <w:t>kesehatan</w:t>
      </w:r>
    </w:p>
    <w:p>
      <w:pPr>
        <w:pStyle w:val="ListParagraph"/>
        <w:numPr>
          <w:ilvl w:val="2"/>
          <w:numId w:val="30"/>
        </w:numPr>
        <w:tabs>
          <w:tab w:pos="1581" w:val="left" w:leader="none"/>
        </w:tabs>
        <w:spacing w:line="360" w:lineRule="auto" w:before="140" w:after="0"/>
        <w:ind w:left="1580" w:right="537" w:hanging="360"/>
        <w:jc w:val="both"/>
        <w:rPr>
          <w:sz w:val="24"/>
        </w:rPr>
      </w:pPr>
      <w:r>
        <w:rPr>
          <w:sz w:val="24"/>
        </w:rPr>
        <w:t>Melakukan pengkajian kesehatan : jalan nafas, kardiovaskular, system integument (luka terbuka, luka bakar, kemerahan), nyeri, kecelakaan dari kepala sampai kaki, gastrointestinal, neurologi, musculoskeletal, mental status dan spiritual</w:t>
      </w:r>
      <w:r>
        <w:rPr>
          <w:spacing w:val="-1"/>
          <w:sz w:val="24"/>
        </w:rPr>
        <w:t> </w:t>
      </w:r>
      <w:r>
        <w:rPr>
          <w:sz w:val="24"/>
        </w:rPr>
        <w:t>emosional.</w:t>
      </w:r>
    </w:p>
    <w:p>
      <w:pPr>
        <w:pStyle w:val="ListParagraph"/>
        <w:numPr>
          <w:ilvl w:val="2"/>
          <w:numId w:val="30"/>
        </w:numPr>
        <w:tabs>
          <w:tab w:pos="1581" w:val="left" w:leader="none"/>
        </w:tabs>
        <w:spacing w:line="360" w:lineRule="auto" w:before="0" w:after="0"/>
        <w:ind w:left="1580" w:right="545" w:hanging="360"/>
        <w:jc w:val="both"/>
        <w:rPr>
          <w:sz w:val="24"/>
        </w:rPr>
      </w:pPr>
      <w:r>
        <w:rPr>
          <w:sz w:val="24"/>
        </w:rPr>
        <w:t>Mengkaji respon psikologis awal (jangka pendek) pada individu, keluarga dan masyarakat.</w:t>
      </w:r>
    </w:p>
    <w:p>
      <w:pPr>
        <w:pStyle w:val="ListParagraph"/>
        <w:numPr>
          <w:ilvl w:val="2"/>
          <w:numId w:val="30"/>
        </w:numPr>
        <w:tabs>
          <w:tab w:pos="1581" w:val="left" w:leader="none"/>
        </w:tabs>
        <w:spacing w:line="360" w:lineRule="auto" w:before="0" w:after="0"/>
        <w:ind w:left="1580" w:right="543" w:hanging="360"/>
        <w:jc w:val="both"/>
        <w:rPr>
          <w:sz w:val="24"/>
        </w:rPr>
      </w:pPr>
      <w:r>
        <w:rPr>
          <w:sz w:val="24"/>
        </w:rPr>
        <w:t>Mengkaji respon psikologis awal (jangka panjang) pada individu, keluarga dan masyarakat.</w:t>
      </w:r>
    </w:p>
    <w:p>
      <w:pPr>
        <w:pStyle w:val="ListParagraph"/>
        <w:numPr>
          <w:ilvl w:val="2"/>
          <w:numId w:val="30"/>
        </w:numPr>
        <w:tabs>
          <w:tab w:pos="1581" w:val="left" w:leader="none"/>
        </w:tabs>
        <w:spacing w:line="240" w:lineRule="auto" w:before="0" w:after="0"/>
        <w:ind w:left="1580" w:right="0" w:hanging="361"/>
        <w:jc w:val="both"/>
        <w:rPr>
          <w:sz w:val="24"/>
        </w:rPr>
      </w:pPr>
      <w:r>
        <w:rPr>
          <w:sz w:val="24"/>
        </w:rPr>
        <w:t>Mengidentifikasi sumber daya yang</w:t>
      </w:r>
      <w:r>
        <w:rPr>
          <w:spacing w:val="4"/>
          <w:sz w:val="24"/>
        </w:rPr>
        <w:t> </w:t>
      </w:r>
      <w:r>
        <w:rPr>
          <w:sz w:val="24"/>
        </w:rPr>
        <w:t>tersedia.</w:t>
      </w:r>
    </w:p>
    <w:p>
      <w:pPr>
        <w:pStyle w:val="ListParagraph"/>
        <w:numPr>
          <w:ilvl w:val="2"/>
          <w:numId w:val="30"/>
        </w:numPr>
        <w:tabs>
          <w:tab w:pos="1581" w:val="left" w:leader="none"/>
        </w:tabs>
        <w:spacing w:line="360" w:lineRule="auto" w:before="138" w:after="0"/>
        <w:ind w:left="1580" w:right="541" w:hanging="360"/>
        <w:jc w:val="both"/>
        <w:rPr>
          <w:sz w:val="24"/>
        </w:rPr>
      </w:pPr>
      <w:r>
        <w:rPr>
          <w:sz w:val="24"/>
        </w:rPr>
        <w:t>menjelaskan dampak psikologis pada responden dan penyedia layanan kesehatan.</w:t>
      </w:r>
    </w:p>
    <w:p>
      <w:pPr>
        <w:pStyle w:val="ListParagraph"/>
        <w:numPr>
          <w:ilvl w:val="0"/>
          <w:numId w:val="30"/>
        </w:numPr>
        <w:tabs>
          <w:tab w:pos="861" w:val="left" w:leader="none"/>
        </w:tabs>
        <w:spacing w:line="240" w:lineRule="auto" w:before="0" w:after="0"/>
        <w:ind w:left="860" w:right="0" w:hanging="361"/>
        <w:jc w:val="both"/>
        <w:rPr>
          <w:sz w:val="24"/>
        </w:rPr>
      </w:pPr>
      <w:r>
        <w:rPr>
          <w:sz w:val="24"/>
        </w:rPr>
        <w:t>Kemampuan yang bersifat teknis</w:t>
      </w:r>
    </w:p>
    <w:p>
      <w:pPr>
        <w:pStyle w:val="ListParagraph"/>
        <w:numPr>
          <w:ilvl w:val="1"/>
          <w:numId w:val="30"/>
        </w:numPr>
        <w:tabs>
          <w:tab w:pos="1221" w:val="left" w:leader="none"/>
        </w:tabs>
        <w:spacing w:line="240" w:lineRule="auto" w:before="139" w:after="0"/>
        <w:ind w:left="1220" w:right="0" w:hanging="361"/>
        <w:jc w:val="left"/>
        <w:rPr>
          <w:sz w:val="24"/>
        </w:rPr>
      </w:pPr>
      <w:r>
        <w:rPr>
          <w:sz w:val="24"/>
        </w:rPr>
        <w:t>Mempraktikkan keamanan dalam penataan medikasi</w:t>
      </w:r>
      <w:r>
        <w:rPr>
          <w:spacing w:val="-1"/>
          <w:sz w:val="24"/>
        </w:rPr>
        <w:t> </w:t>
      </w:r>
      <w:r>
        <w:rPr>
          <w:sz w:val="24"/>
        </w:rPr>
        <w:t>pengobatan</w:t>
      </w:r>
    </w:p>
    <w:p>
      <w:pPr>
        <w:pStyle w:val="ListParagraph"/>
        <w:numPr>
          <w:ilvl w:val="1"/>
          <w:numId w:val="30"/>
        </w:numPr>
        <w:tabs>
          <w:tab w:pos="1221" w:val="left" w:leader="none"/>
        </w:tabs>
        <w:spacing w:line="240" w:lineRule="auto" w:before="137" w:after="0"/>
        <w:ind w:left="1220" w:right="0" w:hanging="361"/>
        <w:jc w:val="left"/>
        <w:rPr>
          <w:sz w:val="24"/>
        </w:rPr>
      </w:pPr>
      <w:r>
        <w:rPr>
          <w:sz w:val="24"/>
        </w:rPr>
        <w:t>Mempraktikkan keamanan dalam penataan</w:t>
      </w:r>
      <w:r>
        <w:rPr>
          <w:spacing w:val="-1"/>
          <w:sz w:val="24"/>
        </w:rPr>
        <w:t> </w:t>
      </w:r>
      <w:r>
        <w:rPr>
          <w:sz w:val="24"/>
        </w:rPr>
        <w:t>imunisasi</w:t>
      </w:r>
    </w:p>
    <w:p>
      <w:pPr>
        <w:pStyle w:val="ListParagraph"/>
        <w:numPr>
          <w:ilvl w:val="1"/>
          <w:numId w:val="30"/>
        </w:numPr>
        <w:tabs>
          <w:tab w:pos="1221" w:val="left" w:leader="none"/>
        </w:tabs>
        <w:spacing w:line="360" w:lineRule="auto" w:before="139" w:after="0"/>
        <w:ind w:left="1220" w:right="542" w:hanging="360"/>
        <w:jc w:val="left"/>
        <w:rPr>
          <w:sz w:val="24"/>
        </w:rPr>
      </w:pPr>
      <w:r>
        <w:rPr>
          <w:sz w:val="24"/>
        </w:rPr>
        <w:t>Mengkaji kebutuhan yang tepat terkait prosedur dekontaminasi bahan kimia, biologis, isolasi dari radiasi</w:t>
      </w:r>
      <w:r>
        <w:rPr>
          <w:spacing w:val="-1"/>
          <w:sz w:val="24"/>
        </w:rPr>
        <w:t> </w:t>
      </w:r>
      <w:r>
        <w:rPr>
          <w:sz w:val="24"/>
        </w:rPr>
        <w:t>nuklir</w:t>
      </w:r>
    </w:p>
    <w:p>
      <w:pPr>
        <w:pStyle w:val="ListParagraph"/>
        <w:numPr>
          <w:ilvl w:val="1"/>
          <w:numId w:val="30"/>
        </w:numPr>
        <w:tabs>
          <w:tab w:pos="1221" w:val="left" w:leader="none"/>
        </w:tabs>
        <w:spacing w:line="240" w:lineRule="auto" w:before="1" w:after="0"/>
        <w:ind w:left="1220" w:right="0" w:hanging="361"/>
        <w:jc w:val="left"/>
        <w:rPr>
          <w:sz w:val="24"/>
        </w:rPr>
      </w:pPr>
      <w:r>
        <w:rPr>
          <w:sz w:val="24"/>
        </w:rPr>
        <w:t>Mendemontrasikan pengetahuan dan skill terkait personal proteksi dan</w:t>
      </w:r>
      <w:r>
        <w:rPr>
          <w:spacing w:val="-4"/>
          <w:sz w:val="24"/>
        </w:rPr>
        <w:t> </w:t>
      </w:r>
      <w:r>
        <w:rPr>
          <w:sz w:val="24"/>
        </w:rPr>
        <w:t>safety</w:t>
      </w:r>
    </w:p>
    <w:p>
      <w:pPr>
        <w:spacing w:after="0" w:line="240" w:lineRule="auto"/>
        <w:jc w:val="left"/>
        <w:rPr>
          <w:sz w:val="24"/>
        </w:rPr>
        <w:sectPr>
          <w:headerReference w:type="default" r:id="rId108"/>
          <w:footerReference w:type="default" r:id="rId109"/>
          <w:pgSz w:w="11920" w:h="16850"/>
          <w:pgMar w:header="0" w:footer="2250" w:top="1360" w:bottom="2440" w:left="1300" w:right="900"/>
          <w:pgNumType w:start="28"/>
        </w:sectPr>
      </w:pPr>
    </w:p>
    <w:p>
      <w:pPr>
        <w:pStyle w:val="ListParagraph"/>
        <w:numPr>
          <w:ilvl w:val="1"/>
          <w:numId w:val="30"/>
        </w:numPr>
        <w:tabs>
          <w:tab w:pos="1221" w:val="left" w:leader="none"/>
        </w:tabs>
        <w:spacing w:line="360" w:lineRule="auto" w:before="74" w:after="0"/>
        <w:ind w:left="1220" w:right="542" w:hanging="360"/>
        <w:jc w:val="left"/>
        <w:rPr>
          <w:sz w:val="24"/>
        </w:rPr>
      </w:pPr>
      <w:r>
        <w:rPr>
          <w:sz w:val="24"/>
        </w:rPr>
        <w:t>Mendemontrasikan kemampuan untuk mempertahankan keamanan pasien selama dalam upaya transportasi pasien melalui immobilisasi dan</w:t>
      </w:r>
      <w:r>
        <w:rPr>
          <w:spacing w:val="-1"/>
          <w:sz w:val="24"/>
        </w:rPr>
        <w:t> </w:t>
      </w:r>
      <w:r>
        <w:rPr>
          <w:sz w:val="24"/>
        </w:rPr>
        <w:t>monitoring</w:t>
      </w:r>
    </w:p>
    <w:p>
      <w:pPr>
        <w:pStyle w:val="ListParagraph"/>
        <w:numPr>
          <w:ilvl w:val="1"/>
          <w:numId w:val="30"/>
        </w:numPr>
        <w:tabs>
          <w:tab w:pos="1220" w:val="left" w:leader="none"/>
          <w:tab w:pos="1221" w:val="left" w:leader="none"/>
        </w:tabs>
        <w:spacing w:line="360" w:lineRule="auto" w:before="0" w:after="0"/>
        <w:ind w:left="1220" w:right="541" w:hanging="360"/>
        <w:jc w:val="left"/>
        <w:rPr>
          <w:sz w:val="24"/>
        </w:rPr>
      </w:pPr>
      <w:r>
        <w:rPr>
          <w:sz w:val="24"/>
        </w:rPr>
        <w:t>Menunjukkan penggunaan peralatan komunikasi darurat dan informasi teknik manajemen yang dibutuhkan dalam respon MCI.</w:t>
      </w:r>
    </w:p>
    <w:p>
      <w:pPr>
        <w:pStyle w:val="ListParagraph"/>
        <w:numPr>
          <w:ilvl w:val="1"/>
          <w:numId w:val="30"/>
        </w:numPr>
        <w:tabs>
          <w:tab w:pos="1221" w:val="left" w:leader="none"/>
        </w:tabs>
        <w:spacing w:line="360" w:lineRule="auto" w:before="0" w:after="0"/>
        <w:ind w:left="1220" w:right="544" w:hanging="360"/>
        <w:jc w:val="left"/>
        <w:rPr>
          <w:sz w:val="24"/>
        </w:rPr>
      </w:pPr>
      <w:r>
        <w:rPr>
          <w:sz w:val="24"/>
        </w:rPr>
        <w:t>Memberikan cairan / terapi nutrisi dengan mempertimbangkan cedera dan pemantauan</w:t>
      </w:r>
      <w:r>
        <w:rPr>
          <w:spacing w:val="-1"/>
          <w:sz w:val="24"/>
        </w:rPr>
        <w:t> </w:t>
      </w:r>
      <w:r>
        <w:rPr>
          <w:sz w:val="24"/>
        </w:rPr>
        <w:t>intake-output</w:t>
      </w:r>
    </w:p>
    <w:p>
      <w:pPr>
        <w:pStyle w:val="ListParagraph"/>
        <w:numPr>
          <w:ilvl w:val="1"/>
          <w:numId w:val="30"/>
        </w:numPr>
        <w:tabs>
          <w:tab w:pos="1221" w:val="left" w:leader="none"/>
        </w:tabs>
        <w:spacing w:line="360" w:lineRule="auto" w:before="0" w:after="0"/>
        <w:ind w:left="1220" w:right="541" w:hanging="360"/>
        <w:jc w:val="left"/>
        <w:rPr>
          <w:sz w:val="24"/>
        </w:rPr>
      </w:pPr>
      <w:r>
        <w:rPr>
          <w:sz w:val="24"/>
        </w:rPr>
        <w:t>Menunjukkan kemampuan untuk menjaga keselamatan pasien selama transportasi melalui imobilisasi, pemantauan, dan intervensi</w:t>
      </w:r>
      <w:r>
        <w:rPr>
          <w:spacing w:val="-2"/>
          <w:sz w:val="24"/>
        </w:rPr>
        <w:t> </w:t>
      </w:r>
      <w:r>
        <w:rPr>
          <w:sz w:val="24"/>
        </w:rPr>
        <w:t>terapeutik</w:t>
      </w:r>
    </w:p>
    <w:p>
      <w:pPr>
        <w:pStyle w:val="ListParagraph"/>
        <w:numPr>
          <w:ilvl w:val="1"/>
          <w:numId w:val="30"/>
        </w:numPr>
        <w:tabs>
          <w:tab w:pos="1220" w:val="left" w:leader="none"/>
          <w:tab w:pos="1221" w:val="left" w:leader="none"/>
          <w:tab w:pos="2182" w:val="left" w:leader="none"/>
          <w:tab w:pos="3396" w:val="left" w:leader="none"/>
          <w:tab w:pos="3957" w:val="left" w:leader="none"/>
          <w:tab w:pos="5013" w:val="left" w:leader="none"/>
          <w:tab w:pos="6066" w:val="left" w:leader="none"/>
          <w:tab w:pos="7683" w:val="left" w:leader="none"/>
          <w:tab w:pos="8360" w:val="left" w:leader="none"/>
        </w:tabs>
        <w:spacing w:line="360" w:lineRule="auto" w:before="1" w:after="0"/>
        <w:ind w:left="1220" w:right="542" w:hanging="360"/>
        <w:jc w:val="left"/>
        <w:rPr>
          <w:sz w:val="24"/>
        </w:rPr>
      </w:pPr>
      <w:r>
        <w:rPr>
          <w:sz w:val="24"/>
        </w:rPr>
        <w:t>Menilai</w:t>
        <w:tab/>
        <w:t>kebutuhan</w:t>
        <w:tab/>
        <w:t>dan</w:t>
        <w:tab/>
        <w:t>memulai</w:t>
        <w:tab/>
        <w:t>prosedur</w:t>
        <w:tab/>
        <w:t>dekontaminasi</w:t>
        <w:tab/>
        <w:t>yang</w:t>
        <w:tab/>
      </w:r>
      <w:r>
        <w:rPr>
          <w:spacing w:val="-3"/>
          <w:sz w:val="24"/>
        </w:rPr>
        <w:t>tersedia, </w:t>
      </w:r>
      <w:r>
        <w:rPr>
          <w:sz w:val="24"/>
        </w:rPr>
        <w:t>memastikan bahwa semua pihak memahami apa yang di butuhkan</w:t>
      </w:r>
      <w:r>
        <w:rPr>
          <w:spacing w:val="-5"/>
          <w:sz w:val="24"/>
        </w:rPr>
        <w:t> </w:t>
      </w:r>
      <w:r>
        <w:rPr>
          <w:sz w:val="24"/>
        </w:rPr>
        <w:t>MCI.</w:t>
      </w:r>
    </w:p>
    <w:p>
      <w:pPr>
        <w:pStyle w:val="ListParagraph"/>
        <w:numPr>
          <w:ilvl w:val="1"/>
          <w:numId w:val="30"/>
        </w:numPr>
        <w:tabs>
          <w:tab w:pos="1220" w:val="left" w:leader="none"/>
          <w:tab w:pos="1221" w:val="left" w:leader="none"/>
        </w:tabs>
        <w:spacing w:line="360" w:lineRule="auto" w:before="0" w:after="0"/>
        <w:ind w:left="1220" w:right="544" w:hanging="360"/>
        <w:jc w:val="left"/>
        <w:rPr>
          <w:sz w:val="24"/>
        </w:rPr>
      </w:pPr>
      <w:r>
        <w:rPr>
          <w:sz w:val="24"/>
        </w:rPr>
        <w:t>Menunjukkan pengetahuan tentang intervensi keperawatan yang tepat terhadap efek samping dari obat</w:t>
      </w:r>
      <w:r>
        <w:rPr>
          <w:spacing w:val="-4"/>
          <w:sz w:val="24"/>
        </w:rPr>
        <w:t> </w:t>
      </w:r>
      <w:r>
        <w:rPr>
          <w:sz w:val="24"/>
        </w:rPr>
        <w:t>diberikan</w:t>
      </w:r>
    </w:p>
    <w:p>
      <w:pPr>
        <w:pStyle w:val="ListParagraph"/>
        <w:numPr>
          <w:ilvl w:val="0"/>
          <w:numId w:val="30"/>
        </w:numPr>
        <w:tabs>
          <w:tab w:pos="908" w:val="left" w:leader="none"/>
          <w:tab w:pos="909" w:val="left" w:leader="none"/>
        </w:tabs>
        <w:spacing w:line="240" w:lineRule="auto" w:before="0" w:after="0"/>
        <w:ind w:left="908" w:right="0" w:hanging="409"/>
        <w:jc w:val="left"/>
        <w:rPr>
          <w:sz w:val="24"/>
        </w:rPr>
      </w:pPr>
      <w:r>
        <w:rPr>
          <w:sz w:val="24"/>
        </w:rPr>
        <w:t>Komunikasi</w:t>
      </w:r>
    </w:p>
    <w:p>
      <w:pPr>
        <w:pStyle w:val="ListParagraph"/>
        <w:numPr>
          <w:ilvl w:val="1"/>
          <w:numId w:val="30"/>
        </w:numPr>
        <w:tabs>
          <w:tab w:pos="1274" w:val="left" w:leader="none"/>
        </w:tabs>
        <w:spacing w:line="360" w:lineRule="auto" w:before="136" w:after="0"/>
        <w:ind w:left="1273" w:right="545" w:hanging="360"/>
        <w:jc w:val="left"/>
        <w:rPr>
          <w:sz w:val="24"/>
        </w:rPr>
      </w:pPr>
      <w:r>
        <w:rPr>
          <w:sz w:val="24"/>
        </w:rPr>
        <w:t>Menjelaskan rantai komando lokal dan manajemen sistem untuk tanggap darurat selama</w:t>
      </w:r>
      <w:r>
        <w:rPr>
          <w:spacing w:val="-2"/>
          <w:sz w:val="24"/>
        </w:rPr>
        <w:t> </w:t>
      </w:r>
      <w:r>
        <w:rPr>
          <w:sz w:val="24"/>
        </w:rPr>
        <w:t>MCI.</w:t>
      </w:r>
    </w:p>
    <w:p>
      <w:pPr>
        <w:pStyle w:val="ListParagraph"/>
        <w:numPr>
          <w:ilvl w:val="1"/>
          <w:numId w:val="30"/>
        </w:numPr>
        <w:tabs>
          <w:tab w:pos="1274" w:val="left" w:leader="none"/>
        </w:tabs>
        <w:spacing w:line="360" w:lineRule="auto" w:before="1" w:after="0"/>
        <w:ind w:left="1273" w:right="540" w:hanging="360"/>
        <w:jc w:val="left"/>
        <w:rPr>
          <w:sz w:val="24"/>
        </w:rPr>
      </w:pPr>
      <w:r>
        <w:rPr>
          <w:sz w:val="24"/>
        </w:rPr>
        <w:t>Mengidentifikasi peran sendiri, jika memungkinkan dalam sistem manajemen gawat</w:t>
      </w:r>
      <w:r>
        <w:rPr>
          <w:spacing w:val="-1"/>
          <w:sz w:val="24"/>
        </w:rPr>
        <w:t> </w:t>
      </w:r>
      <w:r>
        <w:rPr>
          <w:sz w:val="24"/>
        </w:rPr>
        <w:t>darurat.</w:t>
      </w:r>
    </w:p>
    <w:p>
      <w:pPr>
        <w:pStyle w:val="ListParagraph"/>
        <w:numPr>
          <w:ilvl w:val="1"/>
          <w:numId w:val="30"/>
        </w:numPr>
        <w:tabs>
          <w:tab w:pos="1274" w:val="left" w:leader="none"/>
        </w:tabs>
        <w:spacing w:line="360" w:lineRule="auto" w:before="0" w:after="0"/>
        <w:ind w:left="1273" w:right="538" w:hanging="360"/>
        <w:jc w:val="left"/>
        <w:rPr>
          <w:sz w:val="24"/>
        </w:rPr>
      </w:pPr>
      <w:r>
        <w:rPr>
          <w:sz w:val="24"/>
        </w:rPr>
        <w:t>Menemukan dan menggambarkan rencana tanggap darurat pada tempat kerja dan perannya dalam masyarakat, negara, dan rencana regional.</w:t>
      </w:r>
    </w:p>
    <w:p>
      <w:pPr>
        <w:pStyle w:val="ListParagraph"/>
        <w:numPr>
          <w:ilvl w:val="1"/>
          <w:numId w:val="30"/>
        </w:numPr>
        <w:tabs>
          <w:tab w:pos="1274" w:val="left" w:leader="none"/>
        </w:tabs>
        <w:spacing w:line="240" w:lineRule="auto" w:before="0" w:after="0"/>
        <w:ind w:left="1273" w:right="0" w:hanging="361"/>
        <w:jc w:val="left"/>
        <w:rPr>
          <w:sz w:val="24"/>
        </w:rPr>
      </w:pPr>
      <w:r>
        <w:rPr>
          <w:sz w:val="24"/>
        </w:rPr>
        <w:t>Mengidentifikasi peran sedniri dalam rencana taanggap darurat pada lokasi</w:t>
      </w:r>
      <w:r>
        <w:rPr>
          <w:spacing w:val="-7"/>
          <w:sz w:val="24"/>
        </w:rPr>
        <w:t> </w:t>
      </w:r>
      <w:r>
        <w:rPr>
          <w:sz w:val="24"/>
        </w:rPr>
        <w:t>kerja.</w:t>
      </w:r>
    </w:p>
    <w:p>
      <w:pPr>
        <w:pStyle w:val="ListParagraph"/>
        <w:numPr>
          <w:ilvl w:val="1"/>
          <w:numId w:val="30"/>
        </w:numPr>
        <w:tabs>
          <w:tab w:pos="1274" w:val="left" w:leader="none"/>
        </w:tabs>
        <w:spacing w:line="240" w:lineRule="auto" w:before="139" w:after="0"/>
        <w:ind w:left="1273" w:right="0" w:hanging="361"/>
        <w:jc w:val="left"/>
        <w:rPr>
          <w:sz w:val="24"/>
        </w:rPr>
      </w:pPr>
      <w:r>
        <w:rPr>
          <w:sz w:val="24"/>
        </w:rPr>
        <w:t>Mendiskusikan keamanan dan kenyaamanaan selama</w:t>
      </w:r>
      <w:r>
        <w:rPr>
          <w:spacing w:val="-2"/>
          <w:sz w:val="24"/>
        </w:rPr>
        <w:t> </w:t>
      </w:r>
      <w:r>
        <w:rPr>
          <w:sz w:val="24"/>
        </w:rPr>
        <w:t>MCI.</w:t>
      </w:r>
    </w:p>
    <w:p>
      <w:pPr>
        <w:pStyle w:val="ListParagraph"/>
        <w:numPr>
          <w:ilvl w:val="1"/>
          <w:numId w:val="30"/>
        </w:numPr>
        <w:tabs>
          <w:tab w:pos="1273" w:val="left" w:leader="none"/>
          <w:tab w:pos="1274" w:val="left" w:leader="none"/>
          <w:tab w:pos="3518" w:val="left" w:leader="none"/>
          <w:tab w:pos="5051" w:val="left" w:leader="none"/>
          <w:tab w:pos="6033" w:val="left" w:leader="none"/>
          <w:tab w:pos="6921" w:val="left" w:leader="none"/>
          <w:tab w:pos="8162" w:val="left" w:leader="none"/>
        </w:tabs>
        <w:spacing w:line="360" w:lineRule="auto" w:before="137" w:after="0"/>
        <w:ind w:left="1273" w:right="540" w:hanging="360"/>
        <w:jc w:val="left"/>
        <w:rPr>
          <w:sz w:val="24"/>
        </w:rPr>
      </w:pPr>
      <w:r>
        <w:rPr>
          <w:sz w:val="24"/>
        </w:rPr>
        <w:t>Mendemonstrasikan</w:t>
        <w:tab/>
        <w:t>dokumentasi</w:t>
        <w:tab/>
        <w:t>darurat</w:t>
        <w:tab/>
        <w:t>sesuai</w:t>
        <w:tab/>
        <w:t>penilaian,</w:t>
        <w:tab/>
      </w:r>
      <w:r>
        <w:rPr>
          <w:spacing w:val="-3"/>
          <w:sz w:val="24"/>
        </w:rPr>
        <w:t>intervensi, </w:t>
      </w:r>
      <w:r>
        <w:rPr>
          <w:sz w:val="24"/>
        </w:rPr>
        <w:t>tindakan keperawatan dan hasil selama dan setelah</w:t>
      </w:r>
      <w:r>
        <w:rPr>
          <w:spacing w:val="-1"/>
          <w:sz w:val="24"/>
        </w:rPr>
        <w:t> </w:t>
      </w:r>
      <w:r>
        <w:rPr>
          <w:sz w:val="24"/>
        </w:rPr>
        <w:t>MCI.</w:t>
      </w:r>
    </w:p>
    <w:p>
      <w:pPr>
        <w:pStyle w:val="ListParagraph"/>
        <w:numPr>
          <w:ilvl w:val="1"/>
          <w:numId w:val="30"/>
        </w:numPr>
        <w:tabs>
          <w:tab w:pos="1274" w:val="left" w:leader="none"/>
        </w:tabs>
        <w:spacing w:line="360" w:lineRule="auto" w:before="1" w:after="0"/>
        <w:ind w:left="1273" w:right="538" w:hanging="360"/>
        <w:jc w:val="left"/>
        <w:rPr>
          <w:sz w:val="24"/>
        </w:rPr>
      </w:pPr>
      <w:r>
        <w:rPr>
          <w:sz w:val="24"/>
        </w:rPr>
        <w:t>Mengindentifikasi sumber daya yang tepat untuk merujuk permintaan dari pasien, media, atau pihak lain untuk informasi mengenai</w:t>
      </w:r>
      <w:r>
        <w:rPr>
          <w:spacing w:val="2"/>
          <w:sz w:val="24"/>
        </w:rPr>
        <w:t> </w:t>
      </w:r>
      <w:r>
        <w:rPr>
          <w:sz w:val="24"/>
        </w:rPr>
        <w:t>MCI.</w:t>
      </w:r>
    </w:p>
    <w:p>
      <w:pPr>
        <w:pStyle w:val="ListParagraph"/>
        <w:numPr>
          <w:ilvl w:val="1"/>
          <w:numId w:val="30"/>
        </w:numPr>
        <w:tabs>
          <w:tab w:pos="1274" w:val="left" w:leader="none"/>
        </w:tabs>
        <w:spacing w:line="360" w:lineRule="auto" w:before="0" w:after="0"/>
        <w:ind w:left="1273" w:right="538" w:hanging="360"/>
        <w:jc w:val="left"/>
        <w:rPr>
          <w:sz w:val="24"/>
        </w:rPr>
      </w:pPr>
      <w:r>
        <w:rPr>
          <w:sz w:val="24"/>
        </w:rPr>
        <w:t>Menjelaskan prinsip-prinsip risiko komunikasi kepada kelompok dan individu yang terkena eksposur selama</w:t>
      </w:r>
      <w:r>
        <w:rPr>
          <w:spacing w:val="-5"/>
          <w:sz w:val="24"/>
        </w:rPr>
        <w:t> </w:t>
      </w:r>
      <w:r>
        <w:rPr>
          <w:sz w:val="24"/>
        </w:rPr>
        <w:t>MCI.</w:t>
      </w:r>
    </w:p>
    <w:p>
      <w:pPr>
        <w:pStyle w:val="ListParagraph"/>
        <w:numPr>
          <w:ilvl w:val="1"/>
          <w:numId w:val="30"/>
        </w:numPr>
        <w:tabs>
          <w:tab w:pos="1273" w:val="left" w:leader="none"/>
          <w:tab w:pos="1274" w:val="left" w:leader="none"/>
        </w:tabs>
        <w:spacing w:line="360" w:lineRule="auto" w:before="0" w:after="0"/>
        <w:ind w:left="1273" w:right="538" w:hanging="360"/>
        <w:jc w:val="left"/>
        <w:rPr>
          <w:sz w:val="24"/>
        </w:rPr>
      </w:pPr>
      <w:r>
        <w:rPr>
          <w:sz w:val="24"/>
        </w:rPr>
        <w:t>Mengidentifikasi reaksi terhadap rasa takut, panik dan stres para korban, keluarga, dan responden mungkin tampak selama situasi</w:t>
      </w:r>
      <w:r>
        <w:rPr>
          <w:spacing w:val="3"/>
          <w:sz w:val="24"/>
        </w:rPr>
        <w:t> </w:t>
      </w:r>
      <w:r>
        <w:rPr>
          <w:sz w:val="24"/>
        </w:rPr>
        <w:t>bencana.</w:t>
      </w:r>
    </w:p>
    <w:p>
      <w:pPr>
        <w:pStyle w:val="ListParagraph"/>
        <w:numPr>
          <w:ilvl w:val="1"/>
          <w:numId w:val="30"/>
        </w:numPr>
        <w:tabs>
          <w:tab w:pos="1273" w:val="left" w:leader="none"/>
          <w:tab w:pos="1274" w:val="left" w:leader="none"/>
        </w:tabs>
        <w:spacing w:line="240" w:lineRule="auto" w:before="0" w:after="0"/>
        <w:ind w:left="1273" w:right="0" w:hanging="361"/>
        <w:jc w:val="left"/>
        <w:rPr>
          <w:sz w:val="24"/>
        </w:rPr>
      </w:pPr>
      <w:r>
        <w:rPr>
          <w:sz w:val="24"/>
        </w:rPr>
        <w:t>Menjelaskan strategi penanganan yang tepat untuk mengelola diri dan orang</w:t>
      </w:r>
      <w:r>
        <w:rPr>
          <w:spacing w:val="-5"/>
          <w:sz w:val="24"/>
        </w:rPr>
        <w:t> </w:t>
      </w:r>
      <w:r>
        <w:rPr>
          <w:sz w:val="24"/>
        </w:rPr>
        <w:t>lain.</w:t>
      </w:r>
    </w:p>
    <w:p>
      <w:pPr>
        <w:spacing w:after="0" w:line="240" w:lineRule="auto"/>
        <w:jc w:val="left"/>
        <w:rPr>
          <w:sz w:val="24"/>
        </w:rPr>
        <w:sectPr>
          <w:headerReference w:type="default" r:id="rId110"/>
          <w:footerReference w:type="default" r:id="rId111"/>
          <w:pgSz w:w="11920" w:h="16850"/>
          <w:pgMar w:header="0" w:footer="2250" w:top="1360" w:bottom="2440" w:left="1300" w:right="900"/>
          <w:pgNumType w:start="29"/>
        </w:sectPr>
      </w:pPr>
    </w:p>
    <w:p>
      <w:pPr>
        <w:pStyle w:val="ListParagraph"/>
        <w:numPr>
          <w:ilvl w:val="0"/>
          <w:numId w:val="30"/>
        </w:numPr>
        <w:tabs>
          <w:tab w:pos="861" w:val="left" w:leader="none"/>
        </w:tabs>
        <w:spacing w:line="240" w:lineRule="auto" w:before="74" w:after="0"/>
        <w:ind w:left="860" w:right="0" w:hanging="361"/>
        <w:jc w:val="both"/>
        <w:rPr>
          <w:sz w:val="24"/>
        </w:rPr>
      </w:pPr>
      <w:r>
        <w:rPr>
          <w:sz w:val="24"/>
        </w:rPr>
        <w:t>Etika</w:t>
      </w:r>
    </w:p>
    <w:p>
      <w:pPr>
        <w:pStyle w:val="ListParagraph"/>
        <w:numPr>
          <w:ilvl w:val="1"/>
          <w:numId w:val="30"/>
        </w:numPr>
        <w:tabs>
          <w:tab w:pos="1134" w:val="left" w:leader="none"/>
        </w:tabs>
        <w:spacing w:line="240" w:lineRule="auto" w:before="136" w:after="0"/>
        <w:ind w:left="1134" w:right="0" w:hanging="286"/>
        <w:jc w:val="both"/>
        <w:rPr>
          <w:sz w:val="24"/>
        </w:rPr>
      </w:pPr>
      <w:r>
        <w:rPr>
          <w:sz w:val="24"/>
        </w:rPr>
        <w:t>Mengidentifikasi berbagaai isu etik berhubungan dengan kejadian</w:t>
      </w:r>
      <w:r>
        <w:rPr>
          <w:spacing w:val="-2"/>
          <w:sz w:val="24"/>
        </w:rPr>
        <w:t> </w:t>
      </w:r>
      <w:r>
        <w:rPr>
          <w:sz w:val="24"/>
        </w:rPr>
        <w:t>MCI:</w:t>
      </w:r>
    </w:p>
    <w:p>
      <w:pPr>
        <w:pStyle w:val="ListParagraph"/>
        <w:numPr>
          <w:ilvl w:val="2"/>
          <w:numId w:val="30"/>
        </w:numPr>
        <w:tabs>
          <w:tab w:pos="1559" w:val="left" w:leader="none"/>
        </w:tabs>
        <w:spacing w:line="360" w:lineRule="auto" w:before="140" w:after="0"/>
        <w:ind w:left="1558" w:right="538" w:hanging="360"/>
        <w:jc w:val="both"/>
        <w:rPr>
          <w:sz w:val="24"/>
        </w:rPr>
      </w:pPr>
      <w:r>
        <w:rPr>
          <w:sz w:val="24"/>
        </w:rPr>
        <w:t>Hak dan tanggung jawab penyedia layanan kesehatan dalam MCIs, misalnya menolak untuk pergi bekerja atau melapor, penolakan</w:t>
      </w:r>
      <w:r>
        <w:rPr>
          <w:spacing w:val="-2"/>
          <w:sz w:val="24"/>
        </w:rPr>
        <w:t> </w:t>
      </w:r>
      <w:r>
        <w:rPr>
          <w:sz w:val="24"/>
        </w:rPr>
        <w:t>vaksin.</w:t>
      </w:r>
    </w:p>
    <w:p>
      <w:pPr>
        <w:pStyle w:val="ListParagraph"/>
        <w:numPr>
          <w:ilvl w:val="2"/>
          <w:numId w:val="30"/>
        </w:numPr>
        <w:tabs>
          <w:tab w:pos="1559" w:val="left" w:leader="none"/>
        </w:tabs>
        <w:spacing w:line="360" w:lineRule="auto" w:before="0" w:after="0"/>
        <w:ind w:left="1558" w:right="536" w:hanging="360"/>
        <w:jc w:val="both"/>
        <w:rPr>
          <w:sz w:val="24"/>
        </w:rPr>
      </w:pPr>
      <w:r>
        <w:rPr>
          <w:sz w:val="24"/>
        </w:rPr>
        <w:t>Kebutuhan untuk melindungi masyarakat terhadap hak individu untuk otonomi, misalnya kanan untuk meninggalkan tempat kejadian setelah kontaminasi.</w:t>
      </w:r>
    </w:p>
    <w:p>
      <w:pPr>
        <w:pStyle w:val="ListParagraph"/>
        <w:numPr>
          <w:ilvl w:val="2"/>
          <w:numId w:val="30"/>
        </w:numPr>
        <w:tabs>
          <w:tab w:pos="1559" w:val="left" w:leader="none"/>
        </w:tabs>
        <w:spacing w:line="275" w:lineRule="exact" w:before="0" w:after="0"/>
        <w:ind w:left="1558" w:right="0" w:hanging="361"/>
        <w:jc w:val="both"/>
        <w:rPr>
          <w:sz w:val="24"/>
        </w:rPr>
      </w:pPr>
      <w:r>
        <w:rPr>
          <w:sz w:val="24"/>
        </w:rPr>
        <w:t>Hak individu untuk menolak perawatan, informed consent.</w:t>
      </w:r>
    </w:p>
    <w:p>
      <w:pPr>
        <w:pStyle w:val="ListParagraph"/>
        <w:numPr>
          <w:ilvl w:val="2"/>
          <w:numId w:val="30"/>
        </w:numPr>
        <w:tabs>
          <w:tab w:pos="1559" w:val="left" w:leader="none"/>
        </w:tabs>
        <w:spacing w:line="240" w:lineRule="auto" w:before="140" w:after="0"/>
        <w:ind w:left="1558" w:right="0" w:hanging="361"/>
        <w:jc w:val="both"/>
        <w:rPr>
          <w:sz w:val="24"/>
        </w:rPr>
      </w:pPr>
      <w:r>
        <w:rPr>
          <w:sz w:val="24"/>
        </w:rPr>
        <w:t>Alokasi sumber daya yang terbatas.</w:t>
      </w:r>
    </w:p>
    <w:p>
      <w:pPr>
        <w:pStyle w:val="ListParagraph"/>
        <w:numPr>
          <w:ilvl w:val="2"/>
          <w:numId w:val="30"/>
        </w:numPr>
        <w:tabs>
          <w:tab w:pos="1559" w:val="left" w:leader="none"/>
        </w:tabs>
        <w:spacing w:line="360" w:lineRule="auto" w:before="136" w:after="0"/>
        <w:ind w:left="1558" w:right="538" w:hanging="360"/>
        <w:jc w:val="both"/>
        <w:rPr>
          <w:sz w:val="24"/>
        </w:rPr>
      </w:pPr>
      <w:r>
        <w:rPr>
          <w:sz w:val="24"/>
        </w:rPr>
        <w:t>Kerahasiaan informasi yang berkaitan dengan individu dan keamanan  nasional.</w:t>
      </w:r>
    </w:p>
    <w:p>
      <w:pPr>
        <w:pStyle w:val="ListParagraph"/>
        <w:numPr>
          <w:ilvl w:val="2"/>
          <w:numId w:val="30"/>
        </w:numPr>
        <w:tabs>
          <w:tab w:pos="1559" w:val="left" w:leader="none"/>
        </w:tabs>
        <w:spacing w:line="360" w:lineRule="auto" w:before="0" w:after="0"/>
        <w:ind w:left="1558" w:right="533" w:hanging="360"/>
        <w:jc w:val="both"/>
        <w:rPr>
          <w:sz w:val="24"/>
        </w:rPr>
      </w:pPr>
      <w:r>
        <w:rPr>
          <w:sz w:val="24"/>
        </w:rPr>
        <w:t>Penggunaan otoritas kesehatan masyarakat untuk membatasi kegiatan individu, memerlukan pelaporan dari profesional kesehatan, dan berkolaborasi dengan penegakan</w:t>
      </w:r>
      <w:r>
        <w:rPr>
          <w:spacing w:val="-1"/>
          <w:sz w:val="24"/>
        </w:rPr>
        <w:t> </w:t>
      </w:r>
      <w:r>
        <w:rPr>
          <w:sz w:val="24"/>
        </w:rPr>
        <w:t>hukum.</w:t>
      </w:r>
    </w:p>
    <w:p>
      <w:pPr>
        <w:pStyle w:val="BodyText"/>
        <w:spacing w:before="1"/>
        <w:rPr>
          <w:sz w:val="36"/>
        </w:rPr>
      </w:pPr>
    </w:p>
    <w:p>
      <w:pPr>
        <w:pStyle w:val="ListParagraph"/>
        <w:numPr>
          <w:ilvl w:val="1"/>
          <w:numId w:val="30"/>
        </w:numPr>
        <w:tabs>
          <w:tab w:pos="1274" w:val="left" w:leader="none"/>
        </w:tabs>
        <w:spacing w:line="360" w:lineRule="auto" w:before="0" w:after="0"/>
        <w:ind w:left="1273" w:right="540" w:hanging="360"/>
        <w:jc w:val="left"/>
        <w:rPr>
          <w:sz w:val="24"/>
        </w:rPr>
      </w:pPr>
      <w:r>
        <w:rPr>
          <w:sz w:val="24"/>
        </w:rPr>
        <w:t>Menjelaskan pertimbangan etika, pertimbangan hukum, psikologis, dan budaya ketika</w:t>
      </w:r>
    </w:p>
    <w:p>
      <w:pPr>
        <w:pStyle w:val="BodyText"/>
        <w:spacing w:line="360" w:lineRule="auto"/>
        <w:ind w:left="1273" w:right="734"/>
      </w:pPr>
      <w:r>
        <w:rPr/>
        <w:t>berurusan dengan keadaan sekarat dan atau penanganan dan pennempatan  jenazah dalam insiden korban</w:t>
      </w:r>
      <w:r>
        <w:rPr>
          <w:spacing w:val="-1"/>
        </w:rPr>
        <w:t> </w:t>
      </w:r>
      <w:r>
        <w:rPr/>
        <w:t>massal.</w:t>
      </w:r>
    </w:p>
    <w:p>
      <w:pPr>
        <w:pStyle w:val="ListParagraph"/>
        <w:numPr>
          <w:ilvl w:val="1"/>
          <w:numId w:val="30"/>
        </w:numPr>
        <w:tabs>
          <w:tab w:pos="1274" w:val="left" w:leader="none"/>
        </w:tabs>
        <w:spacing w:line="360" w:lineRule="auto" w:before="0" w:after="0"/>
        <w:ind w:left="1273" w:right="540" w:hanging="360"/>
        <w:jc w:val="left"/>
        <w:rPr>
          <w:sz w:val="24"/>
        </w:rPr>
      </w:pPr>
      <w:r>
        <w:rPr>
          <w:sz w:val="24"/>
        </w:rPr>
        <w:t>Mengidentifikasi dan mendiskusikan isu-isu hukum dan peraturan yang terkait dengan:</w:t>
      </w:r>
    </w:p>
    <w:p>
      <w:pPr>
        <w:pStyle w:val="ListParagraph"/>
        <w:numPr>
          <w:ilvl w:val="2"/>
          <w:numId w:val="30"/>
        </w:numPr>
        <w:tabs>
          <w:tab w:pos="1701" w:val="left" w:leader="none"/>
        </w:tabs>
        <w:spacing w:line="240" w:lineRule="auto" w:before="0" w:after="0"/>
        <w:ind w:left="1700" w:right="0" w:hanging="361"/>
        <w:jc w:val="left"/>
        <w:rPr>
          <w:sz w:val="24"/>
        </w:rPr>
      </w:pPr>
      <w:r>
        <w:rPr>
          <w:sz w:val="24"/>
        </w:rPr>
        <w:t>meninggalkan</w:t>
      </w:r>
      <w:r>
        <w:rPr>
          <w:spacing w:val="-1"/>
          <w:sz w:val="24"/>
        </w:rPr>
        <w:t> </w:t>
      </w:r>
      <w:r>
        <w:rPr>
          <w:sz w:val="24"/>
        </w:rPr>
        <w:t>pasien</w:t>
      </w:r>
    </w:p>
    <w:p>
      <w:pPr>
        <w:pStyle w:val="ListParagraph"/>
        <w:numPr>
          <w:ilvl w:val="2"/>
          <w:numId w:val="30"/>
        </w:numPr>
        <w:tabs>
          <w:tab w:pos="1701" w:val="left" w:leader="none"/>
        </w:tabs>
        <w:spacing w:line="240" w:lineRule="auto" w:before="139" w:after="0"/>
        <w:ind w:left="1700" w:right="0" w:hanging="361"/>
        <w:jc w:val="left"/>
        <w:rPr>
          <w:sz w:val="24"/>
        </w:rPr>
      </w:pPr>
      <w:r>
        <w:rPr>
          <w:sz w:val="24"/>
        </w:rPr>
        <w:t>Responn terhadap MCI dan posisi kerja</w:t>
      </w:r>
      <w:r>
        <w:rPr>
          <w:spacing w:val="-4"/>
          <w:sz w:val="24"/>
        </w:rPr>
        <w:t> </w:t>
      </w:r>
      <w:r>
        <w:rPr>
          <w:sz w:val="24"/>
        </w:rPr>
        <w:t>seseorang,</w:t>
      </w:r>
    </w:p>
    <w:p>
      <w:pPr>
        <w:pStyle w:val="ListParagraph"/>
        <w:numPr>
          <w:ilvl w:val="2"/>
          <w:numId w:val="30"/>
        </w:numPr>
        <w:tabs>
          <w:tab w:pos="1701" w:val="left" w:leader="none"/>
        </w:tabs>
        <w:spacing w:line="240" w:lineRule="auto" w:before="138" w:after="0"/>
        <w:ind w:left="1700" w:right="0" w:hanging="361"/>
        <w:jc w:val="left"/>
        <w:rPr>
          <w:sz w:val="24"/>
        </w:rPr>
      </w:pPr>
      <w:r>
        <w:rPr>
          <w:sz w:val="24"/>
        </w:rPr>
        <w:t>berbagai peran dan tanggung jawab yang diasumsikan oleh usaha</w:t>
      </w:r>
      <w:r>
        <w:rPr>
          <w:spacing w:val="-3"/>
          <w:sz w:val="24"/>
        </w:rPr>
        <w:t> </w:t>
      </w:r>
      <w:r>
        <w:rPr>
          <w:sz w:val="24"/>
        </w:rPr>
        <w:t>relawan.</w:t>
      </w:r>
    </w:p>
    <w:p>
      <w:pPr>
        <w:pStyle w:val="BodyText"/>
        <w:rPr>
          <w:sz w:val="26"/>
        </w:rPr>
      </w:pPr>
    </w:p>
    <w:p>
      <w:pPr>
        <w:pStyle w:val="BodyText"/>
        <w:rPr>
          <w:sz w:val="22"/>
        </w:rPr>
      </w:pPr>
    </w:p>
    <w:p>
      <w:pPr>
        <w:pStyle w:val="ListParagraph"/>
        <w:numPr>
          <w:ilvl w:val="0"/>
          <w:numId w:val="30"/>
        </w:numPr>
        <w:tabs>
          <w:tab w:pos="861" w:val="left" w:leader="none"/>
        </w:tabs>
        <w:spacing w:line="240" w:lineRule="auto" w:before="0" w:after="0"/>
        <w:ind w:left="860" w:right="0" w:hanging="361"/>
        <w:jc w:val="left"/>
        <w:rPr>
          <w:sz w:val="24"/>
        </w:rPr>
      </w:pPr>
      <w:r>
        <w:rPr>
          <w:sz w:val="24"/>
        </w:rPr>
        <w:t>Keragaman</w:t>
      </w:r>
      <w:r>
        <w:rPr>
          <w:spacing w:val="-1"/>
          <w:sz w:val="24"/>
        </w:rPr>
        <w:t> </w:t>
      </w:r>
      <w:r>
        <w:rPr>
          <w:sz w:val="24"/>
        </w:rPr>
        <w:t>Manusia</w:t>
      </w:r>
    </w:p>
    <w:p>
      <w:pPr>
        <w:pStyle w:val="ListParagraph"/>
        <w:numPr>
          <w:ilvl w:val="1"/>
          <w:numId w:val="30"/>
        </w:numPr>
        <w:tabs>
          <w:tab w:pos="1273" w:val="left" w:leader="none"/>
          <w:tab w:pos="1274" w:val="left" w:leader="none"/>
        </w:tabs>
        <w:spacing w:line="360" w:lineRule="auto" w:before="139" w:after="0"/>
        <w:ind w:left="1273" w:right="544" w:hanging="425"/>
        <w:jc w:val="left"/>
        <w:rPr>
          <w:sz w:val="24"/>
        </w:rPr>
      </w:pPr>
      <w:r>
        <w:rPr>
          <w:sz w:val="24"/>
        </w:rPr>
        <w:t>Diskusikan kergaman budaya, spiritual, dan isu sosial masyarakat yang berakibat pada respon individual padaa kejadian</w:t>
      </w:r>
      <w:r>
        <w:rPr>
          <w:spacing w:val="-3"/>
          <w:sz w:val="24"/>
        </w:rPr>
        <w:t> </w:t>
      </w:r>
      <w:r>
        <w:rPr>
          <w:sz w:val="24"/>
        </w:rPr>
        <w:t>MCI.</w:t>
      </w:r>
    </w:p>
    <w:p>
      <w:pPr>
        <w:pStyle w:val="ListParagraph"/>
        <w:numPr>
          <w:ilvl w:val="1"/>
          <w:numId w:val="30"/>
        </w:numPr>
        <w:tabs>
          <w:tab w:pos="1273" w:val="left" w:leader="none"/>
          <w:tab w:pos="1274" w:val="left" w:leader="none"/>
        </w:tabs>
        <w:spacing w:line="240" w:lineRule="auto" w:before="0" w:after="0"/>
        <w:ind w:left="1273" w:right="0" w:hanging="426"/>
        <w:jc w:val="left"/>
        <w:rPr>
          <w:sz w:val="24"/>
        </w:rPr>
      </w:pPr>
      <w:r>
        <w:rPr>
          <w:sz w:val="24"/>
        </w:rPr>
        <w:t>Diskusikan tentang keragaamaan respon emosional, psikososial,</w:t>
      </w:r>
      <w:r>
        <w:rPr>
          <w:spacing w:val="-5"/>
          <w:sz w:val="24"/>
        </w:rPr>
        <w:t> </w:t>
      </w:r>
      <w:r>
        <w:rPr>
          <w:sz w:val="24"/>
        </w:rPr>
        <w:t>sosiokultural.</w:t>
      </w:r>
    </w:p>
    <w:p>
      <w:pPr>
        <w:spacing w:after="0" w:line="240" w:lineRule="auto"/>
        <w:jc w:val="left"/>
        <w:rPr>
          <w:sz w:val="24"/>
        </w:rPr>
        <w:sectPr>
          <w:headerReference w:type="default" r:id="rId112"/>
          <w:footerReference w:type="default" r:id="rId113"/>
          <w:pgSz w:w="11920" w:h="16850"/>
          <w:pgMar w:header="0" w:footer="2250" w:top="1360" w:bottom="2440" w:left="1300" w:right="900"/>
          <w:pgNumType w:start="30"/>
        </w:sectPr>
      </w:pPr>
    </w:p>
    <w:p>
      <w:pPr>
        <w:pStyle w:val="BodyText"/>
        <w:spacing w:line="360" w:lineRule="auto" w:before="74"/>
        <w:ind w:left="140" w:right="1129" w:firstLine="427"/>
        <w:jc w:val="both"/>
      </w:pPr>
      <w:r>
        <w:rPr/>
        <w:t>Menurut Pan American Health Organization (2006, p. 57) pada penanganan korban masal dikelompokan menjadi 3 tahap yaitu:</w:t>
      </w:r>
    </w:p>
    <w:p>
      <w:pPr>
        <w:pStyle w:val="ListParagraph"/>
        <w:numPr>
          <w:ilvl w:val="0"/>
          <w:numId w:val="31"/>
        </w:numPr>
        <w:tabs>
          <w:tab w:pos="568" w:val="left" w:leader="none"/>
        </w:tabs>
        <w:spacing w:line="240" w:lineRule="auto" w:before="0" w:after="0"/>
        <w:ind w:left="567" w:right="0" w:hanging="428"/>
        <w:jc w:val="both"/>
        <w:rPr>
          <w:sz w:val="24"/>
        </w:rPr>
      </w:pPr>
      <w:r>
        <w:rPr>
          <w:sz w:val="24"/>
        </w:rPr>
        <w:t>Layanan Darurat Pra – Rumah</w:t>
      </w:r>
      <w:r>
        <w:rPr>
          <w:spacing w:val="-1"/>
          <w:sz w:val="24"/>
        </w:rPr>
        <w:t> </w:t>
      </w:r>
      <w:r>
        <w:rPr>
          <w:sz w:val="24"/>
        </w:rPr>
        <w:t>Sakit</w:t>
      </w:r>
    </w:p>
    <w:p>
      <w:pPr>
        <w:pStyle w:val="ListParagraph"/>
        <w:numPr>
          <w:ilvl w:val="1"/>
          <w:numId w:val="31"/>
        </w:numPr>
        <w:tabs>
          <w:tab w:pos="928" w:val="left" w:leader="none"/>
        </w:tabs>
        <w:spacing w:line="240" w:lineRule="auto" w:before="137" w:after="0"/>
        <w:ind w:left="927" w:right="0" w:hanging="361"/>
        <w:jc w:val="both"/>
        <w:rPr>
          <w:sz w:val="24"/>
        </w:rPr>
      </w:pPr>
      <w:r>
        <w:rPr>
          <w:sz w:val="24"/>
        </w:rPr>
        <w:t>Pencarian, penyelamatan, dan pertolongan</w:t>
      </w:r>
      <w:r>
        <w:rPr>
          <w:spacing w:val="-1"/>
          <w:sz w:val="24"/>
        </w:rPr>
        <w:t> </w:t>
      </w:r>
      <w:r>
        <w:rPr>
          <w:sz w:val="24"/>
        </w:rPr>
        <w:t>pertama</w:t>
      </w:r>
    </w:p>
    <w:p>
      <w:pPr>
        <w:pStyle w:val="BodyText"/>
        <w:spacing w:line="360" w:lineRule="auto" w:before="139"/>
        <w:ind w:left="927" w:right="533" w:hanging="358"/>
        <w:jc w:val="both"/>
      </w:pPr>
      <w:r>
        <w:rPr/>
        <w:t>Setelah suatu bencama besar, kebutuhan untuk pencarian, penyelamatan, dan pertolongan pertama kemungkinan begitu besar sehingga aktivitas pemulihan yang terorganisasi hanya dapat memenuhi sebagian kecil permintaan itu. Kebanyaakan bantuan yang paling cepat akan dataang dari korban yang selamat dan tidak cedera, dan mereka akan memberikan bantuan apa saja yang memungkinkan. Peningkatan dalaam mutu maupun ketersediaan layanan pertolongan pertama yang segera bergantung pada semakin banyaaknyaa latihan dan persiaapan yang diperoleh melalui lembaga – lembagaa khusus, misalnya melalui kursus yang diajarkan kepada sukarelawan.</w:t>
      </w:r>
    </w:p>
    <w:p>
      <w:pPr>
        <w:pStyle w:val="ListParagraph"/>
        <w:numPr>
          <w:ilvl w:val="1"/>
          <w:numId w:val="31"/>
        </w:numPr>
        <w:tabs>
          <w:tab w:pos="928" w:val="left" w:leader="none"/>
        </w:tabs>
        <w:spacing w:line="240" w:lineRule="auto" w:before="1" w:after="0"/>
        <w:ind w:left="927" w:right="0" w:hanging="361"/>
        <w:jc w:val="both"/>
        <w:rPr>
          <w:sz w:val="24"/>
        </w:rPr>
      </w:pPr>
      <w:r>
        <w:rPr>
          <w:sz w:val="24"/>
        </w:rPr>
        <w:t>Perawatan di</w:t>
      </w:r>
      <w:r>
        <w:rPr>
          <w:spacing w:val="-1"/>
          <w:sz w:val="24"/>
        </w:rPr>
        <w:t> </w:t>
      </w:r>
      <w:r>
        <w:rPr>
          <w:sz w:val="24"/>
        </w:rPr>
        <w:t>lapangan</w:t>
      </w:r>
    </w:p>
    <w:p>
      <w:pPr>
        <w:pStyle w:val="BodyText"/>
        <w:spacing w:line="360" w:lineRule="auto" w:before="136"/>
        <w:ind w:left="927" w:right="538" w:firstLine="489"/>
        <w:jc w:val="both"/>
      </w:pPr>
      <w:r>
        <w:rPr/>
        <w:t>Idealnya, pemindahan korban ke rumah sakit tidak dilakukan secaraa besar – besaran, dan pasien harus menerima perawatan yaang memadai di lapangan, yang memungkinkan mereka menoleransi adanyaa penundaan. Namun, kenyataannya, sebagian besar korban cedera akaan secaaraa spontan datang ke fasilitas kesehatan jika fasilitas itu berada pada jarak yang dapat dijangkau, dengan menggunakan saarana transportasi apapun yang tersedia, tanpa memperhatikan status operasionalnya.</w:t>
      </w:r>
    </w:p>
    <w:p>
      <w:pPr>
        <w:pStyle w:val="BodyText"/>
        <w:spacing w:line="360" w:lineRule="auto" w:before="2"/>
        <w:ind w:left="927" w:right="537" w:firstLine="489"/>
        <w:jc w:val="both"/>
      </w:pPr>
      <w:r>
        <w:rPr/>
        <w:t>Pemberian perawatan yang tepat pada korban kecelakaan memerlukan sumber daya layanan kesehataan yang diarahkan kembali pada prioritas baru ini. penyediaan tempat tidur dan layanan bedah haris dimaksimalkan dengan secara selektif memulangkan pasien rawat inap, menjadwal kembali pendaftaran masuk dan bedah yang bukan prioritas, dan menggunakan tempat dan tenaga yang ada secara optimal. Tanggung jawab tertentu dari dokter dapaat di tunda dan yang lainnya dapaat dilimpahkan kepada teknisi kesehatan, seperti merawat lukaa ringaan.</w:t>
      </w:r>
    </w:p>
    <w:p>
      <w:pPr>
        <w:pStyle w:val="BodyText"/>
        <w:spacing w:line="360" w:lineRule="auto"/>
        <w:ind w:left="927" w:right="540" w:firstLine="489"/>
        <w:jc w:val="both"/>
      </w:pPr>
      <w:r>
        <w:rPr/>
        <w:t>Persediaan makanan dan tempat bagi personel kesehatan juga harus ditentukan. Selain itu, harus didirikan sebuaah pos untuk menjawab pertanyaan dari kerabat dan teman pasien. Pos atau pusat tersebut harus ditunggu oleh staf selama 24 jam penuh,</w:t>
      </w:r>
    </w:p>
    <w:p>
      <w:pPr>
        <w:spacing w:after="0" w:line="360" w:lineRule="auto"/>
        <w:jc w:val="both"/>
        <w:sectPr>
          <w:headerReference w:type="default" r:id="rId114"/>
          <w:footerReference w:type="default" r:id="rId115"/>
          <w:pgSz w:w="11920" w:h="16850"/>
          <w:pgMar w:header="0" w:footer="2250" w:top="1360" w:bottom="2440" w:left="1300" w:right="900"/>
          <w:pgNumType w:start="31"/>
        </w:sectPr>
      </w:pPr>
    </w:p>
    <w:p>
      <w:pPr>
        <w:pStyle w:val="BodyText"/>
        <w:spacing w:line="360" w:lineRule="auto" w:before="74"/>
        <w:ind w:left="927" w:right="539"/>
        <w:jc w:val="both"/>
      </w:pPr>
      <w:r>
        <w:rPr/>
        <w:t>bahkan olej tenaaga non kesehataan jika perlu. Palang merah mungkin memiliki pengalaman cukup untuk hal ini.</w:t>
      </w:r>
    </w:p>
    <w:p>
      <w:pPr>
        <w:pStyle w:val="BodyText"/>
        <w:spacing w:line="360" w:lineRule="auto"/>
        <w:ind w:left="927" w:right="544" w:firstLine="489"/>
        <w:jc w:val="both"/>
      </w:pPr>
      <w:r>
        <w:rPr/>
        <w:t>Prioritas utama harus diberikan pada pengidentifikasian korban, yang dengan cepat menjadi masalah utama. Tempat dan pelayanan kamar jenazah yang memadai juga harus disediakan.</w:t>
      </w:r>
    </w:p>
    <w:p>
      <w:pPr>
        <w:pStyle w:val="ListParagraph"/>
        <w:numPr>
          <w:ilvl w:val="1"/>
          <w:numId w:val="31"/>
        </w:numPr>
        <w:tabs>
          <w:tab w:pos="928" w:val="left" w:leader="none"/>
        </w:tabs>
        <w:spacing w:line="275" w:lineRule="exact" w:before="0" w:after="0"/>
        <w:ind w:left="927" w:right="0" w:hanging="361"/>
        <w:jc w:val="both"/>
        <w:rPr>
          <w:sz w:val="24"/>
        </w:rPr>
      </w:pPr>
      <w:r>
        <w:rPr>
          <w:sz w:val="24"/>
        </w:rPr>
        <w:t>Triase</w:t>
      </w:r>
    </w:p>
    <w:p>
      <w:pPr>
        <w:pStyle w:val="BodyText"/>
        <w:spacing w:line="360" w:lineRule="auto" w:before="139"/>
        <w:ind w:left="927" w:right="535" w:firstLine="489"/>
        <w:jc w:val="both"/>
      </w:pPr>
      <w:r>
        <w:rPr/>
        <w:t>Triase bertujuan untuk melakukan seleksi korban berdasarkan tingkat kegawat daruratan untuk memberikan prioritas pertolongan. Upaya yang dilakukan dalam penanganan korban adalah untuk menyelamatkan korban sebanyak-banyaknya sehingga diharapkan angka morbiditas dan mortalitas rendah.</w:t>
      </w:r>
    </w:p>
    <w:p>
      <w:pPr>
        <w:pStyle w:val="ListParagraph"/>
        <w:numPr>
          <w:ilvl w:val="1"/>
          <w:numId w:val="31"/>
        </w:numPr>
        <w:tabs>
          <w:tab w:pos="928" w:val="left" w:leader="none"/>
        </w:tabs>
        <w:spacing w:line="240" w:lineRule="auto" w:before="1" w:after="0"/>
        <w:ind w:left="927" w:right="0" w:hanging="361"/>
        <w:jc w:val="both"/>
        <w:rPr>
          <w:sz w:val="24"/>
        </w:rPr>
      </w:pPr>
      <w:r>
        <w:rPr>
          <w:sz w:val="24"/>
        </w:rPr>
        <w:t>Tanda</w:t>
      </w:r>
      <w:r>
        <w:rPr>
          <w:spacing w:val="-2"/>
          <w:sz w:val="24"/>
        </w:rPr>
        <w:t> </w:t>
      </w:r>
      <w:r>
        <w:rPr>
          <w:sz w:val="24"/>
        </w:rPr>
        <w:t>pengenal</w:t>
      </w:r>
    </w:p>
    <w:p>
      <w:pPr>
        <w:pStyle w:val="BodyText"/>
        <w:spacing w:line="360" w:lineRule="auto" w:before="136"/>
        <w:ind w:left="927" w:right="541" w:hanging="358"/>
        <w:jc w:val="both"/>
      </w:pPr>
      <w:r>
        <w:rPr/>
        <w:t>Semuaa pasien harus diidentifikasi dengan tanda pengenal yang meyatakan nama, usia, jenis kelamin, tempat asal, kategori triase, diagnosis, dan pengobataan aal mereka. Tanda pengenal standar harus dipilih atau didesain sebelumnya sebagai bagian dari rencana benana nasional. Tenaga kesehatan harus sepenuhnya mengenal kegunaan sebenarnya tanda pengenal itu.</w:t>
      </w:r>
    </w:p>
    <w:p>
      <w:pPr>
        <w:pStyle w:val="BodyText"/>
        <w:spacing w:before="1"/>
        <w:rPr>
          <w:sz w:val="36"/>
        </w:rPr>
      </w:pPr>
    </w:p>
    <w:p>
      <w:pPr>
        <w:pStyle w:val="ListParagraph"/>
        <w:numPr>
          <w:ilvl w:val="0"/>
          <w:numId w:val="31"/>
        </w:numPr>
        <w:tabs>
          <w:tab w:pos="784" w:val="left" w:leader="none"/>
        </w:tabs>
        <w:spacing w:line="240" w:lineRule="auto" w:before="0" w:after="0"/>
        <w:ind w:left="783" w:right="0" w:hanging="361"/>
        <w:jc w:val="both"/>
        <w:rPr>
          <w:sz w:val="24"/>
        </w:rPr>
      </w:pPr>
      <w:r>
        <w:rPr>
          <w:sz w:val="24"/>
        </w:rPr>
        <w:t>Penerimaan dan pengobatan rumah</w:t>
      </w:r>
      <w:r>
        <w:rPr>
          <w:spacing w:val="-1"/>
          <w:sz w:val="24"/>
        </w:rPr>
        <w:t> </w:t>
      </w:r>
      <w:r>
        <w:rPr>
          <w:sz w:val="24"/>
        </w:rPr>
        <w:t>sakit</w:t>
      </w:r>
    </w:p>
    <w:p>
      <w:pPr>
        <w:pStyle w:val="BodyText"/>
        <w:spacing w:line="360" w:lineRule="auto" w:before="139"/>
        <w:ind w:left="783" w:right="539" w:hanging="356"/>
        <w:jc w:val="both"/>
      </w:pPr>
      <w:r>
        <w:rPr/>
        <w:t>Di rumah sakit, triase harus menjadi tanggung jawab dokter yang sangaat berpengalaman karena hal ini akan mneyangkut hidup dan matinya pasien dan akan menentuka prioritas dan anktivitas staf.</w:t>
      </w:r>
    </w:p>
    <w:p>
      <w:pPr>
        <w:pStyle w:val="ListParagraph"/>
        <w:numPr>
          <w:ilvl w:val="1"/>
          <w:numId w:val="31"/>
        </w:numPr>
        <w:tabs>
          <w:tab w:pos="1144" w:val="left" w:leader="none"/>
        </w:tabs>
        <w:spacing w:line="275" w:lineRule="exact" w:before="0" w:after="0"/>
        <w:ind w:left="1143" w:right="0" w:hanging="361"/>
        <w:jc w:val="both"/>
        <w:rPr>
          <w:sz w:val="24"/>
        </w:rPr>
      </w:pPr>
      <w:r>
        <w:rPr>
          <w:sz w:val="24"/>
        </w:rPr>
        <w:t>Struktur</w:t>
      </w:r>
      <w:r>
        <w:rPr>
          <w:spacing w:val="-1"/>
          <w:sz w:val="24"/>
        </w:rPr>
        <w:t> </w:t>
      </w:r>
      <w:r>
        <w:rPr>
          <w:sz w:val="24"/>
        </w:rPr>
        <w:t>organisasi</w:t>
      </w:r>
    </w:p>
    <w:p>
      <w:pPr>
        <w:pStyle w:val="BodyText"/>
        <w:spacing w:line="360" w:lineRule="auto" w:before="140"/>
        <w:ind w:left="1143" w:right="536" w:firstLine="436"/>
        <w:jc w:val="both"/>
      </w:pPr>
      <w:r>
        <w:rPr/>
        <w:t>Spirgi menyebuutkan bahwa pengelolaan efektif korban secara massal menuntut dibentuknya suatu organisasi pelayanan yang cukup berbeda dari yang ditemukan pada waktu biasa. Ia menyatakan “ Rencana becana rumah sakit akan menentukan struktur komando yang akan digunakan dalaam kejadian bencana, suatu tim komando (tenaga senior dalam bidang medis, keperawatan, dan bidang administratif) akan mengarahkan orang – orang untuk bekerja menurut rencana dan mobilisasi staf tambahaan serta sumber daya tambahan jikaa diperlukan”.</w:t>
      </w:r>
    </w:p>
    <w:p>
      <w:pPr>
        <w:pStyle w:val="ListParagraph"/>
        <w:numPr>
          <w:ilvl w:val="1"/>
          <w:numId w:val="31"/>
        </w:numPr>
        <w:tabs>
          <w:tab w:pos="1144" w:val="left" w:leader="none"/>
        </w:tabs>
        <w:spacing w:line="276" w:lineRule="exact" w:before="0" w:after="0"/>
        <w:ind w:left="1143" w:right="0" w:hanging="361"/>
        <w:jc w:val="both"/>
        <w:rPr>
          <w:sz w:val="24"/>
        </w:rPr>
      </w:pPr>
      <w:r>
        <w:rPr>
          <w:sz w:val="24"/>
        </w:rPr>
        <w:t>Prosedur standar sederhana untuk</w:t>
      </w:r>
      <w:r>
        <w:rPr>
          <w:spacing w:val="-2"/>
          <w:sz w:val="24"/>
        </w:rPr>
        <w:t> </w:t>
      </w:r>
      <w:r>
        <w:rPr>
          <w:sz w:val="24"/>
        </w:rPr>
        <w:t>terapi</w:t>
      </w:r>
    </w:p>
    <w:p>
      <w:pPr>
        <w:spacing w:after="0" w:line="276" w:lineRule="exact"/>
        <w:jc w:val="both"/>
        <w:rPr>
          <w:sz w:val="24"/>
        </w:rPr>
        <w:sectPr>
          <w:headerReference w:type="default" r:id="rId116"/>
          <w:footerReference w:type="default" r:id="rId117"/>
          <w:pgSz w:w="11920" w:h="16850"/>
          <w:pgMar w:header="0" w:footer="2250" w:top="1360" w:bottom="2440" w:left="1300" w:right="900"/>
          <w:pgNumType w:start="32"/>
        </w:sectPr>
      </w:pPr>
    </w:p>
    <w:p>
      <w:pPr>
        <w:pStyle w:val="BodyText"/>
        <w:spacing w:line="360" w:lineRule="auto" w:before="74"/>
        <w:ind w:left="1143" w:right="538" w:firstLine="436"/>
        <w:jc w:val="both"/>
      </w:pPr>
      <w:r>
        <w:rPr/>
        <w:t>Prosedur terapi harus ekonomis dalam hal sumberdaya manuasia maupun materi, dan harus dipilih yang sesuai. Tenaga dan perlengkapan kesehatan harus mendukung prosedur tersebut. Perawatan medis pada lini pertama ini harus disederhanakaan dan ditujukan untuk menyelamatkan kehidupan dan mencegah komplikasi atau masalah sekunder yang besar. Persiapaan dan pemberlakukan prosedur standar, seperti pengangkataan ekstensif jaringan, penundaan penutupan luka primer, ataau penggunaan bidai bukan plester, dapat menyebabkan penurunan tajan angka kesakitan maupun kerusakan jangka panjang.</w:t>
      </w:r>
    </w:p>
    <w:p>
      <w:pPr>
        <w:pStyle w:val="BodyText"/>
        <w:spacing w:line="360" w:lineRule="auto" w:before="1"/>
        <w:ind w:left="1143" w:right="542" w:firstLine="436"/>
        <w:jc w:val="both"/>
      </w:pPr>
      <w:r>
        <w:rPr/>
        <w:t>Dalam banyaak kasus, individu dengaan pelatihan yang terbatas mampu menjalankan prosedur yang sederhana dengan cepat dan efektif. Teknik tertentu yang lebih canggih memerlukan individu yang sangaat terlatih dan peralatan yang rumit serta perlengkapan yang banyak (mis., perawatan luka bakar parah) untuk pelaksanaannya, bukan merupaakaan pemanfaatan sumber daya yang bijak dalam pengelolaan korban massal. Perubahan cara pikir dan bertindak dari praktik biasa ke layaanan medis massal bukan hal mudah dicapai oleh banyak</w:t>
      </w:r>
      <w:r>
        <w:rPr>
          <w:spacing w:val="-2"/>
        </w:rPr>
        <w:t> </w:t>
      </w:r>
      <w:r>
        <w:rPr/>
        <w:t>dokter.</w:t>
      </w:r>
    </w:p>
    <w:p>
      <w:pPr>
        <w:pStyle w:val="BodyText"/>
        <w:rPr>
          <w:sz w:val="36"/>
        </w:rPr>
      </w:pPr>
    </w:p>
    <w:p>
      <w:pPr>
        <w:pStyle w:val="ListParagraph"/>
        <w:numPr>
          <w:ilvl w:val="0"/>
          <w:numId w:val="31"/>
        </w:numPr>
        <w:tabs>
          <w:tab w:pos="784" w:val="left" w:leader="none"/>
        </w:tabs>
        <w:spacing w:line="240" w:lineRule="auto" w:before="0" w:after="0"/>
        <w:ind w:left="783" w:right="0" w:hanging="361"/>
        <w:jc w:val="both"/>
        <w:rPr>
          <w:sz w:val="24"/>
        </w:rPr>
      </w:pPr>
      <w:r>
        <w:rPr>
          <w:sz w:val="24"/>
        </w:rPr>
        <w:t>Redistribusi pasien antar – rumah</w:t>
      </w:r>
      <w:r>
        <w:rPr>
          <w:spacing w:val="1"/>
          <w:sz w:val="24"/>
        </w:rPr>
        <w:t> </w:t>
      </w:r>
      <w:r>
        <w:rPr>
          <w:sz w:val="24"/>
        </w:rPr>
        <w:t>sakit</w:t>
      </w:r>
    </w:p>
    <w:p>
      <w:pPr>
        <w:pStyle w:val="BodyText"/>
        <w:spacing w:line="360" w:lineRule="auto" w:before="137"/>
        <w:ind w:left="783" w:right="542" w:firstLine="350"/>
        <w:jc w:val="both"/>
      </w:pPr>
      <w:r>
        <w:rPr/>
        <w:t>Jika fasilitas kesehatan di daerah bencana mungkin hancur dan mendapatkann tekanan dari korban massal, fasilitas yang berada di luar daerah mungkin dapat menanggulangi beban kerja yang jauh lebih besar atau memberikan layanaan medis spesialis, seperti bedah saraf. Idealnya, akan ada sebuah sistem layanan medis kedarurataan yang memungkinkan rumah sakit untuk berfungsi sebagaai bagiaan dari jaringan perujukan.</w:t>
      </w:r>
    </w:p>
    <w:p>
      <w:pPr>
        <w:pStyle w:val="BodyText"/>
        <w:spacing w:line="360" w:lineRule="auto" w:before="1"/>
        <w:ind w:left="783" w:right="539" w:firstLine="350"/>
        <w:jc w:val="both"/>
      </w:pPr>
      <w:r>
        <w:rPr/>
        <w:t>Keputusan untuk memindahkan pasien keluar daerah bencana harus dipertimbangkan dengan cermat karena evakuasi yang tidak terencana dan mungkin diperlukan justru dapat menimbulkan masalah dan bukan menyelesaikan masalah. Kendali administratif yang baik harus dipertahankan terhadap reditribusi apapun guna membatasi sistem tersebut hanya untuk pasien – pasien tertentu yang sangat membutuhkan laayanaan spesialis yang tidak tersedia di daerah bencana.</w:t>
      </w:r>
    </w:p>
    <w:p>
      <w:pPr>
        <w:spacing w:after="0" w:line="360" w:lineRule="auto"/>
        <w:jc w:val="both"/>
        <w:sectPr>
          <w:headerReference w:type="default" r:id="rId118"/>
          <w:footerReference w:type="default" r:id="rId119"/>
          <w:pgSz w:w="11920" w:h="16850"/>
          <w:pgMar w:header="0" w:footer="2250" w:top="1360" w:bottom="2440" w:left="1300" w:right="900"/>
          <w:pgNumType w:start="33"/>
        </w:sectPr>
      </w:pPr>
    </w:p>
    <w:p>
      <w:pPr>
        <w:pStyle w:val="BodyText"/>
        <w:rPr>
          <w:sz w:val="14"/>
        </w:rPr>
      </w:pPr>
    </w:p>
    <w:p>
      <w:pPr>
        <w:pStyle w:val="Heading1"/>
        <w:numPr>
          <w:ilvl w:val="2"/>
          <w:numId w:val="6"/>
        </w:numPr>
        <w:tabs>
          <w:tab w:pos="1273" w:val="left" w:leader="none"/>
          <w:tab w:pos="1274" w:val="left" w:leader="none"/>
        </w:tabs>
        <w:spacing w:line="240" w:lineRule="auto" w:before="90" w:after="0"/>
        <w:ind w:left="1273" w:right="0" w:hanging="426"/>
        <w:jc w:val="left"/>
      </w:pPr>
      <w:r>
        <w:rPr/>
        <w:t>TEKNIK</w:t>
      </w:r>
      <w:r>
        <w:rPr>
          <w:spacing w:val="-1"/>
        </w:rPr>
        <w:t> </w:t>
      </w:r>
      <w:r>
        <w:rPr/>
        <w:t>PELAKSANAAN</w:t>
      </w:r>
    </w:p>
    <w:p>
      <w:pPr>
        <w:pStyle w:val="BodyText"/>
        <w:spacing w:line="360" w:lineRule="auto" w:before="135"/>
        <w:ind w:left="1220" w:right="734"/>
      </w:pPr>
      <w:r>
        <w:rPr/>
        <w:t>Setiap mahasiswa wajib mengikuti seluruh pembelajaran praktikum, dengan ketentuan sebagai berikut :</w:t>
      </w:r>
    </w:p>
    <w:p>
      <w:pPr>
        <w:pStyle w:val="ListParagraph"/>
        <w:numPr>
          <w:ilvl w:val="0"/>
          <w:numId w:val="32"/>
        </w:numPr>
        <w:tabs>
          <w:tab w:pos="1941" w:val="left" w:leader="none"/>
        </w:tabs>
        <w:spacing w:line="240" w:lineRule="auto" w:before="0" w:after="0"/>
        <w:ind w:left="1940" w:right="0" w:hanging="361"/>
        <w:jc w:val="left"/>
        <w:rPr>
          <w:sz w:val="24"/>
        </w:rPr>
      </w:pPr>
      <w:r>
        <w:rPr>
          <w:sz w:val="24"/>
        </w:rPr>
        <w:t>Mahasiswa telah mengikuti</w:t>
      </w:r>
      <w:r>
        <w:rPr>
          <w:spacing w:val="-3"/>
          <w:sz w:val="24"/>
        </w:rPr>
        <w:t> </w:t>
      </w:r>
      <w:r>
        <w:rPr>
          <w:sz w:val="24"/>
        </w:rPr>
        <w:t>demonstrasi</w:t>
      </w:r>
    </w:p>
    <w:p>
      <w:pPr>
        <w:pStyle w:val="ListParagraph"/>
        <w:numPr>
          <w:ilvl w:val="0"/>
          <w:numId w:val="32"/>
        </w:numPr>
        <w:tabs>
          <w:tab w:pos="1941" w:val="left" w:leader="none"/>
        </w:tabs>
        <w:spacing w:line="360" w:lineRule="auto" w:before="137" w:after="0"/>
        <w:ind w:left="1940" w:right="54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32"/>
        </w:numPr>
        <w:tabs>
          <w:tab w:pos="1941" w:val="left" w:leader="none"/>
        </w:tabs>
        <w:spacing w:line="362" w:lineRule="auto" w:before="0" w:after="0"/>
        <w:ind w:left="1940" w:right="545" w:hanging="360"/>
        <w:jc w:val="left"/>
        <w:rPr>
          <w:sz w:val="24"/>
        </w:rPr>
      </w:pPr>
      <w:r>
        <w:rPr>
          <w:sz w:val="24"/>
        </w:rPr>
        <w:t>Wajib mentaati tata tertib yang berlaku di laboratorium keperawatan maupun yang berlaku di tatanan</w:t>
      </w:r>
      <w:r>
        <w:rPr>
          <w:spacing w:val="-2"/>
          <w:sz w:val="24"/>
        </w:rPr>
        <w:t> </w:t>
      </w:r>
      <w:r>
        <w:rPr>
          <w:sz w:val="24"/>
        </w:rPr>
        <w:t>nyata</w:t>
      </w:r>
    </w:p>
    <w:p>
      <w:pPr>
        <w:pStyle w:val="ListParagraph"/>
        <w:numPr>
          <w:ilvl w:val="0"/>
          <w:numId w:val="32"/>
        </w:numPr>
        <w:tabs>
          <w:tab w:pos="1941" w:val="left" w:leader="none"/>
        </w:tabs>
        <w:spacing w:line="360" w:lineRule="auto" w:before="0" w:after="0"/>
        <w:ind w:left="1940" w:right="547"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0"/>
          <w:numId w:val="32"/>
        </w:numPr>
        <w:tabs>
          <w:tab w:pos="1941" w:val="left" w:leader="none"/>
        </w:tabs>
        <w:spacing w:line="360" w:lineRule="auto" w:before="0" w:after="0"/>
        <w:ind w:left="1940" w:right="544"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32"/>
        </w:numPr>
        <w:tabs>
          <w:tab w:pos="1941" w:val="left" w:leader="none"/>
        </w:tabs>
        <w:spacing w:line="240" w:lineRule="auto" w:before="0" w:after="0"/>
        <w:ind w:left="194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0"/>
          <w:numId w:val="32"/>
        </w:numPr>
        <w:tabs>
          <w:tab w:pos="1941" w:val="left" w:leader="none"/>
        </w:tabs>
        <w:spacing w:line="360" w:lineRule="auto" w:before="134" w:after="0"/>
        <w:ind w:left="1940" w:right="545"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20"/>
          <w:footerReference w:type="default" r:id="rId121"/>
          <w:pgSz w:w="11920" w:h="16850"/>
          <w:pgMar w:header="0" w:footer="2250" w:top="1600" w:bottom="2440" w:left="1300" w:right="900"/>
          <w:pgNumType w:start="34"/>
        </w:sectPr>
      </w:pPr>
    </w:p>
    <w:p>
      <w:pPr>
        <w:pStyle w:val="BodyText"/>
        <w:spacing w:before="6"/>
        <w:rPr>
          <w:sz w:val="13"/>
        </w:rPr>
      </w:pPr>
    </w:p>
    <w:p>
      <w:pPr>
        <w:pStyle w:val="Heading1"/>
        <w:numPr>
          <w:ilvl w:val="1"/>
          <w:numId w:val="6"/>
        </w:numPr>
        <w:tabs>
          <w:tab w:pos="501" w:val="left" w:leader="none"/>
        </w:tabs>
        <w:spacing w:line="240" w:lineRule="auto" w:before="98" w:after="0"/>
        <w:ind w:left="500" w:right="0" w:hanging="361"/>
        <w:jc w:val="left"/>
        <w:rPr>
          <w:rFonts w:ascii="Palladio Uralic"/>
        </w:rPr>
      </w:pPr>
      <w:r>
        <w:rPr/>
        <w:t>PRAKTIKUM 5 </w:t>
      </w:r>
      <w:r>
        <w:rPr>
          <w:rFonts w:ascii="Palladio Uralic"/>
        </w:rPr>
        <w:t>(WAKTU : 2 x 170</w:t>
      </w:r>
      <w:r>
        <w:rPr>
          <w:rFonts w:ascii="Palladio Uralic"/>
          <w:spacing w:val="-3"/>
        </w:rPr>
        <w:t> </w:t>
      </w:r>
      <w:r>
        <w:rPr>
          <w:rFonts w:ascii="Palladio Uralic"/>
        </w:rPr>
        <w:t>menit)</w:t>
      </w:r>
    </w:p>
    <w:p>
      <w:pPr>
        <w:spacing w:before="239"/>
        <w:ind w:left="276" w:right="674" w:firstLine="0"/>
        <w:jc w:val="center"/>
        <w:rPr>
          <w:b/>
          <w:sz w:val="24"/>
        </w:rPr>
      </w:pPr>
      <w:r>
        <w:rPr>
          <w:b/>
          <w:sz w:val="24"/>
        </w:rPr>
        <w:t>SISTEM INFORMASI PENANGGULANGAN KRISIS KESEHATAN</w:t>
      </w:r>
    </w:p>
    <w:p>
      <w:pPr>
        <w:pStyle w:val="BodyText"/>
        <w:spacing w:before="5"/>
        <w:rPr>
          <w:b/>
          <w:sz w:val="20"/>
        </w:rPr>
      </w:pPr>
    </w:p>
    <w:p>
      <w:pPr>
        <w:pStyle w:val="BodyText"/>
        <w:ind w:left="276" w:right="674"/>
        <w:jc w:val="center"/>
      </w:pPr>
      <w:r>
        <w:rPr/>
        <w:t>Oleh : Hurun Ain, S.Kep., Ns., M.Kep.</w:t>
      </w:r>
    </w:p>
    <w:p>
      <w:pPr>
        <w:pStyle w:val="BodyText"/>
        <w:spacing w:before="6"/>
        <w:rPr>
          <w:sz w:val="21"/>
        </w:rPr>
      </w:pPr>
    </w:p>
    <w:p>
      <w:pPr>
        <w:pStyle w:val="Heading1"/>
        <w:numPr>
          <w:ilvl w:val="2"/>
          <w:numId w:val="6"/>
        </w:numPr>
        <w:tabs>
          <w:tab w:pos="1223" w:val="left" w:leader="none"/>
        </w:tabs>
        <w:spacing w:line="240" w:lineRule="auto" w:before="0" w:after="0"/>
        <w:ind w:left="1222" w:right="0" w:hanging="361"/>
        <w:jc w:val="left"/>
      </w:pPr>
      <w:r>
        <w:rPr/>
        <w:t>LANDASAN</w:t>
      </w:r>
      <w:r>
        <w:rPr>
          <w:spacing w:val="-2"/>
        </w:rPr>
        <w:t> </w:t>
      </w:r>
      <w:r>
        <w:rPr/>
        <w:t>TEORI</w:t>
      </w:r>
    </w:p>
    <w:p>
      <w:pPr>
        <w:spacing w:before="141"/>
        <w:ind w:left="1088" w:right="0" w:firstLine="0"/>
        <w:jc w:val="left"/>
        <w:rPr>
          <w:b/>
          <w:sz w:val="24"/>
        </w:rPr>
      </w:pPr>
      <w:r>
        <w:rPr>
          <w:rFonts w:ascii="Palladio Uralic"/>
          <w:b/>
          <w:sz w:val="24"/>
        </w:rPr>
        <w:t>1. </w:t>
      </w:r>
      <w:r>
        <w:rPr>
          <w:b/>
          <w:sz w:val="24"/>
        </w:rPr>
        <w:t>Prinsip dalam Komunikasi Bencana</w:t>
      </w:r>
    </w:p>
    <w:p>
      <w:pPr>
        <w:pStyle w:val="BodyText"/>
        <w:spacing w:before="10"/>
        <w:rPr>
          <w:b/>
          <w:sz w:val="31"/>
        </w:rPr>
      </w:pPr>
    </w:p>
    <w:p>
      <w:pPr>
        <w:pStyle w:val="BodyText"/>
        <w:spacing w:line="360" w:lineRule="auto"/>
        <w:ind w:left="728" w:right="652" w:firstLine="720"/>
        <w:jc w:val="both"/>
      </w:pPr>
      <w:r>
        <w:rPr/>
        <w:t>Mengkomunikasikan suatu informasi tentang bencana yang berharga kepada publik merupakan hal yang utama dalam "</w:t>
      </w:r>
      <w:r>
        <w:rPr>
          <w:i/>
        </w:rPr>
        <w:t>risk management</w:t>
      </w:r>
      <w:r>
        <w:rPr/>
        <w:t>". Publik perlu tahu tentang bahaya dan resiko yang akan mereka hadapi, sehingga mereka bisa melakukan persiapan-persiapan yang diperlukan bila tjadi suatu masalah. Tanpa pengetahuan yang cukup, mereka sulit untuk melakukan persiapan-persiapan tersebut. Oleh karena itu, seorang tenaga profesional hendaknya mengetahui sudut pandang dan kebutuhan dari masyarakat di sekitarnya, sehingga mereka bisa memberikan pertolongan dengan tepat.</w:t>
      </w:r>
    </w:p>
    <w:p>
      <w:pPr>
        <w:pStyle w:val="BodyText"/>
        <w:spacing w:line="360" w:lineRule="auto" w:before="1"/>
        <w:ind w:left="728" w:right="651" w:firstLine="720"/>
        <w:jc w:val="both"/>
      </w:pPr>
      <w:r>
        <w:rPr/>
        <w:t>Sudah banyak program-program yang ditawarkan untuk mengatasi dampak suatu bencana, termasuk pemberian informasi dan edukasi kepada publik, namun kenyataannya dibutuhkan suatu keahlian yang tinggi untuk berkomunikasi secara efektif kepada masyarakat agar dapat merubah sikap dan perilakunya. Namun hanya sedikit tenaga profesional yang memahami hal ini. Seringkali masalah tehnik penyampaian informasi dan edukasi ini hanya diselipkan begitu saja dalam beberapa program, namun tidak diintegrasikan secara baik. Sehingga proses komunikasinya jadi terhambat, dan masyarakat kehilangan kesempatan untuk menyampaikan aspirasinya. Hal inilah yang menyebabkan banyak program/proyek yang kurang berhasil dalam merubah sikap dan perilaku masyarakat.</w:t>
      </w:r>
    </w:p>
    <w:p>
      <w:pPr>
        <w:pStyle w:val="BodyText"/>
        <w:spacing w:line="360" w:lineRule="auto" w:before="1"/>
        <w:ind w:left="728" w:right="661" w:firstLine="720"/>
        <w:jc w:val="both"/>
      </w:pPr>
      <w:r>
        <w:rPr/>
        <w:t>Oleh karena itu sekarang digalakkan pelatihan dan penelitian untuk masalah komunikasi ini, tidak hanya di masalah kesehatan namun juga untuk masalah bencana. Pada sesi ini, akan dibahas 4 aspek penting dalam berkomunikasi kepada masyarakat dan tenaga profesional yang lain:</w:t>
      </w:r>
    </w:p>
    <w:p>
      <w:pPr>
        <w:pStyle w:val="ListParagraph"/>
        <w:numPr>
          <w:ilvl w:val="0"/>
          <w:numId w:val="33"/>
        </w:numPr>
        <w:tabs>
          <w:tab w:pos="1154" w:val="left" w:leader="none"/>
        </w:tabs>
        <w:spacing w:line="240" w:lineRule="auto" w:before="128" w:after="0"/>
        <w:ind w:left="1153" w:right="0" w:hanging="361"/>
        <w:jc w:val="both"/>
        <w:rPr>
          <w:sz w:val="24"/>
        </w:rPr>
      </w:pPr>
      <w:r>
        <w:rPr>
          <w:sz w:val="24"/>
        </w:rPr>
        <w:t>Prinsip dalam berkomunikasi yang baik</w:t>
      </w:r>
    </w:p>
    <w:p>
      <w:pPr>
        <w:spacing w:after="0" w:line="240" w:lineRule="auto"/>
        <w:jc w:val="both"/>
        <w:rPr>
          <w:sz w:val="24"/>
        </w:rPr>
        <w:sectPr>
          <w:headerReference w:type="default" r:id="rId122"/>
          <w:footerReference w:type="default" r:id="rId123"/>
          <w:pgSz w:w="11920" w:h="16850"/>
          <w:pgMar w:header="0" w:footer="2250" w:top="1600" w:bottom="2440" w:left="1300" w:right="900"/>
          <w:pgNumType w:start="35"/>
        </w:sectPr>
      </w:pPr>
    </w:p>
    <w:p>
      <w:pPr>
        <w:pStyle w:val="ListParagraph"/>
        <w:numPr>
          <w:ilvl w:val="0"/>
          <w:numId w:val="33"/>
        </w:numPr>
        <w:tabs>
          <w:tab w:pos="1154" w:val="left" w:leader="none"/>
        </w:tabs>
        <w:spacing w:line="340" w:lineRule="auto" w:before="81" w:after="0"/>
        <w:ind w:left="1153" w:right="657" w:hanging="360"/>
        <w:jc w:val="left"/>
        <w:rPr>
          <w:sz w:val="24"/>
        </w:rPr>
      </w:pPr>
      <w:r>
        <w:rPr>
          <w:sz w:val="24"/>
        </w:rPr>
        <w:t>Dasar-dasar metode dan pendekatan yang dapat digunakan untuk edukasi dan meningkatkan kewaspadaan</w:t>
      </w:r>
      <w:r>
        <w:rPr>
          <w:spacing w:val="-7"/>
          <w:sz w:val="24"/>
        </w:rPr>
        <w:t> </w:t>
      </w:r>
      <w:r>
        <w:rPr>
          <w:sz w:val="24"/>
        </w:rPr>
        <w:t>masyarakat.</w:t>
      </w:r>
    </w:p>
    <w:p>
      <w:pPr>
        <w:pStyle w:val="ListParagraph"/>
        <w:numPr>
          <w:ilvl w:val="0"/>
          <w:numId w:val="33"/>
        </w:numPr>
        <w:tabs>
          <w:tab w:pos="1154" w:val="left" w:leader="none"/>
        </w:tabs>
        <w:spacing w:line="240" w:lineRule="auto" w:before="151" w:after="0"/>
        <w:ind w:left="1153" w:right="0" w:hanging="361"/>
        <w:jc w:val="left"/>
        <w:rPr>
          <w:sz w:val="24"/>
        </w:rPr>
      </w:pPr>
      <w:r>
        <w:rPr>
          <w:sz w:val="24"/>
        </w:rPr>
        <w:t>Edukasi dan pelatihan untuk tenaga</w:t>
      </w:r>
      <w:r>
        <w:rPr>
          <w:spacing w:val="-6"/>
          <w:sz w:val="24"/>
        </w:rPr>
        <w:t> </w:t>
      </w:r>
      <w:r>
        <w:rPr>
          <w:sz w:val="24"/>
        </w:rPr>
        <w:t>profesional.</w:t>
      </w:r>
    </w:p>
    <w:p>
      <w:pPr>
        <w:pStyle w:val="ListParagraph"/>
        <w:numPr>
          <w:ilvl w:val="0"/>
          <w:numId w:val="33"/>
        </w:numPr>
        <w:tabs>
          <w:tab w:pos="1154" w:val="left" w:leader="none"/>
        </w:tabs>
        <w:spacing w:line="240" w:lineRule="auto" w:before="221" w:after="0"/>
        <w:ind w:left="1153" w:right="0" w:hanging="361"/>
        <w:jc w:val="left"/>
        <w:rPr>
          <w:sz w:val="24"/>
        </w:rPr>
      </w:pPr>
      <w:r>
        <w:rPr>
          <w:sz w:val="24"/>
        </w:rPr>
        <w:t>Penggunaan internet dalam penanggulangan dampak</w:t>
      </w:r>
      <w:r>
        <w:rPr>
          <w:spacing w:val="-7"/>
          <w:sz w:val="24"/>
        </w:rPr>
        <w:t> </w:t>
      </w:r>
      <w:r>
        <w:rPr>
          <w:sz w:val="24"/>
        </w:rPr>
        <w:t>bencana.</w:t>
      </w:r>
    </w:p>
    <w:p>
      <w:pPr>
        <w:pStyle w:val="BodyText"/>
        <w:spacing w:before="1"/>
        <w:rPr>
          <w:sz w:val="28"/>
        </w:rPr>
      </w:pPr>
    </w:p>
    <w:p>
      <w:pPr>
        <w:pStyle w:val="Heading1"/>
        <w:ind w:left="1088" w:firstLine="0"/>
      </w:pPr>
      <w:r>
        <w:rPr>
          <w:rFonts w:ascii="Palladio Uralic"/>
        </w:rPr>
        <w:t>2. </w:t>
      </w:r>
      <w:r>
        <w:rPr/>
        <w:t>Komunikasi yang baik</w:t>
      </w:r>
    </w:p>
    <w:p>
      <w:pPr>
        <w:pStyle w:val="BodyText"/>
        <w:rPr>
          <w:b/>
          <w:sz w:val="32"/>
        </w:rPr>
      </w:pPr>
    </w:p>
    <w:p>
      <w:pPr>
        <w:pStyle w:val="BodyText"/>
        <w:spacing w:line="360" w:lineRule="auto"/>
        <w:ind w:left="728" w:right="652" w:firstLine="720"/>
        <w:jc w:val="both"/>
      </w:pPr>
      <w:r>
        <w:rPr/>
        <w:t>Selama beberapa tahun, beberapa ahli berpendapat bahwa mereka sanggup merangsang pertumbuhan sosial dan ekonomi dengan cara memberikan informasi yang memadai kepada masyarakat miskin. Namun ternyata ide-ide dan teknologi tersebut tidak mampu diserap oleh masyarakat. Hal ini karena masyarakat kurang memahami informasi dan ide-ide tersebut. Jadi harus ditemukan cara-cara yang lebih efektif untuk menginformasikan hal tersebutt kepada</w:t>
      </w:r>
      <w:r>
        <w:rPr>
          <w:spacing w:val="-3"/>
        </w:rPr>
        <w:t> </w:t>
      </w:r>
      <w:r>
        <w:rPr/>
        <w:t>masyarakat.</w:t>
      </w:r>
    </w:p>
    <w:p>
      <w:pPr>
        <w:pStyle w:val="BodyText"/>
        <w:spacing w:line="360" w:lineRule="auto" w:before="123"/>
        <w:ind w:left="728" w:right="654" w:firstLine="720"/>
        <w:jc w:val="both"/>
      </w:pPr>
      <w:r>
        <w:rPr/>
        <w:t>Walaupun banyak perdebatan tentang bagaimana cara yang efektif untuk menyebarkan informasi ini kepada masyarakat, namun baru sekitar tahun 1980-an hal ini diseriusi. Karena ketika itu banyak program- program yang gagal karena masalah komunikasi ini, dimana masyarakat tidak dapat memahami ide-ide yang disampaikan oleh para ahli. Hal ini dikarenakan para ahli tidak mengerti kebutuhan, prioritas, dan kemampuan masyarakat, sehingga informasi dan ide yang diberikan tidak adekuat.</w:t>
      </w:r>
    </w:p>
    <w:p>
      <w:pPr>
        <w:pStyle w:val="BodyText"/>
        <w:spacing w:line="360" w:lineRule="auto" w:before="119"/>
        <w:ind w:left="728" w:right="651" w:firstLine="720"/>
        <w:jc w:val="both"/>
      </w:pPr>
      <w:r>
        <w:rPr/>
        <w:t>Akhir-akhir ini para ahli setuju bahwa mereka harus mendengarkan aspirasi masyarakat, mengidentifikasi masalah, dan mencari solusi terhadap masing-masing permasalahan tersebutt. Hal ini merubah paradigma yang semula penyebaran informasi SATU ARAH menjadi DUA ARAH antara para ahli dan masyarakat (misal dialog dan pertukaran informasi). Untuk keberhasilan metode ini menuntut partisipasi aktif dari masing-masing pihak. Dan cara ini nampaknya sudah mulai banyak dianut dan berkembang</w:t>
      </w:r>
      <w:r>
        <w:rPr>
          <w:spacing w:val="-8"/>
        </w:rPr>
        <w:t> </w:t>
      </w:r>
      <w:r>
        <w:rPr/>
        <w:t>pesat.</w:t>
      </w:r>
    </w:p>
    <w:p>
      <w:pPr>
        <w:pStyle w:val="BodyText"/>
        <w:spacing w:line="360" w:lineRule="auto" w:before="119"/>
        <w:ind w:left="728" w:right="658" w:firstLine="720"/>
        <w:jc w:val="both"/>
      </w:pPr>
      <w:r>
        <w:rPr/>
        <w:t>Untuk program penanggulangan dampak bencana masih agak terbelakang, dan pendekatan dengan jalan dialog masih jarang dipakai. Sebagian besar ahli bencana berasumsi bahwa masyarakat tidak sepenuhnya tahu akan resiko yang mereka hadapi. Oleh karena itu edukasi dan informasi yang akan disampaikan harus disesuaikan</w:t>
      </w:r>
    </w:p>
    <w:p>
      <w:pPr>
        <w:spacing w:after="0" w:line="360" w:lineRule="auto"/>
        <w:jc w:val="both"/>
        <w:sectPr>
          <w:headerReference w:type="default" r:id="rId124"/>
          <w:footerReference w:type="default" r:id="rId125"/>
          <w:pgSz w:w="11920" w:h="16850"/>
          <w:pgMar w:header="0" w:footer="2250" w:top="1360" w:bottom="2440" w:left="1300" w:right="900"/>
          <w:pgNumType w:start="36"/>
        </w:sectPr>
      </w:pPr>
    </w:p>
    <w:p>
      <w:pPr>
        <w:pStyle w:val="BodyText"/>
        <w:spacing w:line="360" w:lineRule="auto" w:before="74"/>
        <w:ind w:left="728" w:right="655"/>
        <w:jc w:val="both"/>
      </w:pPr>
      <w:r>
        <w:rPr/>
        <w:t>terlebih dahulu agar masyarakat lebih mudah memahami. Masyarakat juga harus diberikan edukasi tentang faktor-faktor resiko dan cara-cara penanggulangannya. Namun kadang edukasi kepada masyarakat ini tidak diberikan oleh orang yang ahli dibidang komunikasi, sehingga pesannya sering tidak ditangkap oleh masyarakat. Oleh karena itu dibutuhkan suatu manager program/proyek yang memahami tehnik komunikasi dengan baik. Serta dapat memahami situasi, kondisi, kebutuhan dan aspirasi</w:t>
      </w:r>
      <w:r>
        <w:rPr>
          <w:spacing w:val="-1"/>
        </w:rPr>
        <w:t> </w:t>
      </w:r>
      <w:r>
        <w:rPr/>
        <w:t>masyarakat.</w:t>
      </w:r>
    </w:p>
    <w:p>
      <w:pPr>
        <w:pStyle w:val="BodyText"/>
        <w:spacing w:line="360" w:lineRule="auto" w:before="117"/>
        <w:ind w:left="728" w:right="660" w:firstLine="720"/>
        <w:jc w:val="both"/>
      </w:pPr>
      <w:r>
        <w:rPr/>
        <w:t>Pendekatan dengan cara dialog tidaklah mudah, karena adanya perbedaan kultur antara para ahli dengan masyarakat. Walapun untuk itu sudah dibuatkan pedoman-pedoman tertentu.</w:t>
      </w:r>
    </w:p>
    <w:p>
      <w:pPr>
        <w:pStyle w:val="BodyText"/>
        <w:spacing w:before="1"/>
        <w:ind w:left="1448"/>
        <w:jc w:val="both"/>
      </w:pPr>
      <w:r>
        <w:rPr/>
        <w:t>Kesulitan-kesulitan yang sering dialami misalnya :</w:t>
      </w:r>
    </w:p>
    <w:p>
      <w:pPr>
        <w:pStyle w:val="BodyText"/>
        <w:spacing w:before="7"/>
        <w:rPr>
          <w:sz w:val="29"/>
        </w:rPr>
      </w:pPr>
    </w:p>
    <w:p>
      <w:pPr>
        <w:pStyle w:val="ListParagraph"/>
        <w:numPr>
          <w:ilvl w:val="0"/>
          <w:numId w:val="34"/>
        </w:numPr>
        <w:tabs>
          <w:tab w:pos="1154" w:val="left" w:leader="none"/>
        </w:tabs>
        <w:spacing w:line="350" w:lineRule="auto" w:before="1" w:after="0"/>
        <w:ind w:left="1153" w:right="657" w:hanging="360"/>
        <w:jc w:val="both"/>
        <w:rPr>
          <w:sz w:val="24"/>
        </w:rPr>
      </w:pPr>
      <w:r>
        <w:rPr>
          <w:sz w:val="24"/>
        </w:rPr>
        <w:t>Para ahli cenderung lebih senang mewujudkan ide dalam bentuk tulisan. Sedangkan masyarakat lebih mudah memahami dengan cara mendengarkan dan melihat</w:t>
      </w:r>
      <w:r>
        <w:rPr>
          <w:spacing w:val="-4"/>
          <w:sz w:val="24"/>
        </w:rPr>
        <w:t> </w:t>
      </w:r>
      <w:r>
        <w:rPr>
          <w:sz w:val="24"/>
        </w:rPr>
        <w:t>langsung.</w:t>
      </w:r>
    </w:p>
    <w:p>
      <w:pPr>
        <w:pStyle w:val="ListParagraph"/>
        <w:numPr>
          <w:ilvl w:val="0"/>
          <w:numId w:val="34"/>
        </w:numPr>
        <w:tabs>
          <w:tab w:pos="1154" w:val="left" w:leader="none"/>
        </w:tabs>
        <w:spacing w:line="350" w:lineRule="auto" w:before="139" w:after="0"/>
        <w:ind w:left="1153" w:right="657" w:hanging="360"/>
        <w:jc w:val="both"/>
        <w:rPr>
          <w:sz w:val="24"/>
        </w:rPr>
      </w:pPr>
      <w:r>
        <w:rPr>
          <w:sz w:val="24"/>
        </w:rPr>
        <w:t>Para ahli lebih cenderung untuk menggunakan angka-angka dalam menganalisa suatu hal, sedangkan masyarakat lebih cenderung membandingkan dampaknya secara langsung dalam kehidupan</w:t>
      </w:r>
      <w:r>
        <w:rPr>
          <w:spacing w:val="-5"/>
          <w:sz w:val="24"/>
        </w:rPr>
        <w:t> </w:t>
      </w:r>
      <w:r>
        <w:rPr>
          <w:sz w:val="24"/>
        </w:rPr>
        <w:t>nyata.</w:t>
      </w:r>
    </w:p>
    <w:p>
      <w:pPr>
        <w:pStyle w:val="ListParagraph"/>
        <w:numPr>
          <w:ilvl w:val="0"/>
          <w:numId w:val="34"/>
        </w:numPr>
        <w:tabs>
          <w:tab w:pos="1154" w:val="left" w:leader="none"/>
        </w:tabs>
        <w:spacing w:line="355" w:lineRule="auto" w:before="139" w:after="0"/>
        <w:ind w:left="1153" w:right="654" w:hanging="360"/>
        <w:jc w:val="both"/>
        <w:rPr>
          <w:sz w:val="24"/>
        </w:rPr>
      </w:pPr>
      <w:r>
        <w:rPr>
          <w:sz w:val="24"/>
        </w:rPr>
        <w:t>Para ahli juga cenderung suka mendefinisikan dan meng-kuantifikasi suatu variabel, dimana kadang-kadang hal itu bersifat subyektif. Dan hal tersebut membuat para ahli kesulitan dalam memahami masalah di masyarakat yang kompleks dan</w:t>
      </w:r>
      <w:r>
        <w:rPr>
          <w:spacing w:val="52"/>
          <w:sz w:val="24"/>
        </w:rPr>
        <w:t> </w:t>
      </w:r>
      <w:r>
        <w:rPr>
          <w:sz w:val="24"/>
        </w:rPr>
        <w:t>dinamis.</w:t>
      </w:r>
    </w:p>
    <w:p>
      <w:pPr>
        <w:pStyle w:val="BodyText"/>
        <w:spacing w:line="360" w:lineRule="auto" w:before="122"/>
        <w:ind w:left="728" w:right="654" w:firstLine="720"/>
        <w:jc w:val="both"/>
      </w:pPr>
      <w:r>
        <w:rPr/>
        <w:t>Tehnik dialog itu sendiri juga menyulitkan. Karena disitu tjadi diskusi, debat, dan kadang perbedaan argumen antara pihak-pihak pengambil keputusan. Belum tentu juga bisa tercapai kata sepakat. Dialog juga memakan banyak waktu dan tenaga. Dialog juga tidak menjamin bahwa pesertanya mampu mendapatkan gambaran yang utuh tentang permasalahan yang dihadapi. Sehingga perlu disadari oleh para ahli (selaku peserta dialog) bahwa mereka tidak akan bisa memenuhi semua kebutuhan masyarakat. Maka sebisa mungkin masyarakat dilibatkan dalam dialog ini untuk menjabarkan sudut pandang mereka dan kebutuhannya.</w:t>
      </w:r>
    </w:p>
    <w:p>
      <w:pPr>
        <w:spacing w:after="0" w:line="360" w:lineRule="auto"/>
        <w:jc w:val="both"/>
        <w:sectPr>
          <w:headerReference w:type="default" r:id="rId126"/>
          <w:footerReference w:type="default" r:id="rId127"/>
          <w:pgSz w:w="11920" w:h="16850"/>
          <w:pgMar w:header="0" w:footer="2250" w:top="1360" w:bottom="2440" w:left="1300" w:right="900"/>
          <w:pgNumType w:start="37"/>
        </w:sectPr>
      </w:pPr>
    </w:p>
    <w:p>
      <w:pPr>
        <w:pStyle w:val="Heading1"/>
        <w:numPr>
          <w:ilvl w:val="0"/>
          <w:numId w:val="35"/>
        </w:numPr>
        <w:tabs>
          <w:tab w:pos="1086" w:val="left" w:leader="none"/>
        </w:tabs>
        <w:spacing w:line="240" w:lineRule="auto" w:before="67" w:after="0"/>
        <w:ind w:left="1086" w:right="0" w:hanging="358"/>
        <w:jc w:val="left"/>
      </w:pPr>
      <w:r>
        <w:rPr/>
        <w:t>KOMUNIKASI DAN</w:t>
      </w:r>
      <w:r>
        <w:rPr>
          <w:spacing w:val="-3"/>
        </w:rPr>
        <w:t> </w:t>
      </w:r>
      <w:r>
        <w:rPr/>
        <w:t>KOORDINASI</w:t>
      </w:r>
    </w:p>
    <w:p>
      <w:pPr>
        <w:pStyle w:val="BodyText"/>
        <w:rPr>
          <w:b/>
          <w:sz w:val="26"/>
        </w:rPr>
      </w:pPr>
    </w:p>
    <w:p>
      <w:pPr>
        <w:pStyle w:val="BodyText"/>
        <w:spacing w:before="7"/>
        <w:rPr>
          <w:b/>
          <w:sz w:val="21"/>
        </w:rPr>
      </w:pPr>
    </w:p>
    <w:p>
      <w:pPr>
        <w:pStyle w:val="BodyText"/>
        <w:spacing w:line="360" w:lineRule="auto"/>
        <w:ind w:left="728" w:right="653" w:firstLine="720"/>
        <w:jc w:val="both"/>
      </w:pPr>
      <w:r>
        <w:rPr/>
        <w:t>Kemampuan untuk berkomunikasi, berkoordinasi, dan bekerja secara efektif sebagai suatu team merupakan faktor utama dalam menentukan keberhasilan suatu rencana. Dalam suatu bencana berskala besar, maka makin banyak sumber daya yang dibutuhkan. Kemampuan masing-masing pihak penolong untuk </w:t>
      </w:r>
      <w:r>
        <w:rPr>
          <w:spacing w:val="-3"/>
        </w:rPr>
        <w:t>mendata </w:t>
      </w:r>
      <w:r>
        <w:rPr/>
        <w:t>permasalahan, menghitung sumber daya yang dimiliki, dan berkomunikasi antar sesama akan menentukan keberhasilan suatu program/proyek. Ada banyak anggota masyarakat yang akan bersedia membantu, para penegak hukum, pemadam kebakaran, paramedis, dan lain-lain akan dengan sukarela membantu Tim penanggulangan dampak bencana. Namun kemampuan mereka berbeda-beda, sehingga tugas kita untuk mendata hal tersebut, kemudian memberikan pelatihan dan perlengkapan yang diperlukan. Kita juga harus meyakinkan mereka bahwa kita mampu memberi bantuan yang diperlukan, sehingga mereka percaya pada</w:t>
      </w:r>
      <w:r>
        <w:rPr>
          <w:spacing w:val="-6"/>
        </w:rPr>
        <w:t> </w:t>
      </w:r>
      <w:r>
        <w:rPr/>
        <w:t>kita.</w:t>
      </w:r>
    </w:p>
    <w:p>
      <w:pPr>
        <w:pStyle w:val="BodyText"/>
        <w:spacing w:line="360" w:lineRule="auto" w:before="121"/>
        <w:ind w:left="728" w:right="658" w:firstLine="720"/>
        <w:jc w:val="both"/>
      </w:pPr>
      <w:r>
        <w:rPr/>
        <w:t>Kemudian segera hubungi kepala dari pemadam kebakaran, kepolisian, dan tenaga kesehatan setempat untuk mendiskusikan tentang program yang akan dijalankan. Bila diperlukan evakuasi warga, maka koordinasi dengan pihak penyedia transportasi lokal juga diperlukan. Selain itu kita juga harus mendata kebutuhan lain apa yang kita perlukan untuk menjamin keamanan misal: kantong pasir, truk besar, tim SWAT, atau tim penjinak bom. Beri mereka keyakinan dan kepercayaan diri bahwa mereka sanggup bertindak untuk menjamin keselamatan dan melindungi keamanan</w:t>
      </w:r>
      <w:r>
        <w:rPr>
          <w:spacing w:val="1"/>
        </w:rPr>
        <w:t> </w:t>
      </w:r>
      <w:r>
        <w:rPr/>
        <w:t>warga</w:t>
      </w:r>
    </w:p>
    <w:p>
      <w:pPr>
        <w:pStyle w:val="BodyText"/>
        <w:spacing w:line="360" w:lineRule="auto" w:before="1"/>
        <w:ind w:left="728" w:right="653" w:firstLine="720"/>
        <w:jc w:val="both"/>
      </w:pPr>
      <w:r>
        <w:rPr/>
        <w:t>Dan karena banyak pemadam kebakaran, polisi, dan tenaga kesehatan yang menggunakan sistem koordinasi berjenjang, maka kita harus melakukan pendekatan ke semua pihak-pihak tersebut. Selain itu juga beritahukan mereka tentang  keuntungan dan resiko-resikonya. Dan jangan malu atau sungkan untuk mengkritisi kinerja dari tim. Karena hal tersebut penting bagi keberhasilan program dan menjamin keselamatan</w:t>
      </w:r>
      <w:r>
        <w:rPr>
          <w:spacing w:val="-1"/>
        </w:rPr>
        <w:t> </w:t>
      </w:r>
      <w:r>
        <w:rPr/>
        <w:t>warga.</w:t>
      </w:r>
    </w:p>
    <w:p>
      <w:pPr>
        <w:spacing w:line="362" w:lineRule="auto" w:before="121"/>
        <w:ind w:left="728" w:right="655" w:firstLine="720"/>
        <w:jc w:val="both"/>
        <w:rPr>
          <w:sz w:val="24"/>
        </w:rPr>
      </w:pPr>
      <w:r>
        <w:rPr>
          <w:sz w:val="24"/>
        </w:rPr>
        <w:t>LEPC (</w:t>
      </w:r>
      <w:r>
        <w:rPr>
          <w:i/>
          <w:sz w:val="24"/>
        </w:rPr>
        <w:t>Local Emergency Planning Committee) </w:t>
      </w:r>
      <w:r>
        <w:rPr>
          <w:sz w:val="24"/>
        </w:rPr>
        <w:t>atau panitia lokal penanggulangan bencana juga hrs dilibatkan dalam masalah ini. Serta</w:t>
      </w:r>
    </w:p>
    <w:p>
      <w:pPr>
        <w:spacing w:after="0" w:line="362" w:lineRule="auto"/>
        <w:jc w:val="both"/>
        <w:rPr>
          <w:sz w:val="24"/>
        </w:rPr>
        <w:sectPr>
          <w:headerReference w:type="default" r:id="rId128"/>
          <w:footerReference w:type="default" r:id="rId129"/>
          <w:pgSz w:w="11920" w:h="16850"/>
          <w:pgMar w:header="0" w:footer="2250" w:top="1460" w:bottom="2440" w:left="1300" w:right="900"/>
          <w:pgNumType w:start="38"/>
        </w:sectPr>
      </w:pPr>
    </w:p>
    <w:p>
      <w:pPr>
        <w:pStyle w:val="BodyText"/>
        <w:spacing w:line="360" w:lineRule="auto" w:before="65"/>
        <w:ind w:left="728" w:right="656"/>
        <w:jc w:val="both"/>
      </w:pPr>
      <w:r>
        <w:rPr/>
        <w:t>SERC </w:t>
      </w:r>
      <w:r>
        <w:rPr>
          <w:i/>
        </w:rPr>
        <w:t>(State Emergency Respon Commision) </w:t>
      </w:r>
      <w:r>
        <w:rPr/>
        <w:t>yang akan mengevaluasi perencanaan yang kita buat. Mengingat bahwa banyak resiko yang akan kita hadapi, maka kita harus menjalankan standar keamanan yang benar.</w:t>
      </w:r>
    </w:p>
    <w:p>
      <w:pPr>
        <w:pStyle w:val="BodyText"/>
        <w:spacing w:line="360" w:lineRule="auto"/>
        <w:ind w:left="728" w:right="658" w:firstLine="720"/>
        <w:jc w:val="both"/>
      </w:pPr>
      <w:r>
        <w:rPr/>
        <w:t>Berikut adalah daftar dari sumber daya yang dapat kita gunakan untuk mendukung pelaksanaan program :</w:t>
      </w:r>
    </w:p>
    <w:p>
      <w:pPr>
        <w:pStyle w:val="ListParagraph"/>
        <w:numPr>
          <w:ilvl w:val="0"/>
          <w:numId w:val="36"/>
        </w:numPr>
        <w:tabs>
          <w:tab w:pos="2162" w:val="left" w:leader="none"/>
        </w:tabs>
        <w:spacing w:line="240" w:lineRule="auto" w:before="116" w:after="0"/>
        <w:ind w:left="2161" w:right="0" w:hanging="359"/>
        <w:jc w:val="both"/>
        <w:rPr>
          <w:sz w:val="24"/>
        </w:rPr>
      </w:pPr>
      <w:r>
        <w:rPr>
          <w:sz w:val="24"/>
        </w:rPr>
        <w:t>Hotel</w:t>
      </w:r>
    </w:p>
    <w:p>
      <w:pPr>
        <w:pStyle w:val="ListParagraph"/>
        <w:numPr>
          <w:ilvl w:val="0"/>
          <w:numId w:val="36"/>
        </w:numPr>
        <w:tabs>
          <w:tab w:pos="2162" w:val="left" w:leader="none"/>
        </w:tabs>
        <w:spacing w:line="240" w:lineRule="auto" w:before="237" w:after="0"/>
        <w:ind w:left="2161" w:right="0" w:hanging="359"/>
        <w:jc w:val="left"/>
        <w:rPr>
          <w:sz w:val="24"/>
        </w:rPr>
      </w:pPr>
      <w:r>
        <w:rPr>
          <w:sz w:val="24"/>
        </w:rPr>
        <w:t>sekolah</w:t>
      </w:r>
      <w:r>
        <w:rPr>
          <w:spacing w:val="-4"/>
          <w:sz w:val="24"/>
        </w:rPr>
        <w:t> </w:t>
      </w:r>
      <w:r>
        <w:rPr>
          <w:sz w:val="24"/>
        </w:rPr>
        <w:t>senam</w:t>
      </w:r>
    </w:p>
    <w:p>
      <w:pPr>
        <w:pStyle w:val="ListParagraph"/>
        <w:numPr>
          <w:ilvl w:val="0"/>
          <w:numId w:val="36"/>
        </w:numPr>
        <w:tabs>
          <w:tab w:pos="2162" w:val="left" w:leader="none"/>
        </w:tabs>
        <w:spacing w:line="240" w:lineRule="auto" w:before="235" w:after="0"/>
        <w:ind w:left="2161" w:right="0" w:hanging="359"/>
        <w:jc w:val="both"/>
        <w:rPr>
          <w:sz w:val="24"/>
        </w:rPr>
      </w:pPr>
      <w:r>
        <w:rPr>
          <w:sz w:val="24"/>
        </w:rPr>
        <w:t>Militer</w:t>
      </w:r>
    </w:p>
    <w:p>
      <w:pPr>
        <w:pStyle w:val="ListParagraph"/>
        <w:numPr>
          <w:ilvl w:val="0"/>
          <w:numId w:val="36"/>
        </w:numPr>
        <w:tabs>
          <w:tab w:pos="2162" w:val="left" w:leader="none"/>
        </w:tabs>
        <w:spacing w:line="240" w:lineRule="auto" w:before="232" w:after="0"/>
        <w:ind w:left="2161" w:right="0" w:hanging="359"/>
        <w:jc w:val="both"/>
        <w:rPr>
          <w:sz w:val="24"/>
        </w:rPr>
      </w:pPr>
      <w:r>
        <w:rPr>
          <w:sz w:val="24"/>
        </w:rPr>
        <w:t>Ormas</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Palang</w:t>
      </w:r>
      <w:r>
        <w:rPr>
          <w:spacing w:val="-4"/>
          <w:sz w:val="24"/>
        </w:rPr>
        <w:t> </w:t>
      </w:r>
      <w:r>
        <w:rPr>
          <w:sz w:val="24"/>
        </w:rPr>
        <w:t>Merah</w:t>
      </w:r>
    </w:p>
    <w:p>
      <w:pPr>
        <w:pStyle w:val="ListParagraph"/>
        <w:numPr>
          <w:ilvl w:val="0"/>
          <w:numId w:val="36"/>
        </w:numPr>
        <w:tabs>
          <w:tab w:pos="2162" w:val="left" w:leader="none"/>
        </w:tabs>
        <w:spacing w:line="240" w:lineRule="auto" w:before="236" w:after="0"/>
        <w:ind w:left="2161" w:right="0" w:hanging="359"/>
        <w:jc w:val="left"/>
        <w:rPr>
          <w:sz w:val="24"/>
        </w:rPr>
      </w:pPr>
      <w:r>
        <w:rPr>
          <w:sz w:val="24"/>
        </w:rPr>
        <w:t>Pekerja</w:t>
      </w:r>
      <w:r>
        <w:rPr>
          <w:spacing w:val="-2"/>
          <w:sz w:val="24"/>
        </w:rPr>
        <w:t> </w:t>
      </w:r>
      <w:r>
        <w:rPr>
          <w:sz w:val="24"/>
        </w:rPr>
        <w:t>Sukarela</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Perusahaan penyedia alat-alat berat</w:t>
      </w:r>
    </w:p>
    <w:p>
      <w:pPr>
        <w:pStyle w:val="ListParagraph"/>
        <w:numPr>
          <w:ilvl w:val="0"/>
          <w:numId w:val="36"/>
        </w:numPr>
        <w:tabs>
          <w:tab w:pos="2162" w:val="left" w:leader="none"/>
        </w:tabs>
        <w:spacing w:line="240" w:lineRule="auto" w:before="232" w:after="0"/>
        <w:ind w:left="2161" w:right="0" w:hanging="359"/>
        <w:jc w:val="both"/>
        <w:rPr>
          <w:sz w:val="24"/>
        </w:rPr>
      </w:pPr>
      <w:r>
        <w:rPr>
          <w:sz w:val="24"/>
        </w:rPr>
        <w:t>Truk</w:t>
      </w:r>
    </w:p>
    <w:p>
      <w:pPr>
        <w:pStyle w:val="ListParagraph"/>
        <w:numPr>
          <w:ilvl w:val="0"/>
          <w:numId w:val="36"/>
        </w:numPr>
        <w:tabs>
          <w:tab w:pos="2162" w:val="left" w:leader="none"/>
        </w:tabs>
        <w:spacing w:line="240" w:lineRule="auto" w:before="237" w:after="0"/>
        <w:ind w:left="2161" w:right="0" w:hanging="359"/>
        <w:jc w:val="left"/>
        <w:rPr>
          <w:sz w:val="24"/>
        </w:rPr>
      </w:pPr>
      <w:r>
        <w:rPr>
          <w:sz w:val="24"/>
        </w:rPr>
        <w:t>Kontraktor</w:t>
      </w:r>
    </w:p>
    <w:p>
      <w:pPr>
        <w:pStyle w:val="ListParagraph"/>
        <w:numPr>
          <w:ilvl w:val="0"/>
          <w:numId w:val="36"/>
        </w:numPr>
        <w:tabs>
          <w:tab w:pos="2162" w:val="left" w:leader="none"/>
        </w:tabs>
        <w:spacing w:line="240" w:lineRule="auto" w:before="234" w:after="0"/>
        <w:ind w:left="2161" w:right="0" w:hanging="359"/>
        <w:jc w:val="left"/>
        <w:rPr>
          <w:sz w:val="24"/>
        </w:rPr>
      </w:pPr>
      <w:r>
        <w:rPr>
          <w:sz w:val="24"/>
        </w:rPr>
        <w:t>Perusahaan penyedia</w:t>
      </w:r>
      <w:r>
        <w:rPr>
          <w:spacing w:val="-1"/>
          <w:sz w:val="24"/>
        </w:rPr>
        <w:t> </w:t>
      </w:r>
      <w:r>
        <w:rPr>
          <w:sz w:val="24"/>
        </w:rPr>
        <w:t>bahan</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Perusahaan penyedia foam U/ kebakaran</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Generator</w:t>
      </w:r>
    </w:p>
    <w:p>
      <w:pPr>
        <w:pStyle w:val="ListParagraph"/>
        <w:numPr>
          <w:ilvl w:val="0"/>
          <w:numId w:val="36"/>
        </w:numPr>
        <w:tabs>
          <w:tab w:pos="2162" w:val="left" w:leader="none"/>
        </w:tabs>
        <w:spacing w:line="240" w:lineRule="auto" w:before="237" w:after="0"/>
        <w:ind w:left="2161" w:right="0" w:hanging="359"/>
        <w:jc w:val="left"/>
        <w:rPr>
          <w:sz w:val="24"/>
        </w:rPr>
      </w:pPr>
      <w:r>
        <w:rPr>
          <w:sz w:val="24"/>
        </w:rPr>
        <w:t>Perusahaan persewaan alat-alat</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Pompa</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Penghangat</w:t>
      </w:r>
    </w:p>
    <w:p>
      <w:pPr>
        <w:pStyle w:val="ListParagraph"/>
        <w:numPr>
          <w:ilvl w:val="0"/>
          <w:numId w:val="36"/>
        </w:numPr>
        <w:tabs>
          <w:tab w:pos="2162" w:val="left" w:leader="none"/>
        </w:tabs>
        <w:spacing w:line="240" w:lineRule="auto" w:before="234" w:after="0"/>
        <w:ind w:left="2161" w:right="0" w:hanging="359"/>
        <w:jc w:val="left"/>
        <w:rPr>
          <w:sz w:val="24"/>
        </w:rPr>
      </w:pPr>
      <w:r>
        <w:rPr>
          <w:sz w:val="24"/>
        </w:rPr>
        <w:t>Bagian pekerjaan</w:t>
      </w:r>
      <w:r>
        <w:rPr>
          <w:spacing w:val="-2"/>
          <w:sz w:val="24"/>
        </w:rPr>
        <w:t> </w:t>
      </w:r>
      <w:r>
        <w:rPr>
          <w:sz w:val="24"/>
        </w:rPr>
        <w:t>umum</w:t>
      </w:r>
    </w:p>
    <w:p>
      <w:pPr>
        <w:pStyle w:val="ListParagraph"/>
        <w:numPr>
          <w:ilvl w:val="0"/>
          <w:numId w:val="36"/>
        </w:numPr>
        <w:tabs>
          <w:tab w:pos="2162" w:val="left" w:leader="none"/>
        </w:tabs>
        <w:spacing w:line="240" w:lineRule="auto" w:before="235" w:after="0"/>
        <w:ind w:left="2161" w:right="0" w:hanging="359"/>
        <w:jc w:val="left"/>
        <w:rPr>
          <w:sz w:val="24"/>
        </w:rPr>
      </w:pPr>
      <w:r>
        <w:rPr>
          <w:sz w:val="24"/>
        </w:rPr>
        <w:t>Perusahaan</w:t>
      </w:r>
      <w:r>
        <w:rPr>
          <w:spacing w:val="-1"/>
          <w:sz w:val="24"/>
        </w:rPr>
        <w:t> </w:t>
      </w:r>
      <w:r>
        <w:rPr>
          <w:sz w:val="24"/>
        </w:rPr>
        <w:t>utilitas</w:t>
      </w:r>
    </w:p>
    <w:p>
      <w:pPr>
        <w:pStyle w:val="ListParagraph"/>
        <w:numPr>
          <w:ilvl w:val="0"/>
          <w:numId w:val="36"/>
        </w:numPr>
        <w:tabs>
          <w:tab w:pos="2162" w:val="left" w:leader="none"/>
        </w:tabs>
        <w:spacing w:line="240" w:lineRule="auto" w:before="234" w:after="0"/>
        <w:ind w:left="2161" w:right="0" w:hanging="359"/>
        <w:jc w:val="left"/>
        <w:rPr>
          <w:sz w:val="24"/>
        </w:rPr>
      </w:pPr>
      <w:r>
        <w:rPr>
          <w:sz w:val="24"/>
        </w:rPr>
        <w:t>Rumah</w:t>
      </w:r>
      <w:r>
        <w:rPr>
          <w:spacing w:val="-2"/>
          <w:sz w:val="24"/>
        </w:rPr>
        <w:t> </w:t>
      </w:r>
      <w:r>
        <w:rPr>
          <w:sz w:val="24"/>
        </w:rPr>
        <w:t>sakit</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Helikopter</w:t>
      </w:r>
      <w:r>
        <w:rPr>
          <w:spacing w:val="-3"/>
          <w:sz w:val="24"/>
        </w:rPr>
        <w:t> </w:t>
      </w:r>
      <w:r>
        <w:rPr>
          <w:sz w:val="24"/>
        </w:rPr>
        <w:t>medis</w:t>
      </w:r>
    </w:p>
    <w:p>
      <w:pPr>
        <w:pStyle w:val="ListParagraph"/>
        <w:numPr>
          <w:ilvl w:val="0"/>
          <w:numId w:val="36"/>
        </w:numPr>
        <w:tabs>
          <w:tab w:pos="2162" w:val="left" w:leader="none"/>
        </w:tabs>
        <w:spacing w:line="240" w:lineRule="auto" w:before="237" w:after="0"/>
        <w:ind w:left="2161" w:right="0" w:hanging="359"/>
        <w:jc w:val="left"/>
        <w:rPr>
          <w:sz w:val="24"/>
        </w:rPr>
      </w:pPr>
      <w:r>
        <w:rPr>
          <w:sz w:val="24"/>
        </w:rPr>
        <w:t>Forensik</w:t>
      </w:r>
    </w:p>
    <w:p>
      <w:pPr>
        <w:spacing w:after="0" w:line="240" w:lineRule="auto"/>
        <w:jc w:val="left"/>
        <w:rPr>
          <w:sz w:val="24"/>
        </w:rPr>
        <w:sectPr>
          <w:headerReference w:type="default" r:id="rId130"/>
          <w:footerReference w:type="default" r:id="rId131"/>
          <w:pgSz w:w="11920" w:h="16850"/>
          <w:pgMar w:header="0" w:footer="2250" w:top="1460" w:bottom="2440" w:left="1300" w:right="900"/>
          <w:pgNumType w:start="39"/>
        </w:sectPr>
      </w:pPr>
    </w:p>
    <w:p>
      <w:pPr>
        <w:pStyle w:val="ListParagraph"/>
        <w:numPr>
          <w:ilvl w:val="0"/>
          <w:numId w:val="36"/>
        </w:numPr>
        <w:tabs>
          <w:tab w:pos="2162" w:val="left" w:leader="none"/>
        </w:tabs>
        <w:spacing w:line="240" w:lineRule="auto" w:before="74" w:after="0"/>
        <w:ind w:left="2161" w:right="0" w:hanging="359"/>
        <w:jc w:val="left"/>
        <w:rPr>
          <w:sz w:val="24"/>
        </w:rPr>
      </w:pPr>
      <w:r>
        <w:rPr>
          <w:sz w:val="24"/>
        </w:rPr>
        <w:t>Tim Penjinak</w:t>
      </w:r>
      <w:r>
        <w:rPr>
          <w:spacing w:val="-3"/>
          <w:sz w:val="24"/>
        </w:rPr>
        <w:t> </w:t>
      </w:r>
      <w:r>
        <w:rPr>
          <w:sz w:val="24"/>
        </w:rPr>
        <w:t>Bom</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SWAT</w:t>
      </w:r>
    </w:p>
    <w:p>
      <w:pPr>
        <w:pStyle w:val="ListParagraph"/>
        <w:numPr>
          <w:ilvl w:val="0"/>
          <w:numId w:val="36"/>
        </w:numPr>
        <w:tabs>
          <w:tab w:pos="2162" w:val="left" w:leader="none"/>
        </w:tabs>
        <w:spacing w:line="240" w:lineRule="auto" w:before="234" w:after="0"/>
        <w:ind w:left="2161" w:right="0" w:hanging="359"/>
        <w:jc w:val="left"/>
        <w:rPr>
          <w:sz w:val="24"/>
        </w:rPr>
      </w:pPr>
      <w:r>
        <w:rPr>
          <w:sz w:val="24"/>
        </w:rPr>
        <w:t>Penjaga</w:t>
      </w:r>
      <w:r>
        <w:rPr>
          <w:spacing w:val="-2"/>
          <w:sz w:val="24"/>
        </w:rPr>
        <w:t> </w:t>
      </w:r>
      <w:r>
        <w:rPr>
          <w:sz w:val="24"/>
        </w:rPr>
        <w:t>Pantai</w:t>
      </w:r>
    </w:p>
    <w:p>
      <w:pPr>
        <w:pStyle w:val="ListParagraph"/>
        <w:numPr>
          <w:ilvl w:val="0"/>
          <w:numId w:val="36"/>
        </w:numPr>
        <w:tabs>
          <w:tab w:pos="2162" w:val="left" w:leader="none"/>
        </w:tabs>
        <w:spacing w:line="240" w:lineRule="auto" w:before="234" w:after="0"/>
        <w:ind w:left="2161" w:right="0" w:hanging="359"/>
        <w:jc w:val="left"/>
        <w:rPr>
          <w:sz w:val="24"/>
        </w:rPr>
      </w:pPr>
      <w:r>
        <w:rPr>
          <w:sz w:val="24"/>
        </w:rPr>
        <w:t>Badan meteorologi dan</w:t>
      </w:r>
      <w:r>
        <w:rPr>
          <w:spacing w:val="-3"/>
          <w:sz w:val="24"/>
        </w:rPr>
        <w:t> </w:t>
      </w:r>
      <w:r>
        <w:rPr>
          <w:sz w:val="24"/>
        </w:rPr>
        <w:t>geofisika</w:t>
      </w:r>
    </w:p>
    <w:p>
      <w:pPr>
        <w:pStyle w:val="ListParagraph"/>
        <w:numPr>
          <w:ilvl w:val="0"/>
          <w:numId w:val="36"/>
        </w:numPr>
        <w:tabs>
          <w:tab w:pos="2162" w:val="left" w:leader="none"/>
        </w:tabs>
        <w:spacing w:line="240" w:lineRule="auto" w:before="234" w:after="0"/>
        <w:ind w:left="2161" w:right="0" w:hanging="359"/>
        <w:jc w:val="left"/>
        <w:rPr>
          <w:sz w:val="24"/>
        </w:rPr>
      </w:pPr>
      <w:r>
        <w:rPr>
          <w:sz w:val="24"/>
        </w:rPr>
        <w:t>Badan penaggulangan</w:t>
      </w:r>
      <w:r>
        <w:rPr>
          <w:spacing w:val="-2"/>
          <w:sz w:val="24"/>
        </w:rPr>
        <w:t> </w:t>
      </w:r>
      <w:r>
        <w:rPr>
          <w:sz w:val="24"/>
        </w:rPr>
        <w:t>narkoba</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FBI</w:t>
      </w:r>
    </w:p>
    <w:p>
      <w:pPr>
        <w:pStyle w:val="ListParagraph"/>
        <w:numPr>
          <w:ilvl w:val="0"/>
          <w:numId w:val="36"/>
        </w:numPr>
        <w:tabs>
          <w:tab w:pos="2162" w:val="left" w:leader="none"/>
        </w:tabs>
        <w:spacing w:line="240" w:lineRule="auto" w:before="211" w:after="0"/>
        <w:ind w:left="2161" w:right="0" w:hanging="359"/>
        <w:jc w:val="left"/>
        <w:rPr>
          <w:sz w:val="24"/>
        </w:rPr>
      </w:pPr>
      <w:r>
        <w:rPr>
          <w:sz w:val="24"/>
        </w:rPr>
        <w:t>Badan penerbangan</w:t>
      </w:r>
      <w:r>
        <w:rPr>
          <w:spacing w:val="-2"/>
          <w:sz w:val="24"/>
        </w:rPr>
        <w:t> </w:t>
      </w:r>
      <w:r>
        <w:rPr>
          <w:sz w:val="24"/>
        </w:rPr>
        <w:t>nasional</w:t>
      </w:r>
    </w:p>
    <w:p>
      <w:pPr>
        <w:pStyle w:val="ListParagraph"/>
        <w:numPr>
          <w:ilvl w:val="0"/>
          <w:numId w:val="36"/>
        </w:numPr>
        <w:tabs>
          <w:tab w:pos="2162" w:val="left" w:leader="none"/>
        </w:tabs>
        <w:spacing w:line="240" w:lineRule="auto" w:before="232" w:after="0"/>
        <w:ind w:left="2161" w:right="0" w:hanging="359"/>
        <w:jc w:val="left"/>
        <w:rPr>
          <w:sz w:val="24"/>
        </w:rPr>
      </w:pPr>
      <w:r>
        <w:rPr>
          <w:sz w:val="24"/>
        </w:rPr>
        <w:t>Psikiater</w:t>
      </w:r>
    </w:p>
    <w:p>
      <w:pPr>
        <w:pStyle w:val="ListParagraph"/>
        <w:numPr>
          <w:ilvl w:val="0"/>
          <w:numId w:val="36"/>
        </w:numPr>
        <w:tabs>
          <w:tab w:pos="2162" w:val="left" w:leader="none"/>
        </w:tabs>
        <w:spacing w:line="240" w:lineRule="auto" w:before="234" w:after="0"/>
        <w:ind w:left="2161" w:right="0" w:hanging="359"/>
        <w:jc w:val="left"/>
        <w:rPr>
          <w:sz w:val="24"/>
        </w:rPr>
      </w:pPr>
      <w:r>
        <w:rPr>
          <w:sz w:val="24"/>
        </w:rPr>
        <w:t>Perusahaan</w:t>
      </w:r>
      <w:r>
        <w:rPr>
          <w:spacing w:val="-1"/>
          <w:sz w:val="24"/>
        </w:rPr>
        <w:t> </w:t>
      </w:r>
      <w:r>
        <w:rPr>
          <w:sz w:val="24"/>
        </w:rPr>
        <w:t>asuransi.</w:t>
      </w:r>
    </w:p>
    <w:p>
      <w:pPr>
        <w:pStyle w:val="BodyText"/>
        <w:spacing w:before="10"/>
        <w:rPr>
          <w:sz w:val="26"/>
        </w:rPr>
      </w:pPr>
    </w:p>
    <w:p>
      <w:pPr>
        <w:pStyle w:val="BodyText"/>
        <w:spacing w:line="360" w:lineRule="auto"/>
        <w:ind w:left="728" w:right="652" w:firstLine="720"/>
        <w:jc w:val="both"/>
      </w:pPr>
      <w:r>
        <w:rPr/>
        <w:t>Selain itu, ukuran, cakupan, kondisi geologis, serta jarak dari masing-masing resource ke tengah kota, danau, sungai, bandara, dan pelabuhan, sangat berpengaruh besar terhadap peranan masing-masing resource tersebut. Setelah mendata semua resource atau sumber daya yang kita miliki, maka kita pilah mana sajakah dari sumber daya tersebut yang dapat segera kita gerakkan bila ada keadaan darurat. Sehingga kita harus mengenali dengan baik masing-masing sumber daya yang kita miliki. Karena masing-masing mempunyai kelebihan dan kekurangannya. Ini bagaikan suatu tim sepakbola, dimana masing-masing saling bekerjasama dan memiliki keahlian/skill sendiri-sendiri. Dimana kita bertindak sebagai pelatih yang mengkoordinasi tim tersebut sehingga bisa menang mencapai tujuan yang diharapkan bersama.</w:t>
      </w:r>
    </w:p>
    <w:p>
      <w:pPr>
        <w:pStyle w:val="BodyText"/>
        <w:spacing w:before="1"/>
        <w:ind w:left="1448"/>
        <w:jc w:val="both"/>
      </w:pPr>
      <w:r>
        <w:rPr/>
        <w:t>Kemudian kita bagi-bagi sumber daya tersebut mejadi :</w:t>
      </w:r>
    </w:p>
    <w:p>
      <w:pPr>
        <w:pStyle w:val="BodyText"/>
        <w:spacing w:before="3"/>
        <w:rPr>
          <w:sz w:val="29"/>
        </w:rPr>
      </w:pPr>
    </w:p>
    <w:p>
      <w:pPr>
        <w:pStyle w:val="ListParagraph"/>
        <w:numPr>
          <w:ilvl w:val="1"/>
          <w:numId w:val="35"/>
        </w:numPr>
        <w:tabs>
          <w:tab w:pos="2006" w:val="left" w:leader="none"/>
        </w:tabs>
        <w:spacing w:line="240" w:lineRule="auto" w:before="0" w:after="0"/>
        <w:ind w:left="2005" w:right="0" w:hanging="364"/>
        <w:jc w:val="left"/>
        <w:rPr>
          <w:sz w:val="24"/>
        </w:rPr>
      </w:pPr>
      <w:r>
        <w:rPr>
          <w:sz w:val="24"/>
        </w:rPr>
        <w:t>First Responder Operation</w:t>
      </w:r>
      <w:r>
        <w:rPr>
          <w:spacing w:val="-9"/>
          <w:sz w:val="24"/>
        </w:rPr>
        <w:t> </w:t>
      </w:r>
      <w:r>
        <w:rPr>
          <w:sz w:val="24"/>
        </w:rPr>
        <w:t>Level</w:t>
      </w:r>
    </w:p>
    <w:p>
      <w:pPr>
        <w:pStyle w:val="BodyText"/>
        <w:spacing w:before="3"/>
        <w:rPr>
          <w:sz w:val="28"/>
        </w:rPr>
      </w:pPr>
    </w:p>
    <w:p>
      <w:pPr>
        <w:pStyle w:val="ListParagraph"/>
        <w:numPr>
          <w:ilvl w:val="1"/>
          <w:numId w:val="35"/>
        </w:numPr>
        <w:tabs>
          <w:tab w:pos="2006" w:val="left" w:leader="none"/>
        </w:tabs>
        <w:spacing w:line="240" w:lineRule="auto" w:before="1" w:after="0"/>
        <w:ind w:left="2005" w:right="0" w:hanging="364"/>
        <w:jc w:val="left"/>
        <w:rPr>
          <w:sz w:val="24"/>
        </w:rPr>
      </w:pPr>
      <w:r>
        <w:rPr>
          <w:sz w:val="24"/>
        </w:rPr>
        <w:t>Hazardous Material</w:t>
      </w:r>
      <w:r>
        <w:rPr>
          <w:spacing w:val="-2"/>
          <w:sz w:val="24"/>
        </w:rPr>
        <w:t> </w:t>
      </w:r>
      <w:r>
        <w:rPr>
          <w:sz w:val="24"/>
        </w:rPr>
        <w:t>Technisian</w:t>
      </w:r>
    </w:p>
    <w:p>
      <w:pPr>
        <w:pStyle w:val="BodyText"/>
        <w:spacing w:before="1"/>
        <w:rPr>
          <w:sz w:val="28"/>
        </w:rPr>
      </w:pPr>
    </w:p>
    <w:p>
      <w:pPr>
        <w:pStyle w:val="ListParagraph"/>
        <w:numPr>
          <w:ilvl w:val="1"/>
          <w:numId w:val="35"/>
        </w:numPr>
        <w:tabs>
          <w:tab w:pos="2006" w:val="left" w:leader="none"/>
        </w:tabs>
        <w:spacing w:line="240" w:lineRule="auto" w:before="0" w:after="0"/>
        <w:ind w:left="2005" w:right="0" w:hanging="364"/>
        <w:jc w:val="left"/>
        <w:rPr>
          <w:sz w:val="24"/>
        </w:rPr>
      </w:pPr>
      <w:r>
        <w:rPr>
          <w:sz w:val="24"/>
        </w:rPr>
        <w:t>Hazardous Material</w:t>
      </w:r>
      <w:r>
        <w:rPr>
          <w:spacing w:val="-2"/>
          <w:sz w:val="24"/>
        </w:rPr>
        <w:t> </w:t>
      </w:r>
      <w:r>
        <w:rPr>
          <w:sz w:val="24"/>
        </w:rPr>
        <w:t>Specialist</w:t>
      </w:r>
    </w:p>
    <w:p>
      <w:pPr>
        <w:pStyle w:val="BodyText"/>
        <w:spacing w:before="8"/>
        <w:rPr>
          <w:sz w:val="27"/>
        </w:rPr>
      </w:pPr>
    </w:p>
    <w:p>
      <w:pPr>
        <w:pStyle w:val="BodyText"/>
        <w:spacing w:line="360" w:lineRule="auto"/>
        <w:ind w:left="728" w:right="657" w:firstLine="720"/>
        <w:jc w:val="both"/>
      </w:pPr>
      <w:r>
        <w:rPr/>
        <w:t>Mereka berkonsentrasi tentang bagaimana mencegah penyebaran dan melindungi daerah yang steril. Tim yang bekerja di tingkat teknisi dan spesialis memiliki peralatan pelindung dan pelatihan untuk memungkinkan mereka berhasil</w:t>
      </w:r>
    </w:p>
    <w:p>
      <w:pPr>
        <w:spacing w:after="0" w:line="360" w:lineRule="auto"/>
        <w:jc w:val="both"/>
        <w:sectPr>
          <w:headerReference w:type="default" r:id="rId132"/>
          <w:footerReference w:type="default" r:id="rId133"/>
          <w:pgSz w:w="11920" w:h="16850"/>
          <w:pgMar w:header="0" w:footer="2250" w:top="1360" w:bottom="2440" w:left="1300" w:right="900"/>
          <w:pgNumType w:start="40"/>
        </w:sectPr>
      </w:pPr>
    </w:p>
    <w:p>
      <w:pPr>
        <w:pStyle w:val="BodyText"/>
        <w:spacing w:line="360" w:lineRule="auto" w:before="74"/>
        <w:ind w:left="728" w:right="651"/>
        <w:jc w:val="both"/>
      </w:pPr>
      <w:r>
        <w:rPr/>
        <w:t>memasuki daerah spills (zona panas) dan bekerja dengan aman untuk membersihkan sisa–sisa bencana. Tingkat pelatihan dan peralatan yang diperlukan meningkat sesuai dengan level kesulitannya. Teknisi yang bertugas pada level operasi atau di atasnya harus diarahkan oleh seorang komandan yang telah berhasil menyelesaikan Pelatihan manajer material berbahaya. Individu yang dilatih pada masing-masing level memerlukan pelatihan penyegaran untuk menjaga keahlian dan kompetensi. Sekali lagi, Anda mungkin cukup beruntung untuk memiliki tim Haz-Mat yang dilengkapi dengan peralatan yang baik dan terlatih untuk melindungi fasilitas anda. Orang- orang ini akan dengan senang hati mendapat kesempatan untuk belajar sebanyak mungkin tentang fasilitas Anda karena mereka tahu mereka akan dipanggil untuk menanggulangi bahaya apapun. Jika Anda tidak memiliki tim di tempat, Anda mungkin dapat menyediakan dana untuk melatih dan melengkapi pemadam kebakaran di tempat kerja anda.</w:t>
      </w:r>
    </w:p>
    <w:p>
      <w:pPr>
        <w:pStyle w:val="BodyText"/>
        <w:spacing w:line="360" w:lineRule="auto" w:before="119"/>
        <w:ind w:left="728" w:right="658" w:firstLine="720"/>
        <w:jc w:val="both"/>
      </w:pPr>
      <w:r>
        <w:rPr/>
        <w:t>Waktu adalah sumber daya yang terbatas. Manfaatkan sesi pertemuan, pelatihan, dan perencanaan dengan sebaik-baiknya. Karena ini merupakan lembaga tanggap darurat, harus diakui bahwa respon dari perusahaan lain mungkin agak lambat. Jika Anda bergantung pada relawan, maka sebagian besar perencanaan dan pelatihan mungkin harus dilaksanakan malam hari ketika sebagian besar karyawan tidak</w:t>
      </w:r>
      <w:r>
        <w:rPr>
          <w:spacing w:val="-18"/>
        </w:rPr>
        <w:t> </w:t>
      </w:r>
      <w:r>
        <w:rPr/>
        <w:t>bekerja.</w:t>
      </w:r>
    </w:p>
    <w:p>
      <w:pPr>
        <w:pStyle w:val="BodyText"/>
        <w:spacing w:line="360" w:lineRule="auto" w:before="1"/>
        <w:ind w:left="728" w:right="655" w:firstLine="720"/>
        <w:jc w:val="both"/>
      </w:pPr>
      <w:r>
        <w:rPr/>
        <w:t>Keberhasilan perencanaan yang telah dibuat dan masa depan potensi fasilitas yang anda miliki bergantung pada kemampuan anda untuk memotivasi dan mendorong anak buah anda . Upaya pembinaan yang anda lakukan harus meliputi semua aspek mulai dari pendidikan, pelatihan, penelitian dan evaluasi terhadap tiap- tiap kondisi yang ada di</w:t>
      </w:r>
      <w:r>
        <w:rPr>
          <w:spacing w:val="-3"/>
        </w:rPr>
        <w:t> </w:t>
      </w:r>
      <w:r>
        <w:rPr/>
        <w:t>lapangan.</w:t>
      </w:r>
    </w:p>
    <w:p>
      <w:pPr>
        <w:spacing w:after="0" w:line="360" w:lineRule="auto"/>
        <w:jc w:val="both"/>
        <w:sectPr>
          <w:headerReference w:type="default" r:id="rId134"/>
          <w:footerReference w:type="default" r:id="rId135"/>
          <w:pgSz w:w="11920" w:h="16850"/>
          <w:pgMar w:header="0" w:footer="2250" w:top="1360" w:bottom="2440" w:left="1300" w:right="900"/>
          <w:pgNumType w:start="41"/>
        </w:sectPr>
      </w:pPr>
    </w:p>
    <w:p>
      <w:pPr>
        <w:pStyle w:val="Heading1"/>
        <w:numPr>
          <w:ilvl w:val="0"/>
          <w:numId w:val="35"/>
        </w:numPr>
        <w:tabs>
          <w:tab w:pos="1086" w:val="left" w:leader="none"/>
        </w:tabs>
        <w:spacing w:line="240" w:lineRule="auto" w:before="78" w:after="0"/>
        <w:ind w:left="1086" w:right="0" w:hanging="358"/>
        <w:jc w:val="left"/>
      </w:pPr>
      <w:r>
        <w:rPr/>
        <w:t>AKTIVASI SISTEM MANAJEMEN DAN</w:t>
      </w:r>
      <w:r>
        <w:rPr>
          <w:spacing w:val="-8"/>
        </w:rPr>
        <w:t> </w:t>
      </w:r>
      <w:r>
        <w:rPr/>
        <w:t>KOMANDO</w:t>
      </w:r>
    </w:p>
    <w:p>
      <w:pPr>
        <w:pStyle w:val="BodyText"/>
        <w:rPr>
          <w:b/>
          <w:sz w:val="26"/>
        </w:rPr>
      </w:pPr>
    </w:p>
    <w:p>
      <w:pPr>
        <w:pStyle w:val="BodyText"/>
        <w:spacing w:before="7"/>
        <w:rPr>
          <w:b/>
          <w:sz w:val="21"/>
        </w:rPr>
      </w:pPr>
    </w:p>
    <w:p>
      <w:pPr>
        <w:pStyle w:val="BodyText"/>
        <w:spacing w:line="360" w:lineRule="auto"/>
        <w:ind w:left="728" w:right="651" w:firstLine="720"/>
        <w:jc w:val="both"/>
      </w:pPr>
      <w:r>
        <w:rPr/>
        <w:t>Setelah Anda memiliki komitmen dari sebuah instansi, maka mulailah menilai kemampuan mereka untuk bekerja bersama, berlatih bersama, dan berkomunikasi melalui radio, telepon, dan lain-lain. Kemampuan memberikan perintah seacra efektif mengenai sebuah insiden menggunakan struktur perintah terpadu adalah kunci sukses penanganan kondisi darurat apapun. Sistem Pengelolaan Insiden (IMS) juga dikenal sebagai sistem komando insiden (ICS) merupakan sebuah sistem yang dirancang untuk menangani insiden dengan sigap dalam rentang waktu tertentu. Dalam kondisi darurat, petugas hanya dapat secara efektif menagani 3 sampai 7 orang. Apabila unit pertama datang maka karyawan perusahaan yang bertugas bertanggung jawab sampai atasan mengambil alih. Jika unit pertama kewalahan dalam melakukan upaya penyelamatan, maka karyawan perusahaan dapat menunda mendirikan pos komando formal dengan meninggalkan pesan kepada karyawan perusahaan berikutnya. Karena kejadian pertama telah berada di bawah kendalinya, maka petugas masih memegang komando yang efektif di lapangan meskipun pusat komando resmi belum didirikan. Ketika kondisi darurat berlangsung, sumber daya tambahan akan dikerahkan dan divisi, kelompok, atau sektor akan didirikan, masing- masing oleh petugas</w:t>
      </w:r>
      <w:r>
        <w:rPr>
          <w:spacing w:val="-7"/>
        </w:rPr>
        <w:t> </w:t>
      </w:r>
      <w:r>
        <w:rPr/>
        <w:t>sendiri.</w:t>
      </w:r>
    </w:p>
    <w:p>
      <w:pPr>
        <w:pStyle w:val="BodyText"/>
        <w:spacing w:line="360" w:lineRule="auto" w:before="119"/>
        <w:ind w:left="728" w:right="656" w:firstLine="720"/>
        <w:jc w:val="both"/>
      </w:pPr>
      <w:r>
        <w:rPr/>
        <w:t>Setiap saat jaringan komando ditambah, pergunakan kesempatan untuk meneruskan komando pada level diatasnya. Para komandan segera membangun sistem piramida yang memungkinkan setiap petugas hanya berinteraksi dengan 3 sampai 7 orang. Dalam insiden skala yang sangat besar, lima jabatan fungsional dialokasikan:</w:t>
      </w:r>
    </w:p>
    <w:p>
      <w:pPr>
        <w:pStyle w:val="ListParagraph"/>
        <w:numPr>
          <w:ilvl w:val="0"/>
          <w:numId w:val="37"/>
        </w:numPr>
        <w:tabs>
          <w:tab w:pos="2169" w:val="left" w:leader="none"/>
        </w:tabs>
        <w:spacing w:line="240" w:lineRule="auto" w:before="128" w:after="0"/>
        <w:ind w:left="2168" w:right="0" w:hanging="361"/>
        <w:jc w:val="both"/>
        <w:rPr>
          <w:sz w:val="24"/>
        </w:rPr>
      </w:pPr>
      <w:r>
        <w:rPr>
          <w:sz w:val="24"/>
        </w:rPr>
        <w:t>Komando</w:t>
      </w:r>
    </w:p>
    <w:p>
      <w:pPr>
        <w:pStyle w:val="BodyText"/>
        <w:spacing w:before="2"/>
        <w:rPr>
          <w:sz w:val="28"/>
        </w:rPr>
      </w:pPr>
    </w:p>
    <w:p>
      <w:pPr>
        <w:pStyle w:val="ListParagraph"/>
        <w:numPr>
          <w:ilvl w:val="0"/>
          <w:numId w:val="37"/>
        </w:numPr>
        <w:tabs>
          <w:tab w:pos="2169" w:val="left" w:leader="none"/>
        </w:tabs>
        <w:spacing w:line="240" w:lineRule="auto" w:before="0" w:after="0"/>
        <w:ind w:left="2168" w:right="0" w:hanging="361"/>
        <w:jc w:val="both"/>
        <w:rPr>
          <w:sz w:val="24"/>
        </w:rPr>
      </w:pPr>
      <w:r>
        <w:rPr>
          <w:sz w:val="24"/>
        </w:rPr>
        <w:t>Operasi</w:t>
      </w:r>
    </w:p>
    <w:p>
      <w:pPr>
        <w:pStyle w:val="BodyText"/>
        <w:spacing w:before="1"/>
        <w:rPr>
          <w:sz w:val="28"/>
        </w:rPr>
      </w:pPr>
    </w:p>
    <w:p>
      <w:pPr>
        <w:pStyle w:val="ListParagraph"/>
        <w:numPr>
          <w:ilvl w:val="0"/>
          <w:numId w:val="37"/>
        </w:numPr>
        <w:tabs>
          <w:tab w:pos="2169" w:val="left" w:leader="none"/>
        </w:tabs>
        <w:spacing w:line="240" w:lineRule="auto" w:before="0" w:after="0"/>
        <w:ind w:left="2168" w:right="0" w:hanging="361"/>
        <w:jc w:val="left"/>
        <w:rPr>
          <w:sz w:val="24"/>
        </w:rPr>
      </w:pPr>
      <w:r>
        <w:rPr>
          <w:sz w:val="24"/>
        </w:rPr>
        <w:t>Perencanaan</w:t>
      </w:r>
    </w:p>
    <w:p>
      <w:pPr>
        <w:pStyle w:val="BodyText"/>
        <w:spacing w:before="4"/>
        <w:rPr>
          <w:sz w:val="28"/>
        </w:rPr>
      </w:pPr>
    </w:p>
    <w:p>
      <w:pPr>
        <w:pStyle w:val="ListParagraph"/>
        <w:numPr>
          <w:ilvl w:val="0"/>
          <w:numId w:val="37"/>
        </w:numPr>
        <w:tabs>
          <w:tab w:pos="2169" w:val="left" w:leader="none"/>
        </w:tabs>
        <w:spacing w:line="240" w:lineRule="auto" w:before="0" w:after="0"/>
        <w:ind w:left="2168" w:right="0" w:hanging="361"/>
        <w:jc w:val="left"/>
        <w:rPr>
          <w:sz w:val="24"/>
        </w:rPr>
      </w:pPr>
      <w:r>
        <w:rPr>
          <w:sz w:val="24"/>
        </w:rPr>
        <w:t>Logistik</w:t>
      </w:r>
    </w:p>
    <w:p>
      <w:pPr>
        <w:pStyle w:val="BodyText"/>
        <w:spacing w:before="10"/>
        <w:rPr>
          <w:sz w:val="27"/>
        </w:rPr>
      </w:pPr>
    </w:p>
    <w:p>
      <w:pPr>
        <w:pStyle w:val="ListParagraph"/>
        <w:numPr>
          <w:ilvl w:val="0"/>
          <w:numId w:val="37"/>
        </w:numPr>
        <w:tabs>
          <w:tab w:pos="2169" w:val="left" w:leader="none"/>
        </w:tabs>
        <w:spacing w:line="240" w:lineRule="auto" w:before="0" w:after="0"/>
        <w:ind w:left="2168" w:right="0" w:hanging="361"/>
        <w:jc w:val="left"/>
        <w:rPr>
          <w:sz w:val="24"/>
        </w:rPr>
      </w:pPr>
      <w:r>
        <w:rPr>
          <w:sz w:val="24"/>
        </w:rPr>
        <w:t>Keuangan</w:t>
      </w:r>
    </w:p>
    <w:p>
      <w:pPr>
        <w:spacing w:after="0" w:line="240" w:lineRule="auto"/>
        <w:jc w:val="left"/>
        <w:rPr>
          <w:sz w:val="24"/>
        </w:rPr>
        <w:sectPr>
          <w:headerReference w:type="default" r:id="rId136"/>
          <w:footerReference w:type="default" r:id="rId137"/>
          <w:pgSz w:w="11920" w:h="16850"/>
          <w:pgMar w:header="0" w:footer="2250" w:top="1360" w:bottom="2440" w:left="1300" w:right="900"/>
          <w:pgNumType w:start="42"/>
        </w:sectPr>
      </w:pPr>
    </w:p>
    <w:p>
      <w:pPr>
        <w:pStyle w:val="BodyText"/>
        <w:rPr>
          <w:sz w:val="14"/>
        </w:rPr>
      </w:pPr>
    </w:p>
    <w:p>
      <w:pPr>
        <w:pStyle w:val="Heading1"/>
        <w:numPr>
          <w:ilvl w:val="0"/>
          <w:numId w:val="38"/>
        </w:numPr>
        <w:tabs>
          <w:tab w:pos="1156" w:val="left" w:leader="none"/>
        </w:tabs>
        <w:spacing w:line="240" w:lineRule="auto" w:before="90" w:after="0"/>
        <w:ind w:left="1155" w:right="0" w:hanging="363"/>
        <w:jc w:val="left"/>
      </w:pPr>
      <w:r>
        <w:rPr/>
        <w:t>Komando</w:t>
      </w:r>
    </w:p>
    <w:p>
      <w:pPr>
        <w:pStyle w:val="BodyText"/>
        <w:spacing w:before="9"/>
        <w:rPr>
          <w:b/>
          <w:sz w:val="28"/>
        </w:rPr>
      </w:pPr>
    </w:p>
    <w:p>
      <w:pPr>
        <w:pStyle w:val="BodyText"/>
        <w:spacing w:line="360" w:lineRule="auto" w:before="1"/>
        <w:ind w:left="728" w:right="658" w:firstLine="720"/>
        <w:jc w:val="both"/>
      </w:pPr>
      <w:r>
        <w:rPr/>
        <w:t>Adalah sistem yang memberikan instruksi secara keseluruhan melalui komandan insiden (Incident Commander/IC). Fungsi ini harus selalu dijalankan bahkan dalam satu perusahaan. Jika kejadian berlangsung melibatkan beberapa perusahaan, IC sering membuat sistem staf komando khusus yaitu Safety Officer (SO) dan seorang Liaison Officer (LO). Pada insiden skala besar sebaiknya segera mendirikan Public Information Officer (PIO) yang bertugas mencatat peristiwa yang terjadi secara terus menerus.</w:t>
      </w:r>
    </w:p>
    <w:p>
      <w:pPr>
        <w:pStyle w:val="BodyText"/>
        <w:spacing w:line="360" w:lineRule="auto" w:before="122"/>
        <w:ind w:left="728" w:right="650" w:firstLine="720"/>
        <w:jc w:val="both"/>
      </w:pPr>
      <w:r>
        <w:rPr/>
        <w:t>Littleton, seorang petugas pemadam kebakaran memberikan gambaran tentang tugas yang diberikan padanya untuk mendengarkan rekaman radio transmisi guna merekonstruksi waktu kejadian dan urutan peristiwa pada April 1999 tentang insiden penembakan yang terjadi di Sekolah Menengah Atas Columbine. Tehnik ini juga digunakan saat kerusuhan di Los Angeles yang melibatkan kebrutalan polisi Rodney King, Los Angeles Fire Department. Jadi pada dasarnya wartawan baik  media  televisi maupun media cetak akan senantiasa meliput cuplikan tentang kejadian2 tertentu. Dan hal tersebut dapat kita manfaatkan untuk merekonstruksi dan mempelajari situasi yang terjadi,untuk mencari solusi</w:t>
      </w:r>
      <w:r>
        <w:rPr>
          <w:spacing w:val="-1"/>
        </w:rPr>
        <w:t> </w:t>
      </w:r>
      <w:r>
        <w:rPr/>
        <w:t>pemecahannya.</w:t>
      </w:r>
    </w:p>
    <w:p>
      <w:pPr>
        <w:pStyle w:val="BodyText"/>
        <w:spacing w:before="1"/>
        <w:rPr>
          <w:sz w:val="37"/>
        </w:rPr>
      </w:pPr>
    </w:p>
    <w:p>
      <w:pPr>
        <w:pStyle w:val="Heading1"/>
        <w:numPr>
          <w:ilvl w:val="0"/>
          <w:numId w:val="38"/>
        </w:numPr>
        <w:tabs>
          <w:tab w:pos="1156" w:val="left" w:leader="none"/>
        </w:tabs>
        <w:spacing w:line="240" w:lineRule="auto" w:before="0" w:after="0"/>
        <w:ind w:left="1155" w:right="0" w:hanging="363"/>
        <w:jc w:val="left"/>
      </w:pPr>
      <w:r>
        <w:rPr/>
        <w:t>Operasi</w:t>
      </w:r>
    </w:p>
    <w:p>
      <w:pPr>
        <w:pStyle w:val="BodyText"/>
        <w:rPr>
          <w:b/>
          <w:sz w:val="26"/>
        </w:rPr>
      </w:pPr>
    </w:p>
    <w:p>
      <w:pPr>
        <w:pStyle w:val="BodyText"/>
        <w:spacing w:before="9"/>
        <w:rPr>
          <w:b/>
          <w:sz w:val="21"/>
        </w:rPr>
      </w:pPr>
    </w:p>
    <w:p>
      <w:pPr>
        <w:pStyle w:val="BodyText"/>
        <w:spacing w:line="360" w:lineRule="auto"/>
        <w:ind w:left="728" w:right="656" w:firstLine="720"/>
        <w:jc w:val="both"/>
      </w:pPr>
      <w:r>
        <w:rPr/>
        <w:t>Merupakan bagian yang bertugas untuk merencanakan taktik pada IC. Komandan operasi bekerja sama dengan kelompok2 yang berusaha untuk mengatasi keadaan darurat.</w:t>
      </w:r>
    </w:p>
    <w:p>
      <w:pPr>
        <w:pStyle w:val="Heading1"/>
        <w:numPr>
          <w:ilvl w:val="0"/>
          <w:numId w:val="38"/>
        </w:numPr>
        <w:tabs>
          <w:tab w:pos="1156" w:val="left" w:leader="none"/>
        </w:tabs>
        <w:spacing w:line="240" w:lineRule="auto" w:before="4" w:after="0"/>
        <w:ind w:left="1155" w:right="0" w:hanging="363"/>
        <w:jc w:val="both"/>
      </w:pPr>
      <w:r>
        <w:rPr/>
        <w:t>Perencanaan</w:t>
      </w:r>
    </w:p>
    <w:p>
      <w:pPr>
        <w:pStyle w:val="BodyText"/>
        <w:rPr>
          <w:b/>
          <w:sz w:val="26"/>
        </w:rPr>
      </w:pPr>
    </w:p>
    <w:p>
      <w:pPr>
        <w:pStyle w:val="BodyText"/>
        <w:spacing w:before="9"/>
        <w:rPr>
          <w:b/>
          <w:sz w:val="21"/>
        </w:rPr>
      </w:pPr>
    </w:p>
    <w:p>
      <w:pPr>
        <w:pStyle w:val="BodyText"/>
        <w:spacing w:line="360" w:lineRule="auto"/>
        <w:ind w:left="728" w:right="653" w:firstLine="720"/>
        <w:jc w:val="both"/>
      </w:pPr>
      <w:r>
        <w:rPr/>
        <w:t>Merupakan bagian yang bertugas mengumpulkan informasi dan menganalisis berbagai kemungkinan yang mungkin terjadi akibat dari rencana yang telah dibuat. Dan bila diperlukan membuat modifikasi yang agar operasi dapat berjalan dengan sukses.</w:t>
      </w:r>
    </w:p>
    <w:p>
      <w:pPr>
        <w:spacing w:after="0" w:line="360" w:lineRule="auto"/>
        <w:jc w:val="both"/>
        <w:sectPr>
          <w:headerReference w:type="default" r:id="rId138"/>
          <w:footerReference w:type="default" r:id="rId139"/>
          <w:pgSz w:w="11920" w:h="16850"/>
          <w:pgMar w:header="0" w:footer="2250" w:top="1600" w:bottom="2440" w:left="1300" w:right="900"/>
          <w:pgNumType w:start="43"/>
        </w:sectPr>
      </w:pPr>
    </w:p>
    <w:p>
      <w:pPr>
        <w:pStyle w:val="BodyText"/>
        <w:rPr>
          <w:sz w:val="20"/>
        </w:rPr>
      </w:pPr>
    </w:p>
    <w:p>
      <w:pPr>
        <w:pStyle w:val="BodyText"/>
        <w:rPr>
          <w:sz w:val="20"/>
        </w:rPr>
      </w:pPr>
    </w:p>
    <w:p>
      <w:pPr>
        <w:pStyle w:val="Heading1"/>
        <w:numPr>
          <w:ilvl w:val="0"/>
          <w:numId w:val="38"/>
        </w:numPr>
        <w:tabs>
          <w:tab w:pos="1156" w:val="left" w:leader="none"/>
        </w:tabs>
        <w:spacing w:line="240" w:lineRule="auto" w:before="211" w:after="0"/>
        <w:ind w:left="1155" w:right="0" w:hanging="363"/>
        <w:jc w:val="left"/>
      </w:pPr>
      <w:r>
        <w:rPr/>
        <w:t>Logistik</w:t>
      </w:r>
    </w:p>
    <w:p>
      <w:pPr>
        <w:pStyle w:val="BodyText"/>
        <w:spacing w:before="9"/>
        <w:rPr>
          <w:b/>
          <w:sz w:val="28"/>
        </w:rPr>
      </w:pPr>
    </w:p>
    <w:p>
      <w:pPr>
        <w:pStyle w:val="BodyText"/>
        <w:spacing w:line="360" w:lineRule="auto" w:before="1"/>
        <w:ind w:left="728" w:right="660" w:firstLine="720"/>
        <w:jc w:val="both"/>
      </w:pPr>
      <w:r>
        <w:rPr/>
        <w:t>Merupakan bagian yang bertugas untuk memastikan bahwa sumber daya tersedia sesuai kebutuhan. Barang-barang seperti bahan bakar, makanan, layanan medis, peralatan khusus, kendaraan tambahan, dan personil adalah contoh dukungan yang harus disediakan jika operasi taktis diteruskan.</w:t>
      </w:r>
    </w:p>
    <w:p>
      <w:pPr>
        <w:pStyle w:val="BodyText"/>
        <w:rPr>
          <w:sz w:val="26"/>
        </w:rPr>
      </w:pPr>
    </w:p>
    <w:p>
      <w:pPr>
        <w:pStyle w:val="BodyText"/>
        <w:rPr>
          <w:sz w:val="26"/>
        </w:rPr>
      </w:pPr>
    </w:p>
    <w:p>
      <w:pPr>
        <w:pStyle w:val="BodyText"/>
        <w:spacing w:before="10"/>
        <w:rPr>
          <w:sz w:val="20"/>
        </w:rPr>
      </w:pPr>
    </w:p>
    <w:p>
      <w:pPr>
        <w:pStyle w:val="Heading1"/>
        <w:numPr>
          <w:ilvl w:val="0"/>
          <w:numId w:val="38"/>
        </w:numPr>
        <w:tabs>
          <w:tab w:pos="1156" w:val="left" w:leader="none"/>
        </w:tabs>
        <w:spacing w:line="240" w:lineRule="auto" w:before="0" w:after="0"/>
        <w:ind w:left="1155" w:right="0" w:hanging="363"/>
        <w:jc w:val="left"/>
      </w:pPr>
      <w:r>
        <w:rPr/>
        <w:t>Keuangan</w:t>
      </w:r>
    </w:p>
    <w:p>
      <w:pPr>
        <w:pStyle w:val="BodyText"/>
        <w:spacing w:before="7"/>
        <w:rPr>
          <w:b/>
          <w:sz w:val="28"/>
        </w:rPr>
      </w:pPr>
    </w:p>
    <w:p>
      <w:pPr>
        <w:pStyle w:val="BodyText"/>
        <w:spacing w:line="360" w:lineRule="auto"/>
        <w:ind w:left="728" w:right="656" w:firstLine="720"/>
        <w:jc w:val="both"/>
      </w:pPr>
      <w:r>
        <w:rPr/>
        <w:t>Merupakan fungsi yang perlu diadakan untuk kejadian yang luar biasa/skala besar. Operasi skala besar memerlukan dokumentasi pengeluaran fiskal, dan petugas keuangan juga dapat membantu IC dalam perencanaan keuangan dan pengaturannya. Jika terjadi kelalaian dalam menggunakan dana operasi hingga menyebabkan deficit keuangan yang</w:t>
      </w:r>
    </w:p>
    <w:p>
      <w:pPr>
        <w:spacing w:after="0" w:line="360" w:lineRule="auto"/>
        <w:jc w:val="both"/>
        <w:sectPr>
          <w:headerReference w:type="default" r:id="rId140"/>
          <w:footerReference w:type="default" r:id="rId141"/>
          <w:pgSz w:w="11920" w:h="16850"/>
          <w:pgMar w:header="0" w:footer="2250" w:top="1600" w:bottom="2440" w:left="1300" w:right="900"/>
          <w:pgNumType w:start="44"/>
        </w:sectPr>
      </w:pPr>
    </w:p>
    <w:p>
      <w:pPr>
        <w:pStyle w:val="BodyText"/>
        <w:tabs>
          <w:tab w:pos="1609" w:val="left" w:leader="none"/>
          <w:tab w:pos="2420" w:val="left" w:leader="none"/>
          <w:tab w:pos="4019" w:val="left" w:leader="none"/>
          <w:tab w:pos="5066" w:val="left" w:leader="none"/>
          <w:tab w:pos="6318" w:val="left" w:leader="none"/>
          <w:tab w:pos="7334" w:val="left" w:leader="none"/>
        </w:tabs>
        <w:spacing w:line="360" w:lineRule="auto" w:before="65"/>
        <w:ind w:left="728" w:right="1232"/>
      </w:pPr>
      <w:r>
        <w:rPr/>
        <w:t>cukup</w:t>
        <w:tab/>
        <w:t>berat,</w:t>
        <w:tab/>
        <w:t>dokumentasi</w:t>
        <w:tab/>
        <w:t>petugas</w:t>
        <w:tab/>
        <w:t>keuangan</w:t>
        <w:tab/>
        <w:t>tentang</w:t>
        <w:tab/>
      </w:r>
      <w:r>
        <w:rPr>
          <w:spacing w:val="-6"/>
        </w:rPr>
        <w:t>pengeluaran </w:t>
      </w:r>
      <w:r>
        <w:rPr/>
        <w:t>departemen dapat membantu memulihkan sebagian dari biaya</w:t>
      </w:r>
      <w:r>
        <w:rPr>
          <w:spacing w:val="-19"/>
        </w:rPr>
        <w:t> </w:t>
      </w:r>
      <w:r>
        <w:rPr/>
        <w:t>operasi.</w:t>
      </w:r>
    </w:p>
    <w:p>
      <w:pPr>
        <w:pStyle w:val="BodyText"/>
        <w:rPr>
          <w:sz w:val="26"/>
        </w:rPr>
      </w:pPr>
    </w:p>
    <w:p>
      <w:pPr>
        <w:pStyle w:val="BodyText"/>
        <w:rPr>
          <w:sz w:val="26"/>
        </w:rPr>
      </w:pPr>
    </w:p>
    <w:p>
      <w:pPr>
        <w:pStyle w:val="BodyText"/>
        <w:spacing w:before="7"/>
        <w:rPr>
          <w:sz w:val="20"/>
        </w:rPr>
      </w:pPr>
    </w:p>
    <w:p>
      <w:pPr>
        <w:pStyle w:val="Heading1"/>
        <w:numPr>
          <w:ilvl w:val="0"/>
          <w:numId w:val="35"/>
        </w:numPr>
        <w:tabs>
          <w:tab w:pos="1086" w:val="left" w:leader="none"/>
        </w:tabs>
        <w:spacing w:line="360" w:lineRule="auto" w:before="0" w:after="0"/>
        <w:ind w:left="1086" w:right="2033" w:hanging="358"/>
        <w:jc w:val="left"/>
      </w:pPr>
      <w:r>
        <w:rPr/>
        <w:t>ALAT KOMUNIKASI: RADIO, TELEPON, PUSAT OPERASI DARURAT DAN KOMUNIKASI</w:t>
      </w:r>
      <w:r>
        <w:rPr>
          <w:spacing w:val="-11"/>
        </w:rPr>
        <w:t> </w:t>
      </w:r>
      <w:r>
        <w:rPr/>
        <w:t>INTERNAL</w:t>
      </w:r>
    </w:p>
    <w:p>
      <w:pPr>
        <w:pStyle w:val="BodyText"/>
        <w:spacing w:before="5"/>
        <w:rPr>
          <w:b/>
          <w:sz w:val="20"/>
        </w:rPr>
      </w:pPr>
    </w:p>
    <w:p>
      <w:pPr>
        <w:pStyle w:val="BodyText"/>
        <w:spacing w:line="360" w:lineRule="auto"/>
        <w:ind w:left="728" w:right="651" w:firstLine="720"/>
        <w:jc w:val="both"/>
      </w:pPr>
      <w:r>
        <w:rPr/>
        <w:t>Tugas untuk mengelola komunikasi di lokasi yang mengalami kondisi tidaklah mudah. Idealnya diharapkan kejadian berlangsung di tempat di mana semua badan mampu menangkap berbagi frekuensi radio. Pada beberpa kejadian ada juga yang kehabisan baterai untuk semua radio portabelnya.Polisi, pemadam kebakaran, EMS, dan instansi pekerjaan umum tidak secara rutin berbicara dengan satu sama lain, namun pada insiden tertentu kemampuan untuk menentukan apakah orang tersebut harus ada di lokasi dapat berarti perbedaan antara hidup dan mati. EOC tidak harus bermarkas di tempat kejadian. Informasi dapat disampaikan melalui radio, telepon selular, faks, dan pencitraan digital. kendaraan personil Komunikasi dapat mengatur perintah komunikasi dan membantu komandan operasi dengan menetapkan giliran kelompok2 dalam menggunakan jalur komunikasi. Hal ini dapat meminimalkan chatter (gangguan) pada sinyal</w:t>
      </w:r>
      <w:r>
        <w:rPr>
          <w:spacing w:val="59"/>
        </w:rPr>
        <w:t> </w:t>
      </w:r>
      <w:r>
        <w:rPr/>
        <w:t>radio.</w:t>
      </w:r>
    </w:p>
    <w:p>
      <w:pPr>
        <w:pStyle w:val="BodyText"/>
        <w:spacing w:line="360" w:lineRule="auto" w:before="119"/>
        <w:ind w:left="728" w:right="654" w:firstLine="720"/>
        <w:jc w:val="both"/>
      </w:pPr>
      <w:r>
        <w:rPr/>
        <w:t>EOC dapat didirikan dalam kendaraan khusus komunikasi atau bangunan  dekat lokasi darurat, tetapi sering misi pengolahan informasi (menerima, menyampaikan, perencanaan, logistik, keuangan, dan tugas lainnya) dapat dilakukan di lokasi terpencil. Telepon panggilan masuk dapat disaring dan diarahkan pada individu yang tepat atau, jika tidak bersifat darurat dapat dihentikan</w:t>
      </w:r>
      <w:r>
        <w:rPr>
          <w:spacing w:val="-6"/>
        </w:rPr>
        <w:t> </w:t>
      </w:r>
      <w:r>
        <w:rPr/>
        <w:t>sementara.</w:t>
      </w:r>
    </w:p>
    <w:p>
      <w:pPr>
        <w:pStyle w:val="BodyText"/>
        <w:spacing w:line="360" w:lineRule="auto" w:before="2"/>
        <w:ind w:left="728" w:right="652" w:firstLine="720"/>
        <w:jc w:val="both"/>
      </w:pPr>
      <w:r>
        <w:rPr/>
        <w:t>Seperti sering terjadi pihak yang merespon panggilan dapat melalui frekuensi radio yang berbeda. Ini harus ditentukan dan diatur di awal tahap perencanaan, sehingga tidak terjadi kekacauan pada system transmisi. Hal ini terutama penting pada kasus tindak pidana kekerasan. Aparat kepolisian harus tahu mana pihak yang baik dan mana pihak yang jahat. Ketidakmampuan untuk berkomunikasi memungkinkan penjahat berbahaya untuk melarikan diri, mengambil sandera tambahan, atau membunuh dan melukai lebih banyak orang. Petugas</w:t>
      </w:r>
      <w:r>
        <w:rPr>
          <w:spacing w:val="12"/>
        </w:rPr>
        <w:t> </w:t>
      </w:r>
      <w:r>
        <w:rPr/>
        <w:t>pemadam</w:t>
      </w:r>
    </w:p>
    <w:p>
      <w:pPr>
        <w:spacing w:after="0" w:line="360" w:lineRule="auto"/>
        <w:jc w:val="both"/>
        <w:sectPr>
          <w:headerReference w:type="default" r:id="rId142"/>
          <w:footerReference w:type="default" r:id="rId143"/>
          <w:pgSz w:w="11920" w:h="16850"/>
          <w:pgMar w:header="0" w:footer="2250" w:top="1460" w:bottom="2440" w:left="1300" w:right="900"/>
          <w:pgNumType w:start="45"/>
        </w:sectPr>
      </w:pPr>
    </w:p>
    <w:p>
      <w:pPr>
        <w:pStyle w:val="BodyText"/>
        <w:spacing w:line="360" w:lineRule="auto" w:before="67"/>
        <w:ind w:left="748" w:right="237"/>
        <w:jc w:val="both"/>
      </w:pPr>
      <w:r>
        <w:rPr/>
        <w:t>Kebakaran dan EMS unit harus dapat memanggil bantuan dan melakukan pencarian korban tanpa takut ditembak oleh sesama petugas. Hal ini sangat penting untuk mencegah terjadinya kesalahpahaman antar petugas yang dapat berakibat kecelakaan maupun kematian di pihak-pihak yang tidak bersalah.</w:t>
      </w:r>
    </w:p>
    <w:p>
      <w:pPr>
        <w:pStyle w:val="BodyText"/>
        <w:spacing w:line="360" w:lineRule="auto" w:before="118"/>
        <w:ind w:left="748" w:right="236" w:firstLine="720"/>
        <w:jc w:val="both"/>
      </w:pPr>
      <w:r>
        <w:rPr/>
        <w:t>Deteksi kebakaran dan sistem alarm harus diperiksa dan diuji. False alarm harus dihindari sebisa mungkin. Pemilihan yang tepat, pemasangan, perawatan, dan pengujian alarm kebakaran adalah langkah pertama yang harus dilakukan. The NFPA</w:t>
      </w:r>
    </w:p>
    <w:p>
      <w:pPr>
        <w:pStyle w:val="BodyText"/>
        <w:spacing w:line="360" w:lineRule="auto"/>
        <w:ind w:left="748" w:right="235"/>
        <w:jc w:val="both"/>
      </w:pPr>
      <w:r>
        <w:rPr/>
        <w:t>72 standard series menyediakan informasi tentang alarm kebakaran. Kemampuan untuk menginterpretasikan sinyal alarm kebakaran memungkinkan anggota tim untuk menangani kebakaran pada fase awal sehingga tingkat keberhasilannya makin tinggi.</w:t>
      </w:r>
    </w:p>
    <w:p>
      <w:pPr>
        <w:pStyle w:val="BodyText"/>
        <w:spacing w:line="360" w:lineRule="auto" w:before="121"/>
        <w:ind w:left="748" w:right="232" w:firstLine="720"/>
        <w:jc w:val="both"/>
      </w:pPr>
      <w:r>
        <w:rPr/>
        <w:t>Aktifkan sistem tanggap darurat untuk mendapatkan bantuan secara cepat di jalan. Selain mengirim seseorang ke tempat kejadian, pastikan bahwa Anda mengirim seseorang ke ruang pompa dan ke ruang kontrol kebakaran.</w:t>
      </w:r>
    </w:p>
    <w:p>
      <w:pPr>
        <w:pStyle w:val="BodyText"/>
        <w:rPr>
          <w:sz w:val="26"/>
        </w:rPr>
      </w:pPr>
    </w:p>
    <w:p>
      <w:pPr>
        <w:pStyle w:val="BodyText"/>
        <w:rPr>
          <w:sz w:val="26"/>
        </w:rPr>
      </w:pPr>
    </w:p>
    <w:p>
      <w:pPr>
        <w:pStyle w:val="BodyText"/>
        <w:spacing w:before="6"/>
        <w:rPr>
          <w:sz w:val="20"/>
        </w:rPr>
      </w:pPr>
    </w:p>
    <w:p>
      <w:pPr>
        <w:pStyle w:val="Heading1"/>
        <w:numPr>
          <w:ilvl w:val="1"/>
          <w:numId w:val="38"/>
        </w:numPr>
        <w:tabs>
          <w:tab w:pos="1243" w:val="left" w:leader="none"/>
        </w:tabs>
        <w:spacing w:line="240" w:lineRule="auto" w:before="0" w:after="0"/>
        <w:ind w:left="1242" w:right="0" w:hanging="361"/>
        <w:jc w:val="left"/>
      </w:pPr>
      <w:r>
        <w:rPr/>
        <w:t>TEKNIK</w:t>
      </w:r>
      <w:r>
        <w:rPr>
          <w:spacing w:val="-1"/>
        </w:rPr>
        <w:t> </w:t>
      </w:r>
      <w:r>
        <w:rPr/>
        <w:t>PELAKSANAAN</w:t>
      </w:r>
    </w:p>
    <w:p>
      <w:pPr>
        <w:pStyle w:val="BodyText"/>
        <w:spacing w:line="360" w:lineRule="auto" w:before="132"/>
        <w:ind w:left="1240"/>
      </w:pPr>
      <w:r>
        <w:rPr/>
        <w:t>Setiap mahasiswa wajib mengikuti seluruh pembelajaran praktikum, dengan ketentuan sebagai berikut :</w:t>
      </w:r>
    </w:p>
    <w:p>
      <w:pPr>
        <w:pStyle w:val="ListParagraph"/>
        <w:numPr>
          <w:ilvl w:val="2"/>
          <w:numId w:val="38"/>
        </w:numPr>
        <w:tabs>
          <w:tab w:pos="1603" w:val="left" w:leader="none"/>
        </w:tabs>
        <w:spacing w:line="240" w:lineRule="auto" w:before="0" w:after="0"/>
        <w:ind w:left="1602" w:right="0" w:hanging="361"/>
        <w:jc w:val="left"/>
        <w:rPr>
          <w:sz w:val="24"/>
        </w:rPr>
      </w:pPr>
      <w:r>
        <w:rPr>
          <w:sz w:val="24"/>
        </w:rPr>
        <w:t>Mahasiswa telah mengikuti</w:t>
      </w:r>
      <w:r>
        <w:rPr>
          <w:spacing w:val="-3"/>
          <w:sz w:val="24"/>
        </w:rPr>
        <w:t> </w:t>
      </w:r>
      <w:r>
        <w:rPr>
          <w:sz w:val="24"/>
        </w:rPr>
        <w:t>demonstrasi</w:t>
      </w:r>
    </w:p>
    <w:p>
      <w:pPr>
        <w:pStyle w:val="ListParagraph"/>
        <w:numPr>
          <w:ilvl w:val="2"/>
          <w:numId w:val="38"/>
        </w:numPr>
        <w:tabs>
          <w:tab w:pos="1603" w:val="left" w:leader="none"/>
        </w:tabs>
        <w:spacing w:line="360" w:lineRule="auto" w:before="140" w:after="0"/>
        <w:ind w:left="1602" w:right="119"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2"/>
          <w:numId w:val="38"/>
        </w:numPr>
        <w:tabs>
          <w:tab w:pos="1603" w:val="left" w:leader="none"/>
        </w:tabs>
        <w:spacing w:line="360" w:lineRule="auto" w:before="0" w:after="0"/>
        <w:ind w:left="1602" w:right="123"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2"/>
          <w:numId w:val="38"/>
        </w:numPr>
        <w:tabs>
          <w:tab w:pos="1603" w:val="left" w:leader="none"/>
        </w:tabs>
        <w:spacing w:line="360" w:lineRule="auto" w:before="0" w:after="0"/>
        <w:ind w:left="1602" w:right="12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2"/>
          <w:numId w:val="38"/>
        </w:numPr>
        <w:tabs>
          <w:tab w:pos="1603" w:val="left" w:leader="none"/>
        </w:tabs>
        <w:spacing w:line="360" w:lineRule="auto" w:before="0" w:after="0"/>
        <w:ind w:left="1602" w:right="121"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2"/>
          <w:numId w:val="38"/>
        </w:numPr>
        <w:tabs>
          <w:tab w:pos="1603" w:val="left" w:leader="none"/>
        </w:tabs>
        <w:spacing w:line="240" w:lineRule="auto" w:before="1" w:after="0"/>
        <w:ind w:left="1602" w:right="0" w:hanging="361"/>
        <w:jc w:val="left"/>
        <w:rPr>
          <w:sz w:val="24"/>
        </w:rPr>
      </w:pPr>
      <w:r>
        <w:rPr>
          <w:sz w:val="24"/>
        </w:rPr>
        <w:t>Membuat laporan kegiatan dari hasil kegiatan</w:t>
      </w:r>
      <w:r>
        <w:rPr>
          <w:spacing w:val="-1"/>
          <w:sz w:val="24"/>
        </w:rPr>
        <w:t> </w:t>
      </w:r>
      <w:r>
        <w:rPr>
          <w:sz w:val="24"/>
        </w:rPr>
        <w:t>praktikum</w:t>
      </w:r>
    </w:p>
    <w:p>
      <w:pPr>
        <w:pStyle w:val="ListParagraph"/>
        <w:numPr>
          <w:ilvl w:val="2"/>
          <w:numId w:val="38"/>
        </w:numPr>
        <w:tabs>
          <w:tab w:pos="1603" w:val="left" w:leader="none"/>
        </w:tabs>
        <w:spacing w:line="360" w:lineRule="auto" w:before="136" w:after="0"/>
        <w:ind w:left="1602" w:right="12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44"/>
          <w:footerReference w:type="default" r:id="rId145"/>
          <w:pgSz w:w="11910" w:h="16840"/>
          <w:pgMar w:header="0" w:footer="1090" w:top="1440" w:bottom="1280" w:left="1280" w:right="1320"/>
          <w:pgNumType w:start="46"/>
        </w:sectPr>
      </w:pPr>
    </w:p>
    <w:p>
      <w:pPr>
        <w:pStyle w:val="Heading1"/>
        <w:numPr>
          <w:ilvl w:val="1"/>
          <w:numId w:val="6"/>
        </w:numPr>
        <w:tabs>
          <w:tab w:pos="521" w:val="left" w:leader="none"/>
        </w:tabs>
        <w:spacing w:line="240" w:lineRule="auto" w:before="83" w:after="0"/>
        <w:ind w:left="520" w:right="0" w:hanging="361"/>
        <w:jc w:val="left"/>
        <w:rPr>
          <w:rFonts w:ascii="Palladio Uralic"/>
        </w:rPr>
      </w:pPr>
      <w:r>
        <w:rPr/>
        <w:t>PRAKTIKUM 6 </w:t>
      </w:r>
      <w:r>
        <w:rPr>
          <w:rFonts w:ascii="Palladio Uralic"/>
        </w:rPr>
        <w:t>(WAKTU : 2 x 170</w:t>
      </w:r>
      <w:r>
        <w:rPr>
          <w:rFonts w:ascii="Palladio Uralic"/>
          <w:spacing w:val="-4"/>
        </w:rPr>
        <w:t> </w:t>
      </w:r>
      <w:r>
        <w:rPr>
          <w:rFonts w:ascii="Palladio Uralic"/>
        </w:rPr>
        <w:t>menit)</w:t>
      </w:r>
    </w:p>
    <w:p>
      <w:pPr>
        <w:spacing w:before="239"/>
        <w:ind w:left="1096" w:right="696" w:firstLine="0"/>
        <w:jc w:val="center"/>
        <w:rPr>
          <w:b/>
          <w:sz w:val="24"/>
        </w:rPr>
      </w:pPr>
      <w:r>
        <w:rPr>
          <w:b/>
          <w:sz w:val="24"/>
        </w:rPr>
        <w:t>TINDAKAN PENANGGULANGAN BENCANA PADA TAHAP PASCA BENCANA</w:t>
      </w:r>
    </w:p>
    <w:p>
      <w:pPr>
        <w:pStyle w:val="BodyText"/>
        <w:spacing w:before="5"/>
        <w:rPr>
          <w:b/>
          <w:sz w:val="20"/>
        </w:rPr>
      </w:pPr>
    </w:p>
    <w:p>
      <w:pPr>
        <w:pStyle w:val="BodyText"/>
        <w:ind w:left="1092" w:right="696"/>
        <w:jc w:val="center"/>
      </w:pPr>
      <w:r>
        <w:rPr/>
        <w:t>Oleh : Rudi Hamarno, S.Kep., Ns. M.Kep.</w:t>
      </w:r>
    </w:p>
    <w:p>
      <w:pPr>
        <w:pStyle w:val="BodyText"/>
        <w:spacing w:before="6"/>
        <w:rPr>
          <w:sz w:val="21"/>
        </w:rPr>
      </w:pPr>
    </w:p>
    <w:p>
      <w:pPr>
        <w:pStyle w:val="Heading1"/>
        <w:numPr>
          <w:ilvl w:val="2"/>
          <w:numId w:val="6"/>
        </w:numPr>
        <w:tabs>
          <w:tab w:pos="883" w:val="left" w:leader="none"/>
        </w:tabs>
        <w:spacing w:line="240" w:lineRule="auto" w:before="0" w:after="0"/>
        <w:ind w:left="882" w:right="0" w:hanging="361"/>
        <w:jc w:val="left"/>
      </w:pPr>
      <w:r>
        <w:rPr/>
        <w:t>LANDASAN</w:t>
      </w:r>
      <w:r>
        <w:rPr>
          <w:spacing w:val="-2"/>
        </w:rPr>
        <w:t> </w:t>
      </w:r>
      <w:r>
        <w:rPr/>
        <w:t>TEORI</w:t>
      </w:r>
    </w:p>
    <w:p>
      <w:pPr>
        <w:pStyle w:val="BodyText"/>
        <w:spacing w:before="10"/>
        <w:rPr>
          <w:b/>
          <w:sz w:val="35"/>
        </w:rPr>
      </w:pPr>
    </w:p>
    <w:p>
      <w:pPr>
        <w:pStyle w:val="BodyText"/>
        <w:spacing w:line="360" w:lineRule="auto"/>
        <w:ind w:left="160" w:firstLine="362"/>
      </w:pPr>
      <w:r>
        <w:rPr/>
        <w:t>Dalam upaya menerapkan manajemen penanggulangan bencana, dilaksanakan melalui 3 (tiga) tahapan sebagai berikut:</w:t>
      </w:r>
    </w:p>
    <w:p>
      <w:pPr>
        <w:pStyle w:val="BodyText"/>
        <w:spacing w:before="4"/>
        <w:rPr>
          <w:sz w:val="31"/>
        </w:rPr>
      </w:pPr>
    </w:p>
    <w:p>
      <w:pPr>
        <w:pStyle w:val="ListParagraph"/>
        <w:numPr>
          <w:ilvl w:val="0"/>
          <w:numId w:val="39"/>
        </w:numPr>
        <w:tabs>
          <w:tab w:pos="461" w:val="left" w:leader="none"/>
        </w:tabs>
        <w:spacing w:line="360" w:lineRule="auto" w:before="0" w:after="0"/>
        <w:ind w:left="460" w:right="123" w:hanging="360"/>
        <w:jc w:val="left"/>
        <w:rPr>
          <w:sz w:val="24"/>
        </w:rPr>
      </w:pPr>
      <w:r>
        <w:rPr>
          <w:sz w:val="24"/>
        </w:rPr>
        <w:t>Tahap  pra-bencana  yang  dilaksanakan  ketika  sedang  tidak  terjadi  bencana  dan  ketika sedang dalam ancaman potensi</w:t>
      </w:r>
      <w:r>
        <w:rPr>
          <w:spacing w:val="-3"/>
          <w:sz w:val="24"/>
        </w:rPr>
        <w:t> </w:t>
      </w:r>
      <w:r>
        <w:rPr>
          <w:sz w:val="24"/>
        </w:rPr>
        <w:t>bencana</w:t>
      </w:r>
    </w:p>
    <w:p>
      <w:pPr>
        <w:pStyle w:val="ListParagraph"/>
        <w:numPr>
          <w:ilvl w:val="0"/>
          <w:numId w:val="39"/>
        </w:numPr>
        <w:tabs>
          <w:tab w:pos="461" w:val="left" w:leader="none"/>
        </w:tabs>
        <w:spacing w:line="360" w:lineRule="auto" w:before="1" w:after="0"/>
        <w:ind w:left="460" w:right="124" w:hanging="360"/>
        <w:jc w:val="left"/>
        <w:rPr>
          <w:sz w:val="24"/>
        </w:rPr>
      </w:pPr>
      <w:r>
        <w:rPr>
          <w:sz w:val="24"/>
        </w:rPr>
        <w:t>Tahap tanggap darurat yang dirancang dan dilaksanakan pada saat sedang  terjadi  bencana.</w:t>
      </w:r>
    </w:p>
    <w:p>
      <w:pPr>
        <w:pStyle w:val="ListParagraph"/>
        <w:numPr>
          <w:ilvl w:val="0"/>
          <w:numId w:val="39"/>
        </w:numPr>
        <w:tabs>
          <w:tab w:pos="461" w:val="left" w:leader="none"/>
        </w:tabs>
        <w:spacing w:line="240" w:lineRule="auto" w:before="0" w:after="0"/>
        <w:ind w:left="460" w:right="0" w:hanging="361"/>
        <w:jc w:val="left"/>
        <w:rPr>
          <w:sz w:val="24"/>
        </w:rPr>
      </w:pPr>
      <w:r>
        <w:rPr>
          <w:sz w:val="24"/>
        </w:rPr>
        <w:t>Tahap pasca bencana yang dalam saat setelah terjadi</w:t>
      </w:r>
      <w:r>
        <w:rPr>
          <w:spacing w:val="-3"/>
          <w:sz w:val="24"/>
        </w:rPr>
        <w:t> </w:t>
      </w:r>
      <w:r>
        <w:rPr>
          <w:sz w:val="24"/>
        </w:rPr>
        <w:t>bencana.</w:t>
      </w:r>
    </w:p>
    <w:p>
      <w:pPr>
        <w:pStyle w:val="BodyText"/>
        <w:spacing w:before="3"/>
        <w:rPr>
          <w:sz w:val="36"/>
        </w:rPr>
      </w:pPr>
    </w:p>
    <w:p>
      <w:pPr>
        <w:pStyle w:val="BodyText"/>
        <w:ind w:left="880"/>
      </w:pPr>
      <w:r>
        <w:rPr/>
        <w:t>Tahapan rehabilitasi dan rekonstruksi biasa dilakukan setelah terjadinya</w:t>
      </w:r>
      <w:r>
        <w:rPr>
          <w:spacing w:val="55"/>
        </w:rPr>
        <w:t> </w:t>
      </w:r>
      <w:r>
        <w:rPr/>
        <w:t>bencana.</w:t>
      </w:r>
    </w:p>
    <w:p>
      <w:pPr>
        <w:pStyle w:val="BodyText"/>
        <w:spacing w:before="137"/>
        <w:ind w:left="160"/>
      </w:pPr>
      <w:r>
        <w:rPr/>
        <w:t>Kegiatan inti pada tahapan ini adalah:</w:t>
      </w:r>
    </w:p>
    <w:p>
      <w:pPr>
        <w:pStyle w:val="BodyText"/>
        <w:rPr>
          <w:sz w:val="26"/>
        </w:rPr>
      </w:pPr>
    </w:p>
    <w:p>
      <w:pPr>
        <w:pStyle w:val="Heading1"/>
        <w:numPr>
          <w:ilvl w:val="0"/>
          <w:numId w:val="40"/>
        </w:numPr>
        <w:tabs>
          <w:tab w:pos="461" w:val="left" w:leader="none"/>
        </w:tabs>
        <w:spacing w:line="240" w:lineRule="auto" w:before="206" w:after="0"/>
        <w:ind w:left="460" w:right="0" w:hanging="361"/>
        <w:jc w:val="left"/>
      </w:pPr>
      <w:r>
        <w:rPr/>
        <w:t>Bantuan</w:t>
      </w:r>
      <w:r>
        <w:rPr>
          <w:spacing w:val="-1"/>
        </w:rPr>
        <w:t> </w:t>
      </w:r>
      <w:r>
        <w:rPr/>
        <w:t>Darurat</w:t>
      </w:r>
    </w:p>
    <w:p>
      <w:pPr>
        <w:pStyle w:val="ListParagraph"/>
        <w:numPr>
          <w:ilvl w:val="1"/>
          <w:numId w:val="40"/>
        </w:numPr>
        <w:tabs>
          <w:tab w:pos="760" w:val="left" w:leader="none"/>
          <w:tab w:pos="761" w:val="left" w:leader="none"/>
        </w:tabs>
        <w:spacing w:line="240" w:lineRule="auto" w:before="132" w:after="0"/>
        <w:ind w:left="760" w:right="0" w:hanging="361"/>
        <w:jc w:val="left"/>
        <w:rPr>
          <w:sz w:val="24"/>
        </w:rPr>
      </w:pPr>
      <w:r>
        <w:rPr>
          <w:sz w:val="24"/>
        </w:rPr>
        <w:t>Mendirikan pos komando</w:t>
      </w:r>
      <w:r>
        <w:rPr>
          <w:spacing w:val="-2"/>
          <w:sz w:val="24"/>
        </w:rPr>
        <w:t> </w:t>
      </w:r>
      <w:r>
        <w:rPr>
          <w:sz w:val="24"/>
        </w:rPr>
        <w:t>bantuan</w:t>
      </w:r>
    </w:p>
    <w:p>
      <w:pPr>
        <w:pStyle w:val="ListParagraph"/>
        <w:numPr>
          <w:ilvl w:val="1"/>
          <w:numId w:val="40"/>
        </w:numPr>
        <w:tabs>
          <w:tab w:pos="760" w:val="left" w:leader="none"/>
          <w:tab w:pos="761" w:val="left" w:leader="none"/>
        </w:tabs>
        <w:spacing w:line="360" w:lineRule="auto" w:before="139" w:after="0"/>
        <w:ind w:left="760" w:right="120" w:hanging="360"/>
        <w:jc w:val="left"/>
        <w:rPr>
          <w:sz w:val="24"/>
        </w:rPr>
      </w:pPr>
      <w:r>
        <w:rPr>
          <w:sz w:val="24"/>
        </w:rPr>
        <w:t>Berkoordinasi dengan Satuan Koordinator Pelaksana Penanggulangan Bencana (SATKORLAK PBP) dan pemberi bantuan yang</w:t>
      </w:r>
      <w:r>
        <w:rPr>
          <w:spacing w:val="-1"/>
          <w:sz w:val="24"/>
        </w:rPr>
        <w:t> </w:t>
      </w:r>
      <w:r>
        <w:rPr>
          <w:sz w:val="24"/>
        </w:rPr>
        <w:t>lain.</w:t>
      </w:r>
    </w:p>
    <w:p>
      <w:pPr>
        <w:pStyle w:val="ListParagraph"/>
        <w:numPr>
          <w:ilvl w:val="1"/>
          <w:numId w:val="40"/>
        </w:numPr>
        <w:tabs>
          <w:tab w:pos="760" w:val="left" w:leader="none"/>
          <w:tab w:pos="761" w:val="left" w:leader="none"/>
          <w:tab w:pos="5002" w:val="left" w:leader="none"/>
          <w:tab w:pos="5750" w:val="left" w:leader="none"/>
          <w:tab w:pos="7160" w:val="left" w:leader="none"/>
        </w:tabs>
        <w:spacing w:line="360" w:lineRule="auto" w:before="0" w:after="0"/>
        <w:ind w:left="760" w:right="119" w:hanging="360"/>
        <w:jc w:val="left"/>
        <w:rPr>
          <w:sz w:val="24"/>
        </w:rPr>
      </w:pPr>
      <w:r>
        <w:rPr>
          <w:sz w:val="24"/>
        </w:rPr>
        <w:t>Mendirikan  </w:t>
      </w:r>
      <w:r>
        <w:rPr>
          <w:spacing w:val="16"/>
          <w:sz w:val="24"/>
        </w:rPr>
        <w:t> </w:t>
      </w:r>
      <w:r>
        <w:rPr>
          <w:sz w:val="24"/>
        </w:rPr>
        <w:t>tenda-tenda  </w:t>
      </w:r>
      <w:r>
        <w:rPr>
          <w:spacing w:val="17"/>
          <w:sz w:val="24"/>
        </w:rPr>
        <w:t> </w:t>
      </w:r>
      <w:r>
        <w:rPr>
          <w:sz w:val="24"/>
        </w:rPr>
        <w:t>penampungan,</w:t>
        <w:tab/>
        <w:t>dapur</w:t>
        <w:tab/>
        <w:t>umum,  </w:t>
      </w:r>
      <w:r>
        <w:rPr>
          <w:spacing w:val="18"/>
          <w:sz w:val="24"/>
        </w:rPr>
        <w:t> </w:t>
      </w:r>
      <w:r>
        <w:rPr>
          <w:sz w:val="24"/>
        </w:rPr>
        <w:t>pos</w:t>
        <w:tab/>
        <w:t>kesehatan dan </w:t>
      </w:r>
      <w:r>
        <w:rPr>
          <w:spacing w:val="-5"/>
          <w:sz w:val="24"/>
        </w:rPr>
        <w:t>pos </w:t>
      </w:r>
      <w:r>
        <w:rPr>
          <w:sz w:val="24"/>
        </w:rPr>
        <w:t>koordinasi.</w:t>
      </w:r>
    </w:p>
    <w:p>
      <w:pPr>
        <w:pStyle w:val="ListParagraph"/>
        <w:numPr>
          <w:ilvl w:val="1"/>
          <w:numId w:val="40"/>
        </w:numPr>
        <w:tabs>
          <w:tab w:pos="760" w:val="left" w:leader="none"/>
          <w:tab w:pos="761" w:val="left" w:leader="none"/>
        </w:tabs>
        <w:spacing w:line="240" w:lineRule="auto" w:before="0" w:after="0"/>
        <w:ind w:left="760" w:right="0" w:hanging="361"/>
        <w:jc w:val="left"/>
        <w:rPr>
          <w:sz w:val="24"/>
        </w:rPr>
      </w:pPr>
      <w:r>
        <w:rPr>
          <w:sz w:val="24"/>
        </w:rPr>
        <w:t>Mendistribusikan obat-obatan, bahan makanan dan</w:t>
      </w:r>
      <w:r>
        <w:rPr>
          <w:spacing w:val="-1"/>
          <w:sz w:val="24"/>
        </w:rPr>
        <w:t> </w:t>
      </w:r>
      <w:r>
        <w:rPr>
          <w:sz w:val="24"/>
        </w:rPr>
        <w:t>pakaian.</w:t>
      </w:r>
    </w:p>
    <w:p>
      <w:pPr>
        <w:pStyle w:val="ListParagraph"/>
        <w:numPr>
          <w:ilvl w:val="1"/>
          <w:numId w:val="40"/>
        </w:numPr>
        <w:tabs>
          <w:tab w:pos="760" w:val="left" w:leader="none"/>
          <w:tab w:pos="761" w:val="left" w:leader="none"/>
        </w:tabs>
        <w:spacing w:line="240" w:lineRule="auto" w:before="137" w:after="0"/>
        <w:ind w:left="760" w:right="0" w:hanging="361"/>
        <w:jc w:val="left"/>
        <w:rPr>
          <w:sz w:val="24"/>
        </w:rPr>
      </w:pPr>
      <w:r>
        <w:rPr>
          <w:sz w:val="24"/>
        </w:rPr>
        <w:t>Mencari dan menempatkan para korban di tenda atau pos</w:t>
      </w:r>
      <w:r>
        <w:rPr>
          <w:spacing w:val="-5"/>
          <w:sz w:val="24"/>
        </w:rPr>
        <w:t> </w:t>
      </w:r>
      <w:r>
        <w:rPr>
          <w:sz w:val="24"/>
        </w:rPr>
        <w:t>pengungsian.</w:t>
      </w:r>
    </w:p>
    <w:p>
      <w:pPr>
        <w:pStyle w:val="ListParagraph"/>
        <w:numPr>
          <w:ilvl w:val="1"/>
          <w:numId w:val="40"/>
        </w:numPr>
        <w:tabs>
          <w:tab w:pos="760" w:val="left" w:leader="none"/>
          <w:tab w:pos="761" w:val="left" w:leader="none"/>
        </w:tabs>
        <w:spacing w:line="240" w:lineRule="auto" w:before="140" w:after="0"/>
        <w:ind w:left="760" w:right="0" w:hanging="361"/>
        <w:jc w:val="left"/>
        <w:rPr>
          <w:sz w:val="24"/>
        </w:rPr>
      </w:pPr>
      <w:r>
        <w:rPr>
          <w:sz w:val="24"/>
        </w:rPr>
        <w:t>Membantu petugas medis untuk pengobatan dan mengelompokan</w:t>
      </w:r>
      <w:r>
        <w:rPr>
          <w:spacing w:val="-1"/>
          <w:sz w:val="24"/>
        </w:rPr>
        <w:t> </w:t>
      </w:r>
      <w:r>
        <w:rPr>
          <w:sz w:val="24"/>
        </w:rPr>
        <w:t>korban.</w:t>
      </w:r>
    </w:p>
    <w:p>
      <w:pPr>
        <w:pStyle w:val="ListParagraph"/>
        <w:numPr>
          <w:ilvl w:val="1"/>
          <w:numId w:val="40"/>
        </w:numPr>
        <w:tabs>
          <w:tab w:pos="760" w:val="left" w:leader="none"/>
          <w:tab w:pos="761" w:val="left" w:leader="none"/>
        </w:tabs>
        <w:spacing w:line="240" w:lineRule="auto" w:before="136" w:after="0"/>
        <w:ind w:left="760" w:right="0" w:hanging="361"/>
        <w:jc w:val="left"/>
        <w:rPr>
          <w:sz w:val="24"/>
        </w:rPr>
      </w:pPr>
      <w:r>
        <w:rPr>
          <w:sz w:val="24"/>
        </w:rPr>
        <w:t>Mencari, mengevakuasi, dan makamkan korban meninggal.</w:t>
      </w:r>
    </w:p>
    <w:p>
      <w:pPr>
        <w:pStyle w:val="Heading1"/>
        <w:numPr>
          <w:ilvl w:val="0"/>
          <w:numId w:val="40"/>
        </w:numPr>
        <w:tabs>
          <w:tab w:pos="461" w:val="left" w:leader="none"/>
        </w:tabs>
        <w:spacing w:line="240" w:lineRule="auto" w:before="144" w:after="0"/>
        <w:ind w:left="460" w:right="0" w:hanging="361"/>
        <w:jc w:val="left"/>
      </w:pPr>
      <w:r>
        <w:rPr/>
        <w:t>Inventarisasi</w:t>
      </w:r>
      <w:r>
        <w:rPr>
          <w:spacing w:val="-1"/>
        </w:rPr>
        <w:t> </w:t>
      </w:r>
      <w:r>
        <w:rPr/>
        <w:t>kerusakan</w:t>
      </w:r>
    </w:p>
    <w:p>
      <w:pPr>
        <w:pStyle w:val="ListParagraph"/>
        <w:numPr>
          <w:ilvl w:val="1"/>
          <w:numId w:val="40"/>
        </w:numPr>
        <w:tabs>
          <w:tab w:pos="760" w:val="left" w:leader="none"/>
          <w:tab w:pos="761" w:val="left" w:leader="none"/>
        </w:tabs>
        <w:spacing w:line="360" w:lineRule="auto" w:before="132" w:after="0"/>
        <w:ind w:left="760" w:right="123" w:hanging="360"/>
        <w:jc w:val="left"/>
        <w:rPr>
          <w:sz w:val="24"/>
        </w:rPr>
      </w:pPr>
      <w:r>
        <w:rPr>
          <w:sz w:val="24"/>
        </w:rPr>
        <w:t>Pada tahapan ini dilakukan pendataan terhadap berbagai kerusakan yang terjadi, baik bangunan, fasilitas umum, lahan pertanian, dan</w:t>
      </w:r>
      <w:r>
        <w:rPr>
          <w:spacing w:val="-2"/>
          <w:sz w:val="24"/>
        </w:rPr>
        <w:t> </w:t>
      </w:r>
      <w:r>
        <w:rPr>
          <w:sz w:val="24"/>
        </w:rPr>
        <w:t>sebagainya.</w:t>
      </w:r>
    </w:p>
    <w:p>
      <w:pPr>
        <w:spacing w:after="0" w:line="360" w:lineRule="auto"/>
        <w:jc w:val="left"/>
        <w:rPr>
          <w:sz w:val="24"/>
        </w:rPr>
        <w:sectPr>
          <w:headerReference w:type="default" r:id="rId146"/>
          <w:footerReference w:type="default" r:id="rId147"/>
          <w:pgSz w:w="11910" w:h="16840"/>
          <w:pgMar w:header="0" w:footer="1090" w:top="1340" w:bottom="1280" w:left="1280" w:right="1320"/>
          <w:pgNumType w:start="47"/>
        </w:sectPr>
      </w:pPr>
    </w:p>
    <w:p>
      <w:pPr>
        <w:pStyle w:val="Heading1"/>
        <w:numPr>
          <w:ilvl w:val="0"/>
          <w:numId w:val="40"/>
        </w:numPr>
        <w:tabs>
          <w:tab w:pos="461" w:val="left" w:leader="none"/>
        </w:tabs>
        <w:spacing w:line="240" w:lineRule="auto" w:before="61" w:after="0"/>
        <w:ind w:left="460" w:right="0" w:hanging="361"/>
        <w:jc w:val="both"/>
      </w:pPr>
      <w:r>
        <w:rPr/>
        <w:t>Evaluasi</w:t>
      </w:r>
      <w:r>
        <w:rPr>
          <w:spacing w:val="-3"/>
        </w:rPr>
        <w:t> </w:t>
      </w:r>
      <w:r>
        <w:rPr/>
        <w:t>kerusakan</w:t>
      </w:r>
    </w:p>
    <w:p>
      <w:pPr>
        <w:pStyle w:val="ListParagraph"/>
        <w:numPr>
          <w:ilvl w:val="1"/>
          <w:numId w:val="40"/>
        </w:numPr>
        <w:tabs>
          <w:tab w:pos="761" w:val="left" w:leader="none"/>
        </w:tabs>
        <w:spacing w:line="360" w:lineRule="auto" w:before="132" w:after="0"/>
        <w:ind w:left="760" w:right="118" w:hanging="360"/>
        <w:jc w:val="both"/>
        <w:rPr>
          <w:sz w:val="24"/>
        </w:rPr>
      </w:pPr>
      <w:r>
        <w:rPr>
          <w:sz w:val="24"/>
        </w:rPr>
        <w:t>Pada tahapan ini dilakukan pembahasan mengenai kekurangan dan kelebihan dalam penanggulangan bencana yang telah dilakukan. Perbaikan dalam penanggulangan bencana diharapkan dapat dicapai pada tahapan</w:t>
      </w:r>
      <w:r>
        <w:rPr>
          <w:spacing w:val="-4"/>
          <w:sz w:val="24"/>
        </w:rPr>
        <w:t> </w:t>
      </w:r>
      <w:r>
        <w:rPr>
          <w:sz w:val="24"/>
        </w:rPr>
        <w:t>ini.</w:t>
      </w:r>
    </w:p>
    <w:p>
      <w:pPr>
        <w:pStyle w:val="ListParagraph"/>
        <w:numPr>
          <w:ilvl w:val="0"/>
          <w:numId w:val="40"/>
        </w:numPr>
        <w:tabs>
          <w:tab w:pos="461" w:val="left" w:leader="none"/>
        </w:tabs>
        <w:spacing w:line="240" w:lineRule="auto" w:before="6" w:after="0"/>
        <w:ind w:left="460" w:right="0" w:hanging="361"/>
        <w:jc w:val="both"/>
        <w:rPr>
          <w:b/>
          <w:sz w:val="24"/>
        </w:rPr>
      </w:pPr>
      <w:r>
        <w:rPr>
          <w:b/>
          <w:sz w:val="24"/>
        </w:rPr>
        <w:t>Pemulihan</w:t>
      </w:r>
      <w:r>
        <w:rPr>
          <w:b/>
          <w:spacing w:val="-1"/>
          <w:sz w:val="24"/>
        </w:rPr>
        <w:t> </w:t>
      </w:r>
      <w:r>
        <w:rPr>
          <w:b/>
          <w:sz w:val="24"/>
        </w:rPr>
        <w:t>(</w:t>
      </w:r>
      <w:r>
        <w:rPr>
          <w:b/>
          <w:i/>
          <w:sz w:val="24"/>
        </w:rPr>
        <w:t>Recovery</w:t>
      </w:r>
      <w:r>
        <w:rPr>
          <w:b/>
          <w:sz w:val="24"/>
        </w:rPr>
        <w:t>)</w:t>
      </w:r>
    </w:p>
    <w:p>
      <w:pPr>
        <w:pStyle w:val="ListParagraph"/>
        <w:numPr>
          <w:ilvl w:val="1"/>
          <w:numId w:val="40"/>
        </w:numPr>
        <w:tabs>
          <w:tab w:pos="761" w:val="left" w:leader="none"/>
        </w:tabs>
        <w:spacing w:line="360" w:lineRule="auto" w:before="132" w:after="0"/>
        <w:ind w:left="760" w:right="120" w:hanging="360"/>
        <w:jc w:val="both"/>
        <w:rPr>
          <w:sz w:val="24"/>
        </w:rPr>
      </w:pPr>
      <w:r>
        <w:rPr>
          <w:sz w:val="24"/>
        </w:rPr>
        <w:t>Pada tahapan ini dilakukan pemulihan atau mengembalikan kondisi lingkungan yang rusak atau kacau akibat bencana seperti pada mulanya. Pemulihan ini tidak hanya dilakukan pada lingkungan fisik saja tetapi korban yang terkena bencana juga diberikan pemulihan baik secara fisik maupun</w:t>
      </w:r>
      <w:r>
        <w:rPr>
          <w:spacing w:val="-3"/>
          <w:sz w:val="24"/>
        </w:rPr>
        <w:t> </w:t>
      </w:r>
      <w:r>
        <w:rPr>
          <w:sz w:val="24"/>
        </w:rPr>
        <w:t>mental.</w:t>
      </w:r>
    </w:p>
    <w:p>
      <w:pPr>
        <w:pStyle w:val="ListParagraph"/>
        <w:numPr>
          <w:ilvl w:val="0"/>
          <w:numId w:val="40"/>
        </w:numPr>
        <w:tabs>
          <w:tab w:pos="461" w:val="left" w:leader="none"/>
        </w:tabs>
        <w:spacing w:line="240" w:lineRule="auto" w:before="6" w:after="0"/>
        <w:ind w:left="460" w:right="0" w:hanging="361"/>
        <w:jc w:val="both"/>
        <w:rPr>
          <w:b/>
          <w:sz w:val="24"/>
        </w:rPr>
      </w:pPr>
      <w:r>
        <w:rPr>
          <w:b/>
          <w:sz w:val="24"/>
        </w:rPr>
        <w:t>Rehabilitasi</w:t>
      </w:r>
      <w:r>
        <w:rPr>
          <w:b/>
          <w:spacing w:val="-1"/>
          <w:sz w:val="24"/>
        </w:rPr>
        <w:t> </w:t>
      </w:r>
      <w:r>
        <w:rPr>
          <w:b/>
          <w:sz w:val="24"/>
        </w:rPr>
        <w:t>(</w:t>
      </w:r>
      <w:r>
        <w:rPr>
          <w:b/>
          <w:i/>
          <w:sz w:val="24"/>
        </w:rPr>
        <w:t>Rehabilitation</w:t>
      </w:r>
      <w:r>
        <w:rPr>
          <w:b/>
          <w:sz w:val="24"/>
        </w:rPr>
        <w:t>)</w:t>
      </w:r>
    </w:p>
    <w:p>
      <w:pPr>
        <w:pStyle w:val="ListParagraph"/>
        <w:numPr>
          <w:ilvl w:val="1"/>
          <w:numId w:val="40"/>
        </w:numPr>
        <w:tabs>
          <w:tab w:pos="761" w:val="left" w:leader="none"/>
        </w:tabs>
        <w:spacing w:line="360" w:lineRule="auto" w:before="134" w:after="0"/>
        <w:ind w:left="760" w:right="121" w:hanging="360"/>
        <w:jc w:val="both"/>
        <w:rPr>
          <w:sz w:val="24"/>
        </w:rPr>
      </w:pPr>
      <w:r>
        <w:rPr>
          <w:sz w:val="24"/>
        </w:rPr>
        <w:t>Mulai dirancang tata ruang daerah (master plan) idealnya dengan memberi kepercayaan dan melibatkan seluruh komponen masyarakat utamanya korban bencana. Termasuk dalam kegiatan ini adalah pemetaan wilayah</w:t>
      </w:r>
      <w:r>
        <w:rPr>
          <w:spacing w:val="-1"/>
          <w:sz w:val="24"/>
        </w:rPr>
        <w:t> </w:t>
      </w:r>
      <w:r>
        <w:rPr>
          <w:sz w:val="24"/>
        </w:rPr>
        <w:t>bencana.</w:t>
      </w:r>
    </w:p>
    <w:p>
      <w:pPr>
        <w:pStyle w:val="ListParagraph"/>
        <w:numPr>
          <w:ilvl w:val="1"/>
          <w:numId w:val="40"/>
        </w:numPr>
        <w:tabs>
          <w:tab w:pos="761" w:val="left" w:leader="none"/>
        </w:tabs>
        <w:spacing w:line="360" w:lineRule="auto" w:before="0" w:after="0"/>
        <w:ind w:left="760" w:right="115" w:hanging="360"/>
        <w:jc w:val="both"/>
        <w:rPr>
          <w:sz w:val="24"/>
        </w:rPr>
      </w:pPr>
      <w:r>
        <w:rPr>
          <w:sz w:val="24"/>
        </w:rPr>
        <w:t>Mulai disusun sistem pengelolaan bencana yang menjadi bagian dari sistem pengelolaan</w:t>
      </w:r>
      <w:r>
        <w:rPr>
          <w:spacing w:val="-1"/>
          <w:sz w:val="24"/>
        </w:rPr>
        <w:t> </w:t>
      </w:r>
      <w:r>
        <w:rPr>
          <w:sz w:val="24"/>
        </w:rPr>
        <w:t>lingkungan</w:t>
      </w:r>
    </w:p>
    <w:p>
      <w:pPr>
        <w:pStyle w:val="ListParagraph"/>
        <w:numPr>
          <w:ilvl w:val="1"/>
          <w:numId w:val="40"/>
        </w:numPr>
        <w:tabs>
          <w:tab w:pos="761" w:val="left" w:leader="none"/>
        </w:tabs>
        <w:spacing w:line="240" w:lineRule="auto" w:before="0" w:after="0"/>
        <w:ind w:left="760" w:right="0" w:hanging="361"/>
        <w:jc w:val="both"/>
        <w:rPr>
          <w:sz w:val="24"/>
        </w:rPr>
      </w:pPr>
      <w:r>
        <w:rPr>
          <w:sz w:val="24"/>
        </w:rPr>
        <w:t>Pencarian dan penyiapan lahan untuk permukiman tetap</w:t>
      </w:r>
    </w:p>
    <w:p>
      <w:pPr>
        <w:pStyle w:val="ListParagraph"/>
        <w:numPr>
          <w:ilvl w:val="1"/>
          <w:numId w:val="40"/>
        </w:numPr>
        <w:tabs>
          <w:tab w:pos="761" w:val="left" w:leader="none"/>
        </w:tabs>
        <w:spacing w:line="240" w:lineRule="auto" w:before="139" w:after="0"/>
        <w:ind w:left="760" w:right="0" w:hanging="361"/>
        <w:jc w:val="both"/>
        <w:rPr>
          <w:sz w:val="24"/>
        </w:rPr>
      </w:pPr>
      <w:r>
        <w:rPr>
          <w:sz w:val="24"/>
        </w:rPr>
        <w:t>Relokasi korban dari tenda</w:t>
      </w:r>
      <w:r>
        <w:rPr>
          <w:spacing w:val="-2"/>
          <w:sz w:val="24"/>
        </w:rPr>
        <w:t> </w:t>
      </w:r>
      <w:r>
        <w:rPr>
          <w:sz w:val="24"/>
        </w:rPr>
        <w:t>penampungan</w:t>
      </w:r>
    </w:p>
    <w:p>
      <w:pPr>
        <w:pStyle w:val="ListParagraph"/>
        <w:numPr>
          <w:ilvl w:val="1"/>
          <w:numId w:val="40"/>
        </w:numPr>
        <w:tabs>
          <w:tab w:pos="760" w:val="left" w:leader="none"/>
          <w:tab w:pos="761" w:val="left" w:leader="none"/>
        </w:tabs>
        <w:spacing w:line="240" w:lineRule="auto" w:before="136" w:after="0"/>
        <w:ind w:left="760" w:right="0" w:hanging="361"/>
        <w:jc w:val="left"/>
        <w:rPr>
          <w:sz w:val="24"/>
        </w:rPr>
      </w:pPr>
      <w:r>
        <w:rPr>
          <w:sz w:val="24"/>
        </w:rPr>
        <w:t>Mulai dilakukan perbaikan atau pembangunan rumah korban</w:t>
      </w:r>
      <w:r>
        <w:rPr>
          <w:spacing w:val="-3"/>
          <w:sz w:val="24"/>
        </w:rPr>
        <w:t> </w:t>
      </w:r>
      <w:r>
        <w:rPr>
          <w:sz w:val="24"/>
        </w:rPr>
        <w:t>bencana</w:t>
      </w:r>
    </w:p>
    <w:p>
      <w:pPr>
        <w:pStyle w:val="ListParagraph"/>
        <w:numPr>
          <w:ilvl w:val="1"/>
          <w:numId w:val="40"/>
        </w:numPr>
        <w:tabs>
          <w:tab w:pos="760" w:val="left" w:leader="none"/>
          <w:tab w:pos="761" w:val="left" w:leader="none"/>
        </w:tabs>
        <w:spacing w:line="240" w:lineRule="auto" w:before="140" w:after="0"/>
        <w:ind w:left="760" w:right="0" w:hanging="361"/>
        <w:jc w:val="left"/>
        <w:rPr>
          <w:sz w:val="24"/>
        </w:rPr>
      </w:pPr>
      <w:r>
        <w:rPr>
          <w:sz w:val="24"/>
        </w:rPr>
        <w:t>Pada tahap ini mulai dilakukan perbaikan fisik fasilitas umum dalam jangka</w:t>
      </w:r>
      <w:r>
        <w:rPr>
          <w:spacing w:val="-10"/>
          <w:sz w:val="24"/>
        </w:rPr>
        <w:t> </w:t>
      </w:r>
      <w:r>
        <w:rPr>
          <w:sz w:val="24"/>
        </w:rPr>
        <w:t>menengah</w:t>
      </w:r>
    </w:p>
    <w:p>
      <w:pPr>
        <w:pStyle w:val="ListParagraph"/>
        <w:numPr>
          <w:ilvl w:val="1"/>
          <w:numId w:val="40"/>
        </w:numPr>
        <w:tabs>
          <w:tab w:pos="760" w:val="left" w:leader="none"/>
          <w:tab w:pos="761" w:val="left" w:leader="none"/>
        </w:tabs>
        <w:spacing w:line="240" w:lineRule="auto" w:before="136" w:after="0"/>
        <w:ind w:left="760" w:right="0" w:hanging="361"/>
        <w:jc w:val="left"/>
        <w:rPr>
          <w:sz w:val="24"/>
        </w:rPr>
      </w:pPr>
      <w:r>
        <w:rPr>
          <w:sz w:val="24"/>
        </w:rPr>
        <w:t>Mulai dilakukan pelatihan kerja praktis dan diciptakan lapangan</w:t>
      </w:r>
      <w:r>
        <w:rPr>
          <w:spacing w:val="-5"/>
          <w:sz w:val="24"/>
        </w:rPr>
        <w:t> </w:t>
      </w:r>
      <w:r>
        <w:rPr>
          <w:sz w:val="24"/>
        </w:rPr>
        <w:t>kerja</w:t>
      </w:r>
    </w:p>
    <w:p>
      <w:pPr>
        <w:pStyle w:val="ListParagraph"/>
        <w:numPr>
          <w:ilvl w:val="1"/>
          <w:numId w:val="40"/>
        </w:numPr>
        <w:tabs>
          <w:tab w:pos="760" w:val="left" w:leader="none"/>
          <w:tab w:pos="761" w:val="left" w:leader="none"/>
        </w:tabs>
        <w:spacing w:line="360" w:lineRule="auto" w:before="140" w:after="0"/>
        <w:ind w:left="760" w:right="123" w:hanging="360"/>
        <w:jc w:val="left"/>
        <w:rPr>
          <w:sz w:val="24"/>
        </w:rPr>
      </w:pPr>
      <w:r>
        <w:rPr>
          <w:sz w:val="24"/>
        </w:rPr>
        <w:t>Perbaikan atau pembangunan sekolah, sarana ibadah, perkantoran, rumah sakit dan pasar mulai</w:t>
      </w:r>
      <w:r>
        <w:rPr>
          <w:spacing w:val="-1"/>
          <w:sz w:val="24"/>
        </w:rPr>
        <w:t> </w:t>
      </w:r>
      <w:r>
        <w:rPr>
          <w:sz w:val="24"/>
        </w:rPr>
        <w:t>dilakukan</w:t>
      </w:r>
    </w:p>
    <w:p>
      <w:pPr>
        <w:pStyle w:val="ListParagraph"/>
        <w:numPr>
          <w:ilvl w:val="1"/>
          <w:numId w:val="40"/>
        </w:numPr>
        <w:tabs>
          <w:tab w:pos="760" w:val="left" w:leader="none"/>
          <w:tab w:pos="761" w:val="left" w:leader="none"/>
        </w:tabs>
        <w:spacing w:line="240" w:lineRule="auto" w:before="0" w:after="0"/>
        <w:ind w:left="760" w:right="0" w:hanging="361"/>
        <w:jc w:val="left"/>
        <w:rPr>
          <w:sz w:val="24"/>
        </w:rPr>
      </w:pPr>
      <w:r>
        <w:rPr>
          <w:sz w:val="24"/>
        </w:rPr>
        <w:t>Fungsi pos komando mulai dititikberatkan pada kegiatan fasilitasi atau</w:t>
      </w:r>
      <w:r>
        <w:rPr>
          <w:spacing w:val="-9"/>
          <w:sz w:val="24"/>
        </w:rPr>
        <w:t> </w:t>
      </w:r>
      <w:r>
        <w:rPr>
          <w:sz w:val="24"/>
        </w:rPr>
        <w:t>pendampingan.</w:t>
      </w:r>
    </w:p>
    <w:p>
      <w:pPr>
        <w:pStyle w:val="Heading1"/>
        <w:numPr>
          <w:ilvl w:val="0"/>
          <w:numId w:val="40"/>
        </w:numPr>
        <w:tabs>
          <w:tab w:pos="461" w:val="left" w:leader="none"/>
        </w:tabs>
        <w:spacing w:line="240" w:lineRule="auto" w:before="141" w:after="0"/>
        <w:ind w:left="460" w:right="0" w:hanging="361"/>
        <w:jc w:val="both"/>
      </w:pPr>
      <w:r>
        <w:rPr/>
        <w:t>Rekonstruksi</w:t>
      </w:r>
    </w:p>
    <w:p>
      <w:pPr>
        <w:pStyle w:val="ListParagraph"/>
        <w:numPr>
          <w:ilvl w:val="1"/>
          <w:numId w:val="40"/>
        </w:numPr>
        <w:tabs>
          <w:tab w:pos="761" w:val="left" w:leader="none"/>
        </w:tabs>
        <w:spacing w:line="360" w:lineRule="auto" w:before="135" w:after="0"/>
        <w:ind w:left="760" w:right="120" w:hanging="360"/>
        <w:jc w:val="both"/>
        <w:rPr>
          <w:sz w:val="24"/>
        </w:rPr>
      </w:pPr>
      <w:r>
        <w:rPr>
          <w:sz w:val="24"/>
        </w:rPr>
        <w:t>Kegiatan rekonstruksi dilakukan dengan program jangka menengah dan jangka panjang guna perbaikan fisik, sosial dan ekonomi untuk mengembalikan kehidupan masyarakat pada kondisi yang lebih baik dari</w:t>
      </w:r>
      <w:r>
        <w:rPr>
          <w:spacing w:val="-1"/>
          <w:sz w:val="24"/>
        </w:rPr>
        <w:t> </w:t>
      </w:r>
      <w:r>
        <w:rPr>
          <w:sz w:val="24"/>
        </w:rPr>
        <w:t>sebelumnya</w:t>
      </w:r>
    </w:p>
    <w:p>
      <w:pPr>
        <w:pStyle w:val="Heading1"/>
        <w:numPr>
          <w:ilvl w:val="0"/>
          <w:numId w:val="40"/>
        </w:numPr>
        <w:tabs>
          <w:tab w:pos="461" w:val="left" w:leader="none"/>
        </w:tabs>
        <w:spacing w:line="240" w:lineRule="auto" w:before="4" w:after="0"/>
        <w:ind w:left="460" w:right="0" w:hanging="361"/>
        <w:jc w:val="both"/>
      </w:pPr>
      <w:r>
        <w:rPr/>
        <w:t>Melanjutkan pemantauan</w:t>
      </w:r>
    </w:p>
    <w:p>
      <w:pPr>
        <w:pStyle w:val="ListParagraph"/>
        <w:numPr>
          <w:ilvl w:val="1"/>
          <w:numId w:val="40"/>
        </w:numPr>
        <w:tabs>
          <w:tab w:pos="761" w:val="left" w:leader="none"/>
        </w:tabs>
        <w:spacing w:line="360" w:lineRule="auto" w:before="134" w:after="0"/>
        <w:ind w:left="760" w:right="123" w:hanging="360"/>
        <w:jc w:val="both"/>
        <w:rPr>
          <w:sz w:val="24"/>
        </w:rPr>
      </w:pPr>
      <w:r>
        <w:rPr>
          <w:sz w:val="24"/>
        </w:rPr>
        <w:t>Wilayah yang pernah mengalami sebuah bencana memiliki kemungkinan besar akan mengalami kejadian yang sama kembali. Oleh karena itu perlu dilakukan pemantauan terus-menerus untuk meminimalisir dampak bencana</w:t>
      </w:r>
      <w:r>
        <w:rPr>
          <w:spacing w:val="-3"/>
          <w:sz w:val="24"/>
        </w:rPr>
        <w:t> </w:t>
      </w:r>
      <w:r>
        <w:rPr>
          <w:sz w:val="24"/>
        </w:rPr>
        <w:t>tersebut.</w:t>
      </w:r>
    </w:p>
    <w:p>
      <w:pPr>
        <w:spacing w:after="0" w:line="360" w:lineRule="auto"/>
        <w:jc w:val="both"/>
        <w:rPr>
          <w:sz w:val="24"/>
        </w:rPr>
        <w:sectPr>
          <w:headerReference w:type="default" r:id="rId148"/>
          <w:footerReference w:type="default" r:id="rId149"/>
          <w:pgSz w:w="11910" w:h="16840"/>
          <w:pgMar w:header="0" w:footer="1117" w:top="1360" w:bottom="1300" w:left="1280" w:right="1320"/>
          <w:pgNumType w:start="48"/>
        </w:sectPr>
      </w:pPr>
    </w:p>
    <w:p>
      <w:pPr>
        <w:pStyle w:val="Heading1"/>
        <w:spacing w:before="61"/>
        <w:ind w:left="160" w:firstLine="0"/>
      </w:pPr>
      <w:r>
        <w:rPr/>
        <w:t>Manajemen Pemulihan</w:t>
      </w:r>
    </w:p>
    <w:p>
      <w:pPr>
        <w:pStyle w:val="BodyText"/>
        <w:spacing w:line="360" w:lineRule="auto" w:before="132"/>
        <w:ind w:left="160" w:right="279"/>
      </w:pPr>
      <w:r>
        <w:rPr/>
        <w:t>Adalah pengaturan upaya penanggulangan bencana dengan penekanan pada faktor-faktor yang dapat mengembalikan kondisi masyarakat dan lingkungan hidup yang terkena bencana dengan memfungsikan kembali kelembagaan, prasarana, dan sarana secara terencana, terkoordinasi, terpadu dan menyeluruh setelah terjadinya bencana dengan fase-fasenya nya yaitu :</w:t>
      </w:r>
    </w:p>
    <w:p>
      <w:pPr>
        <w:pStyle w:val="BodyText"/>
        <w:spacing w:before="6"/>
      </w:pPr>
    </w:p>
    <w:p>
      <w:pPr>
        <w:pStyle w:val="ListParagraph"/>
        <w:numPr>
          <w:ilvl w:val="0"/>
          <w:numId w:val="41"/>
        </w:numPr>
        <w:tabs>
          <w:tab w:pos="461" w:val="left" w:leader="none"/>
        </w:tabs>
        <w:spacing w:line="360" w:lineRule="auto" w:before="0" w:after="0"/>
        <w:ind w:left="460" w:right="119" w:hanging="360"/>
        <w:jc w:val="both"/>
        <w:rPr>
          <w:sz w:val="24"/>
        </w:rPr>
      </w:pPr>
      <w:r>
        <w:rPr>
          <w:sz w:val="24"/>
        </w:rPr>
        <w:t>Rehabilitasi adalah perbaikan dan pemulihan semua aspek pelayanan publik atau masyarakat sampai tingkat yang memadai pada wilayah pascabencana dengan sasaran utama untuk normalisasi atau berjalannya secara wajar semua aspek pemerintahan dan kehidupan masyarakat pada wilayah</w:t>
      </w:r>
      <w:r>
        <w:rPr>
          <w:spacing w:val="-2"/>
          <w:sz w:val="24"/>
        </w:rPr>
        <w:t> </w:t>
      </w:r>
      <w:r>
        <w:rPr>
          <w:sz w:val="24"/>
        </w:rPr>
        <w:t>pascabencana</w:t>
      </w:r>
    </w:p>
    <w:p>
      <w:pPr>
        <w:pStyle w:val="ListParagraph"/>
        <w:numPr>
          <w:ilvl w:val="0"/>
          <w:numId w:val="41"/>
        </w:numPr>
        <w:tabs>
          <w:tab w:pos="461" w:val="left" w:leader="none"/>
        </w:tabs>
        <w:spacing w:line="360" w:lineRule="auto" w:before="1" w:after="0"/>
        <w:ind w:left="460" w:right="118" w:hanging="360"/>
        <w:jc w:val="both"/>
        <w:rPr>
          <w:sz w:val="24"/>
        </w:rPr>
      </w:pPr>
      <w:r>
        <w:rPr>
          <w:sz w:val="24"/>
        </w:rPr>
        <w:t>Rekonstruksi adalah pembangunan kembali semua prasarana dan sarana, kelembagaan pada wilayah pascabencana, baik pada tingkat pemerintahan maupun masyarakat dengan sasaran utama tumbuh dan berkembangnya kegiatan perekonomian, sosial dan budaya, tegaknya hukum dan ketertiban, dan bangkitnya peran serta masyarakat dalam segala aspek kehidupan bermasyarakat pada wilayah</w:t>
      </w:r>
      <w:r>
        <w:rPr>
          <w:spacing w:val="-3"/>
          <w:sz w:val="24"/>
        </w:rPr>
        <w:t> </w:t>
      </w:r>
      <w:r>
        <w:rPr>
          <w:sz w:val="24"/>
        </w:rPr>
        <w:t>pascabencana</w:t>
      </w:r>
    </w:p>
    <w:p>
      <w:pPr>
        <w:pStyle w:val="BodyText"/>
        <w:rPr>
          <w:sz w:val="26"/>
        </w:rPr>
      </w:pPr>
    </w:p>
    <w:p>
      <w:pPr>
        <w:pStyle w:val="BodyText"/>
        <w:spacing w:before="7"/>
        <w:rPr>
          <w:sz w:val="34"/>
        </w:rPr>
      </w:pPr>
    </w:p>
    <w:p>
      <w:pPr>
        <w:pStyle w:val="Heading1"/>
        <w:numPr>
          <w:ilvl w:val="2"/>
          <w:numId w:val="6"/>
        </w:numPr>
        <w:tabs>
          <w:tab w:pos="883" w:val="left" w:leader="none"/>
        </w:tabs>
        <w:spacing w:line="240" w:lineRule="auto" w:before="1" w:after="0"/>
        <w:ind w:left="882" w:right="0" w:hanging="361"/>
        <w:jc w:val="left"/>
      </w:pPr>
      <w:r>
        <w:rPr/>
        <w:t>TEKNIK</w:t>
      </w:r>
      <w:r>
        <w:rPr>
          <w:spacing w:val="-1"/>
        </w:rPr>
        <w:t> </w:t>
      </w:r>
      <w:r>
        <w:rPr/>
        <w:t>PELAKSANAAN</w:t>
      </w:r>
    </w:p>
    <w:p>
      <w:pPr>
        <w:pStyle w:val="BodyText"/>
        <w:spacing w:line="360" w:lineRule="auto" w:before="134"/>
        <w:ind w:left="1240"/>
      </w:pPr>
      <w:r>
        <w:rPr/>
        <w:t>Setiap mahasiswa wajib mengikuti seluruh pembelajaran praktikum, dengan ketentuan sebagai berikut :</w:t>
      </w:r>
    </w:p>
    <w:p>
      <w:pPr>
        <w:pStyle w:val="ListParagraph"/>
        <w:numPr>
          <w:ilvl w:val="0"/>
          <w:numId w:val="42"/>
        </w:numPr>
        <w:tabs>
          <w:tab w:pos="1294" w:val="left" w:leader="none"/>
        </w:tabs>
        <w:spacing w:line="240" w:lineRule="auto" w:before="0" w:after="0"/>
        <w:ind w:left="1293" w:right="0" w:hanging="361"/>
        <w:jc w:val="left"/>
        <w:rPr>
          <w:sz w:val="24"/>
        </w:rPr>
      </w:pPr>
      <w:r>
        <w:rPr>
          <w:sz w:val="24"/>
        </w:rPr>
        <w:t>Mahasiswa telah mengikuti</w:t>
      </w:r>
      <w:r>
        <w:rPr>
          <w:spacing w:val="-3"/>
          <w:sz w:val="24"/>
        </w:rPr>
        <w:t> </w:t>
      </w:r>
      <w:r>
        <w:rPr>
          <w:sz w:val="24"/>
        </w:rPr>
        <w:t>demonstrasi</w:t>
      </w:r>
    </w:p>
    <w:p>
      <w:pPr>
        <w:pStyle w:val="ListParagraph"/>
        <w:numPr>
          <w:ilvl w:val="0"/>
          <w:numId w:val="42"/>
        </w:numPr>
        <w:tabs>
          <w:tab w:pos="1294" w:val="left" w:leader="none"/>
        </w:tabs>
        <w:spacing w:line="360" w:lineRule="auto" w:before="137" w:after="0"/>
        <w:ind w:left="1293" w:right="12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42"/>
        </w:numPr>
        <w:tabs>
          <w:tab w:pos="1294" w:val="left" w:leader="none"/>
        </w:tabs>
        <w:spacing w:line="360" w:lineRule="auto" w:before="0" w:after="0"/>
        <w:ind w:left="1293" w:right="120"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42"/>
        </w:numPr>
        <w:tabs>
          <w:tab w:pos="1294" w:val="left" w:leader="none"/>
        </w:tabs>
        <w:spacing w:line="360" w:lineRule="auto" w:before="1" w:after="0"/>
        <w:ind w:left="1293" w:right="12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0"/>
          <w:numId w:val="42"/>
        </w:numPr>
        <w:tabs>
          <w:tab w:pos="1294" w:val="left" w:leader="none"/>
          <w:tab w:pos="4875" w:val="left" w:leader="none"/>
          <w:tab w:pos="5569" w:val="left" w:leader="none"/>
          <w:tab w:pos="6302" w:val="left" w:leader="none"/>
          <w:tab w:pos="8119" w:val="left" w:leader="none"/>
          <w:tab w:pos="8666" w:val="left" w:leader="none"/>
        </w:tabs>
        <w:spacing w:line="360" w:lineRule="auto" w:before="0" w:after="0"/>
        <w:ind w:left="1293" w:right="118" w:hanging="360"/>
        <w:jc w:val="left"/>
        <w:rPr>
          <w:sz w:val="24"/>
        </w:rPr>
      </w:pPr>
      <w:r>
        <w:rPr>
          <w:sz w:val="24"/>
        </w:rPr>
        <w:t>Apabila  </w:t>
      </w:r>
      <w:r>
        <w:rPr>
          <w:spacing w:val="16"/>
          <w:sz w:val="24"/>
        </w:rPr>
        <w:t> </w:t>
      </w:r>
      <w:r>
        <w:rPr>
          <w:sz w:val="24"/>
        </w:rPr>
        <w:t>mahasiswa  </w:t>
      </w:r>
      <w:r>
        <w:rPr>
          <w:spacing w:val="15"/>
          <w:sz w:val="24"/>
        </w:rPr>
        <w:t> </w:t>
      </w:r>
      <w:r>
        <w:rPr>
          <w:sz w:val="24"/>
        </w:rPr>
        <w:t>berhalangan</w:t>
        <w:tab/>
        <w:t>hadir</w:t>
        <w:tab/>
        <w:t>wajib</w:t>
        <w:tab/>
        <w:t>memberitahukan</w:t>
        <w:tab/>
        <w:t>dan</w:t>
        <w:tab/>
      </w:r>
      <w:r>
        <w:rPr>
          <w:spacing w:val="-5"/>
          <w:sz w:val="24"/>
        </w:rPr>
        <w:t>harus </w:t>
      </w:r>
      <w:r>
        <w:rPr>
          <w:sz w:val="24"/>
        </w:rPr>
        <w:t>mengganti sesuai dengan ketentuan yang</w:t>
      </w:r>
      <w:r>
        <w:rPr>
          <w:spacing w:val="1"/>
          <w:sz w:val="24"/>
        </w:rPr>
        <w:t> </w:t>
      </w:r>
      <w:r>
        <w:rPr>
          <w:sz w:val="24"/>
        </w:rPr>
        <w:t>berlaku</w:t>
      </w:r>
    </w:p>
    <w:p>
      <w:pPr>
        <w:pStyle w:val="ListParagraph"/>
        <w:numPr>
          <w:ilvl w:val="0"/>
          <w:numId w:val="42"/>
        </w:numPr>
        <w:tabs>
          <w:tab w:pos="1294" w:val="left" w:leader="none"/>
        </w:tabs>
        <w:spacing w:line="240" w:lineRule="auto" w:before="0" w:after="0"/>
        <w:ind w:left="1293" w:right="0" w:hanging="361"/>
        <w:jc w:val="left"/>
        <w:rPr>
          <w:sz w:val="24"/>
        </w:rPr>
      </w:pPr>
      <w:r>
        <w:rPr>
          <w:sz w:val="24"/>
        </w:rPr>
        <w:t>Membuat laporan kegiatan dari hasil kegiatan</w:t>
      </w:r>
      <w:r>
        <w:rPr>
          <w:spacing w:val="-1"/>
          <w:sz w:val="24"/>
        </w:rPr>
        <w:t> </w:t>
      </w:r>
      <w:r>
        <w:rPr>
          <w:sz w:val="24"/>
        </w:rPr>
        <w:t>praktikum</w:t>
      </w:r>
    </w:p>
    <w:p>
      <w:pPr>
        <w:pStyle w:val="ListParagraph"/>
        <w:numPr>
          <w:ilvl w:val="0"/>
          <w:numId w:val="42"/>
        </w:numPr>
        <w:tabs>
          <w:tab w:pos="1294" w:val="left" w:leader="none"/>
        </w:tabs>
        <w:spacing w:line="360" w:lineRule="auto" w:before="137" w:after="0"/>
        <w:ind w:left="1293" w:right="12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50"/>
          <w:footerReference w:type="default" r:id="rId151"/>
          <w:pgSz w:w="11910" w:h="16840"/>
          <w:pgMar w:header="0" w:footer="1117" w:top="1360" w:bottom="1300" w:left="1280" w:right="1320"/>
          <w:pgNumType w:start="49"/>
        </w:sectPr>
      </w:pPr>
    </w:p>
    <w:p>
      <w:pPr>
        <w:pStyle w:val="Heading1"/>
        <w:numPr>
          <w:ilvl w:val="1"/>
          <w:numId w:val="6"/>
        </w:numPr>
        <w:tabs>
          <w:tab w:pos="521" w:val="left" w:leader="none"/>
        </w:tabs>
        <w:spacing w:line="240" w:lineRule="auto" w:before="83" w:after="0"/>
        <w:ind w:left="520" w:right="0" w:hanging="361"/>
        <w:jc w:val="left"/>
        <w:rPr>
          <w:rFonts w:ascii="Palladio Uralic"/>
        </w:rPr>
      </w:pPr>
      <w:r>
        <w:rPr/>
        <w:t>PRAKTIKUM 7 </w:t>
      </w:r>
      <w:r>
        <w:rPr>
          <w:rFonts w:ascii="Palladio Uralic"/>
        </w:rPr>
        <w:t>(WAKTU : 2 x 170</w:t>
      </w:r>
      <w:r>
        <w:rPr>
          <w:rFonts w:ascii="Palladio Uralic"/>
          <w:spacing w:val="-4"/>
        </w:rPr>
        <w:t> </w:t>
      </w:r>
      <w:r>
        <w:rPr>
          <w:rFonts w:ascii="Palladio Uralic"/>
        </w:rPr>
        <w:t>menit)</w:t>
      </w:r>
    </w:p>
    <w:p>
      <w:pPr>
        <w:spacing w:before="239"/>
        <w:ind w:left="1094" w:right="696" w:firstLine="0"/>
        <w:jc w:val="center"/>
        <w:rPr>
          <w:b/>
          <w:sz w:val="24"/>
        </w:rPr>
      </w:pPr>
      <w:r>
        <w:rPr>
          <w:b/>
          <w:sz w:val="24"/>
        </w:rPr>
        <w:t>ASUHAN KEPERAWATAN PADA TAHAP PASCA BENCANA</w:t>
      </w:r>
    </w:p>
    <w:p>
      <w:pPr>
        <w:pStyle w:val="BodyText"/>
        <w:spacing w:before="5"/>
        <w:rPr>
          <w:b/>
          <w:sz w:val="20"/>
        </w:rPr>
      </w:pPr>
    </w:p>
    <w:p>
      <w:pPr>
        <w:pStyle w:val="BodyText"/>
        <w:ind w:left="1092" w:right="696"/>
        <w:jc w:val="center"/>
      </w:pPr>
      <w:r>
        <w:rPr/>
        <w:t>Oleh : Rudi Hamarno, S.Kep., Ns. M.Kep.</w:t>
      </w:r>
    </w:p>
    <w:p>
      <w:pPr>
        <w:pStyle w:val="BodyText"/>
        <w:spacing w:before="6"/>
        <w:rPr>
          <w:sz w:val="21"/>
        </w:rPr>
      </w:pPr>
    </w:p>
    <w:p>
      <w:pPr>
        <w:pStyle w:val="Heading1"/>
        <w:numPr>
          <w:ilvl w:val="2"/>
          <w:numId w:val="6"/>
        </w:numPr>
        <w:tabs>
          <w:tab w:pos="883" w:val="left" w:leader="none"/>
        </w:tabs>
        <w:spacing w:line="240" w:lineRule="auto" w:before="0" w:after="0"/>
        <w:ind w:left="882" w:right="0" w:hanging="361"/>
        <w:jc w:val="left"/>
      </w:pPr>
      <w:r>
        <w:rPr/>
        <w:t>LANDASAN</w:t>
      </w:r>
      <w:r>
        <w:rPr>
          <w:spacing w:val="-2"/>
        </w:rPr>
        <w:t> </w:t>
      </w:r>
      <w:r>
        <w:rPr/>
        <w:t>TEORI</w:t>
      </w:r>
    </w:p>
    <w:p>
      <w:pPr>
        <w:pStyle w:val="ListParagraph"/>
        <w:numPr>
          <w:ilvl w:val="0"/>
          <w:numId w:val="43"/>
        </w:numPr>
        <w:tabs>
          <w:tab w:pos="521" w:val="left" w:leader="none"/>
        </w:tabs>
        <w:spacing w:line="240" w:lineRule="auto" w:before="137" w:after="0"/>
        <w:ind w:left="520" w:right="0" w:hanging="361"/>
        <w:jc w:val="left"/>
        <w:rPr>
          <w:b/>
          <w:sz w:val="24"/>
        </w:rPr>
      </w:pPr>
      <w:r>
        <w:rPr>
          <w:b/>
          <w:sz w:val="24"/>
        </w:rPr>
        <w:t>Pengkajian</w:t>
      </w:r>
    </w:p>
    <w:p>
      <w:pPr>
        <w:pStyle w:val="ListParagraph"/>
        <w:numPr>
          <w:ilvl w:val="1"/>
          <w:numId w:val="43"/>
        </w:numPr>
        <w:tabs>
          <w:tab w:pos="881" w:val="left" w:leader="none"/>
        </w:tabs>
        <w:spacing w:line="240" w:lineRule="auto" w:before="134" w:after="0"/>
        <w:ind w:left="880" w:right="0" w:hanging="361"/>
        <w:jc w:val="left"/>
        <w:rPr>
          <w:sz w:val="24"/>
        </w:rPr>
      </w:pPr>
      <w:r>
        <w:rPr>
          <w:sz w:val="24"/>
        </w:rPr>
        <w:t>Umum</w:t>
      </w:r>
    </w:p>
    <w:p>
      <w:pPr>
        <w:pStyle w:val="ListParagraph"/>
        <w:numPr>
          <w:ilvl w:val="2"/>
          <w:numId w:val="43"/>
        </w:numPr>
        <w:tabs>
          <w:tab w:pos="1240" w:val="left" w:leader="none"/>
          <w:tab w:pos="1241" w:val="left" w:leader="none"/>
        </w:tabs>
        <w:spacing w:line="240" w:lineRule="auto" w:before="137" w:after="0"/>
        <w:ind w:left="1240" w:right="0" w:hanging="361"/>
        <w:jc w:val="left"/>
        <w:rPr>
          <w:sz w:val="24"/>
        </w:rPr>
      </w:pPr>
      <w:r>
        <w:rPr>
          <w:sz w:val="24"/>
        </w:rPr>
        <w:t>Nama</w:t>
      </w:r>
    </w:p>
    <w:p>
      <w:pPr>
        <w:pStyle w:val="ListParagraph"/>
        <w:numPr>
          <w:ilvl w:val="2"/>
          <w:numId w:val="43"/>
        </w:numPr>
        <w:tabs>
          <w:tab w:pos="1240" w:val="left" w:leader="none"/>
          <w:tab w:pos="1241" w:val="left" w:leader="none"/>
        </w:tabs>
        <w:spacing w:line="240" w:lineRule="auto" w:before="138" w:after="0"/>
        <w:ind w:left="1240" w:right="0" w:hanging="361"/>
        <w:jc w:val="left"/>
        <w:rPr>
          <w:sz w:val="24"/>
        </w:rPr>
      </w:pPr>
      <w:r>
        <w:rPr>
          <w:sz w:val="24"/>
        </w:rPr>
        <w:t>Usia</w:t>
      </w:r>
    </w:p>
    <w:p>
      <w:pPr>
        <w:pStyle w:val="ListParagraph"/>
        <w:numPr>
          <w:ilvl w:val="2"/>
          <w:numId w:val="43"/>
        </w:numPr>
        <w:tabs>
          <w:tab w:pos="1240" w:val="left" w:leader="none"/>
          <w:tab w:pos="1241" w:val="left" w:leader="none"/>
        </w:tabs>
        <w:spacing w:line="240" w:lineRule="auto" w:before="136" w:after="0"/>
        <w:ind w:left="1240" w:right="0" w:hanging="361"/>
        <w:jc w:val="left"/>
        <w:rPr>
          <w:sz w:val="24"/>
        </w:rPr>
      </w:pPr>
      <w:r>
        <w:rPr>
          <w:sz w:val="24"/>
        </w:rPr>
        <w:t>Jenis Kelamin</w:t>
      </w:r>
    </w:p>
    <w:p>
      <w:pPr>
        <w:pStyle w:val="ListParagraph"/>
        <w:numPr>
          <w:ilvl w:val="2"/>
          <w:numId w:val="43"/>
        </w:numPr>
        <w:tabs>
          <w:tab w:pos="1240" w:val="left" w:leader="none"/>
          <w:tab w:pos="1241" w:val="left" w:leader="none"/>
        </w:tabs>
        <w:spacing w:line="240" w:lineRule="auto" w:before="138" w:after="0"/>
        <w:ind w:left="1240" w:right="0" w:hanging="361"/>
        <w:jc w:val="left"/>
        <w:rPr>
          <w:sz w:val="24"/>
        </w:rPr>
      </w:pPr>
      <w:r>
        <w:rPr>
          <w:sz w:val="24"/>
        </w:rPr>
        <w:t>Alamat</w:t>
      </w:r>
    </w:p>
    <w:p>
      <w:pPr>
        <w:pStyle w:val="ListParagraph"/>
        <w:numPr>
          <w:ilvl w:val="2"/>
          <w:numId w:val="43"/>
        </w:numPr>
        <w:tabs>
          <w:tab w:pos="1240" w:val="left" w:leader="none"/>
          <w:tab w:pos="1241" w:val="left" w:leader="none"/>
        </w:tabs>
        <w:spacing w:line="240" w:lineRule="auto" w:before="138" w:after="0"/>
        <w:ind w:left="1240" w:right="0" w:hanging="361"/>
        <w:jc w:val="left"/>
        <w:rPr>
          <w:sz w:val="24"/>
        </w:rPr>
      </w:pPr>
      <w:r>
        <w:rPr>
          <w:sz w:val="24"/>
        </w:rPr>
        <w:t>Status</w:t>
      </w:r>
    </w:p>
    <w:p>
      <w:pPr>
        <w:pStyle w:val="ListParagraph"/>
        <w:numPr>
          <w:ilvl w:val="2"/>
          <w:numId w:val="43"/>
        </w:numPr>
        <w:tabs>
          <w:tab w:pos="1240" w:val="left" w:leader="none"/>
          <w:tab w:pos="1241" w:val="left" w:leader="none"/>
        </w:tabs>
        <w:spacing w:line="240" w:lineRule="auto" w:before="135" w:after="0"/>
        <w:ind w:left="1240" w:right="0" w:hanging="361"/>
        <w:jc w:val="left"/>
        <w:rPr>
          <w:sz w:val="24"/>
        </w:rPr>
      </w:pPr>
      <w:r>
        <w:rPr>
          <w:sz w:val="24"/>
        </w:rPr>
        <w:t>Pekerjaan</w:t>
      </w:r>
    </w:p>
    <w:p>
      <w:pPr>
        <w:pStyle w:val="ListParagraph"/>
        <w:numPr>
          <w:ilvl w:val="2"/>
          <w:numId w:val="43"/>
        </w:numPr>
        <w:tabs>
          <w:tab w:pos="1240" w:val="left" w:leader="none"/>
          <w:tab w:pos="1241" w:val="left" w:leader="none"/>
        </w:tabs>
        <w:spacing w:line="240" w:lineRule="auto" w:before="138" w:after="0"/>
        <w:ind w:left="1240" w:right="0" w:hanging="361"/>
        <w:jc w:val="left"/>
        <w:rPr>
          <w:sz w:val="24"/>
        </w:rPr>
      </w:pPr>
      <w:r>
        <w:rPr>
          <w:sz w:val="24"/>
        </w:rPr>
        <w:t>Agama</w:t>
      </w:r>
    </w:p>
    <w:p>
      <w:pPr>
        <w:pStyle w:val="ListParagraph"/>
        <w:numPr>
          <w:ilvl w:val="1"/>
          <w:numId w:val="43"/>
        </w:numPr>
        <w:tabs>
          <w:tab w:pos="881" w:val="left" w:leader="none"/>
        </w:tabs>
        <w:spacing w:line="240" w:lineRule="auto" w:before="139" w:after="0"/>
        <w:ind w:left="880" w:right="0" w:hanging="361"/>
        <w:jc w:val="left"/>
        <w:rPr>
          <w:sz w:val="24"/>
        </w:rPr>
      </w:pPr>
      <w:r>
        <w:rPr>
          <w:sz w:val="24"/>
        </w:rPr>
        <w:t>Khusus</w:t>
      </w:r>
    </w:p>
    <w:p>
      <w:pPr>
        <w:pStyle w:val="ListParagraph"/>
        <w:numPr>
          <w:ilvl w:val="0"/>
          <w:numId w:val="44"/>
        </w:numPr>
        <w:tabs>
          <w:tab w:pos="1241" w:val="left" w:leader="none"/>
        </w:tabs>
        <w:spacing w:line="240" w:lineRule="auto" w:before="136" w:after="0"/>
        <w:ind w:left="1240" w:right="0" w:hanging="361"/>
        <w:jc w:val="left"/>
        <w:rPr>
          <w:sz w:val="24"/>
        </w:rPr>
      </w:pPr>
      <w:r>
        <w:rPr>
          <w:sz w:val="24"/>
        </w:rPr>
        <w:t>Data</w:t>
      </w:r>
      <w:r>
        <w:rPr>
          <w:spacing w:val="-1"/>
          <w:sz w:val="24"/>
        </w:rPr>
        <w:t> </w:t>
      </w:r>
      <w:r>
        <w:rPr>
          <w:sz w:val="24"/>
        </w:rPr>
        <w:t>Subjektif</w:t>
      </w:r>
    </w:p>
    <w:p>
      <w:pPr>
        <w:pStyle w:val="ListParagraph"/>
        <w:numPr>
          <w:ilvl w:val="1"/>
          <w:numId w:val="44"/>
        </w:numPr>
        <w:tabs>
          <w:tab w:pos="1600" w:val="left" w:leader="none"/>
          <w:tab w:pos="1601" w:val="left" w:leader="none"/>
        </w:tabs>
        <w:spacing w:line="240" w:lineRule="auto" w:before="140" w:after="0"/>
        <w:ind w:left="1600" w:right="0" w:hanging="361"/>
        <w:jc w:val="left"/>
        <w:rPr>
          <w:sz w:val="24"/>
        </w:rPr>
      </w:pPr>
      <w:r>
        <w:rPr>
          <w:sz w:val="24"/>
        </w:rPr>
        <w:t>Menceritakan kejadian / periatiwa yang traumatis</w:t>
      </w:r>
    </w:p>
    <w:p>
      <w:pPr>
        <w:pStyle w:val="ListParagraph"/>
        <w:numPr>
          <w:ilvl w:val="1"/>
          <w:numId w:val="44"/>
        </w:numPr>
        <w:tabs>
          <w:tab w:pos="1600" w:val="left" w:leader="none"/>
          <w:tab w:pos="1601" w:val="left" w:leader="none"/>
        </w:tabs>
        <w:spacing w:line="240" w:lineRule="auto" w:before="135" w:after="0"/>
        <w:ind w:left="1600" w:right="0" w:hanging="361"/>
        <w:jc w:val="left"/>
        <w:rPr>
          <w:sz w:val="24"/>
        </w:rPr>
      </w:pPr>
      <w:r>
        <w:rPr>
          <w:sz w:val="24"/>
        </w:rPr>
        <w:t>Mengatakan takut atas kejadian bencana yang terjadi</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Mengatakan resah saat teringat kembali peristiwa bencana yang</w:t>
      </w:r>
      <w:r>
        <w:rPr>
          <w:spacing w:val="-7"/>
          <w:sz w:val="24"/>
        </w:rPr>
        <w:t> </w:t>
      </w:r>
      <w:r>
        <w:rPr>
          <w:sz w:val="24"/>
        </w:rPr>
        <w:t>dialaminya</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Mengatakan merasa tidak</w:t>
      </w:r>
      <w:r>
        <w:rPr>
          <w:spacing w:val="-2"/>
          <w:sz w:val="24"/>
        </w:rPr>
        <w:t> </w:t>
      </w:r>
      <w:r>
        <w:rPr>
          <w:sz w:val="24"/>
        </w:rPr>
        <w:t>berguna</w:t>
      </w:r>
    </w:p>
    <w:p>
      <w:pPr>
        <w:pStyle w:val="ListParagraph"/>
        <w:numPr>
          <w:ilvl w:val="1"/>
          <w:numId w:val="44"/>
        </w:numPr>
        <w:tabs>
          <w:tab w:pos="1600" w:val="left" w:leader="none"/>
          <w:tab w:pos="1601" w:val="left" w:leader="none"/>
        </w:tabs>
        <w:spacing w:line="240" w:lineRule="auto" w:before="136" w:after="0"/>
        <w:ind w:left="1600" w:right="0" w:hanging="361"/>
        <w:jc w:val="left"/>
        <w:rPr>
          <w:sz w:val="24"/>
        </w:rPr>
      </w:pPr>
      <w:r>
        <w:rPr>
          <w:sz w:val="24"/>
        </w:rPr>
        <w:t>Menyatakan</w:t>
      </w:r>
      <w:r>
        <w:rPr>
          <w:spacing w:val="1"/>
          <w:sz w:val="24"/>
        </w:rPr>
        <w:t> </w:t>
      </w:r>
      <w:r>
        <w:rPr>
          <w:sz w:val="24"/>
        </w:rPr>
        <w:t>was-was</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Merasakan fikiran</w:t>
      </w:r>
      <w:r>
        <w:rPr>
          <w:spacing w:val="-1"/>
          <w:sz w:val="24"/>
        </w:rPr>
        <w:t> </w:t>
      </w:r>
      <w:r>
        <w:rPr>
          <w:sz w:val="24"/>
        </w:rPr>
        <w:t>terganngu</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Tidak ingin mengingat peristiwa itu kembali dengan menceritakannya</w:t>
      </w:r>
      <w:r>
        <w:rPr>
          <w:spacing w:val="-9"/>
          <w:sz w:val="24"/>
        </w:rPr>
        <w:t> </w:t>
      </w:r>
      <w:r>
        <w:rPr>
          <w:sz w:val="24"/>
        </w:rPr>
        <w:t>lagi</w:t>
      </w:r>
    </w:p>
    <w:p>
      <w:pPr>
        <w:pStyle w:val="ListParagraph"/>
        <w:numPr>
          <w:ilvl w:val="1"/>
          <w:numId w:val="44"/>
        </w:numPr>
        <w:tabs>
          <w:tab w:pos="1600" w:val="left" w:leader="none"/>
          <w:tab w:pos="1601" w:val="left" w:leader="none"/>
        </w:tabs>
        <w:spacing w:line="240" w:lineRule="auto" w:before="135" w:after="0"/>
        <w:ind w:left="1600" w:right="0" w:hanging="361"/>
        <w:jc w:val="left"/>
        <w:rPr>
          <w:sz w:val="24"/>
        </w:rPr>
      </w:pPr>
      <w:r>
        <w:rPr>
          <w:sz w:val="24"/>
        </w:rPr>
        <w:t>Mengingkari peristiwa</w:t>
      </w:r>
      <w:r>
        <w:rPr>
          <w:spacing w:val="-3"/>
          <w:sz w:val="24"/>
        </w:rPr>
        <w:t> </w:t>
      </w:r>
      <w:r>
        <w:rPr>
          <w:sz w:val="24"/>
        </w:rPr>
        <w:t>trauma</w:t>
      </w:r>
    </w:p>
    <w:p>
      <w:pPr>
        <w:pStyle w:val="ListParagraph"/>
        <w:numPr>
          <w:ilvl w:val="1"/>
          <w:numId w:val="44"/>
        </w:numPr>
        <w:tabs>
          <w:tab w:pos="1600" w:val="left" w:leader="none"/>
          <w:tab w:pos="1601" w:val="left" w:leader="none"/>
        </w:tabs>
        <w:spacing w:line="240" w:lineRule="auto" w:before="139" w:after="0"/>
        <w:ind w:left="1600" w:right="0" w:hanging="361"/>
        <w:jc w:val="left"/>
        <w:rPr>
          <w:sz w:val="24"/>
        </w:rPr>
      </w:pPr>
      <w:r>
        <w:rPr>
          <w:sz w:val="24"/>
        </w:rPr>
        <w:t>Merasa</w:t>
      </w:r>
      <w:r>
        <w:rPr>
          <w:spacing w:val="-2"/>
          <w:sz w:val="24"/>
        </w:rPr>
        <w:t> </w:t>
      </w:r>
      <w:r>
        <w:rPr>
          <w:sz w:val="24"/>
        </w:rPr>
        <w:t>malu</w:t>
      </w:r>
    </w:p>
    <w:p>
      <w:pPr>
        <w:pStyle w:val="ListParagraph"/>
        <w:numPr>
          <w:ilvl w:val="1"/>
          <w:numId w:val="44"/>
        </w:numPr>
        <w:tabs>
          <w:tab w:pos="1600" w:val="left" w:leader="none"/>
          <w:tab w:pos="1601" w:val="left" w:leader="none"/>
        </w:tabs>
        <w:spacing w:line="350" w:lineRule="auto" w:before="138" w:after="0"/>
        <w:ind w:left="1600" w:right="117" w:hanging="360"/>
        <w:jc w:val="left"/>
        <w:rPr>
          <w:sz w:val="24"/>
        </w:rPr>
      </w:pPr>
      <w:r>
        <w:rPr>
          <w:sz w:val="24"/>
        </w:rPr>
        <w:t>Mengatakan setiap mengingat kejadian bencana merasa jantung berdebar- debar</w:t>
      </w:r>
    </w:p>
    <w:p>
      <w:pPr>
        <w:pStyle w:val="ListParagraph"/>
        <w:numPr>
          <w:ilvl w:val="0"/>
          <w:numId w:val="44"/>
        </w:numPr>
        <w:tabs>
          <w:tab w:pos="1241" w:val="left" w:leader="none"/>
        </w:tabs>
        <w:spacing w:line="240" w:lineRule="auto" w:before="13" w:after="0"/>
        <w:ind w:left="1240" w:right="0" w:hanging="361"/>
        <w:jc w:val="left"/>
        <w:rPr>
          <w:sz w:val="24"/>
        </w:rPr>
      </w:pPr>
      <w:r>
        <w:rPr>
          <w:sz w:val="24"/>
        </w:rPr>
        <w:t>Data</w:t>
      </w:r>
      <w:r>
        <w:rPr>
          <w:spacing w:val="-1"/>
          <w:sz w:val="24"/>
        </w:rPr>
        <w:t> </w:t>
      </w:r>
      <w:r>
        <w:rPr>
          <w:sz w:val="24"/>
        </w:rPr>
        <w:t>Objektif</w:t>
      </w:r>
    </w:p>
    <w:p>
      <w:pPr>
        <w:pStyle w:val="ListParagraph"/>
        <w:numPr>
          <w:ilvl w:val="1"/>
          <w:numId w:val="44"/>
        </w:numPr>
        <w:tabs>
          <w:tab w:pos="1600" w:val="left" w:leader="none"/>
          <w:tab w:pos="1601" w:val="left" w:leader="none"/>
        </w:tabs>
        <w:spacing w:line="240" w:lineRule="auto" w:before="136" w:after="0"/>
        <w:ind w:left="1600" w:right="0" w:hanging="361"/>
        <w:jc w:val="left"/>
        <w:rPr>
          <w:sz w:val="24"/>
        </w:rPr>
      </w:pPr>
      <w:r>
        <w:rPr>
          <w:sz w:val="24"/>
        </w:rPr>
        <w:t>Mengasingkan</w:t>
      </w:r>
      <w:r>
        <w:rPr>
          <w:spacing w:val="-1"/>
          <w:sz w:val="24"/>
        </w:rPr>
        <w:t> </w:t>
      </w:r>
      <w:r>
        <w:rPr>
          <w:sz w:val="24"/>
        </w:rPr>
        <w:t>diri</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Menangis</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Marah</w:t>
      </w:r>
    </w:p>
    <w:p>
      <w:pPr>
        <w:pStyle w:val="ListParagraph"/>
        <w:numPr>
          <w:ilvl w:val="1"/>
          <w:numId w:val="44"/>
        </w:numPr>
        <w:tabs>
          <w:tab w:pos="1600" w:val="left" w:leader="none"/>
          <w:tab w:pos="1601" w:val="left" w:leader="none"/>
        </w:tabs>
        <w:spacing w:line="240" w:lineRule="auto" w:before="136" w:after="0"/>
        <w:ind w:left="1600" w:right="0" w:hanging="361"/>
        <w:jc w:val="left"/>
        <w:rPr>
          <w:sz w:val="24"/>
        </w:rPr>
      </w:pPr>
      <w:r>
        <w:rPr>
          <w:sz w:val="24"/>
        </w:rPr>
        <w:t>Gelisah</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Menghindar</w:t>
      </w:r>
    </w:p>
    <w:p>
      <w:pPr>
        <w:spacing w:after="0" w:line="240" w:lineRule="auto"/>
        <w:jc w:val="left"/>
        <w:rPr>
          <w:sz w:val="24"/>
        </w:rPr>
        <w:sectPr>
          <w:headerReference w:type="default" r:id="rId152"/>
          <w:footerReference w:type="default" r:id="rId153"/>
          <w:pgSz w:w="11910" w:h="16840"/>
          <w:pgMar w:header="0" w:footer="1117" w:top="1340" w:bottom="1300" w:left="1280" w:right="1320"/>
          <w:pgNumType w:start="50"/>
        </w:sectPr>
      </w:pPr>
    </w:p>
    <w:p>
      <w:pPr>
        <w:pStyle w:val="ListParagraph"/>
        <w:numPr>
          <w:ilvl w:val="1"/>
          <w:numId w:val="44"/>
        </w:numPr>
        <w:tabs>
          <w:tab w:pos="1600" w:val="left" w:leader="none"/>
          <w:tab w:pos="1601" w:val="left" w:leader="none"/>
        </w:tabs>
        <w:spacing w:line="240" w:lineRule="auto" w:before="76" w:after="0"/>
        <w:ind w:left="1600" w:right="0" w:hanging="361"/>
        <w:jc w:val="left"/>
        <w:rPr>
          <w:sz w:val="24"/>
        </w:rPr>
      </w:pPr>
      <w:r>
        <w:rPr>
          <w:sz w:val="24"/>
        </w:rPr>
        <w:t>Mengasingkan</w:t>
      </w:r>
      <w:r>
        <w:rPr>
          <w:spacing w:val="-1"/>
          <w:sz w:val="24"/>
        </w:rPr>
        <w:t> </w:t>
      </w:r>
      <w:r>
        <w:rPr>
          <w:sz w:val="24"/>
        </w:rPr>
        <w:t>diri</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Depresi</w:t>
      </w:r>
    </w:p>
    <w:p>
      <w:pPr>
        <w:pStyle w:val="ListParagraph"/>
        <w:numPr>
          <w:ilvl w:val="1"/>
          <w:numId w:val="44"/>
        </w:numPr>
        <w:tabs>
          <w:tab w:pos="1600" w:val="left" w:leader="none"/>
          <w:tab w:pos="1601" w:val="left" w:leader="none"/>
        </w:tabs>
        <w:spacing w:line="240" w:lineRule="auto" w:before="135" w:after="0"/>
        <w:ind w:left="1600" w:right="0" w:hanging="361"/>
        <w:jc w:val="left"/>
        <w:rPr>
          <w:sz w:val="24"/>
        </w:rPr>
      </w:pPr>
      <w:r>
        <w:rPr>
          <w:sz w:val="24"/>
        </w:rPr>
        <w:t>Sulit</w:t>
      </w:r>
      <w:r>
        <w:rPr>
          <w:spacing w:val="-1"/>
          <w:sz w:val="24"/>
        </w:rPr>
        <w:t> </w:t>
      </w:r>
      <w:r>
        <w:rPr>
          <w:sz w:val="24"/>
        </w:rPr>
        <w:t>berkomunikasi</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Keadaan mood</w:t>
      </w:r>
      <w:r>
        <w:rPr>
          <w:spacing w:val="-1"/>
          <w:sz w:val="24"/>
        </w:rPr>
        <w:t> </w:t>
      </w:r>
      <w:r>
        <w:rPr>
          <w:sz w:val="24"/>
        </w:rPr>
        <w:t>terganggu</w:t>
      </w:r>
    </w:p>
    <w:p>
      <w:pPr>
        <w:pStyle w:val="ListParagraph"/>
        <w:numPr>
          <w:ilvl w:val="1"/>
          <w:numId w:val="44"/>
        </w:numPr>
        <w:tabs>
          <w:tab w:pos="1600" w:val="left" w:leader="none"/>
          <w:tab w:pos="1601" w:val="left" w:leader="none"/>
        </w:tabs>
        <w:spacing w:line="240" w:lineRule="auto" w:before="138" w:after="0"/>
        <w:ind w:left="1600" w:right="0" w:hanging="361"/>
        <w:jc w:val="left"/>
        <w:rPr>
          <w:sz w:val="24"/>
        </w:rPr>
      </w:pPr>
      <w:r>
        <w:rPr>
          <w:sz w:val="24"/>
        </w:rPr>
        <w:t>Sesak</w:t>
      </w:r>
      <w:r>
        <w:rPr>
          <w:spacing w:val="-1"/>
          <w:sz w:val="24"/>
        </w:rPr>
        <w:t> </w:t>
      </w:r>
      <w:r>
        <w:rPr>
          <w:sz w:val="24"/>
        </w:rPr>
        <w:t>didada</w:t>
      </w:r>
    </w:p>
    <w:p>
      <w:pPr>
        <w:pStyle w:val="ListParagraph"/>
        <w:numPr>
          <w:ilvl w:val="1"/>
          <w:numId w:val="44"/>
        </w:numPr>
        <w:tabs>
          <w:tab w:pos="1600" w:val="left" w:leader="none"/>
          <w:tab w:pos="1601" w:val="left" w:leader="none"/>
        </w:tabs>
        <w:spacing w:line="240" w:lineRule="auto" w:before="136" w:after="0"/>
        <w:ind w:left="1600" w:right="0" w:hanging="361"/>
        <w:jc w:val="left"/>
        <w:rPr>
          <w:sz w:val="24"/>
        </w:rPr>
      </w:pPr>
      <w:r>
        <w:rPr>
          <w:sz w:val="24"/>
        </w:rPr>
        <w:t>Lemah</w:t>
      </w:r>
    </w:p>
    <w:p>
      <w:pPr>
        <w:pStyle w:val="ListParagraph"/>
        <w:numPr>
          <w:ilvl w:val="1"/>
          <w:numId w:val="43"/>
        </w:numPr>
        <w:tabs>
          <w:tab w:pos="881" w:val="left" w:leader="none"/>
        </w:tabs>
        <w:spacing w:line="240" w:lineRule="auto" w:before="138" w:after="0"/>
        <w:ind w:left="880" w:right="0" w:hanging="361"/>
        <w:jc w:val="left"/>
        <w:rPr>
          <w:sz w:val="24"/>
        </w:rPr>
      </w:pPr>
      <w:r>
        <w:rPr>
          <w:sz w:val="24"/>
        </w:rPr>
        <w:t>Faktor</w:t>
      </w:r>
      <w:r>
        <w:rPr>
          <w:spacing w:val="-1"/>
          <w:sz w:val="24"/>
        </w:rPr>
        <w:t> </w:t>
      </w:r>
      <w:r>
        <w:rPr>
          <w:sz w:val="24"/>
        </w:rPr>
        <w:t>Predisposisi</w:t>
      </w:r>
    </w:p>
    <w:p>
      <w:pPr>
        <w:pStyle w:val="BodyText"/>
        <w:spacing w:before="137"/>
        <w:ind w:left="880"/>
      </w:pPr>
      <w:r>
        <w:rPr/>
        <w:t>Faktor predisposisi yang mempengaruhi kehilangan :</w:t>
      </w:r>
    </w:p>
    <w:p>
      <w:pPr>
        <w:pStyle w:val="ListParagraph"/>
        <w:numPr>
          <w:ilvl w:val="0"/>
          <w:numId w:val="45"/>
        </w:numPr>
        <w:tabs>
          <w:tab w:pos="1241" w:val="left" w:leader="none"/>
        </w:tabs>
        <w:spacing w:line="240" w:lineRule="auto" w:before="140" w:after="0"/>
        <w:ind w:left="1240" w:right="0" w:hanging="361"/>
        <w:jc w:val="both"/>
        <w:rPr>
          <w:sz w:val="24"/>
        </w:rPr>
      </w:pPr>
      <w:r>
        <w:rPr>
          <w:sz w:val="24"/>
        </w:rPr>
        <w:t>Genetik</w:t>
      </w:r>
    </w:p>
    <w:p>
      <w:pPr>
        <w:pStyle w:val="BodyText"/>
        <w:spacing w:line="360" w:lineRule="auto" w:before="137"/>
        <w:ind w:left="1240" w:right="119" w:hanging="358"/>
        <w:jc w:val="both"/>
      </w:pPr>
      <w:r>
        <w:rPr/>
        <w:t>Individu yang dilahirkan dibesarkan dalam keluarga yang mempunyai riwayat depresi biasanya sulit mengembangkan sikap optimis dalam menghadapi suatu permasalahan, termasuk menghadapi kehilangan.</w:t>
      </w:r>
    </w:p>
    <w:p>
      <w:pPr>
        <w:pStyle w:val="ListParagraph"/>
        <w:numPr>
          <w:ilvl w:val="0"/>
          <w:numId w:val="45"/>
        </w:numPr>
        <w:tabs>
          <w:tab w:pos="1241" w:val="left" w:leader="none"/>
        </w:tabs>
        <w:spacing w:line="240" w:lineRule="auto" w:before="1" w:after="0"/>
        <w:ind w:left="1240" w:right="0" w:hanging="361"/>
        <w:jc w:val="both"/>
        <w:rPr>
          <w:sz w:val="24"/>
        </w:rPr>
      </w:pPr>
      <w:r>
        <w:rPr>
          <w:sz w:val="24"/>
        </w:rPr>
        <w:t>Kesehatan fisik</w:t>
      </w:r>
    </w:p>
    <w:p>
      <w:pPr>
        <w:pStyle w:val="BodyText"/>
        <w:spacing w:line="360" w:lineRule="auto" w:before="137"/>
        <w:ind w:left="1240" w:right="122" w:hanging="358"/>
        <w:jc w:val="both"/>
      </w:pPr>
      <w:r>
        <w:rPr/>
        <w:t>Individu dengan keadaan fisik sehat, cara hidup teratur, cenderung mempunyai kemampuan mengatasi stress yang lebih tinggi dibandingkan dengan individu yang sedang mengalami gangguan</w:t>
      </w:r>
      <w:r>
        <w:rPr>
          <w:spacing w:val="-7"/>
        </w:rPr>
        <w:t> </w:t>
      </w:r>
      <w:r>
        <w:rPr/>
        <w:t>fisik</w:t>
      </w:r>
    </w:p>
    <w:p>
      <w:pPr>
        <w:pStyle w:val="ListParagraph"/>
        <w:numPr>
          <w:ilvl w:val="0"/>
          <w:numId w:val="45"/>
        </w:numPr>
        <w:tabs>
          <w:tab w:pos="1241" w:val="left" w:leader="none"/>
        </w:tabs>
        <w:spacing w:line="240" w:lineRule="auto" w:before="1" w:after="0"/>
        <w:ind w:left="1240" w:right="0" w:hanging="361"/>
        <w:jc w:val="both"/>
        <w:rPr>
          <w:sz w:val="24"/>
        </w:rPr>
      </w:pPr>
      <w:r>
        <w:rPr>
          <w:sz w:val="24"/>
        </w:rPr>
        <w:t>Kesehatan mental / jiwa</w:t>
      </w:r>
    </w:p>
    <w:p>
      <w:pPr>
        <w:pStyle w:val="BodyText"/>
        <w:spacing w:line="360" w:lineRule="auto" w:before="137"/>
        <w:ind w:left="1240" w:right="124" w:hanging="358"/>
        <w:jc w:val="both"/>
      </w:pPr>
      <w:r>
        <w:rPr/>
        <w:t>Individu yang mengalami gangguan jiwa seperti depresi yang ditandai dengan perasaan tidak berdaya pesimis dan dibayangi dengan masa depan yang suram, biasanya sangat peka terhadap situasi kehilangan.</w:t>
      </w:r>
    </w:p>
    <w:p>
      <w:pPr>
        <w:pStyle w:val="ListParagraph"/>
        <w:numPr>
          <w:ilvl w:val="0"/>
          <w:numId w:val="45"/>
        </w:numPr>
        <w:tabs>
          <w:tab w:pos="1241" w:val="left" w:leader="none"/>
        </w:tabs>
        <w:spacing w:line="240" w:lineRule="auto" w:before="2" w:after="0"/>
        <w:ind w:left="1240" w:right="0" w:hanging="361"/>
        <w:jc w:val="both"/>
        <w:rPr>
          <w:sz w:val="24"/>
        </w:rPr>
      </w:pPr>
      <w:r>
        <w:rPr>
          <w:sz w:val="24"/>
        </w:rPr>
        <w:t>Pengalaman kehilangan di massa</w:t>
      </w:r>
      <w:r>
        <w:rPr>
          <w:spacing w:val="1"/>
          <w:sz w:val="24"/>
        </w:rPr>
        <w:t> </w:t>
      </w:r>
      <w:r>
        <w:rPr>
          <w:sz w:val="24"/>
        </w:rPr>
        <w:t>lalu</w:t>
      </w:r>
    </w:p>
    <w:p>
      <w:pPr>
        <w:pStyle w:val="BodyText"/>
        <w:spacing w:line="360" w:lineRule="auto" w:before="136"/>
        <w:ind w:left="1240" w:right="118"/>
        <w:jc w:val="both"/>
      </w:pPr>
      <w:r>
        <w:rPr/>
        <w:t>Kehilangan atau perpisahan dengan orang yang bermakna dimasa kanak-kanak akan mempengaruhi individu dalam menghadapi kehilangan dimasa dewasa</w:t>
      </w:r>
    </w:p>
    <w:p>
      <w:pPr>
        <w:pStyle w:val="ListParagraph"/>
        <w:numPr>
          <w:ilvl w:val="1"/>
          <w:numId w:val="43"/>
        </w:numPr>
        <w:tabs>
          <w:tab w:pos="881" w:val="left" w:leader="none"/>
        </w:tabs>
        <w:spacing w:line="240" w:lineRule="auto" w:before="0" w:after="0"/>
        <w:ind w:left="880" w:right="0" w:hanging="361"/>
        <w:jc w:val="both"/>
        <w:rPr>
          <w:sz w:val="24"/>
        </w:rPr>
      </w:pPr>
      <w:r>
        <w:rPr>
          <w:sz w:val="24"/>
        </w:rPr>
        <w:t>Faktor</w:t>
      </w:r>
      <w:r>
        <w:rPr>
          <w:spacing w:val="-1"/>
          <w:sz w:val="24"/>
        </w:rPr>
        <w:t> </w:t>
      </w:r>
      <w:r>
        <w:rPr>
          <w:sz w:val="24"/>
        </w:rPr>
        <w:t>Presipitasi</w:t>
      </w:r>
    </w:p>
    <w:p>
      <w:pPr>
        <w:pStyle w:val="BodyText"/>
        <w:spacing w:line="360" w:lineRule="auto" w:before="140"/>
        <w:ind w:left="880" w:right="117" w:firstLine="451"/>
        <w:jc w:val="both"/>
      </w:pPr>
      <w:r>
        <w:rPr/>
        <w:t>Stress yang nyata seperti kehilangan yang bersifat Bio-Psiko-Sosial antara lain kehilangan kesehatan (sakit), kehilangan fungsi sseksualitas, kehilangan keluarga dan harta benda. Individu yang kehilangan sering menunjukkan perilaku seperti menangis atau tidak mampu menangis , marah, putus asa, kadang ada tanda upaya bunuh diri atau melukai orang lain yang akhirnya membawa pasien dalam keadaan depresi.</w:t>
      </w:r>
    </w:p>
    <w:p>
      <w:pPr>
        <w:pStyle w:val="ListParagraph"/>
        <w:numPr>
          <w:ilvl w:val="1"/>
          <w:numId w:val="43"/>
        </w:numPr>
        <w:tabs>
          <w:tab w:pos="881" w:val="left" w:leader="none"/>
        </w:tabs>
        <w:spacing w:line="275" w:lineRule="exact" w:before="0" w:after="0"/>
        <w:ind w:left="880" w:right="0" w:hanging="361"/>
        <w:jc w:val="both"/>
        <w:rPr>
          <w:sz w:val="24"/>
        </w:rPr>
      </w:pPr>
      <w:r>
        <w:rPr>
          <w:sz w:val="24"/>
        </w:rPr>
        <w:t>Spiritual</w:t>
      </w:r>
    </w:p>
    <w:p>
      <w:pPr>
        <w:pStyle w:val="ListParagraph"/>
        <w:numPr>
          <w:ilvl w:val="0"/>
          <w:numId w:val="46"/>
        </w:numPr>
        <w:tabs>
          <w:tab w:pos="1318" w:val="left" w:leader="none"/>
        </w:tabs>
        <w:spacing w:line="240" w:lineRule="auto" w:before="139" w:after="0"/>
        <w:ind w:left="1317" w:right="0" w:hanging="361"/>
        <w:jc w:val="both"/>
        <w:rPr>
          <w:sz w:val="24"/>
        </w:rPr>
      </w:pPr>
      <w:r>
        <w:rPr>
          <w:sz w:val="24"/>
        </w:rPr>
        <w:t>Keyakinan terhadap Tuhan</w:t>
      </w:r>
      <w:r>
        <w:rPr>
          <w:spacing w:val="1"/>
          <w:sz w:val="24"/>
        </w:rPr>
        <w:t> </w:t>
      </w:r>
      <w:r>
        <w:rPr>
          <w:sz w:val="24"/>
        </w:rPr>
        <w:t>YME</w:t>
      </w:r>
    </w:p>
    <w:p>
      <w:pPr>
        <w:pStyle w:val="ListParagraph"/>
        <w:numPr>
          <w:ilvl w:val="0"/>
          <w:numId w:val="46"/>
        </w:numPr>
        <w:tabs>
          <w:tab w:pos="1318" w:val="left" w:leader="none"/>
        </w:tabs>
        <w:spacing w:line="240" w:lineRule="auto" w:before="137" w:after="0"/>
        <w:ind w:left="1317" w:right="0" w:hanging="361"/>
        <w:jc w:val="both"/>
        <w:rPr>
          <w:sz w:val="24"/>
        </w:rPr>
      </w:pPr>
      <w:r>
        <w:rPr>
          <w:sz w:val="24"/>
        </w:rPr>
        <w:t>Kehadiran ditempat</w:t>
      </w:r>
      <w:r>
        <w:rPr>
          <w:spacing w:val="1"/>
          <w:sz w:val="24"/>
        </w:rPr>
        <w:t> </w:t>
      </w:r>
      <w:r>
        <w:rPr>
          <w:sz w:val="24"/>
        </w:rPr>
        <w:t>Ibadah</w:t>
      </w:r>
    </w:p>
    <w:p>
      <w:pPr>
        <w:pStyle w:val="ListParagraph"/>
        <w:numPr>
          <w:ilvl w:val="0"/>
          <w:numId w:val="46"/>
        </w:numPr>
        <w:tabs>
          <w:tab w:pos="1318" w:val="left" w:leader="none"/>
        </w:tabs>
        <w:spacing w:line="240" w:lineRule="auto" w:before="140" w:after="0"/>
        <w:ind w:left="1317" w:right="0" w:hanging="361"/>
        <w:jc w:val="left"/>
        <w:rPr>
          <w:sz w:val="24"/>
        </w:rPr>
      </w:pPr>
      <w:r>
        <w:rPr>
          <w:sz w:val="24"/>
        </w:rPr>
        <w:t>Pentingna Agama dalam kehidupan pasien</w:t>
      </w:r>
    </w:p>
    <w:p>
      <w:pPr>
        <w:spacing w:after="0" w:line="240" w:lineRule="auto"/>
        <w:jc w:val="left"/>
        <w:rPr>
          <w:sz w:val="24"/>
        </w:rPr>
        <w:sectPr>
          <w:headerReference w:type="default" r:id="rId154"/>
          <w:footerReference w:type="default" r:id="rId155"/>
          <w:pgSz w:w="11910" w:h="16840"/>
          <w:pgMar w:header="0" w:footer="1117" w:top="1340" w:bottom="1300" w:left="1280" w:right="1320"/>
          <w:pgNumType w:start="51"/>
        </w:sectPr>
      </w:pPr>
    </w:p>
    <w:p>
      <w:pPr>
        <w:pStyle w:val="ListParagraph"/>
        <w:numPr>
          <w:ilvl w:val="0"/>
          <w:numId w:val="46"/>
        </w:numPr>
        <w:tabs>
          <w:tab w:pos="1318" w:val="left" w:leader="none"/>
        </w:tabs>
        <w:spacing w:line="240" w:lineRule="auto" w:before="76" w:after="0"/>
        <w:ind w:left="1317" w:right="0" w:hanging="361"/>
        <w:jc w:val="left"/>
        <w:rPr>
          <w:sz w:val="24"/>
        </w:rPr>
      </w:pPr>
      <w:r>
        <w:rPr>
          <w:sz w:val="24"/>
        </w:rPr>
        <w:t>Kepercayaan akan kehidupan setelah</w:t>
      </w:r>
      <w:r>
        <w:rPr>
          <w:spacing w:val="-1"/>
          <w:sz w:val="24"/>
        </w:rPr>
        <w:t> </w:t>
      </w:r>
      <w:r>
        <w:rPr>
          <w:sz w:val="24"/>
        </w:rPr>
        <w:t>kematian</w:t>
      </w:r>
    </w:p>
    <w:p>
      <w:pPr>
        <w:pStyle w:val="ListParagraph"/>
        <w:numPr>
          <w:ilvl w:val="1"/>
          <w:numId w:val="43"/>
        </w:numPr>
        <w:tabs>
          <w:tab w:pos="881" w:val="left" w:leader="none"/>
        </w:tabs>
        <w:spacing w:line="240" w:lineRule="auto" w:before="137" w:after="0"/>
        <w:ind w:left="880" w:right="0" w:hanging="361"/>
        <w:jc w:val="left"/>
        <w:rPr>
          <w:sz w:val="24"/>
        </w:rPr>
      </w:pPr>
      <w:r>
        <w:rPr>
          <w:sz w:val="24"/>
        </w:rPr>
        <w:t>Orang-orang</w:t>
      </w:r>
      <w:r>
        <w:rPr>
          <w:spacing w:val="-4"/>
          <w:sz w:val="24"/>
        </w:rPr>
        <w:t> </w:t>
      </w:r>
      <w:r>
        <w:rPr>
          <w:sz w:val="24"/>
        </w:rPr>
        <w:t>terdekat</w:t>
      </w:r>
    </w:p>
    <w:p>
      <w:pPr>
        <w:pStyle w:val="ListParagraph"/>
        <w:numPr>
          <w:ilvl w:val="0"/>
          <w:numId w:val="47"/>
        </w:numPr>
        <w:tabs>
          <w:tab w:pos="1241" w:val="left" w:leader="none"/>
        </w:tabs>
        <w:spacing w:line="240" w:lineRule="auto" w:before="139" w:after="0"/>
        <w:ind w:left="1240" w:right="0" w:hanging="361"/>
        <w:jc w:val="left"/>
        <w:rPr>
          <w:sz w:val="24"/>
        </w:rPr>
      </w:pPr>
      <w:r>
        <w:rPr>
          <w:sz w:val="24"/>
        </w:rPr>
        <w:t>Status</w:t>
      </w:r>
      <w:r>
        <w:rPr>
          <w:spacing w:val="-1"/>
          <w:sz w:val="24"/>
        </w:rPr>
        <w:t> </w:t>
      </w:r>
      <w:r>
        <w:rPr>
          <w:sz w:val="24"/>
        </w:rPr>
        <w:t>perkawinan</w:t>
      </w:r>
    </w:p>
    <w:p>
      <w:pPr>
        <w:pStyle w:val="ListParagraph"/>
        <w:numPr>
          <w:ilvl w:val="0"/>
          <w:numId w:val="47"/>
        </w:numPr>
        <w:tabs>
          <w:tab w:pos="1241" w:val="left" w:leader="none"/>
        </w:tabs>
        <w:spacing w:line="240" w:lineRule="auto" w:before="137" w:after="0"/>
        <w:ind w:left="1240" w:right="0" w:hanging="361"/>
        <w:jc w:val="left"/>
        <w:rPr>
          <w:sz w:val="24"/>
        </w:rPr>
      </w:pPr>
      <w:r>
        <w:rPr>
          <w:sz w:val="24"/>
        </w:rPr>
        <w:t>Siapa orang</w:t>
      </w:r>
      <w:r>
        <w:rPr>
          <w:spacing w:val="-6"/>
          <w:sz w:val="24"/>
        </w:rPr>
        <w:t> </w:t>
      </w:r>
      <w:r>
        <w:rPr>
          <w:sz w:val="24"/>
        </w:rPr>
        <w:t>terdekat</w:t>
      </w:r>
    </w:p>
    <w:p>
      <w:pPr>
        <w:pStyle w:val="ListParagraph"/>
        <w:numPr>
          <w:ilvl w:val="0"/>
          <w:numId w:val="47"/>
        </w:numPr>
        <w:tabs>
          <w:tab w:pos="1241" w:val="left" w:leader="none"/>
        </w:tabs>
        <w:spacing w:line="240" w:lineRule="auto" w:before="139" w:after="0"/>
        <w:ind w:left="1240" w:right="0" w:hanging="361"/>
        <w:jc w:val="left"/>
        <w:rPr>
          <w:sz w:val="24"/>
        </w:rPr>
      </w:pPr>
      <w:r>
        <w:rPr>
          <w:sz w:val="24"/>
        </w:rPr>
        <w:t>Anak-anak</w:t>
      </w:r>
    </w:p>
    <w:p>
      <w:pPr>
        <w:pStyle w:val="ListParagraph"/>
        <w:numPr>
          <w:ilvl w:val="0"/>
          <w:numId w:val="47"/>
        </w:numPr>
        <w:tabs>
          <w:tab w:pos="1241" w:val="left" w:leader="none"/>
        </w:tabs>
        <w:spacing w:line="240" w:lineRule="auto" w:before="137" w:after="0"/>
        <w:ind w:left="1240" w:right="0" w:hanging="361"/>
        <w:jc w:val="left"/>
        <w:rPr>
          <w:sz w:val="24"/>
        </w:rPr>
      </w:pPr>
      <w:r>
        <w:rPr>
          <w:sz w:val="24"/>
        </w:rPr>
        <w:t>Kebiasaan pasien dalam tugas-tugas keluarga dan</w:t>
      </w:r>
      <w:r>
        <w:rPr>
          <w:spacing w:val="-2"/>
          <w:sz w:val="24"/>
        </w:rPr>
        <w:t> </w:t>
      </w:r>
      <w:r>
        <w:rPr>
          <w:sz w:val="24"/>
        </w:rPr>
        <w:t>fungsi-fungsinya</w:t>
      </w:r>
    </w:p>
    <w:p>
      <w:pPr>
        <w:pStyle w:val="ListParagraph"/>
        <w:numPr>
          <w:ilvl w:val="0"/>
          <w:numId w:val="47"/>
        </w:numPr>
        <w:tabs>
          <w:tab w:pos="1241" w:val="left" w:leader="none"/>
        </w:tabs>
        <w:spacing w:line="240" w:lineRule="auto" w:before="139" w:after="0"/>
        <w:ind w:left="1240" w:right="0" w:hanging="361"/>
        <w:jc w:val="left"/>
        <w:rPr>
          <w:sz w:val="24"/>
        </w:rPr>
      </w:pPr>
      <w:r>
        <w:rPr>
          <w:sz w:val="24"/>
        </w:rPr>
        <w:t>Bagaimana pengaruh orang-orang terdekat terhadap penyakit atau</w:t>
      </w:r>
      <w:r>
        <w:rPr>
          <w:spacing w:val="-7"/>
          <w:sz w:val="24"/>
        </w:rPr>
        <w:t> </w:t>
      </w:r>
      <w:r>
        <w:rPr>
          <w:sz w:val="24"/>
        </w:rPr>
        <w:t>masalah</w:t>
      </w:r>
    </w:p>
    <w:p>
      <w:pPr>
        <w:pStyle w:val="ListParagraph"/>
        <w:numPr>
          <w:ilvl w:val="0"/>
          <w:numId w:val="47"/>
        </w:numPr>
        <w:tabs>
          <w:tab w:pos="1241" w:val="left" w:leader="none"/>
        </w:tabs>
        <w:spacing w:line="240" w:lineRule="auto" w:before="137" w:after="0"/>
        <w:ind w:left="1240" w:right="0" w:hanging="361"/>
        <w:jc w:val="left"/>
        <w:rPr>
          <w:sz w:val="24"/>
        </w:rPr>
      </w:pPr>
      <w:r>
        <w:rPr>
          <w:sz w:val="24"/>
        </w:rPr>
        <w:t>Proses interaksi apakah yang terdapat dalam</w:t>
      </w:r>
      <w:r>
        <w:rPr>
          <w:spacing w:val="-1"/>
          <w:sz w:val="24"/>
        </w:rPr>
        <w:t> </w:t>
      </w:r>
      <w:r>
        <w:rPr>
          <w:sz w:val="24"/>
        </w:rPr>
        <w:t>keluarga</w:t>
      </w:r>
    </w:p>
    <w:p>
      <w:pPr>
        <w:pStyle w:val="BodyText"/>
        <w:spacing w:before="140"/>
        <w:ind w:left="880"/>
      </w:pPr>
      <w:r>
        <w:rPr/>
        <w:t>a. Gaya hidup keluarga, misal: Diet, mengikuti pengajian</w:t>
      </w:r>
    </w:p>
    <w:p>
      <w:pPr>
        <w:pStyle w:val="ListParagraph"/>
        <w:numPr>
          <w:ilvl w:val="1"/>
          <w:numId w:val="43"/>
        </w:numPr>
        <w:tabs>
          <w:tab w:pos="881" w:val="left" w:leader="none"/>
        </w:tabs>
        <w:spacing w:line="240" w:lineRule="auto" w:before="137" w:after="0"/>
        <w:ind w:left="880" w:right="0" w:hanging="361"/>
        <w:jc w:val="left"/>
        <w:rPr>
          <w:sz w:val="24"/>
        </w:rPr>
      </w:pPr>
      <w:r>
        <w:rPr>
          <w:sz w:val="24"/>
        </w:rPr>
        <w:t>Sosioekonomi</w:t>
      </w:r>
    </w:p>
    <w:p>
      <w:pPr>
        <w:pStyle w:val="ListParagraph"/>
        <w:numPr>
          <w:ilvl w:val="0"/>
          <w:numId w:val="48"/>
        </w:numPr>
        <w:tabs>
          <w:tab w:pos="1241" w:val="left" w:leader="none"/>
        </w:tabs>
        <w:spacing w:line="240" w:lineRule="auto" w:before="139" w:after="0"/>
        <w:ind w:left="1240" w:right="0" w:hanging="361"/>
        <w:jc w:val="left"/>
        <w:rPr>
          <w:sz w:val="24"/>
        </w:rPr>
      </w:pPr>
      <w:r>
        <w:rPr>
          <w:sz w:val="24"/>
        </w:rPr>
        <w:t>Pekerjaan:</w:t>
      </w:r>
      <w:r>
        <w:rPr>
          <w:spacing w:val="-1"/>
          <w:sz w:val="24"/>
        </w:rPr>
        <w:t> </w:t>
      </w:r>
      <w:r>
        <w:rPr>
          <w:sz w:val="24"/>
        </w:rPr>
        <w:t>keuangan</w:t>
      </w:r>
    </w:p>
    <w:p>
      <w:pPr>
        <w:pStyle w:val="ListParagraph"/>
        <w:numPr>
          <w:ilvl w:val="0"/>
          <w:numId w:val="48"/>
        </w:numPr>
        <w:tabs>
          <w:tab w:pos="1241" w:val="left" w:leader="none"/>
        </w:tabs>
        <w:spacing w:line="240" w:lineRule="auto" w:before="137" w:after="0"/>
        <w:ind w:left="1240" w:right="0" w:hanging="361"/>
        <w:jc w:val="left"/>
        <w:rPr>
          <w:sz w:val="24"/>
        </w:rPr>
      </w:pPr>
      <w:r>
        <w:rPr>
          <w:sz w:val="24"/>
        </w:rPr>
        <w:t>Faktor-faktor lingkungan: rumah,pekeerjaan dan</w:t>
      </w:r>
      <w:r>
        <w:rPr>
          <w:spacing w:val="-2"/>
          <w:sz w:val="24"/>
        </w:rPr>
        <w:t> </w:t>
      </w:r>
      <w:r>
        <w:rPr>
          <w:sz w:val="24"/>
        </w:rPr>
        <w:t>rekreasi</w:t>
      </w:r>
    </w:p>
    <w:p>
      <w:pPr>
        <w:pStyle w:val="ListParagraph"/>
        <w:numPr>
          <w:ilvl w:val="0"/>
          <w:numId w:val="48"/>
        </w:numPr>
        <w:tabs>
          <w:tab w:pos="1241" w:val="left" w:leader="none"/>
        </w:tabs>
        <w:spacing w:line="240" w:lineRule="auto" w:before="139" w:after="0"/>
        <w:ind w:left="1240" w:right="0" w:hanging="361"/>
        <w:jc w:val="left"/>
        <w:rPr>
          <w:sz w:val="24"/>
        </w:rPr>
      </w:pPr>
      <w:r>
        <w:rPr>
          <w:sz w:val="24"/>
        </w:rPr>
        <w:t>Penerimaan sosial terhadap penyakit / kondisi, misal :</w:t>
      </w:r>
      <w:r>
        <w:rPr>
          <w:spacing w:val="-6"/>
          <w:sz w:val="24"/>
        </w:rPr>
        <w:t> </w:t>
      </w:r>
      <w:r>
        <w:rPr>
          <w:sz w:val="24"/>
        </w:rPr>
        <w:t>PMS,HIV,Obesitas,dll</w:t>
      </w:r>
    </w:p>
    <w:p>
      <w:pPr>
        <w:pStyle w:val="ListParagraph"/>
        <w:numPr>
          <w:ilvl w:val="1"/>
          <w:numId w:val="43"/>
        </w:numPr>
        <w:tabs>
          <w:tab w:pos="881" w:val="left" w:leader="none"/>
        </w:tabs>
        <w:spacing w:line="240" w:lineRule="auto" w:before="137" w:after="0"/>
        <w:ind w:left="880" w:right="0" w:hanging="361"/>
        <w:jc w:val="left"/>
        <w:rPr>
          <w:sz w:val="24"/>
        </w:rPr>
      </w:pPr>
      <w:r>
        <w:rPr>
          <w:sz w:val="24"/>
        </w:rPr>
        <w:t>Kultural</w:t>
      </w:r>
    </w:p>
    <w:p>
      <w:pPr>
        <w:pStyle w:val="ListParagraph"/>
        <w:numPr>
          <w:ilvl w:val="0"/>
          <w:numId w:val="49"/>
        </w:numPr>
        <w:tabs>
          <w:tab w:pos="1318" w:val="left" w:leader="none"/>
        </w:tabs>
        <w:spacing w:line="240" w:lineRule="auto" w:before="139" w:after="0"/>
        <w:ind w:left="1317" w:right="0" w:hanging="361"/>
        <w:jc w:val="left"/>
        <w:rPr>
          <w:sz w:val="24"/>
        </w:rPr>
      </w:pPr>
      <w:r>
        <w:rPr>
          <w:sz w:val="24"/>
        </w:rPr>
        <w:t>Latar belakang</w:t>
      </w:r>
      <w:r>
        <w:rPr>
          <w:spacing w:val="-4"/>
          <w:sz w:val="24"/>
        </w:rPr>
        <w:t> </w:t>
      </w:r>
      <w:r>
        <w:rPr>
          <w:sz w:val="24"/>
        </w:rPr>
        <w:t>etnis</w:t>
      </w:r>
    </w:p>
    <w:p>
      <w:pPr>
        <w:pStyle w:val="ListParagraph"/>
        <w:numPr>
          <w:ilvl w:val="0"/>
          <w:numId w:val="49"/>
        </w:numPr>
        <w:tabs>
          <w:tab w:pos="1318" w:val="left" w:leader="none"/>
        </w:tabs>
        <w:spacing w:line="240" w:lineRule="auto" w:before="137" w:after="0"/>
        <w:ind w:left="1317" w:right="0" w:hanging="361"/>
        <w:jc w:val="left"/>
        <w:rPr>
          <w:sz w:val="24"/>
        </w:rPr>
      </w:pPr>
      <w:r>
        <w:rPr>
          <w:sz w:val="24"/>
        </w:rPr>
        <w:t>Tingkah laku mengusahakan kesehatan, rujuk</w:t>
      </w:r>
      <w:r>
        <w:rPr>
          <w:spacing w:val="-2"/>
          <w:sz w:val="24"/>
        </w:rPr>
        <w:t> </w:t>
      </w:r>
      <w:r>
        <w:rPr>
          <w:sz w:val="24"/>
        </w:rPr>
        <w:t>penyakit</w:t>
      </w:r>
    </w:p>
    <w:p>
      <w:pPr>
        <w:pStyle w:val="ListParagraph"/>
        <w:numPr>
          <w:ilvl w:val="0"/>
          <w:numId w:val="49"/>
        </w:numPr>
        <w:tabs>
          <w:tab w:pos="1318" w:val="left" w:leader="none"/>
        </w:tabs>
        <w:spacing w:line="360" w:lineRule="auto" w:before="139" w:after="0"/>
        <w:ind w:left="1317" w:right="119" w:hanging="360"/>
        <w:jc w:val="left"/>
        <w:rPr>
          <w:sz w:val="24"/>
        </w:rPr>
      </w:pPr>
      <w:r>
        <w:rPr>
          <w:sz w:val="24"/>
        </w:rPr>
        <w:t>Faktor-faktor kultural yang dihubngkan dengan penyakit secara umum dan respon terhadap rasa</w:t>
      </w:r>
      <w:r>
        <w:rPr>
          <w:spacing w:val="-2"/>
          <w:sz w:val="24"/>
        </w:rPr>
        <w:t> </w:t>
      </w:r>
      <w:r>
        <w:rPr>
          <w:sz w:val="24"/>
        </w:rPr>
        <w:t>sakit</w:t>
      </w:r>
    </w:p>
    <w:p>
      <w:pPr>
        <w:pStyle w:val="ListParagraph"/>
        <w:numPr>
          <w:ilvl w:val="0"/>
          <w:numId w:val="49"/>
        </w:numPr>
        <w:tabs>
          <w:tab w:pos="1318" w:val="left" w:leader="none"/>
        </w:tabs>
        <w:spacing w:line="240" w:lineRule="auto" w:before="0" w:after="0"/>
        <w:ind w:left="1317" w:right="0" w:hanging="361"/>
        <w:jc w:val="left"/>
        <w:rPr>
          <w:sz w:val="24"/>
        </w:rPr>
      </w:pPr>
      <w:r>
        <w:rPr>
          <w:sz w:val="24"/>
        </w:rPr>
        <w:t>Kepercayaan mengenai perawatan dan</w:t>
      </w:r>
      <w:r>
        <w:rPr>
          <w:spacing w:val="-1"/>
          <w:sz w:val="24"/>
        </w:rPr>
        <w:t> </w:t>
      </w:r>
      <w:r>
        <w:rPr>
          <w:sz w:val="24"/>
        </w:rPr>
        <w:t>pengobatan</w:t>
      </w:r>
    </w:p>
    <w:p>
      <w:pPr>
        <w:pStyle w:val="BodyText"/>
        <w:rPr>
          <w:sz w:val="26"/>
        </w:rPr>
      </w:pPr>
    </w:p>
    <w:p>
      <w:pPr>
        <w:pStyle w:val="BodyText"/>
        <w:spacing w:before="5"/>
        <w:rPr>
          <w:sz w:val="22"/>
        </w:rPr>
      </w:pPr>
    </w:p>
    <w:p>
      <w:pPr>
        <w:pStyle w:val="Heading1"/>
        <w:numPr>
          <w:ilvl w:val="0"/>
          <w:numId w:val="43"/>
        </w:numPr>
        <w:tabs>
          <w:tab w:pos="741" w:val="left" w:leader="none"/>
          <w:tab w:pos="742" w:val="left" w:leader="none"/>
        </w:tabs>
        <w:spacing w:line="240" w:lineRule="auto" w:before="0" w:after="0"/>
        <w:ind w:left="741" w:right="0" w:hanging="582"/>
        <w:jc w:val="left"/>
      </w:pPr>
      <w:r>
        <w:rPr/>
        <w:t>Diagnosa</w:t>
      </w:r>
      <w:r>
        <w:rPr>
          <w:spacing w:val="-1"/>
        </w:rPr>
        <w:t> </w:t>
      </w:r>
      <w:r>
        <w:rPr/>
        <w:t>Keperawatan</w:t>
      </w:r>
    </w:p>
    <w:p>
      <w:pPr>
        <w:pStyle w:val="ListParagraph"/>
        <w:numPr>
          <w:ilvl w:val="1"/>
          <w:numId w:val="43"/>
        </w:numPr>
        <w:tabs>
          <w:tab w:pos="972" w:val="left" w:leader="none"/>
        </w:tabs>
        <w:spacing w:line="240" w:lineRule="auto" w:before="132" w:after="0"/>
        <w:ind w:left="971" w:right="0" w:hanging="361"/>
        <w:jc w:val="left"/>
        <w:rPr>
          <w:sz w:val="24"/>
        </w:rPr>
      </w:pPr>
      <w:r>
        <w:rPr>
          <w:sz w:val="24"/>
        </w:rPr>
        <w:t>Berduka berhubungan dengan Aktual atau perasaan</w:t>
      </w:r>
    </w:p>
    <w:p>
      <w:pPr>
        <w:pStyle w:val="ListParagraph"/>
        <w:numPr>
          <w:ilvl w:val="1"/>
          <w:numId w:val="43"/>
        </w:numPr>
        <w:tabs>
          <w:tab w:pos="972" w:val="left" w:leader="none"/>
          <w:tab w:pos="2276" w:val="left" w:leader="none"/>
          <w:tab w:pos="3732" w:val="left" w:leader="none"/>
          <w:tab w:pos="4626" w:val="left" w:leader="none"/>
          <w:tab w:pos="5352" w:val="left" w:leader="none"/>
          <w:tab w:pos="6642" w:val="left" w:leader="none"/>
          <w:tab w:pos="7436" w:val="left" w:leader="none"/>
          <w:tab w:pos="8638" w:val="left" w:leader="none"/>
        </w:tabs>
        <w:spacing w:line="360" w:lineRule="auto" w:before="140" w:after="0"/>
        <w:ind w:left="971" w:right="119" w:hanging="360"/>
        <w:jc w:val="left"/>
        <w:rPr>
          <w:sz w:val="24"/>
        </w:rPr>
      </w:pPr>
      <w:r>
        <w:rPr>
          <w:sz w:val="24"/>
        </w:rPr>
        <w:t>Kecemasan</w:t>
        <w:tab/>
        <w:t>berhubungan</w:t>
        <w:tab/>
        <w:t>dengan</w:t>
        <w:tab/>
        <w:t>krisis</w:t>
        <w:tab/>
        <w:t>situasional,</w:t>
        <w:tab/>
        <w:t>stress,</w:t>
        <w:tab/>
        <w:t>perubahan</w:t>
        <w:tab/>
      </w:r>
      <w:r>
        <w:rPr>
          <w:spacing w:val="-3"/>
          <w:sz w:val="24"/>
        </w:rPr>
        <w:t>status </w:t>
      </w:r>
      <w:r>
        <w:rPr>
          <w:sz w:val="24"/>
        </w:rPr>
        <w:t>lingkungan, ancaman kematian, kurang</w:t>
      </w:r>
      <w:r>
        <w:rPr>
          <w:spacing w:val="-4"/>
          <w:sz w:val="24"/>
        </w:rPr>
        <w:t> </w:t>
      </w:r>
      <w:r>
        <w:rPr>
          <w:sz w:val="24"/>
        </w:rPr>
        <w:t>pengetahuan.</w:t>
      </w:r>
    </w:p>
    <w:p>
      <w:pPr>
        <w:pStyle w:val="ListParagraph"/>
        <w:numPr>
          <w:ilvl w:val="1"/>
          <w:numId w:val="43"/>
        </w:numPr>
        <w:tabs>
          <w:tab w:pos="972" w:val="left" w:leader="none"/>
        </w:tabs>
        <w:spacing w:line="240" w:lineRule="auto" w:before="0" w:after="0"/>
        <w:ind w:left="971" w:right="0" w:hanging="361"/>
        <w:jc w:val="left"/>
        <w:rPr>
          <w:sz w:val="24"/>
        </w:rPr>
      </w:pPr>
      <w:r>
        <w:rPr>
          <w:sz w:val="24"/>
        </w:rPr>
        <w:t>Takut berhubungan dengan perubahan status lingkungan ( bencana</w:t>
      </w:r>
      <w:r>
        <w:rPr>
          <w:spacing w:val="-1"/>
          <w:sz w:val="24"/>
        </w:rPr>
        <w:t> </w:t>
      </w:r>
      <w:r>
        <w:rPr>
          <w:sz w:val="24"/>
        </w:rPr>
        <w:t>alam)</w:t>
      </w:r>
    </w:p>
    <w:p>
      <w:pPr>
        <w:pStyle w:val="ListParagraph"/>
        <w:numPr>
          <w:ilvl w:val="1"/>
          <w:numId w:val="43"/>
        </w:numPr>
        <w:tabs>
          <w:tab w:pos="972" w:val="left" w:leader="none"/>
        </w:tabs>
        <w:spacing w:line="360" w:lineRule="auto" w:before="137" w:after="0"/>
        <w:ind w:left="971" w:right="116" w:hanging="360"/>
        <w:jc w:val="left"/>
        <w:rPr>
          <w:sz w:val="24"/>
        </w:rPr>
      </w:pPr>
      <w:r>
        <w:rPr>
          <w:sz w:val="24"/>
        </w:rPr>
        <w:t>Harga diri rendah situasional berhubungan dengan kehilangan (keluarga dan harta benda)</w:t>
      </w:r>
    </w:p>
    <w:p>
      <w:pPr>
        <w:pStyle w:val="ListParagraph"/>
        <w:numPr>
          <w:ilvl w:val="1"/>
          <w:numId w:val="43"/>
        </w:numPr>
        <w:tabs>
          <w:tab w:pos="972" w:val="left" w:leader="none"/>
        </w:tabs>
        <w:spacing w:line="240" w:lineRule="auto" w:before="0" w:after="0"/>
        <w:ind w:left="971" w:right="0" w:hanging="361"/>
        <w:jc w:val="left"/>
        <w:rPr>
          <w:sz w:val="24"/>
        </w:rPr>
      </w:pPr>
      <w:r>
        <w:rPr>
          <w:sz w:val="24"/>
        </w:rPr>
        <w:t>Resiko distress spiritual dengan faktor resiko perubahan lingkungan bencana</w:t>
      </w:r>
      <w:r>
        <w:rPr>
          <w:spacing w:val="-7"/>
          <w:sz w:val="24"/>
        </w:rPr>
        <w:t> </w:t>
      </w:r>
      <w:r>
        <w:rPr>
          <w:sz w:val="24"/>
        </w:rPr>
        <w:t>alam.</w:t>
      </w:r>
    </w:p>
    <w:p>
      <w:pPr>
        <w:spacing w:after="0" w:line="240" w:lineRule="auto"/>
        <w:jc w:val="left"/>
        <w:rPr>
          <w:sz w:val="24"/>
        </w:rPr>
        <w:sectPr>
          <w:headerReference w:type="default" r:id="rId156"/>
          <w:footerReference w:type="default" r:id="rId157"/>
          <w:pgSz w:w="11910" w:h="16840"/>
          <w:pgMar w:header="0" w:footer="1117" w:top="1340" w:bottom="1300" w:left="1280" w:right="1320"/>
          <w:pgNumType w:start="52"/>
        </w:sectPr>
      </w:pPr>
    </w:p>
    <w:p>
      <w:pPr>
        <w:pStyle w:val="BodyText"/>
        <w:rPr>
          <w:sz w:val="20"/>
        </w:rPr>
      </w:pPr>
      <w:r>
        <w:rPr/>
        <w:pict>
          <v:shape style="position:absolute;margin-left:70.560005pt;margin-top:525.479980pt;width:700.95pt;height:4.45pt;mso-position-horizontal-relative:page;mso-position-vertical-relative:page;z-index:-18104320" coordorigin="1411,10510" coordsize="14019,89" path="m15430,10584l1411,10584,1411,10598,15430,10598,15430,10584xm15430,10510l1411,10510,1411,10570,15430,10570,15430,10510xe" filled="true" fillcolor="#823a0a" stroked="false">
            <v:path arrowok="t"/>
            <v:fill type="solid"/>
            <w10:wrap type="none"/>
          </v:shape>
        </w:pict>
      </w:r>
      <w:r>
        <w:rPr/>
        <w:pict>
          <v:rect style="position:absolute;margin-left:752.25pt;margin-top:531.75pt;width:27.75pt;height:14.25pt;mso-position-horizontal-relative:page;mso-position-vertical-relative:page;z-index:15742976" filled="true" fillcolor="#ffffff" stroked="false">
            <v:fill type="solid"/>
            <w10:wrap type="none"/>
          </v:rect>
        </w:pict>
      </w:r>
    </w:p>
    <w:p>
      <w:pPr>
        <w:pStyle w:val="BodyText"/>
        <w:rPr>
          <w:sz w:val="20"/>
        </w:rPr>
      </w:pPr>
    </w:p>
    <w:p>
      <w:pPr>
        <w:pStyle w:val="BodyText"/>
        <w:rPr>
          <w:sz w:val="17"/>
        </w:rPr>
      </w:pPr>
    </w:p>
    <w:p>
      <w:pPr>
        <w:pStyle w:val="Heading1"/>
        <w:numPr>
          <w:ilvl w:val="0"/>
          <w:numId w:val="43"/>
        </w:numPr>
        <w:tabs>
          <w:tab w:pos="461" w:val="left" w:leader="none"/>
        </w:tabs>
        <w:spacing w:line="240" w:lineRule="auto" w:before="90" w:after="0"/>
        <w:ind w:left="460" w:right="0" w:hanging="361"/>
        <w:jc w:val="left"/>
      </w:pPr>
      <w:r>
        <w:rPr/>
        <w:t>Intervensi</w:t>
      </w:r>
      <w:r>
        <w:rPr>
          <w:spacing w:val="-1"/>
        </w:rPr>
        <w:t> </w:t>
      </w:r>
      <w:r>
        <w:rPr/>
        <w:t>Keperawatan</w:t>
      </w:r>
    </w:p>
    <w:p>
      <w:pPr>
        <w:pStyle w:val="BodyText"/>
        <w:spacing w:before="135"/>
        <w:ind w:left="460"/>
      </w:pPr>
      <w:r>
        <w:rPr/>
        <w:t>Dari beberapa diagnosa maka intervensi yang dapat kita lakukan adalah:</w:t>
      </w:r>
    </w:p>
    <w:p>
      <w:pPr>
        <w:pStyle w:val="BodyText"/>
        <w:rPr>
          <w:sz w:val="20"/>
        </w:rPr>
      </w:pPr>
    </w:p>
    <w:p>
      <w:pPr>
        <w:pStyle w:val="BodyText"/>
        <w:spacing w:before="5"/>
        <w:rPr>
          <w:sz w:val="28"/>
        </w:rPr>
      </w:pPr>
    </w:p>
    <w:tbl>
      <w:tblPr>
        <w:tblW w:w="0" w:type="auto"/>
        <w:jc w:val="lef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2"/>
        <w:gridCol w:w="3241"/>
        <w:gridCol w:w="4950"/>
      </w:tblGrid>
      <w:tr>
        <w:trPr>
          <w:trHeight w:val="828" w:hRule="atLeast"/>
        </w:trPr>
        <w:tc>
          <w:tcPr>
            <w:tcW w:w="4412" w:type="dxa"/>
          </w:tcPr>
          <w:p>
            <w:pPr>
              <w:pStyle w:val="TableParagraph"/>
              <w:spacing w:line="276" w:lineRule="exact"/>
              <w:ind w:left="511" w:right="450"/>
              <w:jc w:val="center"/>
              <w:rPr>
                <w:b/>
                <w:sz w:val="24"/>
              </w:rPr>
            </w:pPr>
            <w:r>
              <w:rPr>
                <w:b/>
                <w:sz w:val="24"/>
              </w:rPr>
              <w:t>Diagnosa Keperawatan/ Masalah</w:t>
            </w:r>
          </w:p>
          <w:p>
            <w:pPr>
              <w:pStyle w:val="TableParagraph"/>
              <w:spacing w:before="139"/>
              <w:ind w:left="511" w:right="446"/>
              <w:jc w:val="center"/>
              <w:rPr>
                <w:b/>
                <w:sz w:val="24"/>
              </w:rPr>
            </w:pPr>
            <w:r>
              <w:rPr>
                <w:b/>
                <w:sz w:val="24"/>
              </w:rPr>
              <w:t>Kolaborasi</w:t>
            </w:r>
          </w:p>
        </w:tc>
        <w:tc>
          <w:tcPr>
            <w:tcW w:w="3241" w:type="dxa"/>
          </w:tcPr>
          <w:p>
            <w:pPr>
              <w:pStyle w:val="TableParagraph"/>
              <w:spacing w:line="276" w:lineRule="exact"/>
              <w:ind w:left="272" w:right="216"/>
              <w:jc w:val="center"/>
              <w:rPr>
                <w:b/>
                <w:sz w:val="24"/>
              </w:rPr>
            </w:pPr>
            <w:r>
              <w:rPr>
                <w:b/>
                <w:sz w:val="24"/>
              </w:rPr>
              <w:t>Rencana keperawatan</w:t>
            </w:r>
          </w:p>
        </w:tc>
        <w:tc>
          <w:tcPr>
            <w:tcW w:w="4950" w:type="dxa"/>
          </w:tcPr>
          <w:p>
            <w:pPr>
              <w:pStyle w:val="TableParagraph"/>
              <w:ind w:left="0"/>
              <w:rPr>
                <w:sz w:val="24"/>
              </w:rPr>
            </w:pPr>
          </w:p>
        </w:tc>
      </w:tr>
      <w:tr>
        <w:trPr>
          <w:trHeight w:val="414" w:hRule="atLeast"/>
        </w:trPr>
        <w:tc>
          <w:tcPr>
            <w:tcW w:w="4412" w:type="dxa"/>
          </w:tcPr>
          <w:p>
            <w:pPr>
              <w:pStyle w:val="TableParagraph"/>
              <w:ind w:left="0"/>
              <w:rPr>
                <w:sz w:val="24"/>
              </w:rPr>
            </w:pPr>
          </w:p>
        </w:tc>
        <w:tc>
          <w:tcPr>
            <w:tcW w:w="3241" w:type="dxa"/>
          </w:tcPr>
          <w:p>
            <w:pPr>
              <w:pStyle w:val="TableParagraph"/>
              <w:spacing w:line="275" w:lineRule="exact"/>
              <w:ind w:left="274" w:right="216"/>
              <w:jc w:val="center"/>
              <w:rPr>
                <w:b/>
                <w:sz w:val="24"/>
              </w:rPr>
            </w:pPr>
            <w:r>
              <w:rPr>
                <w:b/>
                <w:sz w:val="24"/>
              </w:rPr>
              <w:t>Tujuan dan Kriteria Hasil</w:t>
            </w:r>
          </w:p>
        </w:tc>
        <w:tc>
          <w:tcPr>
            <w:tcW w:w="4950" w:type="dxa"/>
          </w:tcPr>
          <w:p>
            <w:pPr>
              <w:pStyle w:val="TableParagraph"/>
              <w:spacing w:line="275" w:lineRule="exact"/>
              <w:ind w:left="1960" w:right="1899"/>
              <w:jc w:val="center"/>
              <w:rPr>
                <w:b/>
                <w:sz w:val="24"/>
              </w:rPr>
            </w:pPr>
            <w:r>
              <w:rPr>
                <w:b/>
                <w:sz w:val="24"/>
              </w:rPr>
              <w:t>Intervensi</w:t>
            </w:r>
          </w:p>
        </w:tc>
      </w:tr>
      <w:tr>
        <w:trPr>
          <w:trHeight w:val="6089" w:hRule="atLeast"/>
        </w:trPr>
        <w:tc>
          <w:tcPr>
            <w:tcW w:w="4412" w:type="dxa"/>
          </w:tcPr>
          <w:p>
            <w:pPr>
              <w:pStyle w:val="TableParagraph"/>
              <w:spacing w:line="360" w:lineRule="auto"/>
              <w:ind w:left="115"/>
              <w:rPr>
                <w:sz w:val="24"/>
              </w:rPr>
            </w:pPr>
            <w:r>
              <w:rPr>
                <w:b/>
                <w:sz w:val="24"/>
              </w:rPr>
              <w:t>Berduka </w:t>
            </w:r>
            <w:r>
              <w:rPr>
                <w:sz w:val="24"/>
              </w:rPr>
              <w:t>berhubungan dengan aktual atau perasaan kehilangan, ditandai dengan DO/DS:</w:t>
            </w:r>
          </w:p>
          <w:p>
            <w:pPr>
              <w:pStyle w:val="TableParagraph"/>
              <w:numPr>
                <w:ilvl w:val="0"/>
                <w:numId w:val="50"/>
              </w:numPr>
              <w:tabs>
                <w:tab w:pos="450" w:val="left" w:leader="none"/>
                <w:tab w:pos="451" w:val="left" w:leader="none"/>
              </w:tabs>
              <w:spacing w:line="293" w:lineRule="exact" w:before="0" w:after="0"/>
              <w:ind w:left="451" w:right="0" w:hanging="336"/>
              <w:jc w:val="left"/>
              <w:rPr>
                <w:sz w:val="24"/>
              </w:rPr>
            </w:pPr>
            <w:r>
              <w:rPr>
                <w:sz w:val="24"/>
              </w:rPr>
              <w:t>penolakan terhadap</w:t>
            </w:r>
            <w:r>
              <w:rPr>
                <w:spacing w:val="-1"/>
                <w:sz w:val="24"/>
              </w:rPr>
              <w:t> </w:t>
            </w:r>
            <w:r>
              <w:rPr>
                <w:sz w:val="24"/>
              </w:rPr>
              <w:t>kehilangan,</w:t>
            </w:r>
          </w:p>
          <w:p>
            <w:pPr>
              <w:pStyle w:val="TableParagraph"/>
              <w:numPr>
                <w:ilvl w:val="0"/>
                <w:numId w:val="50"/>
              </w:numPr>
              <w:tabs>
                <w:tab w:pos="450" w:val="left" w:leader="none"/>
                <w:tab w:pos="451" w:val="left" w:leader="none"/>
              </w:tabs>
              <w:spacing w:line="240" w:lineRule="auto" w:before="132" w:after="0"/>
              <w:ind w:left="451" w:right="0" w:hanging="336"/>
              <w:jc w:val="left"/>
              <w:rPr>
                <w:sz w:val="24"/>
              </w:rPr>
            </w:pPr>
            <w:r>
              <w:rPr>
                <w:sz w:val="24"/>
              </w:rPr>
              <w:t>menangis</w:t>
            </w:r>
          </w:p>
          <w:p>
            <w:pPr>
              <w:pStyle w:val="TableParagraph"/>
              <w:numPr>
                <w:ilvl w:val="0"/>
                <w:numId w:val="50"/>
              </w:numPr>
              <w:tabs>
                <w:tab w:pos="450" w:val="left" w:leader="none"/>
                <w:tab w:pos="451" w:val="left" w:leader="none"/>
              </w:tabs>
              <w:spacing w:line="240" w:lineRule="auto" w:before="138" w:after="0"/>
              <w:ind w:left="451" w:right="0" w:hanging="336"/>
              <w:jc w:val="left"/>
              <w:rPr>
                <w:sz w:val="24"/>
              </w:rPr>
            </w:pPr>
            <w:r>
              <w:rPr>
                <w:sz w:val="24"/>
              </w:rPr>
              <w:t>menghindar</w:t>
            </w:r>
          </w:p>
          <w:p>
            <w:pPr>
              <w:pStyle w:val="TableParagraph"/>
              <w:numPr>
                <w:ilvl w:val="0"/>
                <w:numId w:val="50"/>
              </w:numPr>
              <w:tabs>
                <w:tab w:pos="450" w:val="left" w:leader="none"/>
                <w:tab w:pos="451" w:val="left" w:leader="none"/>
              </w:tabs>
              <w:spacing w:line="240" w:lineRule="auto" w:before="135" w:after="0"/>
              <w:ind w:left="451" w:right="0" w:hanging="336"/>
              <w:jc w:val="left"/>
              <w:rPr>
                <w:sz w:val="24"/>
              </w:rPr>
            </w:pPr>
            <w:r>
              <w:rPr>
                <w:sz w:val="24"/>
              </w:rPr>
              <w:t>marah</w:t>
            </w:r>
          </w:p>
          <w:p>
            <w:pPr>
              <w:pStyle w:val="TableParagraph"/>
              <w:numPr>
                <w:ilvl w:val="0"/>
                <w:numId w:val="50"/>
              </w:numPr>
              <w:tabs>
                <w:tab w:pos="450" w:val="left" w:leader="none"/>
                <w:tab w:pos="451" w:val="left" w:leader="none"/>
              </w:tabs>
              <w:spacing w:line="240" w:lineRule="auto" w:before="139" w:after="0"/>
              <w:ind w:left="451" w:right="0" w:hanging="336"/>
              <w:jc w:val="left"/>
              <w:rPr>
                <w:sz w:val="24"/>
              </w:rPr>
            </w:pPr>
            <w:r>
              <w:rPr>
                <w:sz w:val="24"/>
              </w:rPr>
              <w:t>Mengatakan</w:t>
            </w:r>
            <w:r>
              <w:rPr>
                <w:spacing w:val="-1"/>
                <w:sz w:val="24"/>
              </w:rPr>
              <w:t> </w:t>
            </w:r>
            <w:r>
              <w:rPr>
                <w:sz w:val="24"/>
              </w:rPr>
              <w:t>bersedih</w:t>
            </w:r>
          </w:p>
        </w:tc>
        <w:tc>
          <w:tcPr>
            <w:tcW w:w="3241" w:type="dxa"/>
          </w:tcPr>
          <w:p>
            <w:pPr>
              <w:pStyle w:val="TableParagraph"/>
              <w:spacing w:line="270" w:lineRule="exact"/>
              <w:ind w:left="105"/>
              <w:rPr>
                <w:sz w:val="24"/>
              </w:rPr>
            </w:pPr>
            <w:r>
              <w:rPr>
                <w:sz w:val="24"/>
              </w:rPr>
              <w:t>NOC:</w:t>
            </w:r>
          </w:p>
          <w:p>
            <w:pPr>
              <w:pStyle w:val="TableParagraph"/>
              <w:spacing w:before="137"/>
              <w:ind w:left="105"/>
              <w:jc w:val="both"/>
              <w:rPr>
                <w:sz w:val="24"/>
              </w:rPr>
            </w:pPr>
            <w:r>
              <w:rPr>
                <w:sz w:val="24"/>
              </w:rPr>
              <w:t>Kontrol Koping</w:t>
            </w:r>
          </w:p>
          <w:p>
            <w:pPr>
              <w:pStyle w:val="TableParagraph"/>
              <w:spacing w:line="360" w:lineRule="auto" w:before="139"/>
              <w:ind w:left="105" w:right="102"/>
              <w:jc w:val="both"/>
              <w:rPr>
                <w:sz w:val="24"/>
              </w:rPr>
            </w:pPr>
            <w:r>
              <w:rPr>
                <w:sz w:val="24"/>
              </w:rPr>
              <w:t>Setelah dilakukan asuhan keperawatan selama 3 kali pertemuan</w:t>
            </w:r>
          </w:p>
          <w:p>
            <w:pPr>
              <w:pStyle w:val="TableParagraph"/>
              <w:spacing w:line="360" w:lineRule="auto"/>
              <w:ind w:left="105" w:right="100"/>
              <w:jc w:val="both"/>
              <w:rPr>
                <w:sz w:val="24"/>
              </w:rPr>
            </w:pPr>
            <w:r>
              <w:rPr>
                <w:sz w:val="24"/>
              </w:rPr>
              <w:t>diharapkan individu </w:t>
            </w:r>
            <w:r>
              <w:rPr>
                <w:spacing w:val="-3"/>
                <w:sz w:val="24"/>
              </w:rPr>
              <w:t>mengala </w:t>
            </w:r>
            <w:r>
              <w:rPr>
                <w:sz w:val="24"/>
              </w:rPr>
              <w:t>mi proses berduka </w:t>
            </w:r>
            <w:r>
              <w:rPr>
                <w:spacing w:val="-4"/>
                <w:sz w:val="24"/>
              </w:rPr>
              <w:t>secara </w:t>
            </w:r>
            <w:r>
              <w:rPr>
                <w:sz w:val="24"/>
              </w:rPr>
              <w:t>normal, melakukan </w:t>
            </w:r>
            <w:r>
              <w:rPr>
                <w:spacing w:val="-3"/>
                <w:sz w:val="24"/>
              </w:rPr>
              <w:t>koping </w:t>
            </w:r>
            <w:r>
              <w:rPr>
                <w:sz w:val="24"/>
              </w:rPr>
              <w:t>terhadap kehilangan </w:t>
            </w:r>
            <w:r>
              <w:rPr>
                <w:spacing w:val="-3"/>
                <w:sz w:val="24"/>
              </w:rPr>
              <w:t>secara </w:t>
            </w:r>
            <w:r>
              <w:rPr>
                <w:sz w:val="24"/>
              </w:rPr>
              <w:t>bertahap dan menerima kehilangan sebagai bagian dari kehidupan yang nyata </w:t>
            </w:r>
            <w:r>
              <w:rPr>
                <w:spacing w:val="-6"/>
                <w:sz w:val="24"/>
              </w:rPr>
              <w:t>dan </w:t>
            </w:r>
            <w:r>
              <w:rPr>
                <w:sz w:val="24"/>
              </w:rPr>
              <w:t>harus dilalui, dengan </w:t>
            </w:r>
            <w:r>
              <w:rPr>
                <w:spacing w:val="-3"/>
                <w:sz w:val="24"/>
              </w:rPr>
              <w:t>kriteria </w:t>
            </w:r>
            <w:r>
              <w:rPr>
                <w:sz w:val="24"/>
              </w:rPr>
              <w:t>hasil:</w:t>
            </w:r>
          </w:p>
          <w:p>
            <w:pPr>
              <w:pStyle w:val="TableParagraph"/>
              <w:numPr>
                <w:ilvl w:val="0"/>
                <w:numId w:val="51"/>
              </w:numPr>
              <w:tabs>
                <w:tab w:pos="358" w:val="left" w:leader="none"/>
                <w:tab w:pos="2406" w:val="left" w:leader="none"/>
              </w:tabs>
              <w:spacing w:line="279" w:lineRule="exact" w:before="1" w:after="0"/>
              <w:ind w:left="357" w:right="0" w:hanging="253"/>
              <w:jc w:val="both"/>
              <w:rPr>
                <w:sz w:val="24"/>
              </w:rPr>
            </w:pPr>
            <w:r>
              <w:rPr>
                <w:sz w:val="24"/>
              </w:rPr>
              <w:t>Individu</w:t>
              <w:tab/>
              <w:t>mampu</w:t>
            </w:r>
          </w:p>
        </w:tc>
        <w:tc>
          <w:tcPr>
            <w:tcW w:w="4950" w:type="dxa"/>
          </w:tcPr>
          <w:p>
            <w:pPr>
              <w:pStyle w:val="TableParagraph"/>
              <w:spacing w:line="270" w:lineRule="exact"/>
              <w:ind w:left="104"/>
              <w:rPr>
                <w:sz w:val="24"/>
              </w:rPr>
            </w:pPr>
            <w:r>
              <w:rPr>
                <w:sz w:val="24"/>
              </w:rPr>
              <w:t>NIC:</w:t>
            </w:r>
          </w:p>
          <w:p>
            <w:pPr>
              <w:pStyle w:val="TableParagraph"/>
              <w:numPr>
                <w:ilvl w:val="0"/>
                <w:numId w:val="52"/>
              </w:numPr>
              <w:tabs>
                <w:tab w:pos="447" w:val="left" w:leader="none"/>
                <w:tab w:pos="448" w:val="left" w:leader="none"/>
              </w:tabs>
              <w:spacing w:line="240" w:lineRule="auto" w:before="136" w:after="0"/>
              <w:ind w:left="447" w:right="0" w:hanging="344"/>
              <w:jc w:val="left"/>
              <w:rPr>
                <w:sz w:val="24"/>
              </w:rPr>
            </w:pPr>
            <w:r>
              <w:rPr>
                <w:sz w:val="24"/>
              </w:rPr>
              <w:t>Bina dan jalin hubungan saling</w:t>
            </w:r>
            <w:r>
              <w:rPr>
                <w:spacing w:val="-4"/>
                <w:sz w:val="24"/>
              </w:rPr>
              <w:t> </w:t>
            </w:r>
            <w:r>
              <w:rPr>
                <w:sz w:val="24"/>
              </w:rPr>
              <w:t>percaya.</w:t>
            </w:r>
          </w:p>
          <w:p>
            <w:pPr>
              <w:pStyle w:val="TableParagraph"/>
              <w:numPr>
                <w:ilvl w:val="0"/>
                <w:numId w:val="52"/>
              </w:numPr>
              <w:tabs>
                <w:tab w:pos="447" w:val="left" w:leader="none"/>
                <w:tab w:pos="448" w:val="left" w:leader="none"/>
              </w:tabs>
              <w:spacing w:line="352" w:lineRule="auto" w:before="138" w:after="0"/>
              <w:ind w:left="447" w:right="872" w:hanging="344"/>
              <w:jc w:val="left"/>
              <w:rPr>
                <w:sz w:val="24"/>
              </w:rPr>
            </w:pPr>
            <w:r>
              <w:rPr>
                <w:sz w:val="24"/>
              </w:rPr>
              <w:t>Identifikasi kemungkinan faktor </w:t>
            </w:r>
            <w:r>
              <w:rPr>
                <w:spacing w:val="-4"/>
                <w:sz w:val="24"/>
              </w:rPr>
              <w:t>yang </w:t>
            </w:r>
            <w:r>
              <w:rPr>
                <w:sz w:val="24"/>
              </w:rPr>
              <w:t>menghambat proses</w:t>
            </w:r>
            <w:r>
              <w:rPr>
                <w:spacing w:val="-1"/>
                <w:sz w:val="24"/>
              </w:rPr>
              <w:t> </w:t>
            </w:r>
            <w:r>
              <w:rPr>
                <w:sz w:val="24"/>
              </w:rPr>
              <w:t>berduka</w:t>
            </w:r>
          </w:p>
          <w:p>
            <w:pPr>
              <w:pStyle w:val="TableParagraph"/>
              <w:numPr>
                <w:ilvl w:val="0"/>
                <w:numId w:val="52"/>
              </w:numPr>
              <w:tabs>
                <w:tab w:pos="447" w:val="left" w:leader="none"/>
                <w:tab w:pos="448" w:val="left" w:leader="none"/>
              </w:tabs>
              <w:spacing w:line="352" w:lineRule="auto" w:before="7" w:after="0"/>
              <w:ind w:left="447" w:right="375" w:hanging="344"/>
              <w:jc w:val="left"/>
              <w:rPr>
                <w:sz w:val="24"/>
              </w:rPr>
            </w:pPr>
            <w:r>
              <w:rPr>
                <w:sz w:val="24"/>
              </w:rPr>
              <w:t>Kurangi atau hilangkan faktor </w:t>
            </w:r>
            <w:r>
              <w:rPr>
                <w:spacing w:val="-3"/>
                <w:sz w:val="24"/>
              </w:rPr>
              <w:t>penghambat </w:t>
            </w:r>
            <w:r>
              <w:rPr>
                <w:sz w:val="24"/>
              </w:rPr>
              <w:t>proses</w:t>
            </w:r>
            <w:r>
              <w:rPr>
                <w:spacing w:val="-1"/>
                <w:sz w:val="24"/>
              </w:rPr>
              <w:t> </w:t>
            </w:r>
            <w:r>
              <w:rPr>
                <w:sz w:val="24"/>
              </w:rPr>
              <w:t>berduka.</w:t>
            </w:r>
          </w:p>
          <w:p>
            <w:pPr>
              <w:pStyle w:val="TableParagraph"/>
              <w:numPr>
                <w:ilvl w:val="0"/>
                <w:numId w:val="52"/>
              </w:numPr>
              <w:tabs>
                <w:tab w:pos="447" w:val="left" w:leader="none"/>
                <w:tab w:pos="448" w:val="left" w:leader="none"/>
              </w:tabs>
              <w:spacing w:line="352" w:lineRule="auto" w:before="7" w:after="0"/>
              <w:ind w:left="447" w:right="375" w:hanging="344"/>
              <w:jc w:val="left"/>
              <w:rPr>
                <w:sz w:val="24"/>
              </w:rPr>
            </w:pPr>
            <w:r>
              <w:rPr>
                <w:sz w:val="24"/>
              </w:rPr>
              <w:t>Beri dukungan terhadap respon </w:t>
            </w:r>
            <w:r>
              <w:rPr>
                <w:spacing w:val="-3"/>
                <w:sz w:val="24"/>
              </w:rPr>
              <w:t>kehilangan </w:t>
            </w:r>
            <w:r>
              <w:rPr>
                <w:sz w:val="24"/>
              </w:rPr>
              <w:t>pasien</w:t>
            </w:r>
          </w:p>
          <w:p>
            <w:pPr>
              <w:pStyle w:val="TableParagraph"/>
              <w:numPr>
                <w:ilvl w:val="0"/>
                <w:numId w:val="52"/>
              </w:numPr>
              <w:tabs>
                <w:tab w:pos="447" w:val="left" w:leader="none"/>
                <w:tab w:pos="448" w:val="left" w:leader="none"/>
              </w:tabs>
              <w:spacing w:line="352" w:lineRule="auto" w:before="8" w:after="0"/>
              <w:ind w:left="447" w:right="176" w:hanging="344"/>
              <w:jc w:val="left"/>
              <w:rPr>
                <w:sz w:val="24"/>
              </w:rPr>
            </w:pPr>
            <w:r>
              <w:rPr>
                <w:sz w:val="24"/>
              </w:rPr>
              <w:t>Tingkatkan rasa kebersamaan antara </w:t>
            </w:r>
            <w:r>
              <w:rPr>
                <w:spacing w:val="-3"/>
                <w:sz w:val="24"/>
              </w:rPr>
              <w:t>anggota </w:t>
            </w:r>
            <w:r>
              <w:rPr>
                <w:sz w:val="24"/>
              </w:rPr>
              <w:t>keluarga.</w:t>
            </w:r>
          </w:p>
          <w:p>
            <w:pPr>
              <w:pStyle w:val="TableParagraph"/>
              <w:numPr>
                <w:ilvl w:val="0"/>
                <w:numId w:val="52"/>
              </w:numPr>
              <w:tabs>
                <w:tab w:pos="447" w:val="left" w:leader="none"/>
                <w:tab w:pos="448" w:val="left" w:leader="none"/>
              </w:tabs>
              <w:spacing w:line="350" w:lineRule="auto" w:before="9" w:after="0"/>
              <w:ind w:left="447" w:right="742" w:hanging="344"/>
              <w:jc w:val="left"/>
              <w:rPr>
                <w:sz w:val="24"/>
              </w:rPr>
            </w:pPr>
            <w:r>
              <w:rPr>
                <w:sz w:val="24"/>
              </w:rPr>
              <w:t>Identifikasi tingkat rasa duka pada </w:t>
            </w:r>
            <w:r>
              <w:rPr>
                <w:spacing w:val="-3"/>
                <w:sz w:val="24"/>
              </w:rPr>
              <w:t>fase </w:t>
            </w:r>
            <w:r>
              <w:rPr>
                <w:sz w:val="24"/>
              </w:rPr>
              <w:t>berikut:</w:t>
            </w:r>
          </w:p>
          <w:p>
            <w:pPr>
              <w:pStyle w:val="TableParagraph"/>
              <w:spacing w:before="14"/>
              <w:ind w:left="464"/>
              <w:rPr>
                <w:i/>
                <w:sz w:val="24"/>
              </w:rPr>
            </w:pPr>
            <w:r>
              <w:rPr>
                <w:i/>
                <w:sz w:val="24"/>
              </w:rPr>
              <w:t>Fase pengingkaran</w:t>
            </w:r>
          </w:p>
          <w:p>
            <w:pPr>
              <w:pStyle w:val="TableParagraph"/>
              <w:numPr>
                <w:ilvl w:val="1"/>
                <w:numId w:val="52"/>
              </w:numPr>
              <w:tabs>
                <w:tab w:pos="717" w:val="left" w:leader="none"/>
              </w:tabs>
              <w:spacing w:line="240" w:lineRule="auto" w:before="136" w:after="0"/>
              <w:ind w:left="716" w:right="0" w:hanging="270"/>
              <w:jc w:val="left"/>
              <w:rPr>
                <w:sz w:val="24"/>
              </w:rPr>
            </w:pPr>
            <w:r>
              <w:rPr>
                <w:sz w:val="24"/>
              </w:rPr>
              <w:t>Memberi kesempatan kepada pasien</w:t>
            </w:r>
            <w:r>
              <w:rPr>
                <w:spacing w:val="23"/>
                <w:sz w:val="24"/>
              </w:rPr>
              <w:t> </w:t>
            </w:r>
            <w:r>
              <w:rPr>
                <w:sz w:val="24"/>
              </w:rPr>
              <w:t>untuk</w:t>
            </w:r>
          </w:p>
        </w:tc>
      </w:tr>
    </w:tbl>
    <w:p>
      <w:pPr>
        <w:spacing w:after="0" w:line="240" w:lineRule="auto"/>
        <w:jc w:val="left"/>
        <w:rPr>
          <w:sz w:val="24"/>
        </w:rPr>
        <w:sectPr>
          <w:headerReference w:type="default" r:id="rId158"/>
          <w:footerReference w:type="default" r:id="rId159"/>
          <w:pgSz w:w="16840" w:h="11910" w:orient="landscape"/>
          <w:pgMar w:header="0" w:footer="1004" w:top="1100" w:bottom="1200" w:left="1700" w:right="1960"/>
        </w:sectPr>
      </w:pPr>
    </w:p>
    <w:p>
      <w:pPr>
        <w:pStyle w:val="BodyText"/>
        <w:rPr>
          <w:sz w:val="29"/>
        </w:rPr>
      </w:pPr>
      <w:r>
        <w:rPr/>
        <w:pict>
          <v:shape style="position:absolute;margin-left:758.039978pt;margin-top:544.906677pt;width:12pt;height:13.3pt;mso-position-horizontal-relative:page;mso-position-vertical-relative:page;z-index:-18103296" type="#_x0000_t202" filled="false" stroked="false">
            <v:textbox inset="0,0,0,0">
              <w:txbxContent>
                <w:p>
                  <w:pPr>
                    <w:pStyle w:val="BodyText"/>
                    <w:spacing w:line="266" w:lineRule="exact"/>
                  </w:pPr>
                  <w:r>
                    <w:rPr/>
                    <w:t>54</w:t>
                  </w:r>
                </w:p>
              </w:txbxContent>
            </v:textbox>
            <w10:wrap type="none"/>
          </v:shape>
        </w:pict>
      </w:r>
      <w:r>
        <w:rPr/>
        <w:pict>
          <v:group style="position:absolute;margin-left:70.559998pt;margin-top:524pt;width:715.7pt;height:37.25pt;mso-position-horizontal-relative:page;mso-position-vertical-relative:page;z-index:-18102784" coordorigin="1411,10480" coordsize="14314,745">
            <v:shape style="position:absolute;left:1411;top:10509;width:13589;height:89" coordorigin="1411,10510" coordsize="13589,89" path="m15000,10584l1411,10584,1411,10598,15000,10598,15000,10584xm15000,10510l1411,10510,1411,10570,15000,10570,15000,10510xe" filled="true" fillcolor="#823a0a" stroked="false">
              <v:path arrowok="t"/>
              <v:fill type="solid"/>
            </v:shape>
            <v:rect style="position:absolute;left:15000;top:10500;width:705;height:705" filled="true" fillcolor="#ffffff" stroked="false">
              <v:fill type="solid"/>
            </v:rect>
            <v:rect style="position:absolute;left:15000;top:10500;width:705;height:705" filled="false" stroked="true" strokeweight="2pt" strokecolor="#ffffff">
              <v:stroke dashstyle="solid"/>
            </v:rect>
            <w10:wrap type="none"/>
          </v:group>
        </w:pict>
      </w:r>
    </w:p>
    <w:tbl>
      <w:tblPr>
        <w:tblW w:w="0" w:type="auto"/>
        <w:jc w:val="lef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2"/>
        <w:gridCol w:w="3241"/>
        <w:gridCol w:w="4950"/>
      </w:tblGrid>
      <w:tr>
        <w:trPr>
          <w:trHeight w:val="9008" w:hRule="atLeast"/>
        </w:trPr>
        <w:tc>
          <w:tcPr>
            <w:tcW w:w="4412" w:type="dxa"/>
          </w:tcPr>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7"/>
              <w:ind w:left="0"/>
              <w:rPr>
                <w:sz w:val="27"/>
              </w:rPr>
            </w:pPr>
          </w:p>
          <w:p>
            <w:pPr>
              <w:pStyle w:val="TableParagraph"/>
              <w:ind w:left="115"/>
              <w:rPr>
                <w:sz w:val="24"/>
              </w:rPr>
            </w:pPr>
            <w:r>
              <w:rPr>
                <w:b/>
                <w:sz w:val="24"/>
              </w:rPr>
              <w:t>Kecemasan </w:t>
            </w:r>
            <w:r>
              <w:rPr>
                <w:sz w:val="24"/>
              </w:rPr>
              <w:t>berhubungan dengan</w:t>
            </w:r>
          </w:p>
        </w:tc>
        <w:tc>
          <w:tcPr>
            <w:tcW w:w="3241" w:type="dxa"/>
          </w:tcPr>
          <w:p>
            <w:pPr>
              <w:pStyle w:val="TableParagraph"/>
              <w:spacing w:line="360" w:lineRule="auto"/>
              <w:ind w:left="357" w:right="103"/>
              <w:jc w:val="both"/>
              <w:rPr>
                <w:sz w:val="24"/>
              </w:rPr>
            </w:pPr>
            <w:r>
              <w:rPr>
                <w:sz w:val="24"/>
              </w:rPr>
              <w:t>mengungkapkan perasaan duka.</w:t>
            </w:r>
          </w:p>
          <w:p>
            <w:pPr>
              <w:pStyle w:val="TableParagraph"/>
              <w:numPr>
                <w:ilvl w:val="0"/>
                <w:numId w:val="53"/>
              </w:numPr>
              <w:tabs>
                <w:tab w:pos="358" w:val="left" w:leader="none"/>
                <w:tab w:pos="2154" w:val="left" w:leader="none"/>
              </w:tabs>
              <w:spacing w:line="355" w:lineRule="auto" w:before="0" w:after="0"/>
              <w:ind w:left="357" w:right="103" w:hanging="252"/>
              <w:jc w:val="both"/>
              <w:rPr>
                <w:sz w:val="24"/>
              </w:rPr>
            </w:pPr>
            <w:r>
              <w:rPr>
                <w:sz w:val="24"/>
              </w:rPr>
              <w:t>Menerima</w:t>
              <w:tab/>
            </w:r>
            <w:r>
              <w:rPr>
                <w:spacing w:val="-3"/>
                <w:sz w:val="24"/>
              </w:rPr>
              <w:t>kenyataan </w:t>
            </w:r>
            <w:r>
              <w:rPr>
                <w:sz w:val="24"/>
              </w:rPr>
              <w:t>kehilangan dengan </w:t>
            </w:r>
            <w:r>
              <w:rPr>
                <w:spacing w:val="-3"/>
                <w:sz w:val="24"/>
              </w:rPr>
              <w:t>perasaan </w:t>
            </w:r>
            <w:r>
              <w:rPr>
                <w:sz w:val="24"/>
              </w:rPr>
              <w:t>damai</w:t>
            </w:r>
          </w:p>
          <w:p>
            <w:pPr>
              <w:pStyle w:val="TableParagraph"/>
              <w:numPr>
                <w:ilvl w:val="0"/>
                <w:numId w:val="53"/>
              </w:numPr>
              <w:tabs>
                <w:tab w:pos="358" w:val="left" w:leader="none"/>
              </w:tabs>
              <w:spacing w:line="355" w:lineRule="auto" w:before="2" w:after="0"/>
              <w:ind w:left="357" w:right="102" w:hanging="252"/>
              <w:jc w:val="both"/>
              <w:rPr>
                <w:sz w:val="24"/>
              </w:rPr>
            </w:pPr>
            <w:r>
              <w:rPr>
                <w:sz w:val="24"/>
              </w:rPr>
              <w:t>Membina hubungan </w:t>
            </w:r>
            <w:r>
              <w:rPr>
                <w:spacing w:val="-6"/>
                <w:sz w:val="24"/>
              </w:rPr>
              <w:t>baru </w:t>
            </w:r>
            <w:r>
              <w:rPr>
                <w:sz w:val="24"/>
              </w:rPr>
              <w:t>yang bermakna </w:t>
            </w:r>
            <w:r>
              <w:rPr>
                <w:spacing w:val="-3"/>
                <w:sz w:val="24"/>
              </w:rPr>
              <w:t>dengan </w:t>
            </w:r>
            <w:r>
              <w:rPr>
                <w:sz w:val="24"/>
              </w:rPr>
              <w:t>objek atau orang yang</w:t>
            </w:r>
            <w:r>
              <w:rPr>
                <w:spacing w:val="-4"/>
                <w:sz w:val="24"/>
              </w:rPr>
              <w:t> </w:t>
            </w:r>
            <w:r>
              <w:rPr>
                <w:sz w:val="24"/>
              </w:rPr>
              <w:t>baru.</w:t>
            </w: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192"/>
              <w:ind w:left="105"/>
              <w:rPr>
                <w:sz w:val="24"/>
              </w:rPr>
            </w:pPr>
            <w:r>
              <w:rPr>
                <w:sz w:val="24"/>
              </w:rPr>
              <w:t>NOC :</w:t>
            </w:r>
          </w:p>
          <w:p>
            <w:pPr>
              <w:pStyle w:val="TableParagraph"/>
              <w:tabs>
                <w:tab w:pos="465" w:val="left" w:leader="none"/>
              </w:tabs>
              <w:spacing w:line="265" w:lineRule="exact" w:before="138"/>
              <w:ind w:left="105"/>
              <w:rPr>
                <w:sz w:val="24"/>
              </w:rPr>
            </w:pPr>
            <w:r>
              <w:rPr>
                <w:rFonts w:ascii="Arial"/>
                <w:sz w:val="24"/>
              </w:rPr>
              <w:t>-</w:t>
              <w:tab/>
            </w:r>
            <w:r>
              <w:rPr>
                <w:sz w:val="24"/>
              </w:rPr>
              <w:t>Kontrol</w:t>
            </w:r>
            <w:r>
              <w:rPr>
                <w:spacing w:val="-1"/>
                <w:sz w:val="24"/>
              </w:rPr>
              <w:t> </w:t>
            </w:r>
            <w:r>
              <w:rPr>
                <w:sz w:val="24"/>
              </w:rPr>
              <w:t>kecemasan</w:t>
            </w:r>
          </w:p>
        </w:tc>
        <w:tc>
          <w:tcPr>
            <w:tcW w:w="4950" w:type="dxa"/>
          </w:tcPr>
          <w:p>
            <w:pPr>
              <w:pStyle w:val="TableParagraph"/>
              <w:spacing w:line="270" w:lineRule="exact"/>
              <w:ind w:left="716"/>
              <w:jc w:val="both"/>
              <w:rPr>
                <w:sz w:val="24"/>
              </w:rPr>
            </w:pPr>
            <w:r>
              <w:rPr>
                <w:sz w:val="24"/>
              </w:rPr>
              <w:t>mengungkapkan perasaannya.</w:t>
            </w:r>
          </w:p>
          <w:p>
            <w:pPr>
              <w:pStyle w:val="TableParagraph"/>
              <w:numPr>
                <w:ilvl w:val="0"/>
                <w:numId w:val="54"/>
              </w:numPr>
              <w:tabs>
                <w:tab w:pos="717" w:val="left" w:leader="none"/>
              </w:tabs>
              <w:spacing w:line="350" w:lineRule="auto" w:before="138" w:after="0"/>
              <w:ind w:left="716" w:right="100" w:hanging="269"/>
              <w:jc w:val="both"/>
              <w:rPr>
                <w:sz w:val="24"/>
              </w:rPr>
            </w:pPr>
            <w:r>
              <w:rPr>
                <w:sz w:val="24"/>
              </w:rPr>
              <w:t>Menunjukkan sikap menerima,ikhlas </w:t>
            </w:r>
            <w:r>
              <w:rPr>
                <w:spacing w:val="-6"/>
                <w:sz w:val="24"/>
              </w:rPr>
              <w:t>dan </w:t>
            </w:r>
            <w:r>
              <w:rPr>
                <w:sz w:val="24"/>
              </w:rPr>
              <w:t>mendorong pasien untuk berbagi</w:t>
            </w:r>
            <w:r>
              <w:rPr>
                <w:spacing w:val="-4"/>
                <w:sz w:val="24"/>
              </w:rPr>
              <w:t> </w:t>
            </w:r>
            <w:r>
              <w:rPr>
                <w:sz w:val="24"/>
              </w:rPr>
              <w:t>rasa.</w:t>
            </w:r>
          </w:p>
          <w:p>
            <w:pPr>
              <w:pStyle w:val="TableParagraph"/>
              <w:numPr>
                <w:ilvl w:val="0"/>
                <w:numId w:val="54"/>
              </w:numPr>
              <w:tabs>
                <w:tab w:pos="717" w:val="left" w:leader="none"/>
              </w:tabs>
              <w:spacing w:line="355" w:lineRule="auto" w:before="13" w:after="0"/>
              <w:ind w:left="716" w:right="102" w:hanging="269"/>
              <w:jc w:val="both"/>
              <w:rPr>
                <w:sz w:val="24"/>
              </w:rPr>
            </w:pPr>
            <w:r>
              <w:rPr>
                <w:sz w:val="24"/>
              </w:rPr>
              <w:t>Memberikan jawaban yang jujur terhadap pertanyaan pasien tentang </w:t>
            </w:r>
            <w:r>
              <w:rPr>
                <w:spacing w:val="-4"/>
                <w:sz w:val="24"/>
              </w:rPr>
              <w:t>sakit, </w:t>
            </w:r>
            <w:r>
              <w:rPr>
                <w:sz w:val="24"/>
              </w:rPr>
              <w:t>pengobatan dan</w:t>
            </w:r>
            <w:r>
              <w:rPr>
                <w:spacing w:val="-1"/>
                <w:sz w:val="24"/>
              </w:rPr>
              <w:t> </w:t>
            </w:r>
            <w:r>
              <w:rPr>
                <w:sz w:val="24"/>
              </w:rPr>
              <w:t>kematian.</w:t>
            </w:r>
          </w:p>
          <w:p>
            <w:pPr>
              <w:pStyle w:val="TableParagraph"/>
              <w:spacing w:before="7"/>
              <w:ind w:left="1124"/>
              <w:jc w:val="both"/>
              <w:rPr>
                <w:i/>
                <w:sz w:val="24"/>
              </w:rPr>
            </w:pPr>
            <w:r>
              <w:rPr>
                <w:i/>
                <w:sz w:val="24"/>
              </w:rPr>
              <w:t>Fase marah</w:t>
            </w:r>
          </w:p>
          <w:p>
            <w:pPr>
              <w:pStyle w:val="TableParagraph"/>
              <w:numPr>
                <w:ilvl w:val="0"/>
                <w:numId w:val="54"/>
              </w:numPr>
              <w:tabs>
                <w:tab w:pos="717" w:val="left" w:leader="none"/>
              </w:tabs>
              <w:spacing w:line="355" w:lineRule="auto" w:before="138" w:after="0"/>
              <w:ind w:left="716" w:right="101" w:hanging="269"/>
              <w:jc w:val="both"/>
              <w:rPr>
                <w:sz w:val="24"/>
              </w:rPr>
            </w:pPr>
            <w:r>
              <w:rPr>
                <w:sz w:val="24"/>
              </w:rPr>
              <w:t>Mengizinkan dan mendorong </w:t>
            </w:r>
            <w:r>
              <w:rPr>
                <w:spacing w:val="-3"/>
                <w:sz w:val="24"/>
              </w:rPr>
              <w:t>pasien </w:t>
            </w:r>
            <w:r>
              <w:rPr>
                <w:sz w:val="24"/>
              </w:rPr>
              <w:t>mengungkapkan rasa marahnya </w:t>
            </w:r>
            <w:r>
              <w:rPr>
                <w:spacing w:val="-3"/>
                <w:sz w:val="24"/>
              </w:rPr>
              <w:t>secara </w:t>
            </w:r>
            <w:r>
              <w:rPr>
                <w:sz w:val="24"/>
              </w:rPr>
              <w:t>verbal tanpa melawan dengan</w:t>
            </w:r>
            <w:r>
              <w:rPr>
                <w:spacing w:val="-7"/>
                <w:sz w:val="24"/>
              </w:rPr>
              <w:t> </w:t>
            </w:r>
            <w:r>
              <w:rPr>
                <w:sz w:val="24"/>
              </w:rPr>
              <w:t>kemarahan.</w:t>
            </w:r>
          </w:p>
          <w:p>
            <w:pPr>
              <w:pStyle w:val="TableParagraph"/>
              <w:spacing w:before="9"/>
              <w:ind w:left="464"/>
              <w:jc w:val="both"/>
              <w:rPr>
                <w:sz w:val="24"/>
              </w:rPr>
            </w:pPr>
            <w:r>
              <w:rPr>
                <w:sz w:val="24"/>
              </w:rPr>
              <w:t>c. Fase tawar menawar</w:t>
            </w:r>
          </w:p>
          <w:p>
            <w:pPr>
              <w:pStyle w:val="TableParagraph"/>
              <w:numPr>
                <w:ilvl w:val="0"/>
                <w:numId w:val="55"/>
              </w:numPr>
              <w:tabs>
                <w:tab w:pos="717" w:val="left" w:leader="none"/>
              </w:tabs>
              <w:spacing w:line="352" w:lineRule="auto" w:before="137" w:after="0"/>
              <w:ind w:left="716" w:right="103" w:hanging="269"/>
              <w:jc w:val="both"/>
              <w:rPr>
                <w:sz w:val="24"/>
              </w:rPr>
            </w:pPr>
            <w:r>
              <w:rPr>
                <w:sz w:val="24"/>
              </w:rPr>
              <w:t>Membantu pasien mengidentifikasi </w:t>
            </w:r>
            <w:r>
              <w:rPr>
                <w:spacing w:val="-3"/>
                <w:sz w:val="24"/>
              </w:rPr>
              <w:t>rasa </w:t>
            </w:r>
            <w:r>
              <w:rPr>
                <w:sz w:val="24"/>
              </w:rPr>
              <w:t>bersalah ddan perasaan</w:t>
            </w:r>
            <w:r>
              <w:rPr>
                <w:spacing w:val="-2"/>
                <w:sz w:val="24"/>
              </w:rPr>
              <w:t> </w:t>
            </w:r>
            <w:r>
              <w:rPr>
                <w:sz w:val="24"/>
              </w:rPr>
              <w:t>takutnya.</w:t>
            </w:r>
          </w:p>
          <w:p>
            <w:pPr>
              <w:pStyle w:val="TableParagraph"/>
              <w:spacing w:before="7"/>
              <w:ind w:left="764"/>
              <w:jc w:val="both"/>
              <w:rPr>
                <w:i/>
                <w:sz w:val="24"/>
              </w:rPr>
            </w:pPr>
            <w:r>
              <w:rPr>
                <w:i/>
                <w:sz w:val="24"/>
              </w:rPr>
              <w:t>Fase depresi</w:t>
            </w:r>
          </w:p>
          <w:p>
            <w:pPr>
              <w:pStyle w:val="TableParagraph"/>
              <w:numPr>
                <w:ilvl w:val="0"/>
                <w:numId w:val="55"/>
              </w:numPr>
              <w:tabs>
                <w:tab w:pos="717" w:val="left" w:leader="none"/>
              </w:tabs>
              <w:spacing w:line="350" w:lineRule="auto" w:before="139" w:after="0"/>
              <w:ind w:left="716" w:right="699" w:hanging="269"/>
              <w:jc w:val="left"/>
              <w:rPr>
                <w:sz w:val="24"/>
              </w:rPr>
            </w:pPr>
            <w:r>
              <w:rPr>
                <w:sz w:val="24"/>
              </w:rPr>
              <w:t>Mengidentifikasi tingkat depresi </w:t>
            </w:r>
            <w:r>
              <w:rPr>
                <w:spacing w:val="-4"/>
                <w:sz w:val="24"/>
              </w:rPr>
              <w:t>dan </w:t>
            </w:r>
            <w:r>
              <w:rPr>
                <w:sz w:val="24"/>
              </w:rPr>
              <w:t>resiko merusak diri</w:t>
            </w:r>
            <w:r>
              <w:rPr>
                <w:spacing w:val="-1"/>
                <w:sz w:val="24"/>
              </w:rPr>
              <w:t> </w:t>
            </w:r>
            <w:r>
              <w:rPr>
                <w:sz w:val="24"/>
              </w:rPr>
              <w:t>pasien</w:t>
            </w:r>
          </w:p>
          <w:p>
            <w:pPr>
              <w:pStyle w:val="TableParagraph"/>
              <w:numPr>
                <w:ilvl w:val="0"/>
                <w:numId w:val="55"/>
              </w:numPr>
              <w:tabs>
                <w:tab w:pos="717" w:val="left" w:leader="none"/>
              </w:tabs>
              <w:spacing w:line="350" w:lineRule="auto" w:before="13" w:after="0"/>
              <w:ind w:left="716" w:right="859" w:hanging="269"/>
              <w:jc w:val="left"/>
              <w:rPr>
                <w:sz w:val="24"/>
              </w:rPr>
            </w:pPr>
            <w:r>
              <w:rPr>
                <w:sz w:val="24"/>
              </w:rPr>
              <w:t>Membantu pasien mengurangi </w:t>
            </w:r>
            <w:r>
              <w:rPr>
                <w:spacing w:val="-4"/>
                <w:sz w:val="24"/>
              </w:rPr>
              <w:t>rasa </w:t>
            </w:r>
            <w:r>
              <w:rPr>
                <w:sz w:val="24"/>
              </w:rPr>
              <w:t>bersalah.</w:t>
            </w:r>
          </w:p>
          <w:p>
            <w:pPr>
              <w:pStyle w:val="TableParagraph"/>
              <w:spacing w:before="13"/>
              <w:ind w:left="764"/>
              <w:rPr>
                <w:i/>
                <w:sz w:val="24"/>
              </w:rPr>
            </w:pPr>
            <w:r>
              <w:rPr>
                <w:i/>
                <w:sz w:val="24"/>
              </w:rPr>
              <w:t>Fase penerimaan</w:t>
            </w:r>
          </w:p>
          <w:p>
            <w:pPr>
              <w:pStyle w:val="TableParagraph"/>
              <w:numPr>
                <w:ilvl w:val="0"/>
                <w:numId w:val="55"/>
              </w:numPr>
              <w:tabs>
                <w:tab w:pos="717" w:val="left" w:leader="none"/>
                <w:tab w:pos="2076" w:val="left" w:leader="none"/>
                <w:tab w:pos="3010" w:val="left" w:leader="none"/>
                <w:tab w:pos="3878" w:val="left" w:leader="none"/>
              </w:tabs>
              <w:spacing w:line="352" w:lineRule="auto" w:before="137" w:after="0"/>
              <w:ind w:left="716" w:right="101" w:hanging="269"/>
              <w:jc w:val="left"/>
              <w:rPr>
                <w:sz w:val="24"/>
              </w:rPr>
            </w:pPr>
            <w:r>
              <w:rPr>
                <w:sz w:val="24"/>
              </w:rPr>
              <w:t>Membantu</w:t>
              <w:tab/>
              <w:t>pasien</w:t>
              <w:tab/>
              <w:t>untuk</w:t>
              <w:tab/>
            </w:r>
            <w:r>
              <w:rPr>
                <w:spacing w:val="-4"/>
                <w:sz w:val="24"/>
              </w:rPr>
              <w:t>menerima </w:t>
            </w:r>
            <w:r>
              <w:rPr>
                <w:sz w:val="24"/>
              </w:rPr>
              <w:t>kehilangan yang tidak bisa</w:t>
            </w:r>
            <w:r>
              <w:rPr>
                <w:spacing w:val="-3"/>
                <w:sz w:val="24"/>
              </w:rPr>
              <w:t> </w:t>
            </w:r>
            <w:r>
              <w:rPr>
                <w:sz w:val="24"/>
              </w:rPr>
              <w:t>dielakkan</w:t>
            </w:r>
          </w:p>
        </w:tc>
      </w:tr>
    </w:tbl>
    <w:p>
      <w:pPr>
        <w:spacing w:after="0" w:line="352" w:lineRule="auto"/>
        <w:jc w:val="left"/>
        <w:rPr>
          <w:sz w:val="24"/>
        </w:rPr>
        <w:sectPr>
          <w:headerReference w:type="default" r:id="rId160"/>
          <w:footerReference w:type="default" r:id="rId161"/>
          <w:pgSz w:w="16840" w:h="11910" w:orient="landscape"/>
          <w:pgMar w:header="0" w:footer="1004" w:top="1100" w:bottom="1200" w:left="1700" w:right="1960"/>
        </w:sectPr>
      </w:pPr>
    </w:p>
    <w:p>
      <w:pPr>
        <w:pStyle w:val="BodyText"/>
        <w:rPr>
          <w:sz w:val="29"/>
        </w:rPr>
      </w:pPr>
      <w:r>
        <w:rPr/>
        <w:pict>
          <v:shape style="position:absolute;margin-left:758.039978pt;margin-top:544.906677pt;width:12pt;height:13.3pt;mso-position-horizontal-relative:page;mso-position-vertical-relative:page;z-index:-18102272" type="#_x0000_t202" filled="false" stroked="false">
            <v:textbox inset="0,0,0,0">
              <w:txbxContent>
                <w:p>
                  <w:pPr>
                    <w:pStyle w:val="BodyText"/>
                    <w:spacing w:line="266" w:lineRule="exact"/>
                  </w:pPr>
                  <w:r>
                    <w:rPr/>
                    <w:t>55</w:t>
                  </w:r>
                </w:p>
              </w:txbxContent>
            </v:textbox>
            <w10:wrap type="none"/>
          </v:shape>
        </w:pict>
      </w:r>
      <w:r>
        <w:rPr/>
        <w:pict>
          <v:shape style="position:absolute;margin-left:70.560005pt;margin-top:525.479980pt;width:700.95pt;height:4.45pt;mso-position-horizontal-relative:page;mso-position-vertical-relative:page;z-index:-18101760" coordorigin="1411,10510" coordsize="14019,89" path="m15430,10584l1411,10584,1411,10598,15430,10598,15430,10584xm15430,10510l1411,10510,1411,10570,15430,10570,15430,10510xe" filled="true" fillcolor="#823a0a" stroked="false">
            <v:path arrowok="t"/>
            <v:fill type="solid"/>
            <w10:wrap type="none"/>
          </v:shape>
        </w:pict>
      </w:r>
      <w:r>
        <w:rPr/>
        <w:pict>
          <v:rect style="position:absolute;margin-left:747.75pt;margin-top:532.5pt;width:43.5pt;height:21.75pt;mso-position-horizontal-relative:page;mso-position-vertical-relative:page;z-index:15745536" filled="true" fillcolor="#ffffff" stroked="false">
            <v:fill type="solid"/>
            <w10:wrap type="none"/>
          </v:rect>
        </w:pict>
      </w:r>
    </w:p>
    <w:tbl>
      <w:tblPr>
        <w:tblW w:w="0" w:type="auto"/>
        <w:jc w:val="lef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2"/>
        <w:gridCol w:w="3241"/>
        <w:gridCol w:w="4950"/>
      </w:tblGrid>
      <w:tr>
        <w:trPr>
          <w:trHeight w:val="9008" w:hRule="atLeast"/>
        </w:trPr>
        <w:tc>
          <w:tcPr>
            <w:tcW w:w="4412" w:type="dxa"/>
          </w:tcPr>
          <w:p>
            <w:pPr>
              <w:pStyle w:val="TableParagraph"/>
              <w:spacing w:line="360" w:lineRule="auto"/>
              <w:ind w:left="115" w:right="280"/>
              <w:rPr>
                <w:sz w:val="24"/>
              </w:rPr>
            </w:pPr>
            <w:r>
              <w:rPr>
                <w:sz w:val="24"/>
              </w:rPr>
              <w:t>krisis situasional, stress, perubahan status lingkungan, ancaman kematian, kurang pengetahuan.</w:t>
            </w:r>
          </w:p>
          <w:p>
            <w:pPr>
              <w:pStyle w:val="TableParagraph"/>
              <w:spacing w:before="6"/>
              <w:ind w:left="0"/>
              <w:rPr>
                <w:sz w:val="35"/>
              </w:rPr>
            </w:pPr>
          </w:p>
          <w:p>
            <w:pPr>
              <w:pStyle w:val="TableParagraph"/>
              <w:ind w:left="115"/>
              <w:rPr>
                <w:sz w:val="24"/>
              </w:rPr>
            </w:pPr>
            <w:r>
              <w:rPr>
                <w:sz w:val="24"/>
              </w:rPr>
              <w:t>DO/DS:</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Insomnia</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Kontak mata</w:t>
            </w:r>
            <w:r>
              <w:rPr>
                <w:spacing w:val="-2"/>
                <w:sz w:val="24"/>
              </w:rPr>
              <w:t> </w:t>
            </w:r>
            <w:r>
              <w:rPr>
                <w:sz w:val="24"/>
              </w:rPr>
              <w:t>kurang</w:t>
            </w:r>
          </w:p>
          <w:p>
            <w:pPr>
              <w:pStyle w:val="TableParagraph"/>
              <w:numPr>
                <w:ilvl w:val="0"/>
                <w:numId w:val="56"/>
              </w:numPr>
              <w:tabs>
                <w:tab w:pos="327" w:val="left" w:leader="none"/>
              </w:tabs>
              <w:spacing w:line="240" w:lineRule="auto" w:before="136" w:after="0"/>
              <w:ind w:left="326" w:right="0" w:hanging="181"/>
              <w:jc w:val="left"/>
              <w:rPr>
                <w:sz w:val="24"/>
              </w:rPr>
            </w:pPr>
            <w:r>
              <w:rPr>
                <w:sz w:val="24"/>
              </w:rPr>
              <w:t>Kurang</w:t>
            </w:r>
            <w:r>
              <w:rPr>
                <w:spacing w:val="-4"/>
                <w:sz w:val="24"/>
              </w:rPr>
              <w:t> </w:t>
            </w:r>
            <w:r>
              <w:rPr>
                <w:sz w:val="24"/>
              </w:rPr>
              <w:t>istirahat</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Berfokus pada diri</w:t>
            </w:r>
            <w:r>
              <w:rPr>
                <w:spacing w:val="-2"/>
                <w:sz w:val="24"/>
              </w:rPr>
              <w:t> </w:t>
            </w:r>
            <w:r>
              <w:rPr>
                <w:sz w:val="24"/>
              </w:rPr>
              <w:t>sendiri</w:t>
            </w:r>
          </w:p>
          <w:p>
            <w:pPr>
              <w:pStyle w:val="TableParagraph"/>
              <w:numPr>
                <w:ilvl w:val="0"/>
                <w:numId w:val="56"/>
              </w:numPr>
              <w:tabs>
                <w:tab w:pos="327" w:val="left" w:leader="none"/>
              </w:tabs>
              <w:spacing w:line="240" w:lineRule="auto" w:before="139" w:after="0"/>
              <w:ind w:left="326" w:right="0" w:hanging="181"/>
              <w:jc w:val="left"/>
              <w:rPr>
                <w:sz w:val="24"/>
              </w:rPr>
            </w:pPr>
            <w:r>
              <w:rPr>
                <w:sz w:val="24"/>
              </w:rPr>
              <w:t>Iritabilitas</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Takut</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Nyeri</w:t>
            </w:r>
            <w:r>
              <w:rPr>
                <w:spacing w:val="-1"/>
                <w:sz w:val="24"/>
              </w:rPr>
              <w:t> </w:t>
            </w:r>
            <w:r>
              <w:rPr>
                <w:sz w:val="24"/>
              </w:rPr>
              <w:t>perut</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Penurunan TD dan denyut</w:t>
            </w:r>
            <w:r>
              <w:rPr>
                <w:spacing w:val="-2"/>
                <w:sz w:val="24"/>
              </w:rPr>
              <w:t> </w:t>
            </w:r>
            <w:r>
              <w:rPr>
                <w:sz w:val="24"/>
              </w:rPr>
              <w:t>nadi</w:t>
            </w:r>
          </w:p>
          <w:p>
            <w:pPr>
              <w:pStyle w:val="TableParagraph"/>
              <w:numPr>
                <w:ilvl w:val="0"/>
                <w:numId w:val="56"/>
              </w:numPr>
              <w:tabs>
                <w:tab w:pos="327" w:val="left" w:leader="none"/>
              </w:tabs>
              <w:spacing w:line="240" w:lineRule="auto" w:before="139" w:after="0"/>
              <w:ind w:left="326" w:right="0" w:hanging="181"/>
              <w:jc w:val="left"/>
              <w:rPr>
                <w:sz w:val="24"/>
              </w:rPr>
            </w:pPr>
            <w:r>
              <w:rPr>
                <w:sz w:val="24"/>
              </w:rPr>
              <w:t>Diare, mual,</w:t>
            </w:r>
            <w:r>
              <w:rPr>
                <w:spacing w:val="-1"/>
                <w:sz w:val="24"/>
              </w:rPr>
              <w:t> </w:t>
            </w:r>
            <w:r>
              <w:rPr>
                <w:sz w:val="24"/>
              </w:rPr>
              <w:t>kelelahan</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Gangguan</w:t>
            </w:r>
            <w:r>
              <w:rPr>
                <w:spacing w:val="-1"/>
                <w:sz w:val="24"/>
              </w:rPr>
              <w:t> </w:t>
            </w:r>
            <w:r>
              <w:rPr>
                <w:sz w:val="24"/>
              </w:rPr>
              <w:t>tidur</w:t>
            </w:r>
          </w:p>
          <w:p>
            <w:pPr>
              <w:pStyle w:val="TableParagraph"/>
              <w:numPr>
                <w:ilvl w:val="0"/>
                <w:numId w:val="56"/>
              </w:numPr>
              <w:tabs>
                <w:tab w:pos="327" w:val="left" w:leader="none"/>
              </w:tabs>
              <w:spacing w:line="240" w:lineRule="auto" w:before="139" w:after="0"/>
              <w:ind w:left="326" w:right="0" w:hanging="181"/>
              <w:jc w:val="left"/>
              <w:rPr>
                <w:sz w:val="24"/>
              </w:rPr>
            </w:pPr>
            <w:r>
              <w:rPr>
                <w:sz w:val="24"/>
              </w:rPr>
              <w:t>Gemetar</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Anoreksia, mulut</w:t>
            </w:r>
            <w:r>
              <w:rPr>
                <w:spacing w:val="-1"/>
                <w:sz w:val="24"/>
              </w:rPr>
              <w:t> </w:t>
            </w:r>
            <w:r>
              <w:rPr>
                <w:sz w:val="24"/>
              </w:rPr>
              <w:t>kering</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Peningkatan TD, denyut nadi, RR</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Kesulitan</w:t>
            </w:r>
            <w:r>
              <w:rPr>
                <w:spacing w:val="-1"/>
                <w:sz w:val="24"/>
              </w:rPr>
              <w:t> </w:t>
            </w:r>
            <w:r>
              <w:rPr>
                <w:sz w:val="24"/>
              </w:rPr>
              <w:t>bernafas</w:t>
            </w:r>
          </w:p>
          <w:p>
            <w:pPr>
              <w:pStyle w:val="TableParagraph"/>
              <w:numPr>
                <w:ilvl w:val="0"/>
                <w:numId w:val="56"/>
              </w:numPr>
              <w:tabs>
                <w:tab w:pos="327" w:val="left" w:leader="none"/>
              </w:tabs>
              <w:spacing w:line="240" w:lineRule="auto" w:before="138" w:after="0"/>
              <w:ind w:left="326" w:right="0" w:hanging="181"/>
              <w:jc w:val="left"/>
              <w:rPr>
                <w:sz w:val="24"/>
              </w:rPr>
            </w:pPr>
            <w:r>
              <w:rPr>
                <w:sz w:val="24"/>
              </w:rPr>
              <w:t>Bingung</w:t>
            </w:r>
          </w:p>
          <w:p>
            <w:pPr>
              <w:pStyle w:val="TableParagraph"/>
              <w:numPr>
                <w:ilvl w:val="0"/>
                <w:numId w:val="56"/>
              </w:numPr>
              <w:tabs>
                <w:tab w:pos="327" w:val="left" w:leader="none"/>
              </w:tabs>
              <w:spacing w:line="240" w:lineRule="auto" w:before="136" w:after="0"/>
              <w:ind w:left="326" w:right="0" w:hanging="181"/>
              <w:jc w:val="left"/>
              <w:rPr>
                <w:sz w:val="24"/>
              </w:rPr>
            </w:pPr>
            <w:r>
              <w:rPr>
                <w:sz w:val="24"/>
              </w:rPr>
              <w:t>Bloking dalam</w:t>
            </w:r>
            <w:r>
              <w:rPr>
                <w:spacing w:val="-4"/>
                <w:sz w:val="24"/>
              </w:rPr>
              <w:t> </w:t>
            </w:r>
            <w:r>
              <w:rPr>
                <w:sz w:val="24"/>
              </w:rPr>
              <w:t>pembicaraan</w:t>
            </w:r>
          </w:p>
          <w:p>
            <w:pPr>
              <w:pStyle w:val="TableParagraph"/>
              <w:numPr>
                <w:ilvl w:val="0"/>
                <w:numId w:val="56"/>
              </w:numPr>
              <w:tabs>
                <w:tab w:pos="327" w:val="left" w:leader="none"/>
              </w:tabs>
              <w:spacing w:line="240" w:lineRule="auto" w:before="139" w:after="0"/>
              <w:ind w:left="326" w:right="0" w:hanging="181"/>
              <w:jc w:val="left"/>
              <w:rPr>
                <w:sz w:val="24"/>
              </w:rPr>
            </w:pPr>
            <w:r>
              <w:rPr>
                <w:sz w:val="24"/>
              </w:rPr>
              <w:t>Sulit</w:t>
            </w:r>
            <w:r>
              <w:rPr>
                <w:spacing w:val="-1"/>
                <w:sz w:val="24"/>
              </w:rPr>
              <w:t> </w:t>
            </w:r>
            <w:r>
              <w:rPr>
                <w:sz w:val="24"/>
              </w:rPr>
              <w:t>berkonsentrasi</w:t>
            </w:r>
          </w:p>
        </w:tc>
        <w:tc>
          <w:tcPr>
            <w:tcW w:w="3241" w:type="dxa"/>
          </w:tcPr>
          <w:p>
            <w:pPr>
              <w:pStyle w:val="TableParagraph"/>
              <w:spacing w:line="270" w:lineRule="exact"/>
              <w:ind w:left="105"/>
              <w:jc w:val="both"/>
              <w:rPr>
                <w:sz w:val="24"/>
              </w:rPr>
            </w:pPr>
            <w:r>
              <w:rPr>
                <w:rFonts w:ascii="Arial"/>
                <w:sz w:val="24"/>
              </w:rPr>
              <w:t>- </w:t>
            </w:r>
            <w:r>
              <w:rPr>
                <w:sz w:val="24"/>
              </w:rPr>
              <w:t>Koping</w:t>
            </w:r>
          </w:p>
          <w:p>
            <w:pPr>
              <w:pStyle w:val="TableParagraph"/>
              <w:spacing w:line="360" w:lineRule="auto" w:before="139"/>
              <w:ind w:left="105" w:right="99"/>
              <w:jc w:val="both"/>
              <w:rPr>
                <w:sz w:val="24"/>
              </w:rPr>
            </w:pPr>
            <w:r>
              <w:rPr>
                <w:sz w:val="24"/>
              </w:rPr>
              <w:t>Setelah dilakukan asuhan selama 3 kali pertemuan klien kecemasan teratasi dgn kriteria hasil:</w:t>
            </w:r>
          </w:p>
          <w:p>
            <w:pPr>
              <w:pStyle w:val="TableParagraph"/>
              <w:numPr>
                <w:ilvl w:val="0"/>
                <w:numId w:val="57"/>
              </w:numPr>
              <w:tabs>
                <w:tab w:pos="449" w:val="left" w:leader="none"/>
                <w:tab w:pos="2408" w:val="left" w:leader="none"/>
                <w:tab w:pos="2780" w:val="left" w:leader="none"/>
              </w:tabs>
              <w:spacing w:line="357" w:lineRule="auto" w:before="0" w:after="0"/>
              <w:ind w:left="448" w:right="98" w:hanging="344"/>
              <w:jc w:val="both"/>
              <w:rPr>
                <w:sz w:val="24"/>
              </w:rPr>
            </w:pPr>
            <w:r>
              <w:rPr>
                <w:sz w:val="24"/>
              </w:rPr>
              <w:t>Klien</w:t>
              <w:tab/>
            </w:r>
            <w:r>
              <w:rPr>
                <w:spacing w:val="-4"/>
                <w:sz w:val="24"/>
              </w:rPr>
              <w:t>mampu </w:t>
            </w:r>
            <w:r>
              <w:rPr>
                <w:sz w:val="24"/>
              </w:rPr>
              <w:t>mengidentifikasi</w:t>
              <w:tab/>
              <w:tab/>
            </w:r>
            <w:r>
              <w:rPr>
                <w:spacing w:val="-5"/>
                <w:sz w:val="24"/>
              </w:rPr>
              <w:t>dan </w:t>
            </w:r>
            <w:r>
              <w:rPr>
                <w:sz w:val="24"/>
              </w:rPr>
              <w:t>mengungkapkan </w:t>
            </w:r>
            <w:r>
              <w:rPr>
                <w:spacing w:val="-4"/>
                <w:sz w:val="24"/>
              </w:rPr>
              <w:t>gejala </w:t>
            </w:r>
            <w:r>
              <w:rPr>
                <w:sz w:val="24"/>
              </w:rPr>
              <w:t>cemas</w:t>
            </w:r>
          </w:p>
          <w:p>
            <w:pPr>
              <w:pStyle w:val="TableParagraph"/>
              <w:numPr>
                <w:ilvl w:val="0"/>
                <w:numId w:val="57"/>
              </w:numPr>
              <w:tabs>
                <w:tab w:pos="448" w:val="left" w:leader="none"/>
                <w:tab w:pos="449" w:val="left" w:leader="none"/>
                <w:tab w:pos="2780" w:val="left" w:leader="none"/>
              </w:tabs>
              <w:spacing w:line="357" w:lineRule="auto" w:before="2" w:after="0"/>
              <w:ind w:left="448" w:right="98" w:hanging="344"/>
              <w:jc w:val="left"/>
              <w:rPr>
                <w:sz w:val="24"/>
              </w:rPr>
            </w:pPr>
            <w:r>
              <w:rPr>
                <w:sz w:val="24"/>
              </w:rPr>
              <w:t>Mengidentifikasi, mengungkapkan</w:t>
              <w:tab/>
            </w:r>
            <w:r>
              <w:rPr>
                <w:spacing w:val="-5"/>
                <w:sz w:val="24"/>
              </w:rPr>
              <w:t>dan </w:t>
            </w:r>
            <w:r>
              <w:rPr>
                <w:sz w:val="24"/>
              </w:rPr>
              <w:t>menunjukkan tehnik </w:t>
            </w:r>
            <w:r>
              <w:rPr>
                <w:spacing w:val="-4"/>
                <w:sz w:val="24"/>
              </w:rPr>
              <w:t>untuk </w:t>
            </w:r>
            <w:r>
              <w:rPr>
                <w:sz w:val="24"/>
              </w:rPr>
              <w:t>mengontol</w:t>
            </w:r>
            <w:r>
              <w:rPr>
                <w:spacing w:val="-1"/>
                <w:sz w:val="24"/>
              </w:rPr>
              <w:t> </w:t>
            </w:r>
            <w:r>
              <w:rPr>
                <w:sz w:val="24"/>
              </w:rPr>
              <w:t>cemas</w:t>
            </w:r>
          </w:p>
          <w:p>
            <w:pPr>
              <w:pStyle w:val="TableParagraph"/>
              <w:numPr>
                <w:ilvl w:val="0"/>
                <w:numId w:val="57"/>
              </w:numPr>
              <w:tabs>
                <w:tab w:pos="448" w:val="left" w:leader="none"/>
                <w:tab w:pos="449" w:val="left" w:leader="none"/>
                <w:tab w:pos="1167" w:val="left" w:leader="none"/>
                <w:tab w:pos="1806" w:val="left" w:leader="none"/>
                <w:tab w:pos="2633" w:val="left" w:leader="none"/>
              </w:tabs>
              <w:spacing w:line="352" w:lineRule="auto" w:before="1" w:after="0"/>
              <w:ind w:left="448" w:right="100" w:hanging="344"/>
              <w:jc w:val="left"/>
              <w:rPr>
                <w:sz w:val="24"/>
              </w:rPr>
            </w:pPr>
            <w:r>
              <w:rPr>
                <w:sz w:val="24"/>
              </w:rPr>
              <w:t>Vital</w:t>
              <w:tab/>
              <w:t>sign</w:t>
              <w:tab/>
              <w:t>dalam</w:t>
              <w:tab/>
            </w:r>
            <w:r>
              <w:rPr>
                <w:spacing w:val="-4"/>
                <w:sz w:val="24"/>
              </w:rPr>
              <w:t>batas </w:t>
            </w:r>
            <w:r>
              <w:rPr>
                <w:sz w:val="24"/>
              </w:rPr>
              <w:t>normal</w:t>
            </w:r>
          </w:p>
          <w:p>
            <w:pPr>
              <w:pStyle w:val="TableParagraph"/>
              <w:numPr>
                <w:ilvl w:val="0"/>
                <w:numId w:val="57"/>
              </w:numPr>
              <w:tabs>
                <w:tab w:pos="448" w:val="left" w:leader="none"/>
                <w:tab w:pos="449" w:val="left" w:leader="none"/>
                <w:tab w:pos="1400" w:val="left" w:leader="none"/>
                <w:tab w:pos="2314" w:val="left" w:leader="none"/>
                <w:tab w:pos="2346" w:val="left" w:leader="none"/>
              </w:tabs>
              <w:spacing w:line="357" w:lineRule="auto" w:before="7" w:after="0"/>
              <w:ind w:left="448" w:right="99" w:hanging="344"/>
              <w:jc w:val="left"/>
              <w:rPr>
                <w:sz w:val="24"/>
              </w:rPr>
            </w:pPr>
            <w:r>
              <w:rPr>
                <w:sz w:val="24"/>
              </w:rPr>
              <w:t>Postur</w:t>
              <w:tab/>
              <w:t>tubuh,</w:t>
              <w:tab/>
              <w:tab/>
            </w:r>
            <w:r>
              <w:rPr>
                <w:spacing w:val="-3"/>
                <w:sz w:val="24"/>
              </w:rPr>
              <w:t>ekspresi </w:t>
            </w:r>
            <w:r>
              <w:rPr>
                <w:sz w:val="24"/>
              </w:rPr>
              <w:t>wajah, bahasa tubuh </w:t>
            </w:r>
            <w:r>
              <w:rPr>
                <w:spacing w:val="-6"/>
                <w:sz w:val="24"/>
              </w:rPr>
              <w:t>dan </w:t>
            </w:r>
            <w:r>
              <w:rPr>
                <w:sz w:val="24"/>
              </w:rPr>
              <w:t>tingkat</w:t>
              <w:tab/>
              <w:tab/>
            </w:r>
            <w:r>
              <w:rPr>
                <w:spacing w:val="-3"/>
                <w:sz w:val="24"/>
              </w:rPr>
              <w:t>aktivitas </w:t>
            </w:r>
            <w:r>
              <w:rPr>
                <w:sz w:val="24"/>
              </w:rPr>
              <w:t>menunjukkan berkurangnya</w:t>
            </w:r>
            <w:r>
              <w:rPr>
                <w:spacing w:val="-1"/>
                <w:sz w:val="24"/>
              </w:rPr>
              <w:t> </w:t>
            </w:r>
            <w:r>
              <w:rPr>
                <w:sz w:val="24"/>
              </w:rPr>
              <w:t>kecemasan</w:t>
            </w:r>
          </w:p>
        </w:tc>
        <w:tc>
          <w:tcPr>
            <w:tcW w:w="4950" w:type="dxa"/>
          </w:tcPr>
          <w:p>
            <w:pPr>
              <w:pStyle w:val="TableParagraph"/>
              <w:spacing w:line="270" w:lineRule="exact"/>
              <w:ind w:left="104"/>
              <w:rPr>
                <w:sz w:val="24"/>
              </w:rPr>
            </w:pPr>
            <w:r>
              <w:rPr>
                <w:sz w:val="24"/>
              </w:rPr>
              <w:t>NIC :</w:t>
            </w:r>
          </w:p>
          <w:p>
            <w:pPr>
              <w:pStyle w:val="TableParagraph"/>
              <w:spacing w:before="139"/>
              <w:ind w:left="104"/>
              <w:rPr>
                <w:sz w:val="24"/>
              </w:rPr>
            </w:pPr>
            <w:r>
              <w:rPr>
                <w:sz w:val="24"/>
              </w:rPr>
              <w:t>Anxiety Reduction (penurunan kecemasan)</w:t>
            </w:r>
          </w:p>
          <w:p>
            <w:pPr>
              <w:pStyle w:val="TableParagraph"/>
              <w:numPr>
                <w:ilvl w:val="0"/>
                <w:numId w:val="58"/>
              </w:numPr>
              <w:tabs>
                <w:tab w:pos="447" w:val="left" w:leader="none"/>
                <w:tab w:pos="448" w:val="left" w:leader="none"/>
              </w:tabs>
              <w:spacing w:line="240" w:lineRule="auto" w:before="136" w:after="0"/>
              <w:ind w:left="447" w:right="0" w:hanging="344"/>
              <w:jc w:val="left"/>
              <w:rPr>
                <w:sz w:val="24"/>
              </w:rPr>
            </w:pPr>
            <w:r>
              <w:rPr>
                <w:sz w:val="24"/>
              </w:rPr>
              <w:t>Gunakan pendekatan yang</w:t>
            </w:r>
            <w:r>
              <w:rPr>
                <w:spacing w:val="-2"/>
                <w:sz w:val="24"/>
              </w:rPr>
              <w:t> </w:t>
            </w:r>
            <w:r>
              <w:rPr>
                <w:sz w:val="24"/>
              </w:rPr>
              <w:t>menenangkan</w:t>
            </w:r>
          </w:p>
          <w:p>
            <w:pPr>
              <w:pStyle w:val="TableParagraph"/>
              <w:numPr>
                <w:ilvl w:val="0"/>
                <w:numId w:val="58"/>
              </w:numPr>
              <w:tabs>
                <w:tab w:pos="447" w:val="left" w:leader="none"/>
                <w:tab w:pos="448" w:val="left" w:leader="none"/>
              </w:tabs>
              <w:spacing w:line="350" w:lineRule="auto" w:before="138" w:after="0"/>
              <w:ind w:left="447" w:right="102" w:hanging="344"/>
              <w:jc w:val="left"/>
              <w:rPr>
                <w:sz w:val="24"/>
              </w:rPr>
            </w:pPr>
            <w:r>
              <w:rPr>
                <w:sz w:val="24"/>
              </w:rPr>
              <w:t>Nyatakan dengan jelas harapan </w:t>
            </w:r>
            <w:r>
              <w:rPr>
                <w:spacing w:val="-3"/>
                <w:sz w:val="24"/>
              </w:rPr>
              <w:t>terhadap </w:t>
            </w:r>
            <w:r>
              <w:rPr>
                <w:sz w:val="24"/>
              </w:rPr>
              <w:t>pelaku</w:t>
            </w:r>
            <w:r>
              <w:rPr>
                <w:spacing w:val="-1"/>
                <w:sz w:val="24"/>
              </w:rPr>
              <w:t> </w:t>
            </w:r>
            <w:r>
              <w:rPr>
                <w:sz w:val="24"/>
              </w:rPr>
              <w:t>pasien</w:t>
            </w:r>
          </w:p>
          <w:p>
            <w:pPr>
              <w:pStyle w:val="TableParagraph"/>
              <w:numPr>
                <w:ilvl w:val="0"/>
                <w:numId w:val="58"/>
              </w:numPr>
              <w:tabs>
                <w:tab w:pos="447" w:val="left" w:leader="none"/>
                <w:tab w:pos="448" w:val="left" w:leader="none"/>
              </w:tabs>
              <w:spacing w:line="352" w:lineRule="auto" w:before="13" w:after="0"/>
              <w:ind w:left="447" w:right="100" w:hanging="344"/>
              <w:jc w:val="left"/>
              <w:rPr>
                <w:sz w:val="24"/>
              </w:rPr>
            </w:pPr>
            <w:r>
              <w:rPr>
                <w:sz w:val="24"/>
              </w:rPr>
              <w:t>Temani pasien untuk memberikan </w:t>
            </w:r>
            <w:r>
              <w:rPr>
                <w:spacing w:val="-3"/>
                <w:sz w:val="24"/>
              </w:rPr>
              <w:t>keamanan </w:t>
            </w:r>
            <w:r>
              <w:rPr>
                <w:sz w:val="24"/>
              </w:rPr>
              <w:t>dan mengurangi</w:t>
            </w:r>
            <w:r>
              <w:rPr>
                <w:spacing w:val="-1"/>
                <w:sz w:val="24"/>
              </w:rPr>
              <w:t> </w:t>
            </w:r>
            <w:r>
              <w:rPr>
                <w:sz w:val="24"/>
              </w:rPr>
              <w:t>takut</w:t>
            </w:r>
          </w:p>
          <w:p>
            <w:pPr>
              <w:pStyle w:val="TableParagraph"/>
              <w:numPr>
                <w:ilvl w:val="0"/>
                <w:numId w:val="58"/>
              </w:numPr>
              <w:tabs>
                <w:tab w:pos="447" w:val="left" w:leader="none"/>
                <w:tab w:pos="448" w:val="left" w:leader="none"/>
              </w:tabs>
              <w:spacing w:line="240" w:lineRule="auto" w:before="7" w:after="0"/>
              <w:ind w:left="447" w:right="0" w:hanging="344"/>
              <w:jc w:val="left"/>
              <w:rPr>
                <w:sz w:val="24"/>
              </w:rPr>
            </w:pPr>
            <w:r>
              <w:rPr>
                <w:sz w:val="24"/>
              </w:rPr>
              <w:t>Libatkan keluarga untuk mendampingi</w:t>
            </w:r>
            <w:r>
              <w:rPr>
                <w:spacing w:val="-4"/>
                <w:sz w:val="24"/>
              </w:rPr>
              <w:t> </w:t>
            </w:r>
            <w:r>
              <w:rPr>
                <w:sz w:val="24"/>
              </w:rPr>
              <w:t>klien</w:t>
            </w:r>
          </w:p>
          <w:p>
            <w:pPr>
              <w:pStyle w:val="TableParagraph"/>
              <w:numPr>
                <w:ilvl w:val="0"/>
                <w:numId w:val="58"/>
              </w:numPr>
              <w:tabs>
                <w:tab w:pos="447" w:val="left" w:leader="none"/>
                <w:tab w:pos="448" w:val="left" w:leader="none"/>
              </w:tabs>
              <w:spacing w:line="350" w:lineRule="auto" w:before="138" w:after="0"/>
              <w:ind w:left="447" w:right="102" w:hanging="344"/>
              <w:jc w:val="left"/>
              <w:rPr>
                <w:sz w:val="24"/>
              </w:rPr>
            </w:pPr>
            <w:r>
              <w:rPr>
                <w:sz w:val="24"/>
              </w:rPr>
              <w:t>Instruksikan pada pasien untuk </w:t>
            </w:r>
            <w:r>
              <w:rPr>
                <w:spacing w:val="-3"/>
                <w:sz w:val="24"/>
              </w:rPr>
              <w:t>menggunakan </w:t>
            </w:r>
            <w:r>
              <w:rPr>
                <w:sz w:val="24"/>
              </w:rPr>
              <w:t>tehnik</w:t>
            </w:r>
            <w:r>
              <w:rPr>
                <w:spacing w:val="-1"/>
                <w:sz w:val="24"/>
              </w:rPr>
              <w:t> </w:t>
            </w:r>
            <w:r>
              <w:rPr>
                <w:sz w:val="24"/>
              </w:rPr>
              <w:t>relaksasi</w:t>
            </w:r>
          </w:p>
          <w:p>
            <w:pPr>
              <w:pStyle w:val="TableParagraph"/>
              <w:numPr>
                <w:ilvl w:val="0"/>
                <w:numId w:val="58"/>
              </w:numPr>
              <w:tabs>
                <w:tab w:pos="447" w:val="left" w:leader="none"/>
                <w:tab w:pos="448" w:val="left" w:leader="none"/>
              </w:tabs>
              <w:spacing w:line="240" w:lineRule="auto" w:before="13" w:after="0"/>
              <w:ind w:left="447" w:right="0" w:hanging="344"/>
              <w:jc w:val="left"/>
              <w:rPr>
                <w:sz w:val="24"/>
              </w:rPr>
            </w:pPr>
            <w:r>
              <w:rPr>
                <w:sz w:val="24"/>
              </w:rPr>
              <w:t>Dengarkan dengan penuh perhatian</w:t>
            </w:r>
          </w:p>
          <w:p>
            <w:pPr>
              <w:pStyle w:val="TableParagraph"/>
              <w:numPr>
                <w:ilvl w:val="0"/>
                <w:numId w:val="58"/>
              </w:numPr>
              <w:tabs>
                <w:tab w:pos="447" w:val="left" w:leader="none"/>
                <w:tab w:pos="448" w:val="left" w:leader="none"/>
              </w:tabs>
              <w:spacing w:line="240" w:lineRule="auto" w:before="138" w:after="0"/>
              <w:ind w:left="447" w:right="0" w:hanging="344"/>
              <w:jc w:val="left"/>
              <w:rPr>
                <w:sz w:val="24"/>
              </w:rPr>
            </w:pPr>
            <w:r>
              <w:rPr>
                <w:sz w:val="24"/>
              </w:rPr>
              <w:t>Identifikasi tingkat</w:t>
            </w:r>
            <w:r>
              <w:rPr>
                <w:spacing w:val="-1"/>
                <w:sz w:val="24"/>
              </w:rPr>
              <w:t> </w:t>
            </w:r>
            <w:r>
              <w:rPr>
                <w:sz w:val="24"/>
              </w:rPr>
              <w:t>kecemasan</w:t>
            </w:r>
          </w:p>
          <w:p>
            <w:pPr>
              <w:pStyle w:val="TableParagraph"/>
              <w:numPr>
                <w:ilvl w:val="0"/>
                <w:numId w:val="58"/>
              </w:numPr>
              <w:tabs>
                <w:tab w:pos="447" w:val="left" w:leader="none"/>
                <w:tab w:pos="448" w:val="left" w:leader="none"/>
                <w:tab w:pos="1316" w:val="left" w:leader="none"/>
                <w:tab w:pos="2227" w:val="left" w:leader="none"/>
                <w:tab w:pos="3458" w:val="left" w:leader="none"/>
                <w:tab w:pos="4371" w:val="left" w:leader="none"/>
              </w:tabs>
              <w:spacing w:line="352" w:lineRule="auto" w:before="136" w:after="0"/>
              <w:ind w:left="447" w:right="101" w:hanging="344"/>
              <w:jc w:val="left"/>
              <w:rPr>
                <w:sz w:val="24"/>
              </w:rPr>
            </w:pPr>
            <w:r>
              <w:rPr>
                <w:sz w:val="24"/>
              </w:rPr>
              <w:t>Bantu</w:t>
              <w:tab/>
              <w:t>pasien</w:t>
              <w:tab/>
              <w:t>mengenal</w:t>
              <w:tab/>
              <w:t>situasi</w:t>
              <w:tab/>
            </w:r>
            <w:r>
              <w:rPr>
                <w:spacing w:val="-6"/>
                <w:sz w:val="24"/>
              </w:rPr>
              <w:t>yang </w:t>
            </w:r>
            <w:r>
              <w:rPr>
                <w:sz w:val="24"/>
              </w:rPr>
              <w:t>menimbulkan</w:t>
            </w:r>
            <w:r>
              <w:rPr>
                <w:spacing w:val="-1"/>
                <w:sz w:val="24"/>
              </w:rPr>
              <w:t> </w:t>
            </w:r>
            <w:r>
              <w:rPr>
                <w:sz w:val="24"/>
              </w:rPr>
              <w:t>kecemasan</w:t>
            </w:r>
          </w:p>
          <w:p>
            <w:pPr>
              <w:pStyle w:val="TableParagraph"/>
              <w:numPr>
                <w:ilvl w:val="0"/>
                <w:numId w:val="58"/>
              </w:numPr>
              <w:tabs>
                <w:tab w:pos="447" w:val="left" w:leader="none"/>
                <w:tab w:pos="448" w:val="left" w:leader="none"/>
                <w:tab w:pos="1484" w:val="left" w:leader="none"/>
                <w:tab w:pos="2400" w:val="left" w:leader="none"/>
                <w:tab w:pos="3252" w:val="left" w:leader="none"/>
              </w:tabs>
              <w:spacing w:line="352" w:lineRule="auto" w:before="7" w:after="0"/>
              <w:ind w:left="447" w:right="102" w:hanging="344"/>
              <w:jc w:val="left"/>
              <w:rPr>
                <w:sz w:val="24"/>
              </w:rPr>
            </w:pPr>
            <w:r>
              <w:rPr>
                <w:sz w:val="24"/>
              </w:rPr>
              <w:t>Dorong</w:t>
              <w:tab/>
              <w:t>pasien</w:t>
              <w:tab/>
              <w:t>untuk</w:t>
              <w:tab/>
            </w:r>
            <w:r>
              <w:rPr>
                <w:spacing w:val="-3"/>
                <w:sz w:val="24"/>
              </w:rPr>
              <w:t>mengungkapkan </w:t>
            </w:r>
            <w:r>
              <w:rPr>
                <w:sz w:val="24"/>
              </w:rPr>
              <w:t>perasaan, ketakutan,</w:t>
            </w:r>
            <w:r>
              <w:rPr>
                <w:spacing w:val="-1"/>
                <w:sz w:val="24"/>
              </w:rPr>
              <w:t> </w:t>
            </w:r>
            <w:r>
              <w:rPr>
                <w:sz w:val="24"/>
              </w:rPr>
              <w:t>persepsi</w:t>
            </w:r>
          </w:p>
          <w:p>
            <w:pPr>
              <w:pStyle w:val="TableParagraph"/>
              <w:numPr>
                <w:ilvl w:val="0"/>
                <w:numId w:val="58"/>
              </w:numPr>
              <w:tabs>
                <w:tab w:pos="447" w:val="left" w:leader="none"/>
                <w:tab w:pos="448" w:val="left" w:leader="none"/>
              </w:tabs>
              <w:spacing w:line="240" w:lineRule="auto" w:before="10" w:after="0"/>
              <w:ind w:left="447" w:right="0" w:hanging="344"/>
              <w:jc w:val="left"/>
              <w:rPr>
                <w:sz w:val="24"/>
              </w:rPr>
            </w:pPr>
            <w:r>
              <w:rPr>
                <w:sz w:val="24"/>
              </w:rPr>
              <w:t>Kelola pemberian obat anti</w:t>
            </w:r>
            <w:r>
              <w:rPr>
                <w:spacing w:val="-2"/>
                <w:sz w:val="24"/>
              </w:rPr>
              <w:t> </w:t>
            </w:r>
            <w:r>
              <w:rPr>
                <w:sz w:val="24"/>
              </w:rPr>
              <w:t>cemas</w:t>
            </w:r>
          </w:p>
        </w:tc>
      </w:tr>
    </w:tbl>
    <w:p>
      <w:pPr>
        <w:spacing w:after="0" w:line="240" w:lineRule="auto"/>
        <w:jc w:val="left"/>
        <w:rPr>
          <w:sz w:val="24"/>
        </w:rPr>
        <w:sectPr>
          <w:headerReference w:type="default" r:id="rId162"/>
          <w:footerReference w:type="default" r:id="rId163"/>
          <w:pgSz w:w="16840" w:h="11910" w:orient="landscape"/>
          <w:pgMar w:header="0" w:footer="1004" w:top="1100" w:bottom="1200" w:left="1700" w:right="1960"/>
        </w:sectPr>
      </w:pPr>
    </w:p>
    <w:p>
      <w:pPr>
        <w:pStyle w:val="BodyText"/>
        <w:rPr>
          <w:sz w:val="29"/>
        </w:rPr>
      </w:pPr>
      <w:r>
        <w:rPr/>
        <w:pict>
          <v:shape style="position:absolute;margin-left:70.560005pt;margin-top:525.479980pt;width:700.95pt;height:4.45pt;mso-position-horizontal-relative:page;mso-position-vertical-relative:page;z-index:15746048" coordorigin="1411,10510" coordsize="14019,89" path="m15430,10584l1411,10584,1411,10598,15430,10598,15430,10584xm15430,10510l1411,10510,1411,10570,15430,10570,15430,10510xe" filled="true" fillcolor="#823a0a" stroked="false">
            <v:path arrowok="t"/>
            <v:fill type="solid"/>
            <w10:wrap type="none"/>
          </v:shape>
        </w:pict>
      </w:r>
    </w:p>
    <w:tbl>
      <w:tblPr>
        <w:tblW w:w="0" w:type="auto"/>
        <w:jc w:val="lef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2"/>
        <w:gridCol w:w="3241"/>
        <w:gridCol w:w="4950"/>
      </w:tblGrid>
      <w:tr>
        <w:trPr>
          <w:trHeight w:val="7609" w:hRule="atLeast"/>
        </w:trPr>
        <w:tc>
          <w:tcPr>
            <w:tcW w:w="4412" w:type="dxa"/>
          </w:tcPr>
          <w:p>
            <w:pPr>
              <w:pStyle w:val="TableParagraph"/>
              <w:spacing w:before="6"/>
              <w:ind w:left="0"/>
              <w:rPr>
                <w:sz w:val="35"/>
              </w:rPr>
            </w:pPr>
          </w:p>
          <w:p>
            <w:pPr>
              <w:pStyle w:val="TableParagraph"/>
              <w:tabs>
                <w:tab w:pos="945" w:val="left" w:leader="none"/>
                <w:tab w:pos="2396" w:val="left" w:leader="none"/>
                <w:tab w:pos="3291" w:val="left" w:leader="none"/>
              </w:tabs>
              <w:spacing w:line="360" w:lineRule="auto" w:before="1"/>
              <w:ind w:left="115" w:right="108"/>
              <w:rPr>
                <w:sz w:val="24"/>
              </w:rPr>
            </w:pPr>
            <w:r>
              <w:rPr>
                <w:b/>
                <w:sz w:val="24"/>
              </w:rPr>
              <w:t>Takut</w:t>
              <w:tab/>
            </w:r>
            <w:r>
              <w:rPr>
                <w:sz w:val="24"/>
              </w:rPr>
              <w:t>berhubungan</w:t>
              <w:tab/>
              <w:t>dengan</w:t>
              <w:tab/>
            </w:r>
            <w:r>
              <w:rPr>
                <w:spacing w:val="-2"/>
                <w:sz w:val="24"/>
              </w:rPr>
              <w:t>perubahan </w:t>
            </w:r>
            <w:r>
              <w:rPr>
                <w:sz w:val="24"/>
              </w:rPr>
              <w:t>status lingkungan ( bencana</w:t>
            </w:r>
            <w:r>
              <w:rPr>
                <w:spacing w:val="-2"/>
                <w:sz w:val="24"/>
              </w:rPr>
              <w:t> </w:t>
            </w:r>
            <w:r>
              <w:rPr>
                <w:sz w:val="24"/>
              </w:rPr>
              <w:t>alam),</w:t>
            </w:r>
          </w:p>
          <w:p>
            <w:pPr>
              <w:pStyle w:val="TableParagraph"/>
              <w:ind w:left="115"/>
              <w:rPr>
                <w:sz w:val="24"/>
              </w:rPr>
            </w:pPr>
            <w:r>
              <w:rPr>
                <w:sz w:val="24"/>
              </w:rPr>
              <w:t>ditandai dengan</w:t>
            </w:r>
          </w:p>
          <w:p>
            <w:pPr>
              <w:pStyle w:val="TableParagraph"/>
              <w:spacing w:line="360" w:lineRule="auto" w:before="137"/>
              <w:ind w:left="115" w:right="575"/>
              <w:rPr>
                <w:sz w:val="24"/>
              </w:rPr>
            </w:pPr>
            <w:r>
              <w:rPr>
                <w:sz w:val="24"/>
              </w:rPr>
              <w:t>DS : Peningkatan ketegangan,panik, penurunan kepercayaan diri, cemas DO :</w:t>
            </w:r>
          </w:p>
          <w:p>
            <w:pPr>
              <w:pStyle w:val="TableParagraph"/>
              <w:numPr>
                <w:ilvl w:val="0"/>
                <w:numId w:val="59"/>
              </w:numPr>
              <w:tabs>
                <w:tab w:pos="360" w:val="left" w:leader="none"/>
                <w:tab w:pos="1612" w:val="left" w:leader="none"/>
                <w:tab w:pos="3122" w:val="left" w:leader="none"/>
              </w:tabs>
              <w:spacing w:line="350" w:lineRule="auto" w:before="1" w:after="0"/>
              <w:ind w:left="359" w:right="106" w:hanging="180"/>
              <w:jc w:val="left"/>
              <w:rPr>
                <w:sz w:val="24"/>
              </w:rPr>
            </w:pPr>
            <w:r>
              <w:rPr>
                <w:sz w:val="24"/>
              </w:rPr>
              <w:t>penurunan</w:t>
              <w:tab/>
              <w:t>produktivitas</w:t>
              <w:tab/>
            </w:r>
            <w:r>
              <w:rPr>
                <w:spacing w:val="-3"/>
                <w:sz w:val="24"/>
              </w:rPr>
              <w:t>kemampuan </w:t>
            </w:r>
            <w:r>
              <w:rPr>
                <w:sz w:val="24"/>
              </w:rPr>
              <w:t>belajar</w:t>
            </w:r>
          </w:p>
          <w:p>
            <w:pPr>
              <w:pStyle w:val="TableParagraph"/>
              <w:numPr>
                <w:ilvl w:val="0"/>
                <w:numId w:val="59"/>
              </w:numPr>
              <w:tabs>
                <w:tab w:pos="360" w:val="left" w:leader="none"/>
              </w:tabs>
              <w:spacing w:line="350" w:lineRule="auto" w:before="13" w:after="0"/>
              <w:ind w:left="359" w:right="106" w:hanging="180"/>
              <w:jc w:val="left"/>
              <w:rPr>
                <w:sz w:val="24"/>
              </w:rPr>
            </w:pPr>
            <w:r>
              <w:rPr>
                <w:sz w:val="24"/>
              </w:rPr>
              <w:t>penurunan kemampuan menyelesaikan masalah</w:t>
            </w:r>
          </w:p>
          <w:p>
            <w:pPr>
              <w:pStyle w:val="TableParagraph"/>
              <w:numPr>
                <w:ilvl w:val="0"/>
                <w:numId w:val="59"/>
              </w:numPr>
              <w:tabs>
                <w:tab w:pos="360" w:val="left" w:leader="none"/>
              </w:tabs>
              <w:spacing w:line="240" w:lineRule="auto" w:before="13" w:after="0"/>
              <w:ind w:left="359" w:right="0" w:hanging="181"/>
              <w:jc w:val="left"/>
              <w:rPr>
                <w:sz w:val="24"/>
              </w:rPr>
            </w:pPr>
            <w:r>
              <w:rPr>
                <w:sz w:val="24"/>
              </w:rPr>
              <w:t>mengidentifikasi obyek</w:t>
            </w:r>
            <w:r>
              <w:rPr>
                <w:spacing w:val="-1"/>
                <w:sz w:val="24"/>
              </w:rPr>
              <w:t> </w:t>
            </w:r>
            <w:r>
              <w:rPr>
                <w:sz w:val="24"/>
              </w:rPr>
              <w:t>ketakutan,</w:t>
            </w:r>
          </w:p>
          <w:p>
            <w:pPr>
              <w:pStyle w:val="TableParagraph"/>
              <w:numPr>
                <w:ilvl w:val="0"/>
                <w:numId w:val="59"/>
              </w:numPr>
              <w:tabs>
                <w:tab w:pos="420" w:val="left" w:leader="none"/>
              </w:tabs>
              <w:spacing w:line="240" w:lineRule="auto" w:before="138" w:after="0"/>
              <w:ind w:left="419" w:right="0" w:hanging="241"/>
              <w:jc w:val="left"/>
              <w:rPr>
                <w:sz w:val="24"/>
              </w:rPr>
            </w:pPr>
            <w:r>
              <w:rPr>
                <w:sz w:val="24"/>
              </w:rPr>
              <w:t>peningkatan</w:t>
            </w:r>
            <w:r>
              <w:rPr>
                <w:spacing w:val="-1"/>
                <w:sz w:val="24"/>
              </w:rPr>
              <w:t> </w:t>
            </w:r>
            <w:r>
              <w:rPr>
                <w:sz w:val="24"/>
              </w:rPr>
              <w:t>kewaspadaan</w:t>
            </w:r>
          </w:p>
          <w:p>
            <w:pPr>
              <w:pStyle w:val="TableParagraph"/>
              <w:numPr>
                <w:ilvl w:val="0"/>
                <w:numId w:val="59"/>
              </w:numPr>
              <w:tabs>
                <w:tab w:pos="360" w:val="left" w:leader="none"/>
              </w:tabs>
              <w:spacing w:line="240" w:lineRule="auto" w:before="135" w:after="0"/>
              <w:ind w:left="359" w:right="0" w:hanging="181"/>
              <w:jc w:val="left"/>
              <w:rPr>
                <w:sz w:val="24"/>
              </w:rPr>
            </w:pPr>
            <w:r>
              <w:rPr>
                <w:sz w:val="24"/>
              </w:rPr>
              <w:t>Anoreksia</w:t>
            </w:r>
          </w:p>
          <w:p>
            <w:pPr>
              <w:pStyle w:val="TableParagraph"/>
              <w:numPr>
                <w:ilvl w:val="0"/>
                <w:numId w:val="59"/>
              </w:numPr>
              <w:tabs>
                <w:tab w:pos="360" w:val="left" w:leader="none"/>
              </w:tabs>
              <w:spacing w:line="240" w:lineRule="auto" w:before="139" w:after="0"/>
              <w:ind w:left="359" w:right="0" w:hanging="181"/>
              <w:jc w:val="left"/>
              <w:rPr>
                <w:sz w:val="24"/>
              </w:rPr>
            </w:pPr>
            <w:r>
              <w:rPr>
                <w:sz w:val="24"/>
              </w:rPr>
              <w:t>mulut</w:t>
            </w:r>
            <w:r>
              <w:rPr>
                <w:spacing w:val="-1"/>
                <w:sz w:val="24"/>
              </w:rPr>
              <w:t> </w:t>
            </w:r>
            <w:r>
              <w:rPr>
                <w:sz w:val="24"/>
              </w:rPr>
              <w:t>kering</w:t>
            </w:r>
          </w:p>
          <w:p>
            <w:pPr>
              <w:pStyle w:val="TableParagraph"/>
              <w:numPr>
                <w:ilvl w:val="0"/>
                <w:numId w:val="59"/>
              </w:numPr>
              <w:tabs>
                <w:tab w:pos="360" w:val="left" w:leader="none"/>
              </w:tabs>
              <w:spacing w:line="240" w:lineRule="auto" w:before="138" w:after="0"/>
              <w:ind w:left="359" w:right="0" w:hanging="181"/>
              <w:jc w:val="left"/>
              <w:rPr>
                <w:sz w:val="24"/>
              </w:rPr>
            </w:pPr>
            <w:r>
              <w:rPr>
                <w:sz w:val="24"/>
              </w:rPr>
              <w:t>diare,</w:t>
            </w:r>
            <w:r>
              <w:rPr>
                <w:spacing w:val="-1"/>
                <w:sz w:val="24"/>
              </w:rPr>
              <w:t> </w:t>
            </w:r>
            <w:r>
              <w:rPr>
                <w:sz w:val="24"/>
              </w:rPr>
              <w:t>mual</w:t>
            </w:r>
          </w:p>
          <w:p>
            <w:pPr>
              <w:pStyle w:val="TableParagraph"/>
              <w:numPr>
                <w:ilvl w:val="0"/>
                <w:numId w:val="59"/>
              </w:numPr>
              <w:tabs>
                <w:tab w:pos="360" w:val="left" w:leader="none"/>
              </w:tabs>
              <w:spacing w:line="240" w:lineRule="auto" w:before="135" w:after="0"/>
              <w:ind w:left="359" w:right="0" w:hanging="181"/>
              <w:jc w:val="left"/>
              <w:rPr>
                <w:sz w:val="24"/>
              </w:rPr>
            </w:pPr>
            <w:r>
              <w:rPr>
                <w:sz w:val="24"/>
              </w:rPr>
              <w:t>pucat,</w:t>
            </w:r>
            <w:r>
              <w:rPr>
                <w:spacing w:val="-1"/>
                <w:sz w:val="24"/>
              </w:rPr>
              <w:t> </w:t>
            </w:r>
            <w:r>
              <w:rPr>
                <w:sz w:val="24"/>
              </w:rPr>
              <w:t>muntah</w:t>
            </w:r>
          </w:p>
          <w:p>
            <w:pPr>
              <w:pStyle w:val="TableParagraph"/>
              <w:numPr>
                <w:ilvl w:val="0"/>
                <w:numId w:val="59"/>
              </w:numPr>
              <w:tabs>
                <w:tab w:pos="360" w:val="left" w:leader="none"/>
              </w:tabs>
              <w:spacing w:line="240" w:lineRule="auto" w:before="138" w:after="0"/>
              <w:ind w:left="359" w:right="0" w:hanging="181"/>
              <w:jc w:val="left"/>
              <w:rPr>
                <w:sz w:val="24"/>
              </w:rPr>
            </w:pPr>
            <w:r>
              <w:rPr>
                <w:sz w:val="24"/>
              </w:rPr>
              <w:t>perubahan tanda-tanda</w:t>
            </w:r>
            <w:r>
              <w:rPr>
                <w:spacing w:val="-2"/>
                <w:sz w:val="24"/>
              </w:rPr>
              <w:t> </w:t>
            </w:r>
            <w:r>
              <w:rPr>
                <w:sz w:val="24"/>
              </w:rPr>
              <w:t>vital</w:t>
            </w:r>
          </w:p>
        </w:tc>
        <w:tc>
          <w:tcPr>
            <w:tcW w:w="3241" w:type="dxa"/>
          </w:tcPr>
          <w:p>
            <w:pPr>
              <w:pStyle w:val="TableParagraph"/>
              <w:spacing w:before="6"/>
              <w:ind w:left="0"/>
              <w:rPr>
                <w:sz w:val="35"/>
              </w:rPr>
            </w:pPr>
          </w:p>
          <w:p>
            <w:pPr>
              <w:pStyle w:val="TableParagraph"/>
              <w:spacing w:line="360" w:lineRule="auto" w:before="1"/>
              <w:ind w:left="177" w:right="907"/>
              <w:jc w:val="both"/>
              <w:rPr>
                <w:sz w:val="24"/>
              </w:rPr>
            </w:pPr>
            <w:r>
              <w:rPr>
                <w:sz w:val="24"/>
              </w:rPr>
              <w:t>NOC :Anxiety control Fear control</w:t>
            </w:r>
          </w:p>
          <w:p>
            <w:pPr>
              <w:pStyle w:val="TableParagraph"/>
              <w:spacing w:line="360" w:lineRule="auto"/>
              <w:ind w:left="177" w:right="100"/>
              <w:jc w:val="both"/>
              <w:rPr>
                <w:sz w:val="24"/>
              </w:rPr>
            </w:pPr>
            <w:r>
              <w:rPr>
                <w:sz w:val="24"/>
              </w:rPr>
              <w:t>Setelah dilakukan tindakan keperawatan selama 3 kali pertemuan takut klien teratasi dengan kriteria hasil :</w:t>
            </w:r>
          </w:p>
          <w:p>
            <w:pPr>
              <w:pStyle w:val="TableParagraph"/>
              <w:numPr>
                <w:ilvl w:val="0"/>
                <w:numId w:val="60"/>
              </w:numPr>
              <w:tabs>
                <w:tab w:pos="358" w:val="left" w:leader="none"/>
              </w:tabs>
              <w:spacing w:line="350" w:lineRule="auto" w:before="0" w:after="0"/>
              <w:ind w:left="357" w:right="393" w:hanging="252"/>
              <w:jc w:val="left"/>
              <w:rPr>
                <w:sz w:val="24"/>
              </w:rPr>
            </w:pPr>
            <w:r>
              <w:rPr>
                <w:sz w:val="24"/>
              </w:rPr>
              <w:t>Memiliki informasi </w:t>
            </w:r>
            <w:r>
              <w:rPr>
                <w:spacing w:val="-4"/>
                <w:sz w:val="24"/>
              </w:rPr>
              <w:t>untuk </w:t>
            </w:r>
            <w:r>
              <w:rPr>
                <w:sz w:val="24"/>
              </w:rPr>
              <w:t>mengurangi</w:t>
            </w:r>
            <w:r>
              <w:rPr>
                <w:spacing w:val="-1"/>
                <w:sz w:val="24"/>
              </w:rPr>
              <w:t> </w:t>
            </w:r>
            <w:r>
              <w:rPr>
                <w:sz w:val="24"/>
              </w:rPr>
              <w:t>takut</w:t>
            </w:r>
          </w:p>
          <w:p>
            <w:pPr>
              <w:pStyle w:val="TableParagraph"/>
              <w:numPr>
                <w:ilvl w:val="0"/>
                <w:numId w:val="60"/>
              </w:numPr>
              <w:tabs>
                <w:tab w:pos="358" w:val="left" w:leader="none"/>
              </w:tabs>
              <w:spacing w:line="350" w:lineRule="auto" w:before="13" w:after="0"/>
              <w:ind w:left="357" w:right="840" w:hanging="252"/>
              <w:jc w:val="left"/>
              <w:rPr>
                <w:sz w:val="24"/>
              </w:rPr>
            </w:pPr>
            <w:r>
              <w:rPr>
                <w:sz w:val="24"/>
              </w:rPr>
              <w:t>Menggunakan </w:t>
            </w:r>
            <w:r>
              <w:rPr>
                <w:spacing w:val="-3"/>
                <w:sz w:val="24"/>
              </w:rPr>
              <w:t>tehnik </w:t>
            </w:r>
            <w:r>
              <w:rPr>
                <w:sz w:val="24"/>
              </w:rPr>
              <w:t>relaksasi</w:t>
            </w:r>
          </w:p>
          <w:p>
            <w:pPr>
              <w:pStyle w:val="TableParagraph"/>
              <w:numPr>
                <w:ilvl w:val="0"/>
                <w:numId w:val="60"/>
              </w:numPr>
              <w:tabs>
                <w:tab w:pos="358" w:val="left" w:leader="none"/>
              </w:tabs>
              <w:spacing w:line="352" w:lineRule="auto" w:before="13" w:after="0"/>
              <w:ind w:left="357" w:right="189" w:hanging="252"/>
              <w:jc w:val="left"/>
              <w:rPr>
                <w:sz w:val="24"/>
              </w:rPr>
            </w:pPr>
            <w:r>
              <w:rPr>
                <w:sz w:val="24"/>
              </w:rPr>
              <w:t>Mempertahankan </w:t>
            </w:r>
            <w:r>
              <w:rPr>
                <w:spacing w:val="-3"/>
                <w:sz w:val="24"/>
              </w:rPr>
              <w:t>hubungan </w:t>
            </w:r>
            <w:r>
              <w:rPr>
                <w:sz w:val="24"/>
              </w:rPr>
              <w:t>sosial dan fungsi</w:t>
            </w:r>
            <w:r>
              <w:rPr>
                <w:spacing w:val="-2"/>
                <w:sz w:val="24"/>
              </w:rPr>
              <w:t> </w:t>
            </w:r>
            <w:r>
              <w:rPr>
                <w:sz w:val="24"/>
              </w:rPr>
              <w:t>peran</w:t>
            </w:r>
          </w:p>
          <w:p>
            <w:pPr>
              <w:pStyle w:val="TableParagraph"/>
              <w:numPr>
                <w:ilvl w:val="0"/>
                <w:numId w:val="60"/>
              </w:numPr>
              <w:tabs>
                <w:tab w:pos="358" w:val="left" w:leader="none"/>
              </w:tabs>
              <w:spacing w:line="240" w:lineRule="auto" w:before="6" w:after="0"/>
              <w:ind w:left="357" w:right="0" w:hanging="253"/>
              <w:jc w:val="left"/>
              <w:rPr>
                <w:sz w:val="24"/>
              </w:rPr>
            </w:pPr>
            <w:r>
              <w:rPr>
                <w:sz w:val="24"/>
              </w:rPr>
              <w:t>Mengontrol respon takut</w:t>
            </w:r>
          </w:p>
        </w:tc>
        <w:tc>
          <w:tcPr>
            <w:tcW w:w="4950" w:type="dxa"/>
          </w:tcPr>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6"/>
              <w:ind w:left="0"/>
              <w:rPr>
                <w:sz w:val="29"/>
              </w:rPr>
            </w:pPr>
          </w:p>
          <w:p>
            <w:pPr>
              <w:pStyle w:val="TableParagraph"/>
              <w:spacing w:before="1"/>
              <w:ind w:left="267"/>
              <w:rPr>
                <w:sz w:val="24"/>
              </w:rPr>
            </w:pPr>
            <w:r>
              <w:rPr>
                <w:sz w:val="24"/>
              </w:rPr>
              <w:t>NIC:</w:t>
            </w:r>
          </w:p>
          <w:p>
            <w:pPr>
              <w:pStyle w:val="TableParagraph"/>
              <w:spacing w:before="137"/>
              <w:ind w:left="267"/>
              <w:rPr>
                <w:sz w:val="24"/>
              </w:rPr>
            </w:pPr>
            <w:r>
              <w:rPr>
                <w:sz w:val="24"/>
              </w:rPr>
              <w:t>Coping Enhancement</w:t>
            </w:r>
          </w:p>
          <w:p>
            <w:pPr>
              <w:pStyle w:val="TableParagraph"/>
              <w:numPr>
                <w:ilvl w:val="0"/>
                <w:numId w:val="61"/>
              </w:numPr>
              <w:tabs>
                <w:tab w:pos="447" w:val="left" w:leader="none"/>
                <w:tab w:pos="448" w:val="left" w:leader="none"/>
              </w:tabs>
              <w:spacing w:line="240" w:lineRule="auto" w:before="139" w:after="0"/>
              <w:ind w:left="447" w:right="0" w:hanging="344"/>
              <w:jc w:val="left"/>
              <w:rPr>
                <w:sz w:val="24"/>
              </w:rPr>
            </w:pPr>
            <w:r>
              <w:rPr>
                <w:sz w:val="24"/>
              </w:rPr>
              <w:t>Bina dan jalin hubungan saling</w:t>
            </w:r>
            <w:r>
              <w:rPr>
                <w:spacing w:val="-4"/>
                <w:sz w:val="24"/>
              </w:rPr>
              <w:t> </w:t>
            </w:r>
            <w:r>
              <w:rPr>
                <w:sz w:val="24"/>
              </w:rPr>
              <w:t>percaya.</w:t>
            </w:r>
          </w:p>
          <w:p>
            <w:pPr>
              <w:pStyle w:val="TableParagraph"/>
              <w:numPr>
                <w:ilvl w:val="0"/>
                <w:numId w:val="61"/>
              </w:numPr>
              <w:tabs>
                <w:tab w:pos="447" w:val="left" w:leader="none"/>
                <w:tab w:pos="448" w:val="left" w:leader="none"/>
              </w:tabs>
              <w:spacing w:line="352" w:lineRule="auto" w:before="135" w:after="0"/>
              <w:ind w:left="447" w:right="100" w:hanging="344"/>
              <w:jc w:val="left"/>
              <w:rPr>
                <w:sz w:val="24"/>
              </w:rPr>
            </w:pPr>
            <w:r>
              <w:rPr>
                <w:sz w:val="24"/>
              </w:rPr>
              <w:t>Sediakan reinforcement positif ketika </w:t>
            </w:r>
            <w:r>
              <w:rPr>
                <w:spacing w:val="-3"/>
                <w:sz w:val="24"/>
              </w:rPr>
              <w:t>pasien </w:t>
            </w:r>
            <w:r>
              <w:rPr>
                <w:sz w:val="24"/>
              </w:rPr>
              <w:t>melakukan perilaku untuk mengurangi</w:t>
            </w:r>
            <w:r>
              <w:rPr>
                <w:spacing w:val="-5"/>
                <w:sz w:val="24"/>
              </w:rPr>
              <w:t> </w:t>
            </w:r>
            <w:r>
              <w:rPr>
                <w:sz w:val="24"/>
              </w:rPr>
              <w:t>takut</w:t>
            </w:r>
          </w:p>
          <w:p>
            <w:pPr>
              <w:pStyle w:val="TableParagraph"/>
              <w:numPr>
                <w:ilvl w:val="0"/>
                <w:numId w:val="61"/>
              </w:numPr>
              <w:tabs>
                <w:tab w:pos="447" w:val="left" w:leader="none"/>
                <w:tab w:pos="448" w:val="left" w:leader="none"/>
              </w:tabs>
              <w:spacing w:line="240" w:lineRule="auto" w:before="7" w:after="0"/>
              <w:ind w:left="447" w:right="0" w:hanging="344"/>
              <w:jc w:val="left"/>
              <w:rPr>
                <w:sz w:val="24"/>
              </w:rPr>
            </w:pPr>
            <w:r>
              <w:rPr>
                <w:sz w:val="24"/>
              </w:rPr>
              <w:t>Sediakan perawatan yang</w:t>
            </w:r>
            <w:r>
              <w:rPr>
                <w:spacing w:val="-3"/>
                <w:sz w:val="24"/>
              </w:rPr>
              <w:t> </w:t>
            </w:r>
            <w:r>
              <w:rPr>
                <w:sz w:val="24"/>
              </w:rPr>
              <w:t>berkesinambungan</w:t>
            </w:r>
          </w:p>
          <w:p>
            <w:pPr>
              <w:pStyle w:val="TableParagraph"/>
              <w:numPr>
                <w:ilvl w:val="0"/>
                <w:numId w:val="61"/>
              </w:numPr>
              <w:tabs>
                <w:tab w:pos="447" w:val="left" w:leader="none"/>
                <w:tab w:pos="448" w:val="left" w:leader="none"/>
              </w:tabs>
              <w:spacing w:line="352" w:lineRule="auto" w:before="139" w:after="0"/>
              <w:ind w:left="447" w:right="101" w:hanging="344"/>
              <w:jc w:val="left"/>
              <w:rPr>
                <w:sz w:val="24"/>
              </w:rPr>
            </w:pPr>
            <w:r>
              <w:rPr>
                <w:sz w:val="24"/>
              </w:rPr>
              <w:t>Kurangi stimulasi lingkungan yang dapat menyebabkan</w:t>
            </w:r>
            <w:r>
              <w:rPr>
                <w:spacing w:val="-1"/>
                <w:sz w:val="24"/>
              </w:rPr>
              <w:t> </w:t>
            </w:r>
            <w:r>
              <w:rPr>
                <w:sz w:val="24"/>
              </w:rPr>
              <w:t>misinterprestasi</w:t>
            </w:r>
          </w:p>
          <w:p>
            <w:pPr>
              <w:pStyle w:val="TableParagraph"/>
              <w:numPr>
                <w:ilvl w:val="0"/>
                <w:numId w:val="61"/>
              </w:numPr>
              <w:tabs>
                <w:tab w:pos="447" w:val="left" w:leader="none"/>
                <w:tab w:pos="448" w:val="left" w:leader="none"/>
                <w:tab w:pos="1469" w:val="left" w:leader="none"/>
                <w:tab w:pos="3345" w:val="left" w:leader="none"/>
                <w:tab w:pos="4234" w:val="left" w:leader="none"/>
              </w:tabs>
              <w:spacing w:line="352" w:lineRule="auto" w:before="7" w:after="0"/>
              <w:ind w:left="447" w:right="103" w:hanging="344"/>
              <w:jc w:val="left"/>
              <w:rPr>
                <w:sz w:val="24"/>
              </w:rPr>
            </w:pPr>
            <w:r>
              <w:rPr>
                <w:sz w:val="24"/>
              </w:rPr>
              <w:t>Dorong</w:t>
              <w:tab/>
              <w:t>mengungkapkan</w:t>
              <w:tab/>
              <w:t>secara</w:t>
              <w:tab/>
            </w:r>
            <w:r>
              <w:rPr>
                <w:spacing w:val="-4"/>
                <w:sz w:val="24"/>
              </w:rPr>
              <w:t>verbal </w:t>
            </w:r>
            <w:r>
              <w:rPr>
                <w:sz w:val="24"/>
              </w:rPr>
              <w:t>perasaan, persepsi dan rasa</w:t>
            </w:r>
            <w:r>
              <w:rPr>
                <w:spacing w:val="-3"/>
                <w:sz w:val="24"/>
              </w:rPr>
              <w:t> </w:t>
            </w:r>
            <w:r>
              <w:rPr>
                <w:sz w:val="24"/>
              </w:rPr>
              <w:t>takutnya</w:t>
            </w:r>
          </w:p>
          <w:p>
            <w:pPr>
              <w:pStyle w:val="TableParagraph"/>
              <w:numPr>
                <w:ilvl w:val="0"/>
                <w:numId w:val="61"/>
              </w:numPr>
              <w:tabs>
                <w:tab w:pos="447" w:val="left" w:leader="none"/>
                <w:tab w:pos="448" w:val="left" w:leader="none"/>
              </w:tabs>
              <w:spacing w:line="352" w:lineRule="auto" w:before="7" w:after="0"/>
              <w:ind w:left="447" w:right="104" w:hanging="344"/>
              <w:jc w:val="left"/>
              <w:rPr>
                <w:sz w:val="24"/>
              </w:rPr>
            </w:pPr>
            <w:r>
              <w:rPr>
                <w:sz w:val="24"/>
              </w:rPr>
              <w:t>Perkenalkan dengan orang yang </w:t>
            </w:r>
            <w:r>
              <w:rPr>
                <w:spacing w:val="-3"/>
                <w:sz w:val="24"/>
              </w:rPr>
              <w:t>mengalami </w:t>
            </w:r>
            <w:r>
              <w:rPr>
                <w:sz w:val="24"/>
              </w:rPr>
              <w:t>kejadian bencana yang</w:t>
            </w:r>
            <w:r>
              <w:rPr>
                <w:spacing w:val="-1"/>
                <w:sz w:val="24"/>
              </w:rPr>
              <w:t> </w:t>
            </w:r>
            <w:r>
              <w:rPr>
                <w:sz w:val="24"/>
              </w:rPr>
              <w:t>sama</w:t>
            </w:r>
          </w:p>
          <w:p>
            <w:pPr>
              <w:pStyle w:val="TableParagraph"/>
              <w:numPr>
                <w:ilvl w:val="0"/>
                <w:numId w:val="61"/>
              </w:numPr>
              <w:tabs>
                <w:tab w:pos="447" w:val="left" w:leader="none"/>
                <w:tab w:pos="448" w:val="left" w:leader="none"/>
              </w:tabs>
              <w:spacing w:line="350" w:lineRule="auto" w:before="9" w:after="0"/>
              <w:ind w:left="447" w:right="99" w:hanging="344"/>
              <w:jc w:val="left"/>
              <w:rPr>
                <w:sz w:val="24"/>
              </w:rPr>
            </w:pPr>
            <w:r>
              <w:rPr>
                <w:sz w:val="24"/>
              </w:rPr>
              <w:t>Dorong klien untuk mempraktekan tehnik relaksasi</w:t>
            </w:r>
          </w:p>
        </w:tc>
      </w:tr>
    </w:tbl>
    <w:p>
      <w:pPr>
        <w:spacing w:after="0" w:line="350" w:lineRule="auto"/>
        <w:jc w:val="left"/>
        <w:rPr>
          <w:sz w:val="24"/>
        </w:rPr>
        <w:sectPr>
          <w:headerReference w:type="default" r:id="rId164"/>
          <w:footerReference w:type="default" r:id="rId165"/>
          <w:pgSz w:w="16840" w:h="11910" w:orient="landscape"/>
          <w:pgMar w:header="0" w:footer="1004" w:top="1100" w:bottom="1200" w:left="1700" w:right="1960"/>
        </w:sectPr>
      </w:pPr>
    </w:p>
    <w:p>
      <w:pPr>
        <w:pStyle w:val="BodyText"/>
        <w:spacing w:before="3"/>
        <w:rPr>
          <w:sz w:val="14"/>
        </w:rPr>
      </w:pPr>
    </w:p>
    <w:p>
      <w:pPr>
        <w:pStyle w:val="Heading1"/>
        <w:numPr>
          <w:ilvl w:val="0"/>
          <w:numId w:val="62"/>
        </w:numPr>
        <w:tabs>
          <w:tab w:pos="943" w:val="left" w:leader="none"/>
        </w:tabs>
        <w:spacing w:line="240" w:lineRule="auto" w:before="90" w:after="0"/>
        <w:ind w:left="942" w:right="0" w:hanging="361"/>
        <w:jc w:val="left"/>
      </w:pPr>
      <w:r>
        <w:rPr/>
        <w:t>TEKNIK</w:t>
      </w:r>
      <w:r>
        <w:rPr>
          <w:spacing w:val="-1"/>
        </w:rPr>
        <w:t> </w:t>
      </w:r>
      <w:r>
        <w:rPr/>
        <w:t>PELAKSANAAN</w:t>
      </w:r>
    </w:p>
    <w:p>
      <w:pPr>
        <w:pStyle w:val="BodyText"/>
        <w:spacing w:line="360" w:lineRule="auto" w:before="134"/>
        <w:ind w:left="582" w:firstLine="719"/>
      </w:pPr>
      <w:r>
        <w:rPr/>
        <w:t>Setiap mahasiswa wajib mengikuti seluruh pembelajaran praktikum, dengan ketentuan sebagai berikut :</w:t>
      </w:r>
    </w:p>
    <w:p>
      <w:pPr>
        <w:pStyle w:val="ListParagraph"/>
        <w:numPr>
          <w:ilvl w:val="1"/>
          <w:numId w:val="62"/>
        </w:numPr>
        <w:tabs>
          <w:tab w:pos="1354" w:val="left" w:leader="none"/>
        </w:tabs>
        <w:spacing w:line="240" w:lineRule="auto" w:before="0" w:after="0"/>
        <w:ind w:left="1353" w:right="0" w:hanging="361"/>
        <w:jc w:val="left"/>
        <w:rPr>
          <w:sz w:val="24"/>
        </w:rPr>
      </w:pPr>
      <w:r>
        <w:rPr>
          <w:sz w:val="24"/>
        </w:rPr>
        <w:t>Mahasiswa telah mengikuti</w:t>
      </w:r>
      <w:r>
        <w:rPr>
          <w:spacing w:val="-3"/>
          <w:sz w:val="24"/>
        </w:rPr>
        <w:t> </w:t>
      </w:r>
      <w:r>
        <w:rPr>
          <w:sz w:val="24"/>
        </w:rPr>
        <w:t>demonstrasi</w:t>
      </w:r>
    </w:p>
    <w:p>
      <w:pPr>
        <w:pStyle w:val="ListParagraph"/>
        <w:numPr>
          <w:ilvl w:val="1"/>
          <w:numId w:val="62"/>
        </w:numPr>
        <w:tabs>
          <w:tab w:pos="1354" w:val="left" w:leader="none"/>
        </w:tabs>
        <w:spacing w:line="360" w:lineRule="auto" w:before="137" w:after="0"/>
        <w:ind w:left="1353" w:right="239"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62"/>
        </w:numPr>
        <w:tabs>
          <w:tab w:pos="1354" w:val="left" w:leader="none"/>
        </w:tabs>
        <w:spacing w:line="362" w:lineRule="auto" w:before="0" w:after="0"/>
        <w:ind w:left="1353" w:right="242"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1"/>
          <w:numId w:val="62"/>
        </w:numPr>
        <w:tabs>
          <w:tab w:pos="1354" w:val="left" w:leader="none"/>
        </w:tabs>
        <w:spacing w:line="360" w:lineRule="auto" w:before="0" w:after="0"/>
        <w:ind w:left="1353" w:right="24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1"/>
          <w:numId w:val="62"/>
        </w:numPr>
        <w:tabs>
          <w:tab w:pos="1354" w:val="left" w:leader="none"/>
          <w:tab w:pos="4935" w:val="left" w:leader="none"/>
          <w:tab w:pos="5629" w:val="left" w:leader="none"/>
          <w:tab w:pos="6362" w:val="left" w:leader="none"/>
          <w:tab w:pos="8173" w:val="left" w:leader="none"/>
          <w:tab w:pos="8720" w:val="left" w:leader="none"/>
        </w:tabs>
        <w:spacing w:line="360" w:lineRule="auto" w:before="0" w:after="0"/>
        <w:ind w:left="1353" w:right="244" w:hanging="360"/>
        <w:jc w:val="left"/>
        <w:rPr>
          <w:sz w:val="24"/>
        </w:rPr>
      </w:pPr>
      <w:r>
        <w:rPr>
          <w:sz w:val="24"/>
        </w:rPr>
        <w:t>Apabila  </w:t>
      </w:r>
      <w:r>
        <w:rPr>
          <w:spacing w:val="16"/>
          <w:sz w:val="24"/>
        </w:rPr>
        <w:t> </w:t>
      </w:r>
      <w:r>
        <w:rPr>
          <w:sz w:val="24"/>
        </w:rPr>
        <w:t>mahasiswa  </w:t>
      </w:r>
      <w:r>
        <w:rPr>
          <w:spacing w:val="15"/>
          <w:sz w:val="24"/>
        </w:rPr>
        <w:t> </w:t>
      </w:r>
      <w:r>
        <w:rPr>
          <w:sz w:val="24"/>
        </w:rPr>
        <w:t>berhalangan</w:t>
        <w:tab/>
        <w:t>hadir</w:t>
        <w:tab/>
        <w:t>wajib</w:t>
        <w:tab/>
        <w:t>memberitahukan</w:t>
        <w:tab/>
        <w:t>dan</w:t>
        <w:tab/>
      </w:r>
      <w:r>
        <w:rPr>
          <w:spacing w:val="-5"/>
          <w:sz w:val="24"/>
        </w:rPr>
        <w:t>harus </w:t>
      </w:r>
      <w:r>
        <w:rPr>
          <w:sz w:val="24"/>
        </w:rPr>
        <w:t>mengganti sesuai dengan ketentuan yang</w:t>
      </w:r>
      <w:r>
        <w:rPr>
          <w:spacing w:val="1"/>
          <w:sz w:val="24"/>
        </w:rPr>
        <w:t> </w:t>
      </w:r>
      <w:r>
        <w:rPr>
          <w:sz w:val="24"/>
        </w:rPr>
        <w:t>berlaku</w:t>
      </w:r>
    </w:p>
    <w:p>
      <w:pPr>
        <w:pStyle w:val="ListParagraph"/>
        <w:numPr>
          <w:ilvl w:val="1"/>
          <w:numId w:val="62"/>
        </w:numPr>
        <w:tabs>
          <w:tab w:pos="1354" w:val="left" w:leader="none"/>
        </w:tabs>
        <w:spacing w:line="240" w:lineRule="auto" w:before="0" w:after="0"/>
        <w:ind w:left="1353" w:right="0" w:hanging="361"/>
        <w:jc w:val="left"/>
        <w:rPr>
          <w:sz w:val="24"/>
        </w:rPr>
      </w:pPr>
      <w:r>
        <w:rPr>
          <w:sz w:val="24"/>
        </w:rPr>
        <w:t>Membuat laporan kegiatan dari hasil kegiatan</w:t>
      </w:r>
      <w:r>
        <w:rPr>
          <w:spacing w:val="-1"/>
          <w:sz w:val="24"/>
        </w:rPr>
        <w:t> </w:t>
      </w:r>
      <w:r>
        <w:rPr>
          <w:sz w:val="24"/>
        </w:rPr>
        <w:t>praktikum</w:t>
      </w:r>
    </w:p>
    <w:p>
      <w:pPr>
        <w:pStyle w:val="ListParagraph"/>
        <w:numPr>
          <w:ilvl w:val="1"/>
          <w:numId w:val="62"/>
        </w:numPr>
        <w:tabs>
          <w:tab w:pos="1354" w:val="left" w:leader="none"/>
        </w:tabs>
        <w:spacing w:line="360" w:lineRule="auto" w:before="135" w:after="0"/>
        <w:ind w:left="1353" w:right="23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66"/>
          <w:footerReference w:type="default" r:id="rId167"/>
          <w:pgSz w:w="11910" w:h="16840"/>
          <w:pgMar w:header="0" w:footer="1004" w:top="1580" w:bottom="1200" w:left="1220" w:right="1200"/>
          <w:pgNumType w:start="57"/>
        </w:sectPr>
      </w:pPr>
    </w:p>
    <w:p>
      <w:pPr>
        <w:pStyle w:val="Heading1"/>
        <w:numPr>
          <w:ilvl w:val="1"/>
          <w:numId w:val="6"/>
        </w:numPr>
        <w:tabs>
          <w:tab w:pos="581" w:val="left" w:leader="none"/>
        </w:tabs>
        <w:spacing w:line="240" w:lineRule="auto" w:before="83" w:after="0"/>
        <w:ind w:left="580" w:right="0" w:hanging="361"/>
        <w:jc w:val="left"/>
        <w:rPr>
          <w:rFonts w:ascii="Palladio Uralic"/>
        </w:rPr>
      </w:pPr>
      <w:r>
        <w:rPr/>
        <w:t>PRAKTIKUM 8 </w:t>
      </w:r>
      <w:r>
        <w:rPr>
          <w:rFonts w:ascii="Palladio Uralic"/>
        </w:rPr>
        <w:t>(WAKTU : 2 x 170</w:t>
      </w:r>
      <w:r>
        <w:rPr>
          <w:rFonts w:ascii="Palladio Uralic"/>
          <w:spacing w:val="-4"/>
        </w:rPr>
        <w:t> </w:t>
      </w:r>
      <w:r>
        <w:rPr>
          <w:rFonts w:ascii="Palladio Uralic"/>
        </w:rPr>
        <w:t>menit)</w:t>
      </w:r>
    </w:p>
    <w:p>
      <w:pPr>
        <w:spacing w:before="239"/>
        <w:ind w:left="2008" w:right="1674" w:firstLine="0"/>
        <w:jc w:val="center"/>
        <w:rPr>
          <w:b/>
          <w:sz w:val="24"/>
        </w:rPr>
      </w:pPr>
      <w:r>
        <w:rPr>
          <w:b/>
          <w:sz w:val="24"/>
        </w:rPr>
        <w:t>PENANGANAN PRA, SAAT, DAN PASCA BENCANA</w:t>
      </w:r>
    </w:p>
    <w:p>
      <w:pPr>
        <w:pStyle w:val="BodyText"/>
        <w:spacing w:before="5"/>
        <w:rPr>
          <w:b/>
          <w:sz w:val="20"/>
        </w:rPr>
      </w:pPr>
    </w:p>
    <w:p>
      <w:pPr>
        <w:pStyle w:val="BodyText"/>
        <w:ind w:left="2008" w:right="1672"/>
        <w:jc w:val="center"/>
      </w:pPr>
      <w:r>
        <w:rPr/>
        <w:t>Oleh : Rudi Hamarno, S.Kep., Ns. M.Kep.</w:t>
      </w:r>
    </w:p>
    <w:p>
      <w:pPr>
        <w:pStyle w:val="BodyText"/>
        <w:spacing w:before="6"/>
        <w:rPr>
          <w:sz w:val="21"/>
        </w:rPr>
      </w:pPr>
    </w:p>
    <w:p>
      <w:pPr>
        <w:pStyle w:val="Heading1"/>
        <w:numPr>
          <w:ilvl w:val="2"/>
          <w:numId w:val="6"/>
        </w:numPr>
        <w:tabs>
          <w:tab w:pos="929" w:val="left" w:leader="none"/>
        </w:tabs>
        <w:spacing w:line="240" w:lineRule="auto" w:before="0" w:after="0"/>
        <w:ind w:left="928" w:right="0" w:hanging="361"/>
        <w:jc w:val="left"/>
      </w:pPr>
      <w:r>
        <w:rPr/>
        <w:t>LANDASAN</w:t>
      </w:r>
      <w:r>
        <w:rPr>
          <w:spacing w:val="-2"/>
        </w:rPr>
        <w:t> </w:t>
      </w:r>
      <w:r>
        <w:rPr/>
        <w:t>TEORI</w:t>
      </w:r>
    </w:p>
    <w:p>
      <w:pPr>
        <w:pStyle w:val="ListParagraph"/>
        <w:numPr>
          <w:ilvl w:val="0"/>
          <w:numId w:val="63"/>
        </w:numPr>
        <w:tabs>
          <w:tab w:pos="941" w:val="left" w:leader="none"/>
        </w:tabs>
        <w:spacing w:line="240" w:lineRule="auto" w:before="132" w:after="0"/>
        <w:ind w:left="940" w:right="0" w:hanging="361"/>
        <w:jc w:val="left"/>
        <w:rPr>
          <w:sz w:val="24"/>
        </w:rPr>
      </w:pPr>
      <w:r>
        <w:rPr>
          <w:sz w:val="24"/>
        </w:rPr>
        <w:t>Penyelenggaraan Penanggulangan</w:t>
      </w:r>
      <w:r>
        <w:rPr>
          <w:spacing w:val="2"/>
          <w:sz w:val="24"/>
        </w:rPr>
        <w:t> </w:t>
      </w:r>
      <w:r>
        <w:rPr>
          <w:sz w:val="24"/>
        </w:rPr>
        <w:t>Bencana</w:t>
      </w:r>
    </w:p>
    <w:p>
      <w:pPr>
        <w:pStyle w:val="BodyText"/>
        <w:spacing w:before="6"/>
        <w:rPr>
          <w:sz w:val="22"/>
        </w:rPr>
      </w:pPr>
    </w:p>
    <w:p>
      <w:pPr>
        <w:pStyle w:val="BodyText"/>
        <w:spacing w:line="360" w:lineRule="auto"/>
        <w:ind w:left="1283" w:right="1209"/>
        <w:jc w:val="both"/>
      </w:pPr>
      <w:r>
        <w:rPr/>
        <w:t>Pemerintah dan pemerintah daerah bertanggung jawab dalam penyelenggaraan penanggulangan bencana. Sebagaimana didefinisikan dalam UU 24 Tahun 2007 tentang Penanggulangan Bencana, penyelenggaraan Penanggulangan Bencana adalah serangkaian upaya yang meliputi penetapan kebijakan pembangunan yang berisiko timbulnya bencana, kegiatan pencegahan bencana, tanggap darurat, dan rehabilitasi.</w:t>
      </w:r>
    </w:p>
    <w:p>
      <w:pPr>
        <w:pStyle w:val="BodyText"/>
        <w:spacing w:line="360" w:lineRule="auto" w:before="120"/>
        <w:ind w:left="1283" w:right="1216"/>
        <w:jc w:val="both"/>
      </w:pPr>
      <w:r>
        <w:rPr/>
        <w:drawing>
          <wp:anchor distT="0" distB="0" distL="0" distR="0" allowOverlap="1" layoutInCell="1" locked="0" behindDoc="1" simplePos="0" relativeHeight="485216256">
            <wp:simplePos x="0" y="0"/>
            <wp:positionH relativeFrom="page">
              <wp:posOffset>4667250</wp:posOffset>
            </wp:positionH>
            <wp:positionV relativeFrom="paragraph">
              <wp:posOffset>417488</wp:posOffset>
            </wp:positionV>
            <wp:extent cx="1658620" cy="1626235"/>
            <wp:effectExtent l="0" t="0" r="0" b="0"/>
            <wp:wrapNone/>
            <wp:docPr id="67" name="image40.png"/>
            <wp:cNvGraphicFramePr>
              <a:graphicFrameLocks noChangeAspect="1"/>
            </wp:cNvGraphicFramePr>
            <a:graphic>
              <a:graphicData uri="http://schemas.openxmlformats.org/drawingml/2006/picture">
                <pic:pic>
                  <pic:nvPicPr>
                    <pic:cNvPr id="68" name="image40.png"/>
                    <pic:cNvPicPr/>
                  </pic:nvPicPr>
                  <pic:blipFill>
                    <a:blip r:embed="rId170" cstate="print"/>
                    <a:stretch>
                      <a:fillRect/>
                    </a:stretch>
                  </pic:blipFill>
                  <pic:spPr>
                    <a:xfrm>
                      <a:off x="0" y="0"/>
                      <a:ext cx="1658620" cy="1626235"/>
                    </a:xfrm>
                    <a:prstGeom prst="rect">
                      <a:avLst/>
                    </a:prstGeom>
                  </pic:spPr>
                </pic:pic>
              </a:graphicData>
            </a:graphic>
          </wp:anchor>
        </w:drawing>
      </w:r>
      <w:r>
        <w:rPr/>
        <w:t>Rangkaian kegiatan tersebut apabila digambarkan dalam siklus penanggulangan bencana adalah sebagai berikut :</w:t>
      </w:r>
    </w:p>
    <w:p>
      <w:pPr>
        <w:pStyle w:val="BodyText"/>
        <w:spacing w:line="360" w:lineRule="auto" w:before="120"/>
        <w:ind w:left="1283" w:right="3614"/>
        <w:jc w:val="both"/>
      </w:pPr>
      <w:r>
        <w:rPr/>
        <w:t>Pada dasarnya penyelenggaraan adalah tiga tahapan yakni :</w:t>
      </w:r>
    </w:p>
    <w:p>
      <w:pPr>
        <w:pStyle w:val="ListParagraph"/>
        <w:numPr>
          <w:ilvl w:val="1"/>
          <w:numId w:val="63"/>
        </w:numPr>
        <w:tabs>
          <w:tab w:pos="1661" w:val="left" w:leader="none"/>
        </w:tabs>
        <w:spacing w:line="240" w:lineRule="auto" w:before="120" w:after="0"/>
        <w:ind w:left="1660" w:right="0" w:hanging="361"/>
        <w:jc w:val="both"/>
        <w:rPr>
          <w:sz w:val="24"/>
        </w:rPr>
      </w:pPr>
      <w:r>
        <w:rPr>
          <w:sz w:val="24"/>
        </w:rPr>
        <w:t>Pra bencana yang</w:t>
      </w:r>
      <w:r>
        <w:rPr>
          <w:spacing w:val="-4"/>
          <w:sz w:val="24"/>
        </w:rPr>
        <w:t> </w:t>
      </w:r>
      <w:r>
        <w:rPr>
          <w:sz w:val="24"/>
        </w:rPr>
        <w:t>meliputi:</w:t>
      </w:r>
    </w:p>
    <w:p>
      <w:pPr>
        <w:pStyle w:val="ListParagraph"/>
        <w:numPr>
          <w:ilvl w:val="2"/>
          <w:numId w:val="63"/>
        </w:numPr>
        <w:tabs>
          <w:tab w:pos="2381" w:val="left" w:leader="none"/>
        </w:tabs>
        <w:spacing w:line="240" w:lineRule="auto" w:before="137" w:after="0"/>
        <w:ind w:left="2381" w:right="0" w:hanging="308"/>
        <w:jc w:val="both"/>
        <w:rPr>
          <w:sz w:val="24"/>
        </w:rPr>
      </w:pPr>
      <w:r>
        <w:rPr>
          <w:sz w:val="24"/>
        </w:rPr>
        <w:t>situasi tidak terjadi bencana</w:t>
      </w:r>
    </w:p>
    <w:p>
      <w:pPr>
        <w:pStyle w:val="ListParagraph"/>
        <w:numPr>
          <w:ilvl w:val="2"/>
          <w:numId w:val="63"/>
        </w:numPr>
        <w:tabs>
          <w:tab w:pos="2381" w:val="left" w:leader="none"/>
        </w:tabs>
        <w:spacing w:line="240" w:lineRule="auto" w:before="139" w:after="0"/>
        <w:ind w:left="2381" w:right="0" w:hanging="375"/>
        <w:jc w:val="left"/>
        <w:rPr>
          <w:sz w:val="24"/>
        </w:rPr>
      </w:pPr>
      <w:r>
        <w:rPr>
          <w:sz w:val="24"/>
        </w:rPr>
        <w:t>situasi terdapat potensi</w:t>
      </w:r>
      <w:r>
        <w:rPr>
          <w:spacing w:val="-2"/>
          <w:sz w:val="24"/>
        </w:rPr>
        <w:t> </w:t>
      </w:r>
      <w:r>
        <w:rPr>
          <w:sz w:val="24"/>
        </w:rPr>
        <w:t>bencana</w:t>
      </w:r>
    </w:p>
    <w:p>
      <w:pPr>
        <w:pStyle w:val="ListParagraph"/>
        <w:numPr>
          <w:ilvl w:val="1"/>
          <w:numId w:val="63"/>
        </w:numPr>
        <w:tabs>
          <w:tab w:pos="1661" w:val="left" w:leader="none"/>
          <w:tab w:pos="2276" w:val="left" w:leader="none"/>
          <w:tab w:pos="3317" w:val="left" w:leader="none"/>
          <w:tab w:pos="4257" w:val="left" w:leader="none"/>
          <w:tab w:pos="4922" w:val="left" w:leader="none"/>
        </w:tabs>
        <w:spacing w:line="360" w:lineRule="auto" w:before="140" w:after="0"/>
        <w:ind w:left="1660" w:right="3616" w:hanging="360"/>
        <w:jc w:val="left"/>
        <w:rPr>
          <w:sz w:val="24"/>
        </w:rPr>
      </w:pPr>
      <w:r>
        <w:rPr>
          <w:sz w:val="24"/>
        </w:rPr>
        <w:t>Saat</w:t>
        <w:tab/>
        <w:t>Tanggap</w:t>
        <w:tab/>
        <w:t>Darurat</w:t>
        <w:tab/>
        <w:t>yang</w:t>
        <w:tab/>
      </w:r>
      <w:r>
        <w:rPr>
          <w:spacing w:val="-3"/>
          <w:sz w:val="24"/>
        </w:rPr>
        <w:t>dilakukan </w:t>
      </w:r>
      <w:r>
        <w:rPr>
          <w:sz w:val="24"/>
        </w:rPr>
        <w:t>dalam situasi terjadi</w:t>
      </w:r>
      <w:r>
        <w:rPr>
          <w:spacing w:val="-2"/>
          <w:sz w:val="24"/>
        </w:rPr>
        <w:t> </w:t>
      </w:r>
      <w:r>
        <w:rPr>
          <w:sz w:val="24"/>
        </w:rPr>
        <w:t>bencana</w:t>
      </w:r>
    </w:p>
    <w:p>
      <w:pPr>
        <w:pStyle w:val="ListParagraph"/>
        <w:numPr>
          <w:ilvl w:val="1"/>
          <w:numId w:val="63"/>
        </w:numPr>
        <w:tabs>
          <w:tab w:pos="1661" w:val="left" w:leader="none"/>
        </w:tabs>
        <w:spacing w:line="360" w:lineRule="auto" w:before="0" w:after="0"/>
        <w:ind w:left="1660" w:right="3617" w:hanging="360"/>
        <w:jc w:val="left"/>
        <w:rPr>
          <w:sz w:val="24"/>
        </w:rPr>
      </w:pPr>
      <w:r>
        <w:rPr>
          <w:sz w:val="24"/>
        </w:rPr>
        <w:t>Pascabencana yang dilakukan dalam </w:t>
      </w:r>
      <w:r>
        <w:rPr>
          <w:spacing w:val="-4"/>
          <w:sz w:val="24"/>
        </w:rPr>
        <w:t>saat </w:t>
      </w:r>
      <w:r>
        <w:rPr>
          <w:sz w:val="24"/>
        </w:rPr>
        <w:t>setelah terjadi</w:t>
      </w:r>
      <w:r>
        <w:rPr>
          <w:spacing w:val="-1"/>
          <w:sz w:val="24"/>
        </w:rPr>
        <w:t> </w:t>
      </w:r>
      <w:r>
        <w:rPr>
          <w:sz w:val="24"/>
        </w:rPr>
        <w:t>bencana</w:t>
      </w:r>
    </w:p>
    <w:p>
      <w:pPr>
        <w:pStyle w:val="BodyText"/>
        <w:spacing w:before="10"/>
        <w:rPr>
          <w:sz w:val="35"/>
        </w:rPr>
      </w:pPr>
    </w:p>
    <w:p>
      <w:pPr>
        <w:pStyle w:val="BodyText"/>
        <w:spacing w:before="1"/>
        <w:ind w:left="1283"/>
        <w:jc w:val="both"/>
      </w:pPr>
      <w:r>
        <w:rPr/>
        <w:t>Tahapan bencana yang digambarkan di atas,</w:t>
      </w:r>
    </w:p>
    <w:p>
      <w:pPr>
        <w:pStyle w:val="BodyText"/>
        <w:spacing w:line="360" w:lineRule="auto" w:before="139"/>
        <w:ind w:left="1283" w:right="1211"/>
        <w:jc w:val="both"/>
      </w:pPr>
      <w:r>
        <w:rPr/>
        <w:t>sebaiknya tidak dipahami sebagai suatu pembagian tahapan yang tegas, dimana kegiatan pada tahap tertentu akan berakhir pada saat tahapan berikutnya dimulai. Akan tetapi harus dipahami bahwa setiap waktu semua tahapan dilaksanakan secara bersama-sama dengan porsi  kegiatan yang berbeda. Misalnya pada tahap pemulihan, kegiatan utamanya adalah pemulihan tetapi kegiatan pencegahan dan mitigasi juga sudah dimulai untuk mengantisipasi bencana yang akan</w:t>
      </w:r>
      <w:r>
        <w:rPr>
          <w:spacing w:val="-6"/>
        </w:rPr>
        <w:t> </w:t>
      </w:r>
      <w:r>
        <w:rPr/>
        <w:t>datang.</w:t>
      </w:r>
    </w:p>
    <w:p>
      <w:pPr>
        <w:spacing w:after="0" w:line="360" w:lineRule="auto"/>
        <w:jc w:val="both"/>
        <w:sectPr>
          <w:headerReference w:type="default" r:id="rId168"/>
          <w:footerReference w:type="default" r:id="rId169"/>
          <w:pgSz w:w="11910" w:h="16840"/>
          <w:pgMar w:header="0" w:footer="1117" w:top="1340" w:bottom="1300" w:left="1220" w:right="1200"/>
          <w:pgNumType w:start="58"/>
        </w:sectPr>
      </w:pPr>
    </w:p>
    <w:p>
      <w:pPr>
        <w:pStyle w:val="BodyText"/>
        <w:spacing w:before="1"/>
        <w:rPr>
          <w:sz w:val="25"/>
        </w:rPr>
      </w:pPr>
    </w:p>
    <w:p>
      <w:pPr>
        <w:pStyle w:val="ListParagraph"/>
        <w:numPr>
          <w:ilvl w:val="0"/>
          <w:numId w:val="63"/>
        </w:numPr>
        <w:tabs>
          <w:tab w:pos="941" w:val="left" w:leader="none"/>
        </w:tabs>
        <w:spacing w:line="240" w:lineRule="auto" w:before="90" w:after="0"/>
        <w:ind w:left="940" w:right="0" w:hanging="361"/>
        <w:jc w:val="left"/>
        <w:rPr>
          <w:sz w:val="24"/>
        </w:rPr>
      </w:pPr>
      <w:r>
        <w:rPr>
          <w:sz w:val="24"/>
        </w:rPr>
        <w:t>Perencanaan dalam Penyelenggaraan Penanggulangan</w:t>
      </w:r>
      <w:r>
        <w:rPr>
          <w:spacing w:val="-2"/>
          <w:sz w:val="24"/>
        </w:rPr>
        <w:t> </w:t>
      </w:r>
      <w:r>
        <w:rPr>
          <w:sz w:val="24"/>
        </w:rPr>
        <w:t>Bencana</w:t>
      </w:r>
    </w:p>
    <w:p>
      <w:pPr>
        <w:pStyle w:val="BodyText"/>
        <w:spacing w:line="360" w:lineRule="auto" w:before="139"/>
        <w:ind w:left="928"/>
      </w:pPr>
      <w:r>
        <w:rPr/>
        <w:t>Secara umum perencanaan dalam penanggulangan bencana dilakukan pada setiap tahapan dalam penyelenggaran penanggulangan bencana</w:t>
      </w:r>
    </w:p>
    <w:p>
      <w:pPr>
        <w:pStyle w:val="BodyText"/>
        <w:rPr>
          <w:sz w:val="20"/>
        </w:rPr>
      </w:pPr>
    </w:p>
    <w:p>
      <w:pPr>
        <w:pStyle w:val="BodyText"/>
        <w:spacing w:before="3"/>
        <w:rPr>
          <w:sz w:val="13"/>
        </w:rPr>
      </w:pPr>
      <w:r>
        <w:rPr/>
        <w:pict>
          <v:group style="position:absolute;margin-left:131.949997pt;margin-top:9.861885pt;width:301.1pt;height:226.2pt;mso-position-horizontal-relative:page;mso-position-vertical-relative:paragraph;z-index:-15705088;mso-wrap-distance-left:0;mso-wrap-distance-right:0" coordorigin="2639,197" coordsize="6022,4524">
            <v:rect style="position:absolute;left:2639;top:197;width:6022;height:4523" filled="true" fillcolor="#edebe0" stroked="false">
              <v:fill type="solid"/>
            </v:rect>
            <v:shape style="position:absolute;left:3663;top:448;width:3914;height:3870" coordorigin="3663,448" coordsize="3914,3870" path="m5620,448l5543,449,5467,453,5392,461,5317,471,5244,483,5171,499,5100,517,5029,537,4960,560,4892,586,4825,614,4759,644,4695,677,4632,712,4571,749,4511,788,4452,829,4396,873,4341,918,4287,965,4236,1014,4186,1065,4139,1118,4093,1172,4049,1228,4007,1286,3967,1345,3930,1406,3895,1468,3862,1531,3831,1596,3803,1662,3777,1730,3754,1798,3733,1868,3714,1939,3699,2010,3686,2083,3676,2156,3669,2231,3664,2306,3663,2382,3664,2458,3669,2533,3676,2608,3686,2681,3699,2754,3714,2826,3733,2897,3754,2966,3777,3035,3803,3102,3831,3168,3862,3233,3895,3297,3930,3359,3967,3420,4007,3479,4049,3537,4093,3593,4139,3647,4186,3700,4236,3751,4287,3800,4341,3847,4396,3892,4452,3936,4511,3977,4571,4016,4632,4053,4695,4088,4759,4121,4825,4151,4892,4179,4960,4205,5029,4228,5100,4248,5171,4267,5244,4282,5317,4295,5392,4305,5467,4312,5543,4316,5620,4318,5697,4316,5773,4312,5848,4305,5923,4295,5996,4282,6069,4267,6140,4248,6211,4228,6280,4205,6348,4179,6415,4151,6481,4121,6545,4088,6608,4053,6669,4016,6729,3977,6788,3936,6844,3892,6899,3847,6953,3800,7004,3751,7054,3700,7101,3647,7147,3593,7191,3537,7233,3479,7273,3420,7310,3359,7345,3297,7378,3233,7409,3168,7437,3102,7463,3035,7486,2966,7507,2897,7526,2826,7541,2754,7554,2681,7564,2608,7571,2533,7576,2458,7577,2382,7576,2306,7571,2231,7564,2156,7554,2083,7541,2010,7526,1939,7507,1868,7486,1798,7463,1730,7437,1662,7409,1596,7378,1531,7345,1468,7310,1406,7273,1345,7233,1286,7191,1228,7147,1172,7101,1118,7054,1065,7004,1014,6953,965,6899,918,6844,873,6788,829,6729,788,6669,749,6608,712,6545,677,6481,644,6415,614,6348,586,6280,560,6211,537,6140,517,6069,499,5996,483,5923,471,5848,461,5773,453,5697,449,5620,448xe" filled="true" fillcolor="#ccc1da" stroked="false">
              <v:path arrowok="t"/>
              <v:fill type="solid"/>
            </v:shape>
            <v:shape style="position:absolute;left:3656;top:444;width:3927;height:3880" coordorigin="3656,444" coordsize="3927,3880" path="m5420,4304l5321,4304,5369,4324,5470,4324,5420,4304xm5470,464l5320,464,5129,504,5036,544,4944,564,4768,644,4601,724,4522,784,4445,844,4371,904,4299,964,4232,1024,4166,1084,4104,1164,4046,1224,3992,1304,3940,1384,3893,1464,3850,1544,3810,1644,3776,1724,3744,1824,3718,1904,3696,2004,3678,2104,3672,2144,3658,2284,3656,2384,3657,2444,3662,2544,3672,2644,3678,2684,3696,2784,3718,2884,3744,2964,3776,3064,3810,3144,3850,3244,3893,3324,3940,3404,3992,3484,4047,3544,4104,3624,4167,3704,4232,3764,4300,3824,4371,3884,4445,3944,4522,4004,4601,4044,4684,4104,4768,4144,4944,4224,5129,4264,5224,4304,5322,4304,5039,4244,4948,4204,4774,4124,4607,4044,4529,3984,4452,3944,4378,3884,4307,3824,4240,3764,4175,3684,4114,3624,4056,3544,4001,3464,3951,3384,3904,3304,3861,3224,3822,3144,3786,3064,3756,2964,3730,2884,3708,2784,3692,2684,3684,2644,3678,2584,3671,2484,3669,2444,3669,2344,3671,2284,3678,2204,3684,2144,3692,2104,3708,2004,3730,1904,3756,1824,3788,1724,3822,1644,3861,1564,3904,1464,3951,1384,4002,1324,4056,1244,4114,1164,4175,1104,4240,1024,4308,964,4379,904,4452,844,4529,784,4608,744,4690,704,4774,664,4860,624,5039,544,5322,484,5372,484,5470,464xm5919,4304l5868,4304,5770,4324,5870,4324,5919,4304xm5919,464l5770,464,5868,484,5916,484,6200,544,6380,624,6466,664,6550,704,6632,744,6711,784,6788,844,6861,904,6932,964,7000,1024,7064,1104,7125,1164,7184,1244,7238,1324,7288,1384,7336,1484,7378,1564,7418,1644,7452,1724,7484,1824,7510,1904,7532,2004,7548,2104,7556,2144,7560,2204,7565,2244,7569,2284,7571,2384,7569,2484,7565,2544,7560,2584,7556,2644,7548,2684,7532,2784,7509,2884,7484,2964,7452,3064,7418,3144,7378,3224,7335,3304,7288,3384,7238,3464,7184,3544,7125,3624,7064,3684,6999,3764,6932,3824,6861,3884,6786,3944,6711,3984,6632,4044,6550,4084,6466,4124,6380,4164,6200,4244,5916,4304,6016,4304,6111,4264,6294,4224,6384,4184,6556,4104,6638,4044,6718,4004,6795,3944,6869,3884,6940,3824,7008,3764,7073,3704,7134,3624,7193,3544,7248,3484,7299,3404,7347,3324,7390,3244,7430,3144,7464,3064,7496,2964,7522,2884,7544,2784,7560,2684,7568,2644,7574,2584,7581,2484,7583,2444,7583,2344,7581,2284,7574,2204,7568,2144,7560,2104,7544,2004,7522,1904,7496,1824,7464,1724,7428,1644,7390,1544,7347,1464,7299,1384,7248,1304,7193,1224,7134,1164,7073,1084,7008,1024,6940,964,6868,904,6795,844,6718,784,6638,724,6556,684,6384,604,6294,564,6203,544,6111,504,5919,464xm5670,444l5568,444,5518,464,5771,464,5670,444xe" filled="true" fillcolor="#9bba58" stroked="false">
              <v:path arrowok="t"/>
              <v:fill type="solid"/>
            </v:shape>
            <v:shape style="position:absolute;left:5700;top:1052;width:1506;height:1407" type="#_x0000_t75" stroked="false">
              <v:imagedata r:id="rId173" o:title=""/>
            </v:shape>
            <v:shape style="position:absolute;left:5681;top:1035;width:1543;height:1442" coordorigin="5681,1035" coordsize="1543,1442" path="m5719,1737l5705,1737,5711,1741,5681,1757,5681,1777,5685,1831,5687,1847,5691,1867,5693,1885,5697,1903,5716,1973,5728,2007,5742,2037,5758,2071,5775,2103,5794,2133,5814,2161,5836,2191,5859,2217,5883,2243,5935,2293,5963,2315,5992,2337,6022,2357,6087,2393,6189,2437,6261,2457,6298,2465,6375,2477,6444,2477,6437,2473,6432,2465,6435,2457,6436,2447,6444,2443,6447,2441,6396,2441,6341,2435,6305,2427,6269,2417,6234,2411,6199,2401,6167,2387,6133,2375,6071,2343,6042,2325,5985,2285,5958,2263,5933,2241,5909,2217,5886,2191,5865,2167,5844,2137,5825,2111,5807,2083,5790,2053,5776,2023,5763,1991,5752,1961,5742,1927,5730,1877,5724,1843,5723,1827,5721,1807,5720,1795,5719,1777,5694,1777,5689,1773,5688,1771,5718,1757,5719,1757,5719,1737xm6447,2441l6444,2443,6436,2447,6435,2457,6432,2465,6437,2473,6444,2477,6454,2443,6447,2441xm7187,1761l7187,1777,7186,1795,7183,1827,7181,1845,7179,1861,7175,1877,7173,1895,7164,1927,7155,1961,7143,1993,7115,2053,7081,2113,7062,2141,7042,2167,7019,2193,6996,2217,6972,2241,6947,2263,6921,2285,6863,2325,6834,2343,6738,2387,6706,2401,6636,2421,6600,2427,6564,2435,6509,2441,6447,2441,6454,2443,6444,2477,6453,2477,6461,2443,6694,2443,6754,2423,6787,2407,6821,2393,6885,2357,6915,2335,6943,2315,6972,2293,7024,2243,7048,2217,7072,2187,7093,2161,7132,2101,7149,2071,7164,2037,7177,2005,7191,1973,7200,1937,7209,1903,7216,1867,7223,1813,7224,1795,7224,1763,7188,1763,7187,1761xm6461,2443l6453,2477,6461,2477,6469,2473,6472,2465,6473,2457,6469,2447,6461,2443xm6694,2443l6461,2443,6469,2447,6473,2457,6472,2465,6469,2473,6461,2477,6532,2477,6609,2465,6646,2457,6682,2447,6694,2443xm5718,1757l5688,1771,5689,1773,5694,1777,5703,1777,5715,1771,5719,1765,5718,1757xm5719,1765l5715,1771,5703,1777,5719,1777,5719,1765xm5719,1757l5718,1757,5719,1765,5719,1757xm7187,1757l7187,1761,7188,1763,7187,1757xm6667,1063l6436,1063,6453,1073,6472,1073,6510,1075,6528,1075,6637,1093,6672,1103,6739,1127,6772,1141,6804,1157,6834,1171,6864,1187,6893,1207,6921,1227,6973,1273,6997,1297,7020,1323,7042,1347,7062,1375,7081,1403,7099,1433,7115,1461,7129,1491,7143,1523,7155,1555,7173,1617,7175,1637,7179,1653,7181,1667,7183,1687,7186,1723,7187,1737,7187,1757,7188,1763,7224,1763,7224,1737,7223,1721,7222,1701,7221,1683,7216,1647,7209,1611,7200,1577,7189,1541,7177,1507,7164,1475,7149,1443,7131,1411,7113,1381,7071,1325,7048,1297,7024,1271,6971,1223,6943,1197,6883,1157,6852,1137,6820,1121,6786,1105,6753,1091,6718,1077,6682,1067,6667,1063xm5705,1737l5698,1737,5692,1741,5685,1743,5681,1751,5681,1757,5711,1741,5705,1737xm6454,1035l6433,1035,6413,1037,6394,1037,6298,1047,6259,1057,6187,1077,6119,1105,6085,1123,6053,1137,6022,1157,5962,1197,5934,1223,5881,1271,5857,1297,5813,1353,5793,1383,5775,1413,5758,1445,5742,1477,5728,1507,5716,1543,5705,1577,5697,1613,5693,1627,5691,1647,5687,1665,5686,1685,5683,1703,5681,1737,5681,1751,5685,1743,5692,1741,5698,1737,5719,1737,5719,1721,5721,1705,5725,1667,5730,1637,5734,1617,5742,1585,5752,1553,5764,1523,5777,1491,5791,1461,5807,1431,5825,1403,5844,1375,5865,1347,5886,1321,5909,1297,5959,1251,5986,1227,6013,1207,6042,1187,6072,1171,6103,1155,6167,1127,6234,1103,6270,1093,6378,1075,6396,1075,6435,1073,6445,1073,6439,1067,6436,1063,6667,1063,6607,1047,6583,1045,6469,1045,6454,1035xm6436,1063l6439,1067,6445,1073,6453,1073,6436,1063xm6460,1035l6454,1035,6469,1045,6467,1037,6460,1035xm6473,1035l6460,1035,6467,1037,6469,1045,6583,1045,6570,1043,6513,1037,6492,1037,6473,1035xe" filled="true" fillcolor="#00ff00" stroked="false">
              <v:path arrowok="t"/>
              <v:fill type="solid"/>
            </v:shape>
            <v:shape style="position:absolute;left:5637;top:2598;width:1530;height:1280" coordorigin="5637,2598" coordsize="1530,1280" path="m6402,2598l6363,2598,6323,2602,6285,2604,6248,2612,6192,2622,6174,2626,6105,2648,6070,2662,5974,2706,5944,2724,5915,2744,5861,2784,5836,2808,5812,2832,5789,2854,5747,2906,5729,2932,5712,2962,5697,2988,5670,3048,5661,3078,5652,3112,5645,3142,5643,3156,5640,3174,5639,3188,5637,3222,5637,3256,5640,3304,5643,3322,5645,3336,5652,3368,5661,3400,5672,3430,5684,3460,5697,3488,5712,3518,5729,3546,5768,3598,5789,3624,5812,3648,5836,3670,5861,3694,5916,3734,5945,3754,5975,3772,6006,3788,6038,3802,6105,3830,6140,3840,6176,3852,6249,3868,6324,3876,6363,3878,6393,3878,6388,3872,6389,3866,6389,3860,6395,3854,6363,3854,6326,3852,6288,3846,6252,3842,6180,3826,6113,3806,6080,3792,6048,3780,6017,3766,5957,3732,5930,3714,5877,3672,5853,3652,5830,3630,5807,3606,5787,3582,5768,3556,5751,3532,5734,3504,5720,3478,5706,3450,5694,3420,5685,3392,5676,3362,5673,3348,5666,3300,5663,3286,5662,3270,5662,3206,5663,3192,5670,3144,5673,3132,5676,3114,5685,3084,5694,3056,5706,3028,5734,2972,5751,2946,5769,2922,5788,2896,5808,2872,5830,2848,5853,2826,5878,2804,5903,2784,5931,2764,5958,2746,5987,2728,6017,2712,6048,2698,6081,2684,6113,2672,6216,2642,6288,2632,6326,2626,6402,2622,6390,2622,6389,2612,6555,2612,6536,2608,6414,2608,6402,2598xm6402,3854l6395,3854,6389,3860,6389,3866,6388,3872,6393,3878,6399,3878,6402,3854xm6564,2612l6389,2612,6402,2622,6478,2626,6515,2632,6587,2642,6623,2652,6657,2662,6724,2684,6786,2712,6816,2732,6845,2746,6874,2764,6927,2804,6951,2826,6996,2872,7017,2896,7036,2922,7054,2946,7070,2974,7097,3028,7109,3058,7119,3086,7127,3116,7131,3132,7133,3146,7137,3160,7138,3176,7140,3192,7141,3206,7142,3270,7136,3318,7133,3332,7131,3348,7127,3364,7119,3392,7109,3422,7097,3450,7084,3478,7070,3504,7053,3532,7035,3558,7016,3582,6974,3630,6951,3652,6926,3674,6900,3694,6873,3714,6845,3732,6816,3748,6786,3766,6755,3780,6723,3794,6690,3806,6657,3816,6622,3826,6551,3842,6477,3852,6440,3854,6402,3854,6399,3878,6401,3878,6404,3856,6608,3856,6699,3830,6766,3802,6798,3786,6828,3770,6860,3754,6916,3714,6968,3670,6992,3648,7014,3622,7036,3598,7056,3572,7074,3544,7091,3516,7107,3488,7133,3428,7143,3398,7151,3368,7158,3336,7161,3322,7163,3304,7167,3256,7167,3222,7166,3206,7164,3188,7163,3174,7161,3156,7158,3142,7155,3124,7151,3108,7143,3078,7132,3048,7120,3018,7107,2988,7091,2962,7074,2932,7036,2882,7014,2854,6968,2808,6942,2784,6887,2744,6858,2724,6828,2706,6766,2674,6699,2648,6629,2626,6564,2612xm6411,3856l6404,3856,6401,3878,6408,3878,6413,3874,6416,3862,6411,3856xm6608,3856l6411,3856,6416,3862,6413,3874,6408,3878,6441,3878,6480,3876,6556,3868,6593,3860,6608,3856xm6389,2612l6390,2622,6402,2622,6389,2612xm6407,2598l6402,2598,6414,2608,6413,2602,6407,2598xm6441,2598l6407,2598,6413,2602,6414,2608,6536,2608,6441,2598xe" filled="true" fillcolor="#ff0000" stroked="false">
              <v:path arrowok="t"/>
              <v:fill type="solid"/>
            </v:shape>
            <v:line style="position:absolute" from="5650,449" to="5650,4519" stroked="true" strokeweight=".42pt" strokecolor="#ffffff">
              <v:stroke dashstyle="solid"/>
            </v:line>
            <v:shape style="position:absolute;left:7124;top:3497;width:448;height:622" type="#_x0000_t75" stroked="false">
              <v:imagedata r:id="rId174" o:title=""/>
            </v:shape>
            <v:line style="position:absolute" from="2639,2510" to="8661,2510" stroked="true" strokeweight=".42pt" strokecolor="#9bba58">
              <v:stroke dashstyle="solid"/>
            </v:line>
            <v:line style="position:absolute" from="6345,441" to="8661,441" stroked="true" strokeweight=".2pt" strokecolor="#33cc33">
              <v:stroke dashstyle="solid"/>
            </v:line>
            <v:line style="position:absolute" from="6349,197" to="6349,439" stroked="true" strokeweight=".42pt" strokecolor="#33cc33">
              <v:stroke dashstyle="solid"/>
            </v:line>
            <v:shape style="position:absolute;left:6353;top:198;width:2306;height:241" coordorigin="6353,198" coordsize="2306,241" path="m6353,437l8657,437m8659,198l8659,439e" filled="false" stroked="true" strokeweight=".18pt" strokecolor="#33cc33">
              <v:path arrowok="t"/>
              <v:stroke dashstyle="solid"/>
            </v:shape>
            <v:line style="position:absolute" from="6353,200" to="8657,200" stroked="true" strokeweight=".140pt" strokecolor="#33cc33">
              <v:stroke dashstyle="solid"/>
            </v:line>
            <v:shape style="position:absolute;left:7139;top:4474;width:1522;height:246" coordorigin="7139,4474" coordsize="1522,246" path="m8661,4474l7139,4474,7139,4720,7147,4720,7143,4715,7147,4715,7147,4482,7143,4482,7147,4477,8661,4477,8661,4474xm7147,4715l7143,4715,7147,4720,7147,4715xm8657,4715l7147,4715,7147,4720,8657,4720,8657,4715xm8657,4477l8657,4720,8661,4716,8661,4481,8657,4477xm8661,4716l8657,4720,8661,4720,8661,4716xm7147,4477l7143,4482,7147,4482,7147,4477xm8657,4477l7147,4477,7147,4482,8657,4482,8657,4477xm8661,4477l8657,4477,8661,4481,8661,4477xe" filled="true" fillcolor="#ff9900" stroked="false">
              <v:path arrowok="t"/>
              <v:fill type="solid"/>
            </v:shape>
            <v:shape style="position:absolute;left:7495;top:2253;width:174;height:262" type="#_x0000_t75" stroked="false">
              <v:imagedata r:id="rId175" o:title=""/>
            </v:shape>
            <v:shape style="position:absolute;left:5495;top:387;width:261;height:173" type="#_x0000_t75" stroked="false">
              <v:imagedata r:id="rId176" o:title=""/>
            </v:shape>
            <v:shape style="position:absolute;left:3581;top:2504;width:173;height:261" type="#_x0000_t75" stroked="false">
              <v:imagedata r:id="rId177" o:title=""/>
            </v:shape>
            <v:shape style="position:absolute;left:3587;top:2505;width:3672;height:2216" type="#_x0000_t75" stroked="false">
              <v:imagedata r:id="rId178" o:title=""/>
            </v:shape>
            <v:shape style="position:absolute;left:4085;top:1045;width:1523;height:1472" coordorigin="4085,1045" coordsize="1523,1472" path="m4086,1777l4085,1781,4085,1787,4086,1801,4086,1821,4087,1837,4090,1857,4092,1877,4095,1897,4097,1915,4109,1967,4120,2003,4132,2037,4145,2067,4161,2103,4177,2135,4197,2167,4216,2197,4237,2225,4260,2253,4284,2277,4309,2305,4363,2353,4392,2373,4421,2395,4452,2413,4517,2447,4551,2463,4620,2487,4657,2497,4693,2505,4769,2517,4840,2517,4837,2511,4840,2505,4843,2503,4828,2503,4770,2497,4733,2495,4697,2487,4661,2481,4625,2471,4590,2457,4557,2447,4524,2433,4492,2417,4461,2397,4431,2381,4401,2361,4373,2337,4347,2317,4320,2293,4295,2267,4272,2241,4251,2215,4229,2185,4210,2157,4192,2127,4161,2063,4147,2031,4135,1997,4117,1927,4110,1893,4108,1875,4107,1857,4104,1837,4102,1803,4102,1791,4092,1791,4102,1783,4086,1783,4086,1777xm4847,2503l4843,2503,4840,2505,4837,2511,4840,2517,4847,2503xm4853,1053l4839,1053,4847,1063,4885,1063,4961,1071,4997,1077,5033,1087,5069,1095,5137,1117,5170,1135,5202,1147,5233,1167,5263,1185,5292,1207,5321,1227,5374,1275,5398,1297,5422,1325,5465,1377,5484,1407,5502,1437,5533,1503,5547,1537,5559,1567,5568,1603,5577,1637,5580,1657,5587,1707,5591,1745,5591,1821,5590,1837,5580,1911,5577,1927,5568,1963,5557,1997,5547,2031,5533,2065,5518,2095,5501,2127,5483,2157,5464,2187,5443,2215,5422,2241,5374,2293,5347,2317,5292,2361,5263,2381,5201,2417,5170,2433,5136,2447,5103,2457,5068,2471,5033,2481,4997,2487,4960,2495,4885,2503,4847,2503,4840,2517,4847,2517,4853,2505,5001,2505,5037,2497,5074,2487,5143,2463,5177,2447,5209,2431,5242,2413,5273,2395,5302,2373,5331,2353,5386,2305,5434,2253,5457,2223,5478,2195,5517,2135,5533,2103,5548,2067,5562,2037,5574,2001,5584,1967,5592,1933,5596,1915,5599,1895,5604,1857,5607,1821,5608,1803,5608,1765,5607,1745,5605,1727,5604,1707,5599,1671,5592,1635,5584,1597,5574,1563,5562,1527,5548,1497,5533,1463,5517,1431,5478,1371,5457,1341,5434,1315,5410,1287,5385,1261,5358,1237,5331,1215,5302,1191,5272,1171,5242,1153,5177,1117,5073,1077,5037,1067,5001,1061,4962,1055,4855,1055,4853,1053xm4853,2505l4848,2517,4853,2517,4855,2513,4855,2507,4853,2507,4853,2505xm5001,2505l4853,2505,4853,2507,4855,2507,4855,2513,4853,2517,4925,2517,4944,2515,4962,2511,5001,2505xm4102,1783l4092,1791,4097,1791,4099,1787,4102,1787,4102,1783xm4102,1787l4099,1787,4097,1791,4102,1791,4102,1787xm4103,1775l4096,1775,4086,1783,4102,1783,4102,1787,4103,1785,4103,1775xm4096,1775l4090,1775,4086,1777,4086,1783,4096,1775xm4849,1045l4827,1045,4788,1047,4731,1053,4656,1067,4620,1077,4585,1091,4517,1117,4452,1153,4421,1171,4391,1193,4362,1215,4335,1237,4283,1287,4259,1315,4237,1341,4195,1401,4177,1431,4161,1465,4145,1497,4132,1527,4120,1563,4110,1597,4102,1635,4095,1671,4090,1707,4087,1727,4086,1745,4086,1777,4090,1775,4103,1775,4103,1745,4104,1727,4107,1707,4111,1673,4114,1657,4117,1637,4126,1603,4135,1567,4147,1535,4161,1503,4192,1437,4210,1407,4230,1377,4251,1353,4272,1325,4320,1273,4347,1247,4373,1227,4402,1207,4431,1185,4461,1167,4492,1147,4524,1135,4558,1117,4591,1107,4626,1095,4661,1085,4697,1077,4734,1071,4752,1067,4771,1065,4789,1065,4828,1063,4842,1063,4839,1057,4839,1053,4853,1053,4847,1047,4851,1047,4849,1045xm4839,1053l4839,1057,4842,1063,4847,1063,4839,1053xm4853,1047l4847,1047,4855,1055,4855,1051,4853,1047xm4906,1047l4853,1047,4855,1051,4855,1055,4962,1055,4944,1053,4906,1047xe" filled="true" fillcolor="#4f81bc" stroked="false">
              <v:path arrowok="t"/>
              <v:fill type="solid"/>
            </v:shape>
            <v:shape style="position:absolute;left:4190;top:2557;width:1464;height:1464" coordorigin="4190,2557" coordsize="1464,1464" path="m4197,3285l4191,3285,4190,3289,4190,3329,4191,3345,4193,3365,4198,3401,4204,3439,4212,3475,4222,3509,4234,3541,4247,3575,4262,3609,4277,3639,4295,3669,4314,3699,4356,3755,4379,3781,4403,3809,4456,3855,4484,3879,4541,3919,4604,3949,4636,3965,4703,3989,4774,4009,4846,4019,4865,4019,4883,4021,4918,4021,4917,4019,4917,4015,4884,4015,4811,4005,4775,3999,4740,3991,4706,3981,4672,3969,4640,3959,4607,3945,4576,3925,4546,3909,4516,3889,4488,3869,4434,3825,4409,3801,4385,3775,4362,3749,4341,3721,4322,3695,4302,3665,4284,3635,4254,3571,4241,3539,4230,3505,4221,3469,4212,3435,4203,3381,4202,3365,4199,3345,4198,3329,4198,3295,4196,3295,4198,3291,4198,3289,4197,3289,4197,3285xm4922,4015l4917,4015,4917,4019,4918,4021,4922,4015xm4924,4015l4922,4015,4918,4021,4922,4021,4924,4015xm4925,4015l4924,4015,4922,4021,4923,4021,4925,4019,4925,4015xm5033,2567l4959,2567,4995,2569,5014,2569,5032,2575,5067,2579,5102,2587,5136,2597,5170,2609,5202,2621,5235,2637,5266,2651,5296,2669,5326,2689,5355,2709,5381,2729,5408,2755,5433,2777,5457,2801,5480,2827,5522,2887,5540,2915,5558,2945,5588,3007,5601,3041,5622,3107,5637,3179,5639,3199,5640,3215,5643,3235,5644,3251,5644,3271,5645,3289,5645,3291,5644,3309,5644,3329,5642,3365,5637,3399,5630,3435,5622,3469,5613,3505,5601,3539,5588,3571,5558,3635,5522,3695,5501,3725,5480,3749,5457,3775,5433,3801,5408,3825,5354,3869,5326,3889,5296,3909,5266,3925,5235,3945,5202,3959,5170,3969,5136,3981,5102,3991,5067,3999,5031,4005,4958,4015,4925,4015,4925,4019,4923,4021,4959,4021,4977,4019,4996,4019,5020,4015,5069,4009,5139,3989,5206,3965,5238,3949,5301,3919,5331,3899,5360,3879,5439,3809,5463,3781,5486,3755,5528,3699,5547,3669,5582,3609,5596,3575,5609,3541,5620,3509,5630,3475,5638,3439,5645,3401,5650,3365,5651,3345,5652,3329,5652,3309,5654,3289,5653,3289,5653,3269,5652,3251,5651,3235,5649,3215,5648,3195,5644,3179,5638,3141,5630,3107,5620,3071,5609,3037,5596,3005,5565,2939,5547,2909,5528,2879,5486,2825,5463,2797,5439,2771,5414,2747,5387,2725,5360,2701,5331,2681,5301,2665,5270,2647,5206,2615,5139,2589,5104,2579,5069,2571,5033,2567xm4198,3291l4196,3295,4198,3295,4198,3291xm5014,2561l4828,2561,4809,2567,4774,2571,4738,2579,4703,2589,4670,2601,4636,2617,4604,2629,4572,2647,4541,2665,4512,2681,4484,2701,4456,2725,4428,2747,4403,2771,4379,2797,4356,2825,4314,2879,4295,2909,4277,2939,4262,2971,4247,3007,4234,3037,4222,3071,4212,3107,4204,3141,4198,3179,4196,3199,4191,3235,4191,3251,4190,3269,4190,3289,4191,3285,4198,3285,4198,3269,4199,3251,4199,3235,4206,3179,4212,3145,4221,3107,4230,3075,4241,3041,4254,3007,4269,2977,4302,2915,4341,2857,4362,2827,4385,2801,4409,2777,4434,2755,4461,2729,4488,2707,4546,2669,4576,2651,4607,2637,4640,2621,4672,2609,4706,2597,4740,2587,4775,2579,4811,2575,4829,2569,4847,2569,4883,2567,5033,2567,5014,2561xm4198,3285l4197,3285,4197,3289,4198,3289,4198,3285xm4978,2557l4864,2557,4846,2561,4996,2561,4978,2557xe" filled="true" fillcolor="#ff0000" stroked="false">
              <v:path arrowok="t"/>
              <v:fill type="solid"/>
            </v:shape>
            <v:shape style="position:absolute;left:6519;top:579;width:623;height:191" coordorigin="6519,579" coordsize="623,191" path="m7046,713l7046,770,7066,750,7062,750,7048,744,7062,730,7062,721,7054,721,7046,713xm7062,730l7048,744,7062,750,7062,730xm7118,675l7062,730,7062,750,7066,750,7136,680,7124,680,7118,675xm7046,629l6519,629,6519,721,7046,721,7046,713,6536,713,6527,704,6536,704,6536,645,6527,645,6536,637,7046,637,7046,629xm7062,704l6536,704,6536,713,7046,713,7054,721,7062,721,7062,704xm6536,704l6527,704,6536,713,6536,704xm7124,669l7118,675,7124,680,7124,669xm7137,669l7124,669,7124,680,7136,680,7142,674,7137,669xm7066,600l7062,600,7062,620,7118,675,7124,669,7137,669,7066,600xm6536,637l6527,645,6536,645,6536,637xm7062,629l7054,629,7046,637,6536,637,6536,645,7062,645,7062,629xm7046,579l7046,637,7054,629,7062,629,7062,620,7048,606,7062,600,7066,600,7046,579xm7062,600l7048,606,7062,620,7062,600xe" filled="true" fillcolor="#000000" stroked="false">
              <v:path arrowok="t"/>
              <v:fill type="solid"/>
            </v:shape>
            <v:shape style="position:absolute;left:2640;top:200;width:1082;height:214" type="#_x0000_t202" filled="false" stroked="false">
              <v:textbox inset="0,0,0,0">
                <w:txbxContent>
                  <w:p>
                    <w:pPr>
                      <w:spacing w:before="1"/>
                      <w:ind w:left="0" w:right="0" w:firstLine="0"/>
                      <w:jc w:val="left"/>
                      <w:rPr>
                        <w:rFonts w:ascii="Arial Black"/>
                        <w:sz w:val="15"/>
                      </w:rPr>
                    </w:pPr>
                    <w:r>
                      <w:rPr>
                        <w:rFonts w:ascii="Arial Black"/>
                        <w:w w:val="100"/>
                        <w:sz w:val="15"/>
                        <w:shd w:fill="FBD4B5" w:color="auto" w:val="clear"/>
                      </w:rPr>
                      <w:t> </w:t>
                    </w:r>
                    <w:r>
                      <w:rPr>
                        <w:rFonts w:ascii="Arial Black"/>
                        <w:sz w:val="15"/>
                        <w:shd w:fill="FBD4B5" w:color="auto" w:val="clear"/>
                      </w:rPr>
                      <w:t>PEMULIHAN</w:t>
                    </w:r>
                  </w:p>
                </w:txbxContent>
              </v:textbox>
              <w10:wrap type="none"/>
            </v:shape>
            <v:shape style="position:absolute;left:4460;top:1621;width:792;height:327" type="#_x0000_t202" filled="false" stroked="false">
              <v:textbox inset="0,0,0,0">
                <w:txbxContent>
                  <w:p>
                    <w:pPr>
                      <w:spacing w:line="150" w:lineRule="exact" w:before="0"/>
                      <w:ind w:left="74" w:right="0" w:firstLine="0"/>
                      <w:jc w:val="left"/>
                      <w:rPr>
                        <w:rFonts w:ascii="Carlito"/>
                        <w:b/>
                        <w:sz w:val="15"/>
                      </w:rPr>
                    </w:pPr>
                    <w:r>
                      <w:rPr>
                        <w:rFonts w:ascii="Carlito"/>
                        <w:b/>
                        <w:sz w:val="15"/>
                      </w:rPr>
                      <w:t>RENCANA</w:t>
                    </w:r>
                  </w:p>
                  <w:p>
                    <w:pPr>
                      <w:spacing w:line="177" w:lineRule="exact" w:before="0"/>
                      <w:ind w:left="0" w:right="0" w:firstLine="0"/>
                      <w:jc w:val="left"/>
                      <w:rPr>
                        <w:rFonts w:ascii="Carlito"/>
                        <w:b/>
                        <w:sz w:val="15"/>
                      </w:rPr>
                    </w:pPr>
                    <w:r>
                      <w:rPr>
                        <w:rFonts w:ascii="Carlito"/>
                        <w:b/>
                        <w:sz w:val="15"/>
                      </w:rPr>
                      <w:t>PEMULIHAN</w:t>
                    </w:r>
                  </w:p>
                </w:txbxContent>
              </v:textbox>
              <w10:wrap type="none"/>
            </v:shape>
            <v:shape style="position:absolute;left:4609;top:3131;width:640;height:322" type="#_x0000_t202" filled="false" stroked="false">
              <v:textbox inset="0,0,0,0">
                <w:txbxContent>
                  <w:p>
                    <w:pPr>
                      <w:spacing w:line="147" w:lineRule="exact" w:before="0"/>
                      <w:ind w:left="0" w:right="0" w:firstLine="0"/>
                      <w:jc w:val="left"/>
                      <w:rPr>
                        <w:rFonts w:ascii="Carlito"/>
                        <w:b/>
                        <w:sz w:val="15"/>
                      </w:rPr>
                    </w:pPr>
                    <w:r>
                      <w:rPr>
                        <w:rFonts w:ascii="Carlito"/>
                        <w:b/>
                        <w:sz w:val="15"/>
                      </w:rPr>
                      <w:t>RENCANA</w:t>
                    </w:r>
                  </w:p>
                  <w:p>
                    <w:pPr>
                      <w:spacing w:line="174" w:lineRule="exact" w:before="0"/>
                      <w:ind w:left="0" w:right="0" w:firstLine="0"/>
                      <w:jc w:val="left"/>
                      <w:rPr>
                        <w:rFonts w:ascii="Carlito"/>
                        <w:b/>
                        <w:sz w:val="15"/>
                      </w:rPr>
                    </w:pPr>
                    <w:r>
                      <w:rPr>
                        <w:rFonts w:ascii="Carlito"/>
                        <w:b/>
                        <w:sz w:val="15"/>
                      </w:rPr>
                      <w:t>OPERASI</w:t>
                    </w:r>
                  </w:p>
                </w:txbxContent>
              </v:textbox>
              <w10:wrap type="none"/>
            </v:shape>
            <v:shape style="position:absolute;left:6023;top:3081;width:838;height:322" type="#_x0000_t202" filled="false" stroked="false">
              <v:textbox inset="0,0,0,0">
                <w:txbxContent>
                  <w:p>
                    <w:pPr>
                      <w:spacing w:line="147" w:lineRule="exact" w:before="0"/>
                      <w:ind w:left="98" w:right="0" w:firstLine="0"/>
                      <w:jc w:val="left"/>
                      <w:rPr>
                        <w:rFonts w:ascii="Carlito"/>
                        <w:b/>
                        <w:sz w:val="15"/>
                      </w:rPr>
                    </w:pPr>
                    <w:r>
                      <w:rPr>
                        <w:rFonts w:ascii="Carlito"/>
                        <w:b/>
                        <w:sz w:val="15"/>
                      </w:rPr>
                      <w:t>RENCANA</w:t>
                    </w:r>
                  </w:p>
                  <w:p>
                    <w:pPr>
                      <w:spacing w:line="174" w:lineRule="exact" w:before="0"/>
                      <w:ind w:left="0" w:right="0" w:firstLine="0"/>
                      <w:jc w:val="left"/>
                      <w:rPr>
                        <w:rFonts w:ascii="Carlito"/>
                        <w:b/>
                        <w:sz w:val="15"/>
                      </w:rPr>
                    </w:pPr>
                    <w:r>
                      <w:rPr>
                        <w:rFonts w:ascii="Carlito"/>
                        <w:b/>
                        <w:sz w:val="15"/>
                      </w:rPr>
                      <w:t>KONTINJENSI</w:t>
                    </w:r>
                  </w:p>
                </w:txbxContent>
              </v:textbox>
              <w10:wrap type="none"/>
            </v:shape>
            <v:shape style="position:absolute;left:5360;top:4141;width:618;height:161" type="#_x0000_t202" filled="false" stroked="false">
              <v:textbox inset="0,0,0,0">
                <w:txbxContent>
                  <w:p>
                    <w:pPr>
                      <w:spacing w:line="161" w:lineRule="exact" w:before="0"/>
                      <w:ind w:left="0" w:right="0" w:firstLine="0"/>
                      <w:jc w:val="left"/>
                      <w:rPr>
                        <w:rFonts w:ascii="Carlito"/>
                        <w:b/>
                        <w:i/>
                        <w:sz w:val="16"/>
                      </w:rPr>
                    </w:pPr>
                    <w:r>
                      <w:rPr>
                        <w:rFonts w:ascii="Carlito"/>
                        <w:b/>
                        <w:i/>
                        <w:w w:val="105"/>
                        <w:sz w:val="16"/>
                      </w:rPr>
                      <w:t>Bencana</w:t>
                    </w:r>
                  </w:p>
                </w:txbxContent>
              </v:textbox>
              <w10:wrap type="none"/>
            </v:shape>
            <v:shape style="position:absolute;left:2640;top:4295;width:2450;height:401" type="#_x0000_t202" filled="false" stroked="false">
              <v:textbox inset="0,0,0,0">
                <w:txbxContent>
                  <w:p>
                    <w:pPr>
                      <w:spacing w:line="154" w:lineRule="exact" w:before="0"/>
                      <w:ind w:left="0" w:right="18" w:firstLine="0"/>
                      <w:jc w:val="right"/>
                      <w:rPr>
                        <w:rFonts w:ascii="Carlito"/>
                        <w:b/>
                        <w:i/>
                        <w:sz w:val="15"/>
                      </w:rPr>
                    </w:pPr>
                    <w:r>
                      <w:rPr>
                        <w:rFonts w:ascii="Carlito"/>
                        <w:b/>
                        <w:i/>
                        <w:sz w:val="15"/>
                      </w:rPr>
                      <w:t>Kajian Kilat</w:t>
                    </w:r>
                  </w:p>
                  <w:p>
                    <w:pPr>
                      <w:spacing w:before="34"/>
                      <w:ind w:left="0" w:right="0" w:firstLine="0"/>
                      <w:jc w:val="left"/>
                      <w:rPr>
                        <w:rFonts w:ascii="Arial Black"/>
                        <w:sz w:val="15"/>
                      </w:rPr>
                    </w:pPr>
                    <w:r>
                      <w:rPr>
                        <w:rFonts w:ascii="Arial Black"/>
                        <w:w w:val="100"/>
                        <w:sz w:val="15"/>
                        <w:shd w:fill="D99593" w:color="auto" w:val="clear"/>
                      </w:rPr>
                      <w:t> </w:t>
                    </w:r>
                    <w:r>
                      <w:rPr>
                        <w:rFonts w:ascii="Arial Black"/>
                        <w:sz w:val="15"/>
                        <w:shd w:fill="D99593" w:color="auto" w:val="clear"/>
                      </w:rPr>
                      <w:t>TANGGAP DARURAT</w:t>
                    </w:r>
                  </w:p>
                </w:txbxContent>
              </v:textbox>
              <w10:wrap type="none"/>
            </v:shape>
            <v:shape style="position:absolute;left:7143;top:4480;width:1466;height:214" type="#_x0000_t202" filled="false" stroked="false">
              <v:textbox inset="0,0,0,0">
                <w:txbxContent>
                  <w:p>
                    <w:pPr>
                      <w:spacing w:before="1"/>
                      <w:ind w:left="0" w:right="0" w:firstLine="0"/>
                      <w:jc w:val="left"/>
                      <w:rPr>
                        <w:rFonts w:ascii="Arial Black"/>
                        <w:sz w:val="15"/>
                      </w:rPr>
                    </w:pPr>
                    <w:r>
                      <w:rPr>
                        <w:rFonts w:ascii="Arial Black"/>
                        <w:w w:val="100"/>
                        <w:sz w:val="15"/>
                        <w:shd w:fill="FBD4B5" w:color="auto" w:val="clear"/>
                      </w:rPr>
                      <w:t> </w:t>
                    </w:r>
                    <w:r>
                      <w:rPr>
                        <w:rFonts w:ascii="Arial Black"/>
                        <w:sz w:val="15"/>
                        <w:shd w:fill="FBD4B5" w:color="auto" w:val="clear"/>
                      </w:rPr>
                      <w:t>KESIAPSIAGAAN</w:t>
                    </w:r>
                  </w:p>
                </w:txbxContent>
              </v:textbox>
              <w10:wrap type="none"/>
            </v:shape>
            <v:shape style="position:absolute;left:6169;top:1621;width:640;height:327" type="#_x0000_t202" filled="false" stroked="false">
              <v:textbox inset="0,0,0,0">
                <w:txbxContent>
                  <w:p>
                    <w:pPr>
                      <w:spacing w:line="150" w:lineRule="exact" w:before="0"/>
                      <w:ind w:left="0" w:right="0" w:firstLine="0"/>
                      <w:jc w:val="left"/>
                      <w:rPr>
                        <w:rFonts w:ascii="Carlito"/>
                        <w:b/>
                        <w:sz w:val="15"/>
                      </w:rPr>
                    </w:pPr>
                    <w:r>
                      <w:rPr>
                        <w:rFonts w:ascii="Carlito"/>
                        <w:b/>
                        <w:sz w:val="15"/>
                      </w:rPr>
                      <w:t>RENCANA</w:t>
                    </w:r>
                  </w:p>
                  <w:p>
                    <w:pPr>
                      <w:spacing w:line="177" w:lineRule="exact" w:before="0"/>
                      <w:ind w:left="31" w:right="0" w:firstLine="0"/>
                      <w:jc w:val="left"/>
                      <w:rPr>
                        <w:rFonts w:ascii="Carlito"/>
                        <w:b/>
                        <w:sz w:val="15"/>
                      </w:rPr>
                    </w:pPr>
                    <w:r>
                      <w:rPr>
                        <w:rFonts w:ascii="Carlito"/>
                        <w:b/>
                        <w:sz w:val="15"/>
                      </w:rPr>
                      <w:t>MITIGASI</w:t>
                    </w:r>
                  </w:p>
                </w:txbxContent>
              </v:textbox>
              <w10:wrap type="none"/>
            </v:shape>
            <v:shape style="position:absolute;left:7167;top:598;width:1104;height:200" type="#_x0000_t202" filled="false" stroked="false">
              <v:textbox inset="0,0,0,0">
                <w:txbxContent>
                  <w:p>
                    <w:pPr>
                      <w:spacing w:line="199" w:lineRule="exact" w:before="0"/>
                      <w:ind w:left="0" w:right="0" w:firstLine="0"/>
                      <w:jc w:val="left"/>
                      <w:rPr>
                        <w:rFonts w:ascii="Carlito"/>
                        <w:b/>
                        <w:sz w:val="20"/>
                      </w:rPr>
                    </w:pPr>
                    <w:r>
                      <w:rPr>
                        <w:rFonts w:ascii="Carlito"/>
                        <w:b/>
                        <w:sz w:val="20"/>
                      </w:rPr>
                      <w:t>RENCANA PB</w:t>
                    </w:r>
                  </w:p>
                </w:txbxContent>
              </v:textbox>
              <w10:wrap type="none"/>
            </v:shape>
            <v:shape style="position:absolute;left:6353;top:201;width:2304;height:235" type="#_x0000_t202" filled="true" fillcolor="#ddd9c3" stroked="false">
              <v:textbox inset="0,0,0,0">
                <w:txbxContent>
                  <w:p>
                    <w:pPr>
                      <w:spacing w:before="0"/>
                      <w:ind w:left="56" w:right="0" w:firstLine="0"/>
                      <w:jc w:val="left"/>
                      <w:rPr>
                        <w:rFonts w:ascii="Arial Black"/>
                        <w:sz w:val="15"/>
                      </w:rPr>
                    </w:pPr>
                    <w:r>
                      <w:rPr>
                        <w:rFonts w:ascii="Arial Black"/>
                        <w:sz w:val="15"/>
                      </w:rPr>
                      <w:t>PENCEGAHAN &amp; MITIGASI</w:t>
                    </w:r>
                  </w:p>
                </w:txbxContent>
              </v:textbox>
              <v:fill type="solid"/>
              <w10:wrap type="none"/>
            </v:shape>
            <w10:wrap type="topAndBottom"/>
          </v:group>
        </w:pict>
      </w:r>
    </w:p>
    <w:p>
      <w:pPr>
        <w:spacing w:before="18"/>
        <w:ind w:left="0" w:right="3062" w:firstLine="0"/>
        <w:jc w:val="right"/>
        <w:rPr>
          <w:rFonts w:ascii="Carlito"/>
          <w:b/>
          <w:sz w:val="10"/>
        </w:rPr>
      </w:pPr>
      <w:r>
        <w:rPr>
          <w:rFonts w:ascii="Carlito"/>
          <w:b/>
          <w:w w:val="96"/>
          <w:sz w:val="10"/>
        </w:rPr>
        <w:t>1</w:t>
      </w:r>
    </w:p>
    <w:p>
      <w:pPr>
        <w:pStyle w:val="BodyText"/>
        <w:rPr>
          <w:rFonts w:ascii="Carlito"/>
          <w:b/>
        </w:rPr>
      </w:pPr>
    </w:p>
    <w:p>
      <w:pPr>
        <w:pStyle w:val="BodyText"/>
        <w:spacing w:line="360" w:lineRule="auto" w:before="90"/>
        <w:ind w:left="1283" w:right="1214"/>
        <w:jc w:val="both"/>
      </w:pPr>
      <w:r>
        <w:rPr/>
        <w:t>Dalam penyelenggaraan penanggulangan bencana, agar setiap kegiatan dalam setiap tahapan dapat berjalan dengan terarah, maka disusun suatu </w:t>
      </w:r>
      <w:r>
        <w:rPr>
          <w:i/>
        </w:rPr>
        <w:t>rencana </w:t>
      </w:r>
      <w:r>
        <w:rPr/>
        <w:t>yang spesifik pada setiap tahapan penyelenggaraan penanggulangan bencana.</w:t>
      </w:r>
    </w:p>
    <w:p>
      <w:pPr>
        <w:pStyle w:val="ListParagraph"/>
        <w:numPr>
          <w:ilvl w:val="0"/>
          <w:numId w:val="64"/>
        </w:numPr>
        <w:tabs>
          <w:tab w:pos="1709" w:val="left" w:leader="none"/>
        </w:tabs>
        <w:spacing w:line="360" w:lineRule="auto" w:before="122" w:after="0"/>
        <w:ind w:left="1708" w:right="1208" w:hanging="375"/>
        <w:jc w:val="both"/>
        <w:rPr>
          <w:sz w:val="24"/>
        </w:rPr>
      </w:pPr>
      <w:r>
        <w:rPr>
          <w:sz w:val="24"/>
        </w:rPr>
        <w:t>Pada tahap Prabencana dalam situasi tidak terjadi bencana, dilakukan penyusunan Rencana Penanggulangan Bencana (</w:t>
      </w:r>
      <w:r>
        <w:rPr>
          <w:i/>
          <w:sz w:val="24"/>
        </w:rPr>
        <w:t>Disaster </w:t>
      </w:r>
      <w:r>
        <w:rPr>
          <w:i/>
          <w:sz w:val="24"/>
        </w:rPr>
        <w:t>Management Plan</w:t>
      </w:r>
      <w:r>
        <w:rPr>
          <w:sz w:val="24"/>
        </w:rPr>
        <w:t>), yang merupakan rencana umum dan menyeluruh yang meliputi seluruh tahapan / bidang kerja kebencanaan. Secara khusus untuk upaya pencegahan dan mitigasi bencana tertentu terdapat rencana yang disebut rencana mitigasi misalnya Rencana Mitigasi Bencana Banjir DKI</w:t>
      </w:r>
      <w:r>
        <w:rPr>
          <w:spacing w:val="-19"/>
          <w:sz w:val="24"/>
        </w:rPr>
        <w:t> </w:t>
      </w:r>
      <w:r>
        <w:rPr>
          <w:sz w:val="24"/>
        </w:rPr>
        <w:t>Jakarta.</w:t>
      </w:r>
    </w:p>
    <w:p>
      <w:pPr>
        <w:pStyle w:val="ListParagraph"/>
        <w:numPr>
          <w:ilvl w:val="0"/>
          <w:numId w:val="64"/>
        </w:numPr>
        <w:tabs>
          <w:tab w:pos="1709" w:val="left" w:leader="none"/>
        </w:tabs>
        <w:spacing w:line="360" w:lineRule="auto" w:before="7" w:after="0"/>
        <w:ind w:left="1708" w:right="1213" w:hanging="375"/>
        <w:jc w:val="both"/>
        <w:rPr>
          <w:sz w:val="24"/>
        </w:rPr>
      </w:pPr>
      <w:r>
        <w:rPr>
          <w:sz w:val="24"/>
        </w:rPr>
        <w:t>Pada tahap Prabencana dalam situasi terdapat potensi bencana dilakukan penyusunan Rencana Kesiapsiagaan untuk </w:t>
      </w:r>
      <w:r>
        <w:rPr>
          <w:spacing w:val="-3"/>
          <w:sz w:val="24"/>
        </w:rPr>
        <w:t>menghadapi </w:t>
      </w:r>
      <w:r>
        <w:rPr>
          <w:sz w:val="24"/>
        </w:rPr>
        <w:t>keadaan darurat yang didasarkan atas skenario menghadapi bencana tertentu (</w:t>
      </w:r>
      <w:r>
        <w:rPr>
          <w:i/>
          <w:sz w:val="24"/>
        </w:rPr>
        <w:t>single hazard</w:t>
      </w:r>
      <w:r>
        <w:rPr>
          <w:sz w:val="24"/>
        </w:rPr>
        <w:t>) maka disusun satu rencana yang disebut Rencana Kontinjensi (</w:t>
      </w:r>
      <w:r>
        <w:rPr>
          <w:i/>
          <w:sz w:val="24"/>
        </w:rPr>
        <w:t>Contingency</w:t>
      </w:r>
      <w:r>
        <w:rPr>
          <w:i/>
          <w:spacing w:val="-19"/>
          <w:sz w:val="24"/>
        </w:rPr>
        <w:t> </w:t>
      </w:r>
      <w:r>
        <w:rPr>
          <w:i/>
          <w:sz w:val="24"/>
        </w:rPr>
        <w:t>Plan</w:t>
      </w:r>
      <w:r>
        <w:rPr>
          <w:sz w:val="24"/>
        </w:rPr>
        <w:t>).</w:t>
      </w:r>
    </w:p>
    <w:p>
      <w:pPr>
        <w:spacing w:after="0" w:line="360" w:lineRule="auto"/>
        <w:jc w:val="both"/>
        <w:rPr>
          <w:sz w:val="24"/>
        </w:rPr>
        <w:sectPr>
          <w:headerReference w:type="default" r:id="rId171"/>
          <w:footerReference w:type="default" r:id="rId172"/>
          <w:pgSz w:w="11910" w:h="16840"/>
          <w:pgMar w:header="0" w:footer="1117" w:top="1580" w:bottom="1300" w:left="1220" w:right="1200"/>
          <w:pgNumType w:start="59"/>
        </w:sectPr>
      </w:pPr>
    </w:p>
    <w:p>
      <w:pPr>
        <w:pStyle w:val="ListParagraph"/>
        <w:numPr>
          <w:ilvl w:val="0"/>
          <w:numId w:val="64"/>
        </w:numPr>
        <w:tabs>
          <w:tab w:pos="1709" w:val="left" w:leader="none"/>
        </w:tabs>
        <w:spacing w:line="360" w:lineRule="auto" w:before="76" w:after="0"/>
        <w:ind w:left="1708" w:right="1211" w:hanging="375"/>
        <w:jc w:val="both"/>
        <w:rPr>
          <w:sz w:val="24"/>
        </w:rPr>
      </w:pPr>
      <w:r>
        <w:rPr>
          <w:sz w:val="24"/>
        </w:rPr>
        <w:t>Pada Saat Tangap Darurat dilakukan Rencana Operasi (</w:t>
      </w:r>
      <w:r>
        <w:rPr>
          <w:i/>
          <w:sz w:val="24"/>
        </w:rPr>
        <w:t>Operational </w:t>
      </w:r>
      <w:r>
        <w:rPr>
          <w:i/>
          <w:sz w:val="24"/>
        </w:rPr>
        <w:t>Plan</w:t>
      </w:r>
      <w:r>
        <w:rPr>
          <w:sz w:val="24"/>
        </w:rPr>
        <w:t>) yang merupakan operasionalisasi/aktivasi dari Rencana Kedaruratan atau Rencana Kontinjensi yang telah disusun sebelumnya.</w:t>
      </w:r>
    </w:p>
    <w:p>
      <w:pPr>
        <w:pStyle w:val="ListParagraph"/>
        <w:numPr>
          <w:ilvl w:val="0"/>
          <w:numId w:val="64"/>
        </w:numPr>
        <w:tabs>
          <w:tab w:pos="1709" w:val="left" w:leader="none"/>
        </w:tabs>
        <w:spacing w:line="360" w:lineRule="auto" w:before="0" w:after="0"/>
        <w:ind w:left="1708" w:right="1208" w:hanging="375"/>
        <w:jc w:val="both"/>
        <w:rPr>
          <w:sz w:val="24"/>
        </w:rPr>
      </w:pPr>
      <w:r>
        <w:rPr>
          <w:sz w:val="24"/>
        </w:rPr>
        <w:t>Pada Tahap Pemulihan dilakukan Penyusunan Rencana Pemulihan (</w:t>
      </w:r>
      <w:r>
        <w:rPr>
          <w:i/>
          <w:sz w:val="24"/>
        </w:rPr>
        <w:t>Recovery Plan</w:t>
      </w:r>
      <w:r>
        <w:rPr>
          <w:sz w:val="24"/>
        </w:rPr>
        <w:t>) yang meliputi rencana rehabilitasi dan rekonstruksi yang dilakukan pada pasca bencana. Sedangkan jika bencana belum terjadi, maka untuk mengantisipasi kejadian bencana dimasa mendatang dilakukan penyusunan</w:t>
      </w:r>
      <w:r>
        <w:rPr>
          <w:spacing w:val="56"/>
          <w:sz w:val="24"/>
        </w:rPr>
        <w:t> </w:t>
      </w:r>
      <w:r>
        <w:rPr>
          <w:sz w:val="24"/>
        </w:rPr>
        <w:t>petunjuk</w:t>
      </w:r>
    </w:p>
    <w:p>
      <w:pPr>
        <w:pStyle w:val="BodyText"/>
        <w:spacing w:line="276" w:lineRule="exact"/>
        <w:ind w:left="1708"/>
        <w:jc w:val="both"/>
      </w:pPr>
      <w:r>
        <w:rPr/>
        <w:t>/pedoman mekanisme penanggulangan pasca bencana.</w:t>
      </w:r>
    </w:p>
    <w:p>
      <w:pPr>
        <w:pStyle w:val="ListParagraph"/>
        <w:numPr>
          <w:ilvl w:val="0"/>
          <w:numId w:val="65"/>
        </w:numPr>
        <w:tabs>
          <w:tab w:pos="1283" w:val="left" w:leader="none"/>
          <w:tab w:pos="1284" w:val="left" w:leader="none"/>
        </w:tabs>
        <w:spacing w:line="240" w:lineRule="auto" w:before="219" w:after="0"/>
        <w:ind w:left="1283" w:right="0" w:hanging="428"/>
        <w:jc w:val="left"/>
        <w:rPr>
          <w:sz w:val="24"/>
        </w:rPr>
      </w:pPr>
      <w:r>
        <w:rPr>
          <w:sz w:val="24"/>
        </w:rPr>
        <w:t>Perencanaan Penanggulangan</w:t>
      </w:r>
      <w:r>
        <w:rPr>
          <w:spacing w:val="-1"/>
          <w:sz w:val="24"/>
        </w:rPr>
        <w:t> </w:t>
      </w:r>
      <w:r>
        <w:rPr>
          <w:sz w:val="24"/>
        </w:rPr>
        <w:t>Bencana</w:t>
      </w:r>
    </w:p>
    <w:p>
      <w:pPr>
        <w:pStyle w:val="BodyText"/>
        <w:spacing w:before="6"/>
        <w:rPr>
          <w:sz w:val="22"/>
        </w:rPr>
      </w:pPr>
    </w:p>
    <w:p>
      <w:pPr>
        <w:pStyle w:val="BodyText"/>
        <w:spacing w:line="360" w:lineRule="auto"/>
        <w:ind w:left="1283" w:right="1214"/>
        <w:jc w:val="both"/>
      </w:pPr>
      <w:r>
        <w:rPr/>
        <w:t>Perencanaan penanggulangan bencana disusun berdasarkan hasil analisis risiko bencana dan upaya penanggulangannya yang dijabarkan dalam program kegiatan penanggulangan bencana dan rincian anggarannya.</w:t>
      </w:r>
    </w:p>
    <w:p>
      <w:pPr>
        <w:pStyle w:val="BodyText"/>
        <w:spacing w:line="360" w:lineRule="auto" w:before="120"/>
        <w:ind w:left="1283" w:right="1213"/>
        <w:jc w:val="both"/>
      </w:pPr>
      <w:r>
        <w:rPr/>
        <w:t>Perencanaan penanggulangan bencana merupakan bagian dari perencanaan pembangunan. Setiap rencana yang dihasilkan dalam perencanaan ini merupakan program/kegiatan yang terkait dengan pencegahan, mitigasi dan kesiapsiagaan yang dimasukkan dalam Rencana Pembangunan Jangka Panjang (RPJP), Jangka Menengah (RPJM) maupun Rencana Kerja Pemerintah (RKP) tahunan.</w:t>
      </w:r>
    </w:p>
    <w:p>
      <w:pPr>
        <w:pStyle w:val="BodyText"/>
        <w:spacing w:line="360" w:lineRule="auto" w:before="118"/>
        <w:ind w:left="1283" w:right="1215"/>
        <w:jc w:val="both"/>
      </w:pPr>
      <w:r>
        <w:rPr/>
        <w:t>Rencana penanggulangan bencanaditetapkan oleh Pemerintah dan pemerintah daerah sesuai dengan kewenangan untuk jangka waktu 5 (lima) tahun.</w:t>
      </w:r>
    </w:p>
    <w:p>
      <w:pPr>
        <w:pStyle w:val="BodyText"/>
        <w:spacing w:before="122"/>
        <w:ind w:left="1283"/>
        <w:jc w:val="both"/>
      </w:pPr>
      <w:r>
        <w:rPr/>
        <w:t>Penyusunan rencana penanggulangan bencana dikoordinasikan oleh:</w:t>
      </w:r>
    </w:p>
    <w:p>
      <w:pPr>
        <w:pStyle w:val="BodyText"/>
        <w:spacing w:before="4"/>
        <w:rPr>
          <w:sz w:val="22"/>
        </w:rPr>
      </w:pPr>
    </w:p>
    <w:p>
      <w:pPr>
        <w:pStyle w:val="ListParagraph"/>
        <w:numPr>
          <w:ilvl w:val="1"/>
          <w:numId w:val="65"/>
        </w:numPr>
        <w:tabs>
          <w:tab w:pos="1709" w:val="left" w:leader="none"/>
        </w:tabs>
        <w:spacing w:line="240" w:lineRule="auto" w:before="0" w:after="0"/>
        <w:ind w:left="1708" w:right="0" w:hanging="361"/>
        <w:jc w:val="left"/>
        <w:rPr>
          <w:sz w:val="24"/>
        </w:rPr>
      </w:pPr>
      <w:r>
        <w:rPr>
          <w:sz w:val="24"/>
        </w:rPr>
        <w:t>BNPB untuk tingkat</w:t>
      </w:r>
      <w:r>
        <w:rPr>
          <w:spacing w:val="-5"/>
          <w:sz w:val="24"/>
        </w:rPr>
        <w:t> </w:t>
      </w:r>
      <w:r>
        <w:rPr>
          <w:sz w:val="24"/>
        </w:rPr>
        <w:t>nasional;</w:t>
      </w:r>
    </w:p>
    <w:p>
      <w:pPr>
        <w:pStyle w:val="ListParagraph"/>
        <w:numPr>
          <w:ilvl w:val="1"/>
          <w:numId w:val="65"/>
        </w:numPr>
        <w:tabs>
          <w:tab w:pos="1709" w:val="left" w:leader="none"/>
        </w:tabs>
        <w:spacing w:line="240" w:lineRule="auto" w:before="139" w:after="0"/>
        <w:ind w:left="1708" w:right="0" w:hanging="361"/>
        <w:jc w:val="left"/>
        <w:rPr>
          <w:sz w:val="24"/>
        </w:rPr>
      </w:pPr>
      <w:r>
        <w:rPr>
          <w:sz w:val="24"/>
        </w:rPr>
        <w:t>BPBD provinsi untuk tingkat provinsi;</w:t>
      </w:r>
      <w:r>
        <w:rPr>
          <w:spacing w:val="-3"/>
          <w:sz w:val="24"/>
        </w:rPr>
        <w:t> </w:t>
      </w:r>
      <w:r>
        <w:rPr>
          <w:sz w:val="24"/>
        </w:rPr>
        <w:t>dan</w:t>
      </w:r>
    </w:p>
    <w:p>
      <w:pPr>
        <w:pStyle w:val="ListParagraph"/>
        <w:numPr>
          <w:ilvl w:val="1"/>
          <w:numId w:val="65"/>
        </w:numPr>
        <w:tabs>
          <w:tab w:pos="1709" w:val="left" w:leader="none"/>
        </w:tabs>
        <w:spacing w:line="240" w:lineRule="auto" w:before="137" w:after="0"/>
        <w:ind w:left="1708" w:right="0" w:hanging="361"/>
        <w:jc w:val="left"/>
        <w:rPr>
          <w:sz w:val="24"/>
        </w:rPr>
      </w:pPr>
      <w:r>
        <w:rPr>
          <w:sz w:val="24"/>
        </w:rPr>
        <w:t>BPBD kabupaten/kota untuk tingkat</w:t>
      </w:r>
      <w:r>
        <w:rPr>
          <w:spacing w:val="-2"/>
          <w:sz w:val="24"/>
        </w:rPr>
        <w:t> </w:t>
      </w:r>
      <w:r>
        <w:rPr>
          <w:sz w:val="24"/>
        </w:rPr>
        <w:t>kabupaten/kota.</w:t>
      </w:r>
    </w:p>
    <w:p>
      <w:pPr>
        <w:pStyle w:val="BodyText"/>
        <w:spacing w:before="6"/>
        <w:rPr>
          <w:sz w:val="22"/>
        </w:rPr>
      </w:pPr>
    </w:p>
    <w:p>
      <w:pPr>
        <w:pStyle w:val="BodyText"/>
        <w:spacing w:line="360" w:lineRule="auto"/>
        <w:ind w:left="1283" w:right="1313"/>
        <w:jc w:val="both"/>
      </w:pPr>
      <w:r>
        <w:rPr/>
        <w:t>Rencana penanggulangan bencana ditinjau secara berkala setiap 2 (dua) tahun atau sewaktu-waktu apabila terjadi bencana.</w:t>
      </w:r>
    </w:p>
    <w:p>
      <w:pPr>
        <w:pStyle w:val="ListParagraph"/>
        <w:numPr>
          <w:ilvl w:val="0"/>
          <w:numId w:val="65"/>
        </w:numPr>
        <w:tabs>
          <w:tab w:pos="1283" w:val="left" w:leader="none"/>
          <w:tab w:pos="1284" w:val="left" w:leader="none"/>
        </w:tabs>
        <w:spacing w:line="240" w:lineRule="auto" w:before="121" w:after="0"/>
        <w:ind w:left="1283" w:right="0" w:hanging="428"/>
        <w:jc w:val="left"/>
        <w:rPr>
          <w:sz w:val="24"/>
        </w:rPr>
      </w:pPr>
      <w:r>
        <w:rPr>
          <w:sz w:val="24"/>
        </w:rPr>
        <w:t>Proses Penyusunan Rencana Penanggulangan</w:t>
      </w:r>
      <w:r>
        <w:rPr>
          <w:spacing w:val="-1"/>
          <w:sz w:val="24"/>
        </w:rPr>
        <w:t> </w:t>
      </w:r>
      <w:r>
        <w:rPr>
          <w:sz w:val="24"/>
        </w:rPr>
        <w:t>Bencana</w:t>
      </w:r>
    </w:p>
    <w:p>
      <w:pPr>
        <w:spacing w:after="0" w:line="240" w:lineRule="auto"/>
        <w:jc w:val="left"/>
        <w:rPr>
          <w:sz w:val="24"/>
        </w:rPr>
        <w:sectPr>
          <w:headerReference w:type="default" r:id="rId179"/>
          <w:footerReference w:type="default" r:id="rId180"/>
          <w:pgSz w:w="11910" w:h="16840"/>
          <w:pgMar w:header="0" w:footer="1117" w:top="1340" w:bottom="1300" w:left="1220" w:right="1200"/>
          <w:pgNumType w:start="60"/>
        </w:sectPr>
      </w:pPr>
    </w:p>
    <w:p>
      <w:pPr>
        <w:pStyle w:val="BodyText"/>
        <w:tabs>
          <w:tab w:pos="2215" w:val="left" w:leader="none"/>
          <w:tab w:pos="2995" w:val="left" w:leader="none"/>
          <w:tab w:pos="3813" w:val="left" w:leader="none"/>
          <w:tab w:pos="4723" w:val="left" w:leader="none"/>
          <w:tab w:pos="7237" w:val="left" w:leader="none"/>
        </w:tabs>
        <w:spacing w:line="360" w:lineRule="auto" w:before="76"/>
        <w:ind w:left="1283" w:right="1519"/>
      </w:pPr>
      <w:r>
        <w:rPr/>
        <w:t>Secara</w:t>
        <w:tab/>
        <w:t>garis</w:t>
        <w:tab/>
        <w:t>besar</w:t>
        <w:tab/>
        <w:t>proses</w:t>
        <w:tab/>
        <w:t>penyusunan/penulisan</w:t>
        <w:tab/>
      </w:r>
      <w:r>
        <w:rPr>
          <w:spacing w:val="-6"/>
        </w:rPr>
        <w:t>rencana </w:t>
      </w:r>
      <w:r>
        <w:rPr/>
        <w:t>penanggulangan bencana adalah sebagai berikut</w:t>
      </w:r>
      <w:r>
        <w:rPr>
          <w:spacing w:val="-5"/>
        </w:rPr>
        <w:t> </w:t>
      </w:r>
      <w:r>
        <w:rPr/>
        <w:t>:</w:t>
      </w:r>
    </w:p>
    <w:p>
      <w:pPr>
        <w:pStyle w:val="BodyText"/>
      </w:pPr>
      <w:r>
        <w:rPr/>
        <w:drawing>
          <wp:anchor distT="0" distB="0" distL="0" distR="0" allowOverlap="1" layoutInCell="1" locked="0" behindDoc="0" simplePos="0" relativeHeight="47">
            <wp:simplePos x="0" y="0"/>
            <wp:positionH relativeFrom="page">
              <wp:posOffset>2059939</wp:posOffset>
            </wp:positionH>
            <wp:positionV relativeFrom="paragraph">
              <wp:posOffset>200450</wp:posOffset>
            </wp:positionV>
            <wp:extent cx="3682413" cy="2815590"/>
            <wp:effectExtent l="0" t="0" r="0" b="0"/>
            <wp:wrapTopAndBottom/>
            <wp:docPr id="69" name="image47.png"/>
            <wp:cNvGraphicFramePr>
              <a:graphicFrameLocks noChangeAspect="1"/>
            </wp:cNvGraphicFramePr>
            <a:graphic>
              <a:graphicData uri="http://schemas.openxmlformats.org/drawingml/2006/picture">
                <pic:pic>
                  <pic:nvPicPr>
                    <pic:cNvPr id="70" name="image47.png"/>
                    <pic:cNvPicPr/>
                  </pic:nvPicPr>
                  <pic:blipFill>
                    <a:blip r:embed="rId183" cstate="print"/>
                    <a:stretch>
                      <a:fillRect/>
                    </a:stretch>
                  </pic:blipFill>
                  <pic:spPr>
                    <a:xfrm>
                      <a:off x="0" y="0"/>
                      <a:ext cx="3682413" cy="2815590"/>
                    </a:xfrm>
                    <a:prstGeom prst="rect">
                      <a:avLst/>
                    </a:prstGeom>
                  </pic:spPr>
                </pic:pic>
              </a:graphicData>
            </a:graphic>
          </wp:anchor>
        </w:drawing>
      </w:r>
    </w:p>
    <w:p>
      <w:pPr>
        <w:pStyle w:val="BodyText"/>
        <w:rPr>
          <w:sz w:val="26"/>
        </w:rPr>
      </w:pPr>
    </w:p>
    <w:p>
      <w:pPr>
        <w:pStyle w:val="ListParagraph"/>
        <w:numPr>
          <w:ilvl w:val="0"/>
          <w:numId w:val="65"/>
        </w:numPr>
        <w:tabs>
          <w:tab w:pos="1283" w:val="left" w:leader="none"/>
          <w:tab w:pos="1284" w:val="left" w:leader="none"/>
        </w:tabs>
        <w:spacing w:line="240" w:lineRule="auto" w:before="162" w:after="0"/>
        <w:ind w:left="1283" w:right="0" w:hanging="428"/>
        <w:jc w:val="left"/>
        <w:rPr>
          <w:sz w:val="24"/>
        </w:rPr>
      </w:pPr>
      <w:r>
        <w:rPr>
          <w:sz w:val="24"/>
        </w:rPr>
        <w:t>Uraian Proses Perencanaan Penanggulangan</w:t>
      </w:r>
      <w:r>
        <w:rPr>
          <w:spacing w:val="-1"/>
          <w:sz w:val="24"/>
        </w:rPr>
        <w:t> </w:t>
      </w:r>
      <w:r>
        <w:rPr>
          <w:sz w:val="24"/>
        </w:rPr>
        <w:t>Bencana</w:t>
      </w:r>
    </w:p>
    <w:p>
      <w:pPr>
        <w:pStyle w:val="BodyText"/>
        <w:spacing w:before="7"/>
        <w:rPr>
          <w:sz w:val="22"/>
        </w:rPr>
      </w:pPr>
    </w:p>
    <w:p>
      <w:pPr>
        <w:pStyle w:val="BodyText"/>
        <w:spacing w:line="360" w:lineRule="auto"/>
        <w:ind w:left="1283" w:right="1211"/>
        <w:jc w:val="both"/>
      </w:pPr>
      <w:r>
        <w:rPr/>
        <w:t>Sebagaimana diuraikan di atas bahwa langkah pertama adalah pengenalan bahaya / anaman bencana yang mengancam wilayah tersebut. Kemudian bahaya / ancaman tersebut di buat daftar dan di disusun langkah-langkah / kegiatan untuk penangulangannya. Sebagai prinsip dasar dalam melakukan Penyusunan Rencana Penanggulangan Bencana ini adalah menerapkan paradigma pengelolaan risiko bencana secara holistik. Pada hakekatnya bencana adalah sesuatu yang tidak dapat terpisahkan dari kehidupan. Pandangan ini memberikan arahan bahwa bencana harus dikelola secara menyeluruh sejak sebelum, pada saat dan setelah kejadian bencana.</w:t>
      </w:r>
    </w:p>
    <w:p>
      <w:pPr>
        <w:spacing w:after="0" w:line="360" w:lineRule="auto"/>
        <w:jc w:val="both"/>
        <w:sectPr>
          <w:headerReference w:type="default" r:id="rId181"/>
          <w:footerReference w:type="default" r:id="rId182"/>
          <w:pgSz w:w="11910" w:h="16840"/>
          <w:pgMar w:header="0" w:footer="1117" w:top="1340" w:bottom="1300" w:left="1220" w:right="1200"/>
          <w:pgNumType w:start="61"/>
        </w:sectPr>
      </w:pPr>
    </w:p>
    <w:p>
      <w:pPr>
        <w:pStyle w:val="BodyText"/>
        <w:spacing w:line="360" w:lineRule="auto" w:before="76"/>
        <w:ind w:left="940" w:right="1215" w:firstLine="720"/>
        <w:jc w:val="both"/>
      </w:pPr>
      <w:r>
        <w:rPr/>
        <w:t>Berbagai upaya penanggulangan yang akan dilakukan berdasarkan perkiraan ancaman bahaya yang akan terjadi dan kemungkinan dampak yang ditimbulkan. Secara lebih rinci pilihan tindakan tersebut dapat diuraikan sebagai berikut:</w:t>
      </w:r>
    </w:p>
    <w:p>
      <w:pPr>
        <w:pStyle w:val="BodyText"/>
        <w:spacing w:before="8"/>
        <w:rPr>
          <w:sz w:val="36"/>
        </w:rPr>
      </w:pPr>
    </w:p>
    <w:p>
      <w:pPr>
        <w:pStyle w:val="ListParagraph"/>
        <w:numPr>
          <w:ilvl w:val="0"/>
          <w:numId w:val="66"/>
        </w:numPr>
        <w:tabs>
          <w:tab w:pos="1283" w:val="left" w:leader="none"/>
          <w:tab w:pos="1284" w:val="left" w:leader="none"/>
        </w:tabs>
        <w:spacing w:line="240" w:lineRule="auto" w:before="1" w:after="0"/>
        <w:ind w:left="1283" w:right="0" w:hanging="428"/>
        <w:jc w:val="left"/>
        <w:rPr>
          <w:sz w:val="24"/>
        </w:rPr>
      </w:pPr>
      <w:r>
        <w:rPr>
          <w:sz w:val="24"/>
        </w:rPr>
        <w:t>Pencegahan dan</w:t>
      </w:r>
      <w:r>
        <w:rPr>
          <w:spacing w:val="-2"/>
          <w:sz w:val="24"/>
        </w:rPr>
        <w:t> </w:t>
      </w:r>
      <w:r>
        <w:rPr>
          <w:sz w:val="24"/>
        </w:rPr>
        <w:t>Mitigasi</w:t>
      </w:r>
    </w:p>
    <w:p>
      <w:pPr>
        <w:pStyle w:val="BodyText"/>
        <w:spacing w:before="3"/>
        <w:rPr>
          <w:sz w:val="22"/>
        </w:rPr>
      </w:pPr>
    </w:p>
    <w:p>
      <w:pPr>
        <w:pStyle w:val="BodyText"/>
        <w:spacing w:line="360" w:lineRule="auto"/>
        <w:ind w:left="1283" w:right="1215"/>
        <w:jc w:val="both"/>
      </w:pPr>
      <w:r>
        <w:rPr/>
        <w:t>Upaya atau kegiatan dalam rangka pencegahan dan mitigasi yang dilakukan, bertujuan untuk menghindari terjadinya bencana serta mengurangi risiko yang ditimbulkan oleh bencana. Tindakan mitigasi dilihat dari sifatnya dapat digolongkan menjadi 2 (dua) bagian, yaitu mitigasi pasif dan mitigasi aktif.</w:t>
      </w:r>
    </w:p>
    <w:p>
      <w:pPr>
        <w:pStyle w:val="BodyText"/>
        <w:spacing w:line="360" w:lineRule="auto" w:before="122"/>
        <w:ind w:left="1283" w:right="1218"/>
        <w:jc w:val="both"/>
      </w:pPr>
      <w:r>
        <w:rPr/>
        <w:t>Tindakan pencegahan yang tergolong dalam mitigasi pasif antara lain adalah:</w:t>
      </w:r>
    </w:p>
    <w:p>
      <w:pPr>
        <w:pStyle w:val="ListParagraph"/>
        <w:numPr>
          <w:ilvl w:val="1"/>
          <w:numId w:val="66"/>
        </w:numPr>
        <w:tabs>
          <w:tab w:pos="1850" w:val="left" w:leader="none"/>
        </w:tabs>
        <w:spacing w:line="240" w:lineRule="auto" w:before="121" w:after="0"/>
        <w:ind w:left="1850" w:right="0" w:hanging="375"/>
        <w:jc w:val="left"/>
        <w:rPr>
          <w:sz w:val="24"/>
        </w:rPr>
      </w:pPr>
      <w:r>
        <w:rPr>
          <w:sz w:val="24"/>
        </w:rPr>
        <w:t>Penyusunan peraturan</w:t>
      </w:r>
      <w:r>
        <w:rPr>
          <w:spacing w:val="-5"/>
          <w:sz w:val="24"/>
        </w:rPr>
        <w:t> </w:t>
      </w:r>
      <w:r>
        <w:rPr>
          <w:sz w:val="24"/>
        </w:rPr>
        <w:t>perundang-undangan</w:t>
      </w:r>
    </w:p>
    <w:p>
      <w:pPr>
        <w:pStyle w:val="ListParagraph"/>
        <w:numPr>
          <w:ilvl w:val="1"/>
          <w:numId w:val="66"/>
        </w:numPr>
        <w:tabs>
          <w:tab w:pos="1850" w:val="left" w:leader="none"/>
        </w:tabs>
        <w:spacing w:line="240" w:lineRule="auto" w:before="136" w:after="0"/>
        <w:ind w:left="1850" w:right="0" w:hanging="375"/>
        <w:jc w:val="left"/>
        <w:rPr>
          <w:sz w:val="24"/>
        </w:rPr>
      </w:pPr>
      <w:r>
        <w:rPr>
          <w:sz w:val="24"/>
        </w:rPr>
        <w:t>Pembuatan peta rawan bencana dan pemetaan</w:t>
      </w:r>
      <w:r>
        <w:rPr>
          <w:spacing w:val="-12"/>
          <w:sz w:val="24"/>
        </w:rPr>
        <w:t> </w:t>
      </w:r>
      <w:r>
        <w:rPr>
          <w:sz w:val="24"/>
        </w:rPr>
        <w:t>masalah.</w:t>
      </w:r>
    </w:p>
    <w:p>
      <w:pPr>
        <w:pStyle w:val="ListParagraph"/>
        <w:numPr>
          <w:ilvl w:val="1"/>
          <w:numId w:val="66"/>
        </w:numPr>
        <w:tabs>
          <w:tab w:pos="1850" w:val="left" w:leader="none"/>
        </w:tabs>
        <w:spacing w:line="240" w:lineRule="auto" w:before="138" w:after="0"/>
        <w:ind w:left="1850" w:right="0" w:hanging="375"/>
        <w:jc w:val="left"/>
        <w:rPr>
          <w:sz w:val="24"/>
        </w:rPr>
      </w:pPr>
      <w:r>
        <w:rPr>
          <w:sz w:val="24"/>
        </w:rPr>
        <w:t>Pembuatan</w:t>
      </w:r>
      <w:r>
        <w:rPr>
          <w:spacing w:val="-3"/>
          <w:sz w:val="24"/>
        </w:rPr>
        <w:t> </w:t>
      </w:r>
      <w:r>
        <w:rPr>
          <w:sz w:val="24"/>
        </w:rPr>
        <w:t>pedoman/standar/prosedur</w:t>
      </w:r>
    </w:p>
    <w:p>
      <w:pPr>
        <w:pStyle w:val="ListParagraph"/>
        <w:numPr>
          <w:ilvl w:val="1"/>
          <w:numId w:val="66"/>
        </w:numPr>
        <w:tabs>
          <w:tab w:pos="1850" w:val="left" w:leader="none"/>
        </w:tabs>
        <w:spacing w:line="240" w:lineRule="auto" w:before="139" w:after="0"/>
        <w:ind w:left="1850" w:right="0" w:hanging="375"/>
        <w:jc w:val="left"/>
        <w:rPr>
          <w:sz w:val="24"/>
        </w:rPr>
      </w:pPr>
      <w:r>
        <w:rPr>
          <w:sz w:val="24"/>
        </w:rPr>
        <w:t>Pembuatan</w:t>
      </w:r>
      <w:r>
        <w:rPr>
          <w:spacing w:val="-3"/>
          <w:sz w:val="24"/>
        </w:rPr>
        <w:t> </w:t>
      </w:r>
      <w:r>
        <w:rPr>
          <w:sz w:val="24"/>
        </w:rPr>
        <w:t>brosur/leaflet/poster</w:t>
      </w:r>
    </w:p>
    <w:p>
      <w:pPr>
        <w:pStyle w:val="ListParagraph"/>
        <w:numPr>
          <w:ilvl w:val="1"/>
          <w:numId w:val="66"/>
        </w:numPr>
        <w:tabs>
          <w:tab w:pos="1850" w:val="left" w:leader="none"/>
        </w:tabs>
        <w:spacing w:line="240" w:lineRule="auto" w:before="137" w:after="0"/>
        <w:ind w:left="1850" w:right="0" w:hanging="375"/>
        <w:jc w:val="left"/>
        <w:rPr>
          <w:sz w:val="24"/>
        </w:rPr>
      </w:pPr>
      <w:r>
        <w:rPr>
          <w:sz w:val="24"/>
        </w:rPr>
        <w:t>Penelitian / pengkajian karakteristik</w:t>
      </w:r>
      <w:r>
        <w:rPr>
          <w:spacing w:val="-8"/>
          <w:sz w:val="24"/>
        </w:rPr>
        <w:t> </w:t>
      </w:r>
      <w:r>
        <w:rPr>
          <w:sz w:val="24"/>
        </w:rPr>
        <w:t>bencana</w:t>
      </w:r>
    </w:p>
    <w:p>
      <w:pPr>
        <w:pStyle w:val="ListParagraph"/>
        <w:numPr>
          <w:ilvl w:val="1"/>
          <w:numId w:val="66"/>
        </w:numPr>
        <w:tabs>
          <w:tab w:pos="1850" w:val="left" w:leader="none"/>
        </w:tabs>
        <w:spacing w:line="240" w:lineRule="auto" w:before="139" w:after="0"/>
        <w:ind w:left="1850" w:right="0" w:hanging="375"/>
        <w:jc w:val="left"/>
        <w:rPr>
          <w:sz w:val="24"/>
        </w:rPr>
      </w:pPr>
      <w:r>
        <w:rPr>
          <w:sz w:val="24"/>
        </w:rPr>
        <w:t>Pengkajian / analisis risiko</w:t>
      </w:r>
      <w:r>
        <w:rPr>
          <w:spacing w:val="-2"/>
          <w:sz w:val="24"/>
        </w:rPr>
        <w:t> </w:t>
      </w:r>
      <w:r>
        <w:rPr>
          <w:sz w:val="24"/>
        </w:rPr>
        <w:t>bencana</w:t>
      </w:r>
    </w:p>
    <w:p>
      <w:pPr>
        <w:pStyle w:val="ListParagraph"/>
        <w:numPr>
          <w:ilvl w:val="1"/>
          <w:numId w:val="66"/>
        </w:numPr>
        <w:tabs>
          <w:tab w:pos="1850" w:val="left" w:leader="none"/>
        </w:tabs>
        <w:spacing w:line="240" w:lineRule="auto" w:before="137" w:after="0"/>
        <w:ind w:left="1850" w:right="0" w:hanging="375"/>
        <w:jc w:val="left"/>
        <w:rPr>
          <w:sz w:val="24"/>
        </w:rPr>
      </w:pPr>
      <w:r>
        <w:rPr>
          <w:sz w:val="24"/>
        </w:rPr>
        <w:t>Internalisasi PB dalam muatan lokal</w:t>
      </w:r>
      <w:r>
        <w:rPr>
          <w:spacing w:val="-12"/>
          <w:sz w:val="24"/>
        </w:rPr>
        <w:t> </w:t>
      </w:r>
      <w:r>
        <w:rPr>
          <w:sz w:val="24"/>
        </w:rPr>
        <w:t>pendidikan</w:t>
      </w:r>
    </w:p>
    <w:p>
      <w:pPr>
        <w:pStyle w:val="ListParagraph"/>
        <w:numPr>
          <w:ilvl w:val="1"/>
          <w:numId w:val="66"/>
        </w:numPr>
        <w:tabs>
          <w:tab w:pos="1850" w:val="left" w:leader="none"/>
        </w:tabs>
        <w:spacing w:line="240" w:lineRule="auto" w:before="139" w:after="0"/>
        <w:ind w:left="1850" w:right="0" w:hanging="375"/>
        <w:jc w:val="left"/>
        <w:rPr>
          <w:sz w:val="24"/>
        </w:rPr>
      </w:pPr>
      <w:r>
        <w:rPr>
          <w:sz w:val="24"/>
        </w:rPr>
        <w:t>Pembentukan organisasi atau satuan gugus tugas</w:t>
      </w:r>
      <w:r>
        <w:rPr>
          <w:spacing w:val="-10"/>
          <w:sz w:val="24"/>
        </w:rPr>
        <w:t> </w:t>
      </w:r>
      <w:r>
        <w:rPr>
          <w:sz w:val="24"/>
        </w:rPr>
        <w:t>bencana</w:t>
      </w:r>
    </w:p>
    <w:p>
      <w:pPr>
        <w:pStyle w:val="ListParagraph"/>
        <w:numPr>
          <w:ilvl w:val="1"/>
          <w:numId w:val="66"/>
        </w:numPr>
        <w:tabs>
          <w:tab w:pos="1850" w:val="left" w:leader="none"/>
        </w:tabs>
        <w:spacing w:line="240" w:lineRule="auto" w:before="137" w:after="0"/>
        <w:ind w:left="1850" w:right="0" w:hanging="375"/>
        <w:jc w:val="left"/>
        <w:rPr>
          <w:sz w:val="24"/>
        </w:rPr>
      </w:pPr>
      <w:r>
        <w:rPr>
          <w:sz w:val="24"/>
        </w:rPr>
        <w:t>Perkuatan unit-unit sosial dalam masyarakat, seperti</w:t>
      </w:r>
      <w:r>
        <w:rPr>
          <w:spacing w:val="-5"/>
          <w:sz w:val="24"/>
        </w:rPr>
        <w:t> </w:t>
      </w:r>
      <w:r>
        <w:rPr>
          <w:sz w:val="24"/>
        </w:rPr>
        <w:t>forum</w:t>
      </w:r>
    </w:p>
    <w:p>
      <w:pPr>
        <w:pStyle w:val="ListParagraph"/>
        <w:numPr>
          <w:ilvl w:val="1"/>
          <w:numId w:val="66"/>
        </w:numPr>
        <w:tabs>
          <w:tab w:pos="1850" w:val="left" w:leader="none"/>
        </w:tabs>
        <w:spacing w:line="240" w:lineRule="auto" w:before="139" w:after="0"/>
        <w:ind w:left="1850" w:right="0" w:hanging="375"/>
        <w:jc w:val="left"/>
        <w:rPr>
          <w:sz w:val="24"/>
        </w:rPr>
      </w:pPr>
      <w:r>
        <w:rPr>
          <w:sz w:val="24"/>
        </w:rPr>
        <w:t>Pengarus-utamaan PB dalam perencanaan</w:t>
      </w:r>
      <w:r>
        <w:rPr>
          <w:spacing w:val="-6"/>
          <w:sz w:val="24"/>
        </w:rPr>
        <w:t> </w:t>
      </w:r>
      <w:r>
        <w:rPr>
          <w:sz w:val="24"/>
        </w:rPr>
        <w:t>pembangunan</w:t>
      </w:r>
    </w:p>
    <w:p>
      <w:pPr>
        <w:pStyle w:val="BodyText"/>
        <w:spacing w:before="1"/>
        <w:rPr>
          <w:sz w:val="30"/>
        </w:rPr>
      </w:pPr>
    </w:p>
    <w:p>
      <w:pPr>
        <w:pStyle w:val="BodyText"/>
        <w:spacing w:line="360" w:lineRule="auto"/>
        <w:ind w:left="1283" w:right="1214"/>
        <w:jc w:val="both"/>
      </w:pPr>
      <w:r>
        <w:rPr/>
        <w:t>Sedangkan tindakan pencegahan yang tergolong dalam mitigasi aktif antara</w:t>
      </w:r>
      <w:r>
        <w:rPr>
          <w:spacing w:val="-2"/>
        </w:rPr>
        <w:t> </w:t>
      </w:r>
      <w:r>
        <w:rPr/>
        <w:t>lain:</w:t>
      </w:r>
    </w:p>
    <w:p>
      <w:pPr>
        <w:pStyle w:val="ListParagraph"/>
        <w:numPr>
          <w:ilvl w:val="2"/>
          <w:numId w:val="66"/>
        </w:numPr>
        <w:tabs>
          <w:tab w:pos="1980" w:val="left" w:leader="none"/>
        </w:tabs>
        <w:spacing w:line="360" w:lineRule="auto" w:before="123" w:after="0"/>
        <w:ind w:left="1979" w:right="1217" w:hanging="375"/>
        <w:jc w:val="both"/>
        <w:rPr>
          <w:sz w:val="24"/>
        </w:rPr>
      </w:pPr>
      <w:r>
        <w:rPr>
          <w:sz w:val="24"/>
        </w:rPr>
        <w:t>Pembuatan dan penempatan tanda-tanda peringatan, bahaya, larangan memasuki daerah rawan bencana</w:t>
      </w:r>
      <w:r>
        <w:rPr>
          <w:spacing w:val="-9"/>
          <w:sz w:val="24"/>
        </w:rPr>
        <w:t> </w:t>
      </w:r>
      <w:r>
        <w:rPr>
          <w:sz w:val="24"/>
        </w:rPr>
        <w:t>dsb.</w:t>
      </w:r>
    </w:p>
    <w:p>
      <w:pPr>
        <w:pStyle w:val="ListParagraph"/>
        <w:numPr>
          <w:ilvl w:val="2"/>
          <w:numId w:val="66"/>
        </w:numPr>
        <w:tabs>
          <w:tab w:pos="1980" w:val="left" w:leader="none"/>
        </w:tabs>
        <w:spacing w:line="360" w:lineRule="auto" w:before="57" w:after="0"/>
        <w:ind w:left="1979" w:right="1215" w:hanging="375"/>
        <w:jc w:val="both"/>
        <w:rPr>
          <w:sz w:val="24"/>
        </w:rPr>
      </w:pPr>
      <w:r>
        <w:rPr>
          <w:sz w:val="24"/>
        </w:rPr>
        <w:t>Pengawasan terhadap pelaksanaan berbagai peraturan tentang penataan ruang, ijin mendirikan bangunan (IMB), dan peraturan lain yang berkaitan dengan pencegahan</w:t>
      </w:r>
      <w:r>
        <w:rPr>
          <w:spacing w:val="-19"/>
          <w:sz w:val="24"/>
        </w:rPr>
        <w:t> </w:t>
      </w:r>
      <w:r>
        <w:rPr>
          <w:sz w:val="24"/>
        </w:rPr>
        <w:t>bencana.</w:t>
      </w:r>
    </w:p>
    <w:p>
      <w:pPr>
        <w:pStyle w:val="ListParagraph"/>
        <w:numPr>
          <w:ilvl w:val="2"/>
          <w:numId w:val="66"/>
        </w:numPr>
        <w:tabs>
          <w:tab w:pos="1980" w:val="left" w:leader="none"/>
        </w:tabs>
        <w:spacing w:line="240" w:lineRule="auto" w:before="62" w:after="0"/>
        <w:ind w:left="1979" w:right="0" w:hanging="375"/>
        <w:jc w:val="both"/>
        <w:rPr>
          <w:sz w:val="24"/>
        </w:rPr>
      </w:pPr>
      <w:r>
        <w:rPr>
          <w:sz w:val="24"/>
        </w:rPr>
        <w:t>Pelatihan dasar kebencanaan bagi aparat dan</w:t>
      </w:r>
      <w:r>
        <w:rPr>
          <w:spacing w:val="-9"/>
          <w:sz w:val="24"/>
        </w:rPr>
        <w:t> </w:t>
      </w:r>
      <w:r>
        <w:rPr>
          <w:sz w:val="24"/>
        </w:rPr>
        <w:t>masyarakat.</w:t>
      </w:r>
    </w:p>
    <w:p>
      <w:pPr>
        <w:spacing w:after="0" w:line="240" w:lineRule="auto"/>
        <w:jc w:val="both"/>
        <w:rPr>
          <w:sz w:val="24"/>
        </w:rPr>
        <w:sectPr>
          <w:headerReference w:type="default" r:id="rId184"/>
          <w:footerReference w:type="default" r:id="rId185"/>
          <w:pgSz w:w="11910" w:h="16840"/>
          <w:pgMar w:header="0" w:footer="1117" w:top="1340" w:bottom="1300" w:left="1220" w:right="1200"/>
          <w:pgNumType w:start="62"/>
        </w:sectPr>
      </w:pPr>
    </w:p>
    <w:p>
      <w:pPr>
        <w:pStyle w:val="ListParagraph"/>
        <w:numPr>
          <w:ilvl w:val="2"/>
          <w:numId w:val="66"/>
        </w:numPr>
        <w:tabs>
          <w:tab w:pos="1980" w:val="left" w:leader="none"/>
        </w:tabs>
        <w:spacing w:line="360" w:lineRule="auto" w:before="76" w:after="0"/>
        <w:ind w:left="1979" w:right="1218" w:hanging="375"/>
        <w:jc w:val="both"/>
        <w:rPr>
          <w:sz w:val="24"/>
        </w:rPr>
      </w:pPr>
      <w:r>
        <w:rPr>
          <w:sz w:val="24"/>
        </w:rPr>
        <w:t>Pemindahan penduduk dari daerah yang rawan bencana ke daerah yang lebih</w:t>
      </w:r>
      <w:r>
        <w:rPr>
          <w:spacing w:val="-1"/>
          <w:sz w:val="24"/>
        </w:rPr>
        <w:t> </w:t>
      </w:r>
      <w:r>
        <w:rPr>
          <w:sz w:val="24"/>
        </w:rPr>
        <w:t>aman.</w:t>
      </w:r>
    </w:p>
    <w:p>
      <w:pPr>
        <w:pStyle w:val="ListParagraph"/>
        <w:numPr>
          <w:ilvl w:val="2"/>
          <w:numId w:val="66"/>
        </w:numPr>
        <w:tabs>
          <w:tab w:pos="1980" w:val="left" w:leader="none"/>
        </w:tabs>
        <w:spacing w:line="240" w:lineRule="auto" w:before="60" w:after="0"/>
        <w:ind w:left="1979" w:right="0" w:hanging="375"/>
        <w:jc w:val="both"/>
        <w:rPr>
          <w:sz w:val="24"/>
        </w:rPr>
      </w:pPr>
      <w:r>
        <w:rPr>
          <w:sz w:val="24"/>
        </w:rPr>
        <w:t>Penyuluhan dan peningkatan kewaspadaan</w:t>
      </w:r>
      <w:r>
        <w:rPr>
          <w:spacing w:val="-6"/>
          <w:sz w:val="24"/>
        </w:rPr>
        <w:t> </w:t>
      </w:r>
      <w:r>
        <w:rPr>
          <w:sz w:val="24"/>
        </w:rPr>
        <w:t>masyarakat.</w:t>
      </w:r>
    </w:p>
    <w:p>
      <w:pPr>
        <w:pStyle w:val="ListParagraph"/>
        <w:numPr>
          <w:ilvl w:val="2"/>
          <w:numId w:val="66"/>
        </w:numPr>
        <w:tabs>
          <w:tab w:pos="1980" w:val="left" w:leader="none"/>
        </w:tabs>
        <w:spacing w:line="360" w:lineRule="auto" w:before="197" w:after="0"/>
        <w:ind w:left="1979" w:right="236" w:hanging="375"/>
        <w:jc w:val="both"/>
        <w:rPr>
          <w:sz w:val="24"/>
        </w:rPr>
      </w:pPr>
      <w:r>
        <w:rPr>
          <w:sz w:val="24"/>
        </w:rPr>
        <w:t>Perencanaan daerah penampungan sementara dan jalur-jalur evakuasi jika terjadi</w:t>
      </w:r>
      <w:r>
        <w:rPr>
          <w:spacing w:val="-3"/>
          <w:sz w:val="24"/>
        </w:rPr>
        <w:t> </w:t>
      </w:r>
      <w:r>
        <w:rPr>
          <w:sz w:val="24"/>
        </w:rPr>
        <w:t>bencana.</w:t>
      </w:r>
    </w:p>
    <w:p>
      <w:pPr>
        <w:pStyle w:val="ListParagraph"/>
        <w:numPr>
          <w:ilvl w:val="2"/>
          <w:numId w:val="66"/>
        </w:numPr>
        <w:tabs>
          <w:tab w:pos="1980" w:val="left" w:leader="none"/>
        </w:tabs>
        <w:spacing w:line="360" w:lineRule="auto" w:before="60" w:after="0"/>
        <w:ind w:left="1979" w:right="236" w:hanging="375"/>
        <w:jc w:val="both"/>
        <w:rPr>
          <w:sz w:val="24"/>
        </w:rPr>
      </w:pPr>
      <w:r>
        <w:rPr>
          <w:sz w:val="24"/>
        </w:rPr>
        <w:t>Pembuatan bangunan struktur yang berfungsi untuk mencegah, mengamankan dan mengurangi dampak yang ditimbulkan oleh bencana, seperti: tanggul, dam, penahan erosi pantai, bangunan tahan gempa dan sejenisnya.</w:t>
      </w:r>
    </w:p>
    <w:p>
      <w:pPr>
        <w:pStyle w:val="BodyText"/>
        <w:spacing w:line="360" w:lineRule="auto" w:before="61"/>
        <w:ind w:left="1283" w:right="1216"/>
        <w:jc w:val="both"/>
      </w:pPr>
      <w:r>
        <w:rPr/>
        <w:t>Adakalanya kegiatan mitigasi ini digolongkan menjadi mitigasi yang bersifat non-struktural (berupa peraturan, penyuluhan, pendidikan) dan yang bersifat struktural (berupa bangunan dan prasarana).</w:t>
      </w:r>
    </w:p>
    <w:p>
      <w:pPr>
        <w:pStyle w:val="BodyText"/>
        <w:rPr>
          <w:sz w:val="26"/>
        </w:rPr>
      </w:pPr>
    </w:p>
    <w:p>
      <w:pPr>
        <w:pStyle w:val="BodyText"/>
        <w:spacing w:before="5"/>
        <w:rPr>
          <w:sz w:val="21"/>
        </w:rPr>
      </w:pPr>
    </w:p>
    <w:p>
      <w:pPr>
        <w:pStyle w:val="ListParagraph"/>
        <w:numPr>
          <w:ilvl w:val="0"/>
          <w:numId w:val="66"/>
        </w:numPr>
        <w:tabs>
          <w:tab w:pos="1283" w:val="left" w:leader="none"/>
          <w:tab w:pos="1284" w:val="left" w:leader="none"/>
        </w:tabs>
        <w:spacing w:line="240" w:lineRule="auto" w:before="0" w:after="0"/>
        <w:ind w:left="1283" w:right="0" w:hanging="428"/>
        <w:jc w:val="left"/>
        <w:rPr>
          <w:sz w:val="24"/>
        </w:rPr>
      </w:pPr>
      <w:r>
        <w:rPr>
          <w:sz w:val="24"/>
        </w:rPr>
        <w:t>Kesiapsiagaan</w:t>
      </w:r>
    </w:p>
    <w:p>
      <w:pPr>
        <w:pStyle w:val="BodyText"/>
        <w:spacing w:before="4"/>
        <w:rPr>
          <w:sz w:val="22"/>
        </w:rPr>
      </w:pPr>
    </w:p>
    <w:p>
      <w:pPr>
        <w:pStyle w:val="BodyText"/>
        <w:spacing w:line="360" w:lineRule="auto"/>
        <w:ind w:left="1283" w:right="1216"/>
        <w:jc w:val="both"/>
      </w:pPr>
      <w:r>
        <w:rPr/>
        <w:t>Kesiapsiagaan dilaksanakan untuk mengantisipasi kemungkinan terjadinya bencana guna menghindari jatuhnya korban jiwa, kerugian harta benda dan berubahnya tata kehidupan masyarakat. Upaya kesiapsiagaan dilakukan pada saat bencana mulai teridentifikasi akan terjadi, kegiatan yang dilakukan antara lain:</w:t>
      </w:r>
    </w:p>
    <w:p>
      <w:pPr>
        <w:pStyle w:val="ListParagraph"/>
        <w:numPr>
          <w:ilvl w:val="1"/>
          <w:numId w:val="66"/>
        </w:numPr>
        <w:tabs>
          <w:tab w:pos="1980" w:val="left" w:leader="none"/>
        </w:tabs>
        <w:spacing w:line="360" w:lineRule="auto" w:before="122" w:after="0"/>
        <w:ind w:left="1979" w:right="1215" w:hanging="375"/>
        <w:jc w:val="both"/>
        <w:rPr>
          <w:sz w:val="24"/>
        </w:rPr>
      </w:pPr>
      <w:r>
        <w:rPr>
          <w:sz w:val="24"/>
        </w:rPr>
        <w:t>Pengaktifan pos-pos siaga bencana dengan segenap unsur pendukungnya.</w:t>
      </w:r>
    </w:p>
    <w:p>
      <w:pPr>
        <w:pStyle w:val="ListParagraph"/>
        <w:numPr>
          <w:ilvl w:val="1"/>
          <w:numId w:val="66"/>
        </w:numPr>
        <w:tabs>
          <w:tab w:pos="1980" w:val="left" w:leader="none"/>
        </w:tabs>
        <w:spacing w:line="360" w:lineRule="auto" w:before="60" w:after="0"/>
        <w:ind w:left="1979" w:right="1214" w:hanging="375"/>
        <w:jc w:val="both"/>
        <w:rPr>
          <w:sz w:val="24"/>
        </w:rPr>
      </w:pPr>
      <w:r>
        <w:rPr>
          <w:sz w:val="24"/>
        </w:rPr>
        <w:t>Pelatihan siaga / simulasi / gladi / teknis bagi setiap sektor Penanggulangan bencana (SAR, sosial, kesehatan, prasarana dan pekerjaan umum).</w:t>
      </w:r>
    </w:p>
    <w:p>
      <w:pPr>
        <w:pStyle w:val="ListParagraph"/>
        <w:numPr>
          <w:ilvl w:val="1"/>
          <w:numId w:val="66"/>
        </w:numPr>
        <w:tabs>
          <w:tab w:pos="1980" w:val="left" w:leader="none"/>
        </w:tabs>
        <w:spacing w:line="240" w:lineRule="auto" w:before="62" w:after="0"/>
        <w:ind w:left="1979" w:right="0" w:hanging="375"/>
        <w:jc w:val="both"/>
        <w:rPr>
          <w:sz w:val="24"/>
        </w:rPr>
      </w:pPr>
      <w:r>
        <w:rPr>
          <w:sz w:val="24"/>
        </w:rPr>
        <w:t>Inventarisasi sumber daya pendukung</w:t>
      </w:r>
      <w:r>
        <w:rPr>
          <w:spacing w:val="-12"/>
          <w:sz w:val="24"/>
        </w:rPr>
        <w:t> </w:t>
      </w:r>
      <w:r>
        <w:rPr>
          <w:sz w:val="24"/>
        </w:rPr>
        <w:t>kedaruratan</w:t>
      </w:r>
    </w:p>
    <w:p>
      <w:pPr>
        <w:pStyle w:val="ListParagraph"/>
        <w:numPr>
          <w:ilvl w:val="1"/>
          <w:numId w:val="66"/>
        </w:numPr>
        <w:tabs>
          <w:tab w:pos="1980" w:val="left" w:leader="none"/>
        </w:tabs>
        <w:spacing w:line="240" w:lineRule="auto" w:before="197" w:after="0"/>
        <w:ind w:left="1979" w:right="0" w:hanging="375"/>
        <w:jc w:val="left"/>
        <w:rPr>
          <w:sz w:val="24"/>
        </w:rPr>
      </w:pPr>
      <w:r>
        <w:rPr>
          <w:sz w:val="24"/>
        </w:rPr>
        <w:t>Penyiapan dukungan dan mobilisasi</w:t>
      </w:r>
      <w:r>
        <w:rPr>
          <w:spacing w:val="-9"/>
          <w:sz w:val="24"/>
        </w:rPr>
        <w:t> </w:t>
      </w:r>
      <w:r>
        <w:rPr>
          <w:sz w:val="24"/>
        </w:rPr>
        <w:t>sumberdaya/logistik.</w:t>
      </w:r>
    </w:p>
    <w:p>
      <w:pPr>
        <w:pStyle w:val="ListParagraph"/>
        <w:numPr>
          <w:ilvl w:val="1"/>
          <w:numId w:val="66"/>
        </w:numPr>
        <w:tabs>
          <w:tab w:pos="1980" w:val="left" w:leader="none"/>
        </w:tabs>
        <w:spacing w:line="360" w:lineRule="auto" w:before="197" w:after="0"/>
        <w:ind w:left="1979" w:right="1215" w:hanging="375"/>
        <w:jc w:val="left"/>
        <w:rPr>
          <w:sz w:val="24"/>
        </w:rPr>
      </w:pPr>
      <w:r>
        <w:rPr>
          <w:sz w:val="24"/>
        </w:rPr>
        <w:t>Penyiapan sistem informasi dan komunikasi yang cepat dan terpadu guna mendukung tugas</w:t>
      </w:r>
      <w:r>
        <w:rPr>
          <w:spacing w:val="-2"/>
          <w:sz w:val="24"/>
        </w:rPr>
        <w:t> </w:t>
      </w:r>
      <w:r>
        <w:rPr>
          <w:sz w:val="24"/>
        </w:rPr>
        <w:t>kebencanaan.</w:t>
      </w:r>
    </w:p>
    <w:p>
      <w:pPr>
        <w:pStyle w:val="ListParagraph"/>
        <w:numPr>
          <w:ilvl w:val="1"/>
          <w:numId w:val="66"/>
        </w:numPr>
        <w:tabs>
          <w:tab w:pos="1980" w:val="left" w:leader="none"/>
        </w:tabs>
        <w:spacing w:line="360" w:lineRule="auto" w:before="65" w:after="0"/>
        <w:ind w:left="1979" w:right="1219" w:hanging="375"/>
        <w:jc w:val="left"/>
        <w:rPr>
          <w:sz w:val="24"/>
        </w:rPr>
      </w:pPr>
      <w:r>
        <w:rPr>
          <w:sz w:val="24"/>
        </w:rPr>
        <w:t>Penyiapan dan pemasangan instrumen sistem peringatan dini (</w:t>
      </w:r>
      <w:r>
        <w:rPr>
          <w:i/>
          <w:sz w:val="24"/>
        </w:rPr>
        <w:t>early</w:t>
      </w:r>
      <w:r>
        <w:rPr>
          <w:i/>
          <w:spacing w:val="-6"/>
          <w:sz w:val="24"/>
        </w:rPr>
        <w:t> </w:t>
      </w:r>
      <w:r>
        <w:rPr>
          <w:i/>
          <w:sz w:val="24"/>
        </w:rPr>
        <w:t>warning</w:t>
      </w:r>
      <w:r>
        <w:rPr>
          <w:sz w:val="24"/>
        </w:rPr>
        <w:t>)</w:t>
      </w:r>
    </w:p>
    <w:p>
      <w:pPr>
        <w:pStyle w:val="ListParagraph"/>
        <w:numPr>
          <w:ilvl w:val="1"/>
          <w:numId w:val="66"/>
        </w:numPr>
        <w:tabs>
          <w:tab w:pos="1980" w:val="left" w:leader="none"/>
        </w:tabs>
        <w:spacing w:line="240" w:lineRule="auto" w:before="53" w:after="0"/>
        <w:ind w:left="1979" w:right="0" w:hanging="375"/>
        <w:jc w:val="left"/>
        <w:rPr>
          <w:sz w:val="24"/>
        </w:rPr>
      </w:pPr>
      <w:r>
        <w:rPr>
          <w:sz w:val="24"/>
        </w:rPr>
        <w:t>Penyusunan rencana kontinjensi (</w:t>
      </w:r>
      <w:r>
        <w:rPr>
          <w:i/>
          <w:sz w:val="24"/>
        </w:rPr>
        <w:t>contingency</w:t>
      </w:r>
      <w:r>
        <w:rPr>
          <w:i/>
          <w:spacing w:val="-15"/>
          <w:sz w:val="24"/>
        </w:rPr>
        <w:t> </w:t>
      </w:r>
      <w:r>
        <w:rPr>
          <w:i/>
          <w:sz w:val="24"/>
        </w:rPr>
        <w:t>plan</w:t>
      </w:r>
      <w:r>
        <w:rPr>
          <w:sz w:val="24"/>
        </w:rPr>
        <w:t>)</w:t>
      </w:r>
    </w:p>
    <w:p>
      <w:pPr>
        <w:spacing w:after="0" w:line="240" w:lineRule="auto"/>
        <w:jc w:val="left"/>
        <w:rPr>
          <w:sz w:val="24"/>
        </w:rPr>
        <w:sectPr>
          <w:headerReference w:type="default" r:id="rId186"/>
          <w:footerReference w:type="default" r:id="rId187"/>
          <w:pgSz w:w="11910" w:h="16840"/>
          <w:pgMar w:header="0" w:footer="1117" w:top="1340" w:bottom="1300" w:left="1220" w:right="1200"/>
          <w:pgNumType w:start="63"/>
        </w:sectPr>
      </w:pPr>
    </w:p>
    <w:p>
      <w:pPr>
        <w:pStyle w:val="ListParagraph"/>
        <w:numPr>
          <w:ilvl w:val="1"/>
          <w:numId w:val="66"/>
        </w:numPr>
        <w:tabs>
          <w:tab w:pos="1980" w:val="left" w:leader="none"/>
          <w:tab w:pos="4053" w:val="left" w:leader="none"/>
          <w:tab w:pos="4704" w:val="left" w:leader="none"/>
          <w:tab w:pos="6313" w:val="left" w:leader="none"/>
        </w:tabs>
        <w:spacing w:line="360" w:lineRule="auto" w:before="76" w:after="0"/>
        <w:ind w:left="1979" w:right="1584" w:hanging="375"/>
        <w:jc w:val="left"/>
        <w:rPr>
          <w:sz w:val="24"/>
        </w:rPr>
      </w:pPr>
      <w:r>
        <w:rPr>
          <w:sz w:val="24"/>
        </w:rPr>
        <w:t>Mobilisasi </w:t>
      </w:r>
      <w:r>
        <w:rPr>
          <w:spacing w:val="28"/>
          <w:sz w:val="24"/>
        </w:rPr>
        <w:t> </w:t>
      </w:r>
      <w:r>
        <w:rPr>
          <w:sz w:val="24"/>
        </w:rPr>
        <w:t>sumber</w:t>
        <w:tab/>
        <w:t>daya</w:t>
        <w:tab/>
        <w:t>(personil  </w:t>
      </w:r>
      <w:r>
        <w:rPr>
          <w:spacing w:val="16"/>
          <w:sz w:val="24"/>
        </w:rPr>
        <w:t> </w:t>
      </w:r>
      <w:r>
        <w:rPr>
          <w:sz w:val="24"/>
        </w:rPr>
        <w:t>dan</w:t>
        <w:tab/>
      </w:r>
      <w:r>
        <w:rPr>
          <w:spacing w:val="-1"/>
          <w:sz w:val="24"/>
        </w:rPr>
        <w:t>prasarana/sarana </w:t>
      </w:r>
      <w:r>
        <w:rPr>
          <w:sz w:val="24"/>
        </w:rPr>
        <w:t>peralatan)</w:t>
      </w:r>
    </w:p>
    <w:p>
      <w:pPr>
        <w:pStyle w:val="BodyText"/>
        <w:spacing w:before="6"/>
        <w:rPr>
          <w:sz w:val="36"/>
        </w:rPr>
      </w:pPr>
    </w:p>
    <w:p>
      <w:pPr>
        <w:pStyle w:val="ListParagraph"/>
        <w:numPr>
          <w:ilvl w:val="0"/>
          <w:numId w:val="66"/>
        </w:numPr>
        <w:tabs>
          <w:tab w:pos="1283" w:val="left" w:leader="none"/>
          <w:tab w:pos="1284" w:val="left" w:leader="none"/>
        </w:tabs>
        <w:spacing w:line="240" w:lineRule="auto" w:before="0" w:after="0"/>
        <w:ind w:left="1283" w:right="0" w:hanging="428"/>
        <w:jc w:val="left"/>
        <w:rPr>
          <w:sz w:val="24"/>
        </w:rPr>
      </w:pPr>
      <w:r>
        <w:rPr>
          <w:sz w:val="24"/>
        </w:rPr>
        <w:t>Tanggap</w:t>
      </w:r>
      <w:r>
        <w:rPr>
          <w:spacing w:val="-1"/>
          <w:sz w:val="24"/>
        </w:rPr>
        <w:t> </w:t>
      </w:r>
      <w:r>
        <w:rPr>
          <w:sz w:val="24"/>
        </w:rPr>
        <w:t>Darurat</w:t>
      </w:r>
    </w:p>
    <w:p>
      <w:pPr>
        <w:pStyle w:val="BodyText"/>
        <w:spacing w:before="6"/>
        <w:rPr>
          <w:sz w:val="22"/>
        </w:rPr>
      </w:pPr>
    </w:p>
    <w:p>
      <w:pPr>
        <w:pStyle w:val="BodyText"/>
        <w:spacing w:line="360" w:lineRule="auto"/>
        <w:ind w:left="1283" w:right="1217"/>
        <w:jc w:val="both"/>
      </w:pPr>
      <w:r>
        <w:rPr/>
        <w:t>Tahap Tanggap Darurat merupakan tahap penindakan atau pengerahan pertolongan untuk membantu masyarakat yang tertimpa bencana, guna menghindari bertambahnya korban jiwa.</w:t>
      </w:r>
    </w:p>
    <w:p>
      <w:pPr>
        <w:pStyle w:val="BodyText"/>
        <w:spacing w:line="362" w:lineRule="auto" w:before="119"/>
        <w:ind w:left="1283" w:right="1219"/>
        <w:jc w:val="both"/>
      </w:pPr>
      <w:r>
        <w:rPr/>
        <w:t>Penyelenggaraan penanggulangan bencana pada saat tanggap darurat meliputi:</w:t>
      </w:r>
    </w:p>
    <w:p>
      <w:pPr>
        <w:pStyle w:val="ListParagraph"/>
        <w:numPr>
          <w:ilvl w:val="1"/>
          <w:numId w:val="66"/>
        </w:numPr>
        <w:tabs>
          <w:tab w:pos="2055" w:val="left" w:leader="none"/>
        </w:tabs>
        <w:spacing w:line="360" w:lineRule="auto" w:before="115" w:after="0"/>
        <w:ind w:left="2054" w:right="1212" w:hanging="359"/>
        <w:jc w:val="both"/>
        <w:rPr>
          <w:sz w:val="24"/>
        </w:rPr>
      </w:pPr>
      <w:r>
        <w:rPr>
          <w:sz w:val="24"/>
        </w:rPr>
        <w:t>pengkajian secara cepat dan tepat terhadap lokasi, kerusakan, kerugian, dan sumber</w:t>
      </w:r>
      <w:r>
        <w:rPr>
          <w:spacing w:val="-8"/>
          <w:sz w:val="24"/>
        </w:rPr>
        <w:t> </w:t>
      </w:r>
      <w:r>
        <w:rPr>
          <w:sz w:val="24"/>
        </w:rPr>
        <w:t>daya;</w:t>
      </w:r>
    </w:p>
    <w:p>
      <w:pPr>
        <w:pStyle w:val="ListParagraph"/>
        <w:numPr>
          <w:ilvl w:val="1"/>
          <w:numId w:val="66"/>
        </w:numPr>
        <w:tabs>
          <w:tab w:pos="2055" w:val="left" w:leader="none"/>
        </w:tabs>
        <w:spacing w:line="240" w:lineRule="auto" w:before="61" w:after="0"/>
        <w:ind w:left="2054" w:right="0" w:hanging="359"/>
        <w:jc w:val="both"/>
        <w:rPr>
          <w:sz w:val="24"/>
        </w:rPr>
      </w:pPr>
      <w:r>
        <w:rPr>
          <w:sz w:val="24"/>
        </w:rPr>
        <w:t>penentuan status keadaan darurat</w:t>
      </w:r>
      <w:r>
        <w:rPr>
          <w:spacing w:val="-2"/>
          <w:sz w:val="24"/>
        </w:rPr>
        <w:t> </w:t>
      </w:r>
      <w:r>
        <w:rPr>
          <w:sz w:val="24"/>
        </w:rPr>
        <w:t>bencana;</w:t>
      </w:r>
    </w:p>
    <w:p>
      <w:pPr>
        <w:pStyle w:val="ListParagraph"/>
        <w:numPr>
          <w:ilvl w:val="1"/>
          <w:numId w:val="66"/>
        </w:numPr>
        <w:tabs>
          <w:tab w:pos="2055" w:val="left" w:leader="none"/>
        </w:tabs>
        <w:spacing w:line="240" w:lineRule="auto" w:before="218" w:after="0"/>
        <w:ind w:left="2054" w:right="0" w:hanging="359"/>
        <w:jc w:val="both"/>
        <w:rPr>
          <w:sz w:val="24"/>
        </w:rPr>
      </w:pPr>
      <w:r>
        <w:rPr>
          <w:sz w:val="24"/>
        </w:rPr>
        <w:t>penyelamatan dan evakuasi masyarakat terkena</w:t>
      </w:r>
      <w:r>
        <w:rPr>
          <w:spacing w:val="-7"/>
          <w:sz w:val="24"/>
        </w:rPr>
        <w:t> </w:t>
      </w:r>
      <w:r>
        <w:rPr>
          <w:sz w:val="24"/>
        </w:rPr>
        <w:t>bencana;</w:t>
      </w:r>
    </w:p>
    <w:p>
      <w:pPr>
        <w:pStyle w:val="ListParagraph"/>
        <w:numPr>
          <w:ilvl w:val="1"/>
          <w:numId w:val="66"/>
        </w:numPr>
        <w:tabs>
          <w:tab w:pos="2055" w:val="left" w:leader="none"/>
        </w:tabs>
        <w:spacing w:line="240" w:lineRule="auto" w:before="199" w:after="0"/>
        <w:ind w:left="2054" w:right="0" w:hanging="359"/>
        <w:jc w:val="both"/>
        <w:rPr>
          <w:sz w:val="24"/>
        </w:rPr>
      </w:pPr>
      <w:r>
        <w:rPr>
          <w:sz w:val="24"/>
        </w:rPr>
        <w:t>pemenuhan kebutuhan</w:t>
      </w:r>
      <w:r>
        <w:rPr>
          <w:spacing w:val="-6"/>
          <w:sz w:val="24"/>
        </w:rPr>
        <w:t> </w:t>
      </w:r>
      <w:r>
        <w:rPr>
          <w:sz w:val="24"/>
        </w:rPr>
        <w:t>dasar;</w:t>
      </w:r>
    </w:p>
    <w:p>
      <w:pPr>
        <w:pStyle w:val="ListParagraph"/>
        <w:numPr>
          <w:ilvl w:val="1"/>
          <w:numId w:val="66"/>
        </w:numPr>
        <w:tabs>
          <w:tab w:pos="2055" w:val="left" w:leader="none"/>
        </w:tabs>
        <w:spacing w:line="240" w:lineRule="auto" w:before="197" w:after="0"/>
        <w:ind w:left="2054" w:right="0" w:hanging="359"/>
        <w:jc w:val="both"/>
        <w:rPr>
          <w:sz w:val="24"/>
        </w:rPr>
      </w:pPr>
      <w:r>
        <w:rPr>
          <w:sz w:val="24"/>
        </w:rPr>
        <w:t>perlindungan terhadap kelompok rentan;</w:t>
      </w:r>
      <w:r>
        <w:rPr>
          <w:spacing w:val="-5"/>
          <w:sz w:val="24"/>
        </w:rPr>
        <w:t> </w:t>
      </w:r>
      <w:r>
        <w:rPr>
          <w:sz w:val="24"/>
        </w:rPr>
        <w:t>dan</w:t>
      </w:r>
    </w:p>
    <w:p>
      <w:pPr>
        <w:pStyle w:val="ListParagraph"/>
        <w:numPr>
          <w:ilvl w:val="1"/>
          <w:numId w:val="66"/>
        </w:numPr>
        <w:tabs>
          <w:tab w:pos="2060" w:val="left" w:leader="none"/>
        </w:tabs>
        <w:spacing w:line="240" w:lineRule="auto" w:before="200" w:after="0"/>
        <w:ind w:left="2059" w:right="0" w:hanging="364"/>
        <w:jc w:val="both"/>
        <w:rPr>
          <w:sz w:val="24"/>
        </w:rPr>
      </w:pPr>
      <w:r>
        <w:rPr>
          <w:sz w:val="24"/>
        </w:rPr>
        <w:t>pemulihan dengan segera prasarana dan sarana</w:t>
      </w:r>
      <w:r>
        <w:rPr>
          <w:spacing w:val="-16"/>
          <w:sz w:val="24"/>
        </w:rPr>
        <w:t> </w:t>
      </w:r>
      <w:r>
        <w:rPr>
          <w:sz w:val="24"/>
        </w:rPr>
        <w:t>vital.</w:t>
      </w:r>
    </w:p>
    <w:p>
      <w:pPr>
        <w:pStyle w:val="BodyText"/>
        <w:rPr>
          <w:sz w:val="26"/>
        </w:rPr>
      </w:pPr>
    </w:p>
    <w:p>
      <w:pPr>
        <w:pStyle w:val="BodyText"/>
        <w:spacing w:before="4"/>
        <w:rPr>
          <w:sz w:val="22"/>
        </w:rPr>
      </w:pPr>
    </w:p>
    <w:p>
      <w:pPr>
        <w:pStyle w:val="ListParagraph"/>
        <w:numPr>
          <w:ilvl w:val="0"/>
          <w:numId w:val="66"/>
        </w:numPr>
        <w:tabs>
          <w:tab w:pos="1283" w:val="left" w:leader="none"/>
          <w:tab w:pos="1284" w:val="left" w:leader="none"/>
        </w:tabs>
        <w:spacing w:line="240" w:lineRule="auto" w:before="0" w:after="0"/>
        <w:ind w:left="1283" w:right="0" w:hanging="428"/>
        <w:jc w:val="left"/>
        <w:rPr>
          <w:sz w:val="24"/>
        </w:rPr>
      </w:pPr>
      <w:r>
        <w:rPr>
          <w:sz w:val="24"/>
        </w:rPr>
        <w:t>Pemulihan</w:t>
      </w:r>
    </w:p>
    <w:p>
      <w:pPr>
        <w:pStyle w:val="BodyText"/>
        <w:spacing w:before="7"/>
        <w:rPr>
          <w:sz w:val="22"/>
        </w:rPr>
      </w:pPr>
    </w:p>
    <w:p>
      <w:pPr>
        <w:pStyle w:val="BodyText"/>
        <w:spacing w:line="360" w:lineRule="auto"/>
        <w:ind w:left="1283" w:right="1210"/>
        <w:jc w:val="both"/>
      </w:pPr>
      <w:r>
        <w:rPr/>
        <w:t>Tahap pemulihan meliputi tahap rehabilitasi dan rekonstruksi. Upaya yang dilakukan pada tahap rehabilitasi adalah untuk mengembalikan kondisi daerah yang terkena bencana yang serba tidak menentu ke kondisi normal yang lebih baik, agar kehidupan dan penghidupan masyarakat dapat berjalan kembali.</w:t>
      </w:r>
    </w:p>
    <w:p>
      <w:pPr>
        <w:pStyle w:val="BodyText"/>
        <w:spacing w:before="122"/>
        <w:ind w:left="1283"/>
        <w:jc w:val="both"/>
      </w:pPr>
      <w:r>
        <w:rPr/>
        <w:t>Kegiatan-kegiatan yang dilakukan meliputi:</w:t>
      </w:r>
    </w:p>
    <w:p>
      <w:pPr>
        <w:pStyle w:val="BodyText"/>
        <w:spacing w:before="3"/>
        <w:rPr>
          <w:sz w:val="22"/>
        </w:rPr>
      </w:pPr>
    </w:p>
    <w:p>
      <w:pPr>
        <w:pStyle w:val="ListParagraph"/>
        <w:numPr>
          <w:ilvl w:val="1"/>
          <w:numId w:val="66"/>
        </w:numPr>
        <w:tabs>
          <w:tab w:pos="1975" w:val="left" w:leader="none"/>
        </w:tabs>
        <w:spacing w:line="240" w:lineRule="auto" w:before="1" w:after="0"/>
        <w:ind w:left="1974" w:right="0" w:hanging="358"/>
        <w:jc w:val="both"/>
        <w:rPr>
          <w:sz w:val="24"/>
        </w:rPr>
      </w:pPr>
      <w:r>
        <w:rPr>
          <w:sz w:val="24"/>
        </w:rPr>
        <w:t>perbaikan lingkungan daerah</w:t>
      </w:r>
      <w:r>
        <w:rPr>
          <w:spacing w:val="-4"/>
          <w:sz w:val="24"/>
        </w:rPr>
        <w:t> </w:t>
      </w:r>
      <w:r>
        <w:rPr>
          <w:sz w:val="24"/>
        </w:rPr>
        <w:t>bencana;</w:t>
      </w:r>
    </w:p>
    <w:p>
      <w:pPr>
        <w:pStyle w:val="ListParagraph"/>
        <w:numPr>
          <w:ilvl w:val="1"/>
          <w:numId w:val="66"/>
        </w:numPr>
        <w:tabs>
          <w:tab w:pos="1975" w:val="left" w:leader="none"/>
        </w:tabs>
        <w:spacing w:line="240" w:lineRule="auto" w:before="218" w:after="0"/>
        <w:ind w:left="1974" w:right="0" w:hanging="358"/>
        <w:jc w:val="both"/>
        <w:rPr>
          <w:sz w:val="24"/>
        </w:rPr>
      </w:pPr>
      <w:r>
        <w:rPr>
          <w:sz w:val="24"/>
        </w:rPr>
        <w:t>perbaikan prasarana dan sarana</w:t>
      </w:r>
      <w:r>
        <w:rPr>
          <w:spacing w:val="-4"/>
          <w:sz w:val="24"/>
        </w:rPr>
        <w:t> </w:t>
      </w:r>
      <w:r>
        <w:rPr>
          <w:sz w:val="24"/>
        </w:rPr>
        <w:t>umum;</w:t>
      </w:r>
    </w:p>
    <w:p>
      <w:pPr>
        <w:pStyle w:val="ListParagraph"/>
        <w:numPr>
          <w:ilvl w:val="1"/>
          <w:numId w:val="66"/>
        </w:numPr>
        <w:tabs>
          <w:tab w:pos="1975" w:val="left" w:leader="none"/>
        </w:tabs>
        <w:spacing w:line="240" w:lineRule="auto" w:before="218" w:after="0"/>
        <w:ind w:left="1974" w:right="0" w:hanging="358"/>
        <w:jc w:val="both"/>
        <w:rPr>
          <w:sz w:val="24"/>
        </w:rPr>
      </w:pPr>
      <w:r>
        <w:rPr>
          <w:sz w:val="24"/>
        </w:rPr>
        <w:t>pemberian bantuan perbaikan rumah</w:t>
      </w:r>
      <w:r>
        <w:rPr>
          <w:spacing w:val="-11"/>
          <w:sz w:val="24"/>
        </w:rPr>
        <w:t> </w:t>
      </w:r>
      <w:r>
        <w:rPr>
          <w:sz w:val="24"/>
        </w:rPr>
        <w:t>masyarakat;</w:t>
      </w:r>
    </w:p>
    <w:p>
      <w:pPr>
        <w:pStyle w:val="ListParagraph"/>
        <w:numPr>
          <w:ilvl w:val="1"/>
          <w:numId w:val="66"/>
        </w:numPr>
        <w:tabs>
          <w:tab w:pos="1975" w:val="left" w:leader="none"/>
        </w:tabs>
        <w:spacing w:line="240" w:lineRule="auto" w:before="216" w:after="0"/>
        <w:ind w:left="1974" w:right="0" w:hanging="358"/>
        <w:jc w:val="both"/>
        <w:rPr>
          <w:sz w:val="24"/>
        </w:rPr>
      </w:pPr>
      <w:r>
        <w:rPr>
          <w:sz w:val="24"/>
        </w:rPr>
        <w:t>pemulihan sosial</w:t>
      </w:r>
      <w:r>
        <w:rPr>
          <w:spacing w:val="-3"/>
          <w:sz w:val="24"/>
        </w:rPr>
        <w:t> </w:t>
      </w:r>
      <w:r>
        <w:rPr>
          <w:sz w:val="24"/>
        </w:rPr>
        <w:t>psikologis;</w:t>
      </w:r>
    </w:p>
    <w:p>
      <w:pPr>
        <w:pStyle w:val="ListParagraph"/>
        <w:numPr>
          <w:ilvl w:val="1"/>
          <w:numId w:val="66"/>
        </w:numPr>
        <w:tabs>
          <w:tab w:pos="1975" w:val="left" w:leader="none"/>
        </w:tabs>
        <w:spacing w:line="240" w:lineRule="auto" w:before="219" w:after="0"/>
        <w:ind w:left="1974" w:right="0" w:hanging="358"/>
        <w:jc w:val="both"/>
        <w:rPr>
          <w:sz w:val="24"/>
        </w:rPr>
      </w:pPr>
      <w:r>
        <w:rPr>
          <w:sz w:val="24"/>
        </w:rPr>
        <w:t>pelayanan</w:t>
      </w:r>
      <w:r>
        <w:rPr>
          <w:spacing w:val="-3"/>
          <w:sz w:val="24"/>
        </w:rPr>
        <w:t> </w:t>
      </w:r>
      <w:r>
        <w:rPr>
          <w:sz w:val="24"/>
        </w:rPr>
        <w:t>kesehatan;</w:t>
      </w:r>
    </w:p>
    <w:p>
      <w:pPr>
        <w:pStyle w:val="ListParagraph"/>
        <w:numPr>
          <w:ilvl w:val="1"/>
          <w:numId w:val="66"/>
        </w:numPr>
        <w:tabs>
          <w:tab w:pos="1975" w:val="left" w:leader="none"/>
        </w:tabs>
        <w:spacing w:line="240" w:lineRule="auto" w:before="219" w:after="0"/>
        <w:ind w:left="1974" w:right="0" w:hanging="358"/>
        <w:jc w:val="both"/>
        <w:rPr>
          <w:sz w:val="24"/>
        </w:rPr>
      </w:pPr>
      <w:r>
        <w:rPr>
          <w:sz w:val="24"/>
        </w:rPr>
        <w:t>rekonsiliasi dan resolusi</w:t>
      </w:r>
      <w:r>
        <w:rPr>
          <w:spacing w:val="-4"/>
          <w:sz w:val="24"/>
        </w:rPr>
        <w:t> </w:t>
      </w:r>
      <w:r>
        <w:rPr>
          <w:sz w:val="24"/>
        </w:rPr>
        <w:t>konflik;</w:t>
      </w:r>
    </w:p>
    <w:p>
      <w:pPr>
        <w:spacing w:after="0" w:line="240" w:lineRule="auto"/>
        <w:jc w:val="both"/>
        <w:rPr>
          <w:sz w:val="24"/>
        </w:rPr>
        <w:sectPr>
          <w:headerReference w:type="default" r:id="rId188"/>
          <w:footerReference w:type="default" r:id="rId189"/>
          <w:pgSz w:w="11910" w:h="16840"/>
          <w:pgMar w:header="0" w:footer="1117" w:top="1340" w:bottom="1300" w:left="1220" w:right="1200"/>
          <w:pgNumType w:start="64"/>
        </w:sectPr>
      </w:pPr>
    </w:p>
    <w:p>
      <w:pPr>
        <w:pStyle w:val="ListParagraph"/>
        <w:numPr>
          <w:ilvl w:val="1"/>
          <w:numId w:val="66"/>
        </w:numPr>
        <w:tabs>
          <w:tab w:pos="1975" w:val="left" w:leader="none"/>
        </w:tabs>
        <w:spacing w:line="240" w:lineRule="auto" w:before="76" w:after="0"/>
        <w:ind w:left="1974" w:right="0" w:hanging="358"/>
        <w:jc w:val="left"/>
        <w:rPr>
          <w:sz w:val="24"/>
        </w:rPr>
      </w:pPr>
      <w:r>
        <w:rPr>
          <w:sz w:val="24"/>
        </w:rPr>
        <w:t>pemulihan sosial, ekonomi, dan</w:t>
      </w:r>
      <w:r>
        <w:rPr>
          <w:spacing w:val="-5"/>
          <w:sz w:val="24"/>
        </w:rPr>
        <w:t> </w:t>
      </w:r>
      <w:r>
        <w:rPr>
          <w:sz w:val="24"/>
        </w:rPr>
        <w:t>budaya;</w:t>
      </w:r>
    </w:p>
    <w:p>
      <w:pPr>
        <w:pStyle w:val="ListParagraph"/>
        <w:numPr>
          <w:ilvl w:val="1"/>
          <w:numId w:val="66"/>
        </w:numPr>
        <w:tabs>
          <w:tab w:pos="1975" w:val="left" w:leader="none"/>
        </w:tabs>
        <w:spacing w:line="240" w:lineRule="auto" w:before="216" w:after="0"/>
        <w:ind w:left="1974" w:right="0" w:hanging="358"/>
        <w:jc w:val="left"/>
        <w:rPr>
          <w:sz w:val="24"/>
        </w:rPr>
      </w:pPr>
      <w:r>
        <w:rPr>
          <w:sz w:val="24"/>
        </w:rPr>
        <w:t>pemulihan keamanan dan</w:t>
      </w:r>
      <w:r>
        <w:rPr>
          <w:spacing w:val="-34"/>
          <w:sz w:val="24"/>
        </w:rPr>
        <w:t> </w:t>
      </w:r>
      <w:r>
        <w:rPr>
          <w:sz w:val="24"/>
        </w:rPr>
        <w:t>ketertiban;</w:t>
      </w:r>
    </w:p>
    <w:p>
      <w:pPr>
        <w:pStyle w:val="ListParagraph"/>
        <w:numPr>
          <w:ilvl w:val="1"/>
          <w:numId w:val="66"/>
        </w:numPr>
        <w:tabs>
          <w:tab w:pos="1975" w:val="left" w:leader="none"/>
        </w:tabs>
        <w:spacing w:line="240" w:lineRule="auto" w:before="218" w:after="0"/>
        <w:ind w:left="1974" w:right="0" w:hanging="358"/>
        <w:jc w:val="left"/>
        <w:rPr>
          <w:sz w:val="24"/>
        </w:rPr>
      </w:pPr>
      <w:r>
        <w:rPr>
          <w:sz w:val="24"/>
        </w:rPr>
        <w:t>pemulihan fungsi pemerintahan;</w:t>
      </w:r>
      <w:r>
        <w:rPr>
          <w:spacing w:val="-29"/>
          <w:sz w:val="24"/>
        </w:rPr>
        <w:t> </w:t>
      </w:r>
      <w:r>
        <w:rPr>
          <w:sz w:val="24"/>
        </w:rPr>
        <w:t>dan</w:t>
      </w:r>
    </w:p>
    <w:p>
      <w:pPr>
        <w:pStyle w:val="ListParagraph"/>
        <w:numPr>
          <w:ilvl w:val="1"/>
          <w:numId w:val="66"/>
        </w:numPr>
        <w:tabs>
          <w:tab w:pos="1980" w:val="left" w:leader="none"/>
        </w:tabs>
        <w:spacing w:line="240" w:lineRule="auto" w:before="219" w:after="0"/>
        <w:ind w:left="1979" w:right="0" w:hanging="361"/>
        <w:jc w:val="left"/>
        <w:rPr>
          <w:sz w:val="24"/>
        </w:rPr>
      </w:pPr>
      <w:r>
        <w:rPr>
          <w:sz w:val="24"/>
        </w:rPr>
        <w:t>pemulihan fungsi pelayanan</w:t>
      </w:r>
      <w:r>
        <w:rPr>
          <w:spacing w:val="-4"/>
          <w:sz w:val="24"/>
        </w:rPr>
        <w:t> </w:t>
      </w:r>
      <w:r>
        <w:rPr>
          <w:sz w:val="24"/>
        </w:rPr>
        <w:t>publik</w:t>
      </w:r>
    </w:p>
    <w:p>
      <w:pPr>
        <w:pStyle w:val="BodyText"/>
        <w:spacing w:before="6"/>
        <w:rPr>
          <w:sz w:val="22"/>
        </w:rPr>
      </w:pPr>
    </w:p>
    <w:p>
      <w:pPr>
        <w:pStyle w:val="BodyText"/>
        <w:spacing w:line="360" w:lineRule="auto"/>
        <w:ind w:left="1283" w:right="1213"/>
        <w:jc w:val="both"/>
      </w:pPr>
      <w:r>
        <w:rPr/>
        <w:t>Sedangkan tahap rekonstruksi merupakan tahap untuk membangun kembali sarana dan prasarana yang rusak akibat bencana secara lebih baik dan sempurna. Oleh sebab itu pembangunannya harus dilakukan melalui suatu perencanaan yang didahului oleh pengkajian dari berbagai ahli dan sektor terkait.</w:t>
      </w:r>
    </w:p>
    <w:p>
      <w:pPr>
        <w:pStyle w:val="ListParagraph"/>
        <w:numPr>
          <w:ilvl w:val="0"/>
          <w:numId w:val="67"/>
        </w:numPr>
        <w:tabs>
          <w:tab w:pos="1975" w:val="left" w:leader="none"/>
        </w:tabs>
        <w:spacing w:line="240" w:lineRule="auto" w:before="120" w:after="0"/>
        <w:ind w:left="1974" w:right="0" w:hanging="358"/>
        <w:jc w:val="both"/>
        <w:rPr>
          <w:sz w:val="24"/>
        </w:rPr>
      </w:pPr>
      <w:r>
        <w:rPr>
          <w:sz w:val="24"/>
        </w:rPr>
        <w:t>pembangunan kembali prasarana dan</w:t>
      </w:r>
      <w:r>
        <w:rPr>
          <w:spacing w:val="-7"/>
          <w:sz w:val="24"/>
        </w:rPr>
        <w:t> </w:t>
      </w:r>
      <w:r>
        <w:rPr>
          <w:sz w:val="24"/>
        </w:rPr>
        <w:t>sarana;</w:t>
      </w:r>
    </w:p>
    <w:p>
      <w:pPr>
        <w:pStyle w:val="ListParagraph"/>
        <w:numPr>
          <w:ilvl w:val="0"/>
          <w:numId w:val="67"/>
        </w:numPr>
        <w:tabs>
          <w:tab w:pos="1975" w:val="left" w:leader="none"/>
        </w:tabs>
        <w:spacing w:line="240" w:lineRule="auto" w:before="218" w:after="0"/>
        <w:ind w:left="1974" w:right="0" w:hanging="358"/>
        <w:jc w:val="both"/>
        <w:rPr>
          <w:sz w:val="24"/>
        </w:rPr>
      </w:pPr>
      <w:r>
        <w:rPr>
          <w:sz w:val="24"/>
        </w:rPr>
        <w:t>pembangunan kembali sarana sosial</w:t>
      </w:r>
      <w:r>
        <w:rPr>
          <w:spacing w:val="-9"/>
          <w:sz w:val="24"/>
        </w:rPr>
        <w:t> </w:t>
      </w:r>
      <w:r>
        <w:rPr>
          <w:sz w:val="24"/>
        </w:rPr>
        <w:t>masyarakat;</w:t>
      </w:r>
    </w:p>
    <w:p>
      <w:pPr>
        <w:pStyle w:val="BodyText"/>
        <w:spacing w:before="11"/>
        <w:rPr>
          <w:sz w:val="21"/>
        </w:rPr>
      </w:pPr>
    </w:p>
    <w:p>
      <w:pPr>
        <w:pStyle w:val="ListParagraph"/>
        <w:numPr>
          <w:ilvl w:val="0"/>
          <w:numId w:val="67"/>
        </w:numPr>
        <w:tabs>
          <w:tab w:pos="1975" w:val="left" w:leader="none"/>
        </w:tabs>
        <w:spacing w:line="240" w:lineRule="auto" w:before="0" w:after="0"/>
        <w:ind w:left="1974" w:right="0" w:hanging="358"/>
        <w:jc w:val="left"/>
        <w:rPr>
          <w:sz w:val="24"/>
        </w:rPr>
      </w:pPr>
      <w:r>
        <w:rPr>
          <w:sz w:val="24"/>
        </w:rPr>
        <w:t>pembangkitan kembali kehidupan sosial budaya</w:t>
      </w:r>
      <w:r>
        <w:rPr>
          <w:spacing w:val="40"/>
          <w:sz w:val="24"/>
        </w:rPr>
        <w:t> </w:t>
      </w:r>
      <w:r>
        <w:rPr>
          <w:sz w:val="24"/>
        </w:rPr>
        <w:t>masyarakat</w:t>
      </w:r>
    </w:p>
    <w:p>
      <w:pPr>
        <w:pStyle w:val="BodyText"/>
        <w:spacing w:before="3"/>
        <w:rPr>
          <w:sz w:val="22"/>
        </w:rPr>
      </w:pPr>
    </w:p>
    <w:p>
      <w:pPr>
        <w:pStyle w:val="ListParagraph"/>
        <w:numPr>
          <w:ilvl w:val="0"/>
          <w:numId w:val="67"/>
        </w:numPr>
        <w:tabs>
          <w:tab w:pos="1975" w:val="left" w:leader="none"/>
        </w:tabs>
        <w:spacing w:line="360" w:lineRule="auto" w:before="1" w:after="0"/>
        <w:ind w:left="1974" w:right="1938" w:hanging="358"/>
        <w:jc w:val="left"/>
        <w:rPr>
          <w:sz w:val="24"/>
        </w:rPr>
      </w:pPr>
      <w:r>
        <w:rPr>
          <w:sz w:val="24"/>
        </w:rPr>
        <w:t>penerapan rancang bangun yang tepat dan penggunaan peralatan yang lebih baik dan</w:t>
      </w:r>
      <w:r>
        <w:rPr>
          <w:spacing w:val="-5"/>
          <w:sz w:val="24"/>
        </w:rPr>
        <w:t> </w:t>
      </w:r>
      <w:r>
        <w:rPr>
          <w:sz w:val="24"/>
        </w:rPr>
        <w:t>tahan bencana;</w:t>
      </w:r>
    </w:p>
    <w:p>
      <w:pPr>
        <w:pStyle w:val="ListParagraph"/>
        <w:numPr>
          <w:ilvl w:val="0"/>
          <w:numId w:val="67"/>
        </w:numPr>
        <w:tabs>
          <w:tab w:pos="1975" w:val="left" w:leader="none"/>
        </w:tabs>
        <w:spacing w:line="360" w:lineRule="auto" w:before="46" w:after="0"/>
        <w:ind w:left="1974" w:right="2360" w:hanging="358"/>
        <w:jc w:val="left"/>
        <w:rPr>
          <w:sz w:val="24"/>
        </w:rPr>
      </w:pPr>
      <w:r>
        <w:rPr>
          <w:sz w:val="24"/>
        </w:rPr>
        <w:t>partisipasi dan peran serta lembaga dan organisasi kemasyarakatan, dunia usaha dan</w:t>
      </w:r>
      <w:r>
        <w:rPr>
          <w:spacing w:val="-14"/>
          <w:sz w:val="24"/>
        </w:rPr>
        <w:t> </w:t>
      </w:r>
      <w:r>
        <w:rPr>
          <w:sz w:val="24"/>
        </w:rPr>
        <w:t>masyarakat;</w:t>
      </w:r>
    </w:p>
    <w:p>
      <w:pPr>
        <w:pStyle w:val="ListParagraph"/>
        <w:numPr>
          <w:ilvl w:val="0"/>
          <w:numId w:val="67"/>
        </w:numPr>
        <w:tabs>
          <w:tab w:pos="1975" w:val="left" w:leader="none"/>
        </w:tabs>
        <w:spacing w:line="240" w:lineRule="auto" w:before="79" w:after="0"/>
        <w:ind w:left="1974" w:right="0" w:hanging="358"/>
        <w:jc w:val="left"/>
        <w:rPr>
          <w:sz w:val="24"/>
        </w:rPr>
      </w:pPr>
      <w:r>
        <w:rPr>
          <w:sz w:val="24"/>
        </w:rPr>
        <w:t>peningkatan kondisi sosial, ekonomi, dan</w:t>
      </w:r>
      <w:r>
        <w:rPr>
          <w:spacing w:val="-7"/>
          <w:sz w:val="24"/>
        </w:rPr>
        <w:t> </w:t>
      </w:r>
      <w:r>
        <w:rPr>
          <w:sz w:val="24"/>
        </w:rPr>
        <w:t>budaya;</w:t>
      </w:r>
    </w:p>
    <w:p>
      <w:pPr>
        <w:pStyle w:val="ListParagraph"/>
        <w:numPr>
          <w:ilvl w:val="0"/>
          <w:numId w:val="67"/>
        </w:numPr>
        <w:tabs>
          <w:tab w:pos="1975" w:val="left" w:leader="none"/>
        </w:tabs>
        <w:spacing w:line="360" w:lineRule="auto" w:before="218" w:after="0"/>
        <w:ind w:left="928" w:right="3452" w:firstLine="688"/>
        <w:jc w:val="left"/>
        <w:rPr>
          <w:sz w:val="24"/>
        </w:rPr>
      </w:pPr>
      <w:r>
        <w:rPr>
          <w:sz w:val="24"/>
        </w:rPr>
        <w:t>peningkatan fungsi pelayanan publik; </w:t>
      </w:r>
      <w:r>
        <w:rPr>
          <w:spacing w:val="-4"/>
          <w:sz w:val="24"/>
        </w:rPr>
        <w:t>atau </w:t>
      </w:r>
      <w:r>
        <w:rPr>
          <w:sz w:val="24"/>
        </w:rPr>
        <w:t>peningkatan pelayanan utama dalam</w:t>
      </w:r>
      <w:r>
        <w:rPr>
          <w:spacing w:val="-11"/>
          <w:sz w:val="24"/>
        </w:rPr>
        <w:t> </w:t>
      </w:r>
      <w:r>
        <w:rPr>
          <w:sz w:val="24"/>
        </w:rPr>
        <w:t>masyarakat.</w:t>
      </w:r>
    </w:p>
    <w:p>
      <w:pPr>
        <w:pStyle w:val="BodyText"/>
        <w:spacing w:line="360" w:lineRule="auto"/>
        <w:ind w:left="858" w:right="1748"/>
      </w:pPr>
      <w:r>
        <w:rPr/>
        <w:t>Dalam melaksanakan penanggulangan bencana, maka penyelenggaraan penanggulangan bencana meliputi :</w:t>
      </w:r>
    </w:p>
    <w:p>
      <w:pPr>
        <w:pStyle w:val="ListParagraph"/>
        <w:numPr>
          <w:ilvl w:val="0"/>
          <w:numId w:val="68"/>
        </w:numPr>
        <w:tabs>
          <w:tab w:pos="1578" w:val="left" w:leader="none"/>
          <w:tab w:pos="1579" w:val="left" w:leader="none"/>
        </w:tabs>
        <w:spacing w:line="240" w:lineRule="auto" w:before="0" w:after="0"/>
        <w:ind w:left="1578" w:right="0" w:hanging="363"/>
        <w:jc w:val="left"/>
        <w:rPr>
          <w:sz w:val="24"/>
        </w:rPr>
      </w:pPr>
      <w:r>
        <w:rPr>
          <w:sz w:val="24"/>
        </w:rPr>
        <w:t>tahap</w:t>
      </w:r>
      <w:r>
        <w:rPr>
          <w:spacing w:val="-1"/>
          <w:sz w:val="24"/>
        </w:rPr>
        <w:t> </w:t>
      </w:r>
      <w:r>
        <w:rPr>
          <w:sz w:val="24"/>
        </w:rPr>
        <w:t>prabencana,</w:t>
      </w:r>
    </w:p>
    <w:p>
      <w:pPr>
        <w:pStyle w:val="ListParagraph"/>
        <w:numPr>
          <w:ilvl w:val="0"/>
          <w:numId w:val="68"/>
        </w:numPr>
        <w:tabs>
          <w:tab w:pos="1578" w:val="left" w:leader="none"/>
          <w:tab w:pos="1579" w:val="left" w:leader="none"/>
        </w:tabs>
        <w:spacing w:line="240" w:lineRule="auto" w:before="140" w:after="0"/>
        <w:ind w:left="1578" w:right="0" w:hanging="363"/>
        <w:jc w:val="left"/>
        <w:rPr>
          <w:sz w:val="24"/>
        </w:rPr>
      </w:pPr>
      <w:r>
        <w:rPr>
          <w:sz w:val="24"/>
        </w:rPr>
        <w:t>saat tanggap darurat,</w:t>
      </w:r>
      <w:r>
        <w:rPr>
          <w:spacing w:val="-2"/>
          <w:sz w:val="24"/>
        </w:rPr>
        <w:t> </w:t>
      </w:r>
      <w:r>
        <w:rPr>
          <w:sz w:val="24"/>
        </w:rPr>
        <w:t>dan</w:t>
      </w:r>
    </w:p>
    <w:p>
      <w:pPr>
        <w:pStyle w:val="ListParagraph"/>
        <w:numPr>
          <w:ilvl w:val="0"/>
          <w:numId w:val="68"/>
        </w:numPr>
        <w:tabs>
          <w:tab w:pos="1578" w:val="left" w:leader="none"/>
          <w:tab w:pos="1579" w:val="left" w:leader="none"/>
        </w:tabs>
        <w:spacing w:line="240" w:lineRule="auto" w:before="137" w:after="0"/>
        <w:ind w:left="1578" w:right="0" w:hanging="363"/>
        <w:jc w:val="left"/>
        <w:rPr>
          <w:sz w:val="24"/>
        </w:rPr>
      </w:pPr>
      <w:r>
        <w:rPr>
          <w:sz w:val="24"/>
        </w:rPr>
        <w:t>pascabencana.</w:t>
      </w:r>
    </w:p>
    <w:p>
      <w:pPr>
        <w:spacing w:after="0" w:line="240" w:lineRule="auto"/>
        <w:jc w:val="left"/>
        <w:rPr>
          <w:sz w:val="24"/>
        </w:rPr>
        <w:sectPr>
          <w:headerReference w:type="default" r:id="rId190"/>
          <w:footerReference w:type="default" r:id="rId191"/>
          <w:pgSz w:w="11910" w:h="16840"/>
          <w:pgMar w:header="0" w:footer="1117" w:top="1340" w:bottom="1300" w:left="1220" w:right="1200"/>
          <w:pgNumType w:start="65"/>
        </w:sectPr>
      </w:pPr>
    </w:p>
    <w:p>
      <w:pPr>
        <w:pStyle w:val="ListParagraph"/>
        <w:numPr>
          <w:ilvl w:val="0"/>
          <w:numId w:val="69"/>
        </w:numPr>
        <w:tabs>
          <w:tab w:pos="1283" w:val="left" w:leader="none"/>
          <w:tab w:pos="1284" w:val="left" w:leader="none"/>
        </w:tabs>
        <w:spacing w:line="240" w:lineRule="auto" w:before="76" w:after="0"/>
        <w:ind w:left="1283" w:right="0" w:hanging="428"/>
        <w:jc w:val="left"/>
        <w:rPr>
          <w:sz w:val="24"/>
        </w:rPr>
      </w:pPr>
      <w:r>
        <w:rPr>
          <w:sz w:val="24"/>
        </w:rPr>
        <w:t>Pada Pra</w:t>
      </w:r>
      <w:r>
        <w:rPr>
          <w:spacing w:val="-4"/>
          <w:sz w:val="24"/>
        </w:rPr>
        <w:t> </w:t>
      </w:r>
      <w:r>
        <w:rPr>
          <w:sz w:val="24"/>
        </w:rPr>
        <w:t>Bencana</w:t>
      </w:r>
    </w:p>
    <w:p>
      <w:pPr>
        <w:pStyle w:val="BodyText"/>
        <w:spacing w:before="137"/>
        <w:ind w:left="1283"/>
      </w:pPr>
      <w:r>
        <w:rPr/>
        <w:t>Pada tahap pra bencana ini meliputi dua keadaan yaitu :</w:t>
      </w:r>
    </w:p>
    <w:p>
      <w:pPr>
        <w:pStyle w:val="BodyText"/>
        <w:spacing w:before="6"/>
        <w:rPr>
          <w:sz w:val="22"/>
        </w:rPr>
      </w:pPr>
    </w:p>
    <w:p>
      <w:pPr>
        <w:pStyle w:val="ListParagraph"/>
        <w:numPr>
          <w:ilvl w:val="1"/>
          <w:numId w:val="69"/>
        </w:numPr>
        <w:tabs>
          <w:tab w:pos="1850" w:val="left" w:leader="none"/>
        </w:tabs>
        <w:spacing w:line="240" w:lineRule="auto" w:before="0" w:after="0"/>
        <w:ind w:left="1850" w:right="0" w:hanging="360"/>
        <w:jc w:val="both"/>
        <w:rPr>
          <w:sz w:val="24"/>
        </w:rPr>
      </w:pPr>
      <w:r>
        <w:rPr>
          <w:sz w:val="24"/>
        </w:rPr>
        <w:t>Dalam situasi tidak terjadi</w:t>
      </w:r>
      <w:r>
        <w:rPr>
          <w:spacing w:val="-3"/>
          <w:sz w:val="24"/>
        </w:rPr>
        <w:t> </w:t>
      </w:r>
      <w:r>
        <w:rPr>
          <w:sz w:val="24"/>
        </w:rPr>
        <w:t>bencana</w:t>
      </w:r>
    </w:p>
    <w:p>
      <w:pPr>
        <w:pStyle w:val="ListParagraph"/>
        <w:numPr>
          <w:ilvl w:val="1"/>
          <w:numId w:val="69"/>
        </w:numPr>
        <w:tabs>
          <w:tab w:pos="1850" w:val="left" w:leader="none"/>
        </w:tabs>
        <w:spacing w:line="240" w:lineRule="auto" w:before="137" w:after="0"/>
        <w:ind w:left="1850" w:right="0" w:hanging="360"/>
        <w:jc w:val="both"/>
        <w:rPr>
          <w:sz w:val="24"/>
        </w:rPr>
      </w:pPr>
      <w:r>
        <w:rPr>
          <w:sz w:val="24"/>
        </w:rPr>
        <w:t>Dalam situasi terdapat potensi</w:t>
      </w:r>
      <w:r>
        <w:rPr>
          <w:spacing w:val="-2"/>
          <w:sz w:val="24"/>
        </w:rPr>
        <w:t> </w:t>
      </w:r>
      <w:r>
        <w:rPr>
          <w:sz w:val="24"/>
        </w:rPr>
        <w:t>bencana</w:t>
      </w:r>
    </w:p>
    <w:p>
      <w:pPr>
        <w:pStyle w:val="BodyText"/>
        <w:rPr>
          <w:sz w:val="26"/>
        </w:rPr>
      </w:pPr>
    </w:p>
    <w:p>
      <w:pPr>
        <w:pStyle w:val="BodyText"/>
        <w:spacing w:before="9"/>
        <w:rPr>
          <w:sz w:val="22"/>
        </w:rPr>
      </w:pPr>
    </w:p>
    <w:p>
      <w:pPr>
        <w:pStyle w:val="ListParagraph"/>
        <w:numPr>
          <w:ilvl w:val="0"/>
          <w:numId w:val="70"/>
        </w:numPr>
        <w:tabs>
          <w:tab w:pos="1709" w:val="left" w:leader="none"/>
        </w:tabs>
        <w:spacing w:line="240" w:lineRule="auto" w:before="1" w:after="0"/>
        <w:ind w:left="1708" w:right="0" w:hanging="284"/>
        <w:jc w:val="both"/>
        <w:rPr>
          <w:sz w:val="24"/>
        </w:rPr>
      </w:pPr>
      <w:r>
        <w:rPr>
          <w:sz w:val="24"/>
        </w:rPr>
        <w:t>Situasi Tidak Terjadi</w:t>
      </w:r>
      <w:r>
        <w:rPr>
          <w:spacing w:val="-4"/>
          <w:sz w:val="24"/>
        </w:rPr>
        <w:t> </w:t>
      </w:r>
      <w:r>
        <w:rPr>
          <w:sz w:val="24"/>
        </w:rPr>
        <w:t>Bencana</w:t>
      </w:r>
    </w:p>
    <w:p>
      <w:pPr>
        <w:pStyle w:val="BodyText"/>
        <w:spacing w:line="360" w:lineRule="auto" w:before="196"/>
        <w:ind w:left="1708" w:right="1217"/>
        <w:jc w:val="both"/>
      </w:pPr>
      <w:r>
        <w:rPr/>
        <w:t>Situasi tidak ada potensi bencana yaitu kondisi suatu wilayah yang berdasarkan analisis kerawanan bencana pada periode waktu tertentu tidak menghadapi ancaman bencana yang</w:t>
      </w:r>
      <w:r>
        <w:rPr>
          <w:spacing w:val="-1"/>
        </w:rPr>
        <w:t> </w:t>
      </w:r>
      <w:r>
        <w:rPr/>
        <w:t>nyata.</w:t>
      </w:r>
    </w:p>
    <w:p>
      <w:pPr>
        <w:pStyle w:val="BodyText"/>
        <w:spacing w:line="360" w:lineRule="auto" w:before="120"/>
        <w:ind w:left="1708" w:right="1214"/>
        <w:jc w:val="both"/>
      </w:pPr>
      <w:r>
        <w:rPr/>
        <w:t>Penyelenggaraan penanggulangan bencana dalam situasi tidak terjadi bencana meliputi :</w:t>
      </w:r>
    </w:p>
    <w:p>
      <w:pPr>
        <w:pStyle w:val="ListParagraph"/>
        <w:numPr>
          <w:ilvl w:val="1"/>
          <w:numId w:val="70"/>
        </w:numPr>
        <w:tabs>
          <w:tab w:pos="2209" w:val="left" w:leader="none"/>
        </w:tabs>
        <w:spacing w:line="240" w:lineRule="auto" w:before="120" w:after="0"/>
        <w:ind w:left="2208" w:right="0" w:hanging="362"/>
        <w:jc w:val="both"/>
        <w:rPr>
          <w:sz w:val="24"/>
        </w:rPr>
      </w:pPr>
      <w:r>
        <w:rPr>
          <w:sz w:val="24"/>
        </w:rPr>
        <w:t>perencanaan penanggulangan</w:t>
      </w:r>
      <w:r>
        <w:rPr>
          <w:spacing w:val="-2"/>
          <w:sz w:val="24"/>
        </w:rPr>
        <w:t> </w:t>
      </w:r>
      <w:r>
        <w:rPr>
          <w:sz w:val="24"/>
        </w:rPr>
        <w:t>bencana;</w:t>
      </w:r>
    </w:p>
    <w:p>
      <w:pPr>
        <w:pStyle w:val="ListParagraph"/>
        <w:numPr>
          <w:ilvl w:val="1"/>
          <w:numId w:val="70"/>
        </w:numPr>
        <w:tabs>
          <w:tab w:pos="2209" w:val="left" w:leader="none"/>
        </w:tabs>
        <w:spacing w:line="240" w:lineRule="auto" w:before="139" w:after="0"/>
        <w:ind w:left="2208" w:right="0" w:hanging="362"/>
        <w:jc w:val="both"/>
        <w:rPr>
          <w:sz w:val="24"/>
        </w:rPr>
      </w:pPr>
      <w:r>
        <w:rPr>
          <w:sz w:val="24"/>
        </w:rPr>
        <w:t>pengurangan risiko</w:t>
      </w:r>
      <w:r>
        <w:rPr>
          <w:spacing w:val="-1"/>
          <w:sz w:val="24"/>
        </w:rPr>
        <w:t> </w:t>
      </w:r>
      <w:r>
        <w:rPr>
          <w:sz w:val="24"/>
        </w:rPr>
        <w:t>bencana;</w:t>
      </w:r>
    </w:p>
    <w:p>
      <w:pPr>
        <w:pStyle w:val="ListParagraph"/>
        <w:numPr>
          <w:ilvl w:val="1"/>
          <w:numId w:val="70"/>
        </w:numPr>
        <w:tabs>
          <w:tab w:pos="2209" w:val="left" w:leader="none"/>
        </w:tabs>
        <w:spacing w:line="240" w:lineRule="auto" w:before="139" w:after="0"/>
        <w:ind w:left="2208" w:right="0" w:hanging="362"/>
        <w:jc w:val="both"/>
        <w:rPr>
          <w:sz w:val="24"/>
        </w:rPr>
      </w:pPr>
      <w:r>
        <w:rPr>
          <w:sz w:val="24"/>
        </w:rPr>
        <w:t>pencegahan;</w:t>
      </w:r>
    </w:p>
    <w:p>
      <w:pPr>
        <w:pStyle w:val="ListParagraph"/>
        <w:numPr>
          <w:ilvl w:val="1"/>
          <w:numId w:val="70"/>
        </w:numPr>
        <w:tabs>
          <w:tab w:pos="2209" w:val="left" w:leader="none"/>
        </w:tabs>
        <w:spacing w:line="240" w:lineRule="auto" w:before="137" w:after="0"/>
        <w:ind w:left="2208" w:right="0" w:hanging="362"/>
        <w:jc w:val="left"/>
        <w:rPr>
          <w:sz w:val="24"/>
        </w:rPr>
      </w:pPr>
      <w:r>
        <w:rPr>
          <w:sz w:val="24"/>
        </w:rPr>
        <w:t>pemaduan dalam perencanaan</w:t>
      </w:r>
      <w:r>
        <w:rPr>
          <w:spacing w:val="-5"/>
          <w:sz w:val="24"/>
        </w:rPr>
        <w:t> </w:t>
      </w:r>
      <w:r>
        <w:rPr>
          <w:sz w:val="24"/>
        </w:rPr>
        <w:t>pembangunan;</w:t>
      </w:r>
    </w:p>
    <w:p>
      <w:pPr>
        <w:pStyle w:val="ListParagraph"/>
        <w:numPr>
          <w:ilvl w:val="1"/>
          <w:numId w:val="70"/>
        </w:numPr>
        <w:tabs>
          <w:tab w:pos="2208" w:val="left" w:leader="none"/>
          <w:tab w:pos="2209" w:val="left" w:leader="none"/>
        </w:tabs>
        <w:spacing w:line="240" w:lineRule="auto" w:before="140" w:after="0"/>
        <w:ind w:left="2208" w:right="0" w:hanging="362"/>
        <w:jc w:val="left"/>
        <w:rPr>
          <w:sz w:val="24"/>
        </w:rPr>
      </w:pPr>
      <w:r>
        <w:rPr>
          <w:sz w:val="24"/>
        </w:rPr>
        <w:t>persyaratan analisis risiko</w:t>
      </w:r>
      <w:r>
        <w:rPr>
          <w:spacing w:val="-4"/>
          <w:sz w:val="24"/>
        </w:rPr>
        <w:t> </w:t>
      </w:r>
      <w:r>
        <w:rPr>
          <w:sz w:val="24"/>
        </w:rPr>
        <w:t>bencana;</w:t>
      </w:r>
    </w:p>
    <w:p>
      <w:pPr>
        <w:pStyle w:val="ListParagraph"/>
        <w:numPr>
          <w:ilvl w:val="1"/>
          <w:numId w:val="70"/>
        </w:numPr>
        <w:tabs>
          <w:tab w:pos="2208" w:val="left" w:leader="none"/>
          <w:tab w:pos="2209" w:val="left" w:leader="none"/>
        </w:tabs>
        <w:spacing w:line="240" w:lineRule="auto" w:before="137" w:after="0"/>
        <w:ind w:left="2208" w:right="0" w:hanging="362"/>
        <w:jc w:val="left"/>
        <w:rPr>
          <w:sz w:val="24"/>
        </w:rPr>
      </w:pPr>
      <w:r>
        <w:rPr>
          <w:sz w:val="24"/>
        </w:rPr>
        <w:t>pelaksanaan dan penegakan rencana tata</w:t>
      </w:r>
      <w:r>
        <w:rPr>
          <w:spacing w:val="-8"/>
          <w:sz w:val="24"/>
        </w:rPr>
        <w:t> </w:t>
      </w:r>
      <w:r>
        <w:rPr>
          <w:sz w:val="24"/>
        </w:rPr>
        <w:t>ruang;</w:t>
      </w:r>
    </w:p>
    <w:p>
      <w:pPr>
        <w:pStyle w:val="ListParagraph"/>
        <w:numPr>
          <w:ilvl w:val="1"/>
          <w:numId w:val="70"/>
        </w:numPr>
        <w:tabs>
          <w:tab w:pos="2209" w:val="left" w:leader="none"/>
        </w:tabs>
        <w:spacing w:line="240" w:lineRule="auto" w:before="139" w:after="0"/>
        <w:ind w:left="2208" w:right="0" w:hanging="362"/>
        <w:jc w:val="left"/>
        <w:rPr>
          <w:sz w:val="24"/>
        </w:rPr>
      </w:pPr>
      <w:r>
        <w:rPr>
          <w:sz w:val="24"/>
        </w:rPr>
        <w:t>pendidikan dan pelatihan;</w:t>
      </w:r>
      <w:r>
        <w:rPr>
          <w:spacing w:val="-5"/>
          <w:sz w:val="24"/>
        </w:rPr>
        <w:t> </w:t>
      </w:r>
      <w:r>
        <w:rPr>
          <w:sz w:val="24"/>
        </w:rPr>
        <w:t>dan</w:t>
      </w:r>
    </w:p>
    <w:p>
      <w:pPr>
        <w:pStyle w:val="ListParagraph"/>
        <w:numPr>
          <w:ilvl w:val="1"/>
          <w:numId w:val="70"/>
        </w:numPr>
        <w:tabs>
          <w:tab w:pos="2209" w:val="left" w:leader="none"/>
        </w:tabs>
        <w:spacing w:line="240" w:lineRule="auto" w:before="137" w:after="0"/>
        <w:ind w:left="2208" w:right="0" w:hanging="362"/>
        <w:jc w:val="left"/>
        <w:rPr>
          <w:sz w:val="24"/>
        </w:rPr>
      </w:pPr>
      <w:r>
        <w:rPr>
          <w:sz w:val="24"/>
        </w:rPr>
        <w:t>persyaratan standar teknis penanggulangan</w:t>
      </w:r>
      <w:r>
        <w:rPr>
          <w:spacing w:val="-3"/>
          <w:sz w:val="24"/>
        </w:rPr>
        <w:t> </w:t>
      </w:r>
      <w:r>
        <w:rPr>
          <w:sz w:val="24"/>
        </w:rPr>
        <w:t>bencana.</w:t>
      </w:r>
    </w:p>
    <w:p>
      <w:pPr>
        <w:pStyle w:val="BodyText"/>
        <w:rPr>
          <w:sz w:val="26"/>
        </w:rPr>
      </w:pPr>
    </w:p>
    <w:p>
      <w:pPr>
        <w:pStyle w:val="BodyText"/>
        <w:spacing w:before="9"/>
        <w:rPr>
          <w:sz w:val="22"/>
        </w:rPr>
      </w:pPr>
    </w:p>
    <w:p>
      <w:pPr>
        <w:pStyle w:val="ListParagraph"/>
        <w:numPr>
          <w:ilvl w:val="0"/>
          <w:numId w:val="70"/>
        </w:numPr>
        <w:tabs>
          <w:tab w:pos="1709" w:val="left" w:leader="none"/>
        </w:tabs>
        <w:spacing w:line="240" w:lineRule="auto" w:before="0" w:after="0"/>
        <w:ind w:left="1708" w:right="0" w:hanging="284"/>
        <w:jc w:val="both"/>
        <w:rPr>
          <w:sz w:val="24"/>
        </w:rPr>
      </w:pPr>
      <w:r>
        <w:rPr>
          <w:sz w:val="24"/>
        </w:rPr>
        <w:t>Situasi Terdapat Potensi</w:t>
      </w:r>
      <w:r>
        <w:rPr>
          <w:spacing w:val="-2"/>
          <w:sz w:val="24"/>
        </w:rPr>
        <w:t> </w:t>
      </w:r>
      <w:r>
        <w:rPr>
          <w:sz w:val="24"/>
        </w:rPr>
        <w:t>Bencana</w:t>
      </w:r>
    </w:p>
    <w:p>
      <w:pPr>
        <w:pStyle w:val="BodyText"/>
        <w:spacing w:line="360" w:lineRule="auto" w:before="197"/>
        <w:ind w:left="1708" w:right="1215"/>
        <w:jc w:val="both"/>
      </w:pPr>
      <w:r>
        <w:rPr/>
        <w:t>Pada situasi ini perlu adanya kegiatan-kegiatan kesiap siagaan, peringatan dini dan mitigasi bencana dalam penanggulangan bencana.</w:t>
      </w:r>
    </w:p>
    <w:p>
      <w:pPr>
        <w:pStyle w:val="ListParagraph"/>
        <w:numPr>
          <w:ilvl w:val="1"/>
          <w:numId w:val="70"/>
        </w:numPr>
        <w:tabs>
          <w:tab w:pos="2209" w:val="left" w:leader="none"/>
        </w:tabs>
        <w:spacing w:line="240" w:lineRule="auto" w:before="122" w:after="0"/>
        <w:ind w:left="2208" w:right="0" w:hanging="362"/>
        <w:jc w:val="both"/>
        <w:rPr>
          <w:sz w:val="24"/>
        </w:rPr>
      </w:pPr>
      <w:r>
        <w:rPr>
          <w:sz w:val="24"/>
        </w:rPr>
        <w:t>Kesiapsiagaan</w:t>
      </w:r>
    </w:p>
    <w:p>
      <w:pPr>
        <w:pStyle w:val="ListParagraph"/>
        <w:numPr>
          <w:ilvl w:val="1"/>
          <w:numId w:val="70"/>
        </w:numPr>
        <w:tabs>
          <w:tab w:pos="2209" w:val="left" w:leader="none"/>
        </w:tabs>
        <w:spacing w:line="240" w:lineRule="auto" w:before="137" w:after="0"/>
        <w:ind w:left="2208" w:right="0" w:hanging="362"/>
        <w:jc w:val="both"/>
        <w:rPr>
          <w:sz w:val="24"/>
        </w:rPr>
      </w:pPr>
      <w:r>
        <w:rPr>
          <w:sz w:val="24"/>
        </w:rPr>
        <w:t>Peringatan</w:t>
      </w:r>
      <w:r>
        <w:rPr>
          <w:spacing w:val="-6"/>
          <w:sz w:val="24"/>
        </w:rPr>
        <w:t> </w:t>
      </w:r>
      <w:r>
        <w:rPr>
          <w:sz w:val="24"/>
        </w:rPr>
        <w:t>Dini</w:t>
      </w:r>
    </w:p>
    <w:p>
      <w:pPr>
        <w:pStyle w:val="ListParagraph"/>
        <w:numPr>
          <w:ilvl w:val="1"/>
          <w:numId w:val="70"/>
        </w:numPr>
        <w:tabs>
          <w:tab w:pos="2208" w:val="left" w:leader="none"/>
          <w:tab w:pos="2209" w:val="left" w:leader="none"/>
        </w:tabs>
        <w:spacing w:line="240" w:lineRule="auto" w:before="139" w:after="0"/>
        <w:ind w:left="2208" w:right="0" w:hanging="362"/>
        <w:jc w:val="left"/>
        <w:rPr>
          <w:sz w:val="24"/>
        </w:rPr>
      </w:pPr>
      <w:r>
        <w:rPr>
          <w:sz w:val="24"/>
        </w:rPr>
        <w:t>Mitigasi</w:t>
      </w:r>
      <w:r>
        <w:rPr>
          <w:spacing w:val="-3"/>
          <w:sz w:val="24"/>
        </w:rPr>
        <w:t> </w:t>
      </w:r>
      <w:r>
        <w:rPr>
          <w:sz w:val="24"/>
        </w:rPr>
        <w:t>Bencana</w:t>
      </w:r>
    </w:p>
    <w:p>
      <w:pPr>
        <w:pStyle w:val="BodyText"/>
        <w:rPr>
          <w:sz w:val="26"/>
        </w:rPr>
      </w:pPr>
    </w:p>
    <w:p>
      <w:pPr>
        <w:pStyle w:val="BodyText"/>
        <w:spacing w:before="10"/>
        <w:rPr>
          <w:sz w:val="22"/>
        </w:rPr>
      </w:pPr>
    </w:p>
    <w:p>
      <w:pPr>
        <w:pStyle w:val="BodyText"/>
        <w:tabs>
          <w:tab w:pos="2888" w:val="left" w:leader="none"/>
          <w:tab w:pos="4266" w:val="left" w:leader="none"/>
          <w:tab w:pos="4724" w:val="left" w:leader="none"/>
          <w:tab w:pos="5875" w:val="left" w:leader="none"/>
          <w:tab w:pos="6678" w:val="left" w:leader="none"/>
          <w:tab w:pos="7403" w:val="left" w:leader="none"/>
          <w:tab w:pos="8182" w:val="left" w:leader="none"/>
          <w:tab w:pos="8731" w:val="left" w:leader="none"/>
        </w:tabs>
        <w:spacing w:line="360" w:lineRule="auto"/>
        <w:ind w:left="928" w:right="245"/>
      </w:pPr>
      <w:r>
        <w:rPr/>
        <w:t>Kegiatan-kegiatan</w:t>
        <w:tab/>
        <w:t>pra-bencana</w:t>
        <w:tab/>
        <w:t>ini</w:t>
        <w:tab/>
        <w:t>dilakukan</w:t>
        <w:tab/>
        <w:t>secara</w:t>
        <w:tab/>
        <w:t>lintas</w:t>
        <w:tab/>
        <w:t>sector</w:t>
        <w:tab/>
        <w:t>dan</w:t>
        <w:tab/>
      </w:r>
      <w:r>
        <w:rPr>
          <w:spacing w:val="-4"/>
        </w:rPr>
        <w:t>multi </w:t>
      </w:r>
      <w:r>
        <w:rPr/>
        <w:t>stakeholder,oleh karena itu fungsi BNPB/BPBD adalah fungsi</w:t>
      </w:r>
      <w:r>
        <w:rPr>
          <w:spacing w:val="-5"/>
        </w:rPr>
        <w:t> </w:t>
      </w:r>
      <w:r>
        <w:rPr/>
        <w:t>koordinasi.</w:t>
      </w:r>
    </w:p>
    <w:p>
      <w:pPr>
        <w:pStyle w:val="ListParagraph"/>
        <w:numPr>
          <w:ilvl w:val="0"/>
          <w:numId w:val="69"/>
        </w:numPr>
        <w:tabs>
          <w:tab w:pos="1283" w:val="left" w:leader="none"/>
          <w:tab w:pos="1284" w:val="left" w:leader="none"/>
        </w:tabs>
        <w:spacing w:line="240" w:lineRule="auto" w:before="80" w:after="0"/>
        <w:ind w:left="1283" w:right="0" w:hanging="428"/>
        <w:jc w:val="left"/>
        <w:rPr>
          <w:sz w:val="24"/>
        </w:rPr>
      </w:pPr>
      <w:r>
        <w:rPr>
          <w:sz w:val="24"/>
        </w:rPr>
        <w:t>Saat Tanggap Darurat</w:t>
      </w:r>
    </w:p>
    <w:p>
      <w:pPr>
        <w:pStyle w:val="BodyText"/>
        <w:spacing w:before="139"/>
        <w:ind w:left="1283"/>
      </w:pPr>
      <w:r>
        <w:rPr/>
        <w:t>Penyelenggaraan penanggulangan bencana pada saat tanggap darurat</w:t>
      </w:r>
    </w:p>
    <w:p>
      <w:pPr>
        <w:spacing w:after="0"/>
        <w:sectPr>
          <w:headerReference w:type="default" r:id="rId192"/>
          <w:footerReference w:type="default" r:id="rId193"/>
          <w:pgSz w:w="11910" w:h="16840"/>
          <w:pgMar w:header="0" w:footer="1117" w:top="1340" w:bottom="1300" w:left="1220" w:right="1200"/>
          <w:pgNumType w:start="66"/>
        </w:sectPr>
      </w:pPr>
    </w:p>
    <w:p>
      <w:pPr>
        <w:pStyle w:val="BodyText"/>
        <w:spacing w:before="76"/>
        <w:ind w:left="1283"/>
      </w:pPr>
      <w:r>
        <w:rPr/>
        <w:t>meliputi:</w:t>
      </w:r>
    </w:p>
    <w:p>
      <w:pPr>
        <w:pStyle w:val="BodyText"/>
        <w:spacing w:before="4"/>
        <w:rPr>
          <w:sz w:val="22"/>
        </w:rPr>
      </w:pPr>
    </w:p>
    <w:p>
      <w:pPr>
        <w:pStyle w:val="ListParagraph"/>
        <w:numPr>
          <w:ilvl w:val="0"/>
          <w:numId w:val="71"/>
        </w:numPr>
        <w:tabs>
          <w:tab w:pos="1709" w:val="left" w:leader="none"/>
        </w:tabs>
        <w:spacing w:line="360" w:lineRule="auto" w:before="0" w:after="0"/>
        <w:ind w:left="1708" w:right="1481" w:hanging="360"/>
        <w:jc w:val="left"/>
        <w:rPr>
          <w:sz w:val="24"/>
        </w:rPr>
      </w:pPr>
      <w:r>
        <w:rPr>
          <w:sz w:val="24"/>
        </w:rPr>
        <w:t>pengkajian secara cepat dan tepat terhadap lokasi,  kerusakan, dan sumber</w:t>
      </w:r>
      <w:r>
        <w:rPr>
          <w:spacing w:val="-6"/>
          <w:sz w:val="24"/>
        </w:rPr>
        <w:t> </w:t>
      </w:r>
      <w:r>
        <w:rPr>
          <w:sz w:val="24"/>
        </w:rPr>
        <w:t>daya;</w:t>
      </w:r>
    </w:p>
    <w:p>
      <w:pPr>
        <w:pStyle w:val="ListParagraph"/>
        <w:numPr>
          <w:ilvl w:val="0"/>
          <w:numId w:val="71"/>
        </w:numPr>
        <w:tabs>
          <w:tab w:pos="1709" w:val="left" w:leader="none"/>
        </w:tabs>
        <w:spacing w:line="240" w:lineRule="auto" w:before="0" w:after="0"/>
        <w:ind w:left="1708" w:right="0" w:hanging="361"/>
        <w:jc w:val="left"/>
        <w:rPr>
          <w:sz w:val="24"/>
        </w:rPr>
      </w:pPr>
      <w:r>
        <w:rPr>
          <w:sz w:val="24"/>
        </w:rPr>
        <w:t>penentuan status keadaan darurat</w:t>
      </w:r>
      <w:r>
        <w:rPr>
          <w:spacing w:val="-2"/>
          <w:sz w:val="24"/>
        </w:rPr>
        <w:t> </w:t>
      </w:r>
      <w:r>
        <w:rPr>
          <w:sz w:val="24"/>
        </w:rPr>
        <w:t>bencana;</w:t>
      </w:r>
    </w:p>
    <w:p>
      <w:pPr>
        <w:pStyle w:val="ListParagraph"/>
        <w:numPr>
          <w:ilvl w:val="0"/>
          <w:numId w:val="71"/>
        </w:numPr>
        <w:tabs>
          <w:tab w:pos="1709" w:val="left" w:leader="none"/>
        </w:tabs>
        <w:spacing w:line="240" w:lineRule="auto" w:before="139" w:after="0"/>
        <w:ind w:left="1708" w:right="0" w:hanging="361"/>
        <w:jc w:val="left"/>
        <w:rPr>
          <w:sz w:val="24"/>
        </w:rPr>
      </w:pPr>
      <w:r>
        <w:rPr>
          <w:sz w:val="24"/>
        </w:rPr>
        <w:t>penyelamatan dan evakuasi masyarakat terkena</w:t>
      </w:r>
      <w:r>
        <w:rPr>
          <w:spacing w:val="-3"/>
          <w:sz w:val="24"/>
        </w:rPr>
        <w:t> </w:t>
      </w:r>
      <w:r>
        <w:rPr>
          <w:sz w:val="24"/>
        </w:rPr>
        <w:t>bencana;</w:t>
      </w:r>
    </w:p>
    <w:p>
      <w:pPr>
        <w:pStyle w:val="ListParagraph"/>
        <w:numPr>
          <w:ilvl w:val="0"/>
          <w:numId w:val="71"/>
        </w:numPr>
        <w:tabs>
          <w:tab w:pos="1709" w:val="left" w:leader="none"/>
        </w:tabs>
        <w:spacing w:line="240" w:lineRule="auto" w:before="139" w:after="0"/>
        <w:ind w:left="1708" w:right="0" w:hanging="361"/>
        <w:jc w:val="left"/>
        <w:rPr>
          <w:sz w:val="24"/>
        </w:rPr>
      </w:pPr>
      <w:r>
        <w:rPr>
          <w:sz w:val="24"/>
        </w:rPr>
        <w:t>pemenuhan kebutuhan</w:t>
      </w:r>
      <w:r>
        <w:rPr>
          <w:spacing w:val="-5"/>
          <w:sz w:val="24"/>
        </w:rPr>
        <w:t> </w:t>
      </w:r>
      <w:r>
        <w:rPr>
          <w:sz w:val="24"/>
        </w:rPr>
        <w:t>dasar;</w:t>
      </w:r>
    </w:p>
    <w:p>
      <w:pPr>
        <w:pStyle w:val="ListParagraph"/>
        <w:numPr>
          <w:ilvl w:val="0"/>
          <w:numId w:val="71"/>
        </w:numPr>
        <w:tabs>
          <w:tab w:pos="1709" w:val="left" w:leader="none"/>
        </w:tabs>
        <w:spacing w:line="240" w:lineRule="auto" w:before="137" w:after="0"/>
        <w:ind w:left="1708" w:right="0" w:hanging="361"/>
        <w:jc w:val="left"/>
        <w:rPr>
          <w:sz w:val="24"/>
        </w:rPr>
      </w:pPr>
      <w:r>
        <w:rPr>
          <w:sz w:val="24"/>
        </w:rPr>
        <w:t>perlindungan terhadap kelompok rentan;</w:t>
      </w:r>
      <w:r>
        <w:rPr>
          <w:spacing w:val="-4"/>
          <w:sz w:val="24"/>
        </w:rPr>
        <w:t> </w:t>
      </w:r>
      <w:r>
        <w:rPr>
          <w:sz w:val="24"/>
        </w:rPr>
        <w:t>dan</w:t>
      </w:r>
    </w:p>
    <w:p>
      <w:pPr>
        <w:pStyle w:val="ListParagraph"/>
        <w:numPr>
          <w:ilvl w:val="0"/>
          <w:numId w:val="71"/>
        </w:numPr>
        <w:tabs>
          <w:tab w:pos="1709" w:val="left" w:leader="none"/>
        </w:tabs>
        <w:spacing w:line="240" w:lineRule="auto" w:before="139" w:after="0"/>
        <w:ind w:left="1708" w:right="0" w:hanging="361"/>
        <w:jc w:val="left"/>
        <w:rPr>
          <w:sz w:val="24"/>
        </w:rPr>
      </w:pPr>
      <w:r>
        <w:rPr>
          <w:sz w:val="24"/>
        </w:rPr>
        <w:t>pemulihan dengan segera prasarana dan sarana</w:t>
      </w:r>
      <w:r>
        <w:rPr>
          <w:spacing w:val="-12"/>
          <w:sz w:val="24"/>
        </w:rPr>
        <w:t> </w:t>
      </w:r>
      <w:r>
        <w:rPr>
          <w:sz w:val="24"/>
        </w:rPr>
        <w:t>vital.</w:t>
      </w:r>
    </w:p>
    <w:p>
      <w:pPr>
        <w:pStyle w:val="BodyText"/>
        <w:rPr>
          <w:sz w:val="26"/>
        </w:rPr>
      </w:pPr>
    </w:p>
    <w:p>
      <w:pPr>
        <w:pStyle w:val="BodyText"/>
        <w:spacing w:before="11"/>
        <w:rPr>
          <w:sz w:val="22"/>
        </w:rPr>
      </w:pPr>
    </w:p>
    <w:p>
      <w:pPr>
        <w:pStyle w:val="ListParagraph"/>
        <w:numPr>
          <w:ilvl w:val="0"/>
          <w:numId w:val="69"/>
        </w:numPr>
        <w:tabs>
          <w:tab w:pos="1283" w:val="left" w:leader="none"/>
          <w:tab w:pos="1284" w:val="left" w:leader="none"/>
        </w:tabs>
        <w:spacing w:line="240" w:lineRule="auto" w:before="0" w:after="0"/>
        <w:ind w:left="1283" w:right="0" w:hanging="428"/>
        <w:jc w:val="left"/>
        <w:rPr>
          <w:sz w:val="24"/>
        </w:rPr>
      </w:pPr>
      <w:r>
        <w:rPr>
          <w:sz w:val="24"/>
        </w:rPr>
        <w:t>Pasca</w:t>
      </w:r>
      <w:r>
        <w:rPr>
          <w:spacing w:val="-2"/>
          <w:sz w:val="24"/>
        </w:rPr>
        <w:t> </w:t>
      </w:r>
      <w:r>
        <w:rPr>
          <w:sz w:val="24"/>
        </w:rPr>
        <w:t>Bencana</w:t>
      </w:r>
    </w:p>
    <w:p>
      <w:pPr>
        <w:pStyle w:val="BodyText"/>
        <w:spacing w:line="360" w:lineRule="auto" w:before="139"/>
        <w:ind w:left="1283" w:right="1537"/>
      </w:pPr>
      <w:r>
        <w:rPr/>
        <w:t>Penyelenggaraan penanggulangan bencana pada tahap pasca bencana meliputi:</w:t>
      </w:r>
    </w:p>
    <w:p>
      <w:pPr>
        <w:pStyle w:val="ListParagraph"/>
        <w:numPr>
          <w:ilvl w:val="0"/>
          <w:numId w:val="72"/>
        </w:numPr>
        <w:tabs>
          <w:tab w:pos="1579" w:val="left" w:leader="none"/>
        </w:tabs>
        <w:spacing w:line="240" w:lineRule="auto" w:before="120" w:after="0"/>
        <w:ind w:left="1578" w:right="0" w:hanging="231"/>
        <w:jc w:val="left"/>
        <w:rPr>
          <w:sz w:val="24"/>
        </w:rPr>
      </w:pPr>
      <w:r>
        <w:rPr>
          <w:sz w:val="24"/>
        </w:rPr>
        <w:t>rehabilitasi;</w:t>
      </w:r>
      <w:r>
        <w:rPr>
          <w:spacing w:val="-4"/>
          <w:sz w:val="24"/>
        </w:rPr>
        <w:t> </w:t>
      </w:r>
      <w:r>
        <w:rPr>
          <w:sz w:val="24"/>
        </w:rPr>
        <w:t>dan</w:t>
      </w:r>
    </w:p>
    <w:p>
      <w:pPr>
        <w:pStyle w:val="ListParagraph"/>
        <w:numPr>
          <w:ilvl w:val="0"/>
          <w:numId w:val="72"/>
        </w:numPr>
        <w:tabs>
          <w:tab w:pos="1579" w:val="left" w:leader="none"/>
        </w:tabs>
        <w:spacing w:line="240" w:lineRule="auto" w:before="137" w:after="0"/>
        <w:ind w:left="1578" w:right="0" w:hanging="231"/>
        <w:jc w:val="left"/>
        <w:rPr>
          <w:sz w:val="24"/>
        </w:rPr>
      </w:pPr>
      <w:r>
        <w:rPr>
          <w:sz w:val="24"/>
        </w:rPr>
        <w:t>rekonstruksi.</w:t>
      </w:r>
    </w:p>
    <w:p>
      <w:pPr>
        <w:pStyle w:val="BodyText"/>
        <w:rPr>
          <w:sz w:val="26"/>
        </w:rPr>
      </w:pPr>
    </w:p>
    <w:p>
      <w:pPr>
        <w:pStyle w:val="BodyText"/>
        <w:rPr>
          <w:sz w:val="22"/>
        </w:rPr>
      </w:pPr>
    </w:p>
    <w:p>
      <w:pPr>
        <w:pStyle w:val="ListParagraph"/>
        <w:numPr>
          <w:ilvl w:val="0"/>
          <w:numId w:val="69"/>
        </w:numPr>
        <w:tabs>
          <w:tab w:pos="1283" w:val="left" w:leader="none"/>
          <w:tab w:pos="1284" w:val="left" w:leader="none"/>
        </w:tabs>
        <w:spacing w:line="240" w:lineRule="auto" w:before="0" w:after="0"/>
        <w:ind w:left="1283" w:right="0" w:hanging="428"/>
        <w:jc w:val="left"/>
        <w:rPr>
          <w:sz w:val="24"/>
        </w:rPr>
      </w:pPr>
      <w:r>
        <w:rPr>
          <w:sz w:val="24"/>
        </w:rPr>
        <w:t>Mekanisme Penanggulangan</w:t>
      </w:r>
      <w:r>
        <w:rPr>
          <w:spacing w:val="-3"/>
          <w:sz w:val="24"/>
        </w:rPr>
        <w:t> </w:t>
      </w:r>
      <w:r>
        <w:rPr>
          <w:sz w:val="24"/>
        </w:rPr>
        <w:t>Bencana</w:t>
      </w:r>
    </w:p>
    <w:p>
      <w:pPr>
        <w:pStyle w:val="BodyText"/>
        <w:spacing w:line="360" w:lineRule="auto" w:before="140"/>
        <w:ind w:left="1283" w:right="245"/>
      </w:pPr>
      <w:r>
        <w:rPr/>
        <w:t>Mekanisme penanggulangan bencana yang akan dianut dalam hal ini adalah mengacu pada UU No 24 Tahun 2007 Tentang Penanggulangan Bencana dan</w:t>
      </w:r>
    </w:p>
    <w:p>
      <w:pPr>
        <w:pStyle w:val="BodyText"/>
        <w:tabs>
          <w:tab w:pos="2448" w:val="left" w:leader="none"/>
          <w:tab w:pos="2594" w:val="left" w:leader="none"/>
          <w:tab w:pos="3756" w:val="left" w:leader="none"/>
          <w:tab w:pos="3801" w:val="left" w:leader="none"/>
          <w:tab w:pos="4258" w:val="left" w:leader="none"/>
        </w:tabs>
        <w:spacing w:line="360" w:lineRule="auto" w:before="120"/>
        <w:ind w:left="1283" w:right="4919"/>
      </w:pPr>
      <w:r>
        <w:rPr/>
        <w:drawing>
          <wp:anchor distT="0" distB="0" distL="0" distR="0" allowOverlap="1" layoutInCell="1" locked="0" behindDoc="0" simplePos="0" relativeHeight="15753216">
            <wp:simplePos x="0" y="0"/>
            <wp:positionH relativeFrom="page">
              <wp:posOffset>3856990</wp:posOffset>
            </wp:positionH>
            <wp:positionV relativeFrom="paragraph">
              <wp:posOffset>46775</wp:posOffset>
            </wp:positionV>
            <wp:extent cx="2426335" cy="1594485"/>
            <wp:effectExtent l="0" t="0" r="0" b="0"/>
            <wp:wrapNone/>
            <wp:docPr id="71" name="image48.png"/>
            <wp:cNvGraphicFramePr>
              <a:graphicFrameLocks noChangeAspect="1"/>
            </wp:cNvGraphicFramePr>
            <a:graphic>
              <a:graphicData uri="http://schemas.openxmlformats.org/drawingml/2006/picture">
                <pic:pic>
                  <pic:nvPicPr>
                    <pic:cNvPr id="72" name="image48.png"/>
                    <pic:cNvPicPr/>
                  </pic:nvPicPr>
                  <pic:blipFill>
                    <a:blip r:embed="rId196" cstate="print"/>
                    <a:stretch>
                      <a:fillRect/>
                    </a:stretch>
                  </pic:blipFill>
                  <pic:spPr>
                    <a:xfrm>
                      <a:off x="0" y="0"/>
                      <a:ext cx="2426335" cy="1594485"/>
                    </a:xfrm>
                    <a:prstGeom prst="rect">
                      <a:avLst/>
                    </a:prstGeom>
                  </pic:spPr>
                </pic:pic>
              </a:graphicData>
            </a:graphic>
          </wp:anchor>
        </w:drawing>
      </w:r>
      <w:r>
        <w:rPr/>
        <w:t>Peraturan</w:t>
        <w:tab/>
        <w:t>Pemerintah</w:t>
        <w:tab/>
        <w:t>No</w:t>
        <w:tab/>
      </w:r>
      <w:r>
        <w:rPr>
          <w:spacing w:val="-8"/>
        </w:rPr>
        <w:t>21 </w:t>
      </w:r>
      <w:r>
        <w:rPr/>
        <w:t>Tahun</w:t>
        <w:tab/>
        <w:tab/>
        <w:t>2008</w:t>
        <w:tab/>
        <w:tab/>
      </w:r>
      <w:r>
        <w:rPr>
          <w:spacing w:val="-3"/>
        </w:rPr>
        <w:t>tentang </w:t>
      </w:r>
      <w:r>
        <w:rPr/>
        <w:t>Penyelenggaraan Penanggulangan Bencana.</w:t>
      </w:r>
    </w:p>
    <w:p>
      <w:pPr>
        <w:pStyle w:val="BodyText"/>
        <w:rPr>
          <w:sz w:val="26"/>
        </w:rPr>
      </w:pPr>
    </w:p>
    <w:p>
      <w:pPr>
        <w:pStyle w:val="BodyText"/>
        <w:spacing w:before="9"/>
        <w:rPr>
          <w:sz w:val="30"/>
        </w:rPr>
      </w:pPr>
    </w:p>
    <w:p>
      <w:pPr>
        <w:pStyle w:val="BodyText"/>
        <w:tabs>
          <w:tab w:pos="2095" w:val="left" w:leader="none"/>
          <w:tab w:pos="3424" w:val="left" w:leader="none"/>
        </w:tabs>
        <w:ind w:left="1283"/>
      </w:pPr>
      <w:r>
        <w:rPr/>
        <w:t>Dari</w:t>
        <w:tab/>
        <w:t>peraturan</w:t>
        <w:tab/>
        <w:t>perundang-</w:t>
      </w:r>
    </w:p>
    <w:p>
      <w:pPr>
        <w:pStyle w:val="BodyText"/>
        <w:spacing w:line="360" w:lineRule="auto" w:before="137"/>
        <w:ind w:left="1283" w:right="1922"/>
      </w:pPr>
      <w:r>
        <w:rPr/>
        <w:t>undangan tersebut di atas, dinyatakan bahwa mekanisme tersebut dibagi ke dalam tiga tahapan yaitu :</w:t>
      </w:r>
    </w:p>
    <w:p>
      <w:pPr>
        <w:pStyle w:val="ListParagraph"/>
        <w:numPr>
          <w:ilvl w:val="0"/>
          <w:numId w:val="73"/>
        </w:numPr>
        <w:tabs>
          <w:tab w:pos="1709" w:val="left" w:leader="none"/>
        </w:tabs>
        <w:spacing w:line="360" w:lineRule="auto" w:before="120" w:after="0"/>
        <w:ind w:left="1708" w:right="1221" w:hanging="360"/>
        <w:jc w:val="left"/>
        <w:rPr>
          <w:sz w:val="24"/>
        </w:rPr>
      </w:pPr>
      <w:r>
        <w:rPr>
          <w:sz w:val="24"/>
        </w:rPr>
        <w:t>Pada pra bencana maka fungsi BPBD bersifat koordinasi dan pelaksana,</w:t>
      </w:r>
    </w:p>
    <w:p>
      <w:pPr>
        <w:pStyle w:val="ListParagraph"/>
        <w:numPr>
          <w:ilvl w:val="0"/>
          <w:numId w:val="73"/>
        </w:numPr>
        <w:tabs>
          <w:tab w:pos="1709" w:val="left" w:leader="none"/>
        </w:tabs>
        <w:spacing w:line="240" w:lineRule="auto" w:before="3" w:after="0"/>
        <w:ind w:left="1708" w:right="0" w:hanging="361"/>
        <w:jc w:val="left"/>
        <w:rPr>
          <w:sz w:val="24"/>
        </w:rPr>
      </w:pPr>
      <w:r>
        <w:rPr>
          <w:sz w:val="24"/>
        </w:rPr>
        <w:t>Pada saat Darurat bersifat koordinasi, komando dan</w:t>
      </w:r>
      <w:r>
        <w:rPr>
          <w:spacing w:val="-19"/>
          <w:sz w:val="24"/>
        </w:rPr>
        <w:t> </w:t>
      </w:r>
      <w:r>
        <w:rPr>
          <w:sz w:val="24"/>
        </w:rPr>
        <w:t>pelaksana</w:t>
      </w:r>
    </w:p>
    <w:p>
      <w:pPr>
        <w:pStyle w:val="ListParagraph"/>
        <w:numPr>
          <w:ilvl w:val="0"/>
          <w:numId w:val="73"/>
        </w:numPr>
        <w:tabs>
          <w:tab w:pos="1709" w:val="left" w:leader="none"/>
        </w:tabs>
        <w:spacing w:line="240" w:lineRule="auto" w:before="136" w:after="0"/>
        <w:ind w:left="1708" w:right="0" w:hanging="361"/>
        <w:jc w:val="left"/>
        <w:rPr>
          <w:sz w:val="24"/>
        </w:rPr>
      </w:pPr>
      <w:r>
        <w:rPr>
          <w:sz w:val="24"/>
        </w:rPr>
        <w:t>Pada pasca bencana bersifat koordinasi dan</w:t>
      </w:r>
      <w:r>
        <w:rPr>
          <w:spacing w:val="-13"/>
          <w:sz w:val="24"/>
        </w:rPr>
        <w:t> </w:t>
      </w:r>
      <w:r>
        <w:rPr>
          <w:sz w:val="24"/>
        </w:rPr>
        <w:t>pelaksana.</w:t>
      </w:r>
    </w:p>
    <w:p>
      <w:pPr>
        <w:spacing w:after="0" w:line="240" w:lineRule="auto"/>
        <w:jc w:val="left"/>
        <w:rPr>
          <w:sz w:val="24"/>
        </w:rPr>
        <w:sectPr>
          <w:headerReference w:type="default" r:id="rId194"/>
          <w:footerReference w:type="default" r:id="rId195"/>
          <w:pgSz w:w="11910" w:h="16840"/>
          <w:pgMar w:header="0" w:footer="1117" w:top="1340" w:bottom="1300" w:left="1220" w:right="1200"/>
          <w:pgNumType w:start="67"/>
        </w:sectPr>
      </w:pPr>
    </w:p>
    <w:p>
      <w:pPr>
        <w:pStyle w:val="Heading1"/>
        <w:numPr>
          <w:ilvl w:val="0"/>
          <w:numId w:val="74"/>
        </w:numPr>
        <w:tabs>
          <w:tab w:pos="984" w:val="left" w:leader="none"/>
        </w:tabs>
        <w:spacing w:line="240" w:lineRule="auto" w:before="61" w:after="0"/>
        <w:ind w:left="983" w:right="0" w:hanging="402"/>
        <w:jc w:val="left"/>
      </w:pPr>
      <w:r>
        <w:rPr/>
        <w:t>TEKNIK</w:t>
      </w:r>
      <w:r>
        <w:rPr>
          <w:spacing w:val="-1"/>
        </w:rPr>
        <w:t> </w:t>
      </w:r>
      <w:r>
        <w:rPr/>
        <w:t>PELAKSANAAN</w:t>
      </w:r>
    </w:p>
    <w:p>
      <w:pPr>
        <w:pStyle w:val="BodyText"/>
        <w:spacing w:line="360" w:lineRule="auto" w:before="132"/>
        <w:ind w:left="582" w:firstLine="719"/>
      </w:pPr>
      <w:r>
        <w:rPr/>
        <w:t>Setiap mahasiswa wajib mengikuti seluruh pembelajaran praktikum, dengan ketentuan sebagai berikut :</w:t>
      </w:r>
    </w:p>
    <w:p>
      <w:pPr>
        <w:pStyle w:val="ListParagraph"/>
        <w:numPr>
          <w:ilvl w:val="1"/>
          <w:numId w:val="74"/>
        </w:numPr>
        <w:tabs>
          <w:tab w:pos="1354" w:val="left" w:leader="none"/>
        </w:tabs>
        <w:spacing w:line="240" w:lineRule="auto" w:before="0" w:after="0"/>
        <w:ind w:left="1353" w:right="0" w:hanging="361"/>
        <w:jc w:val="left"/>
        <w:rPr>
          <w:sz w:val="24"/>
        </w:rPr>
      </w:pPr>
      <w:r>
        <w:rPr>
          <w:sz w:val="24"/>
        </w:rPr>
        <w:t>Mahasiswa telah mengikuti</w:t>
      </w:r>
      <w:r>
        <w:rPr>
          <w:spacing w:val="-3"/>
          <w:sz w:val="24"/>
        </w:rPr>
        <w:t> </w:t>
      </w:r>
      <w:r>
        <w:rPr>
          <w:sz w:val="24"/>
        </w:rPr>
        <w:t>demonstrasi</w:t>
      </w:r>
    </w:p>
    <w:p>
      <w:pPr>
        <w:pStyle w:val="ListParagraph"/>
        <w:numPr>
          <w:ilvl w:val="1"/>
          <w:numId w:val="74"/>
        </w:numPr>
        <w:tabs>
          <w:tab w:pos="1354" w:val="left" w:leader="none"/>
        </w:tabs>
        <w:spacing w:line="360" w:lineRule="auto" w:before="139" w:after="0"/>
        <w:ind w:left="1353" w:right="237"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74"/>
        </w:numPr>
        <w:tabs>
          <w:tab w:pos="1354" w:val="left" w:leader="none"/>
        </w:tabs>
        <w:spacing w:line="360" w:lineRule="auto" w:before="0" w:after="0"/>
        <w:ind w:left="1353" w:right="242"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1"/>
          <w:numId w:val="74"/>
        </w:numPr>
        <w:tabs>
          <w:tab w:pos="1354" w:val="left" w:leader="none"/>
        </w:tabs>
        <w:spacing w:line="360" w:lineRule="auto" w:before="1" w:after="0"/>
        <w:ind w:left="1353" w:right="24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1"/>
          <w:numId w:val="74"/>
        </w:numPr>
        <w:tabs>
          <w:tab w:pos="1354" w:val="left" w:leader="none"/>
          <w:tab w:pos="4935" w:val="left" w:leader="none"/>
          <w:tab w:pos="5629" w:val="left" w:leader="none"/>
          <w:tab w:pos="6362" w:val="left" w:leader="none"/>
          <w:tab w:pos="8173" w:val="left" w:leader="none"/>
          <w:tab w:pos="8720" w:val="left" w:leader="none"/>
        </w:tabs>
        <w:spacing w:line="360" w:lineRule="auto" w:before="0" w:after="0"/>
        <w:ind w:left="1353" w:right="244" w:hanging="360"/>
        <w:jc w:val="left"/>
        <w:rPr>
          <w:sz w:val="24"/>
        </w:rPr>
      </w:pPr>
      <w:r>
        <w:rPr>
          <w:sz w:val="24"/>
        </w:rPr>
        <w:t>Apabila  </w:t>
      </w:r>
      <w:r>
        <w:rPr>
          <w:spacing w:val="16"/>
          <w:sz w:val="24"/>
        </w:rPr>
        <w:t> </w:t>
      </w:r>
      <w:r>
        <w:rPr>
          <w:sz w:val="24"/>
        </w:rPr>
        <w:t>mahasiswa  </w:t>
      </w:r>
      <w:r>
        <w:rPr>
          <w:spacing w:val="15"/>
          <w:sz w:val="24"/>
        </w:rPr>
        <w:t> </w:t>
      </w:r>
      <w:r>
        <w:rPr>
          <w:sz w:val="24"/>
        </w:rPr>
        <w:t>berhalangan</w:t>
        <w:tab/>
        <w:t>hadir</w:t>
        <w:tab/>
        <w:t>wajib</w:t>
        <w:tab/>
        <w:t>memberitahukan</w:t>
        <w:tab/>
        <w:t>dan</w:t>
        <w:tab/>
      </w:r>
      <w:r>
        <w:rPr>
          <w:spacing w:val="-5"/>
          <w:sz w:val="24"/>
        </w:rPr>
        <w:t>harus </w:t>
      </w:r>
      <w:r>
        <w:rPr>
          <w:sz w:val="24"/>
        </w:rPr>
        <w:t>mengganti sesuai dengan ketentuan yang</w:t>
      </w:r>
      <w:r>
        <w:rPr>
          <w:spacing w:val="1"/>
          <w:sz w:val="24"/>
        </w:rPr>
        <w:t> </w:t>
      </w:r>
      <w:r>
        <w:rPr>
          <w:sz w:val="24"/>
        </w:rPr>
        <w:t>berlaku</w:t>
      </w:r>
    </w:p>
    <w:p>
      <w:pPr>
        <w:pStyle w:val="ListParagraph"/>
        <w:numPr>
          <w:ilvl w:val="1"/>
          <w:numId w:val="74"/>
        </w:numPr>
        <w:tabs>
          <w:tab w:pos="1354" w:val="left" w:leader="none"/>
        </w:tabs>
        <w:spacing w:line="240" w:lineRule="auto" w:before="0" w:after="0"/>
        <w:ind w:left="1353" w:right="0" w:hanging="361"/>
        <w:jc w:val="left"/>
        <w:rPr>
          <w:sz w:val="24"/>
        </w:rPr>
      </w:pPr>
      <w:r>
        <w:rPr>
          <w:sz w:val="24"/>
        </w:rPr>
        <w:t>Membuat laporan kegiatan dari hasil kegiatan</w:t>
      </w:r>
      <w:r>
        <w:rPr>
          <w:spacing w:val="-1"/>
          <w:sz w:val="24"/>
        </w:rPr>
        <w:t> </w:t>
      </w:r>
      <w:r>
        <w:rPr>
          <w:sz w:val="24"/>
        </w:rPr>
        <w:t>praktikum</w:t>
      </w:r>
    </w:p>
    <w:p>
      <w:pPr>
        <w:pStyle w:val="ListParagraph"/>
        <w:numPr>
          <w:ilvl w:val="1"/>
          <w:numId w:val="74"/>
        </w:numPr>
        <w:tabs>
          <w:tab w:pos="1354" w:val="left" w:leader="none"/>
        </w:tabs>
        <w:spacing w:line="360" w:lineRule="auto" w:before="137" w:after="0"/>
        <w:ind w:left="1353" w:right="24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97"/>
          <w:footerReference w:type="default" r:id="rId198"/>
          <w:pgSz w:w="11910" w:h="16840"/>
          <w:pgMar w:header="0" w:footer="1117" w:top="1360" w:bottom="1300" w:left="1220" w:right="1200"/>
          <w:pgNumType w:start="68"/>
        </w:sectPr>
      </w:pPr>
    </w:p>
    <w:p>
      <w:pPr>
        <w:pStyle w:val="Heading1"/>
        <w:numPr>
          <w:ilvl w:val="0"/>
          <w:numId w:val="75"/>
        </w:numPr>
        <w:tabs>
          <w:tab w:pos="1302" w:val="left" w:leader="none"/>
          <w:tab w:pos="1303" w:val="left" w:leader="none"/>
        </w:tabs>
        <w:spacing w:line="240" w:lineRule="auto" w:before="61" w:after="0"/>
        <w:ind w:left="1302" w:right="0" w:hanging="721"/>
        <w:jc w:val="left"/>
      </w:pPr>
      <w:bookmarkStart w:name="_TOC_250002" w:id="5"/>
      <w:bookmarkEnd w:id="5"/>
      <w:r>
        <w:rPr/>
        <w:t>TATA TERTIB</w:t>
      </w:r>
    </w:p>
    <w:p>
      <w:pPr>
        <w:pStyle w:val="BodyText"/>
        <w:spacing w:line="360" w:lineRule="auto" w:before="132"/>
        <w:ind w:left="582" w:right="236" w:firstLine="357"/>
        <w:jc w:val="both"/>
      </w:pPr>
      <w:r>
        <w:rPr/>
        <w:t>Selama melakukan praktikum Keperawatan Kegawatdaruratan dan Manajemen Bencana, Anda akan melakukan simulasi seperti pada situasi nyata. Melakukan kegiatan dengan menerapkan konsep falsafah keperawatan, yaitu memperlakukan klien sebagai manusia secara utuh dengan memperhatikan aspek biopsikososialspiritual, serta memperhatikan aspek perilaku professional pelayanan (professional behavior) yang meliputi komunikasi, etika, etiket, moral serta tanggap terhadap sosial budaya klien. Sehubungan dengan hal tersebut, maka perlu dibuat tata tertib agar standar pelayanan keperawatan dan sesuai dengan situasi nyata.</w:t>
      </w:r>
    </w:p>
    <w:p>
      <w:pPr>
        <w:pStyle w:val="BodyText"/>
        <w:spacing w:before="1"/>
        <w:ind w:left="940"/>
        <w:jc w:val="both"/>
      </w:pPr>
      <w:r>
        <w:rPr/>
        <w:t>Tata tertib praktikum adalah sebagai berikut:</w:t>
      </w:r>
    </w:p>
    <w:p>
      <w:pPr>
        <w:pStyle w:val="ListParagraph"/>
        <w:numPr>
          <w:ilvl w:val="1"/>
          <w:numId w:val="75"/>
        </w:numPr>
        <w:tabs>
          <w:tab w:pos="1498" w:val="left" w:leader="none"/>
        </w:tabs>
        <w:spacing w:line="360" w:lineRule="auto" w:before="139" w:after="0"/>
        <w:ind w:left="1497" w:right="239" w:hanging="569"/>
        <w:jc w:val="both"/>
        <w:rPr>
          <w:sz w:val="24"/>
        </w:rPr>
      </w:pPr>
      <w:r>
        <w:rPr>
          <w:sz w:val="24"/>
        </w:rPr>
        <w:t>Mengecek persiapan alat yang diperlukan pada kegiatan praktikum dan memenuhi prosedur peminjaman alat sesuai ketentuan yang berlaku di laboratorium</w:t>
      </w:r>
      <w:r>
        <w:rPr>
          <w:spacing w:val="-1"/>
          <w:sz w:val="24"/>
        </w:rPr>
        <w:t> </w:t>
      </w:r>
      <w:r>
        <w:rPr>
          <w:sz w:val="24"/>
        </w:rPr>
        <w:t>skill.</w:t>
      </w:r>
    </w:p>
    <w:p>
      <w:pPr>
        <w:pStyle w:val="ListParagraph"/>
        <w:numPr>
          <w:ilvl w:val="1"/>
          <w:numId w:val="75"/>
        </w:numPr>
        <w:tabs>
          <w:tab w:pos="1498" w:val="left" w:leader="none"/>
        </w:tabs>
        <w:spacing w:line="360" w:lineRule="auto" w:before="0" w:after="0"/>
        <w:ind w:left="1497" w:right="240" w:hanging="569"/>
        <w:jc w:val="both"/>
        <w:rPr>
          <w:sz w:val="24"/>
        </w:rPr>
      </w:pPr>
      <w:r>
        <w:rPr>
          <w:sz w:val="24"/>
        </w:rPr>
        <w:t>Hadir sebelum praktikum dimulai dan telah siap dengan Buku Materi praktikum serta alat-alat</w:t>
      </w:r>
      <w:r>
        <w:rPr>
          <w:spacing w:val="-3"/>
          <w:sz w:val="24"/>
        </w:rPr>
        <w:t> </w:t>
      </w:r>
      <w:r>
        <w:rPr>
          <w:sz w:val="24"/>
        </w:rPr>
        <w:t>tulis.</w:t>
      </w:r>
    </w:p>
    <w:p>
      <w:pPr>
        <w:pStyle w:val="ListParagraph"/>
        <w:numPr>
          <w:ilvl w:val="1"/>
          <w:numId w:val="75"/>
        </w:numPr>
        <w:tabs>
          <w:tab w:pos="1498" w:val="left" w:leader="none"/>
        </w:tabs>
        <w:spacing w:line="362" w:lineRule="auto" w:before="0" w:after="0"/>
        <w:ind w:left="1497" w:right="242" w:hanging="569"/>
        <w:jc w:val="both"/>
        <w:rPr>
          <w:sz w:val="24"/>
        </w:rPr>
      </w:pPr>
      <w:r>
        <w:rPr>
          <w:sz w:val="24"/>
        </w:rPr>
        <w:t>Teori praktikum harus sudah dipelajari demi kelancaran melakukan keterampilan klinik</w:t>
      </w:r>
      <w:r>
        <w:rPr>
          <w:spacing w:val="-1"/>
          <w:sz w:val="24"/>
        </w:rPr>
        <w:t> </w:t>
      </w:r>
      <w:r>
        <w:rPr>
          <w:sz w:val="24"/>
        </w:rPr>
        <w:t>kebidanan.</w:t>
      </w:r>
    </w:p>
    <w:p>
      <w:pPr>
        <w:pStyle w:val="ListParagraph"/>
        <w:numPr>
          <w:ilvl w:val="1"/>
          <w:numId w:val="75"/>
        </w:numPr>
        <w:tabs>
          <w:tab w:pos="1498" w:val="left" w:leader="none"/>
        </w:tabs>
        <w:spacing w:line="360" w:lineRule="auto" w:before="0" w:after="0"/>
        <w:ind w:left="1497" w:right="240" w:hanging="569"/>
        <w:jc w:val="both"/>
        <w:rPr>
          <w:sz w:val="24"/>
        </w:rPr>
      </w:pPr>
      <w:r>
        <w:rPr>
          <w:sz w:val="24"/>
        </w:rPr>
        <w:t>Selama praktikum, praktikan dilarang makan, minum,merokok, gaduh, melakukan coretan-coretan pada phantom atau media yang ada di laboratorium dan berbicara yang tidak perlu dengan sesama praktikan atau melakukan aktivitas yang tidak diperlukan dengan sesama</w:t>
      </w:r>
      <w:r>
        <w:rPr>
          <w:spacing w:val="-3"/>
          <w:sz w:val="24"/>
        </w:rPr>
        <w:t> </w:t>
      </w:r>
      <w:r>
        <w:rPr>
          <w:sz w:val="24"/>
        </w:rPr>
        <w:t>praktikan.</w:t>
      </w:r>
    </w:p>
    <w:p>
      <w:pPr>
        <w:pStyle w:val="ListParagraph"/>
        <w:numPr>
          <w:ilvl w:val="1"/>
          <w:numId w:val="75"/>
        </w:numPr>
        <w:tabs>
          <w:tab w:pos="1498" w:val="left" w:leader="none"/>
        </w:tabs>
        <w:spacing w:line="360" w:lineRule="auto" w:before="0" w:after="0"/>
        <w:ind w:left="1497" w:right="240" w:hanging="569"/>
        <w:jc w:val="both"/>
        <w:rPr>
          <w:sz w:val="24"/>
        </w:rPr>
      </w:pPr>
      <w:r>
        <w:rPr>
          <w:sz w:val="24"/>
        </w:rPr>
        <w:t>Menjaga kebersihan dan keamanan alat bahan, media dan phantoom </w:t>
      </w:r>
      <w:r>
        <w:rPr>
          <w:spacing w:val="-4"/>
          <w:sz w:val="24"/>
        </w:rPr>
        <w:t>yang</w:t>
      </w:r>
      <w:r>
        <w:rPr>
          <w:spacing w:val="52"/>
          <w:sz w:val="24"/>
        </w:rPr>
        <w:t> </w:t>
      </w:r>
      <w:r>
        <w:rPr>
          <w:sz w:val="24"/>
        </w:rPr>
        <w:t>digunakan selama</w:t>
      </w:r>
      <w:r>
        <w:rPr>
          <w:spacing w:val="-1"/>
          <w:sz w:val="24"/>
        </w:rPr>
        <w:t> </w:t>
      </w:r>
      <w:r>
        <w:rPr>
          <w:sz w:val="24"/>
        </w:rPr>
        <w:t>praktikum.</w:t>
      </w:r>
    </w:p>
    <w:p>
      <w:pPr>
        <w:pStyle w:val="ListParagraph"/>
        <w:numPr>
          <w:ilvl w:val="1"/>
          <w:numId w:val="75"/>
        </w:numPr>
        <w:tabs>
          <w:tab w:pos="1498" w:val="left" w:leader="none"/>
        </w:tabs>
        <w:spacing w:line="362" w:lineRule="auto" w:before="0" w:after="0"/>
        <w:ind w:left="1497" w:right="234" w:hanging="569"/>
        <w:jc w:val="both"/>
        <w:rPr>
          <w:sz w:val="24"/>
        </w:rPr>
      </w:pPr>
      <w:r>
        <w:rPr>
          <w:sz w:val="24"/>
        </w:rPr>
        <w:t>Mengembalikan alat bahan, media dan phantom yang telah digunakan sesuai dengan prosedur</w:t>
      </w:r>
      <w:r>
        <w:rPr>
          <w:spacing w:val="-1"/>
          <w:sz w:val="24"/>
        </w:rPr>
        <w:t> </w:t>
      </w:r>
      <w:r>
        <w:rPr>
          <w:sz w:val="24"/>
        </w:rPr>
        <w:t>pengembalian.</w:t>
      </w:r>
    </w:p>
    <w:p>
      <w:pPr>
        <w:pStyle w:val="ListParagraph"/>
        <w:numPr>
          <w:ilvl w:val="1"/>
          <w:numId w:val="75"/>
        </w:numPr>
        <w:tabs>
          <w:tab w:pos="1498" w:val="left" w:leader="none"/>
        </w:tabs>
        <w:spacing w:line="360" w:lineRule="auto" w:before="0" w:after="0"/>
        <w:ind w:left="1497" w:right="240" w:hanging="569"/>
        <w:jc w:val="both"/>
        <w:rPr>
          <w:sz w:val="24"/>
        </w:rPr>
      </w:pPr>
      <w:r>
        <w:rPr>
          <w:sz w:val="24"/>
        </w:rPr>
        <w:t>Tanyakan hal-hal yang belum dimengerti selama pelaksanaan praktikum kepada fasilitator.</w:t>
      </w:r>
    </w:p>
    <w:p>
      <w:pPr>
        <w:pStyle w:val="ListParagraph"/>
        <w:numPr>
          <w:ilvl w:val="1"/>
          <w:numId w:val="75"/>
        </w:numPr>
        <w:tabs>
          <w:tab w:pos="1498" w:val="left" w:leader="none"/>
        </w:tabs>
        <w:spacing w:line="360" w:lineRule="auto" w:before="0" w:after="0"/>
        <w:ind w:left="1497" w:right="242" w:hanging="569"/>
        <w:jc w:val="both"/>
        <w:rPr>
          <w:sz w:val="24"/>
        </w:rPr>
      </w:pPr>
      <w:r>
        <w:rPr>
          <w:sz w:val="24"/>
        </w:rPr>
        <w:t>Lakukan latihan praktik dengan sesama peer group (kelompok kecil), kemudian lakukan simulasi performance asesmen sesama peer</w:t>
      </w:r>
      <w:r>
        <w:rPr>
          <w:spacing w:val="2"/>
          <w:sz w:val="24"/>
        </w:rPr>
        <w:t> </w:t>
      </w:r>
      <w:r>
        <w:rPr>
          <w:sz w:val="24"/>
        </w:rPr>
        <w:t>group.</w:t>
      </w:r>
    </w:p>
    <w:p>
      <w:pPr>
        <w:pStyle w:val="ListParagraph"/>
        <w:numPr>
          <w:ilvl w:val="1"/>
          <w:numId w:val="75"/>
        </w:numPr>
        <w:tabs>
          <w:tab w:pos="1498" w:val="left" w:leader="none"/>
        </w:tabs>
        <w:spacing w:line="360" w:lineRule="auto" w:before="0" w:after="0"/>
        <w:ind w:left="1497" w:right="242" w:hanging="569"/>
        <w:jc w:val="both"/>
        <w:rPr>
          <w:sz w:val="24"/>
        </w:rPr>
      </w:pPr>
      <w:r>
        <w:rPr>
          <w:sz w:val="24"/>
        </w:rPr>
        <w:t>Meminta evaluasi performance asesmen akhir praktikum pada pembimbing atau fasilitator atau instruktur praktik klinik Anda</w:t>
      </w:r>
    </w:p>
    <w:p>
      <w:pPr>
        <w:spacing w:after="0" w:line="360" w:lineRule="auto"/>
        <w:jc w:val="both"/>
        <w:rPr>
          <w:sz w:val="24"/>
        </w:rPr>
        <w:sectPr>
          <w:headerReference w:type="default" r:id="rId199"/>
          <w:footerReference w:type="default" r:id="rId200"/>
          <w:pgSz w:w="11910" w:h="16840"/>
          <w:pgMar w:header="0" w:footer="1117" w:top="1360" w:bottom="1300" w:left="1220" w:right="1200"/>
          <w:pgNumType w:start="69"/>
        </w:sectPr>
      </w:pPr>
    </w:p>
    <w:p>
      <w:pPr>
        <w:pStyle w:val="Heading1"/>
        <w:numPr>
          <w:ilvl w:val="0"/>
          <w:numId w:val="76"/>
        </w:numPr>
        <w:tabs>
          <w:tab w:pos="941" w:val="left" w:leader="none"/>
        </w:tabs>
        <w:spacing w:line="240" w:lineRule="auto" w:before="61" w:after="0"/>
        <w:ind w:left="940" w:right="0" w:hanging="359"/>
        <w:jc w:val="left"/>
      </w:pPr>
      <w:r>
        <w:rPr/>
        <w:t>SANKSI</w:t>
      </w:r>
    </w:p>
    <w:p>
      <w:pPr>
        <w:pStyle w:val="ListParagraph"/>
        <w:numPr>
          <w:ilvl w:val="1"/>
          <w:numId w:val="76"/>
        </w:numPr>
        <w:tabs>
          <w:tab w:pos="1353" w:val="left" w:leader="none"/>
          <w:tab w:pos="1354" w:val="left" w:leader="none"/>
        </w:tabs>
        <w:spacing w:line="360" w:lineRule="auto" w:before="132" w:after="0"/>
        <w:ind w:left="1353" w:right="237" w:hanging="425"/>
        <w:jc w:val="left"/>
        <w:rPr>
          <w:sz w:val="24"/>
        </w:rPr>
      </w:pPr>
      <w:r>
        <w:rPr>
          <w:sz w:val="24"/>
        </w:rPr>
        <w:t>Apabila terjadi pelanggaran terhadap tata tertib yang berlaku akan diberikan sangsi oleh akademik sesuai berat ringannya</w:t>
      </w:r>
      <w:r>
        <w:rPr>
          <w:spacing w:val="-1"/>
          <w:sz w:val="24"/>
        </w:rPr>
        <w:t> </w:t>
      </w:r>
      <w:r>
        <w:rPr>
          <w:sz w:val="24"/>
        </w:rPr>
        <w:t>pelanggaran</w:t>
      </w:r>
    </w:p>
    <w:p>
      <w:pPr>
        <w:pStyle w:val="ListParagraph"/>
        <w:numPr>
          <w:ilvl w:val="1"/>
          <w:numId w:val="76"/>
        </w:numPr>
        <w:tabs>
          <w:tab w:pos="1353" w:val="left" w:leader="none"/>
          <w:tab w:pos="1354" w:val="left" w:leader="none"/>
        </w:tabs>
        <w:spacing w:line="360" w:lineRule="auto" w:before="0" w:after="0"/>
        <w:ind w:left="1353" w:right="243" w:hanging="425"/>
        <w:jc w:val="left"/>
        <w:rPr>
          <w:sz w:val="24"/>
        </w:rPr>
      </w:pPr>
      <w:r>
        <w:rPr>
          <w:sz w:val="24"/>
        </w:rPr>
        <w:t>Apabila menghilangkan/merusak alat yang dipakai dalam praktikum wajib mengganti</w:t>
      </w:r>
    </w:p>
    <w:p>
      <w:pPr>
        <w:pStyle w:val="BodyText"/>
        <w:rPr>
          <w:sz w:val="26"/>
        </w:rPr>
      </w:pPr>
    </w:p>
    <w:p>
      <w:pPr>
        <w:pStyle w:val="BodyText"/>
        <w:rPr>
          <w:sz w:val="26"/>
        </w:rPr>
      </w:pPr>
    </w:p>
    <w:p>
      <w:pPr>
        <w:pStyle w:val="BodyText"/>
        <w:rPr>
          <w:sz w:val="26"/>
        </w:rPr>
      </w:pPr>
    </w:p>
    <w:p>
      <w:pPr>
        <w:pStyle w:val="BodyText"/>
        <w:spacing w:before="2"/>
        <w:rPr>
          <w:sz w:val="30"/>
        </w:rPr>
      </w:pPr>
    </w:p>
    <w:p>
      <w:pPr>
        <w:pStyle w:val="Heading1"/>
        <w:numPr>
          <w:ilvl w:val="0"/>
          <w:numId w:val="76"/>
        </w:numPr>
        <w:tabs>
          <w:tab w:pos="876" w:val="left" w:leader="none"/>
        </w:tabs>
        <w:spacing w:line="240" w:lineRule="auto" w:before="0" w:after="0"/>
        <w:ind w:left="875" w:right="0" w:hanging="294"/>
        <w:jc w:val="left"/>
      </w:pPr>
      <w:bookmarkStart w:name="_TOC_250001" w:id="6"/>
      <w:bookmarkEnd w:id="6"/>
      <w:r>
        <w:rPr/>
        <w:t>EVALUASI</w:t>
      </w:r>
    </w:p>
    <w:p>
      <w:pPr>
        <w:pStyle w:val="BodyText"/>
        <w:spacing w:line="360" w:lineRule="auto" w:before="137"/>
        <w:ind w:left="1300" w:hanging="358"/>
      </w:pPr>
      <w:r>
        <w:rPr/>
        <w:t>Untuk menilai keberhasilan capaian pembelajaran kegiatan praktikum dilakukan evaluasi, yang meliputi :</w:t>
      </w:r>
    </w:p>
    <w:p>
      <w:pPr>
        <w:pStyle w:val="ListParagraph"/>
        <w:numPr>
          <w:ilvl w:val="1"/>
          <w:numId w:val="76"/>
        </w:numPr>
        <w:tabs>
          <w:tab w:pos="1661" w:val="left" w:leader="none"/>
        </w:tabs>
        <w:spacing w:line="240" w:lineRule="auto" w:before="0" w:after="0"/>
        <w:ind w:left="1660" w:right="0" w:hanging="361"/>
        <w:jc w:val="left"/>
        <w:rPr>
          <w:sz w:val="24"/>
        </w:rPr>
      </w:pPr>
      <w:r>
        <w:rPr>
          <w:sz w:val="24"/>
        </w:rPr>
        <w:t>Kognitif/pengetahuan yaitu responsi dan partisipasi dalam</w:t>
      </w:r>
      <w:r>
        <w:rPr>
          <w:spacing w:val="1"/>
          <w:sz w:val="24"/>
        </w:rPr>
        <w:t> </w:t>
      </w:r>
      <w:r>
        <w:rPr>
          <w:sz w:val="24"/>
        </w:rPr>
        <w:t>diskusi</w:t>
      </w:r>
    </w:p>
    <w:p>
      <w:pPr>
        <w:pStyle w:val="ListParagraph"/>
        <w:numPr>
          <w:ilvl w:val="1"/>
          <w:numId w:val="76"/>
        </w:numPr>
        <w:tabs>
          <w:tab w:pos="1661" w:val="left" w:leader="none"/>
        </w:tabs>
        <w:spacing w:line="360" w:lineRule="auto" w:before="139" w:after="0"/>
        <w:ind w:left="1660" w:right="242" w:hanging="360"/>
        <w:jc w:val="left"/>
        <w:rPr>
          <w:sz w:val="24"/>
        </w:rPr>
      </w:pPr>
      <w:r>
        <w:rPr>
          <w:sz w:val="24"/>
        </w:rPr>
        <w:t>Sikap : yaitu sikap mahasiswa saat melaksanakan prosedur meiputi kesopanan, komunikasi, ketelitian, kesabaran dan respon terhadap</w:t>
      </w:r>
      <w:r>
        <w:rPr>
          <w:spacing w:val="-2"/>
          <w:sz w:val="24"/>
        </w:rPr>
        <w:t> </w:t>
      </w:r>
      <w:r>
        <w:rPr>
          <w:sz w:val="24"/>
        </w:rPr>
        <w:t>anak/klien</w:t>
      </w:r>
    </w:p>
    <w:p>
      <w:pPr>
        <w:pStyle w:val="ListParagraph"/>
        <w:numPr>
          <w:ilvl w:val="1"/>
          <w:numId w:val="76"/>
        </w:numPr>
        <w:tabs>
          <w:tab w:pos="1661" w:val="left" w:leader="none"/>
        </w:tabs>
        <w:spacing w:line="240" w:lineRule="auto" w:before="0" w:after="0"/>
        <w:ind w:left="1660" w:right="0" w:hanging="361"/>
        <w:jc w:val="left"/>
        <w:rPr>
          <w:sz w:val="24"/>
        </w:rPr>
      </w:pPr>
      <w:r>
        <w:rPr>
          <w:sz w:val="24"/>
        </w:rPr>
        <w:t>Psikomotor : mampu melakukan prosedur sesuai SOP dengan tepat dan</w:t>
      </w:r>
      <w:r>
        <w:rPr>
          <w:spacing w:val="-3"/>
          <w:sz w:val="24"/>
        </w:rPr>
        <w:t> </w:t>
      </w:r>
      <w:r>
        <w:rPr>
          <w:sz w:val="24"/>
        </w:rPr>
        <w:t>benar</w:t>
      </w:r>
    </w:p>
    <w:p>
      <w:pPr>
        <w:pStyle w:val="BodyText"/>
        <w:rPr>
          <w:sz w:val="26"/>
        </w:rPr>
      </w:pPr>
    </w:p>
    <w:p>
      <w:pPr>
        <w:pStyle w:val="BodyText"/>
        <w:rPr>
          <w:sz w:val="26"/>
        </w:rPr>
      </w:pPr>
    </w:p>
    <w:p>
      <w:pPr>
        <w:pStyle w:val="BodyText"/>
        <w:spacing w:before="4"/>
        <w:rPr>
          <w:sz w:val="32"/>
        </w:rPr>
      </w:pPr>
    </w:p>
    <w:p>
      <w:pPr>
        <w:pStyle w:val="Heading1"/>
        <w:numPr>
          <w:ilvl w:val="0"/>
          <w:numId w:val="76"/>
        </w:numPr>
        <w:tabs>
          <w:tab w:pos="864" w:val="left" w:leader="none"/>
        </w:tabs>
        <w:spacing w:line="240" w:lineRule="auto" w:before="0" w:after="0"/>
        <w:ind w:left="863" w:right="0" w:hanging="282"/>
        <w:jc w:val="left"/>
      </w:pPr>
      <w:bookmarkStart w:name="_TOC_250000" w:id="7"/>
      <w:bookmarkEnd w:id="7"/>
      <w:r>
        <w:rPr/>
        <w:t>REFERENSI</w:t>
      </w:r>
    </w:p>
    <w:p>
      <w:pPr>
        <w:pStyle w:val="BodyText"/>
        <w:tabs>
          <w:tab w:pos="2142" w:val="left" w:leader="none"/>
          <w:tab w:pos="3216" w:val="left" w:leader="none"/>
          <w:tab w:pos="4551" w:val="left" w:leader="none"/>
          <w:tab w:pos="5863" w:val="left" w:leader="none"/>
          <w:tab w:pos="7280" w:val="left" w:leader="none"/>
          <w:tab w:pos="9007" w:val="left" w:leader="none"/>
        </w:tabs>
        <w:spacing w:line="360" w:lineRule="auto" w:before="135"/>
        <w:ind w:left="1353" w:right="237" w:hanging="771"/>
        <w:jc w:val="both"/>
      </w:pPr>
      <w:r>
        <w:rPr/>
        <w:t>Amelia,</w:t>
        <w:tab/>
        <w:tab/>
        <w:t>R.,</w:t>
        <w:tab/>
        <w:t>2011.</w:t>
        <w:tab/>
        <w:t>Teori</w:t>
        <w:tab/>
        <w:t>Dasar.</w:t>
        <w:tab/>
        <w:t>Available</w:t>
        <w:tab/>
      </w:r>
      <w:r>
        <w:rPr>
          <w:spacing w:val="-7"/>
        </w:rPr>
        <w:t>at: </w:t>
      </w:r>
      <w:hyperlink r:id="rId203">
        <w:r>
          <w:rPr/>
          <w:t>http://repository.usu.ac.id/bitstream/123456789/23857/4/Chapter</w:t>
        </w:r>
      </w:hyperlink>
      <w:r>
        <w:rPr/>
        <w:t> II.pdf. diakses tanggal 14 oktober</w:t>
      </w:r>
      <w:r>
        <w:rPr>
          <w:spacing w:val="-1"/>
        </w:rPr>
        <w:t> </w:t>
      </w:r>
      <w:r>
        <w:rPr/>
        <w:t>2016</w:t>
      </w:r>
    </w:p>
    <w:p>
      <w:pPr>
        <w:pStyle w:val="BodyText"/>
        <w:spacing w:line="360" w:lineRule="auto"/>
        <w:ind w:left="1353" w:right="235" w:hanging="771"/>
        <w:jc w:val="both"/>
      </w:pPr>
      <w:r>
        <w:rPr/>
        <w:t>Badan Meteorologi Klimatologi dan Geofisika. (2010). (diakses melalui): https://inatews.bmkg.go.id/new/about_inatews.php?urt=1 (diakses pada 14 Oktober 2016 ) Federal Insurance and Mitigation Program. (2010). National Tsunami Hazard Mitigation Program Jokowinarno, Dwi. (2011). Mitigasi Bencana Tsunami di Wilayah Pesisir Lampung. Jurnal Rekayasa</w:t>
      </w:r>
      <w:r>
        <w:rPr>
          <w:spacing w:val="-5"/>
        </w:rPr>
        <w:t> </w:t>
      </w:r>
      <w:r>
        <w:rPr/>
        <w:t>15(1)</w:t>
      </w:r>
    </w:p>
    <w:p>
      <w:pPr>
        <w:pStyle w:val="BodyText"/>
        <w:spacing w:line="360" w:lineRule="auto" w:before="1"/>
        <w:ind w:left="1353" w:right="239" w:hanging="771"/>
        <w:jc w:val="both"/>
      </w:pPr>
      <w:r>
        <w:rPr/>
        <w:t>Badan Nasional Penanggulangan Bencana (BNPB), 2007. Undang- Undang Nomo 24 tahun 2007, Tentang Penanggulangan Bencana.</w:t>
      </w:r>
    </w:p>
    <w:p>
      <w:pPr>
        <w:pStyle w:val="BodyText"/>
        <w:spacing w:line="360" w:lineRule="auto"/>
        <w:ind w:left="1353" w:right="239" w:hanging="771"/>
        <w:jc w:val="both"/>
      </w:pPr>
      <w:r>
        <w:rPr/>
        <w:t>Badan Nasional Penanggulangan Bencana (BNPB), 2008. Peraturan Kepala Badan Penanggulangan Bencana Nomor 4 Tahun 2008. Tentang Pedoman Penyusunan Rencana Penanggulanagan Bencana, Jakarta.</w:t>
      </w:r>
    </w:p>
    <w:p>
      <w:pPr>
        <w:pStyle w:val="BodyText"/>
        <w:spacing w:line="362" w:lineRule="auto"/>
        <w:ind w:left="1353" w:right="240" w:hanging="771"/>
        <w:jc w:val="both"/>
      </w:pPr>
      <w:r>
        <w:rPr/>
        <w:t>Badan Nasional Penanggulangan Bencana. Peraturan Kepala Badan Nasional Penanggulangan Bencana nomor 11 tahun 2008 tentang Pedoman Rehabilitasi</w:t>
      </w:r>
    </w:p>
    <w:p>
      <w:pPr>
        <w:spacing w:after="0" w:line="362" w:lineRule="auto"/>
        <w:jc w:val="both"/>
        <w:sectPr>
          <w:headerReference w:type="default" r:id="rId201"/>
          <w:footerReference w:type="default" r:id="rId202"/>
          <w:pgSz w:w="11910" w:h="16840"/>
          <w:pgMar w:header="0" w:footer="1117" w:top="1360" w:bottom="1300" w:left="1220" w:right="1200"/>
          <w:pgNumType w:start="70"/>
        </w:sectPr>
      </w:pPr>
    </w:p>
    <w:p>
      <w:pPr>
        <w:pStyle w:val="BodyText"/>
        <w:tabs>
          <w:tab w:pos="1993" w:val="left" w:leader="none"/>
          <w:tab w:pos="3461" w:val="left" w:leader="none"/>
          <w:tab w:pos="4301" w:val="left" w:leader="none"/>
          <w:tab w:pos="5373" w:val="left" w:leader="none"/>
          <w:tab w:pos="6124" w:val="left" w:leader="none"/>
          <w:tab w:pos="7028" w:val="left" w:leader="none"/>
          <w:tab w:pos="8391" w:val="left" w:leader="none"/>
        </w:tabs>
        <w:spacing w:line="360" w:lineRule="auto" w:before="76"/>
        <w:ind w:left="1353" w:right="239"/>
      </w:pPr>
      <w:r>
        <w:rPr/>
        <w:t>dan</w:t>
        <w:tab/>
        <w:t>Rekontruksi</w:t>
        <w:tab/>
        <w:t>Pasca</w:t>
        <w:tab/>
        <w:t>Sarjana.</w:t>
        <w:tab/>
        <w:t>Data</w:t>
        <w:tab/>
        <w:t>Badan</w:t>
        <w:tab/>
        <w:t>Koordinasi</w:t>
        <w:tab/>
      </w:r>
      <w:r>
        <w:rPr>
          <w:spacing w:val="-3"/>
        </w:rPr>
        <w:t>Nasional </w:t>
      </w:r>
      <w:r>
        <w:rPr/>
        <w:t>Penanggulangan Bencana dan Penanganan Pengungsi, tanggal 23 Pebruari</w:t>
      </w:r>
      <w:r>
        <w:rPr>
          <w:spacing w:val="-11"/>
        </w:rPr>
        <w:t> </w:t>
      </w:r>
      <w:r>
        <w:rPr/>
        <w:t>2005.</w:t>
      </w:r>
    </w:p>
    <w:p>
      <w:pPr>
        <w:spacing w:line="360" w:lineRule="auto" w:before="0"/>
        <w:ind w:left="1353" w:right="245" w:hanging="771"/>
        <w:jc w:val="left"/>
        <w:rPr>
          <w:sz w:val="24"/>
        </w:rPr>
      </w:pPr>
      <w:r>
        <w:rPr>
          <w:sz w:val="24"/>
        </w:rPr>
        <w:t>Blackwell, Wiley,2015-2017. Nanda </w:t>
      </w:r>
      <w:r>
        <w:rPr>
          <w:i/>
          <w:sz w:val="24"/>
        </w:rPr>
        <w:t>International, Inc. Nursing Diagnoses : Definitions </w:t>
      </w:r>
      <w:r>
        <w:rPr>
          <w:i/>
          <w:sz w:val="24"/>
        </w:rPr>
        <w:t>&amp; Classification. </w:t>
      </w:r>
      <w:r>
        <w:rPr>
          <w:sz w:val="24"/>
        </w:rPr>
        <w:t>10</w:t>
      </w:r>
      <w:r>
        <w:rPr>
          <w:sz w:val="24"/>
          <w:vertAlign w:val="superscript"/>
        </w:rPr>
        <w:t>th</w:t>
      </w:r>
      <w:r>
        <w:rPr>
          <w:sz w:val="24"/>
          <w:vertAlign w:val="baseline"/>
        </w:rPr>
        <w:t> Ed. The atrium, shouter Gate, Chichester, West Sussex</w:t>
      </w:r>
    </w:p>
    <w:p>
      <w:pPr>
        <w:pStyle w:val="BodyText"/>
        <w:ind w:left="582"/>
      </w:pPr>
      <w:r>
        <w:rPr/>
        <w:t>BMKG.2014.Gempabumi-Tsuna</w:t>
      </w:r>
      <w:hyperlink r:id="rId206">
        <w:r>
          <w:rPr/>
          <w:t>mi.http://www.bmkg</w:t>
        </w:r>
      </w:hyperlink>
      <w:r>
        <w:rPr/>
        <w:t>.</w:t>
      </w:r>
      <w:hyperlink r:id="rId206">
        <w:r>
          <w:rPr/>
          <w:t>go.id/BMKG_Pusat/Gempabumi_-</w:t>
        </w:r>
      </w:hyperlink>
    </w:p>
    <w:p>
      <w:pPr>
        <w:pStyle w:val="BodyText"/>
        <w:spacing w:before="137"/>
        <w:ind w:left="1353"/>
      </w:pPr>
      <w:r>
        <w:rPr/>
        <w:t>_Tsunami/Gempabumi.bmkg.diakses tanggal 14 Oktober 2016</w:t>
      </w:r>
    </w:p>
    <w:p>
      <w:pPr>
        <w:pStyle w:val="BodyText"/>
        <w:tabs>
          <w:tab w:pos="2675" w:val="left" w:leader="none"/>
          <w:tab w:pos="4353" w:val="left" w:leader="none"/>
          <w:tab w:pos="6643" w:val="left" w:leader="none"/>
          <w:tab w:pos="8651" w:val="left" w:leader="none"/>
        </w:tabs>
        <w:spacing w:line="360" w:lineRule="auto" w:before="139"/>
        <w:ind w:left="1353" w:right="240" w:hanging="771"/>
      </w:pPr>
      <w:r>
        <w:rPr/>
        <w:t>BMKG.</w:t>
        <w:tab/>
        <w:t>n.d.</w:t>
        <w:tab/>
        <w:t>Antisipasi</w:t>
        <w:tab/>
        <w:t>Gempa</w:t>
        <w:tab/>
      </w:r>
      <w:r>
        <w:rPr>
          <w:spacing w:val="-5"/>
        </w:rPr>
        <w:t>Bumi. </w:t>
      </w:r>
      <w:hyperlink r:id="rId206">
        <w:r>
          <w:rPr/>
          <w:t>http://www.bmkg.go.id/BMKG_Pusat/Gempabumi_-</w:t>
        </w:r>
      </w:hyperlink>
    </w:p>
    <w:p>
      <w:pPr>
        <w:pStyle w:val="BodyText"/>
        <w:tabs>
          <w:tab w:pos="8483" w:val="left" w:leader="none"/>
        </w:tabs>
        <w:spacing w:line="360" w:lineRule="auto" w:before="1"/>
        <w:ind w:left="1353" w:right="241"/>
      </w:pPr>
      <w:r>
        <w:rPr/>
        <w:t>_Tsunami/Gempabumi/Antisipasi_Gempabumi.bmkg#ixzz4M2L0jlUs.</w:t>
        <w:tab/>
      </w:r>
      <w:r>
        <w:rPr>
          <w:spacing w:val="-4"/>
        </w:rPr>
        <w:t>Diakses </w:t>
      </w:r>
      <w:r>
        <w:rPr/>
        <w:t>tanggal 10 Oktober</w:t>
      </w:r>
      <w:r>
        <w:rPr>
          <w:spacing w:val="-3"/>
        </w:rPr>
        <w:t> </w:t>
      </w:r>
      <w:r>
        <w:rPr/>
        <w:t>2016.</w:t>
      </w:r>
    </w:p>
    <w:p>
      <w:pPr>
        <w:spacing w:line="360" w:lineRule="auto" w:before="0"/>
        <w:ind w:left="1353" w:right="0" w:hanging="771"/>
        <w:jc w:val="left"/>
        <w:rPr>
          <w:sz w:val="24"/>
        </w:rPr>
      </w:pPr>
      <w:r>
        <w:rPr>
          <w:sz w:val="24"/>
        </w:rPr>
        <w:t>Bulechek, Gloria M &amp; Butcher, Howard, K, 2013. </w:t>
      </w:r>
      <w:r>
        <w:rPr>
          <w:i/>
          <w:sz w:val="24"/>
        </w:rPr>
        <w:t>Nursing Interventions Classification </w:t>
      </w:r>
      <w:r>
        <w:rPr>
          <w:i/>
          <w:sz w:val="24"/>
        </w:rPr>
        <w:t>(NIC)</w:t>
      </w:r>
      <w:r>
        <w:rPr>
          <w:sz w:val="24"/>
        </w:rPr>
        <w:t>. 6</w:t>
      </w:r>
      <w:r>
        <w:rPr>
          <w:sz w:val="24"/>
          <w:vertAlign w:val="superscript"/>
        </w:rPr>
        <w:t>th</w:t>
      </w:r>
      <w:r>
        <w:rPr>
          <w:sz w:val="24"/>
          <w:vertAlign w:val="baseline"/>
        </w:rPr>
        <w:t> Ed. St Louis : Missouri</w:t>
      </w:r>
    </w:p>
    <w:p>
      <w:pPr>
        <w:pStyle w:val="BodyText"/>
        <w:spacing w:line="360" w:lineRule="auto"/>
        <w:ind w:left="1353" w:hanging="771"/>
      </w:pPr>
      <w:r>
        <w:rPr/>
        <w:t>Depkes RI. (2007). Leasson Learnt Penanganan Krisis Kesehatan Akibat Gempa Bumi Di Provinsi D.I. Yogyakarta Dan Jawa Tengah 27 Mei 2006. Retrieved from </w:t>
      </w:r>
      <w:hyperlink r:id="rId207">
        <w:r>
          <w:rPr/>
          <w:t>http://www.penanggulangankrisis.depkes.go.id/</w:t>
        </w:r>
      </w:hyperlink>
      <w:r>
        <w:rPr>
          <w:u w:val="single"/>
        </w:rPr>
        <w:t> </w:t>
      </w:r>
      <w:r>
        <w:rPr/>
        <w:t>pub/files28861Lesson%20Lear nt%20 Gempa%20Jogja.pdf diakses pada tanggal 6 Oktober 2016.</w:t>
      </w:r>
    </w:p>
    <w:p>
      <w:pPr>
        <w:pStyle w:val="BodyText"/>
        <w:spacing w:line="360" w:lineRule="auto" w:before="1"/>
        <w:ind w:left="1353" w:right="234" w:hanging="771"/>
        <w:jc w:val="both"/>
      </w:pPr>
      <w:r>
        <w:rPr/>
        <w:t>Flood risk and flood management. Journal of Hydrology 267 : 2–11. Prosiding Identifikasi Dampak Perubahan Iklim Pada Sumber Daya Air di Indonesia  (2009).</w:t>
      </w:r>
    </w:p>
    <w:p>
      <w:pPr>
        <w:pStyle w:val="BodyText"/>
        <w:tabs>
          <w:tab w:pos="4220" w:val="left" w:leader="none"/>
          <w:tab w:pos="6356" w:val="left" w:leader="none"/>
          <w:tab w:pos="8588" w:val="left" w:leader="none"/>
        </w:tabs>
        <w:spacing w:line="360" w:lineRule="auto"/>
        <w:ind w:left="1353" w:right="237" w:hanging="771"/>
        <w:jc w:val="both"/>
      </w:pPr>
      <w:r>
        <w:rPr/>
        <w:t>Hesperian, 2010. Melindungi Daerah Aliran Sungai. hesperian.org/wp- content/uploads/pdf/id_cgeh.../id_cgeh_2010_09.pdf, diakses pada tanggal 15 Oktober 2016. Kompas, 2016. UGM : Penyebab Banjir Garut , Faktor Alam dan Berubahnya</w:t>
        <w:tab/>
        <w:t>Tata</w:t>
        <w:tab/>
        <w:t>Guna</w:t>
        <w:tab/>
      </w:r>
      <w:r>
        <w:rPr>
          <w:spacing w:val="-4"/>
        </w:rPr>
        <w:t>Lahan. </w:t>
      </w:r>
      <w:hyperlink r:id="rId208">
        <w:r>
          <w:rPr/>
          <w:t>http://regional.kompas.com/read/2016/09/27/19423501/ugm.penyebab.banjir.garu</w:t>
        </w:r>
      </w:hyperlink>
      <w:r>
        <w:rPr/>
        <w:t> t.fakt or.alam.dan.berubahnya.tata.guna.lahan, diakses pada tanggal 15 Oktober 2016.</w:t>
      </w:r>
    </w:p>
    <w:p>
      <w:pPr>
        <w:pStyle w:val="BodyText"/>
        <w:spacing w:line="360" w:lineRule="auto" w:before="1"/>
        <w:ind w:left="1353" w:right="242" w:hanging="771"/>
        <w:jc w:val="both"/>
      </w:pPr>
      <w:r>
        <w:rPr/>
        <w:t>Kedeputian Bidang Pemberdayaan dan Pemasyarakatan IPTEK. Jakarta: </w:t>
      </w:r>
      <w:hyperlink r:id="rId209">
        <w:r>
          <w:rPr>
            <w:u w:val="single"/>
          </w:rPr>
          <w:t>http://dibi.bnpb.go.id/DesInventar/dashboard.jsp</w:t>
        </w:r>
      </w:hyperlink>
    </w:p>
    <w:p>
      <w:pPr>
        <w:pStyle w:val="BodyText"/>
        <w:spacing w:line="360" w:lineRule="auto"/>
        <w:ind w:left="1353" w:right="242" w:hanging="771"/>
        <w:jc w:val="both"/>
      </w:pPr>
      <w:r>
        <w:rPr/>
        <w:t>Kementrian Dalam Negeri. (2006). Peraturan Menteri Dalam Negeri Nomor 33 2006 Pedoman Umum Mitigasi Bencana (akses melalui) :</w:t>
      </w:r>
    </w:p>
    <w:p>
      <w:pPr>
        <w:pStyle w:val="BodyText"/>
        <w:spacing w:line="360" w:lineRule="auto"/>
        <w:ind w:left="1353" w:right="239" w:hanging="771"/>
        <w:jc w:val="both"/>
      </w:pPr>
      <w:r>
        <w:rPr/>
        <w:t>Kementrian PPN. 2006. Bab 33 Rehabilitasi dan Rekrontruksi NAD dan Sumatra Utara. </w:t>
      </w:r>
      <w:hyperlink r:id="rId210">
        <w:r>
          <w:rPr/>
          <w:t>http://www.bappenas.go.id </w:t>
        </w:r>
      </w:hyperlink>
      <w:r>
        <w:rPr/>
        <w:t>diakses pada tanggal 5 Oktober 2016.</w:t>
      </w:r>
    </w:p>
    <w:p>
      <w:pPr>
        <w:pStyle w:val="BodyText"/>
        <w:spacing w:line="360" w:lineRule="auto"/>
        <w:ind w:left="1353" w:right="241" w:hanging="771"/>
        <w:jc w:val="both"/>
      </w:pPr>
      <w:r>
        <w:rPr/>
        <w:t>Kementrian PPN. 2006. Bab 34 Rehabilitasi dan Rekonstruksi Di Wilayah Provinsi Nanggroe Aceh Darussalam dan Kepulauan Nias Provinsi Sumatera Utara,</w:t>
      </w:r>
    </w:p>
    <w:p>
      <w:pPr>
        <w:spacing w:after="0" w:line="360" w:lineRule="auto"/>
        <w:jc w:val="both"/>
        <w:sectPr>
          <w:headerReference w:type="default" r:id="rId204"/>
          <w:footerReference w:type="default" r:id="rId205"/>
          <w:pgSz w:w="11910" w:h="16840"/>
          <w:pgMar w:header="0" w:footer="1117" w:top="1340" w:bottom="1300" w:left="1220" w:right="1200"/>
          <w:pgNumType w:start="71"/>
        </w:sectPr>
      </w:pPr>
    </w:p>
    <w:p>
      <w:pPr>
        <w:pStyle w:val="BodyText"/>
        <w:spacing w:line="360" w:lineRule="auto" w:before="76"/>
        <w:ind w:left="1353" w:right="243"/>
        <w:jc w:val="both"/>
      </w:pPr>
      <w:r>
        <w:rPr/>
        <w:t>Provinsi Daerah Istimewa Yogyakarta Dan Provinsi Jawa Tengah, dan Penanggulangan Lumpur Sidoarjo, Serta Pengurangan Risiko Bencana. </w:t>
      </w:r>
      <w:hyperlink r:id="rId210">
        <w:r>
          <w:rPr/>
          <w:t>http://www.bappenas.go.id </w:t>
        </w:r>
      </w:hyperlink>
      <w:r>
        <w:rPr/>
        <w:t>diakses pada tanggal 6 Oktober 2016.</w:t>
      </w:r>
    </w:p>
    <w:p>
      <w:pPr>
        <w:pStyle w:val="BodyText"/>
        <w:spacing w:line="360" w:lineRule="auto"/>
        <w:ind w:left="1353" w:right="235" w:hanging="771"/>
        <w:jc w:val="both"/>
      </w:pPr>
      <w:r>
        <w:rPr/>
        <w:t>Kochi International Association. 2008. Persiapan Menghadapi Gempa Bumi Nankai. </w:t>
      </w:r>
      <w:hyperlink r:id="rId213">
        <w:r>
          <w:rPr/>
          <w:t>http://www.kochi-kia.or.jp/earthquake/indonesian/indonesian.pdf </w:t>
        </w:r>
      </w:hyperlink>
      <w:r>
        <w:rPr/>
        <w:t>Diakses tanggal 8 Oktober 2016.</w:t>
      </w:r>
    </w:p>
    <w:p>
      <w:pPr>
        <w:pStyle w:val="BodyText"/>
        <w:spacing w:line="360" w:lineRule="auto"/>
        <w:ind w:left="1353" w:right="243" w:hanging="771"/>
        <w:jc w:val="both"/>
      </w:pPr>
      <w:r>
        <w:rPr/>
        <w:t>Nandi. (2006). Handouts Geologi Lingkungan : Gempa Bumi. Retrieved from </w:t>
      </w:r>
      <w:hyperlink r:id="rId214">
        <w:r>
          <w:rPr/>
          <w:t>http://file.upi.edu/Direktori/FPIPS/JUR._PEND._GEOGRAFI/197901012005011</w:t>
        </w:r>
      </w:hyperlink>
    </w:p>
    <w:p>
      <w:pPr>
        <w:pStyle w:val="BodyText"/>
        <w:tabs>
          <w:tab w:pos="7688" w:val="left" w:leader="none"/>
        </w:tabs>
        <w:spacing w:before="1"/>
        <w:ind w:left="1353"/>
      </w:pPr>
      <w:r>
        <w:rPr/>
        <w:t>-</w:t>
        <w:tab/>
        <w:t>NANDI/geologi</w:t>
      </w:r>
    </w:p>
    <w:p>
      <w:pPr>
        <w:pStyle w:val="BodyText"/>
        <w:spacing w:line="360" w:lineRule="auto" w:before="137"/>
        <w:ind w:left="582" w:right="244" w:firstLine="770"/>
        <w:jc w:val="both"/>
      </w:pPr>
      <w:r>
        <w:rPr/>
        <w:t>lingkungan/GEMPA_BUMI.pdf</w:t>
      </w:r>
      <w:r>
        <w:rPr>
          <w:u w:val="single"/>
        </w:rPr>
        <w:t>   </w:t>
      </w:r>
      <w:r>
        <w:rPr/>
        <w:t>suplemen_Geologi_Lingkungan.pdf Nugrahadi,</w:t>
      </w:r>
      <w:r>
        <w:rPr>
          <w:spacing w:val="19"/>
        </w:rPr>
        <w:t> </w:t>
      </w:r>
      <w:r>
        <w:rPr/>
        <w:t>M.</w:t>
      </w:r>
      <w:r>
        <w:rPr>
          <w:spacing w:val="22"/>
        </w:rPr>
        <w:t> </w:t>
      </w:r>
      <w:r>
        <w:rPr/>
        <w:t>S.</w:t>
      </w:r>
      <w:r>
        <w:rPr>
          <w:spacing w:val="19"/>
        </w:rPr>
        <w:t> </w:t>
      </w:r>
      <w:r>
        <w:rPr/>
        <w:t>(2014).</w:t>
      </w:r>
      <w:r>
        <w:rPr>
          <w:spacing w:val="20"/>
        </w:rPr>
        <w:t> </w:t>
      </w:r>
      <w:r>
        <w:rPr/>
        <w:t>Mitigasi</w:t>
      </w:r>
      <w:r>
        <w:rPr>
          <w:spacing w:val="23"/>
        </w:rPr>
        <w:t> </w:t>
      </w:r>
      <w:r>
        <w:rPr/>
        <w:t>Bencana</w:t>
      </w:r>
      <w:r>
        <w:rPr>
          <w:spacing w:val="20"/>
        </w:rPr>
        <w:t> </w:t>
      </w:r>
      <w:r>
        <w:rPr/>
        <w:t>Tsunami</w:t>
      </w:r>
      <w:r>
        <w:rPr>
          <w:spacing w:val="21"/>
        </w:rPr>
        <w:t> </w:t>
      </w:r>
      <w:r>
        <w:rPr/>
        <w:t>Akibat</w:t>
      </w:r>
      <w:r>
        <w:rPr>
          <w:spacing w:val="19"/>
        </w:rPr>
        <w:t> </w:t>
      </w:r>
      <w:r>
        <w:rPr/>
        <w:t>Gempa</w:t>
      </w:r>
      <w:r>
        <w:rPr>
          <w:spacing w:val="21"/>
        </w:rPr>
        <w:t> </w:t>
      </w:r>
      <w:r>
        <w:rPr/>
        <w:t>Bumi</w:t>
      </w:r>
      <w:r>
        <w:rPr>
          <w:spacing w:val="21"/>
        </w:rPr>
        <w:t> </w:t>
      </w:r>
      <w:r>
        <w:rPr/>
        <w:t>(Studi</w:t>
      </w:r>
      <w:r>
        <w:rPr>
          <w:spacing w:val="19"/>
        </w:rPr>
        <w:t> </w:t>
      </w:r>
      <w:r>
        <w:rPr/>
        <w:t>Kasus</w:t>
      </w:r>
    </w:p>
    <w:p>
      <w:pPr>
        <w:pStyle w:val="BodyText"/>
        <w:ind w:left="1353"/>
        <w:jc w:val="both"/>
      </w:pPr>
      <w:r>
        <w:rPr/>
        <w:t>Bencana Tsunami di Banyuwangi). Alami 2(3).</w:t>
      </w:r>
    </w:p>
    <w:p>
      <w:pPr>
        <w:pStyle w:val="BodyText"/>
        <w:tabs>
          <w:tab w:pos="2674" w:val="left" w:leader="none"/>
          <w:tab w:pos="4279" w:val="left" w:leader="none"/>
          <w:tab w:pos="5748" w:val="left" w:leader="none"/>
          <w:tab w:pos="7067" w:val="left" w:leader="none"/>
          <w:tab w:pos="8778" w:val="left" w:leader="none"/>
        </w:tabs>
        <w:spacing w:line="360" w:lineRule="auto" w:before="139"/>
        <w:ind w:left="1353" w:right="235" w:hanging="771"/>
        <w:jc w:val="both"/>
      </w:pPr>
      <w:r>
        <w:rPr/>
        <w:t>Nur, A. M. (2010). Gempa Bumi, Tsunami dan Mitigasinya. Jurnal Geografi, 7(1).Pemkab Bantul. (2008). Workshop Pemulihan Perekonomian di Bantul  Pasca</w:t>
        <w:tab/>
        <w:t>Bencana</w:t>
        <w:tab/>
        <w:t>Gempa</w:t>
        <w:tab/>
        <w:t>2006.</w:t>
        <w:tab/>
        <w:t>Retrieved</w:t>
        <w:tab/>
      </w:r>
      <w:r>
        <w:rPr>
          <w:spacing w:val="-4"/>
        </w:rPr>
        <w:t>from </w:t>
      </w:r>
      <w:r>
        <w:rPr/>
        <w:t>https://bantulkab.go.id/berita/69.html diakses pada tanggal 6 Oktober</w:t>
      </w:r>
      <w:r>
        <w:rPr>
          <w:spacing w:val="-5"/>
        </w:rPr>
        <w:t> </w:t>
      </w:r>
      <w:r>
        <w:rPr/>
        <w:t>2016.</w:t>
      </w:r>
    </w:p>
    <w:p>
      <w:pPr>
        <w:pStyle w:val="BodyText"/>
        <w:spacing w:line="360" w:lineRule="auto" w:before="1"/>
        <w:ind w:left="1353" w:right="236" w:hanging="771"/>
        <w:jc w:val="both"/>
      </w:pPr>
      <w:r>
        <w:rPr/>
        <w:t>Pemerintahan Republik Indonesia. (2008). Peraturan Pemerintah Republik Indonesia Nomor 21 tahun 2008 Penyelenggaraan Penanggulangan Bencana</w:t>
      </w:r>
    </w:p>
    <w:p>
      <w:pPr>
        <w:pStyle w:val="BodyText"/>
        <w:spacing w:line="360" w:lineRule="auto"/>
        <w:ind w:left="1353" w:right="236" w:hanging="771"/>
        <w:jc w:val="both"/>
      </w:pPr>
      <w:r>
        <w:rPr/>
        <w:t>Peraturan Kepala Badan Nasional Penanggulangan Bencana nomor 4 tahun 2008 tentang Pedoman Penyusunan Rencana Penanggulangan Bencana</w:t>
      </w:r>
    </w:p>
    <w:p>
      <w:pPr>
        <w:pStyle w:val="BodyText"/>
        <w:spacing w:line="360" w:lineRule="auto"/>
        <w:ind w:left="1353" w:right="233" w:hanging="771"/>
        <w:jc w:val="both"/>
      </w:pPr>
      <w:r>
        <w:rPr/>
        <w:t>Prataopu, R. D. (2013). Analisis tingkat Kekerasan Tanah di Bawah Stasiun -Stasiun Seismik di jawa Tengah Menggunakan Software Seisgram2k. Inovasi Fisiska Indonesia, 3. Retrieved from ejournal.unesa.ac.id</w:t>
      </w:r>
    </w:p>
    <w:p>
      <w:pPr>
        <w:pStyle w:val="BodyText"/>
        <w:spacing w:line="360" w:lineRule="auto"/>
        <w:ind w:left="1353" w:right="240" w:hanging="771"/>
        <w:jc w:val="both"/>
      </w:pPr>
      <w:r>
        <w:rPr/>
        <w:t>Pristanto, A. I. (2010). UPAYA PENINGKATAN PEMAHAMAN MASYARAKAT TENTANG MITIGASI BENCANA GEMPA BUMI DI DESA TIRTOMARTANI KECAMATAN KALASAN KABUPATEN SLEMAN PROVINSI DAERAH ISTIMEWA YOGYAKARTA. Retrieved from</w:t>
      </w:r>
    </w:p>
    <w:p>
      <w:pPr>
        <w:pStyle w:val="BodyText"/>
        <w:ind w:left="1353"/>
      </w:pPr>
      <w:hyperlink r:id="rId215">
        <w:r>
          <w:rPr>
            <w:u w:val="single"/>
          </w:rPr>
          <w:t>http://eprints.uny.ac.id/494/1/ADHITYA_IRVAN_PRISTANTO.pdf</w:t>
        </w:r>
      </w:hyperlink>
    </w:p>
    <w:p>
      <w:pPr>
        <w:pStyle w:val="BodyText"/>
        <w:spacing w:line="360" w:lineRule="auto" w:before="139"/>
        <w:ind w:left="1353" w:right="241" w:hanging="771"/>
        <w:jc w:val="both"/>
      </w:pPr>
      <w:r>
        <w:rPr/>
        <w:t>Program For Hydro Meteorological Risk Disaster Mitigation In Secondary Cities In Asia Purbawijaya, IB., 2011. Manajemen Risiko Penanganan Banjir Pada Sistem Jaringan Drainase di Wilayah Kota Denpasar. Jurnal Ilmiah Teknik Sipil, Vol 15(1).</w:t>
      </w:r>
    </w:p>
    <w:p>
      <w:pPr>
        <w:pStyle w:val="BodyText"/>
        <w:spacing w:line="360" w:lineRule="auto"/>
        <w:ind w:left="1353" w:right="244" w:hanging="771"/>
        <w:jc w:val="both"/>
      </w:pPr>
      <w:r>
        <w:rPr/>
        <w:t>Pusat Penanggulangan Krisis Depkes RI. 2007. Lesson Learnt Penanganan Krisis Kesehatan Akibat Gempa Bumi di Propinsi DI. Yogyakarta dan Jawa Tengah 27</w:t>
      </w:r>
    </w:p>
    <w:p>
      <w:pPr>
        <w:spacing w:after="0" w:line="360" w:lineRule="auto"/>
        <w:jc w:val="both"/>
        <w:sectPr>
          <w:headerReference w:type="default" r:id="rId211"/>
          <w:footerReference w:type="default" r:id="rId212"/>
          <w:pgSz w:w="11910" w:h="16840"/>
          <w:pgMar w:header="0" w:footer="1117" w:top="1340" w:bottom="1300" w:left="1220" w:right="1200"/>
          <w:pgNumType w:start="72"/>
        </w:sectPr>
      </w:pPr>
    </w:p>
    <w:p>
      <w:pPr>
        <w:pStyle w:val="BodyText"/>
        <w:tabs>
          <w:tab w:pos="8707" w:val="left" w:leader="none"/>
        </w:tabs>
        <w:spacing w:before="76"/>
        <w:ind w:left="1353"/>
        <w:jc w:val="both"/>
      </w:pPr>
      <w:r>
        <w:rPr/>
        <w:t>Mei</w:t>
        <w:tab/>
        <w:t>2006.</w:t>
      </w:r>
    </w:p>
    <w:p>
      <w:pPr>
        <w:pStyle w:val="BodyText"/>
        <w:spacing w:line="360" w:lineRule="auto" w:before="137"/>
        <w:ind w:left="1353" w:right="310"/>
        <w:jc w:val="both"/>
      </w:pPr>
      <w:hyperlink r:id="rId207">
        <w:r>
          <w:rPr/>
          <w:t>http://www.penanggulangankrisis.depkes.go.id/</w:t>
        </w:r>
      </w:hyperlink>
      <w:r>
        <w:rPr>
          <w:u w:val="single"/>
        </w:rPr>
        <w:t> </w:t>
      </w:r>
      <w:r>
        <w:rPr/>
        <w:t>pub/files28861Lesson%20Lear nt%20 Gempa%20Jogja.pdf . Diakses tanggal 8 Oktober 2016.</w:t>
      </w:r>
    </w:p>
    <w:p>
      <w:pPr>
        <w:pStyle w:val="BodyText"/>
        <w:ind w:left="582"/>
        <w:jc w:val="both"/>
      </w:pPr>
      <w:r>
        <w:rPr/>
        <w:t>Pusat Data Informasi dan Humas BNPB. Buku Data Bencana Indonesia 2009</w:t>
      </w:r>
    </w:p>
    <w:p>
      <w:pPr>
        <w:pStyle w:val="BodyText"/>
        <w:spacing w:line="360" w:lineRule="auto" w:before="139"/>
        <w:ind w:left="1353" w:right="244"/>
        <w:jc w:val="both"/>
      </w:pPr>
      <w:r>
        <w:rPr/>
        <w:t>(2010).Jakarta. Nugroho, S. P (2010). Karakteristik Fluks Karbondan Kesehatan DAS dari Aliran Sungai- Sungai Utama di Jawa. Bogor: InstitutPertanian Bogor</w:t>
      </w:r>
    </w:p>
    <w:p>
      <w:pPr>
        <w:pStyle w:val="BodyText"/>
        <w:spacing w:line="360" w:lineRule="auto"/>
        <w:ind w:left="1353" w:right="240" w:hanging="771"/>
        <w:jc w:val="both"/>
      </w:pPr>
      <w:r>
        <w:rPr/>
        <w:t>Pusat Pengkajian dan Penerapan Teknologi Pengelolaan Sumberdaya Lahan dan Kawasan.Year Book Mitigasi Bencana 2003 (2004). Jakarta: BPPT Plate, E.J. 2002.</w:t>
      </w:r>
    </w:p>
    <w:p>
      <w:pPr>
        <w:pStyle w:val="BodyText"/>
        <w:tabs>
          <w:tab w:pos="2979" w:val="left" w:leader="none"/>
          <w:tab w:pos="4544" w:val="left" w:leader="none"/>
          <w:tab w:pos="5921" w:val="left" w:leader="none"/>
          <w:tab w:pos="6861" w:val="left" w:leader="none"/>
          <w:tab w:pos="8089" w:val="left" w:leader="none"/>
        </w:tabs>
        <w:spacing w:line="360" w:lineRule="auto"/>
        <w:ind w:left="1353" w:right="237" w:hanging="771"/>
      </w:pPr>
      <w:r>
        <w:rPr/>
        <w:t>Rakhman, Arie Noor dan Istiana Kuswardani. 2012 Studi Kasus Gempa Bumi Yogyakarta 2006: Pemberdayaan Kearifan Lokal Sebagai Modal Masyarakat Tangguh Menghadapi Bencana. Prosiding Seminar Nasional Aplikasi Sains &amp; Teknologi</w:t>
        <w:tab/>
        <w:t>(SNAST)</w:t>
        <w:tab/>
        <w:t>Periode</w:t>
        <w:tab/>
        <w:t>III.</w:t>
        <w:tab/>
        <w:t>ISSN:</w:t>
        <w:tab/>
        <w:t>1979-911X. </w:t>
      </w:r>
      <w:hyperlink r:id="rId218">
        <w:r>
          <w:rPr/>
          <w:t>http://repository.akprind.ac.id/sites/files/conference-</w:t>
        </w:r>
      </w:hyperlink>
      <w:r>
        <w:rPr/>
        <w:t> proceedings/2012/rakhman_15419.pdf. Diakses tanggal 10 Oktober</w:t>
      </w:r>
      <w:r>
        <w:rPr>
          <w:spacing w:val="-2"/>
        </w:rPr>
        <w:t> </w:t>
      </w:r>
      <w:r>
        <w:rPr/>
        <w:t>2016</w:t>
      </w:r>
    </w:p>
    <w:p>
      <w:pPr>
        <w:pStyle w:val="BodyText"/>
        <w:ind w:left="582"/>
      </w:pPr>
      <w:r>
        <w:rPr/>
        <w:t>Ramli, Soehatman. 2010. Pedoman Praktis Manajemen Bencana (Disaster Management).</w:t>
      </w:r>
    </w:p>
    <w:p>
      <w:pPr>
        <w:pStyle w:val="BodyText"/>
        <w:spacing w:before="140"/>
        <w:ind w:left="1353"/>
        <w:jc w:val="both"/>
      </w:pPr>
      <w:r>
        <w:rPr/>
        <w:t>Jakarta: Dian Rakyat.</w:t>
      </w:r>
    </w:p>
    <w:p>
      <w:pPr>
        <w:pStyle w:val="BodyText"/>
        <w:spacing w:line="360" w:lineRule="auto" w:before="136"/>
        <w:ind w:left="1353" w:right="244" w:hanging="771"/>
        <w:jc w:val="both"/>
      </w:pPr>
      <w:r>
        <w:rPr/>
        <w:t>Sinaga, Nurmawan., 2015. Peran Petugas Kesehtaan dalam Manajemen Penanganan Bencana alam. Jurnal Ilmiah Integritas., Vol 1 (1).</w:t>
      </w:r>
    </w:p>
    <w:p>
      <w:pPr>
        <w:pStyle w:val="BodyText"/>
        <w:tabs>
          <w:tab w:pos="4064" w:val="left" w:leader="none"/>
          <w:tab w:pos="6044" w:val="left" w:leader="none"/>
          <w:tab w:pos="8778" w:val="left" w:leader="none"/>
        </w:tabs>
        <w:spacing w:line="360" w:lineRule="auto"/>
        <w:ind w:left="1353" w:right="238" w:hanging="771"/>
        <w:jc w:val="both"/>
      </w:pPr>
      <w:r>
        <w:rPr/>
        <w:t>Sungkawa, D. (2007). Dampak Gempa Bumi Terhadap Lingkungan. Pendidikan Geografi,</w:t>
        <w:tab/>
        <w:t>7.</w:t>
        <w:tab/>
        <w:t>Retrieved</w:t>
        <w:tab/>
      </w:r>
      <w:r>
        <w:rPr>
          <w:spacing w:val="-5"/>
        </w:rPr>
        <w:t>from </w:t>
      </w:r>
      <w:hyperlink r:id="rId219">
        <w:r>
          <w:rPr/>
          <w:t>http://ejournal.upi.edu/index.php/gea/article/view/1706/1157</w:t>
        </w:r>
      </w:hyperlink>
    </w:p>
    <w:p>
      <w:pPr>
        <w:pStyle w:val="BodyText"/>
        <w:spacing w:line="360" w:lineRule="auto" w:before="2"/>
        <w:ind w:left="1353" w:right="242" w:hanging="771"/>
      </w:pPr>
      <w:r>
        <w:rPr/>
        <w:t>Tempo, 2016. BNPB : Banjir di Garut Kali Ini Terbesar yang Pernah Terjadi. https://m.tempo.co/read/news/2016/09/21/058806262/bnpb-banjir-di-garut-kali- initerbesar-yang-pernah-terjadi, diakses pada tanggal 12 Oktober 2016.</w:t>
      </w:r>
    </w:p>
    <w:p>
      <w:pPr>
        <w:pStyle w:val="BodyText"/>
        <w:spacing w:line="275" w:lineRule="exact"/>
        <w:ind w:left="582"/>
      </w:pPr>
      <w:r>
        <w:rPr/>
        <w:t>Tika, M. P. (2012). Pendidikan Tsunami di Wilayah Gempa dan Bendungan di Indonesia.</w:t>
      </w:r>
    </w:p>
    <w:p>
      <w:pPr>
        <w:pStyle w:val="BodyText"/>
        <w:spacing w:before="139"/>
        <w:ind w:left="1353"/>
        <w:jc w:val="both"/>
      </w:pPr>
      <w:r>
        <w:rPr/>
        <w:t>Jurnal FKIP: REGION 2(1).</w:t>
      </w:r>
    </w:p>
    <w:p>
      <w:pPr>
        <w:pStyle w:val="BodyText"/>
        <w:tabs>
          <w:tab w:pos="2027" w:val="left" w:leader="none"/>
          <w:tab w:pos="2206" w:val="left" w:leader="none"/>
          <w:tab w:pos="2598" w:val="left" w:leader="none"/>
          <w:tab w:pos="2998" w:val="left" w:leader="none"/>
          <w:tab w:pos="3544" w:val="left" w:leader="none"/>
          <w:tab w:pos="4163" w:val="left" w:leader="none"/>
          <w:tab w:pos="4604" w:val="left" w:leader="none"/>
          <w:tab w:pos="5142" w:val="left" w:leader="none"/>
          <w:tab w:pos="5501" w:val="left" w:leader="none"/>
          <w:tab w:pos="6211" w:val="left" w:leader="none"/>
          <w:tab w:pos="6454" w:val="left" w:leader="none"/>
          <w:tab w:pos="7478" w:val="left" w:leader="none"/>
          <w:tab w:pos="7883" w:val="left" w:leader="none"/>
          <w:tab w:pos="8773" w:val="left" w:leader="none"/>
        </w:tabs>
        <w:spacing w:line="360" w:lineRule="auto" w:before="137"/>
        <w:ind w:left="582" w:right="234"/>
        <w:jc w:val="right"/>
      </w:pPr>
      <w:r>
        <w:rPr/>
        <w:t>T.Putranto,</w:t>
        <w:tab/>
        <w:t>E.</w:t>
        <w:tab/>
        <w:t>(n.d.).</w:t>
        <w:tab/>
        <w:t>Gempa</w:t>
        <w:tab/>
        <w:t>Bumi</w:t>
        <w:tab/>
        <w:tab/>
        <w:t>dan</w:t>
        <w:tab/>
        <w:t>Tsunami.</w:t>
        <w:tab/>
        <w:t>Retrieved</w:t>
        <w:tab/>
        <w:t>from </w:t>
      </w:r>
      <w:hyperlink r:id="rId220">
        <w:r>
          <w:rPr/>
          <w:t>http://psdg.bgl.esdm.go.id/makalah/GEMPABUMITSUNAMI</w:t>
        </w:r>
        <w:r>
          <w:rPr>
            <w:spacing w:val="-16"/>
          </w:rPr>
          <w:t> </w:t>
        </w:r>
      </w:hyperlink>
      <w:r>
        <w:rPr/>
        <w:t>%28EKA%29.pdf</w:t>
      </w:r>
      <w:r>
        <w:rPr>
          <w:w w:val="99"/>
        </w:rPr>
        <w:t> </w:t>
      </w:r>
      <w:r>
        <w:rPr/>
        <w:t>UNESCO, 2007. Petujuk Praktis Partisipasi Masyarakat dalam</w:t>
      </w:r>
      <w:r>
        <w:rPr>
          <w:spacing w:val="23"/>
        </w:rPr>
        <w:t> </w:t>
      </w:r>
      <w:r>
        <w:rPr/>
        <w:t>Penanggulagan</w:t>
      </w:r>
      <w:r>
        <w:rPr>
          <w:spacing w:val="49"/>
        </w:rPr>
        <w:t> </w:t>
      </w:r>
      <w:r>
        <w:rPr/>
        <w:t>Banjir. Jakarta : Unesco Office. United Nations Educational,Scientific</w:t>
      </w:r>
      <w:r>
        <w:rPr>
          <w:spacing w:val="50"/>
        </w:rPr>
        <w:t> </w:t>
      </w:r>
      <w:r>
        <w:rPr/>
        <w:t>And</w:t>
      </w:r>
      <w:r>
        <w:rPr>
          <w:spacing w:val="8"/>
        </w:rPr>
        <w:t> </w:t>
      </w:r>
      <w:r>
        <w:rPr/>
        <w:t>Cultural Organization.</w:t>
        <w:tab/>
        <w:tab/>
        <w:t>2007</w:t>
        <w:tab/>
        <w:t>Petunjuk</w:t>
        <w:tab/>
        <w:t>Praktis</w:t>
        <w:tab/>
        <w:t>Partisipasi</w:t>
        <w:tab/>
        <w:tab/>
        <w:t>Masyarakat</w:t>
        <w:tab/>
      </w:r>
      <w:r>
        <w:rPr>
          <w:spacing w:val="-1"/>
        </w:rPr>
        <w:t>dalam </w:t>
      </w:r>
      <w:r>
        <w:rPr/>
        <w:t>Penanggulangan Banjir. Jakarta : Unesco Office. Yulaelawati, E.,</w:t>
      </w:r>
      <w:r>
        <w:rPr>
          <w:spacing w:val="10"/>
        </w:rPr>
        <w:t> </w:t>
      </w:r>
      <w:r>
        <w:rPr/>
        <w:t>&amp; Syihab, U.</w:t>
      </w:r>
    </w:p>
    <w:p>
      <w:pPr>
        <w:spacing w:after="0" w:line="360" w:lineRule="auto"/>
        <w:jc w:val="right"/>
        <w:sectPr>
          <w:headerReference w:type="default" r:id="rId216"/>
          <w:footerReference w:type="default" r:id="rId217"/>
          <w:pgSz w:w="11910" w:h="16840"/>
          <w:pgMar w:header="0" w:footer="1117" w:top="1340" w:bottom="1300" w:left="1220" w:right="1200"/>
          <w:pgNumType w:start="73"/>
        </w:sectPr>
      </w:pPr>
    </w:p>
    <w:p>
      <w:pPr>
        <w:pStyle w:val="BodyText"/>
        <w:spacing w:line="360" w:lineRule="auto" w:before="76"/>
        <w:ind w:left="1353" w:right="242"/>
        <w:jc w:val="both"/>
      </w:pPr>
      <w:r>
        <w:rPr/>
        <w:t>(2008). Mencerdasi bencana: banjir, tanah longsor, tsunami, gempa bumi, gunung api, kebakaran. Grasindo.</w:t>
      </w:r>
    </w:p>
    <w:p>
      <w:pPr>
        <w:pStyle w:val="BodyText"/>
        <w:ind w:left="582"/>
        <w:jc w:val="both"/>
      </w:pPr>
      <w:r>
        <w:rPr/>
        <w:t>Undang - undang Nomor 24 Tahun 2007 Penaggulangan Bencana</w:t>
      </w:r>
    </w:p>
    <w:p>
      <w:pPr>
        <w:pStyle w:val="BodyText"/>
        <w:spacing w:line="360" w:lineRule="auto" w:before="137"/>
        <w:ind w:left="1353" w:right="244" w:hanging="771"/>
        <w:jc w:val="both"/>
      </w:pPr>
      <w:r>
        <w:rPr/>
        <w:t>Winardi, A. dkk. (2006). Gempa Jogja, Indonesia dan Dunia. Jakarta: PT. Gramedia Pustaka Utama.</w:t>
      </w:r>
    </w:p>
    <w:p>
      <w:pPr>
        <w:pStyle w:val="BodyText"/>
        <w:tabs>
          <w:tab w:pos="5187" w:val="left" w:leader="none"/>
          <w:tab w:pos="8777" w:val="left" w:leader="none"/>
        </w:tabs>
        <w:spacing w:line="360" w:lineRule="auto"/>
        <w:ind w:left="1353" w:right="241" w:hanging="771"/>
        <w:jc w:val="both"/>
      </w:pPr>
      <w:r>
        <w:rPr/>
        <w:t>Yuni, C. (2006). Penanganan Pasca Gempa Bumi Di Propinsi Daerah Istimewa Yogyakarta.</w:t>
        <w:tab/>
        <w:t>Retrieved</w:t>
        <w:tab/>
      </w:r>
      <w:r>
        <w:rPr>
          <w:spacing w:val="-6"/>
        </w:rPr>
        <w:t>from </w:t>
      </w:r>
      <w:r>
        <w:rPr/>
        <w:t>htt</w:t>
      </w:r>
      <w:hyperlink r:id="rId223">
        <w:r>
          <w:rPr/>
          <w:t>ps://www.a</w:t>
        </w:r>
      </w:hyperlink>
      <w:r>
        <w:rPr/>
        <w:t>c</w:t>
      </w:r>
      <w:hyperlink r:id="rId223">
        <w:r>
          <w:rPr/>
          <w:t>ademia.edu/5839880/Observasi_Penanganan_Pasca_Bencana_Pro</w:t>
        </w:r>
      </w:hyperlink>
      <w:r>
        <w:rPr/>
        <w:t> vinsi_Daer</w:t>
      </w:r>
      <w:r>
        <w:rPr>
          <w:spacing w:val="-1"/>
        </w:rPr>
        <w:t> </w:t>
      </w:r>
      <w:r>
        <w:rPr/>
        <w:t>ah_Istimewa_Yogyakarta</w:t>
      </w:r>
    </w:p>
    <w:p>
      <w:pPr>
        <w:spacing w:line="362" w:lineRule="auto" w:before="1"/>
        <w:ind w:left="1072" w:right="426" w:hanging="852"/>
        <w:jc w:val="left"/>
        <w:rPr>
          <w:b/>
          <w:sz w:val="20"/>
        </w:rPr>
      </w:pPr>
      <w:r>
        <w:rPr>
          <w:sz w:val="24"/>
        </w:rPr>
        <w:t>INCMCE. 2003. </w:t>
      </w:r>
      <w:r>
        <w:rPr>
          <w:i/>
          <w:sz w:val="24"/>
        </w:rPr>
        <w:t>Educational competencies for registered nurses responding to masaa </w:t>
      </w:r>
      <w:r>
        <w:rPr>
          <w:i/>
          <w:sz w:val="24"/>
        </w:rPr>
        <w:t>casualty incidents. Reporter for the International Nursing Coalition for Mass Casualty Education August 2003 </w:t>
      </w:r>
      <w:r>
        <w:rPr>
          <w:sz w:val="24"/>
        </w:rPr>
        <w:t>diakses pada 18 November 2013 dari </w:t>
      </w:r>
      <w:hyperlink r:id="rId224">
        <w:r>
          <w:rPr>
            <w:b/>
            <w:w w:val="95"/>
            <w:sz w:val="20"/>
            <w:u w:val="single"/>
          </w:rPr>
          <w:t>http://www.aacn.nche.edu/leading-initiatives/education-resources/INCMCECompetencies.pdf</w:t>
        </w:r>
      </w:hyperlink>
    </w:p>
    <w:p>
      <w:pPr>
        <w:spacing w:line="267" w:lineRule="exact" w:before="0"/>
        <w:ind w:left="220" w:right="0" w:firstLine="0"/>
        <w:jc w:val="left"/>
        <w:rPr>
          <w:i/>
          <w:sz w:val="24"/>
        </w:rPr>
      </w:pPr>
      <w:r>
        <w:rPr>
          <w:sz w:val="24"/>
        </w:rPr>
        <w:t>Pan American Health Organization. 2006. </w:t>
      </w:r>
      <w:r>
        <w:rPr>
          <w:i/>
          <w:sz w:val="24"/>
        </w:rPr>
        <w:t>Bencana alam:perlindungan ksehatan masyarakat.</w:t>
      </w:r>
    </w:p>
    <w:p>
      <w:pPr>
        <w:pStyle w:val="BodyText"/>
        <w:spacing w:line="360" w:lineRule="auto" w:before="137"/>
        <w:ind w:left="1072"/>
      </w:pPr>
      <w:r>
        <w:rPr/>
        <w:t>Jakarta: EGC dalam https://books.google.co.id/books?id=mGWMFgkxSpMC&amp;pg=PR4&amp;lpg=PR4&amp;dq= Pan+American+Health+Organization.+2006.+Bencana+alam:perlindungan+kesehat an+masyarakat.+Jakarta:+EGC&amp;source=bl&amp;ots=r1yyVypZcm&amp;sig=iCadkNn8hEZ ZauigPkUIkbdkLV0&amp;hl=en&amp;sa=X&amp;redir_esc=y#v=onepage&amp;q=Pan%20American</w:t>
      </w:r>
    </w:p>
    <w:p>
      <w:pPr>
        <w:pStyle w:val="BodyText"/>
        <w:spacing w:line="360" w:lineRule="auto"/>
        <w:ind w:left="1072" w:right="333"/>
      </w:pPr>
      <w:r>
        <w:rPr/>
        <w:t>%20Health%20Organization.%202006.%20Bencana%20alam%3Aperlindungan%2 0kesehatan%20masyarakat.%20Jakarta%3A%20EGC&amp;f=false</w:t>
      </w:r>
    </w:p>
    <w:p>
      <w:pPr>
        <w:spacing w:after="0" w:line="360" w:lineRule="auto"/>
        <w:sectPr>
          <w:headerReference w:type="default" r:id="rId221"/>
          <w:footerReference w:type="default" r:id="rId222"/>
          <w:pgSz w:w="11910" w:h="16840"/>
          <w:pgMar w:header="0" w:footer="1117" w:top="1340" w:bottom="1300" w:left="1220" w:right="1200"/>
          <w:pgNumType w:start="74"/>
        </w:sectPr>
      </w:pPr>
    </w:p>
    <w:p>
      <w:pPr>
        <w:pStyle w:val="Heading1"/>
        <w:spacing w:before="78"/>
        <w:ind w:left="220" w:firstLine="0"/>
      </w:pPr>
      <w:r>
        <w:rPr/>
        <w:pict>
          <v:rect style="position:absolute;margin-left:70.584pt;margin-top:772.079956pt;width:454.3pt;height:3pt;mso-position-horizontal-relative:page;mso-position-vertical-relative:page;z-index:-18093056" filled="true" fillcolor="#823a0a" stroked="false">
            <v:fill type="solid"/>
            <w10:wrap type="none"/>
          </v:rect>
        </w:pict>
      </w:r>
      <w:r>
        <w:rPr/>
        <w:t>LAMPIRAN</w:t>
      </w:r>
    </w:p>
    <w:p>
      <w:pPr>
        <w:pStyle w:val="BodyText"/>
        <w:spacing w:before="4"/>
        <w:rPr>
          <w:b/>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5"/>
        <w:gridCol w:w="2475"/>
      </w:tblGrid>
      <w:tr>
        <w:trPr>
          <w:trHeight w:val="551" w:hRule="atLeast"/>
        </w:trPr>
        <w:tc>
          <w:tcPr>
            <w:tcW w:w="2305" w:type="dxa"/>
            <w:vMerge w:val="restart"/>
          </w:tcPr>
          <w:p>
            <w:pPr>
              <w:pStyle w:val="TableParagraph"/>
              <w:spacing w:before="9" w:after="1"/>
              <w:ind w:left="0"/>
              <w:rPr>
                <w:b/>
                <w:sz w:val="20"/>
              </w:rPr>
            </w:pPr>
          </w:p>
          <w:p>
            <w:pPr>
              <w:pStyle w:val="TableParagraph"/>
              <w:ind w:left="276"/>
              <w:rPr>
                <w:sz w:val="20"/>
              </w:rPr>
            </w:pPr>
            <w:r>
              <w:rPr>
                <w:sz w:val="20"/>
              </w:rPr>
              <w:drawing>
                <wp:inline distT="0" distB="0" distL="0" distR="0">
                  <wp:extent cx="1138347" cy="1176718"/>
                  <wp:effectExtent l="0" t="0" r="0" b="0"/>
                  <wp:docPr id="73" name="image49.jpeg"/>
                  <wp:cNvGraphicFramePr>
                    <a:graphicFrameLocks noChangeAspect="1"/>
                  </wp:cNvGraphicFramePr>
                  <a:graphic>
                    <a:graphicData uri="http://schemas.openxmlformats.org/drawingml/2006/picture">
                      <pic:pic>
                        <pic:nvPicPr>
                          <pic:cNvPr id="74" name="image49.jpeg"/>
                          <pic:cNvPicPr/>
                        </pic:nvPicPr>
                        <pic:blipFill>
                          <a:blip r:embed="rId227"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0" w:lineRule="atLeast"/>
              <w:ind w:left="410" w:right="403"/>
              <w:jc w:val="center"/>
              <w:rPr>
                <w:b/>
                <w:sz w:val="24"/>
              </w:rPr>
            </w:pPr>
            <w:r>
              <w:rPr>
                <w:b/>
                <w:sz w:val="24"/>
              </w:rPr>
              <w:t>POLTEKKES KEMENKES MALANG</w:t>
            </w:r>
          </w:p>
        </w:tc>
        <w:tc>
          <w:tcPr>
            <w:tcW w:w="4110" w:type="dxa"/>
          </w:tcPr>
          <w:p>
            <w:pPr>
              <w:pStyle w:val="TableParagraph"/>
              <w:spacing w:line="273" w:lineRule="exact"/>
              <w:ind w:left="455" w:right="450"/>
              <w:jc w:val="center"/>
              <w:rPr>
                <w:b/>
                <w:sz w:val="24"/>
              </w:rPr>
            </w:pPr>
            <w:r>
              <w:rPr>
                <w:b/>
                <w:sz w:val="24"/>
              </w:rPr>
              <w:t>STANDARD OPERASIONAL</w:t>
            </w:r>
          </w:p>
          <w:p>
            <w:pPr>
              <w:pStyle w:val="TableParagraph"/>
              <w:spacing w:line="259" w:lineRule="exact"/>
              <w:ind w:left="454" w:right="450"/>
              <w:jc w:val="center"/>
              <w:rPr>
                <w:b/>
                <w:sz w:val="24"/>
              </w:rPr>
            </w:pPr>
            <w:r>
              <w:rPr>
                <w:b/>
                <w:sz w:val="24"/>
              </w:rPr>
              <w:t>PROSEDUR</w:t>
            </w:r>
          </w:p>
        </w:tc>
        <w:tc>
          <w:tcPr>
            <w:tcW w:w="2830" w:type="dxa"/>
            <w:gridSpan w:val="2"/>
          </w:tcPr>
          <w:p>
            <w:pPr>
              <w:pStyle w:val="TableParagraph"/>
              <w:spacing w:line="273" w:lineRule="exact"/>
              <w:rPr>
                <w:b/>
                <w:sz w:val="24"/>
              </w:rPr>
            </w:pPr>
            <w:r>
              <w:rPr>
                <w:b/>
                <w:sz w:val="24"/>
              </w:rPr>
              <w:t>No. Dokumen :</w:t>
            </w:r>
          </w:p>
          <w:p>
            <w:pPr>
              <w:pStyle w:val="TableParagraph"/>
              <w:spacing w:line="259" w:lineRule="exact"/>
              <w:rPr>
                <w:b/>
                <w:sz w:val="24"/>
              </w:rPr>
            </w:pPr>
            <w:r>
              <w:rPr>
                <w:b/>
                <w:sz w:val="24"/>
              </w:rPr>
              <w:t>SOP.GADAR.004</w:t>
            </w:r>
          </w:p>
        </w:tc>
      </w:tr>
      <w:tr>
        <w:trPr>
          <w:trHeight w:val="597" w:hRule="atLeast"/>
        </w:trPr>
        <w:tc>
          <w:tcPr>
            <w:tcW w:w="2305" w:type="dxa"/>
            <w:vMerge/>
            <w:tcBorders>
              <w:top w:val="nil"/>
            </w:tcBorders>
          </w:tcPr>
          <w:p>
            <w:pPr>
              <w:rPr>
                <w:sz w:val="2"/>
                <w:szCs w:val="2"/>
              </w:rPr>
            </w:pPr>
          </w:p>
        </w:tc>
        <w:tc>
          <w:tcPr>
            <w:tcW w:w="4110" w:type="dxa"/>
          </w:tcPr>
          <w:p>
            <w:pPr>
              <w:pStyle w:val="TableParagraph"/>
              <w:spacing w:line="577" w:lineRule="exact"/>
              <w:ind w:left="443" w:right="450"/>
              <w:jc w:val="center"/>
              <w:rPr>
                <w:sz w:val="52"/>
              </w:rPr>
            </w:pPr>
            <w:r>
              <w:rPr>
                <w:sz w:val="52"/>
              </w:rPr>
              <w:t>SOP</w:t>
            </w:r>
          </w:p>
        </w:tc>
        <w:tc>
          <w:tcPr>
            <w:tcW w:w="2830" w:type="dxa"/>
            <w:gridSpan w:val="2"/>
          </w:tcPr>
          <w:p>
            <w:pPr>
              <w:pStyle w:val="TableParagraph"/>
              <w:ind w:right="1513"/>
              <w:rPr>
                <w:b/>
                <w:sz w:val="24"/>
              </w:rPr>
            </w:pPr>
            <w:r>
              <w:rPr>
                <w:b/>
                <w:sz w:val="24"/>
              </w:rPr>
              <w:t>No. Revisi : 00</w:t>
            </w:r>
          </w:p>
        </w:tc>
      </w:tr>
      <w:tr>
        <w:trPr>
          <w:trHeight w:val="554" w:hRule="atLeast"/>
        </w:trPr>
        <w:tc>
          <w:tcPr>
            <w:tcW w:w="2305" w:type="dxa"/>
            <w:vMerge/>
            <w:tcBorders>
              <w:top w:val="nil"/>
            </w:tcBorders>
          </w:tcPr>
          <w:p>
            <w:pPr>
              <w:rPr>
                <w:sz w:val="2"/>
                <w:szCs w:val="2"/>
              </w:rPr>
            </w:pPr>
          </w:p>
        </w:tc>
        <w:tc>
          <w:tcPr>
            <w:tcW w:w="4110" w:type="dxa"/>
            <w:vMerge w:val="restart"/>
          </w:tcPr>
          <w:p>
            <w:pPr>
              <w:pStyle w:val="TableParagraph"/>
              <w:ind w:left="0"/>
              <w:rPr>
                <w:b/>
                <w:sz w:val="26"/>
              </w:rPr>
            </w:pPr>
          </w:p>
          <w:p>
            <w:pPr>
              <w:pStyle w:val="TableParagraph"/>
              <w:ind w:left="0"/>
              <w:rPr>
                <w:b/>
                <w:sz w:val="26"/>
              </w:rPr>
            </w:pPr>
          </w:p>
          <w:p>
            <w:pPr>
              <w:pStyle w:val="TableParagraph"/>
              <w:spacing w:line="412" w:lineRule="auto" w:before="154"/>
              <w:ind w:left="1384" w:right="834" w:hanging="526"/>
              <w:rPr>
                <w:b/>
                <w:i/>
                <w:sz w:val="24"/>
              </w:rPr>
            </w:pPr>
            <w:r>
              <w:rPr>
                <w:b/>
                <w:i/>
                <w:color w:val="5B9BD4"/>
                <w:sz w:val="24"/>
              </w:rPr>
              <w:t>Bantuan Hidup Dewasa </w:t>
            </w:r>
            <w:r>
              <w:rPr>
                <w:b/>
                <w:i/>
                <w:color w:val="5B9BD4"/>
                <w:sz w:val="24"/>
              </w:rPr>
              <w:t>Pada Dewasa</w:t>
            </w:r>
          </w:p>
        </w:tc>
        <w:tc>
          <w:tcPr>
            <w:tcW w:w="2830" w:type="dxa"/>
            <w:gridSpan w:val="2"/>
          </w:tcPr>
          <w:p>
            <w:pPr>
              <w:pStyle w:val="TableParagraph"/>
              <w:spacing w:line="275" w:lineRule="exact"/>
              <w:rPr>
                <w:b/>
                <w:sz w:val="24"/>
              </w:rPr>
            </w:pPr>
            <w:r>
              <w:rPr>
                <w:b/>
                <w:sz w:val="24"/>
              </w:rPr>
              <w:t>Tanggal Terbit :</w:t>
            </w:r>
          </w:p>
        </w:tc>
      </w:tr>
      <w:tr>
        <w:trPr>
          <w:trHeight w:val="1176"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0" w:type="dxa"/>
            <w:gridSpan w:val="2"/>
          </w:tcPr>
          <w:p>
            <w:pPr>
              <w:pStyle w:val="TableParagraph"/>
              <w:spacing w:line="273" w:lineRule="exact"/>
              <w:rPr>
                <w:b/>
                <w:sz w:val="24"/>
              </w:rPr>
            </w:pPr>
            <w:r>
              <w:rPr>
                <w:b/>
                <w:sz w:val="24"/>
              </w:rPr>
              <w:t>Halaman : 4</w:t>
            </w:r>
          </w:p>
        </w:tc>
      </w:tr>
      <w:tr>
        <w:trPr>
          <w:trHeight w:val="551" w:hRule="atLeast"/>
        </w:trPr>
        <w:tc>
          <w:tcPr>
            <w:tcW w:w="6415" w:type="dxa"/>
            <w:gridSpan w:val="2"/>
          </w:tcPr>
          <w:p>
            <w:pPr>
              <w:pStyle w:val="TableParagraph"/>
              <w:spacing w:line="273" w:lineRule="exact"/>
              <w:rPr>
                <w:b/>
                <w:sz w:val="24"/>
              </w:rPr>
            </w:pPr>
            <w:r>
              <w:rPr>
                <w:b/>
                <w:sz w:val="24"/>
              </w:rPr>
              <w:t>Unit : Laboratorium Keperawatan</w:t>
            </w:r>
          </w:p>
        </w:tc>
        <w:tc>
          <w:tcPr>
            <w:tcW w:w="2830" w:type="dxa"/>
            <w:gridSpan w:val="2"/>
          </w:tcPr>
          <w:p>
            <w:pPr>
              <w:pStyle w:val="TableParagraph"/>
              <w:spacing w:line="273" w:lineRule="exact"/>
              <w:rPr>
                <w:b/>
                <w:sz w:val="24"/>
              </w:rPr>
            </w:pPr>
            <w:r>
              <w:rPr>
                <w:b/>
                <w:sz w:val="24"/>
              </w:rPr>
              <w:t>Petugas / pelaksana:</w:t>
            </w:r>
          </w:p>
          <w:p>
            <w:pPr>
              <w:pStyle w:val="TableParagraph"/>
              <w:spacing w:line="259" w:lineRule="exact"/>
              <w:rPr>
                <w:b/>
                <w:sz w:val="24"/>
              </w:rPr>
            </w:pPr>
            <w:r>
              <w:rPr>
                <w:b/>
                <w:sz w:val="24"/>
              </w:rPr>
              <w:t>Perawat, dosen, CI.</w:t>
            </w:r>
          </w:p>
        </w:tc>
      </w:tr>
      <w:tr>
        <w:trPr>
          <w:trHeight w:val="827" w:hRule="atLeast"/>
        </w:trPr>
        <w:tc>
          <w:tcPr>
            <w:tcW w:w="2305" w:type="dxa"/>
          </w:tcPr>
          <w:p>
            <w:pPr>
              <w:pStyle w:val="TableParagraph"/>
              <w:spacing w:line="273" w:lineRule="exact"/>
              <w:rPr>
                <w:b/>
                <w:sz w:val="24"/>
              </w:rPr>
            </w:pPr>
            <w:r>
              <w:rPr>
                <w:b/>
                <w:sz w:val="24"/>
              </w:rPr>
              <w:t>Pengertian</w:t>
            </w:r>
          </w:p>
        </w:tc>
        <w:tc>
          <w:tcPr>
            <w:tcW w:w="6940" w:type="dxa"/>
            <w:gridSpan w:val="3"/>
          </w:tcPr>
          <w:p>
            <w:pPr>
              <w:pStyle w:val="TableParagraph"/>
              <w:rPr>
                <w:sz w:val="24"/>
              </w:rPr>
            </w:pPr>
            <w:r>
              <w:rPr>
                <w:sz w:val="24"/>
              </w:rPr>
              <w:t>Tindakan pertolongan pertama pada klien yang mengalami henti jantung dan henti nafas, yang dimulai dari sirkulasi (C), airway (A),</w:t>
            </w:r>
          </w:p>
          <w:p>
            <w:pPr>
              <w:pStyle w:val="TableParagraph"/>
              <w:spacing w:line="264" w:lineRule="exact"/>
              <w:rPr>
                <w:sz w:val="24"/>
              </w:rPr>
            </w:pPr>
            <w:r>
              <w:rPr>
                <w:sz w:val="24"/>
              </w:rPr>
              <w:t>dan Breathing (B).</w:t>
            </w:r>
          </w:p>
        </w:tc>
      </w:tr>
      <w:tr>
        <w:trPr>
          <w:trHeight w:val="275" w:hRule="atLeast"/>
        </w:trPr>
        <w:tc>
          <w:tcPr>
            <w:tcW w:w="2305" w:type="dxa"/>
          </w:tcPr>
          <w:p>
            <w:pPr>
              <w:pStyle w:val="TableParagraph"/>
              <w:spacing w:line="256" w:lineRule="exact"/>
              <w:rPr>
                <w:b/>
                <w:sz w:val="24"/>
              </w:rPr>
            </w:pPr>
            <w:r>
              <w:rPr>
                <w:b/>
                <w:sz w:val="24"/>
              </w:rPr>
              <w:t>Indikasi</w:t>
            </w:r>
          </w:p>
        </w:tc>
        <w:tc>
          <w:tcPr>
            <w:tcW w:w="6940" w:type="dxa"/>
            <w:gridSpan w:val="3"/>
          </w:tcPr>
          <w:p>
            <w:pPr>
              <w:pStyle w:val="TableParagraph"/>
              <w:spacing w:line="256" w:lineRule="exact"/>
              <w:rPr>
                <w:sz w:val="24"/>
              </w:rPr>
            </w:pPr>
            <w:r>
              <w:rPr>
                <w:sz w:val="24"/>
              </w:rPr>
              <w:t>Klien trauma dengan henti jantung dan henti nafas</w:t>
            </w:r>
          </w:p>
        </w:tc>
      </w:tr>
      <w:tr>
        <w:trPr>
          <w:trHeight w:val="2807" w:hRule="atLeast"/>
        </w:trPr>
        <w:tc>
          <w:tcPr>
            <w:tcW w:w="2305" w:type="dxa"/>
          </w:tcPr>
          <w:p>
            <w:pPr>
              <w:pStyle w:val="TableParagraph"/>
              <w:spacing w:line="273" w:lineRule="exact"/>
              <w:rPr>
                <w:b/>
                <w:sz w:val="24"/>
              </w:rPr>
            </w:pPr>
            <w:r>
              <w:rPr>
                <w:b/>
                <w:sz w:val="24"/>
              </w:rPr>
              <w:t>Tujuan</w:t>
            </w:r>
          </w:p>
        </w:tc>
        <w:tc>
          <w:tcPr>
            <w:tcW w:w="6940" w:type="dxa"/>
            <w:gridSpan w:val="3"/>
          </w:tcPr>
          <w:p>
            <w:pPr>
              <w:pStyle w:val="TableParagraph"/>
              <w:numPr>
                <w:ilvl w:val="0"/>
                <w:numId w:val="77"/>
              </w:numPr>
              <w:tabs>
                <w:tab w:pos="413" w:val="left" w:leader="none"/>
              </w:tabs>
              <w:spacing w:line="276" w:lineRule="auto" w:before="0" w:after="0"/>
              <w:ind w:left="412" w:right="103" w:hanging="360"/>
              <w:jc w:val="both"/>
              <w:rPr>
                <w:sz w:val="24"/>
              </w:rPr>
            </w:pPr>
            <w:r>
              <w:rPr>
                <w:sz w:val="24"/>
              </w:rPr>
              <w:t>Memberikan bantuan sirkulasi sistemik beserta ventilasi dan oksigenisasi tubuh secara efektif dan optimal sampai didapatkan sirkulasi sistemik secara</w:t>
            </w:r>
            <w:r>
              <w:rPr>
                <w:spacing w:val="-1"/>
                <w:sz w:val="24"/>
              </w:rPr>
              <w:t> </w:t>
            </w:r>
            <w:r>
              <w:rPr>
                <w:sz w:val="24"/>
              </w:rPr>
              <w:t>spontan</w:t>
            </w:r>
          </w:p>
          <w:p>
            <w:pPr>
              <w:pStyle w:val="TableParagraph"/>
              <w:numPr>
                <w:ilvl w:val="0"/>
                <w:numId w:val="77"/>
              </w:numPr>
              <w:tabs>
                <w:tab w:pos="413" w:val="left" w:leader="none"/>
              </w:tabs>
              <w:spacing w:line="291" w:lineRule="exact" w:before="0" w:after="0"/>
              <w:ind w:left="412" w:right="0" w:hanging="361"/>
              <w:jc w:val="both"/>
              <w:rPr>
                <w:sz w:val="24"/>
              </w:rPr>
            </w:pPr>
            <w:r>
              <w:rPr>
                <w:sz w:val="24"/>
              </w:rPr>
              <w:t>Mencagah terjadinya kerusakan dan kematian sel</w:t>
            </w:r>
            <w:r>
              <w:rPr>
                <w:spacing w:val="-2"/>
                <w:sz w:val="24"/>
              </w:rPr>
              <w:t> </w:t>
            </w:r>
            <w:r>
              <w:rPr>
                <w:sz w:val="24"/>
              </w:rPr>
              <w:t>otak</w:t>
            </w:r>
          </w:p>
          <w:p>
            <w:pPr>
              <w:pStyle w:val="TableParagraph"/>
              <w:numPr>
                <w:ilvl w:val="0"/>
                <w:numId w:val="77"/>
              </w:numPr>
              <w:tabs>
                <w:tab w:pos="413" w:val="left" w:leader="none"/>
              </w:tabs>
              <w:spacing w:line="240" w:lineRule="auto" w:before="35" w:after="0"/>
              <w:ind w:left="412" w:right="0" w:hanging="361"/>
              <w:jc w:val="both"/>
              <w:rPr>
                <w:sz w:val="24"/>
              </w:rPr>
            </w:pPr>
            <w:r>
              <w:rPr>
                <w:sz w:val="24"/>
              </w:rPr>
              <w:t>Mencegah terjadinya henti</w:t>
            </w:r>
            <w:r>
              <w:rPr>
                <w:spacing w:val="-2"/>
                <w:sz w:val="24"/>
              </w:rPr>
              <w:t> </w:t>
            </w:r>
            <w:r>
              <w:rPr>
                <w:sz w:val="24"/>
              </w:rPr>
              <w:t>jantung.</w:t>
            </w:r>
          </w:p>
          <w:p>
            <w:pPr>
              <w:pStyle w:val="TableParagraph"/>
              <w:numPr>
                <w:ilvl w:val="0"/>
                <w:numId w:val="77"/>
              </w:numPr>
              <w:tabs>
                <w:tab w:pos="413" w:val="left" w:leader="none"/>
              </w:tabs>
              <w:spacing w:line="276" w:lineRule="auto" w:before="40" w:after="0"/>
              <w:ind w:left="412" w:right="103" w:hanging="360"/>
              <w:jc w:val="both"/>
              <w:rPr>
                <w:sz w:val="24"/>
              </w:rPr>
            </w:pPr>
            <w:r>
              <w:rPr>
                <w:sz w:val="24"/>
              </w:rPr>
              <w:t>Memberikan bantuan eksternal terhadap sirkulasi dan ventilasi dari klien yang mengalami henti jantung atau henti nafas melalui resusitasi jantung paru</w:t>
            </w:r>
            <w:r>
              <w:rPr>
                <w:spacing w:val="-3"/>
                <w:sz w:val="24"/>
              </w:rPr>
              <w:t> </w:t>
            </w:r>
            <w:r>
              <w:rPr>
                <w:sz w:val="24"/>
              </w:rPr>
              <w:t>(RJP)</w:t>
            </w:r>
          </w:p>
        </w:tc>
      </w:tr>
      <w:tr>
        <w:trPr>
          <w:trHeight w:val="289" w:hRule="atLeast"/>
        </w:trPr>
        <w:tc>
          <w:tcPr>
            <w:tcW w:w="2305" w:type="dxa"/>
            <w:tcBorders>
              <w:bottom w:val="nil"/>
            </w:tcBorders>
          </w:tcPr>
          <w:p>
            <w:pPr>
              <w:pStyle w:val="TableParagraph"/>
              <w:spacing w:line="270" w:lineRule="exact"/>
              <w:rPr>
                <w:b/>
                <w:sz w:val="24"/>
              </w:rPr>
            </w:pPr>
            <w:r>
              <w:rPr>
                <w:b/>
                <w:sz w:val="24"/>
              </w:rPr>
              <w:t>Persiapan tempat</w:t>
            </w:r>
          </w:p>
        </w:tc>
        <w:tc>
          <w:tcPr>
            <w:tcW w:w="4465" w:type="dxa"/>
            <w:gridSpan w:val="2"/>
            <w:tcBorders>
              <w:bottom w:val="nil"/>
            </w:tcBorders>
          </w:tcPr>
          <w:p>
            <w:pPr>
              <w:pStyle w:val="TableParagraph"/>
              <w:numPr>
                <w:ilvl w:val="0"/>
                <w:numId w:val="78"/>
              </w:numPr>
              <w:tabs>
                <w:tab w:pos="412" w:val="left" w:leader="none"/>
                <w:tab w:pos="413" w:val="left" w:leader="none"/>
              </w:tabs>
              <w:spacing w:line="270" w:lineRule="exact" w:before="0" w:after="0"/>
              <w:ind w:left="412" w:right="0" w:hanging="361"/>
              <w:jc w:val="left"/>
              <w:rPr>
                <w:sz w:val="24"/>
              </w:rPr>
            </w:pPr>
            <w:r>
              <w:rPr>
                <w:sz w:val="24"/>
              </w:rPr>
              <w:t>Masker</w:t>
            </w:r>
          </w:p>
        </w:tc>
        <w:tc>
          <w:tcPr>
            <w:tcW w:w="2475" w:type="dxa"/>
            <w:tcBorders>
              <w:bottom w:val="nil"/>
            </w:tcBorders>
          </w:tcPr>
          <w:p>
            <w:pPr>
              <w:pStyle w:val="TableParagraph"/>
              <w:numPr>
                <w:ilvl w:val="0"/>
                <w:numId w:val="79"/>
              </w:numPr>
              <w:tabs>
                <w:tab w:pos="450" w:val="left" w:leader="none"/>
                <w:tab w:pos="451" w:val="left" w:leader="none"/>
              </w:tabs>
              <w:spacing w:line="270" w:lineRule="exact" w:before="0" w:after="0"/>
              <w:ind w:left="450" w:right="0" w:hanging="361"/>
              <w:jc w:val="left"/>
              <w:rPr>
                <w:sz w:val="24"/>
              </w:rPr>
            </w:pPr>
            <w:r>
              <w:rPr>
                <w:sz w:val="24"/>
              </w:rPr>
              <w:t>1</w:t>
            </w:r>
            <w:r>
              <w:rPr>
                <w:spacing w:val="-1"/>
                <w:sz w:val="24"/>
              </w:rPr>
              <w:t> </w:t>
            </w:r>
            <w:r>
              <w:rPr>
                <w:sz w:val="24"/>
              </w:rPr>
              <w:t>lembar</w:t>
            </w:r>
          </w:p>
        </w:tc>
      </w:tr>
      <w:tr>
        <w:trPr>
          <w:trHeight w:val="292" w:hRule="atLeast"/>
        </w:trPr>
        <w:tc>
          <w:tcPr>
            <w:tcW w:w="2305" w:type="dxa"/>
            <w:tcBorders>
              <w:top w:val="nil"/>
              <w:bottom w:val="nil"/>
            </w:tcBorders>
          </w:tcPr>
          <w:p>
            <w:pPr>
              <w:pStyle w:val="TableParagraph"/>
              <w:spacing w:line="261" w:lineRule="exact"/>
              <w:rPr>
                <w:b/>
                <w:sz w:val="24"/>
              </w:rPr>
            </w:pPr>
            <w:r>
              <w:rPr>
                <w:b/>
                <w:sz w:val="24"/>
              </w:rPr>
              <w:t>dan alat</w:t>
            </w:r>
          </w:p>
        </w:tc>
        <w:tc>
          <w:tcPr>
            <w:tcW w:w="4465" w:type="dxa"/>
            <w:gridSpan w:val="2"/>
            <w:tcBorders>
              <w:top w:val="nil"/>
              <w:bottom w:val="nil"/>
            </w:tcBorders>
          </w:tcPr>
          <w:p>
            <w:pPr>
              <w:pStyle w:val="TableParagraph"/>
              <w:numPr>
                <w:ilvl w:val="0"/>
                <w:numId w:val="80"/>
              </w:numPr>
              <w:tabs>
                <w:tab w:pos="412" w:val="left" w:leader="none"/>
                <w:tab w:pos="413" w:val="left" w:leader="none"/>
              </w:tabs>
              <w:spacing w:line="273" w:lineRule="exact" w:before="0" w:after="0"/>
              <w:ind w:left="412" w:right="0" w:hanging="361"/>
              <w:jc w:val="left"/>
              <w:rPr>
                <w:sz w:val="24"/>
              </w:rPr>
            </w:pPr>
            <w:r>
              <w:rPr>
                <w:sz w:val="24"/>
              </w:rPr>
              <w:t>Handscone</w:t>
            </w:r>
          </w:p>
        </w:tc>
        <w:tc>
          <w:tcPr>
            <w:tcW w:w="2475" w:type="dxa"/>
            <w:tcBorders>
              <w:top w:val="nil"/>
              <w:bottom w:val="nil"/>
            </w:tcBorders>
          </w:tcPr>
          <w:p>
            <w:pPr>
              <w:pStyle w:val="TableParagraph"/>
              <w:numPr>
                <w:ilvl w:val="0"/>
                <w:numId w:val="81"/>
              </w:numPr>
              <w:tabs>
                <w:tab w:pos="450" w:val="left" w:leader="none"/>
                <w:tab w:pos="451" w:val="left" w:leader="none"/>
              </w:tabs>
              <w:spacing w:line="273" w:lineRule="exact" w:before="0" w:after="0"/>
              <w:ind w:left="450" w:right="0" w:hanging="361"/>
              <w:jc w:val="left"/>
              <w:rPr>
                <w:sz w:val="24"/>
              </w:rPr>
            </w:pPr>
            <w:r>
              <w:rPr>
                <w:sz w:val="24"/>
              </w:rPr>
              <w:t>1 pasang</w:t>
            </w:r>
          </w:p>
        </w:tc>
      </w:tr>
      <w:tr>
        <w:trPr>
          <w:trHeight w:val="292" w:hRule="atLeast"/>
        </w:trPr>
        <w:tc>
          <w:tcPr>
            <w:tcW w:w="2305" w:type="dxa"/>
            <w:tcBorders>
              <w:top w:val="nil"/>
              <w:bottom w:val="nil"/>
            </w:tcBorders>
          </w:tcPr>
          <w:p>
            <w:pPr>
              <w:pStyle w:val="TableParagraph"/>
              <w:ind w:left="0"/>
              <w:rPr>
                <w:sz w:val="20"/>
              </w:rPr>
            </w:pPr>
          </w:p>
        </w:tc>
        <w:tc>
          <w:tcPr>
            <w:tcW w:w="4465" w:type="dxa"/>
            <w:gridSpan w:val="2"/>
            <w:tcBorders>
              <w:top w:val="nil"/>
              <w:bottom w:val="nil"/>
            </w:tcBorders>
          </w:tcPr>
          <w:p>
            <w:pPr>
              <w:pStyle w:val="TableParagraph"/>
              <w:numPr>
                <w:ilvl w:val="0"/>
                <w:numId w:val="82"/>
              </w:numPr>
              <w:tabs>
                <w:tab w:pos="412" w:val="left" w:leader="none"/>
                <w:tab w:pos="413" w:val="left" w:leader="none"/>
              </w:tabs>
              <w:spacing w:line="273" w:lineRule="exact" w:before="0" w:after="0"/>
              <w:ind w:left="412" w:right="0" w:hanging="361"/>
              <w:jc w:val="left"/>
              <w:rPr>
                <w:sz w:val="24"/>
              </w:rPr>
            </w:pPr>
            <w:r>
              <w:rPr>
                <w:sz w:val="24"/>
              </w:rPr>
              <w:t>Kertas tissue, sapu</w:t>
            </w:r>
            <w:r>
              <w:rPr>
                <w:spacing w:val="-1"/>
                <w:sz w:val="24"/>
              </w:rPr>
              <w:t> </w:t>
            </w:r>
            <w:r>
              <w:rPr>
                <w:sz w:val="24"/>
              </w:rPr>
              <w:t>tangan</w:t>
            </w:r>
          </w:p>
        </w:tc>
        <w:tc>
          <w:tcPr>
            <w:tcW w:w="2475" w:type="dxa"/>
            <w:tcBorders>
              <w:top w:val="nil"/>
              <w:bottom w:val="nil"/>
            </w:tcBorders>
          </w:tcPr>
          <w:p>
            <w:pPr>
              <w:pStyle w:val="TableParagraph"/>
              <w:numPr>
                <w:ilvl w:val="0"/>
                <w:numId w:val="83"/>
              </w:numPr>
              <w:tabs>
                <w:tab w:pos="450" w:val="left" w:leader="none"/>
                <w:tab w:pos="451" w:val="left" w:leader="none"/>
              </w:tabs>
              <w:spacing w:line="273" w:lineRule="exact" w:before="0" w:after="0"/>
              <w:ind w:left="450" w:right="0" w:hanging="361"/>
              <w:jc w:val="left"/>
              <w:rPr>
                <w:sz w:val="24"/>
              </w:rPr>
            </w:pPr>
            <w:r>
              <w:rPr>
                <w:sz w:val="24"/>
              </w:rPr>
              <w:t>1 set</w:t>
            </w:r>
          </w:p>
        </w:tc>
      </w:tr>
      <w:tr>
        <w:trPr>
          <w:trHeight w:val="292" w:hRule="atLeast"/>
        </w:trPr>
        <w:tc>
          <w:tcPr>
            <w:tcW w:w="2305" w:type="dxa"/>
            <w:tcBorders>
              <w:top w:val="nil"/>
              <w:bottom w:val="nil"/>
            </w:tcBorders>
          </w:tcPr>
          <w:p>
            <w:pPr>
              <w:pStyle w:val="TableParagraph"/>
              <w:ind w:left="0"/>
              <w:rPr>
                <w:sz w:val="20"/>
              </w:rPr>
            </w:pPr>
          </w:p>
        </w:tc>
        <w:tc>
          <w:tcPr>
            <w:tcW w:w="4465" w:type="dxa"/>
            <w:gridSpan w:val="2"/>
            <w:tcBorders>
              <w:top w:val="nil"/>
              <w:bottom w:val="nil"/>
            </w:tcBorders>
          </w:tcPr>
          <w:p>
            <w:pPr>
              <w:pStyle w:val="TableParagraph"/>
              <w:numPr>
                <w:ilvl w:val="0"/>
                <w:numId w:val="84"/>
              </w:numPr>
              <w:tabs>
                <w:tab w:pos="412" w:val="left" w:leader="none"/>
                <w:tab w:pos="413" w:val="left" w:leader="none"/>
              </w:tabs>
              <w:spacing w:line="273" w:lineRule="exact" w:before="0" w:after="0"/>
              <w:ind w:left="412" w:right="0" w:hanging="361"/>
              <w:jc w:val="left"/>
              <w:rPr>
                <w:sz w:val="24"/>
              </w:rPr>
            </w:pPr>
            <w:r>
              <w:rPr>
                <w:sz w:val="24"/>
              </w:rPr>
              <w:t>Phantom BHD:</w:t>
            </w:r>
            <w:r>
              <w:rPr>
                <w:spacing w:val="-1"/>
                <w:sz w:val="24"/>
              </w:rPr>
              <w:t> </w:t>
            </w:r>
            <w:r>
              <w:rPr>
                <w:sz w:val="24"/>
              </w:rPr>
              <w:t>Dewasa</w:t>
            </w:r>
          </w:p>
        </w:tc>
        <w:tc>
          <w:tcPr>
            <w:tcW w:w="2475" w:type="dxa"/>
            <w:tcBorders>
              <w:top w:val="nil"/>
              <w:bottom w:val="nil"/>
            </w:tcBorders>
          </w:tcPr>
          <w:p>
            <w:pPr>
              <w:pStyle w:val="TableParagraph"/>
              <w:numPr>
                <w:ilvl w:val="0"/>
                <w:numId w:val="85"/>
              </w:numPr>
              <w:tabs>
                <w:tab w:pos="450" w:val="left" w:leader="none"/>
                <w:tab w:pos="451" w:val="left" w:leader="none"/>
              </w:tabs>
              <w:spacing w:line="273" w:lineRule="exact" w:before="0" w:after="0"/>
              <w:ind w:left="450" w:right="0" w:hanging="361"/>
              <w:jc w:val="left"/>
              <w:rPr>
                <w:sz w:val="24"/>
              </w:rPr>
            </w:pPr>
            <w:r>
              <w:rPr>
                <w:sz w:val="24"/>
              </w:rPr>
              <w:t>1</w:t>
            </w:r>
            <w:r>
              <w:rPr>
                <w:spacing w:val="-1"/>
                <w:sz w:val="24"/>
              </w:rPr>
              <w:t> </w:t>
            </w:r>
            <w:r>
              <w:rPr>
                <w:sz w:val="24"/>
              </w:rPr>
              <w:t>buah</w:t>
            </w:r>
          </w:p>
        </w:tc>
      </w:tr>
      <w:tr>
        <w:trPr>
          <w:trHeight w:val="298" w:hRule="atLeast"/>
        </w:trPr>
        <w:tc>
          <w:tcPr>
            <w:tcW w:w="2305" w:type="dxa"/>
            <w:tcBorders>
              <w:top w:val="nil"/>
            </w:tcBorders>
          </w:tcPr>
          <w:p>
            <w:pPr>
              <w:pStyle w:val="TableParagraph"/>
              <w:ind w:left="0"/>
              <w:rPr>
                <w:sz w:val="22"/>
              </w:rPr>
            </w:pPr>
          </w:p>
        </w:tc>
        <w:tc>
          <w:tcPr>
            <w:tcW w:w="4465" w:type="dxa"/>
            <w:gridSpan w:val="2"/>
            <w:tcBorders>
              <w:top w:val="nil"/>
            </w:tcBorders>
          </w:tcPr>
          <w:p>
            <w:pPr>
              <w:pStyle w:val="TableParagraph"/>
              <w:numPr>
                <w:ilvl w:val="0"/>
                <w:numId w:val="86"/>
              </w:numPr>
              <w:tabs>
                <w:tab w:pos="412" w:val="left" w:leader="none"/>
                <w:tab w:pos="413" w:val="left" w:leader="none"/>
              </w:tabs>
              <w:spacing w:line="278" w:lineRule="exact" w:before="0" w:after="0"/>
              <w:ind w:left="412" w:right="0" w:hanging="361"/>
              <w:jc w:val="left"/>
              <w:rPr>
                <w:sz w:val="24"/>
              </w:rPr>
            </w:pPr>
            <w:r>
              <w:rPr>
                <w:sz w:val="24"/>
              </w:rPr>
              <w:t>Orofaringeal</w:t>
            </w:r>
            <w:r>
              <w:rPr>
                <w:spacing w:val="-1"/>
                <w:sz w:val="24"/>
              </w:rPr>
              <w:t> </w:t>
            </w:r>
            <w:r>
              <w:rPr>
                <w:sz w:val="24"/>
              </w:rPr>
              <w:t>tube/gudel/mayo</w:t>
            </w:r>
          </w:p>
        </w:tc>
        <w:tc>
          <w:tcPr>
            <w:tcW w:w="2475" w:type="dxa"/>
            <w:tcBorders>
              <w:top w:val="nil"/>
            </w:tcBorders>
          </w:tcPr>
          <w:p>
            <w:pPr>
              <w:pStyle w:val="TableParagraph"/>
              <w:numPr>
                <w:ilvl w:val="0"/>
                <w:numId w:val="87"/>
              </w:numPr>
              <w:tabs>
                <w:tab w:pos="450" w:val="left" w:leader="none"/>
                <w:tab w:pos="451" w:val="left" w:leader="none"/>
              </w:tabs>
              <w:spacing w:line="278" w:lineRule="exact" w:before="0" w:after="0"/>
              <w:ind w:left="450" w:right="0" w:hanging="361"/>
              <w:jc w:val="left"/>
              <w:rPr>
                <w:sz w:val="24"/>
              </w:rPr>
            </w:pPr>
            <w:r>
              <w:rPr>
                <w:sz w:val="24"/>
              </w:rPr>
              <w:t>1</w:t>
            </w:r>
            <w:r>
              <w:rPr>
                <w:spacing w:val="-1"/>
                <w:sz w:val="24"/>
              </w:rPr>
              <w:t> </w:t>
            </w:r>
            <w:r>
              <w:rPr>
                <w:sz w:val="24"/>
              </w:rPr>
              <w:t>buah</w:t>
            </w:r>
          </w:p>
        </w:tc>
      </w:tr>
      <w:tr>
        <w:trPr>
          <w:trHeight w:val="277" w:hRule="atLeast"/>
        </w:trPr>
        <w:tc>
          <w:tcPr>
            <w:tcW w:w="2305" w:type="dxa"/>
          </w:tcPr>
          <w:p>
            <w:pPr>
              <w:pStyle w:val="TableParagraph"/>
              <w:spacing w:line="258" w:lineRule="exact"/>
              <w:rPr>
                <w:b/>
                <w:sz w:val="24"/>
              </w:rPr>
            </w:pPr>
            <w:r>
              <w:rPr>
                <w:b/>
                <w:sz w:val="24"/>
              </w:rPr>
              <w:t>Persiapan pasien</w:t>
            </w:r>
          </w:p>
        </w:tc>
        <w:tc>
          <w:tcPr>
            <w:tcW w:w="6940" w:type="dxa"/>
            <w:gridSpan w:val="3"/>
          </w:tcPr>
          <w:p>
            <w:pPr>
              <w:pStyle w:val="TableParagraph"/>
              <w:spacing w:line="258" w:lineRule="exact"/>
              <w:rPr>
                <w:sz w:val="24"/>
              </w:rPr>
            </w:pPr>
            <w:r>
              <w:rPr>
                <w:sz w:val="24"/>
              </w:rPr>
              <w:t>Amankan klien</w:t>
            </w:r>
          </w:p>
        </w:tc>
      </w:tr>
      <w:tr>
        <w:trPr>
          <w:trHeight w:val="552" w:hRule="atLeast"/>
        </w:trPr>
        <w:tc>
          <w:tcPr>
            <w:tcW w:w="2305" w:type="dxa"/>
          </w:tcPr>
          <w:p>
            <w:pPr>
              <w:pStyle w:val="TableParagraph"/>
              <w:spacing w:line="276" w:lineRule="exact"/>
              <w:ind w:right="913"/>
              <w:rPr>
                <w:b/>
                <w:sz w:val="24"/>
              </w:rPr>
            </w:pPr>
            <w:r>
              <w:rPr>
                <w:b/>
                <w:sz w:val="24"/>
              </w:rPr>
              <w:t>Persiapan Lingkungan</w:t>
            </w:r>
          </w:p>
        </w:tc>
        <w:tc>
          <w:tcPr>
            <w:tcW w:w="6940" w:type="dxa"/>
            <w:gridSpan w:val="3"/>
          </w:tcPr>
          <w:p>
            <w:pPr>
              <w:pStyle w:val="TableParagraph"/>
              <w:spacing w:line="268" w:lineRule="exact"/>
              <w:rPr>
                <w:sz w:val="24"/>
              </w:rPr>
            </w:pPr>
            <w:r>
              <w:rPr>
                <w:sz w:val="24"/>
              </w:rPr>
              <w:t>Amankan lingkungan</w:t>
            </w:r>
          </w:p>
        </w:tc>
      </w:tr>
      <w:tr>
        <w:trPr>
          <w:trHeight w:val="3587" w:hRule="atLeast"/>
        </w:trPr>
        <w:tc>
          <w:tcPr>
            <w:tcW w:w="2305" w:type="dxa"/>
          </w:tcPr>
          <w:p>
            <w:pPr>
              <w:pStyle w:val="TableParagraph"/>
              <w:spacing w:line="273" w:lineRule="exact"/>
              <w:rPr>
                <w:b/>
                <w:sz w:val="24"/>
              </w:rPr>
            </w:pPr>
            <w:r>
              <w:rPr>
                <w:b/>
                <w:sz w:val="24"/>
              </w:rPr>
              <w:t>Pelaksanaan</w:t>
            </w:r>
          </w:p>
        </w:tc>
        <w:tc>
          <w:tcPr>
            <w:tcW w:w="6940" w:type="dxa"/>
            <w:gridSpan w:val="3"/>
          </w:tcPr>
          <w:p>
            <w:pPr>
              <w:pStyle w:val="TableParagraph"/>
              <w:numPr>
                <w:ilvl w:val="0"/>
                <w:numId w:val="88"/>
              </w:numPr>
              <w:tabs>
                <w:tab w:pos="413" w:val="left" w:leader="none"/>
              </w:tabs>
              <w:spacing w:line="268" w:lineRule="exact" w:before="0" w:after="0"/>
              <w:ind w:left="412" w:right="0" w:hanging="270"/>
              <w:jc w:val="both"/>
              <w:rPr>
                <w:sz w:val="24"/>
              </w:rPr>
            </w:pPr>
            <w:r>
              <w:rPr>
                <w:sz w:val="24"/>
              </w:rPr>
              <w:t>Memakai alat pelindung diri (APD): Sarung</w:t>
            </w:r>
            <w:r>
              <w:rPr>
                <w:spacing w:val="-5"/>
                <w:sz w:val="24"/>
              </w:rPr>
              <w:t> </w:t>
            </w:r>
            <w:r>
              <w:rPr>
                <w:sz w:val="24"/>
              </w:rPr>
              <w:t>tangan.</w:t>
            </w:r>
          </w:p>
          <w:p>
            <w:pPr>
              <w:pStyle w:val="TableParagraph"/>
              <w:numPr>
                <w:ilvl w:val="0"/>
                <w:numId w:val="88"/>
              </w:numPr>
              <w:tabs>
                <w:tab w:pos="425" w:val="left" w:leader="none"/>
              </w:tabs>
              <w:spacing w:line="240" w:lineRule="auto" w:before="0" w:after="0"/>
              <w:ind w:left="424" w:right="106" w:hanging="284"/>
              <w:jc w:val="both"/>
              <w:rPr>
                <w:sz w:val="24"/>
              </w:rPr>
            </w:pPr>
            <w:r>
              <w:rPr>
                <w:sz w:val="24"/>
              </w:rPr>
              <w:t>Lakukan prinsip 3 AMAN: Aman diri, aman lingkungan, dan aman</w:t>
            </w:r>
            <w:r>
              <w:rPr>
                <w:spacing w:val="-1"/>
                <w:sz w:val="24"/>
              </w:rPr>
              <w:t> </w:t>
            </w:r>
            <w:r>
              <w:rPr>
                <w:sz w:val="24"/>
              </w:rPr>
              <w:t>klien.</w:t>
            </w:r>
          </w:p>
          <w:p>
            <w:pPr>
              <w:pStyle w:val="TableParagraph"/>
              <w:numPr>
                <w:ilvl w:val="0"/>
                <w:numId w:val="88"/>
              </w:numPr>
              <w:tabs>
                <w:tab w:pos="425" w:val="left" w:leader="none"/>
              </w:tabs>
              <w:spacing w:line="240" w:lineRule="auto" w:before="0" w:after="0"/>
              <w:ind w:left="424" w:right="105" w:hanging="284"/>
              <w:jc w:val="both"/>
              <w:rPr>
                <w:sz w:val="24"/>
              </w:rPr>
            </w:pPr>
            <w:r>
              <w:rPr>
                <w:sz w:val="24"/>
              </w:rPr>
              <w:t>Kaji respon klien memakai AVPU Scale dengan cara memanggil nama, menepuk bahu, atau rangsangan nyeri (tekan sternum dengan jari telunjuk yang</w:t>
            </w:r>
            <w:r>
              <w:rPr>
                <w:spacing w:val="3"/>
                <w:sz w:val="24"/>
              </w:rPr>
              <w:t> </w:t>
            </w:r>
            <w:r>
              <w:rPr>
                <w:sz w:val="24"/>
              </w:rPr>
              <w:t>ditekuk).</w:t>
            </w:r>
          </w:p>
          <w:p>
            <w:pPr>
              <w:pStyle w:val="TableParagraph"/>
              <w:numPr>
                <w:ilvl w:val="0"/>
                <w:numId w:val="88"/>
              </w:numPr>
              <w:tabs>
                <w:tab w:pos="425" w:val="left" w:leader="none"/>
              </w:tabs>
              <w:spacing w:line="240" w:lineRule="auto" w:before="0" w:after="0"/>
              <w:ind w:left="424" w:right="102" w:hanging="284"/>
              <w:jc w:val="both"/>
              <w:rPr>
                <w:sz w:val="24"/>
              </w:rPr>
            </w:pPr>
            <w:r>
              <w:rPr>
                <w:sz w:val="24"/>
              </w:rPr>
              <w:t>Cek henti nafas atau tidak, ada gasping atau tidak, cek nadi (secara bersamaan) dengan waktu kurang dari 10 detik. Pemeriksaan sirkulasi dengan meraba arteri karotis dengan cara raba dengan menggunakan jari telunjuk dari jari tengah mulai dari meraba tulang krikoid kemudian geser kearah lateral dan jangan sampai melewati muskulus</w:t>
            </w:r>
            <w:r>
              <w:rPr>
                <w:spacing w:val="-1"/>
                <w:sz w:val="24"/>
              </w:rPr>
              <w:t> </w:t>
            </w:r>
            <w:r>
              <w:rPr>
                <w:sz w:val="24"/>
              </w:rPr>
              <w:t>sternokledomastoid.</w:t>
            </w:r>
          </w:p>
          <w:p>
            <w:pPr>
              <w:pStyle w:val="TableParagraph"/>
              <w:numPr>
                <w:ilvl w:val="0"/>
                <w:numId w:val="88"/>
              </w:numPr>
              <w:tabs>
                <w:tab w:pos="425" w:val="left" w:leader="none"/>
              </w:tabs>
              <w:spacing w:line="264" w:lineRule="exact" w:before="0" w:after="0"/>
              <w:ind w:left="424" w:right="0" w:hanging="285"/>
              <w:jc w:val="both"/>
              <w:rPr>
                <w:sz w:val="24"/>
              </w:rPr>
            </w:pPr>
            <w:r>
              <w:rPr>
                <w:sz w:val="24"/>
              </w:rPr>
              <w:t>Jika korban tidak sadar/unrespon, henti nafas atau</w:t>
            </w:r>
            <w:r>
              <w:rPr>
                <w:spacing w:val="36"/>
                <w:sz w:val="24"/>
              </w:rPr>
              <w:t> </w:t>
            </w:r>
            <w:r>
              <w:rPr>
                <w:sz w:val="24"/>
              </w:rPr>
              <w:t>ada gasping,</w:t>
            </w:r>
          </w:p>
        </w:tc>
      </w:tr>
    </w:tbl>
    <w:p>
      <w:pPr>
        <w:spacing w:after="0" w:line="264" w:lineRule="exact"/>
        <w:jc w:val="both"/>
        <w:rPr>
          <w:sz w:val="24"/>
        </w:rPr>
        <w:sectPr>
          <w:headerReference w:type="default" r:id="rId225"/>
          <w:footerReference w:type="default" r:id="rId226"/>
          <w:pgSz w:w="11910" w:h="16840"/>
          <w:pgMar w:header="0" w:footer="1042" w:top="1340" w:bottom="1240" w:left="1220" w:right="1200"/>
          <w:pgNumType w:start="75"/>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13715" w:hRule="atLeast"/>
        </w:trPr>
        <w:tc>
          <w:tcPr>
            <w:tcW w:w="2305" w:type="dxa"/>
          </w:tcPr>
          <w:p>
            <w:pPr>
              <w:pStyle w:val="TableParagraph"/>
              <w:ind w:left="0"/>
              <w:rPr>
                <w:sz w:val="24"/>
              </w:rPr>
            </w:pPr>
          </w:p>
        </w:tc>
        <w:tc>
          <w:tcPr>
            <w:tcW w:w="6940" w:type="dxa"/>
          </w:tcPr>
          <w:p>
            <w:pPr>
              <w:pStyle w:val="TableParagraph"/>
              <w:ind w:left="424" w:right="106"/>
              <w:jc w:val="both"/>
              <w:rPr>
                <w:sz w:val="24"/>
              </w:rPr>
            </w:pPr>
            <w:r>
              <w:rPr>
                <w:sz w:val="24"/>
              </w:rPr>
              <w:t>maka berteriak minta tolong dan aktifkan EMS dengan meminta bantuan orang lain untuk menelepon layanan EMS</w:t>
            </w:r>
          </w:p>
          <w:p>
            <w:pPr>
              <w:pStyle w:val="TableParagraph"/>
              <w:numPr>
                <w:ilvl w:val="0"/>
                <w:numId w:val="89"/>
              </w:numPr>
              <w:tabs>
                <w:tab w:pos="425" w:val="left" w:leader="none"/>
              </w:tabs>
              <w:spacing w:line="240" w:lineRule="auto" w:before="0" w:after="0"/>
              <w:ind w:left="424" w:right="103" w:hanging="284"/>
              <w:jc w:val="both"/>
              <w:rPr>
                <w:sz w:val="24"/>
              </w:rPr>
            </w:pPr>
            <w:r>
              <w:rPr>
                <w:sz w:val="24"/>
              </w:rPr>
              <w:t>Jika korban terdapat respon, ada nafas, dan tidak ada gasping maka usahakan tetap mempertahankan posisi atau diposisikan posisi mantab (recovery). Sambil memantau tanda vital sampai bantuan</w:t>
            </w:r>
            <w:r>
              <w:rPr>
                <w:spacing w:val="-1"/>
                <w:sz w:val="24"/>
              </w:rPr>
              <w:t> </w:t>
            </w:r>
            <w:r>
              <w:rPr>
                <w:sz w:val="24"/>
              </w:rPr>
              <w:t>datang.</w:t>
            </w:r>
          </w:p>
          <w:p>
            <w:pPr>
              <w:pStyle w:val="TableParagraph"/>
              <w:numPr>
                <w:ilvl w:val="0"/>
                <w:numId w:val="89"/>
              </w:numPr>
              <w:tabs>
                <w:tab w:pos="425" w:val="left" w:leader="none"/>
              </w:tabs>
              <w:spacing w:line="240" w:lineRule="auto" w:before="0" w:after="0"/>
              <w:ind w:left="424" w:right="100" w:hanging="284"/>
              <w:jc w:val="both"/>
              <w:rPr>
                <w:sz w:val="24"/>
              </w:rPr>
            </w:pPr>
            <w:r>
              <w:rPr>
                <w:sz w:val="24"/>
              </w:rPr>
              <w:t>Jika pernafasan abnormal, dan teraba nadi berikan rescue breathing 1 nafas setiap 5-6 detik atau 10-12 nafas/menit. Cek nadi setiap 2 menit. Jika tidak ada nadi maka mulai</w:t>
            </w:r>
            <w:r>
              <w:rPr>
                <w:spacing w:val="-4"/>
                <w:sz w:val="24"/>
              </w:rPr>
              <w:t> </w:t>
            </w:r>
            <w:r>
              <w:rPr>
                <w:sz w:val="24"/>
              </w:rPr>
              <w:t>RJP.</w:t>
            </w:r>
          </w:p>
          <w:p>
            <w:pPr>
              <w:pStyle w:val="TableParagraph"/>
              <w:ind w:left="424"/>
              <w:jc w:val="both"/>
              <w:rPr>
                <w:sz w:val="24"/>
              </w:rPr>
            </w:pPr>
            <w:r>
              <w:rPr>
                <w:sz w:val="24"/>
              </w:rPr>
              <w:t>Hitungan Rescue Breathing:</w:t>
            </w:r>
          </w:p>
          <w:p>
            <w:pPr>
              <w:pStyle w:val="TableParagraph"/>
              <w:ind w:left="424"/>
              <w:jc w:val="both"/>
              <w:rPr>
                <w:sz w:val="24"/>
              </w:rPr>
            </w:pPr>
            <w:r>
              <w:rPr>
                <w:sz w:val="24"/>
              </w:rPr>
              <w:t>“Satu ribu, dua ribu, tiga ribu, empat ribu, lima ribu, TIUP”</w:t>
            </w:r>
          </w:p>
          <w:p>
            <w:pPr>
              <w:pStyle w:val="TableParagraph"/>
              <w:numPr>
                <w:ilvl w:val="0"/>
                <w:numId w:val="89"/>
              </w:numPr>
              <w:tabs>
                <w:tab w:pos="504" w:val="left" w:leader="none"/>
              </w:tabs>
              <w:spacing w:line="240" w:lineRule="auto" w:before="0" w:after="0"/>
              <w:ind w:left="503" w:right="103" w:hanging="363"/>
              <w:jc w:val="both"/>
              <w:rPr>
                <w:sz w:val="24"/>
              </w:rPr>
            </w:pPr>
            <w:r>
              <w:rPr>
                <w:sz w:val="24"/>
              </w:rPr>
              <w:t>Jika tidak teraba denyut nadi, pernafasan abnormal maka lakukan Circulation (C)/RJP, dengan</w:t>
            </w:r>
            <w:r>
              <w:rPr>
                <w:spacing w:val="-1"/>
                <w:sz w:val="24"/>
              </w:rPr>
              <w:t> </w:t>
            </w:r>
            <w:r>
              <w:rPr>
                <w:sz w:val="24"/>
              </w:rPr>
              <w:t>mempertimbankan:</w:t>
            </w:r>
          </w:p>
          <w:p>
            <w:pPr>
              <w:pStyle w:val="TableParagraph"/>
              <w:numPr>
                <w:ilvl w:val="1"/>
                <w:numId w:val="89"/>
              </w:numPr>
              <w:tabs>
                <w:tab w:pos="1144" w:val="left" w:leader="none"/>
                <w:tab w:pos="1145" w:val="left" w:leader="none"/>
              </w:tabs>
              <w:spacing w:line="237" w:lineRule="auto" w:before="0" w:after="0"/>
              <w:ind w:left="1144" w:right="106" w:hanging="360"/>
              <w:jc w:val="left"/>
              <w:rPr>
                <w:sz w:val="24"/>
              </w:rPr>
            </w:pPr>
            <w:r>
              <w:rPr>
                <w:sz w:val="24"/>
              </w:rPr>
              <w:t>Atur posisi klien. Sebaiknya terlentang pada permukaan keras dan rata.</w:t>
            </w:r>
          </w:p>
          <w:p>
            <w:pPr>
              <w:pStyle w:val="TableParagraph"/>
              <w:numPr>
                <w:ilvl w:val="1"/>
                <w:numId w:val="89"/>
              </w:numPr>
              <w:tabs>
                <w:tab w:pos="1144" w:val="left" w:leader="none"/>
                <w:tab w:pos="1145" w:val="left" w:leader="none"/>
              </w:tabs>
              <w:spacing w:line="237" w:lineRule="auto" w:before="2" w:after="0"/>
              <w:ind w:left="1144" w:right="106" w:hanging="360"/>
              <w:jc w:val="left"/>
              <w:rPr>
                <w:sz w:val="24"/>
              </w:rPr>
            </w:pPr>
            <w:r>
              <w:rPr>
                <w:sz w:val="24"/>
              </w:rPr>
              <w:t>Jika ditemukan pada posisi tidak terlentang maka lakukan teknik</w:t>
            </w:r>
            <w:r>
              <w:rPr>
                <w:spacing w:val="-1"/>
                <w:sz w:val="24"/>
              </w:rPr>
              <w:t> </w:t>
            </w:r>
            <w:r>
              <w:rPr>
                <w:sz w:val="24"/>
              </w:rPr>
              <w:t>logroll</w:t>
            </w:r>
          </w:p>
          <w:p>
            <w:pPr>
              <w:pStyle w:val="TableParagraph"/>
              <w:numPr>
                <w:ilvl w:val="1"/>
                <w:numId w:val="89"/>
              </w:numPr>
              <w:tabs>
                <w:tab w:pos="1144" w:val="left" w:leader="none"/>
                <w:tab w:pos="1145" w:val="left" w:leader="none"/>
              </w:tabs>
              <w:spacing w:line="240" w:lineRule="auto" w:before="2" w:after="0"/>
              <w:ind w:left="1144" w:right="0" w:hanging="361"/>
              <w:jc w:val="left"/>
              <w:rPr>
                <w:sz w:val="24"/>
              </w:rPr>
            </w:pPr>
            <w:r>
              <w:rPr>
                <w:sz w:val="24"/>
              </w:rPr>
              <w:t>Atur posisi penolong. Berlutut sejajar dengan bahu</w:t>
            </w:r>
            <w:r>
              <w:rPr>
                <w:spacing w:val="-5"/>
                <w:sz w:val="24"/>
              </w:rPr>
              <w:t> </w:t>
            </w:r>
            <w:r>
              <w:rPr>
                <w:sz w:val="24"/>
              </w:rPr>
              <w:t>klien</w:t>
            </w:r>
          </w:p>
          <w:p>
            <w:pPr>
              <w:pStyle w:val="TableParagraph"/>
              <w:numPr>
                <w:ilvl w:val="1"/>
                <w:numId w:val="89"/>
              </w:numPr>
              <w:tabs>
                <w:tab w:pos="1145" w:val="left" w:leader="none"/>
              </w:tabs>
              <w:spacing w:line="240" w:lineRule="auto" w:before="1" w:after="0"/>
              <w:ind w:left="1144" w:right="103" w:hanging="360"/>
              <w:jc w:val="both"/>
              <w:rPr>
                <w:sz w:val="24"/>
              </w:rPr>
            </w:pPr>
            <w:r>
              <w:rPr>
                <w:sz w:val="24"/>
              </w:rPr>
              <w:t>Tentukan lokasi kompresi di dada dengan cara meletakkan telapak tangan yang telah saling berkaitan di bagian bawah sternum, 2 jari diatas processus xyphoideus (PX) atau diantara kedua puting</w:t>
            </w:r>
            <w:r>
              <w:rPr>
                <w:spacing w:val="-6"/>
                <w:sz w:val="24"/>
              </w:rPr>
              <w:t> </w:t>
            </w:r>
            <w:r>
              <w:rPr>
                <w:sz w:val="24"/>
              </w:rPr>
              <w:t>susu.</w:t>
            </w:r>
          </w:p>
          <w:p>
            <w:pPr>
              <w:pStyle w:val="TableParagraph"/>
              <w:numPr>
                <w:ilvl w:val="1"/>
                <w:numId w:val="89"/>
              </w:numPr>
              <w:tabs>
                <w:tab w:pos="1145" w:val="left" w:leader="none"/>
              </w:tabs>
              <w:spacing w:line="237" w:lineRule="auto" w:before="1" w:after="0"/>
              <w:ind w:left="1144" w:right="102" w:hanging="360"/>
              <w:jc w:val="both"/>
              <w:rPr>
                <w:sz w:val="24"/>
              </w:rPr>
            </w:pPr>
            <w:r>
              <w:rPr>
                <w:sz w:val="24"/>
              </w:rPr>
              <w:t>Berikan kompresi dada dengan frekuensi yang mencukupi sebanyak 100-120</w:t>
            </w:r>
            <w:r>
              <w:rPr>
                <w:spacing w:val="-1"/>
                <w:sz w:val="24"/>
              </w:rPr>
              <w:t> </w:t>
            </w:r>
            <w:r>
              <w:rPr>
                <w:sz w:val="24"/>
              </w:rPr>
              <w:t>x/menit</w:t>
            </w:r>
          </w:p>
          <w:p>
            <w:pPr>
              <w:pStyle w:val="TableParagraph"/>
              <w:numPr>
                <w:ilvl w:val="1"/>
                <w:numId w:val="89"/>
              </w:numPr>
              <w:tabs>
                <w:tab w:pos="1145" w:val="left" w:leader="none"/>
              </w:tabs>
              <w:spacing w:line="237" w:lineRule="auto" w:before="5" w:after="0"/>
              <w:ind w:left="1144" w:right="106" w:hanging="360"/>
              <w:jc w:val="both"/>
              <w:rPr>
                <w:sz w:val="24"/>
              </w:rPr>
            </w:pPr>
            <w:r>
              <w:rPr>
                <w:sz w:val="24"/>
              </w:rPr>
              <w:t>Pada orang dewasa berikan kompresi dada dengan kedalaman 2 inci ( 5 cm) s.d 2.4 inci (6</w:t>
            </w:r>
            <w:r>
              <w:rPr>
                <w:spacing w:val="-1"/>
                <w:sz w:val="24"/>
              </w:rPr>
              <w:t> </w:t>
            </w:r>
            <w:r>
              <w:rPr>
                <w:sz w:val="24"/>
              </w:rPr>
              <w:t>cm)</w:t>
            </w:r>
          </w:p>
          <w:p>
            <w:pPr>
              <w:pStyle w:val="TableParagraph"/>
              <w:numPr>
                <w:ilvl w:val="1"/>
                <w:numId w:val="89"/>
              </w:numPr>
              <w:tabs>
                <w:tab w:pos="1145" w:val="left" w:leader="none"/>
              </w:tabs>
              <w:spacing w:line="237" w:lineRule="auto" w:before="5" w:after="0"/>
              <w:ind w:left="1144" w:right="103" w:hanging="360"/>
              <w:jc w:val="both"/>
              <w:rPr>
                <w:sz w:val="24"/>
              </w:rPr>
            </w:pPr>
            <w:r>
              <w:rPr>
                <w:sz w:val="24"/>
              </w:rPr>
              <w:t>Evaluasi klien dengan melakukan pemeriksaan denyut arteri karotis setelah 5 siklus</w:t>
            </w:r>
            <w:r>
              <w:rPr>
                <w:spacing w:val="-1"/>
                <w:sz w:val="24"/>
              </w:rPr>
              <w:t> </w:t>
            </w:r>
            <w:r>
              <w:rPr>
                <w:sz w:val="24"/>
              </w:rPr>
              <w:t>kompresi</w:t>
            </w:r>
          </w:p>
          <w:p>
            <w:pPr>
              <w:pStyle w:val="TableParagraph"/>
              <w:numPr>
                <w:ilvl w:val="1"/>
                <w:numId w:val="89"/>
              </w:numPr>
              <w:tabs>
                <w:tab w:pos="1145" w:val="left" w:leader="none"/>
              </w:tabs>
              <w:spacing w:line="240" w:lineRule="auto" w:before="2" w:after="0"/>
              <w:ind w:left="1144" w:right="101" w:hanging="360"/>
              <w:jc w:val="both"/>
              <w:rPr>
                <w:sz w:val="24"/>
              </w:rPr>
            </w:pPr>
            <w:r>
              <w:rPr>
                <w:sz w:val="24"/>
              </w:rPr>
              <w:t>CPR harus berkualitas tinggi yaitu jumlah dan kedalaman kompresi dada harus adekuat, beri kesempatan dada untuk kembali secara penuh pada setiap kompresi </w:t>
            </w:r>
            <w:r>
              <w:rPr>
                <w:spacing w:val="-3"/>
                <w:sz w:val="24"/>
              </w:rPr>
              <w:t>dada, </w:t>
            </w:r>
            <w:r>
              <w:rPr>
                <w:sz w:val="24"/>
              </w:rPr>
              <w:t>minimalkan gangguan kompresi, dan hindari ventilasi yang</w:t>
            </w:r>
            <w:r>
              <w:rPr>
                <w:spacing w:val="-4"/>
                <w:sz w:val="24"/>
              </w:rPr>
              <w:t> </w:t>
            </w:r>
            <w:r>
              <w:rPr>
                <w:sz w:val="24"/>
              </w:rPr>
              <w:t>berlebihan</w:t>
            </w:r>
          </w:p>
          <w:p>
            <w:pPr>
              <w:pStyle w:val="TableParagraph"/>
              <w:numPr>
                <w:ilvl w:val="0"/>
                <w:numId w:val="89"/>
              </w:numPr>
              <w:tabs>
                <w:tab w:pos="504" w:val="left" w:leader="none"/>
              </w:tabs>
              <w:spacing w:line="240" w:lineRule="auto" w:before="0" w:after="0"/>
              <w:ind w:left="503" w:right="101" w:hanging="363"/>
              <w:jc w:val="left"/>
              <w:rPr>
                <w:sz w:val="24"/>
              </w:rPr>
            </w:pPr>
            <w:r>
              <w:rPr>
                <w:sz w:val="24"/>
              </w:rPr>
              <w:t>Circulation (C): lakukan kompresi dada 30 kali dan ventilasi 2 kali (1 siklus) untuk 1 atau 2</w:t>
            </w:r>
            <w:r>
              <w:rPr>
                <w:spacing w:val="-1"/>
                <w:sz w:val="24"/>
              </w:rPr>
              <w:t> </w:t>
            </w:r>
            <w:r>
              <w:rPr>
                <w:sz w:val="24"/>
              </w:rPr>
              <w:t>penolong.</w:t>
            </w:r>
          </w:p>
          <w:p>
            <w:pPr>
              <w:pStyle w:val="TableParagraph"/>
              <w:numPr>
                <w:ilvl w:val="0"/>
                <w:numId w:val="89"/>
              </w:numPr>
              <w:tabs>
                <w:tab w:pos="504" w:val="left" w:leader="none"/>
              </w:tabs>
              <w:spacing w:line="240" w:lineRule="auto" w:before="0" w:after="0"/>
              <w:ind w:left="503" w:right="1395" w:hanging="363"/>
              <w:jc w:val="left"/>
              <w:rPr>
                <w:sz w:val="24"/>
              </w:rPr>
            </w:pPr>
            <w:r>
              <w:rPr>
                <w:sz w:val="24"/>
              </w:rPr>
              <w:t>Lakukan Kompresi sebanyak 5 siklus dalam 2 </w:t>
            </w:r>
            <w:r>
              <w:rPr>
                <w:spacing w:val="-3"/>
                <w:sz w:val="24"/>
              </w:rPr>
              <w:t>menit </w:t>
            </w:r>
            <w:r>
              <w:rPr>
                <w:sz w:val="24"/>
              </w:rPr>
              <w:t>Hitungan:</w:t>
            </w:r>
          </w:p>
          <w:p>
            <w:pPr>
              <w:pStyle w:val="TableParagraph"/>
              <w:ind w:left="503"/>
              <w:rPr>
                <w:b/>
                <w:sz w:val="24"/>
              </w:rPr>
            </w:pPr>
            <w:r>
              <w:rPr>
                <w:sz w:val="24"/>
              </w:rPr>
              <w:t>1,2,3,4,5,6,7,8,9,</w:t>
            </w:r>
            <w:r>
              <w:rPr>
                <w:b/>
                <w:sz w:val="24"/>
              </w:rPr>
              <w:t>10, </w:t>
            </w:r>
            <w:r>
              <w:rPr>
                <w:sz w:val="24"/>
              </w:rPr>
              <w:t>1,2,3,4,5,6,7,8,9,</w:t>
            </w:r>
            <w:r>
              <w:rPr>
                <w:b/>
                <w:sz w:val="24"/>
              </w:rPr>
              <w:t>20,</w:t>
            </w:r>
            <w:r>
              <w:rPr>
                <w:sz w:val="24"/>
              </w:rPr>
              <w:t>1,2,3,4,5,6,7,8,9,</w:t>
            </w:r>
            <w:r>
              <w:rPr>
                <w:b/>
                <w:sz w:val="24"/>
              </w:rPr>
              <w:t>30</w:t>
            </w:r>
          </w:p>
          <w:p>
            <w:pPr>
              <w:pStyle w:val="TableParagraph"/>
              <w:numPr>
                <w:ilvl w:val="0"/>
                <w:numId w:val="89"/>
              </w:numPr>
              <w:tabs>
                <w:tab w:pos="504" w:val="left" w:leader="none"/>
              </w:tabs>
              <w:spacing w:line="240" w:lineRule="auto" w:before="0" w:after="0"/>
              <w:ind w:left="503" w:right="101" w:hanging="363"/>
              <w:jc w:val="both"/>
              <w:rPr>
                <w:sz w:val="24"/>
              </w:rPr>
            </w:pPr>
            <w:r>
              <w:rPr>
                <w:sz w:val="24"/>
              </w:rPr>
              <w:t>Jika ditemukan adanya benda asing di mulut maka buka mulut dengan teknik “cross finger” dan lakukan “finger swab” untuk mengambil benda</w:t>
            </w:r>
            <w:r>
              <w:rPr>
                <w:spacing w:val="-3"/>
                <w:sz w:val="24"/>
              </w:rPr>
              <w:t> </w:t>
            </w:r>
            <w:r>
              <w:rPr>
                <w:sz w:val="24"/>
              </w:rPr>
              <w:t>asing.</w:t>
            </w:r>
          </w:p>
          <w:p>
            <w:pPr>
              <w:pStyle w:val="TableParagraph"/>
              <w:numPr>
                <w:ilvl w:val="0"/>
                <w:numId w:val="89"/>
              </w:numPr>
              <w:tabs>
                <w:tab w:pos="504" w:val="left" w:leader="none"/>
              </w:tabs>
              <w:spacing w:line="240" w:lineRule="auto" w:before="0" w:after="0"/>
              <w:ind w:left="503" w:right="97" w:hanging="363"/>
              <w:jc w:val="both"/>
              <w:rPr>
                <w:sz w:val="24"/>
              </w:rPr>
            </w:pPr>
            <w:r>
              <w:rPr>
                <w:sz w:val="24"/>
              </w:rPr>
              <w:t>Buka jalan nafas dengan metode “Head tilt-chin lift”, jika dicurigai fraktur cervical maka buka jalan nafas dengan metode “Jaw</w:t>
            </w:r>
            <w:r>
              <w:rPr>
                <w:spacing w:val="-2"/>
                <w:sz w:val="24"/>
              </w:rPr>
              <w:t> </w:t>
            </w:r>
            <w:r>
              <w:rPr>
                <w:sz w:val="24"/>
              </w:rPr>
              <w:t>Trust”.</w:t>
            </w:r>
          </w:p>
          <w:p>
            <w:pPr>
              <w:pStyle w:val="TableParagraph"/>
              <w:numPr>
                <w:ilvl w:val="0"/>
                <w:numId w:val="89"/>
              </w:numPr>
              <w:tabs>
                <w:tab w:pos="504" w:val="left" w:leader="none"/>
              </w:tabs>
              <w:spacing w:line="240" w:lineRule="auto" w:before="0" w:after="0"/>
              <w:ind w:left="503" w:right="0" w:hanging="364"/>
              <w:jc w:val="both"/>
              <w:rPr>
                <w:sz w:val="24"/>
              </w:rPr>
            </w:pPr>
            <w:r>
              <w:rPr>
                <w:sz w:val="24"/>
              </w:rPr>
              <w:t>Periksa kondisi breathing selama 5-6 detik dengan</w:t>
            </w:r>
            <w:r>
              <w:rPr>
                <w:spacing w:val="-1"/>
                <w:sz w:val="24"/>
              </w:rPr>
              <w:t> </w:t>
            </w:r>
            <w:r>
              <w:rPr>
                <w:sz w:val="24"/>
              </w:rPr>
              <w:t>cara:</w:t>
            </w:r>
          </w:p>
          <w:p>
            <w:pPr>
              <w:pStyle w:val="TableParagraph"/>
              <w:numPr>
                <w:ilvl w:val="1"/>
                <w:numId w:val="89"/>
              </w:numPr>
              <w:tabs>
                <w:tab w:pos="1223" w:val="left" w:leader="none"/>
                <w:tab w:pos="1224" w:val="left" w:leader="none"/>
              </w:tabs>
              <w:spacing w:line="293" w:lineRule="exact" w:before="0" w:after="0"/>
              <w:ind w:left="1223" w:right="0" w:hanging="361"/>
              <w:jc w:val="left"/>
              <w:rPr>
                <w:sz w:val="24"/>
              </w:rPr>
            </w:pPr>
            <w:r>
              <w:rPr>
                <w:sz w:val="24"/>
              </w:rPr>
              <w:t>Look: Pergerakan</w:t>
            </w:r>
            <w:r>
              <w:rPr>
                <w:spacing w:val="-1"/>
                <w:sz w:val="24"/>
              </w:rPr>
              <w:t> </w:t>
            </w:r>
            <w:r>
              <w:rPr>
                <w:sz w:val="24"/>
              </w:rPr>
              <w:t>dada</w:t>
            </w:r>
          </w:p>
          <w:p>
            <w:pPr>
              <w:pStyle w:val="TableParagraph"/>
              <w:numPr>
                <w:ilvl w:val="1"/>
                <w:numId w:val="89"/>
              </w:numPr>
              <w:tabs>
                <w:tab w:pos="1223" w:val="left" w:leader="none"/>
                <w:tab w:pos="1224" w:val="left" w:leader="none"/>
              </w:tabs>
              <w:spacing w:line="293" w:lineRule="exact" w:before="0" w:after="0"/>
              <w:ind w:left="1223" w:right="0" w:hanging="361"/>
              <w:jc w:val="left"/>
              <w:rPr>
                <w:sz w:val="24"/>
              </w:rPr>
            </w:pPr>
            <w:r>
              <w:rPr>
                <w:sz w:val="24"/>
              </w:rPr>
              <w:t>Listen: Dengarkan suara nafas dan suara</w:t>
            </w:r>
            <w:r>
              <w:rPr>
                <w:spacing w:val="-5"/>
                <w:sz w:val="24"/>
              </w:rPr>
              <w:t> </w:t>
            </w:r>
            <w:r>
              <w:rPr>
                <w:sz w:val="24"/>
              </w:rPr>
              <w:t>tambahan.</w:t>
            </w:r>
          </w:p>
          <w:p>
            <w:pPr>
              <w:pStyle w:val="TableParagraph"/>
              <w:numPr>
                <w:ilvl w:val="1"/>
                <w:numId w:val="89"/>
              </w:numPr>
              <w:tabs>
                <w:tab w:pos="1223" w:val="left" w:leader="none"/>
                <w:tab w:pos="1224" w:val="left" w:leader="none"/>
              </w:tabs>
              <w:spacing w:line="293" w:lineRule="exact" w:before="0" w:after="0"/>
              <w:ind w:left="1223" w:right="0" w:hanging="361"/>
              <w:jc w:val="left"/>
              <w:rPr>
                <w:sz w:val="24"/>
              </w:rPr>
            </w:pPr>
            <w:r>
              <w:rPr>
                <w:sz w:val="24"/>
              </w:rPr>
              <w:t>Feel: Rasakan hembusan</w:t>
            </w:r>
            <w:r>
              <w:rPr>
                <w:spacing w:val="1"/>
                <w:sz w:val="24"/>
              </w:rPr>
              <w:t> </w:t>
            </w:r>
            <w:r>
              <w:rPr>
                <w:sz w:val="24"/>
              </w:rPr>
              <w:t>nafas</w:t>
            </w:r>
          </w:p>
          <w:p>
            <w:pPr>
              <w:pStyle w:val="TableParagraph"/>
              <w:numPr>
                <w:ilvl w:val="0"/>
                <w:numId w:val="89"/>
              </w:numPr>
              <w:tabs>
                <w:tab w:pos="504" w:val="left" w:leader="none"/>
              </w:tabs>
              <w:spacing w:line="263" w:lineRule="exact" w:before="0" w:after="0"/>
              <w:ind w:left="503" w:right="0" w:hanging="364"/>
              <w:jc w:val="left"/>
              <w:rPr>
                <w:sz w:val="24"/>
              </w:rPr>
            </w:pPr>
            <w:r>
              <w:rPr>
                <w:sz w:val="24"/>
              </w:rPr>
              <w:t>Berikan nafas bantuandengan</w:t>
            </w:r>
            <w:r>
              <w:rPr>
                <w:spacing w:val="1"/>
                <w:sz w:val="24"/>
              </w:rPr>
              <w:t> </w:t>
            </w:r>
            <w:r>
              <w:rPr>
                <w:sz w:val="24"/>
              </w:rPr>
              <w:t>cara:</w:t>
            </w:r>
          </w:p>
        </w:tc>
      </w:tr>
    </w:tbl>
    <w:p>
      <w:pPr>
        <w:spacing w:after="0" w:line="263" w:lineRule="exact"/>
        <w:jc w:val="left"/>
        <w:rPr>
          <w:sz w:val="24"/>
        </w:rPr>
        <w:sectPr>
          <w:headerReference w:type="default" r:id="rId228"/>
          <w:footerReference w:type="default" r:id="rId229"/>
          <w:pgSz w:w="11910" w:h="16840"/>
          <w:pgMar w:header="0" w:footer="1197" w:top="1420" w:bottom="1380" w:left="1220" w:right="1200"/>
          <w:pgNumType w:start="76"/>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5866" w:hRule="atLeast"/>
        </w:trPr>
        <w:tc>
          <w:tcPr>
            <w:tcW w:w="2305" w:type="dxa"/>
          </w:tcPr>
          <w:p>
            <w:pPr>
              <w:pStyle w:val="TableParagraph"/>
              <w:ind w:left="0"/>
              <w:rPr>
                <w:sz w:val="24"/>
              </w:rPr>
            </w:pPr>
          </w:p>
        </w:tc>
        <w:tc>
          <w:tcPr>
            <w:tcW w:w="6940" w:type="dxa"/>
          </w:tcPr>
          <w:p>
            <w:pPr>
              <w:pStyle w:val="TableParagraph"/>
              <w:numPr>
                <w:ilvl w:val="0"/>
                <w:numId w:val="90"/>
              </w:numPr>
              <w:tabs>
                <w:tab w:pos="1223" w:val="left" w:leader="none"/>
                <w:tab w:pos="1224" w:val="left" w:leader="none"/>
              </w:tabs>
              <w:spacing w:line="288" w:lineRule="exact" w:before="0" w:after="0"/>
              <w:ind w:left="1223" w:right="0" w:hanging="361"/>
              <w:jc w:val="left"/>
              <w:rPr>
                <w:sz w:val="24"/>
              </w:rPr>
            </w:pPr>
            <w:r>
              <w:rPr>
                <w:sz w:val="24"/>
              </w:rPr>
              <w:t>Beri mulut dengan kasa/kain</w:t>
            </w:r>
            <w:r>
              <w:rPr>
                <w:spacing w:val="-1"/>
                <w:sz w:val="24"/>
              </w:rPr>
              <w:t> </w:t>
            </w:r>
            <w:r>
              <w:rPr>
                <w:sz w:val="24"/>
              </w:rPr>
              <w:t>pelapis</w:t>
            </w:r>
          </w:p>
          <w:p>
            <w:pPr>
              <w:pStyle w:val="TableParagraph"/>
              <w:numPr>
                <w:ilvl w:val="0"/>
                <w:numId w:val="90"/>
              </w:numPr>
              <w:tabs>
                <w:tab w:pos="1223" w:val="left" w:leader="none"/>
                <w:tab w:pos="1224" w:val="left" w:leader="none"/>
              </w:tabs>
              <w:spacing w:line="293" w:lineRule="exact" w:before="0" w:after="0"/>
              <w:ind w:left="1223" w:right="0" w:hanging="361"/>
              <w:jc w:val="left"/>
              <w:rPr>
                <w:sz w:val="24"/>
              </w:rPr>
            </w:pPr>
            <w:r>
              <w:rPr>
                <w:sz w:val="24"/>
              </w:rPr>
              <w:t>Buka mulut</w:t>
            </w:r>
            <w:r>
              <w:rPr>
                <w:spacing w:val="-2"/>
                <w:sz w:val="24"/>
              </w:rPr>
              <w:t> </w:t>
            </w:r>
            <w:r>
              <w:rPr>
                <w:sz w:val="24"/>
              </w:rPr>
              <w:t>pasien,</w:t>
            </w:r>
          </w:p>
          <w:p>
            <w:pPr>
              <w:pStyle w:val="TableParagraph"/>
              <w:numPr>
                <w:ilvl w:val="0"/>
                <w:numId w:val="90"/>
              </w:numPr>
              <w:tabs>
                <w:tab w:pos="1223" w:val="left" w:leader="none"/>
                <w:tab w:pos="1224" w:val="left" w:leader="none"/>
              </w:tabs>
              <w:spacing w:line="293" w:lineRule="exact" w:before="1" w:after="0"/>
              <w:ind w:left="1223" w:right="0" w:hanging="361"/>
              <w:jc w:val="left"/>
              <w:rPr>
                <w:sz w:val="24"/>
              </w:rPr>
            </w:pPr>
            <w:r>
              <w:rPr>
                <w:sz w:val="24"/>
              </w:rPr>
              <w:t>Tutup hidung korban dengan tangan</w:t>
            </w:r>
            <w:r>
              <w:rPr>
                <w:spacing w:val="-4"/>
                <w:sz w:val="24"/>
              </w:rPr>
              <w:t> </w:t>
            </w:r>
            <w:r>
              <w:rPr>
                <w:sz w:val="24"/>
              </w:rPr>
              <w:t>penolong</w:t>
            </w:r>
          </w:p>
          <w:p>
            <w:pPr>
              <w:pStyle w:val="TableParagraph"/>
              <w:numPr>
                <w:ilvl w:val="0"/>
                <w:numId w:val="90"/>
              </w:numPr>
              <w:tabs>
                <w:tab w:pos="1223" w:val="left" w:leader="none"/>
                <w:tab w:pos="1224" w:val="left" w:leader="none"/>
              </w:tabs>
              <w:spacing w:line="292" w:lineRule="exact" w:before="0" w:after="0"/>
              <w:ind w:left="1223" w:right="0" w:hanging="361"/>
              <w:jc w:val="left"/>
              <w:rPr>
                <w:sz w:val="24"/>
              </w:rPr>
            </w:pPr>
            <w:r>
              <w:rPr>
                <w:sz w:val="24"/>
              </w:rPr>
              <w:t>Tempelkan bibir penolong melingkari mulut</w:t>
            </w:r>
            <w:r>
              <w:rPr>
                <w:spacing w:val="-5"/>
                <w:sz w:val="24"/>
              </w:rPr>
              <w:t> </w:t>
            </w:r>
            <w:r>
              <w:rPr>
                <w:sz w:val="24"/>
              </w:rPr>
              <w:t>klien.</w:t>
            </w:r>
          </w:p>
          <w:p>
            <w:pPr>
              <w:pStyle w:val="TableParagraph"/>
              <w:numPr>
                <w:ilvl w:val="0"/>
                <w:numId w:val="91"/>
              </w:numPr>
              <w:tabs>
                <w:tab w:pos="504" w:val="left" w:leader="none"/>
              </w:tabs>
              <w:spacing w:line="240" w:lineRule="auto" w:before="0" w:after="0"/>
              <w:ind w:left="503" w:right="106" w:hanging="363"/>
              <w:jc w:val="both"/>
              <w:rPr>
                <w:sz w:val="24"/>
              </w:rPr>
            </w:pPr>
            <w:r>
              <w:rPr>
                <w:sz w:val="24"/>
              </w:rPr>
              <w:t>kemudian beri bantuan nafas 2 kali, setiap tiupan selama 1 detik dan pastikan dada</w:t>
            </w:r>
            <w:r>
              <w:rPr>
                <w:spacing w:val="-2"/>
                <w:sz w:val="24"/>
              </w:rPr>
              <w:t> </w:t>
            </w:r>
            <w:r>
              <w:rPr>
                <w:sz w:val="24"/>
              </w:rPr>
              <w:t>terangkat.</w:t>
            </w:r>
          </w:p>
          <w:p>
            <w:pPr>
              <w:pStyle w:val="TableParagraph"/>
              <w:numPr>
                <w:ilvl w:val="0"/>
                <w:numId w:val="91"/>
              </w:numPr>
              <w:tabs>
                <w:tab w:pos="504" w:val="left" w:leader="none"/>
              </w:tabs>
              <w:spacing w:line="240" w:lineRule="auto" w:before="0" w:after="0"/>
              <w:ind w:left="503" w:right="101" w:hanging="363"/>
              <w:jc w:val="both"/>
              <w:rPr>
                <w:sz w:val="24"/>
              </w:rPr>
            </w:pPr>
            <w:r>
              <w:rPr>
                <w:sz w:val="24"/>
              </w:rPr>
              <w:t>Maneuver look listen and feel tidak dikerjakan lagi kecuali jika tindakan pemberian nafas bantuan tidak menyebabkan paru berkembang dengan</w:t>
            </w:r>
            <w:r>
              <w:rPr>
                <w:spacing w:val="-4"/>
                <w:sz w:val="24"/>
              </w:rPr>
              <w:t> </w:t>
            </w:r>
            <w:r>
              <w:rPr>
                <w:sz w:val="24"/>
              </w:rPr>
              <w:t>baik.</w:t>
            </w:r>
          </w:p>
          <w:p>
            <w:pPr>
              <w:pStyle w:val="TableParagraph"/>
              <w:numPr>
                <w:ilvl w:val="0"/>
                <w:numId w:val="91"/>
              </w:numPr>
              <w:tabs>
                <w:tab w:pos="504" w:val="left" w:leader="none"/>
              </w:tabs>
              <w:spacing w:line="240" w:lineRule="auto" w:before="0" w:after="0"/>
              <w:ind w:left="503" w:right="103" w:hanging="363"/>
              <w:jc w:val="both"/>
              <w:rPr>
                <w:sz w:val="24"/>
              </w:rPr>
            </w:pPr>
            <w:r>
              <w:rPr>
                <w:sz w:val="24"/>
              </w:rPr>
              <w:t>Lakukan kompresi sebanyak 5 siklus dalam waktu 2 menit (kemudian Cek nadi setelah 5 siklus</w:t>
            </w:r>
            <w:r>
              <w:rPr>
                <w:spacing w:val="-2"/>
                <w:sz w:val="24"/>
              </w:rPr>
              <w:t> </w:t>
            </w:r>
            <w:r>
              <w:rPr>
                <w:sz w:val="24"/>
              </w:rPr>
              <w:t>dilakukan).</w:t>
            </w:r>
          </w:p>
          <w:p>
            <w:pPr>
              <w:pStyle w:val="TableParagraph"/>
              <w:numPr>
                <w:ilvl w:val="0"/>
                <w:numId w:val="91"/>
              </w:numPr>
              <w:tabs>
                <w:tab w:pos="504" w:val="left" w:leader="none"/>
              </w:tabs>
              <w:spacing w:line="240" w:lineRule="auto" w:before="0" w:after="0"/>
              <w:ind w:left="503" w:right="101" w:hanging="363"/>
              <w:jc w:val="both"/>
              <w:rPr>
                <w:sz w:val="24"/>
              </w:rPr>
            </w:pPr>
            <w:r>
              <w:rPr>
                <w:sz w:val="24"/>
              </w:rPr>
              <w:t>Bila nadi tidak teraba maka lanjutkan kompresi dan ventilasi 5 siklus dan seterusnya sampai penolong kelelahan atau bantuan datang.</w:t>
            </w:r>
          </w:p>
          <w:p>
            <w:pPr>
              <w:pStyle w:val="TableParagraph"/>
              <w:numPr>
                <w:ilvl w:val="0"/>
                <w:numId w:val="91"/>
              </w:numPr>
              <w:tabs>
                <w:tab w:pos="504" w:val="left" w:leader="none"/>
              </w:tabs>
              <w:spacing w:line="240" w:lineRule="auto" w:before="0" w:after="0"/>
              <w:ind w:left="503" w:right="101" w:hanging="363"/>
              <w:jc w:val="both"/>
              <w:rPr>
                <w:sz w:val="24"/>
              </w:rPr>
            </w:pPr>
            <w:r>
              <w:rPr>
                <w:sz w:val="24"/>
              </w:rPr>
              <w:t>Bila nadi teraba, maka cek pernafasan. Bila nafas abnormal maka beri bantuan nafas sebanyak 10-12x/menit (sampai </w:t>
            </w:r>
            <w:r>
              <w:rPr>
                <w:spacing w:val="-3"/>
                <w:sz w:val="24"/>
              </w:rPr>
              <w:t>korban </w:t>
            </w:r>
            <w:r>
              <w:rPr>
                <w:sz w:val="24"/>
              </w:rPr>
              <w:t>bernafas/bantuan pernafasan ada) dengan cara hitungan “satu ribu, dua ribu, tiga ribu, empat ribu, lima ribu,</w:t>
            </w:r>
            <w:r>
              <w:rPr>
                <w:spacing w:val="-5"/>
                <w:sz w:val="24"/>
              </w:rPr>
              <w:t> </w:t>
            </w:r>
            <w:r>
              <w:rPr>
                <w:sz w:val="24"/>
              </w:rPr>
              <w:t>TIUP”.</w:t>
            </w:r>
          </w:p>
          <w:p>
            <w:pPr>
              <w:pStyle w:val="TableParagraph"/>
              <w:numPr>
                <w:ilvl w:val="0"/>
                <w:numId w:val="91"/>
              </w:numPr>
              <w:tabs>
                <w:tab w:pos="504" w:val="left" w:leader="none"/>
              </w:tabs>
              <w:spacing w:line="270" w:lineRule="atLeast" w:before="0" w:after="0"/>
              <w:ind w:left="503" w:right="101" w:hanging="363"/>
              <w:jc w:val="both"/>
              <w:rPr>
                <w:sz w:val="24"/>
              </w:rPr>
            </w:pPr>
            <w:r>
              <w:rPr>
                <w:sz w:val="24"/>
              </w:rPr>
              <w:t>Jika nadi teraba dan pernapasan sudah kembali normal (dewasa 12-20 kali per menit) maka atur posisi klien dalam posisi “mantap” dan pertahankan</w:t>
            </w:r>
            <w:r>
              <w:rPr>
                <w:spacing w:val="-2"/>
                <w:sz w:val="24"/>
              </w:rPr>
              <w:t> </w:t>
            </w:r>
            <w:r>
              <w:rPr>
                <w:sz w:val="24"/>
              </w:rPr>
              <w:t>airway.</w:t>
            </w:r>
          </w:p>
        </w:tc>
      </w:tr>
      <w:tr>
        <w:trPr>
          <w:trHeight w:val="1154" w:hRule="atLeast"/>
        </w:trPr>
        <w:tc>
          <w:tcPr>
            <w:tcW w:w="2305" w:type="dxa"/>
          </w:tcPr>
          <w:p>
            <w:pPr>
              <w:pStyle w:val="TableParagraph"/>
              <w:spacing w:line="273" w:lineRule="exact"/>
              <w:rPr>
                <w:b/>
                <w:sz w:val="24"/>
              </w:rPr>
            </w:pPr>
            <w:r>
              <w:rPr>
                <w:b/>
                <w:sz w:val="24"/>
              </w:rPr>
              <w:t>Sikap</w:t>
            </w:r>
          </w:p>
        </w:tc>
        <w:tc>
          <w:tcPr>
            <w:tcW w:w="6940" w:type="dxa"/>
          </w:tcPr>
          <w:p>
            <w:pPr>
              <w:pStyle w:val="TableParagraph"/>
              <w:spacing w:line="271" w:lineRule="exact"/>
              <w:rPr>
                <w:b/>
                <w:sz w:val="24"/>
              </w:rPr>
            </w:pPr>
            <w:r>
              <w:rPr>
                <w:b/>
                <w:sz w:val="24"/>
              </w:rPr>
              <w:t>Sikap Selama Pelaksanaan :</w:t>
            </w:r>
          </w:p>
          <w:p>
            <w:pPr>
              <w:pStyle w:val="TableParagraph"/>
              <w:numPr>
                <w:ilvl w:val="0"/>
                <w:numId w:val="92"/>
              </w:numPr>
              <w:tabs>
                <w:tab w:pos="467" w:val="left" w:leader="none"/>
                <w:tab w:pos="468" w:val="left" w:leader="none"/>
              </w:tabs>
              <w:spacing w:line="292" w:lineRule="exact" w:before="0" w:after="0"/>
              <w:ind w:left="467" w:right="0" w:hanging="361"/>
              <w:jc w:val="left"/>
              <w:rPr>
                <w:sz w:val="24"/>
              </w:rPr>
            </w:pPr>
            <w:r>
              <w:rPr>
                <w:sz w:val="24"/>
              </w:rPr>
              <w:t>Hati-hati</w:t>
            </w:r>
          </w:p>
          <w:p>
            <w:pPr>
              <w:pStyle w:val="TableParagraph"/>
              <w:numPr>
                <w:ilvl w:val="0"/>
                <w:numId w:val="92"/>
              </w:numPr>
              <w:tabs>
                <w:tab w:pos="467" w:val="left" w:leader="none"/>
                <w:tab w:pos="468" w:val="left" w:leader="none"/>
              </w:tabs>
              <w:spacing w:line="293" w:lineRule="exact" w:before="0" w:after="0"/>
              <w:ind w:left="467" w:right="0" w:hanging="361"/>
              <w:jc w:val="left"/>
              <w:rPr>
                <w:sz w:val="24"/>
              </w:rPr>
            </w:pPr>
            <w:r>
              <w:rPr>
                <w:sz w:val="24"/>
              </w:rPr>
              <w:t>Teliti</w:t>
            </w:r>
          </w:p>
          <w:p>
            <w:pPr>
              <w:pStyle w:val="TableParagraph"/>
              <w:numPr>
                <w:ilvl w:val="0"/>
                <w:numId w:val="92"/>
              </w:numPr>
              <w:tabs>
                <w:tab w:pos="467" w:val="left" w:leader="none"/>
                <w:tab w:pos="468" w:val="left" w:leader="none"/>
              </w:tabs>
              <w:spacing w:line="278" w:lineRule="exact" w:before="0" w:after="0"/>
              <w:ind w:left="467" w:right="0" w:hanging="361"/>
              <w:jc w:val="left"/>
              <w:rPr>
                <w:sz w:val="24"/>
              </w:rPr>
            </w:pPr>
            <w:r>
              <w:rPr>
                <w:sz w:val="24"/>
              </w:rPr>
              <w:t>Responsif terhadap reaksi</w:t>
            </w:r>
            <w:r>
              <w:rPr>
                <w:spacing w:val="1"/>
                <w:sz w:val="24"/>
              </w:rPr>
              <w:t> </w:t>
            </w:r>
            <w:r>
              <w:rPr>
                <w:sz w:val="24"/>
              </w:rPr>
              <w:t>pasien</w:t>
            </w:r>
          </w:p>
        </w:tc>
      </w:tr>
      <w:tr>
        <w:trPr>
          <w:trHeight w:val="880" w:hRule="atLeast"/>
        </w:trPr>
        <w:tc>
          <w:tcPr>
            <w:tcW w:w="2305" w:type="dxa"/>
          </w:tcPr>
          <w:p>
            <w:pPr>
              <w:pStyle w:val="TableParagraph"/>
              <w:spacing w:line="275" w:lineRule="exact"/>
              <w:rPr>
                <w:b/>
                <w:sz w:val="24"/>
              </w:rPr>
            </w:pPr>
            <w:r>
              <w:rPr>
                <w:b/>
                <w:sz w:val="24"/>
              </w:rPr>
              <w:t>Evaluasi</w:t>
            </w:r>
          </w:p>
        </w:tc>
        <w:tc>
          <w:tcPr>
            <w:tcW w:w="6940" w:type="dxa"/>
          </w:tcPr>
          <w:p>
            <w:pPr>
              <w:pStyle w:val="TableParagraph"/>
              <w:numPr>
                <w:ilvl w:val="0"/>
                <w:numId w:val="93"/>
              </w:numPr>
              <w:tabs>
                <w:tab w:pos="467" w:val="left" w:leader="none"/>
                <w:tab w:pos="468" w:val="left" w:leader="none"/>
              </w:tabs>
              <w:spacing w:line="290"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93"/>
              </w:numPr>
              <w:tabs>
                <w:tab w:pos="467" w:val="left" w:leader="none"/>
                <w:tab w:pos="468" w:val="left" w:leader="none"/>
              </w:tabs>
              <w:spacing w:line="293" w:lineRule="exact" w:before="0"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93"/>
              </w:numPr>
              <w:tabs>
                <w:tab w:pos="467" w:val="left" w:leader="none"/>
                <w:tab w:pos="468" w:val="left" w:leader="none"/>
              </w:tabs>
              <w:spacing w:line="278" w:lineRule="exact" w:before="0" w:after="0"/>
              <w:ind w:left="467" w:right="0" w:hanging="361"/>
              <w:jc w:val="left"/>
              <w:rPr>
                <w:sz w:val="24"/>
              </w:rPr>
            </w:pPr>
            <w:r>
              <w:rPr>
                <w:sz w:val="24"/>
              </w:rPr>
              <w:t>Lakukan kontrak untuk kegiatan</w:t>
            </w:r>
            <w:r>
              <w:rPr>
                <w:spacing w:val="-1"/>
                <w:sz w:val="24"/>
              </w:rPr>
              <w:t> </w:t>
            </w:r>
            <w:r>
              <w:rPr>
                <w:sz w:val="24"/>
              </w:rPr>
              <w:t>selanjutnya</w:t>
            </w:r>
          </w:p>
        </w:tc>
      </w:tr>
      <w:tr>
        <w:trPr>
          <w:trHeight w:val="1156" w:hRule="atLeast"/>
        </w:trPr>
        <w:tc>
          <w:tcPr>
            <w:tcW w:w="2305" w:type="dxa"/>
          </w:tcPr>
          <w:p>
            <w:pPr>
              <w:pStyle w:val="TableParagraph"/>
              <w:spacing w:line="273" w:lineRule="exact"/>
              <w:rPr>
                <w:b/>
                <w:sz w:val="24"/>
              </w:rPr>
            </w:pPr>
            <w:r>
              <w:rPr>
                <w:b/>
                <w:sz w:val="24"/>
              </w:rPr>
              <w:t>Dokumentasi</w:t>
            </w:r>
          </w:p>
        </w:tc>
        <w:tc>
          <w:tcPr>
            <w:tcW w:w="6940" w:type="dxa"/>
          </w:tcPr>
          <w:p>
            <w:pPr>
              <w:pStyle w:val="TableParagraph"/>
              <w:numPr>
                <w:ilvl w:val="0"/>
                <w:numId w:val="94"/>
              </w:numPr>
              <w:tabs>
                <w:tab w:pos="565" w:val="left" w:leader="none"/>
                <w:tab w:pos="566" w:val="left" w:leader="none"/>
              </w:tabs>
              <w:spacing w:line="237" w:lineRule="auto" w:before="0" w:after="0"/>
              <w:ind w:left="565" w:right="1260"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94"/>
              </w:numPr>
              <w:tabs>
                <w:tab w:pos="565" w:val="left" w:leader="none"/>
                <w:tab w:pos="566" w:val="left" w:leader="none"/>
              </w:tabs>
              <w:spacing w:line="293" w:lineRule="exact" w:before="0" w:after="0"/>
              <w:ind w:left="565" w:right="0" w:hanging="426"/>
              <w:jc w:val="left"/>
              <w:rPr>
                <w:sz w:val="24"/>
              </w:rPr>
            </w:pPr>
            <w:r>
              <w:rPr>
                <w:sz w:val="24"/>
              </w:rPr>
              <w:t>Catat respon klien terhadap</w:t>
            </w:r>
            <w:r>
              <w:rPr>
                <w:spacing w:val="-1"/>
                <w:sz w:val="24"/>
              </w:rPr>
              <w:t> </w:t>
            </w:r>
            <w:r>
              <w:rPr>
                <w:sz w:val="24"/>
              </w:rPr>
              <w:t>tindakan</w:t>
            </w:r>
          </w:p>
          <w:p>
            <w:pPr>
              <w:pStyle w:val="TableParagraph"/>
              <w:numPr>
                <w:ilvl w:val="0"/>
                <w:numId w:val="94"/>
              </w:numPr>
              <w:tabs>
                <w:tab w:pos="565" w:val="left" w:leader="none"/>
                <w:tab w:pos="566" w:val="left" w:leader="none"/>
              </w:tabs>
              <w:spacing w:line="280" w:lineRule="exact" w:before="0" w:after="0"/>
              <w:ind w:left="565" w:right="0" w:hanging="426"/>
              <w:jc w:val="left"/>
              <w:rPr>
                <w:sz w:val="24"/>
              </w:rPr>
            </w:pPr>
            <w:r>
              <w:rPr>
                <w:sz w:val="24"/>
              </w:rPr>
              <w:t>Nama dan tanda tangan</w:t>
            </w:r>
            <w:r>
              <w:rPr>
                <w:spacing w:val="-2"/>
                <w:sz w:val="24"/>
              </w:rPr>
              <w:t> </w:t>
            </w:r>
            <w:r>
              <w:rPr>
                <w:sz w:val="24"/>
              </w:rPr>
              <w:t>perawat</w:t>
            </w:r>
          </w:p>
        </w:tc>
      </w:tr>
      <w:tr>
        <w:trPr>
          <w:trHeight w:val="4260" w:hRule="atLeast"/>
        </w:trPr>
        <w:tc>
          <w:tcPr>
            <w:tcW w:w="2305" w:type="dxa"/>
          </w:tcPr>
          <w:p>
            <w:pPr>
              <w:pStyle w:val="TableParagraph"/>
              <w:spacing w:line="273" w:lineRule="exact"/>
              <w:rPr>
                <w:b/>
                <w:sz w:val="24"/>
              </w:rPr>
            </w:pPr>
            <w:r>
              <w:rPr>
                <w:b/>
                <w:sz w:val="24"/>
              </w:rPr>
              <w:t>Rujukan</w:t>
            </w:r>
          </w:p>
        </w:tc>
        <w:tc>
          <w:tcPr>
            <w:tcW w:w="6940" w:type="dxa"/>
          </w:tcPr>
          <w:p>
            <w:pPr>
              <w:pStyle w:val="TableParagraph"/>
              <w:numPr>
                <w:ilvl w:val="0"/>
                <w:numId w:val="95"/>
              </w:numPr>
              <w:tabs>
                <w:tab w:pos="491" w:val="left" w:leader="none"/>
                <w:tab w:pos="492" w:val="left" w:leader="none"/>
                <w:tab w:pos="1350" w:val="left" w:leader="none"/>
                <w:tab w:pos="2391" w:val="left" w:leader="none"/>
                <w:tab w:pos="3610" w:val="left" w:leader="none"/>
                <w:tab w:pos="4574" w:val="left" w:leader="none"/>
                <w:tab w:pos="5330" w:val="left" w:leader="none"/>
                <w:tab w:pos="6827" w:val="right" w:leader="none"/>
              </w:tabs>
              <w:spacing w:line="237" w:lineRule="auto" w:before="0" w:after="0"/>
              <w:ind w:left="491" w:right="100" w:hanging="360"/>
              <w:jc w:val="left"/>
              <w:rPr>
                <w:sz w:val="24"/>
              </w:rPr>
            </w:pPr>
            <w:r>
              <w:rPr>
                <w:sz w:val="24"/>
              </w:rPr>
              <w:t>American Heart Association, 2015, Guidelines update for CPR and</w:t>
              <w:tab/>
              <w:t>ECC,</w:t>
              <w:tab/>
              <w:t>diakses</w:t>
              <w:tab/>
              <w:t>pada</w:t>
              <w:tab/>
              <w:t>20</w:t>
              <w:tab/>
              <w:t>April</w:t>
              <w:tab/>
              <w:t>2017</w:t>
            </w:r>
          </w:p>
          <w:p>
            <w:pPr>
              <w:pStyle w:val="TableParagraph"/>
              <w:ind w:left="491" w:right="624"/>
              <w:rPr>
                <w:sz w:val="24"/>
              </w:rPr>
            </w:pPr>
            <w:r>
              <w:rPr>
                <w:sz w:val="24"/>
              </w:rPr>
              <w:t>&lt;https://eccguidelines.heart.org/wp- content/uploads/2015/10/2015-AHA-Guidelines-Highlights- English.pdf&gt;</w:t>
            </w:r>
          </w:p>
          <w:p>
            <w:pPr>
              <w:pStyle w:val="TableParagraph"/>
              <w:numPr>
                <w:ilvl w:val="0"/>
                <w:numId w:val="95"/>
              </w:numPr>
              <w:tabs>
                <w:tab w:pos="491" w:val="left" w:leader="none"/>
                <w:tab w:pos="492" w:val="left" w:leader="none"/>
              </w:tabs>
              <w:spacing w:line="293" w:lineRule="exact" w:before="0" w:after="0"/>
              <w:ind w:left="491" w:right="0" w:hanging="361"/>
              <w:jc w:val="left"/>
              <w:rPr>
                <w:sz w:val="24"/>
              </w:rPr>
            </w:pPr>
            <w:r>
              <w:rPr>
                <w:sz w:val="24"/>
              </w:rPr>
              <w:t>Campbell, JE, 2004, BTLS, New Jersey, Upper saddle</w:t>
            </w:r>
            <w:r>
              <w:rPr>
                <w:spacing w:val="-4"/>
                <w:sz w:val="24"/>
              </w:rPr>
              <w:t> </w:t>
            </w:r>
            <w:r>
              <w:rPr>
                <w:sz w:val="24"/>
              </w:rPr>
              <w:t>riner</w:t>
            </w:r>
          </w:p>
          <w:p>
            <w:pPr>
              <w:pStyle w:val="TableParagraph"/>
              <w:numPr>
                <w:ilvl w:val="0"/>
                <w:numId w:val="95"/>
              </w:numPr>
              <w:tabs>
                <w:tab w:pos="491" w:val="left" w:leader="none"/>
                <w:tab w:pos="492" w:val="left" w:leader="none"/>
              </w:tabs>
              <w:spacing w:line="293" w:lineRule="exact" w:before="0" w:after="0"/>
              <w:ind w:left="491" w:right="0" w:hanging="361"/>
              <w:jc w:val="left"/>
              <w:rPr>
                <w:sz w:val="24"/>
              </w:rPr>
            </w:pPr>
            <w:r>
              <w:rPr>
                <w:sz w:val="24"/>
              </w:rPr>
              <w:t>PHECC, 2004, Pre Hospital Emergency care Clinic</w:t>
            </w:r>
            <w:r>
              <w:rPr>
                <w:spacing w:val="-8"/>
                <w:sz w:val="24"/>
              </w:rPr>
              <w:t> </w:t>
            </w:r>
            <w:r>
              <w:rPr>
                <w:sz w:val="24"/>
              </w:rPr>
              <w:t>Handbook</w:t>
            </w:r>
          </w:p>
          <w:p>
            <w:pPr>
              <w:pStyle w:val="TableParagraph"/>
              <w:numPr>
                <w:ilvl w:val="0"/>
                <w:numId w:val="95"/>
              </w:numPr>
              <w:tabs>
                <w:tab w:pos="491" w:val="left" w:leader="none"/>
                <w:tab w:pos="492" w:val="left" w:leader="none"/>
                <w:tab w:pos="2311" w:val="left" w:leader="none"/>
                <w:tab w:pos="3429" w:val="left" w:leader="dot"/>
                <w:tab w:pos="6289" w:val="left" w:leader="none"/>
              </w:tabs>
              <w:spacing w:line="237" w:lineRule="auto" w:before="0" w:after="0"/>
              <w:ind w:left="491" w:right="100" w:hanging="360"/>
              <w:jc w:val="left"/>
              <w:rPr>
                <w:sz w:val="24"/>
              </w:rPr>
            </w:pPr>
            <w:r>
              <w:rPr>
                <w:sz w:val="24"/>
              </w:rPr>
              <w:t>Clinical</w:t>
              <w:tab/>
              <w:t>practice                </w:t>
            </w:r>
            <w:r>
              <w:rPr>
                <w:spacing w:val="33"/>
                <w:sz w:val="24"/>
              </w:rPr>
              <w:t> </w:t>
            </w:r>
            <w:r>
              <w:rPr>
                <w:sz w:val="24"/>
              </w:rPr>
              <w:t>prosedures,</w:t>
              <w:tab/>
            </w:r>
            <w:r>
              <w:rPr>
                <w:spacing w:val="-5"/>
                <w:sz w:val="24"/>
              </w:rPr>
              <w:t>2011,</w:t>
            </w:r>
            <w:r>
              <w:rPr>
                <w:color w:val="0000FF"/>
                <w:spacing w:val="-5"/>
                <w:sz w:val="24"/>
                <w:u w:val="single" w:color="0000FF"/>
              </w:rPr>
              <w:t> </w:t>
            </w:r>
            <w:hyperlink r:id="rId232">
              <w:r>
                <w:rPr>
                  <w:color w:val="0000FF"/>
                  <w:sz w:val="24"/>
                  <w:u w:val="single" w:color="0000FF"/>
                </w:rPr>
                <w:t>www.ambulance.qld.gov.au/.</w:t>
              </w:r>
              <w:r>
                <w:rPr>
                  <w:color w:val="0000FF"/>
                  <w:sz w:val="24"/>
                </w:rPr>
                <w:tab/>
              </w:r>
              <w:r>
                <w:rPr>
                  <w:color w:val="0000FF"/>
                  <w:sz w:val="24"/>
                  <w:u w:val="single" w:color="0000FF"/>
                </w:rPr>
                <w:t>/03_cpp_assess</w:t>
              </w:r>
            </w:hyperlink>
          </w:p>
          <w:p>
            <w:pPr>
              <w:pStyle w:val="TableParagraph"/>
              <w:numPr>
                <w:ilvl w:val="0"/>
                <w:numId w:val="95"/>
              </w:numPr>
              <w:tabs>
                <w:tab w:pos="491" w:val="left" w:leader="none"/>
                <w:tab w:pos="492" w:val="left" w:leader="none"/>
              </w:tabs>
              <w:spacing w:line="240" w:lineRule="auto" w:before="2" w:after="0"/>
              <w:ind w:left="491" w:right="103" w:hanging="360"/>
              <w:jc w:val="left"/>
              <w:rPr>
                <w:sz w:val="24"/>
              </w:rPr>
            </w:pPr>
            <w:r>
              <w:rPr>
                <w:sz w:val="24"/>
              </w:rPr>
              <w:t>AGD Dinkes Provinsi DKI Jakarta, 2012, Basic Trauma Cardiac Life Support, Jakarta, AGD DKI</w:t>
            </w:r>
            <w:r>
              <w:rPr>
                <w:spacing w:val="-6"/>
                <w:sz w:val="24"/>
              </w:rPr>
              <w:t> </w:t>
            </w:r>
            <w:r>
              <w:rPr>
                <w:sz w:val="24"/>
              </w:rPr>
              <w:t>Jakarta</w:t>
            </w:r>
          </w:p>
          <w:p>
            <w:pPr>
              <w:pStyle w:val="TableParagraph"/>
              <w:numPr>
                <w:ilvl w:val="0"/>
                <w:numId w:val="95"/>
              </w:numPr>
              <w:tabs>
                <w:tab w:pos="491" w:val="left" w:leader="none"/>
                <w:tab w:pos="492" w:val="left" w:leader="none"/>
                <w:tab w:pos="1702" w:val="left" w:leader="none"/>
                <w:tab w:pos="2184" w:val="left" w:leader="none"/>
                <w:tab w:pos="2988" w:val="left" w:leader="none"/>
                <w:tab w:pos="4511" w:val="left" w:leader="none"/>
                <w:tab w:pos="6478" w:val="left" w:leader="none"/>
              </w:tabs>
              <w:spacing w:line="237" w:lineRule="auto" w:before="4" w:after="0"/>
              <w:ind w:left="491" w:right="103" w:hanging="360"/>
              <w:jc w:val="left"/>
              <w:rPr>
                <w:sz w:val="24"/>
              </w:rPr>
            </w:pPr>
            <w:r>
              <w:rPr>
                <w:sz w:val="24"/>
              </w:rPr>
              <w:t>Hamarno,</w:t>
              <w:tab/>
              <w:t>R,</w:t>
              <w:tab/>
              <w:t>2016,</w:t>
              <w:tab/>
              <w:t>Keperawatan</w:t>
              <w:tab/>
              <w:t>kegawatdaruratan</w:t>
              <w:tab/>
            </w:r>
            <w:r>
              <w:rPr>
                <w:spacing w:val="-7"/>
                <w:sz w:val="24"/>
              </w:rPr>
              <w:t>dan </w:t>
            </w:r>
            <w:r>
              <w:rPr>
                <w:sz w:val="24"/>
              </w:rPr>
              <w:t>manajemen bencana, Jakarta,</w:t>
            </w:r>
            <w:r>
              <w:rPr>
                <w:spacing w:val="1"/>
                <w:sz w:val="24"/>
              </w:rPr>
              <w:t> </w:t>
            </w:r>
            <w:r>
              <w:rPr>
                <w:sz w:val="24"/>
              </w:rPr>
              <w:t>BPPSDMK</w:t>
            </w:r>
          </w:p>
          <w:p>
            <w:pPr>
              <w:pStyle w:val="TableParagraph"/>
              <w:numPr>
                <w:ilvl w:val="0"/>
                <w:numId w:val="95"/>
              </w:numPr>
              <w:tabs>
                <w:tab w:pos="491" w:val="left" w:leader="none"/>
                <w:tab w:pos="492" w:val="left" w:leader="none"/>
              </w:tabs>
              <w:spacing w:line="274" w:lineRule="exact" w:before="24" w:after="0"/>
              <w:ind w:left="491" w:right="105" w:hanging="360"/>
              <w:jc w:val="left"/>
              <w:rPr>
                <w:sz w:val="24"/>
              </w:rPr>
            </w:pPr>
            <w:r>
              <w:rPr>
                <w:sz w:val="24"/>
              </w:rPr>
              <w:t>Bachtiar, et al, 2016, Basic Trauma Cardiac Life Support, , Politeknik Kesehatan Kemenkes</w:t>
            </w:r>
            <w:r>
              <w:rPr>
                <w:spacing w:val="-1"/>
                <w:sz w:val="24"/>
              </w:rPr>
              <w:t> </w:t>
            </w:r>
            <w:r>
              <w:rPr>
                <w:sz w:val="24"/>
              </w:rPr>
              <w:t>Malang</w:t>
            </w:r>
          </w:p>
        </w:tc>
      </w:tr>
    </w:tbl>
    <w:p>
      <w:pPr>
        <w:spacing w:after="0" w:line="274" w:lineRule="exact"/>
        <w:jc w:val="left"/>
        <w:rPr>
          <w:sz w:val="24"/>
        </w:rPr>
        <w:sectPr>
          <w:headerReference w:type="default" r:id="rId230"/>
          <w:footerReference w:type="default" r:id="rId231"/>
          <w:pgSz w:w="11910" w:h="16840"/>
          <w:pgMar w:header="0" w:footer="1004" w:top="1420" w:bottom="1200" w:left="1220" w:right="1200"/>
          <w:pgNumType w:start="77"/>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5"/>
        <w:gridCol w:w="2475"/>
      </w:tblGrid>
      <w:tr>
        <w:trPr>
          <w:trHeight w:val="552" w:hRule="atLeast"/>
        </w:trPr>
        <w:tc>
          <w:tcPr>
            <w:tcW w:w="2305" w:type="dxa"/>
            <w:vMerge w:val="restart"/>
          </w:tcPr>
          <w:p>
            <w:pPr>
              <w:pStyle w:val="TableParagraph"/>
              <w:spacing w:before="10"/>
              <w:ind w:left="0"/>
              <w:rPr>
                <w:b/>
                <w:sz w:val="20"/>
              </w:rPr>
            </w:pPr>
          </w:p>
          <w:p>
            <w:pPr>
              <w:pStyle w:val="TableParagraph"/>
              <w:ind w:left="276"/>
              <w:rPr>
                <w:sz w:val="20"/>
              </w:rPr>
            </w:pPr>
            <w:r>
              <w:rPr>
                <w:sz w:val="20"/>
              </w:rPr>
              <w:drawing>
                <wp:inline distT="0" distB="0" distL="0" distR="0">
                  <wp:extent cx="1138347" cy="1176718"/>
                  <wp:effectExtent l="0" t="0" r="0" b="0"/>
                  <wp:docPr id="75" name="image49.jpeg"/>
                  <wp:cNvGraphicFramePr>
                    <a:graphicFrameLocks noChangeAspect="1"/>
                  </wp:cNvGraphicFramePr>
                  <a:graphic>
                    <a:graphicData uri="http://schemas.openxmlformats.org/drawingml/2006/picture">
                      <pic:pic>
                        <pic:nvPicPr>
                          <pic:cNvPr id="76" name="image49.jpeg"/>
                          <pic:cNvPicPr/>
                        </pic:nvPicPr>
                        <pic:blipFill>
                          <a:blip r:embed="rId227"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0" w:lineRule="atLeast"/>
              <w:ind w:left="410" w:right="403"/>
              <w:jc w:val="center"/>
              <w:rPr>
                <w:b/>
                <w:sz w:val="24"/>
              </w:rPr>
            </w:pPr>
            <w:r>
              <w:rPr>
                <w:b/>
                <w:sz w:val="24"/>
              </w:rPr>
              <w:t>POLTEKKES KEMENKES MALANG</w:t>
            </w:r>
          </w:p>
        </w:tc>
        <w:tc>
          <w:tcPr>
            <w:tcW w:w="4110" w:type="dxa"/>
          </w:tcPr>
          <w:p>
            <w:pPr>
              <w:pStyle w:val="TableParagraph"/>
              <w:spacing w:line="276" w:lineRule="exact"/>
              <w:ind w:left="1393" w:right="450" w:hanging="917"/>
              <w:rPr>
                <w:b/>
                <w:sz w:val="24"/>
              </w:rPr>
            </w:pPr>
            <w:r>
              <w:rPr>
                <w:b/>
                <w:sz w:val="24"/>
              </w:rPr>
              <w:t>STANDARD OPERASIONAL PROSEDUR</w:t>
            </w:r>
          </w:p>
        </w:tc>
        <w:tc>
          <w:tcPr>
            <w:tcW w:w="2830" w:type="dxa"/>
            <w:gridSpan w:val="2"/>
          </w:tcPr>
          <w:p>
            <w:pPr>
              <w:pStyle w:val="TableParagraph"/>
              <w:spacing w:line="276" w:lineRule="exact"/>
              <w:ind w:right="866"/>
              <w:rPr>
                <w:b/>
                <w:sz w:val="24"/>
              </w:rPr>
            </w:pPr>
            <w:r>
              <w:rPr>
                <w:b/>
                <w:sz w:val="24"/>
              </w:rPr>
              <w:t>No. Dokumen : SOP.GADAR.007</w:t>
            </w:r>
          </w:p>
        </w:tc>
      </w:tr>
      <w:tr>
        <w:trPr>
          <w:trHeight w:val="597" w:hRule="atLeast"/>
        </w:trPr>
        <w:tc>
          <w:tcPr>
            <w:tcW w:w="2305" w:type="dxa"/>
            <w:vMerge/>
            <w:tcBorders>
              <w:top w:val="nil"/>
            </w:tcBorders>
          </w:tcPr>
          <w:p>
            <w:pPr>
              <w:rPr>
                <w:sz w:val="2"/>
                <w:szCs w:val="2"/>
              </w:rPr>
            </w:pPr>
          </w:p>
        </w:tc>
        <w:tc>
          <w:tcPr>
            <w:tcW w:w="4110" w:type="dxa"/>
          </w:tcPr>
          <w:p>
            <w:pPr>
              <w:pStyle w:val="TableParagraph"/>
              <w:spacing w:line="577" w:lineRule="exact"/>
              <w:ind w:left="443" w:right="450"/>
              <w:jc w:val="center"/>
              <w:rPr>
                <w:sz w:val="52"/>
              </w:rPr>
            </w:pPr>
            <w:r>
              <w:rPr>
                <w:sz w:val="52"/>
              </w:rPr>
              <w:t>SOP</w:t>
            </w:r>
          </w:p>
        </w:tc>
        <w:tc>
          <w:tcPr>
            <w:tcW w:w="2830" w:type="dxa"/>
            <w:gridSpan w:val="2"/>
          </w:tcPr>
          <w:p>
            <w:pPr>
              <w:pStyle w:val="TableParagraph"/>
              <w:ind w:right="1513"/>
              <w:rPr>
                <w:b/>
                <w:sz w:val="24"/>
              </w:rPr>
            </w:pPr>
            <w:r>
              <w:rPr>
                <w:b/>
                <w:sz w:val="24"/>
              </w:rPr>
              <w:t>No. Revisi : 00</w:t>
            </w:r>
          </w:p>
        </w:tc>
      </w:tr>
      <w:tr>
        <w:trPr>
          <w:trHeight w:val="554" w:hRule="atLeast"/>
        </w:trPr>
        <w:tc>
          <w:tcPr>
            <w:tcW w:w="2305" w:type="dxa"/>
            <w:vMerge/>
            <w:tcBorders>
              <w:top w:val="nil"/>
            </w:tcBorders>
          </w:tcPr>
          <w:p>
            <w:pPr>
              <w:rPr>
                <w:sz w:val="2"/>
                <w:szCs w:val="2"/>
              </w:rPr>
            </w:pPr>
          </w:p>
        </w:tc>
        <w:tc>
          <w:tcPr>
            <w:tcW w:w="4110" w:type="dxa"/>
            <w:vMerge w:val="restart"/>
          </w:tcPr>
          <w:p>
            <w:pPr>
              <w:pStyle w:val="TableParagraph"/>
              <w:ind w:left="0"/>
              <w:rPr>
                <w:b/>
                <w:sz w:val="26"/>
              </w:rPr>
            </w:pPr>
          </w:p>
          <w:p>
            <w:pPr>
              <w:pStyle w:val="TableParagraph"/>
              <w:ind w:left="0"/>
              <w:rPr>
                <w:b/>
                <w:sz w:val="26"/>
              </w:rPr>
            </w:pPr>
          </w:p>
          <w:p>
            <w:pPr>
              <w:pStyle w:val="TableParagraph"/>
              <w:spacing w:before="154"/>
              <w:ind w:left="1096"/>
              <w:rPr>
                <w:b/>
                <w:i/>
                <w:sz w:val="24"/>
              </w:rPr>
            </w:pPr>
            <w:r>
              <w:rPr>
                <w:b/>
                <w:i/>
                <w:sz w:val="24"/>
              </w:rPr>
              <w:t>Head Tilt Chin Lift</w:t>
            </w:r>
          </w:p>
        </w:tc>
        <w:tc>
          <w:tcPr>
            <w:tcW w:w="2830" w:type="dxa"/>
            <w:gridSpan w:val="2"/>
          </w:tcPr>
          <w:p>
            <w:pPr>
              <w:pStyle w:val="TableParagraph"/>
              <w:spacing w:line="275" w:lineRule="exact"/>
              <w:rPr>
                <w:b/>
                <w:sz w:val="24"/>
              </w:rPr>
            </w:pPr>
            <w:r>
              <w:rPr>
                <w:b/>
                <w:sz w:val="24"/>
              </w:rPr>
              <w:t>Tanggal Terbit :</w:t>
            </w:r>
          </w:p>
        </w:tc>
      </w:tr>
      <w:tr>
        <w:trPr>
          <w:trHeight w:val="1175"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0" w:type="dxa"/>
            <w:gridSpan w:val="2"/>
          </w:tcPr>
          <w:p>
            <w:pPr>
              <w:pStyle w:val="TableParagraph"/>
              <w:spacing w:line="273" w:lineRule="exact"/>
              <w:rPr>
                <w:b/>
                <w:sz w:val="24"/>
              </w:rPr>
            </w:pPr>
            <w:r>
              <w:rPr>
                <w:b/>
                <w:sz w:val="24"/>
              </w:rPr>
              <w:t>Halaman : 2</w:t>
            </w:r>
          </w:p>
        </w:tc>
      </w:tr>
      <w:tr>
        <w:trPr>
          <w:trHeight w:val="552" w:hRule="atLeast"/>
        </w:trPr>
        <w:tc>
          <w:tcPr>
            <w:tcW w:w="6415" w:type="dxa"/>
            <w:gridSpan w:val="2"/>
          </w:tcPr>
          <w:p>
            <w:pPr>
              <w:pStyle w:val="TableParagraph"/>
              <w:spacing w:line="273" w:lineRule="exact"/>
              <w:rPr>
                <w:b/>
                <w:sz w:val="24"/>
              </w:rPr>
            </w:pPr>
            <w:r>
              <w:rPr>
                <w:b/>
                <w:sz w:val="24"/>
              </w:rPr>
              <w:t>Unit : Laboratorium Keperawatan</w:t>
            </w:r>
          </w:p>
        </w:tc>
        <w:tc>
          <w:tcPr>
            <w:tcW w:w="2830" w:type="dxa"/>
            <w:gridSpan w:val="2"/>
          </w:tcPr>
          <w:p>
            <w:pPr>
              <w:pStyle w:val="TableParagraph"/>
              <w:spacing w:line="273" w:lineRule="exact"/>
              <w:rPr>
                <w:b/>
                <w:sz w:val="24"/>
              </w:rPr>
            </w:pPr>
            <w:r>
              <w:rPr>
                <w:b/>
                <w:sz w:val="24"/>
              </w:rPr>
              <w:t>Petugas / pelaksana:</w:t>
            </w:r>
          </w:p>
          <w:p>
            <w:pPr>
              <w:pStyle w:val="TableParagraph"/>
              <w:spacing w:line="260" w:lineRule="exact"/>
              <w:rPr>
                <w:b/>
                <w:sz w:val="24"/>
              </w:rPr>
            </w:pPr>
            <w:r>
              <w:rPr>
                <w:b/>
                <w:sz w:val="24"/>
              </w:rPr>
              <w:t>Perawat, dosen, CI.</w:t>
            </w:r>
          </w:p>
        </w:tc>
      </w:tr>
      <w:tr>
        <w:trPr>
          <w:trHeight w:val="551" w:hRule="atLeast"/>
        </w:trPr>
        <w:tc>
          <w:tcPr>
            <w:tcW w:w="2305" w:type="dxa"/>
          </w:tcPr>
          <w:p>
            <w:pPr>
              <w:pStyle w:val="TableParagraph"/>
              <w:spacing w:line="273" w:lineRule="exact"/>
              <w:rPr>
                <w:b/>
                <w:sz w:val="24"/>
              </w:rPr>
            </w:pPr>
            <w:r>
              <w:rPr>
                <w:b/>
                <w:sz w:val="24"/>
              </w:rPr>
              <w:t>Pengertian</w:t>
            </w:r>
          </w:p>
        </w:tc>
        <w:tc>
          <w:tcPr>
            <w:tcW w:w="6940" w:type="dxa"/>
            <w:gridSpan w:val="3"/>
          </w:tcPr>
          <w:p>
            <w:pPr>
              <w:pStyle w:val="TableParagraph"/>
              <w:spacing w:line="268" w:lineRule="exact"/>
              <w:rPr>
                <w:sz w:val="24"/>
              </w:rPr>
            </w:pPr>
            <w:r>
              <w:rPr>
                <w:sz w:val="24"/>
              </w:rPr>
              <w:t>Sebuah tindakan kegawatdaruratan untuk membebaskan jalan nafas</w:t>
            </w:r>
          </w:p>
          <w:p>
            <w:pPr>
              <w:pStyle w:val="TableParagraph"/>
              <w:spacing w:line="264" w:lineRule="exact"/>
              <w:rPr>
                <w:sz w:val="24"/>
              </w:rPr>
            </w:pPr>
            <w:r>
              <w:rPr>
                <w:sz w:val="24"/>
              </w:rPr>
              <w:t>secara manual dengan teknik menarik dahi dan mengangkat dagu.</w:t>
            </w:r>
          </w:p>
        </w:tc>
      </w:tr>
      <w:tr>
        <w:trPr>
          <w:trHeight w:val="669" w:hRule="atLeast"/>
        </w:trPr>
        <w:tc>
          <w:tcPr>
            <w:tcW w:w="2305" w:type="dxa"/>
          </w:tcPr>
          <w:p>
            <w:pPr>
              <w:pStyle w:val="TableParagraph"/>
              <w:spacing w:line="273" w:lineRule="exact"/>
              <w:rPr>
                <w:b/>
                <w:sz w:val="24"/>
              </w:rPr>
            </w:pPr>
            <w:r>
              <w:rPr>
                <w:b/>
                <w:sz w:val="24"/>
              </w:rPr>
              <w:t>Indikasi</w:t>
            </w:r>
          </w:p>
        </w:tc>
        <w:tc>
          <w:tcPr>
            <w:tcW w:w="6940" w:type="dxa"/>
            <w:gridSpan w:val="3"/>
          </w:tcPr>
          <w:p>
            <w:pPr>
              <w:pStyle w:val="TableParagraph"/>
              <w:numPr>
                <w:ilvl w:val="0"/>
                <w:numId w:val="96"/>
              </w:numPr>
              <w:tabs>
                <w:tab w:pos="412" w:val="left" w:leader="none"/>
                <w:tab w:pos="413" w:val="left" w:leader="none"/>
              </w:tabs>
              <w:spacing w:line="288" w:lineRule="exact" w:before="0" w:after="0"/>
              <w:ind w:left="412" w:right="0" w:hanging="361"/>
              <w:jc w:val="left"/>
              <w:rPr>
                <w:sz w:val="24"/>
              </w:rPr>
            </w:pPr>
            <w:r>
              <w:rPr>
                <w:sz w:val="24"/>
              </w:rPr>
              <w:t>Pasien tidak sadar</w:t>
            </w:r>
            <w:r>
              <w:rPr>
                <w:spacing w:val="-1"/>
                <w:sz w:val="24"/>
              </w:rPr>
              <w:t> </w:t>
            </w:r>
            <w:r>
              <w:rPr>
                <w:sz w:val="24"/>
              </w:rPr>
              <w:t>(koma)</w:t>
            </w:r>
          </w:p>
          <w:p>
            <w:pPr>
              <w:pStyle w:val="TableParagraph"/>
              <w:numPr>
                <w:ilvl w:val="0"/>
                <w:numId w:val="96"/>
              </w:numPr>
              <w:tabs>
                <w:tab w:pos="412" w:val="left" w:leader="none"/>
                <w:tab w:pos="413" w:val="left" w:leader="none"/>
              </w:tabs>
              <w:spacing w:line="240" w:lineRule="auto" w:before="42" w:after="0"/>
              <w:ind w:left="412" w:right="0" w:hanging="361"/>
              <w:jc w:val="left"/>
              <w:rPr>
                <w:sz w:val="24"/>
              </w:rPr>
            </w:pPr>
            <w:r>
              <w:rPr>
                <w:sz w:val="24"/>
              </w:rPr>
              <w:t>Pangkal lidah jatuh ke</w:t>
            </w:r>
            <w:r>
              <w:rPr>
                <w:spacing w:val="-2"/>
                <w:sz w:val="24"/>
              </w:rPr>
              <w:t> </w:t>
            </w:r>
            <w:r>
              <w:rPr>
                <w:sz w:val="24"/>
              </w:rPr>
              <w:t>belakang</w:t>
            </w:r>
          </w:p>
        </w:tc>
      </w:tr>
      <w:tr>
        <w:trPr>
          <w:trHeight w:val="985" w:hRule="atLeast"/>
        </w:trPr>
        <w:tc>
          <w:tcPr>
            <w:tcW w:w="2305" w:type="dxa"/>
          </w:tcPr>
          <w:p>
            <w:pPr>
              <w:pStyle w:val="TableParagraph"/>
              <w:spacing w:line="273" w:lineRule="exact"/>
              <w:rPr>
                <w:b/>
                <w:sz w:val="24"/>
              </w:rPr>
            </w:pPr>
            <w:r>
              <w:rPr>
                <w:b/>
                <w:sz w:val="24"/>
              </w:rPr>
              <w:t>Tujuan</w:t>
            </w:r>
          </w:p>
        </w:tc>
        <w:tc>
          <w:tcPr>
            <w:tcW w:w="6940" w:type="dxa"/>
            <w:gridSpan w:val="3"/>
          </w:tcPr>
          <w:p>
            <w:pPr>
              <w:pStyle w:val="TableParagraph"/>
              <w:numPr>
                <w:ilvl w:val="0"/>
                <w:numId w:val="97"/>
              </w:numPr>
              <w:tabs>
                <w:tab w:pos="412" w:val="left" w:leader="none"/>
                <w:tab w:pos="413" w:val="left" w:leader="none"/>
              </w:tabs>
              <w:spacing w:line="288" w:lineRule="exact" w:before="0" w:after="0"/>
              <w:ind w:left="412" w:right="0" w:hanging="361"/>
              <w:jc w:val="left"/>
              <w:rPr>
                <w:sz w:val="24"/>
              </w:rPr>
            </w:pPr>
            <w:r>
              <w:rPr>
                <w:sz w:val="24"/>
              </w:rPr>
              <w:t>Mempertahankan kepatenan jalan</w:t>
            </w:r>
            <w:r>
              <w:rPr>
                <w:spacing w:val="-1"/>
                <w:sz w:val="24"/>
              </w:rPr>
              <w:t> </w:t>
            </w:r>
            <w:r>
              <w:rPr>
                <w:sz w:val="24"/>
              </w:rPr>
              <w:t>nafas</w:t>
            </w:r>
          </w:p>
          <w:p>
            <w:pPr>
              <w:pStyle w:val="TableParagraph"/>
              <w:numPr>
                <w:ilvl w:val="0"/>
                <w:numId w:val="97"/>
              </w:numPr>
              <w:tabs>
                <w:tab w:pos="412" w:val="left" w:leader="none"/>
                <w:tab w:pos="413" w:val="left" w:leader="none"/>
              </w:tabs>
              <w:spacing w:line="310" w:lineRule="atLeast" w:before="26" w:after="0"/>
              <w:ind w:left="412" w:right="102" w:hanging="360"/>
              <w:jc w:val="left"/>
              <w:rPr>
                <w:sz w:val="24"/>
              </w:rPr>
            </w:pPr>
            <w:r>
              <w:rPr>
                <w:sz w:val="24"/>
              </w:rPr>
              <w:t>Menghilangkan obstruksi partial maupun total akibat abnormalitas letak</w:t>
            </w:r>
            <w:r>
              <w:rPr>
                <w:spacing w:val="-1"/>
                <w:sz w:val="24"/>
              </w:rPr>
              <w:t> </w:t>
            </w:r>
            <w:r>
              <w:rPr>
                <w:sz w:val="24"/>
              </w:rPr>
              <w:t>lidah</w:t>
            </w:r>
          </w:p>
        </w:tc>
      </w:tr>
      <w:tr>
        <w:trPr>
          <w:trHeight w:val="863" w:hRule="atLeast"/>
        </w:trPr>
        <w:tc>
          <w:tcPr>
            <w:tcW w:w="2305" w:type="dxa"/>
          </w:tcPr>
          <w:p>
            <w:pPr>
              <w:pStyle w:val="TableParagraph"/>
              <w:spacing w:line="237" w:lineRule="auto" w:before="1"/>
              <w:ind w:right="14"/>
              <w:rPr>
                <w:b/>
                <w:sz w:val="24"/>
              </w:rPr>
            </w:pPr>
            <w:r>
              <w:rPr>
                <w:b/>
                <w:sz w:val="24"/>
              </w:rPr>
              <w:t>Persiapan tempat dan alat</w:t>
            </w:r>
          </w:p>
        </w:tc>
        <w:tc>
          <w:tcPr>
            <w:tcW w:w="4465" w:type="dxa"/>
            <w:gridSpan w:val="2"/>
          </w:tcPr>
          <w:p>
            <w:pPr>
              <w:pStyle w:val="TableParagraph"/>
              <w:numPr>
                <w:ilvl w:val="0"/>
                <w:numId w:val="98"/>
              </w:numPr>
              <w:tabs>
                <w:tab w:pos="412" w:val="left" w:leader="none"/>
                <w:tab w:pos="413" w:val="left" w:leader="none"/>
              </w:tabs>
              <w:spacing w:line="290" w:lineRule="exact" w:before="0" w:after="0"/>
              <w:ind w:left="412" w:right="0" w:hanging="361"/>
              <w:jc w:val="left"/>
              <w:rPr>
                <w:sz w:val="24"/>
              </w:rPr>
            </w:pPr>
            <w:r>
              <w:rPr>
                <w:sz w:val="24"/>
              </w:rPr>
              <w:t>Masker</w:t>
            </w:r>
          </w:p>
          <w:p>
            <w:pPr>
              <w:pStyle w:val="TableParagraph"/>
              <w:numPr>
                <w:ilvl w:val="0"/>
                <w:numId w:val="98"/>
              </w:numPr>
              <w:tabs>
                <w:tab w:pos="412" w:val="left" w:leader="none"/>
                <w:tab w:pos="413" w:val="left" w:leader="none"/>
              </w:tabs>
              <w:spacing w:line="293" w:lineRule="exact" w:before="0" w:after="0"/>
              <w:ind w:left="412" w:right="0" w:hanging="361"/>
              <w:jc w:val="left"/>
              <w:rPr>
                <w:sz w:val="24"/>
              </w:rPr>
            </w:pPr>
            <w:r>
              <w:rPr>
                <w:sz w:val="24"/>
              </w:rPr>
              <w:t>Handscone</w:t>
            </w:r>
          </w:p>
        </w:tc>
        <w:tc>
          <w:tcPr>
            <w:tcW w:w="2475" w:type="dxa"/>
          </w:tcPr>
          <w:p>
            <w:pPr>
              <w:pStyle w:val="TableParagraph"/>
              <w:numPr>
                <w:ilvl w:val="0"/>
                <w:numId w:val="99"/>
              </w:numPr>
              <w:tabs>
                <w:tab w:pos="450" w:val="left" w:leader="none"/>
                <w:tab w:pos="451" w:val="left" w:leader="none"/>
              </w:tabs>
              <w:spacing w:line="290" w:lineRule="exact" w:before="0" w:after="0"/>
              <w:ind w:left="450" w:right="0" w:hanging="361"/>
              <w:jc w:val="left"/>
              <w:rPr>
                <w:sz w:val="24"/>
              </w:rPr>
            </w:pPr>
            <w:r>
              <w:rPr>
                <w:sz w:val="24"/>
              </w:rPr>
              <w:t>1</w:t>
            </w:r>
            <w:r>
              <w:rPr>
                <w:spacing w:val="-1"/>
                <w:sz w:val="24"/>
              </w:rPr>
              <w:t> </w:t>
            </w:r>
            <w:r>
              <w:rPr>
                <w:sz w:val="24"/>
              </w:rPr>
              <w:t>lembar</w:t>
            </w:r>
          </w:p>
          <w:p>
            <w:pPr>
              <w:pStyle w:val="TableParagraph"/>
              <w:numPr>
                <w:ilvl w:val="0"/>
                <w:numId w:val="99"/>
              </w:numPr>
              <w:tabs>
                <w:tab w:pos="450" w:val="left" w:leader="none"/>
                <w:tab w:pos="451" w:val="left" w:leader="none"/>
              </w:tabs>
              <w:spacing w:line="293" w:lineRule="exact" w:before="0" w:after="0"/>
              <w:ind w:left="450" w:right="0" w:hanging="361"/>
              <w:jc w:val="left"/>
              <w:rPr>
                <w:sz w:val="24"/>
              </w:rPr>
            </w:pPr>
            <w:r>
              <w:rPr>
                <w:sz w:val="24"/>
              </w:rPr>
              <w:t>1</w:t>
            </w:r>
            <w:r>
              <w:rPr>
                <w:spacing w:val="-1"/>
                <w:sz w:val="24"/>
              </w:rPr>
              <w:t> </w:t>
            </w:r>
            <w:r>
              <w:rPr>
                <w:sz w:val="24"/>
              </w:rPr>
              <w:t>pasang</w:t>
            </w:r>
          </w:p>
        </w:tc>
      </w:tr>
      <w:tr>
        <w:trPr>
          <w:trHeight w:val="292" w:hRule="atLeast"/>
        </w:trPr>
        <w:tc>
          <w:tcPr>
            <w:tcW w:w="2305" w:type="dxa"/>
          </w:tcPr>
          <w:p>
            <w:pPr>
              <w:pStyle w:val="TableParagraph"/>
              <w:spacing w:line="273" w:lineRule="exact"/>
              <w:rPr>
                <w:b/>
                <w:sz w:val="24"/>
              </w:rPr>
            </w:pPr>
            <w:r>
              <w:rPr>
                <w:b/>
                <w:sz w:val="24"/>
              </w:rPr>
              <w:t>Persiapan pasien</w:t>
            </w:r>
          </w:p>
        </w:tc>
        <w:tc>
          <w:tcPr>
            <w:tcW w:w="6940" w:type="dxa"/>
            <w:gridSpan w:val="3"/>
          </w:tcPr>
          <w:p>
            <w:pPr>
              <w:pStyle w:val="TableParagraph"/>
              <w:numPr>
                <w:ilvl w:val="0"/>
                <w:numId w:val="100"/>
              </w:numPr>
              <w:tabs>
                <w:tab w:pos="412" w:val="left" w:leader="none"/>
                <w:tab w:pos="413" w:val="left" w:leader="none"/>
              </w:tabs>
              <w:spacing w:line="273" w:lineRule="exact" w:before="0" w:after="0"/>
              <w:ind w:left="412" w:right="0" w:hanging="361"/>
              <w:jc w:val="left"/>
              <w:rPr>
                <w:sz w:val="24"/>
              </w:rPr>
            </w:pPr>
            <w:r>
              <w:rPr>
                <w:sz w:val="24"/>
              </w:rPr>
              <w:t>Amankan</w:t>
            </w:r>
            <w:r>
              <w:rPr>
                <w:spacing w:val="-1"/>
                <w:sz w:val="24"/>
              </w:rPr>
              <w:t> </w:t>
            </w:r>
            <w:r>
              <w:rPr>
                <w:sz w:val="24"/>
              </w:rPr>
              <w:t>klien</w:t>
            </w:r>
          </w:p>
        </w:tc>
      </w:tr>
      <w:tr>
        <w:trPr>
          <w:trHeight w:val="551" w:hRule="atLeast"/>
        </w:trPr>
        <w:tc>
          <w:tcPr>
            <w:tcW w:w="2305" w:type="dxa"/>
          </w:tcPr>
          <w:p>
            <w:pPr>
              <w:pStyle w:val="TableParagraph"/>
              <w:spacing w:line="276" w:lineRule="exact"/>
              <w:ind w:right="913"/>
              <w:rPr>
                <w:b/>
                <w:sz w:val="24"/>
              </w:rPr>
            </w:pPr>
            <w:r>
              <w:rPr>
                <w:b/>
                <w:sz w:val="24"/>
              </w:rPr>
              <w:t>Persiapan Lingkungan</w:t>
            </w:r>
          </w:p>
        </w:tc>
        <w:tc>
          <w:tcPr>
            <w:tcW w:w="6940" w:type="dxa"/>
            <w:gridSpan w:val="3"/>
          </w:tcPr>
          <w:p>
            <w:pPr>
              <w:pStyle w:val="TableParagraph"/>
              <w:spacing w:line="268" w:lineRule="exact"/>
              <w:rPr>
                <w:sz w:val="24"/>
              </w:rPr>
            </w:pPr>
            <w:r>
              <w:rPr>
                <w:sz w:val="24"/>
              </w:rPr>
              <w:t>Amankan lingkungan</w:t>
            </w:r>
          </w:p>
        </w:tc>
      </w:tr>
      <w:tr>
        <w:trPr>
          <w:trHeight w:val="3312" w:hRule="atLeast"/>
        </w:trPr>
        <w:tc>
          <w:tcPr>
            <w:tcW w:w="2305" w:type="dxa"/>
          </w:tcPr>
          <w:p>
            <w:pPr>
              <w:pStyle w:val="TableParagraph"/>
              <w:spacing w:line="272" w:lineRule="exact"/>
              <w:rPr>
                <w:b/>
                <w:sz w:val="24"/>
              </w:rPr>
            </w:pPr>
            <w:r>
              <w:rPr>
                <w:b/>
                <w:sz w:val="24"/>
              </w:rPr>
              <w:t>Pelaksanaan</w:t>
            </w:r>
          </w:p>
        </w:tc>
        <w:tc>
          <w:tcPr>
            <w:tcW w:w="6940" w:type="dxa"/>
            <w:gridSpan w:val="3"/>
          </w:tcPr>
          <w:p>
            <w:pPr>
              <w:pStyle w:val="TableParagraph"/>
              <w:numPr>
                <w:ilvl w:val="0"/>
                <w:numId w:val="101"/>
              </w:numPr>
              <w:tabs>
                <w:tab w:pos="413" w:val="left" w:leader="none"/>
              </w:tabs>
              <w:spacing w:line="267" w:lineRule="exact" w:before="0" w:after="0"/>
              <w:ind w:left="412" w:right="0" w:hanging="270"/>
              <w:jc w:val="left"/>
              <w:rPr>
                <w:sz w:val="24"/>
              </w:rPr>
            </w:pPr>
            <w:r>
              <w:rPr>
                <w:sz w:val="24"/>
              </w:rPr>
              <w:t>Memakai alat pelindung diri (APD): Sarung</w:t>
            </w:r>
            <w:r>
              <w:rPr>
                <w:spacing w:val="-2"/>
                <w:sz w:val="24"/>
              </w:rPr>
              <w:t> </w:t>
            </w:r>
            <w:r>
              <w:rPr>
                <w:sz w:val="24"/>
              </w:rPr>
              <w:t>tangan.</w:t>
            </w:r>
          </w:p>
          <w:p>
            <w:pPr>
              <w:pStyle w:val="TableParagraph"/>
              <w:numPr>
                <w:ilvl w:val="0"/>
                <w:numId w:val="101"/>
              </w:numPr>
              <w:tabs>
                <w:tab w:pos="425" w:val="left" w:leader="none"/>
              </w:tabs>
              <w:spacing w:line="240" w:lineRule="auto" w:before="0" w:after="0"/>
              <w:ind w:left="424" w:right="105" w:hanging="284"/>
              <w:jc w:val="left"/>
              <w:rPr>
                <w:sz w:val="24"/>
              </w:rPr>
            </w:pPr>
            <w:r>
              <w:rPr>
                <w:sz w:val="24"/>
              </w:rPr>
              <w:t>Posisikan korban berbaring dengan posisi kepala menghadap keatas.</w:t>
            </w:r>
          </w:p>
          <w:p>
            <w:pPr>
              <w:pStyle w:val="TableParagraph"/>
              <w:numPr>
                <w:ilvl w:val="0"/>
                <w:numId w:val="101"/>
              </w:numPr>
              <w:tabs>
                <w:tab w:pos="425" w:val="left" w:leader="none"/>
              </w:tabs>
              <w:spacing w:line="240" w:lineRule="auto" w:before="0" w:after="0"/>
              <w:ind w:left="424" w:right="107" w:hanging="284"/>
              <w:jc w:val="left"/>
              <w:rPr>
                <w:sz w:val="24"/>
              </w:rPr>
            </w:pPr>
            <w:r>
              <w:rPr>
                <w:sz w:val="24"/>
              </w:rPr>
              <w:t>Petugas media berlutut sejajar dengan korban serta menghadap kepala</w:t>
            </w:r>
            <w:r>
              <w:rPr>
                <w:spacing w:val="-1"/>
                <w:sz w:val="24"/>
              </w:rPr>
              <w:t> </w:t>
            </w:r>
            <w:r>
              <w:rPr>
                <w:sz w:val="24"/>
              </w:rPr>
              <w:t>korban.</w:t>
            </w:r>
          </w:p>
          <w:p>
            <w:pPr>
              <w:pStyle w:val="TableParagraph"/>
              <w:numPr>
                <w:ilvl w:val="0"/>
                <w:numId w:val="101"/>
              </w:numPr>
              <w:tabs>
                <w:tab w:pos="425" w:val="left" w:leader="none"/>
              </w:tabs>
              <w:spacing w:line="240" w:lineRule="auto" w:before="0" w:after="0"/>
              <w:ind w:left="424" w:right="104" w:hanging="284"/>
              <w:jc w:val="left"/>
              <w:rPr>
                <w:sz w:val="24"/>
              </w:rPr>
            </w:pPr>
            <w:r>
              <w:rPr>
                <w:sz w:val="24"/>
              </w:rPr>
              <w:t>Letakkan satu telapak tangan diatas dahi, dan letakkan ujung jari tangan tengan dan telunjuk yang lainnya dibawah dagu.</w:t>
            </w:r>
          </w:p>
          <w:p>
            <w:pPr>
              <w:pStyle w:val="TableParagraph"/>
              <w:numPr>
                <w:ilvl w:val="0"/>
                <w:numId w:val="101"/>
              </w:numPr>
              <w:tabs>
                <w:tab w:pos="425" w:val="left" w:leader="none"/>
              </w:tabs>
              <w:spacing w:line="240" w:lineRule="auto" w:before="0" w:after="0"/>
              <w:ind w:left="424" w:right="108" w:hanging="284"/>
              <w:jc w:val="left"/>
              <w:rPr>
                <w:sz w:val="24"/>
              </w:rPr>
            </w:pPr>
            <w:r>
              <w:rPr>
                <w:sz w:val="24"/>
              </w:rPr>
              <w:t>Angkat dagu keatas menyokong rahang dan pada saat yang sama dongakkan (hiperekstensi) kepala sejauh</w:t>
            </w:r>
            <w:r>
              <w:rPr>
                <w:spacing w:val="-1"/>
                <w:sz w:val="24"/>
              </w:rPr>
              <w:t> </w:t>
            </w:r>
            <w:r>
              <w:rPr>
                <w:sz w:val="24"/>
              </w:rPr>
              <w:t>mungkin.</w:t>
            </w:r>
          </w:p>
          <w:p>
            <w:pPr>
              <w:pStyle w:val="TableParagraph"/>
              <w:numPr>
                <w:ilvl w:val="0"/>
                <w:numId w:val="101"/>
              </w:numPr>
              <w:tabs>
                <w:tab w:pos="425" w:val="left" w:leader="none"/>
              </w:tabs>
              <w:spacing w:line="240" w:lineRule="auto" w:before="1" w:after="0"/>
              <w:ind w:left="424" w:right="0" w:hanging="285"/>
              <w:jc w:val="left"/>
              <w:rPr>
                <w:sz w:val="24"/>
              </w:rPr>
            </w:pPr>
            <w:r>
              <w:rPr>
                <w:sz w:val="24"/>
              </w:rPr>
              <w:t>Kaji suara nafas tambahan “snoring” korban masih ada atau</w:t>
            </w:r>
            <w:r>
              <w:rPr>
                <w:spacing w:val="-17"/>
                <w:sz w:val="24"/>
              </w:rPr>
              <w:t> </w:t>
            </w:r>
            <w:r>
              <w:rPr>
                <w:sz w:val="24"/>
              </w:rPr>
              <w:t>tidak.</w:t>
            </w:r>
          </w:p>
          <w:p>
            <w:pPr>
              <w:pStyle w:val="TableParagraph"/>
              <w:numPr>
                <w:ilvl w:val="0"/>
                <w:numId w:val="101"/>
              </w:numPr>
              <w:tabs>
                <w:tab w:pos="425" w:val="left" w:leader="none"/>
              </w:tabs>
              <w:spacing w:line="270" w:lineRule="atLeast" w:before="0" w:after="0"/>
              <w:ind w:left="424" w:right="104" w:hanging="284"/>
              <w:jc w:val="left"/>
              <w:rPr>
                <w:sz w:val="24"/>
              </w:rPr>
            </w:pPr>
            <w:r>
              <w:rPr>
                <w:sz w:val="24"/>
              </w:rPr>
              <w:t>Jika suara nafas tambahan tidak ada maka pertahankan posisi tersebut sampai bantuan datang.</w:t>
            </w:r>
          </w:p>
        </w:tc>
      </w:tr>
      <w:tr>
        <w:trPr>
          <w:trHeight w:val="1156" w:hRule="atLeast"/>
        </w:trPr>
        <w:tc>
          <w:tcPr>
            <w:tcW w:w="2305" w:type="dxa"/>
          </w:tcPr>
          <w:p>
            <w:pPr>
              <w:pStyle w:val="TableParagraph"/>
              <w:spacing w:line="275" w:lineRule="exact"/>
              <w:rPr>
                <w:b/>
                <w:sz w:val="24"/>
              </w:rPr>
            </w:pPr>
            <w:r>
              <w:rPr>
                <w:b/>
                <w:sz w:val="24"/>
              </w:rPr>
              <w:t>Sikap</w:t>
            </w:r>
          </w:p>
        </w:tc>
        <w:tc>
          <w:tcPr>
            <w:tcW w:w="6940" w:type="dxa"/>
            <w:gridSpan w:val="3"/>
          </w:tcPr>
          <w:p>
            <w:pPr>
              <w:pStyle w:val="TableParagraph"/>
              <w:spacing w:line="274" w:lineRule="exact"/>
              <w:rPr>
                <w:b/>
                <w:sz w:val="24"/>
              </w:rPr>
            </w:pPr>
            <w:r>
              <w:rPr>
                <w:b/>
                <w:sz w:val="24"/>
              </w:rPr>
              <w:t>Sikap Selama Pelaksanaan :</w:t>
            </w:r>
          </w:p>
          <w:p>
            <w:pPr>
              <w:pStyle w:val="TableParagraph"/>
              <w:numPr>
                <w:ilvl w:val="0"/>
                <w:numId w:val="102"/>
              </w:numPr>
              <w:tabs>
                <w:tab w:pos="467" w:val="left" w:leader="none"/>
                <w:tab w:pos="468" w:val="left" w:leader="none"/>
              </w:tabs>
              <w:spacing w:line="292" w:lineRule="exact" w:before="0" w:after="0"/>
              <w:ind w:left="467" w:right="0" w:hanging="361"/>
              <w:jc w:val="left"/>
              <w:rPr>
                <w:sz w:val="24"/>
              </w:rPr>
            </w:pPr>
            <w:r>
              <w:rPr>
                <w:sz w:val="24"/>
              </w:rPr>
              <w:t>Hati-hati</w:t>
            </w:r>
          </w:p>
          <w:p>
            <w:pPr>
              <w:pStyle w:val="TableParagraph"/>
              <w:numPr>
                <w:ilvl w:val="0"/>
                <w:numId w:val="102"/>
              </w:numPr>
              <w:tabs>
                <w:tab w:pos="467" w:val="left" w:leader="none"/>
                <w:tab w:pos="468" w:val="left" w:leader="none"/>
              </w:tabs>
              <w:spacing w:line="293" w:lineRule="exact" w:before="0" w:after="0"/>
              <w:ind w:left="467" w:right="0" w:hanging="361"/>
              <w:jc w:val="left"/>
              <w:rPr>
                <w:sz w:val="24"/>
              </w:rPr>
            </w:pPr>
            <w:r>
              <w:rPr>
                <w:sz w:val="24"/>
              </w:rPr>
              <w:t>Teliti</w:t>
            </w:r>
          </w:p>
          <w:p>
            <w:pPr>
              <w:pStyle w:val="TableParagraph"/>
              <w:numPr>
                <w:ilvl w:val="0"/>
                <w:numId w:val="102"/>
              </w:numPr>
              <w:tabs>
                <w:tab w:pos="467" w:val="left" w:leader="none"/>
                <w:tab w:pos="468" w:val="left" w:leader="none"/>
              </w:tabs>
              <w:spacing w:line="278" w:lineRule="exact" w:before="0" w:after="0"/>
              <w:ind w:left="467" w:right="0" w:hanging="361"/>
              <w:jc w:val="left"/>
              <w:rPr>
                <w:sz w:val="24"/>
              </w:rPr>
            </w:pPr>
            <w:r>
              <w:rPr>
                <w:sz w:val="24"/>
              </w:rPr>
              <w:t>Responsif terhadap reaksi</w:t>
            </w:r>
            <w:r>
              <w:rPr>
                <w:spacing w:val="1"/>
                <w:sz w:val="24"/>
              </w:rPr>
              <w:t> </w:t>
            </w:r>
            <w:r>
              <w:rPr>
                <w:sz w:val="24"/>
              </w:rPr>
              <w:t>pasien</w:t>
            </w:r>
          </w:p>
        </w:tc>
      </w:tr>
      <w:tr>
        <w:trPr>
          <w:trHeight w:val="880" w:hRule="atLeast"/>
        </w:trPr>
        <w:tc>
          <w:tcPr>
            <w:tcW w:w="2305" w:type="dxa"/>
          </w:tcPr>
          <w:p>
            <w:pPr>
              <w:pStyle w:val="TableParagraph"/>
              <w:spacing w:line="273" w:lineRule="exact"/>
              <w:rPr>
                <w:b/>
                <w:sz w:val="24"/>
              </w:rPr>
            </w:pPr>
            <w:r>
              <w:rPr>
                <w:b/>
                <w:sz w:val="24"/>
              </w:rPr>
              <w:t>Evaluasi</w:t>
            </w:r>
          </w:p>
        </w:tc>
        <w:tc>
          <w:tcPr>
            <w:tcW w:w="6940" w:type="dxa"/>
            <w:gridSpan w:val="3"/>
          </w:tcPr>
          <w:p>
            <w:pPr>
              <w:pStyle w:val="TableParagraph"/>
              <w:numPr>
                <w:ilvl w:val="0"/>
                <w:numId w:val="103"/>
              </w:numPr>
              <w:tabs>
                <w:tab w:pos="467" w:val="left" w:leader="none"/>
                <w:tab w:pos="468" w:val="left" w:leader="none"/>
              </w:tabs>
              <w:spacing w:line="287"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103"/>
              </w:numPr>
              <w:tabs>
                <w:tab w:pos="467" w:val="left" w:leader="none"/>
                <w:tab w:pos="468" w:val="left" w:leader="none"/>
              </w:tabs>
              <w:spacing w:line="293" w:lineRule="exact" w:before="0"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103"/>
              </w:numPr>
              <w:tabs>
                <w:tab w:pos="467" w:val="left" w:leader="none"/>
                <w:tab w:pos="468" w:val="left" w:leader="none"/>
              </w:tabs>
              <w:spacing w:line="279" w:lineRule="exact" w:before="1" w:after="0"/>
              <w:ind w:left="467" w:right="0" w:hanging="361"/>
              <w:jc w:val="left"/>
              <w:rPr>
                <w:sz w:val="24"/>
              </w:rPr>
            </w:pPr>
            <w:r>
              <w:rPr>
                <w:sz w:val="24"/>
              </w:rPr>
              <w:t>Lakukan kontrak untuk kegiatan</w:t>
            </w:r>
            <w:r>
              <w:rPr>
                <w:spacing w:val="-1"/>
                <w:sz w:val="24"/>
              </w:rPr>
              <w:t> </w:t>
            </w:r>
            <w:r>
              <w:rPr>
                <w:sz w:val="24"/>
              </w:rPr>
              <w:t>selanjutnya</w:t>
            </w:r>
          </w:p>
        </w:tc>
      </w:tr>
      <w:tr>
        <w:trPr>
          <w:trHeight w:val="861" w:hRule="atLeast"/>
        </w:trPr>
        <w:tc>
          <w:tcPr>
            <w:tcW w:w="2305" w:type="dxa"/>
          </w:tcPr>
          <w:p>
            <w:pPr>
              <w:pStyle w:val="TableParagraph"/>
              <w:spacing w:line="273" w:lineRule="exact"/>
              <w:rPr>
                <w:b/>
                <w:sz w:val="24"/>
              </w:rPr>
            </w:pPr>
            <w:r>
              <w:rPr>
                <w:b/>
                <w:sz w:val="24"/>
              </w:rPr>
              <w:t>Dokumentasi</w:t>
            </w:r>
          </w:p>
        </w:tc>
        <w:tc>
          <w:tcPr>
            <w:tcW w:w="6940" w:type="dxa"/>
            <w:gridSpan w:val="3"/>
          </w:tcPr>
          <w:p>
            <w:pPr>
              <w:pStyle w:val="TableParagraph"/>
              <w:numPr>
                <w:ilvl w:val="0"/>
                <w:numId w:val="104"/>
              </w:numPr>
              <w:tabs>
                <w:tab w:pos="565" w:val="left" w:leader="none"/>
                <w:tab w:pos="566" w:val="left" w:leader="none"/>
              </w:tabs>
              <w:spacing w:line="237" w:lineRule="auto" w:before="0" w:after="0"/>
              <w:ind w:left="565" w:right="1258"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104"/>
              </w:numPr>
              <w:tabs>
                <w:tab w:pos="565" w:val="left" w:leader="none"/>
                <w:tab w:pos="566" w:val="left" w:leader="none"/>
              </w:tabs>
              <w:spacing w:line="279" w:lineRule="exact" w:before="0" w:after="0"/>
              <w:ind w:left="565" w:right="0" w:hanging="426"/>
              <w:jc w:val="left"/>
              <w:rPr>
                <w:sz w:val="24"/>
              </w:rPr>
            </w:pPr>
            <w:r>
              <w:rPr>
                <w:sz w:val="24"/>
              </w:rPr>
              <w:t>Catat respon klien terhadap</w:t>
            </w:r>
            <w:r>
              <w:rPr>
                <w:spacing w:val="-1"/>
                <w:sz w:val="24"/>
              </w:rPr>
              <w:t> </w:t>
            </w:r>
            <w:r>
              <w:rPr>
                <w:sz w:val="24"/>
              </w:rPr>
              <w:t>tindakan</w:t>
            </w:r>
          </w:p>
        </w:tc>
      </w:tr>
    </w:tbl>
    <w:p>
      <w:pPr>
        <w:spacing w:after="0" w:line="279" w:lineRule="exact"/>
        <w:jc w:val="left"/>
        <w:rPr>
          <w:sz w:val="24"/>
        </w:rPr>
        <w:sectPr>
          <w:headerReference w:type="default" r:id="rId233"/>
          <w:footerReference w:type="default" r:id="rId234"/>
          <w:pgSz w:w="11910" w:h="16840"/>
          <w:pgMar w:header="0" w:footer="1004" w:top="1420" w:bottom="1200" w:left="1220" w:right="1200"/>
          <w:pgNumType w:start="78"/>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292" w:hRule="atLeast"/>
        </w:trPr>
        <w:tc>
          <w:tcPr>
            <w:tcW w:w="2305" w:type="dxa"/>
          </w:tcPr>
          <w:p>
            <w:pPr>
              <w:pStyle w:val="TableParagraph"/>
              <w:ind w:left="0"/>
              <w:rPr>
                <w:sz w:val="20"/>
              </w:rPr>
            </w:pPr>
          </w:p>
        </w:tc>
        <w:tc>
          <w:tcPr>
            <w:tcW w:w="6940" w:type="dxa"/>
          </w:tcPr>
          <w:p>
            <w:pPr>
              <w:pStyle w:val="TableParagraph"/>
              <w:numPr>
                <w:ilvl w:val="0"/>
                <w:numId w:val="105"/>
              </w:numPr>
              <w:tabs>
                <w:tab w:pos="565" w:val="left" w:leader="none"/>
                <w:tab w:pos="566" w:val="left" w:leader="none"/>
              </w:tabs>
              <w:spacing w:line="273" w:lineRule="exact" w:before="0" w:after="0"/>
              <w:ind w:left="565" w:right="0" w:hanging="426"/>
              <w:jc w:val="left"/>
              <w:rPr>
                <w:sz w:val="24"/>
              </w:rPr>
            </w:pPr>
            <w:r>
              <w:rPr>
                <w:sz w:val="24"/>
              </w:rPr>
              <w:t>Nama dan tanda tangan</w:t>
            </w:r>
            <w:r>
              <w:rPr>
                <w:spacing w:val="-2"/>
                <w:sz w:val="24"/>
              </w:rPr>
              <w:t> </w:t>
            </w:r>
            <w:r>
              <w:rPr>
                <w:sz w:val="24"/>
              </w:rPr>
              <w:t>perawat</w:t>
            </w:r>
          </w:p>
        </w:tc>
      </w:tr>
      <w:tr>
        <w:trPr>
          <w:trHeight w:val="2293" w:hRule="atLeast"/>
        </w:trPr>
        <w:tc>
          <w:tcPr>
            <w:tcW w:w="2305" w:type="dxa"/>
          </w:tcPr>
          <w:p>
            <w:pPr>
              <w:pStyle w:val="TableParagraph"/>
              <w:spacing w:line="275" w:lineRule="exact"/>
              <w:rPr>
                <w:b/>
                <w:sz w:val="24"/>
              </w:rPr>
            </w:pPr>
            <w:r>
              <w:rPr>
                <w:b/>
                <w:sz w:val="24"/>
              </w:rPr>
              <w:t>Rujukan</w:t>
            </w:r>
          </w:p>
        </w:tc>
        <w:tc>
          <w:tcPr>
            <w:tcW w:w="6940" w:type="dxa"/>
          </w:tcPr>
          <w:p>
            <w:pPr>
              <w:pStyle w:val="TableParagraph"/>
              <w:numPr>
                <w:ilvl w:val="0"/>
                <w:numId w:val="106"/>
              </w:numPr>
              <w:tabs>
                <w:tab w:pos="491" w:val="left" w:leader="none"/>
                <w:tab w:pos="492" w:val="left" w:leader="none"/>
              </w:tabs>
              <w:spacing w:line="290" w:lineRule="exact" w:before="0" w:after="0"/>
              <w:ind w:left="491" w:right="0" w:hanging="361"/>
              <w:jc w:val="left"/>
              <w:rPr>
                <w:sz w:val="24"/>
              </w:rPr>
            </w:pPr>
            <w:r>
              <w:rPr>
                <w:sz w:val="24"/>
              </w:rPr>
              <w:t>Campbell, JE, 2004, BTLS, New Jersey, Upper saddle</w:t>
            </w:r>
            <w:r>
              <w:rPr>
                <w:spacing w:val="-4"/>
                <w:sz w:val="24"/>
              </w:rPr>
              <w:t> </w:t>
            </w:r>
            <w:r>
              <w:rPr>
                <w:sz w:val="24"/>
              </w:rPr>
              <w:t>riner</w:t>
            </w:r>
          </w:p>
          <w:p>
            <w:pPr>
              <w:pStyle w:val="TableParagraph"/>
              <w:numPr>
                <w:ilvl w:val="0"/>
                <w:numId w:val="106"/>
              </w:numPr>
              <w:tabs>
                <w:tab w:pos="491" w:val="left" w:leader="none"/>
                <w:tab w:pos="492" w:val="left" w:leader="none"/>
              </w:tabs>
              <w:spacing w:line="293" w:lineRule="exact" w:before="0" w:after="0"/>
              <w:ind w:left="491" w:right="0" w:hanging="361"/>
              <w:jc w:val="left"/>
              <w:rPr>
                <w:sz w:val="24"/>
              </w:rPr>
            </w:pPr>
            <w:r>
              <w:rPr>
                <w:sz w:val="24"/>
              </w:rPr>
              <w:t>PHECC, 2004, Pre Hospital Emergency care Clinic</w:t>
            </w:r>
            <w:r>
              <w:rPr>
                <w:spacing w:val="-9"/>
                <w:sz w:val="24"/>
              </w:rPr>
              <w:t> </w:t>
            </w:r>
            <w:r>
              <w:rPr>
                <w:sz w:val="24"/>
              </w:rPr>
              <w:t>Handbook</w:t>
            </w:r>
          </w:p>
          <w:p>
            <w:pPr>
              <w:pStyle w:val="TableParagraph"/>
              <w:numPr>
                <w:ilvl w:val="0"/>
                <w:numId w:val="106"/>
              </w:numPr>
              <w:tabs>
                <w:tab w:pos="491" w:val="left" w:leader="none"/>
                <w:tab w:pos="492" w:val="left" w:leader="none"/>
                <w:tab w:pos="2311" w:val="left" w:leader="none"/>
                <w:tab w:pos="4128" w:val="left" w:leader="none"/>
                <w:tab w:pos="6289" w:val="left" w:leader="none"/>
              </w:tabs>
              <w:spacing w:line="237" w:lineRule="auto" w:before="2" w:after="0"/>
              <w:ind w:left="491" w:right="100" w:hanging="360"/>
              <w:jc w:val="left"/>
              <w:rPr>
                <w:sz w:val="24"/>
              </w:rPr>
            </w:pPr>
            <w:r>
              <w:rPr>
                <w:sz w:val="24"/>
              </w:rPr>
              <w:t>Clinical</w:t>
              <w:tab/>
              <w:t>practice</w:t>
              <w:tab/>
              <w:t>prosedures,</w:t>
              <w:tab/>
            </w:r>
            <w:r>
              <w:rPr>
                <w:spacing w:val="-5"/>
                <w:sz w:val="24"/>
              </w:rPr>
              <w:t>2011,</w:t>
            </w:r>
            <w:r>
              <w:rPr>
                <w:color w:val="0000FF"/>
                <w:spacing w:val="-5"/>
                <w:sz w:val="24"/>
                <w:u w:val="single" w:color="0000FF"/>
              </w:rPr>
              <w:t> </w:t>
            </w:r>
            <w:hyperlink r:id="rId232">
              <w:r>
                <w:rPr>
                  <w:color w:val="0000FF"/>
                  <w:sz w:val="24"/>
                  <w:u w:val="single" w:color="0000FF"/>
                </w:rPr>
                <w:t>www.ambulance.qld.gov.au/.../03_cpp_assess</w:t>
              </w:r>
            </w:hyperlink>
          </w:p>
          <w:p>
            <w:pPr>
              <w:pStyle w:val="TableParagraph"/>
              <w:numPr>
                <w:ilvl w:val="0"/>
                <w:numId w:val="106"/>
              </w:numPr>
              <w:tabs>
                <w:tab w:pos="491" w:val="left" w:leader="none"/>
                <w:tab w:pos="492" w:val="left" w:leader="none"/>
              </w:tabs>
              <w:spacing w:line="237" w:lineRule="auto" w:before="4" w:after="0"/>
              <w:ind w:left="491" w:right="103" w:hanging="360"/>
              <w:jc w:val="left"/>
              <w:rPr>
                <w:sz w:val="24"/>
              </w:rPr>
            </w:pPr>
            <w:r>
              <w:rPr>
                <w:sz w:val="24"/>
              </w:rPr>
              <w:t>AGD Dinkes Provinsi DKI Jakarta, 2012, Basic Trauma Cardiac Life Support, Jakarta, AGD DKI</w:t>
            </w:r>
            <w:r>
              <w:rPr>
                <w:spacing w:val="-7"/>
                <w:sz w:val="24"/>
              </w:rPr>
              <w:t> </w:t>
            </w:r>
            <w:r>
              <w:rPr>
                <w:sz w:val="24"/>
              </w:rPr>
              <w:t>Jakarta</w:t>
            </w:r>
          </w:p>
          <w:p>
            <w:pPr>
              <w:pStyle w:val="TableParagraph"/>
              <w:numPr>
                <w:ilvl w:val="0"/>
                <w:numId w:val="106"/>
              </w:numPr>
              <w:tabs>
                <w:tab w:pos="491" w:val="left" w:leader="none"/>
                <w:tab w:pos="492" w:val="left" w:leader="none"/>
              </w:tabs>
              <w:spacing w:line="274" w:lineRule="exact" w:before="24" w:after="0"/>
              <w:ind w:left="491" w:right="103" w:hanging="360"/>
              <w:jc w:val="left"/>
              <w:rPr>
                <w:sz w:val="24"/>
              </w:rPr>
            </w:pPr>
            <w:r>
              <w:rPr>
                <w:sz w:val="24"/>
              </w:rPr>
              <w:t>Bachtiar, et al, 2016, Basic Trauma Cardiac Life Support, , Politeknik Kesehatan Kemenkes</w:t>
            </w:r>
            <w:r>
              <w:rPr>
                <w:spacing w:val="-1"/>
                <w:sz w:val="24"/>
              </w:rPr>
              <w:t> </w:t>
            </w:r>
            <w:r>
              <w:rPr>
                <w:sz w:val="24"/>
              </w:rPr>
              <w:t>Malang</w:t>
            </w:r>
          </w:p>
        </w:tc>
      </w:tr>
    </w:tbl>
    <w:p>
      <w:pPr>
        <w:spacing w:after="0" w:line="274" w:lineRule="exact"/>
        <w:jc w:val="left"/>
        <w:rPr>
          <w:sz w:val="24"/>
        </w:rPr>
        <w:sectPr>
          <w:headerReference w:type="default" r:id="rId235"/>
          <w:footerReference w:type="default" r:id="rId236"/>
          <w:pgSz w:w="11910" w:h="16840"/>
          <w:pgMar w:header="0" w:footer="1004" w:top="1420" w:bottom="1200" w:left="1220" w:right="1200"/>
          <w:pgNumType w:start="79"/>
        </w:sectPr>
      </w:pPr>
    </w:p>
    <w:p>
      <w:pPr>
        <w:pStyle w:val="BodyText"/>
        <w:spacing w:before="3"/>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5"/>
        <w:gridCol w:w="2475"/>
      </w:tblGrid>
      <w:tr>
        <w:trPr>
          <w:trHeight w:val="551" w:hRule="atLeast"/>
        </w:trPr>
        <w:tc>
          <w:tcPr>
            <w:tcW w:w="2305" w:type="dxa"/>
            <w:vMerge w:val="restart"/>
          </w:tcPr>
          <w:p>
            <w:pPr>
              <w:pStyle w:val="TableParagraph"/>
              <w:spacing w:before="9" w:after="1"/>
              <w:ind w:left="0"/>
              <w:rPr>
                <w:b/>
                <w:sz w:val="20"/>
              </w:rPr>
            </w:pPr>
          </w:p>
          <w:p>
            <w:pPr>
              <w:pStyle w:val="TableParagraph"/>
              <w:ind w:left="276"/>
              <w:rPr>
                <w:sz w:val="20"/>
              </w:rPr>
            </w:pPr>
            <w:r>
              <w:rPr>
                <w:sz w:val="20"/>
              </w:rPr>
              <w:drawing>
                <wp:inline distT="0" distB="0" distL="0" distR="0">
                  <wp:extent cx="1138347" cy="1176718"/>
                  <wp:effectExtent l="0" t="0" r="0" b="0"/>
                  <wp:docPr id="77" name="image49.jpeg"/>
                  <wp:cNvGraphicFramePr>
                    <a:graphicFrameLocks noChangeAspect="1"/>
                  </wp:cNvGraphicFramePr>
                  <a:graphic>
                    <a:graphicData uri="http://schemas.openxmlformats.org/drawingml/2006/picture">
                      <pic:pic>
                        <pic:nvPicPr>
                          <pic:cNvPr id="78" name="image49.jpeg"/>
                          <pic:cNvPicPr/>
                        </pic:nvPicPr>
                        <pic:blipFill>
                          <a:blip r:embed="rId227"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0" w:lineRule="atLeast"/>
              <w:ind w:left="410" w:right="403"/>
              <w:jc w:val="center"/>
              <w:rPr>
                <w:b/>
                <w:sz w:val="24"/>
              </w:rPr>
            </w:pPr>
            <w:r>
              <w:rPr>
                <w:b/>
                <w:sz w:val="24"/>
              </w:rPr>
              <w:t>POLTEKKES KEMENKES MALANG</w:t>
            </w:r>
          </w:p>
        </w:tc>
        <w:tc>
          <w:tcPr>
            <w:tcW w:w="4110" w:type="dxa"/>
          </w:tcPr>
          <w:p>
            <w:pPr>
              <w:pStyle w:val="TableParagraph"/>
              <w:spacing w:line="273" w:lineRule="exact"/>
              <w:ind w:left="455" w:right="450"/>
              <w:jc w:val="center"/>
              <w:rPr>
                <w:b/>
                <w:sz w:val="24"/>
              </w:rPr>
            </w:pPr>
            <w:r>
              <w:rPr>
                <w:b/>
                <w:sz w:val="24"/>
              </w:rPr>
              <w:t>STANDARD OPERASIONAL</w:t>
            </w:r>
          </w:p>
          <w:p>
            <w:pPr>
              <w:pStyle w:val="TableParagraph"/>
              <w:spacing w:line="259" w:lineRule="exact"/>
              <w:ind w:left="454" w:right="450"/>
              <w:jc w:val="center"/>
              <w:rPr>
                <w:b/>
                <w:sz w:val="24"/>
              </w:rPr>
            </w:pPr>
            <w:r>
              <w:rPr>
                <w:b/>
                <w:sz w:val="24"/>
              </w:rPr>
              <w:t>PROSEDUR</w:t>
            </w:r>
          </w:p>
        </w:tc>
        <w:tc>
          <w:tcPr>
            <w:tcW w:w="2830" w:type="dxa"/>
            <w:gridSpan w:val="2"/>
          </w:tcPr>
          <w:p>
            <w:pPr>
              <w:pStyle w:val="TableParagraph"/>
              <w:spacing w:line="273" w:lineRule="exact"/>
              <w:rPr>
                <w:b/>
                <w:sz w:val="24"/>
              </w:rPr>
            </w:pPr>
            <w:r>
              <w:rPr>
                <w:b/>
                <w:sz w:val="24"/>
              </w:rPr>
              <w:t>No. Dokumen :</w:t>
            </w:r>
          </w:p>
          <w:p>
            <w:pPr>
              <w:pStyle w:val="TableParagraph"/>
              <w:spacing w:line="259" w:lineRule="exact"/>
              <w:rPr>
                <w:b/>
                <w:sz w:val="24"/>
              </w:rPr>
            </w:pPr>
            <w:r>
              <w:rPr>
                <w:b/>
                <w:sz w:val="24"/>
              </w:rPr>
              <w:t>SOP.GADAR.008</w:t>
            </w:r>
          </w:p>
        </w:tc>
      </w:tr>
      <w:tr>
        <w:trPr>
          <w:trHeight w:val="597" w:hRule="atLeast"/>
        </w:trPr>
        <w:tc>
          <w:tcPr>
            <w:tcW w:w="2305" w:type="dxa"/>
            <w:vMerge/>
            <w:tcBorders>
              <w:top w:val="nil"/>
            </w:tcBorders>
          </w:tcPr>
          <w:p>
            <w:pPr>
              <w:rPr>
                <w:sz w:val="2"/>
                <w:szCs w:val="2"/>
              </w:rPr>
            </w:pPr>
          </w:p>
        </w:tc>
        <w:tc>
          <w:tcPr>
            <w:tcW w:w="4110" w:type="dxa"/>
          </w:tcPr>
          <w:p>
            <w:pPr>
              <w:pStyle w:val="TableParagraph"/>
              <w:spacing w:line="577" w:lineRule="exact"/>
              <w:ind w:left="443" w:right="450"/>
              <w:jc w:val="center"/>
              <w:rPr>
                <w:sz w:val="52"/>
              </w:rPr>
            </w:pPr>
            <w:r>
              <w:rPr>
                <w:sz w:val="52"/>
              </w:rPr>
              <w:t>SOP</w:t>
            </w:r>
          </w:p>
        </w:tc>
        <w:tc>
          <w:tcPr>
            <w:tcW w:w="2830" w:type="dxa"/>
            <w:gridSpan w:val="2"/>
          </w:tcPr>
          <w:p>
            <w:pPr>
              <w:pStyle w:val="TableParagraph"/>
              <w:ind w:right="1513"/>
              <w:rPr>
                <w:b/>
                <w:sz w:val="24"/>
              </w:rPr>
            </w:pPr>
            <w:r>
              <w:rPr>
                <w:b/>
                <w:sz w:val="24"/>
              </w:rPr>
              <w:t>No. Revisi : 00</w:t>
            </w:r>
          </w:p>
        </w:tc>
      </w:tr>
      <w:tr>
        <w:trPr>
          <w:trHeight w:val="553" w:hRule="atLeast"/>
        </w:trPr>
        <w:tc>
          <w:tcPr>
            <w:tcW w:w="2305" w:type="dxa"/>
            <w:vMerge/>
            <w:tcBorders>
              <w:top w:val="nil"/>
            </w:tcBorders>
          </w:tcPr>
          <w:p>
            <w:pPr>
              <w:rPr>
                <w:sz w:val="2"/>
                <w:szCs w:val="2"/>
              </w:rPr>
            </w:pPr>
          </w:p>
        </w:tc>
        <w:tc>
          <w:tcPr>
            <w:tcW w:w="4110" w:type="dxa"/>
            <w:vMerge w:val="restart"/>
          </w:tcPr>
          <w:p>
            <w:pPr>
              <w:pStyle w:val="TableParagraph"/>
              <w:ind w:left="0"/>
              <w:rPr>
                <w:b/>
                <w:sz w:val="26"/>
              </w:rPr>
            </w:pPr>
          </w:p>
          <w:p>
            <w:pPr>
              <w:pStyle w:val="TableParagraph"/>
              <w:ind w:left="0"/>
              <w:rPr>
                <w:b/>
                <w:sz w:val="26"/>
              </w:rPr>
            </w:pPr>
          </w:p>
          <w:p>
            <w:pPr>
              <w:pStyle w:val="TableParagraph"/>
              <w:spacing w:before="154"/>
              <w:ind w:left="1004"/>
              <w:rPr>
                <w:b/>
                <w:i/>
                <w:sz w:val="24"/>
              </w:rPr>
            </w:pPr>
            <w:r>
              <w:rPr>
                <w:b/>
                <w:i/>
                <w:sz w:val="24"/>
              </w:rPr>
              <w:t>Jaw Thrust Manuver</w:t>
            </w:r>
          </w:p>
        </w:tc>
        <w:tc>
          <w:tcPr>
            <w:tcW w:w="2830" w:type="dxa"/>
            <w:gridSpan w:val="2"/>
          </w:tcPr>
          <w:p>
            <w:pPr>
              <w:pStyle w:val="TableParagraph"/>
              <w:spacing w:line="275" w:lineRule="exact"/>
              <w:rPr>
                <w:b/>
                <w:sz w:val="24"/>
              </w:rPr>
            </w:pPr>
            <w:r>
              <w:rPr>
                <w:b/>
                <w:sz w:val="24"/>
              </w:rPr>
              <w:t>Tanggal Terbit :</w:t>
            </w:r>
          </w:p>
        </w:tc>
      </w:tr>
      <w:tr>
        <w:trPr>
          <w:trHeight w:val="1175"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0" w:type="dxa"/>
            <w:gridSpan w:val="2"/>
          </w:tcPr>
          <w:p>
            <w:pPr>
              <w:pStyle w:val="TableParagraph"/>
              <w:spacing w:line="273" w:lineRule="exact"/>
              <w:rPr>
                <w:b/>
                <w:sz w:val="24"/>
              </w:rPr>
            </w:pPr>
            <w:r>
              <w:rPr>
                <w:b/>
                <w:sz w:val="24"/>
              </w:rPr>
              <w:t>Halaman : 2</w:t>
            </w:r>
          </w:p>
        </w:tc>
      </w:tr>
      <w:tr>
        <w:trPr>
          <w:trHeight w:val="552" w:hRule="atLeast"/>
        </w:trPr>
        <w:tc>
          <w:tcPr>
            <w:tcW w:w="6415" w:type="dxa"/>
            <w:gridSpan w:val="2"/>
          </w:tcPr>
          <w:p>
            <w:pPr>
              <w:pStyle w:val="TableParagraph"/>
              <w:spacing w:line="273" w:lineRule="exact"/>
              <w:rPr>
                <w:b/>
                <w:sz w:val="24"/>
              </w:rPr>
            </w:pPr>
            <w:r>
              <w:rPr>
                <w:b/>
                <w:sz w:val="24"/>
              </w:rPr>
              <w:t>Unit : Laboratorium Keperawatan</w:t>
            </w:r>
          </w:p>
        </w:tc>
        <w:tc>
          <w:tcPr>
            <w:tcW w:w="2830" w:type="dxa"/>
            <w:gridSpan w:val="2"/>
          </w:tcPr>
          <w:p>
            <w:pPr>
              <w:pStyle w:val="TableParagraph"/>
              <w:spacing w:line="273" w:lineRule="exact"/>
              <w:rPr>
                <w:b/>
                <w:sz w:val="24"/>
              </w:rPr>
            </w:pPr>
            <w:r>
              <w:rPr>
                <w:b/>
                <w:sz w:val="24"/>
              </w:rPr>
              <w:t>Petugas / pelaksana:</w:t>
            </w:r>
          </w:p>
          <w:p>
            <w:pPr>
              <w:pStyle w:val="TableParagraph"/>
              <w:spacing w:line="259" w:lineRule="exact"/>
              <w:rPr>
                <w:b/>
                <w:sz w:val="24"/>
              </w:rPr>
            </w:pPr>
            <w:r>
              <w:rPr>
                <w:b/>
                <w:sz w:val="24"/>
              </w:rPr>
              <w:t>Perawat, dosen, CI.</w:t>
            </w:r>
          </w:p>
        </w:tc>
      </w:tr>
      <w:tr>
        <w:trPr>
          <w:trHeight w:val="551" w:hRule="atLeast"/>
        </w:trPr>
        <w:tc>
          <w:tcPr>
            <w:tcW w:w="2305" w:type="dxa"/>
          </w:tcPr>
          <w:p>
            <w:pPr>
              <w:pStyle w:val="TableParagraph"/>
              <w:spacing w:line="273" w:lineRule="exact"/>
              <w:rPr>
                <w:b/>
                <w:sz w:val="24"/>
              </w:rPr>
            </w:pPr>
            <w:r>
              <w:rPr>
                <w:b/>
                <w:sz w:val="24"/>
              </w:rPr>
              <w:t>Pengertian</w:t>
            </w:r>
          </w:p>
        </w:tc>
        <w:tc>
          <w:tcPr>
            <w:tcW w:w="6940" w:type="dxa"/>
            <w:gridSpan w:val="3"/>
          </w:tcPr>
          <w:p>
            <w:pPr>
              <w:pStyle w:val="TableParagraph"/>
              <w:spacing w:line="268" w:lineRule="exact"/>
              <w:rPr>
                <w:sz w:val="24"/>
              </w:rPr>
            </w:pPr>
            <w:r>
              <w:rPr>
                <w:sz w:val="24"/>
              </w:rPr>
              <w:t>Sebuah tindakan kegawatdaruratan untuk membebaskan jalan nafas</w:t>
            </w:r>
          </w:p>
          <w:p>
            <w:pPr>
              <w:pStyle w:val="TableParagraph"/>
              <w:spacing w:line="264" w:lineRule="exact"/>
              <w:rPr>
                <w:sz w:val="24"/>
              </w:rPr>
            </w:pPr>
            <w:r>
              <w:rPr>
                <w:sz w:val="24"/>
              </w:rPr>
              <w:t>secara manual dengan teknik menarik tulang rahang keatas.</w:t>
            </w:r>
          </w:p>
        </w:tc>
      </w:tr>
      <w:tr>
        <w:trPr>
          <w:trHeight w:val="1005" w:hRule="atLeast"/>
        </w:trPr>
        <w:tc>
          <w:tcPr>
            <w:tcW w:w="2305" w:type="dxa"/>
          </w:tcPr>
          <w:p>
            <w:pPr>
              <w:pStyle w:val="TableParagraph"/>
              <w:spacing w:line="273" w:lineRule="exact"/>
              <w:rPr>
                <w:b/>
                <w:sz w:val="24"/>
              </w:rPr>
            </w:pPr>
            <w:r>
              <w:rPr>
                <w:b/>
                <w:sz w:val="24"/>
              </w:rPr>
              <w:t>Indikasi</w:t>
            </w:r>
          </w:p>
        </w:tc>
        <w:tc>
          <w:tcPr>
            <w:tcW w:w="6940" w:type="dxa"/>
            <w:gridSpan w:val="3"/>
          </w:tcPr>
          <w:p>
            <w:pPr>
              <w:pStyle w:val="TableParagraph"/>
              <w:numPr>
                <w:ilvl w:val="0"/>
                <w:numId w:val="107"/>
              </w:numPr>
              <w:tabs>
                <w:tab w:pos="412" w:val="left" w:leader="none"/>
                <w:tab w:pos="413" w:val="left" w:leader="none"/>
              </w:tabs>
              <w:spacing w:line="288" w:lineRule="exact" w:before="0" w:after="0"/>
              <w:ind w:left="412" w:right="0" w:hanging="361"/>
              <w:jc w:val="left"/>
              <w:rPr>
                <w:sz w:val="24"/>
              </w:rPr>
            </w:pPr>
            <w:r>
              <w:rPr>
                <w:sz w:val="24"/>
              </w:rPr>
              <w:t>Pasien tidak sadar</w:t>
            </w:r>
            <w:r>
              <w:rPr>
                <w:spacing w:val="-1"/>
                <w:sz w:val="24"/>
              </w:rPr>
              <w:t> </w:t>
            </w:r>
            <w:r>
              <w:rPr>
                <w:sz w:val="24"/>
              </w:rPr>
              <w:t>(koma)</w:t>
            </w:r>
          </w:p>
          <w:p>
            <w:pPr>
              <w:pStyle w:val="TableParagraph"/>
              <w:numPr>
                <w:ilvl w:val="0"/>
                <w:numId w:val="107"/>
              </w:numPr>
              <w:tabs>
                <w:tab w:pos="412" w:val="left" w:leader="none"/>
                <w:tab w:pos="413" w:val="left" w:leader="none"/>
              </w:tabs>
              <w:spacing w:line="240" w:lineRule="auto" w:before="42" w:after="0"/>
              <w:ind w:left="412" w:right="0" w:hanging="361"/>
              <w:jc w:val="left"/>
              <w:rPr>
                <w:sz w:val="24"/>
              </w:rPr>
            </w:pPr>
            <w:r>
              <w:rPr>
                <w:sz w:val="24"/>
              </w:rPr>
              <w:t>Pangkal lidah jatuh ke</w:t>
            </w:r>
            <w:r>
              <w:rPr>
                <w:spacing w:val="-2"/>
                <w:sz w:val="24"/>
              </w:rPr>
              <w:t> </w:t>
            </w:r>
            <w:r>
              <w:rPr>
                <w:sz w:val="24"/>
              </w:rPr>
              <w:t>belakang</w:t>
            </w:r>
          </w:p>
          <w:p>
            <w:pPr>
              <w:pStyle w:val="TableParagraph"/>
              <w:numPr>
                <w:ilvl w:val="0"/>
                <w:numId w:val="107"/>
              </w:numPr>
              <w:tabs>
                <w:tab w:pos="412" w:val="left" w:leader="none"/>
                <w:tab w:pos="413" w:val="left" w:leader="none"/>
              </w:tabs>
              <w:spacing w:line="240" w:lineRule="auto" w:before="39" w:after="0"/>
              <w:ind w:left="412" w:right="0" w:hanging="361"/>
              <w:jc w:val="left"/>
              <w:rPr>
                <w:sz w:val="24"/>
              </w:rPr>
            </w:pPr>
            <w:r>
              <w:rPr>
                <w:sz w:val="24"/>
              </w:rPr>
              <w:t>Pasien yang dicurigai fraktur tulang</w:t>
            </w:r>
            <w:r>
              <w:rPr>
                <w:spacing w:val="-6"/>
                <w:sz w:val="24"/>
              </w:rPr>
              <w:t> </w:t>
            </w:r>
            <w:r>
              <w:rPr>
                <w:sz w:val="24"/>
              </w:rPr>
              <w:t>servikal</w:t>
            </w:r>
          </w:p>
        </w:tc>
      </w:tr>
      <w:tr>
        <w:trPr>
          <w:trHeight w:val="986" w:hRule="atLeast"/>
        </w:trPr>
        <w:tc>
          <w:tcPr>
            <w:tcW w:w="2305" w:type="dxa"/>
          </w:tcPr>
          <w:p>
            <w:pPr>
              <w:pStyle w:val="TableParagraph"/>
              <w:spacing w:line="273" w:lineRule="exact"/>
              <w:rPr>
                <w:b/>
                <w:sz w:val="24"/>
              </w:rPr>
            </w:pPr>
            <w:r>
              <w:rPr>
                <w:b/>
                <w:sz w:val="24"/>
              </w:rPr>
              <w:t>Tujuan</w:t>
            </w:r>
          </w:p>
        </w:tc>
        <w:tc>
          <w:tcPr>
            <w:tcW w:w="6940" w:type="dxa"/>
            <w:gridSpan w:val="3"/>
          </w:tcPr>
          <w:p>
            <w:pPr>
              <w:pStyle w:val="TableParagraph"/>
              <w:numPr>
                <w:ilvl w:val="0"/>
                <w:numId w:val="108"/>
              </w:numPr>
              <w:tabs>
                <w:tab w:pos="412" w:val="left" w:leader="none"/>
                <w:tab w:pos="413" w:val="left" w:leader="none"/>
              </w:tabs>
              <w:spacing w:line="288" w:lineRule="exact" w:before="0" w:after="0"/>
              <w:ind w:left="412" w:right="0" w:hanging="361"/>
              <w:jc w:val="left"/>
              <w:rPr>
                <w:sz w:val="24"/>
              </w:rPr>
            </w:pPr>
            <w:r>
              <w:rPr>
                <w:sz w:val="24"/>
              </w:rPr>
              <w:t>Mempertahankan kepatenan jalan</w:t>
            </w:r>
            <w:r>
              <w:rPr>
                <w:spacing w:val="-1"/>
                <w:sz w:val="24"/>
              </w:rPr>
              <w:t> </w:t>
            </w:r>
            <w:r>
              <w:rPr>
                <w:sz w:val="24"/>
              </w:rPr>
              <w:t>nafas</w:t>
            </w:r>
          </w:p>
          <w:p>
            <w:pPr>
              <w:pStyle w:val="TableParagraph"/>
              <w:numPr>
                <w:ilvl w:val="0"/>
                <w:numId w:val="108"/>
              </w:numPr>
              <w:tabs>
                <w:tab w:pos="412" w:val="left" w:leader="none"/>
                <w:tab w:pos="413" w:val="left" w:leader="none"/>
              </w:tabs>
              <w:spacing w:line="320" w:lineRule="atLeast" w:before="13" w:after="0"/>
              <w:ind w:left="412" w:right="104" w:hanging="360"/>
              <w:jc w:val="left"/>
              <w:rPr>
                <w:sz w:val="24"/>
              </w:rPr>
            </w:pPr>
            <w:r>
              <w:rPr>
                <w:sz w:val="24"/>
              </w:rPr>
              <w:t>Menghilangkan obstruksi partial maupun total akibat abnormalitas letak</w:t>
            </w:r>
            <w:r>
              <w:rPr>
                <w:spacing w:val="-1"/>
                <w:sz w:val="24"/>
              </w:rPr>
              <w:t> </w:t>
            </w:r>
            <w:r>
              <w:rPr>
                <w:sz w:val="24"/>
              </w:rPr>
              <w:t>lidah</w:t>
            </w:r>
          </w:p>
        </w:tc>
      </w:tr>
      <w:tr>
        <w:trPr>
          <w:trHeight w:val="861" w:hRule="atLeast"/>
        </w:trPr>
        <w:tc>
          <w:tcPr>
            <w:tcW w:w="2305" w:type="dxa"/>
          </w:tcPr>
          <w:p>
            <w:pPr>
              <w:pStyle w:val="TableParagraph"/>
              <w:ind w:right="14"/>
              <w:rPr>
                <w:b/>
                <w:sz w:val="24"/>
              </w:rPr>
            </w:pPr>
            <w:r>
              <w:rPr>
                <w:b/>
                <w:sz w:val="24"/>
              </w:rPr>
              <w:t>Persiapan tempat dan alat</w:t>
            </w:r>
          </w:p>
        </w:tc>
        <w:tc>
          <w:tcPr>
            <w:tcW w:w="4465" w:type="dxa"/>
            <w:gridSpan w:val="2"/>
          </w:tcPr>
          <w:p>
            <w:pPr>
              <w:pStyle w:val="TableParagraph"/>
              <w:numPr>
                <w:ilvl w:val="0"/>
                <w:numId w:val="109"/>
              </w:numPr>
              <w:tabs>
                <w:tab w:pos="412" w:val="left" w:leader="none"/>
                <w:tab w:pos="413" w:val="left" w:leader="none"/>
              </w:tabs>
              <w:spacing w:line="287" w:lineRule="exact" w:before="0" w:after="0"/>
              <w:ind w:left="412" w:right="0" w:hanging="361"/>
              <w:jc w:val="left"/>
              <w:rPr>
                <w:sz w:val="24"/>
              </w:rPr>
            </w:pPr>
            <w:r>
              <w:rPr>
                <w:sz w:val="24"/>
              </w:rPr>
              <w:t>Masker</w:t>
            </w:r>
          </w:p>
          <w:p>
            <w:pPr>
              <w:pStyle w:val="TableParagraph"/>
              <w:numPr>
                <w:ilvl w:val="0"/>
                <w:numId w:val="109"/>
              </w:numPr>
              <w:tabs>
                <w:tab w:pos="412" w:val="left" w:leader="none"/>
                <w:tab w:pos="413" w:val="left" w:leader="none"/>
              </w:tabs>
              <w:spacing w:line="294" w:lineRule="exact" w:before="0" w:after="0"/>
              <w:ind w:left="412" w:right="0" w:hanging="361"/>
              <w:jc w:val="left"/>
              <w:rPr>
                <w:sz w:val="24"/>
              </w:rPr>
            </w:pPr>
            <w:r>
              <w:rPr>
                <w:sz w:val="24"/>
              </w:rPr>
              <w:t>Handscone</w:t>
            </w:r>
          </w:p>
        </w:tc>
        <w:tc>
          <w:tcPr>
            <w:tcW w:w="2475" w:type="dxa"/>
          </w:tcPr>
          <w:p>
            <w:pPr>
              <w:pStyle w:val="TableParagraph"/>
              <w:numPr>
                <w:ilvl w:val="0"/>
                <w:numId w:val="110"/>
              </w:numPr>
              <w:tabs>
                <w:tab w:pos="450" w:val="left" w:leader="none"/>
                <w:tab w:pos="451" w:val="left" w:leader="none"/>
              </w:tabs>
              <w:spacing w:line="287" w:lineRule="exact" w:before="0" w:after="0"/>
              <w:ind w:left="450" w:right="0" w:hanging="361"/>
              <w:jc w:val="left"/>
              <w:rPr>
                <w:sz w:val="24"/>
              </w:rPr>
            </w:pPr>
            <w:r>
              <w:rPr>
                <w:sz w:val="24"/>
              </w:rPr>
              <w:t>1</w:t>
            </w:r>
            <w:r>
              <w:rPr>
                <w:spacing w:val="-1"/>
                <w:sz w:val="24"/>
              </w:rPr>
              <w:t> </w:t>
            </w:r>
            <w:r>
              <w:rPr>
                <w:sz w:val="24"/>
              </w:rPr>
              <w:t>lembar</w:t>
            </w:r>
          </w:p>
          <w:p>
            <w:pPr>
              <w:pStyle w:val="TableParagraph"/>
              <w:numPr>
                <w:ilvl w:val="0"/>
                <w:numId w:val="110"/>
              </w:numPr>
              <w:tabs>
                <w:tab w:pos="450" w:val="left" w:leader="none"/>
                <w:tab w:pos="451" w:val="left" w:leader="none"/>
              </w:tabs>
              <w:spacing w:line="294" w:lineRule="exact" w:before="0" w:after="0"/>
              <w:ind w:left="450" w:right="0" w:hanging="361"/>
              <w:jc w:val="left"/>
              <w:rPr>
                <w:sz w:val="24"/>
              </w:rPr>
            </w:pPr>
            <w:r>
              <w:rPr>
                <w:sz w:val="24"/>
              </w:rPr>
              <w:t>1</w:t>
            </w:r>
            <w:r>
              <w:rPr>
                <w:spacing w:val="-1"/>
                <w:sz w:val="24"/>
              </w:rPr>
              <w:t> </w:t>
            </w:r>
            <w:r>
              <w:rPr>
                <w:sz w:val="24"/>
              </w:rPr>
              <w:t>pasang</w:t>
            </w:r>
          </w:p>
        </w:tc>
      </w:tr>
      <w:tr>
        <w:trPr>
          <w:trHeight w:val="294" w:hRule="atLeast"/>
        </w:trPr>
        <w:tc>
          <w:tcPr>
            <w:tcW w:w="2305" w:type="dxa"/>
          </w:tcPr>
          <w:p>
            <w:pPr>
              <w:pStyle w:val="TableParagraph"/>
              <w:spacing w:line="273" w:lineRule="exact"/>
              <w:rPr>
                <w:b/>
                <w:sz w:val="24"/>
              </w:rPr>
            </w:pPr>
            <w:r>
              <w:rPr>
                <w:b/>
                <w:sz w:val="24"/>
              </w:rPr>
              <w:t>Persiapan pasien</w:t>
            </w:r>
          </w:p>
        </w:tc>
        <w:tc>
          <w:tcPr>
            <w:tcW w:w="6940" w:type="dxa"/>
            <w:gridSpan w:val="3"/>
          </w:tcPr>
          <w:p>
            <w:pPr>
              <w:pStyle w:val="TableParagraph"/>
              <w:numPr>
                <w:ilvl w:val="0"/>
                <w:numId w:val="111"/>
              </w:numPr>
              <w:tabs>
                <w:tab w:pos="412" w:val="left" w:leader="none"/>
                <w:tab w:pos="413" w:val="left" w:leader="none"/>
              </w:tabs>
              <w:spacing w:line="275" w:lineRule="exact" w:before="0" w:after="0"/>
              <w:ind w:left="412" w:right="0" w:hanging="361"/>
              <w:jc w:val="left"/>
              <w:rPr>
                <w:sz w:val="24"/>
              </w:rPr>
            </w:pPr>
            <w:r>
              <w:rPr>
                <w:sz w:val="24"/>
              </w:rPr>
              <w:t>Amankan</w:t>
            </w:r>
            <w:r>
              <w:rPr>
                <w:spacing w:val="-1"/>
                <w:sz w:val="24"/>
              </w:rPr>
              <w:t> </w:t>
            </w:r>
            <w:r>
              <w:rPr>
                <w:sz w:val="24"/>
              </w:rPr>
              <w:t>klien</w:t>
            </w:r>
          </w:p>
        </w:tc>
      </w:tr>
      <w:tr>
        <w:trPr>
          <w:trHeight w:val="551" w:hRule="atLeast"/>
        </w:trPr>
        <w:tc>
          <w:tcPr>
            <w:tcW w:w="2305" w:type="dxa"/>
          </w:tcPr>
          <w:p>
            <w:pPr>
              <w:pStyle w:val="TableParagraph"/>
              <w:spacing w:line="276" w:lineRule="exact"/>
              <w:ind w:right="913"/>
              <w:rPr>
                <w:b/>
                <w:sz w:val="24"/>
              </w:rPr>
            </w:pPr>
            <w:r>
              <w:rPr>
                <w:b/>
                <w:sz w:val="24"/>
              </w:rPr>
              <w:t>Persiapan Lingkungan</w:t>
            </w:r>
          </w:p>
        </w:tc>
        <w:tc>
          <w:tcPr>
            <w:tcW w:w="6940" w:type="dxa"/>
            <w:gridSpan w:val="3"/>
          </w:tcPr>
          <w:p>
            <w:pPr>
              <w:pStyle w:val="TableParagraph"/>
              <w:spacing w:line="268" w:lineRule="exact"/>
              <w:rPr>
                <w:sz w:val="24"/>
              </w:rPr>
            </w:pPr>
            <w:r>
              <w:rPr>
                <w:sz w:val="24"/>
              </w:rPr>
              <w:t>Amankan lingkungan</w:t>
            </w:r>
          </w:p>
        </w:tc>
      </w:tr>
      <w:tr>
        <w:trPr>
          <w:trHeight w:val="3588" w:hRule="atLeast"/>
        </w:trPr>
        <w:tc>
          <w:tcPr>
            <w:tcW w:w="2305" w:type="dxa"/>
          </w:tcPr>
          <w:p>
            <w:pPr>
              <w:pStyle w:val="TableParagraph"/>
              <w:spacing w:line="272" w:lineRule="exact"/>
              <w:rPr>
                <w:b/>
                <w:sz w:val="24"/>
              </w:rPr>
            </w:pPr>
            <w:r>
              <w:rPr>
                <w:b/>
                <w:sz w:val="24"/>
              </w:rPr>
              <w:t>Pelaksanaan</w:t>
            </w:r>
          </w:p>
        </w:tc>
        <w:tc>
          <w:tcPr>
            <w:tcW w:w="6940" w:type="dxa"/>
            <w:gridSpan w:val="3"/>
          </w:tcPr>
          <w:p>
            <w:pPr>
              <w:pStyle w:val="TableParagraph"/>
              <w:numPr>
                <w:ilvl w:val="0"/>
                <w:numId w:val="112"/>
              </w:numPr>
              <w:tabs>
                <w:tab w:pos="413" w:val="left" w:leader="none"/>
              </w:tabs>
              <w:spacing w:line="267" w:lineRule="exact" w:before="0" w:after="0"/>
              <w:ind w:left="412" w:right="0" w:hanging="270"/>
              <w:jc w:val="left"/>
              <w:rPr>
                <w:sz w:val="24"/>
              </w:rPr>
            </w:pPr>
            <w:r>
              <w:rPr>
                <w:sz w:val="24"/>
              </w:rPr>
              <w:t>Memakai alat pelindung diri (APD): Sarung</w:t>
            </w:r>
            <w:r>
              <w:rPr>
                <w:spacing w:val="-5"/>
                <w:sz w:val="24"/>
              </w:rPr>
              <w:t> </w:t>
            </w:r>
            <w:r>
              <w:rPr>
                <w:sz w:val="24"/>
              </w:rPr>
              <w:t>tangan.</w:t>
            </w:r>
          </w:p>
          <w:p>
            <w:pPr>
              <w:pStyle w:val="TableParagraph"/>
              <w:numPr>
                <w:ilvl w:val="0"/>
                <w:numId w:val="112"/>
              </w:numPr>
              <w:tabs>
                <w:tab w:pos="425" w:val="left" w:leader="none"/>
              </w:tabs>
              <w:spacing w:line="240" w:lineRule="auto" w:before="0" w:after="0"/>
              <w:ind w:left="424" w:right="105" w:hanging="284"/>
              <w:jc w:val="left"/>
              <w:rPr>
                <w:sz w:val="24"/>
              </w:rPr>
            </w:pPr>
            <w:r>
              <w:rPr>
                <w:sz w:val="24"/>
              </w:rPr>
              <w:t>Posisikan korban berbaring dengan posisi kepala menghadap keatas.</w:t>
            </w:r>
          </w:p>
          <w:p>
            <w:pPr>
              <w:pStyle w:val="TableParagraph"/>
              <w:numPr>
                <w:ilvl w:val="0"/>
                <w:numId w:val="112"/>
              </w:numPr>
              <w:tabs>
                <w:tab w:pos="425" w:val="left" w:leader="none"/>
              </w:tabs>
              <w:spacing w:line="240" w:lineRule="auto" w:before="0" w:after="0"/>
              <w:ind w:left="424" w:right="107" w:hanging="284"/>
              <w:jc w:val="left"/>
              <w:rPr>
                <w:sz w:val="24"/>
              </w:rPr>
            </w:pPr>
            <w:r>
              <w:rPr>
                <w:sz w:val="24"/>
              </w:rPr>
              <w:t>Ambil posisi diatas kepala korban, letakkan lengan sejajar dengan permukaan korban</w:t>
            </w:r>
            <w:r>
              <w:rPr>
                <w:spacing w:val="-1"/>
                <w:sz w:val="24"/>
              </w:rPr>
              <w:t> </w:t>
            </w:r>
            <w:r>
              <w:rPr>
                <w:sz w:val="24"/>
              </w:rPr>
              <w:t>terbaring.</w:t>
            </w:r>
          </w:p>
          <w:p>
            <w:pPr>
              <w:pStyle w:val="TableParagraph"/>
              <w:numPr>
                <w:ilvl w:val="0"/>
                <w:numId w:val="112"/>
              </w:numPr>
              <w:tabs>
                <w:tab w:pos="425" w:val="left" w:leader="none"/>
              </w:tabs>
              <w:spacing w:line="240" w:lineRule="auto" w:before="0" w:after="0"/>
              <w:ind w:left="424" w:right="0" w:hanging="285"/>
              <w:jc w:val="left"/>
              <w:rPr>
                <w:sz w:val="24"/>
              </w:rPr>
            </w:pPr>
            <w:r>
              <w:rPr>
                <w:sz w:val="24"/>
              </w:rPr>
              <w:t>Stabilkan kepala korban dengan lengan bawah</w:t>
            </w:r>
            <w:r>
              <w:rPr>
                <w:spacing w:val="-1"/>
                <w:sz w:val="24"/>
              </w:rPr>
              <w:t> </w:t>
            </w:r>
            <w:r>
              <w:rPr>
                <w:sz w:val="24"/>
              </w:rPr>
              <w:t>penolong.</w:t>
            </w:r>
          </w:p>
          <w:p>
            <w:pPr>
              <w:pStyle w:val="TableParagraph"/>
              <w:numPr>
                <w:ilvl w:val="0"/>
                <w:numId w:val="112"/>
              </w:numPr>
              <w:tabs>
                <w:tab w:pos="425" w:val="left" w:leader="none"/>
              </w:tabs>
              <w:spacing w:line="240" w:lineRule="auto" w:before="0" w:after="0"/>
              <w:ind w:left="424" w:right="101" w:hanging="284"/>
              <w:jc w:val="both"/>
              <w:rPr>
                <w:sz w:val="24"/>
              </w:rPr>
            </w:pPr>
            <w:r>
              <w:rPr>
                <w:sz w:val="24"/>
              </w:rPr>
              <w:t>Dengan menggunakan jari telunjuk, dorong sudut rahang bawah korban kea rah atas dan depan sehinggan barisan gigi bawah ke atas.</w:t>
            </w:r>
          </w:p>
          <w:p>
            <w:pPr>
              <w:pStyle w:val="TableParagraph"/>
              <w:numPr>
                <w:ilvl w:val="0"/>
                <w:numId w:val="112"/>
              </w:numPr>
              <w:tabs>
                <w:tab w:pos="425" w:val="left" w:leader="none"/>
              </w:tabs>
              <w:spacing w:line="240" w:lineRule="auto" w:before="1" w:after="0"/>
              <w:ind w:left="424" w:right="102" w:hanging="284"/>
              <w:jc w:val="both"/>
              <w:rPr>
                <w:sz w:val="24"/>
              </w:rPr>
            </w:pPr>
            <w:r>
              <w:rPr>
                <w:sz w:val="24"/>
              </w:rPr>
              <w:t>Penlong juga mungkin membutuhkan mendorong ke depan bibir bagian bawah korban dnegan menggunakan ibu jari untuk mempertahankan mulut tetap</w:t>
            </w:r>
            <w:r>
              <w:rPr>
                <w:spacing w:val="-1"/>
                <w:sz w:val="24"/>
              </w:rPr>
              <w:t> </w:t>
            </w:r>
            <w:r>
              <w:rPr>
                <w:sz w:val="24"/>
              </w:rPr>
              <w:t>terbuka.</w:t>
            </w:r>
          </w:p>
          <w:p>
            <w:pPr>
              <w:pStyle w:val="TableParagraph"/>
              <w:numPr>
                <w:ilvl w:val="0"/>
                <w:numId w:val="112"/>
              </w:numPr>
              <w:tabs>
                <w:tab w:pos="425" w:val="left" w:leader="none"/>
              </w:tabs>
              <w:spacing w:line="264" w:lineRule="exact" w:before="0" w:after="0"/>
              <w:ind w:left="424" w:right="0" w:hanging="285"/>
              <w:jc w:val="both"/>
              <w:rPr>
                <w:sz w:val="24"/>
              </w:rPr>
            </w:pPr>
            <w:r>
              <w:rPr>
                <w:sz w:val="24"/>
              </w:rPr>
              <w:t>Jangan mendongakkan atau memutar kepala</w:t>
            </w:r>
            <w:r>
              <w:rPr>
                <w:spacing w:val="-3"/>
                <w:sz w:val="24"/>
              </w:rPr>
              <w:t> </w:t>
            </w:r>
            <w:r>
              <w:rPr>
                <w:sz w:val="24"/>
              </w:rPr>
              <w:t>korban.</w:t>
            </w:r>
          </w:p>
        </w:tc>
      </w:tr>
      <w:tr>
        <w:trPr>
          <w:trHeight w:val="1153" w:hRule="atLeast"/>
        </w:trPr>
        <w:tc>
          <w:tcPr>
            <w:tcW w:w="2305" w:type="dxa"/>
          </w:tcPr>
          <w:p>
            <w:pPr>
              <w:pStyle w:val="TableParagraph"/>
              <w:spacing w:line="273" w:lineRule="exact"/>
              <w:rPr>
                <w:b/>
                <w:sz w:val="24"/>
              </w:rPr>
            </w:pPr>
            <w:r>
              <w:rPr>
                <w:b/>
                <w:sz w:val="24"/>
              </w:rPr>
              <w:t>Sikap</w:t>
            </w:r>
          </w:p>
        </w:tc>
        <w:tc>
          <w:tcPr>
            <w:tcW w:w="6940" w:type="dxa"/>
            <w:gridSpan w:val="3"/>
          </w:tcPr>
          <w:p>
            <w:pPr>
              <w:pStyle w:val="TableParagraph"/>
              <w:spacing w:line="271" w:lineRule="exact"/>
              <w:rPr>
                <w:b/>
                <w:sz w:val="24"/>
              </w:rPr>
            </w:pPr>
            <w:r>
              <w:rPr>
                <w:b/>
                <w:sz w:val="24"/>
              </w:rPr>
              <w:t>Sikap Selama Pelaksanaan :</w:t>
            </w:r>
          </w:p>
          <w:p>
            <w:pPr>
              <w:pStyle w:val="TableParagraph"/>
              <w:numPr>
                <w:ilvl w:val="0"/>
                <w:numId w:val="113"/>
              </w:numPr>
              <w:tabs>
                <w:tab w:pos="467" w:val="left" w:leader="none"/>
                <w:tab w:pos="468" w:val="left" w:leader="none"/>
              </w:tabs>
              <w:spacing w:line="292" w:lineRule="exact" w:before="0" w:after="0"/>
              <w:ind w:left="467" w:right="0" w:hanging="361"/>
              <w:jc w:val="left"/>
              <w:rPr>
                <w:sz w:val="24"/>
              </w:rPr>
            </w:pPr>
            <w:r>
              <w:rPr>
                <w:sz w:val="24"/>
              </w:rPr>
              <w:t>Hati-hati</w:t>
            </w:r>
          </w:p>
          <w:p>
            <w:pPr>
              <w:pStyle w:val="TableParagraph"/>
              <w:numPr>
                <w:ilvl w:val="0"/>
                <w:numId w:val="113"/>
              </w:numPr>
              <w:tabs>
                <w:tab w:pos="467" w:val="left" w:leader="none"/>
                <w:tab w:pos="468" w:val="left" w:leader="none"/>
              </w:tabs>
              <w:spacing w:line="293" w:lineRule="exact" w:before="0" w:after="0"/>
              <w:ind w:left="467" w:right="0" w:hanging="361"/>
              <w:jc w:val="left"/>
              <w:rPr>
                <w:sz w:val="24"/>
              </w:rPr>
            </w:pPr>
            <w:r>
              <w:rPr>
                <w:sz w:val="24"/>
              </w:rPr>
              <w:t>Teliti</w:t>
            </w:r>
          </w:p>
          <w:p>
            <w:pPr>
              <w:pStyle w:val="TableParagraph"/>
              <w:numPr>
                <w:ilvl w:val="0"/>
                <w:numId w:val="113"/>
              </w:numPr>
              <w:tabs>
                <w:tab w:pos="467" w:val="left" w:leader="none"/>
                <w:tab w:pos="468" w:val="left" w:leader="none"/>
              </w:tabs>
              <w:spacing w:line="278" w:lineRule="exact" w:before="0" w:after="0"/>
              <w:ind w:left="467" w:right="0" w:hanging="361"/>
              <w:jc w:val="left"/>
              <w:rPr>
                <w:sz w:val="24"/>
              </w:rPr>
            </w:pPr>
            <w:r>
              <w:rPr>
                <w:sz w:val="24"/>
              </w:rPr>
              <w:t>Responsif terhadap reaksi</w:t>
            </w:r>
            <w:r>
              <w:rPr>
                <w:spacing w:val="1"/>
                <w:sz w:val="24"/>
              </w:rPr>
              <w:t> </w:t>
            </w:r>
            <w:r>
              <w:rPr>
                <w:sz w:val="24"/>
              </w:rPr>
              <w:t>pasien</w:t>
            </w:r>
          </w:p>
        </w:tc>
      </w:tr>
      <w:tr>
        <w:trPr>
          <w:trHeight w:val="880" w:hRule="atLeast"/>
        </w:trPr>
        <w:tc>
          <w:tcPr>
            <w:tcW w:w="2305" w:type="dxa"/>
          </w:tcPr>
          <w:p>
            <w:pPr>
              <w:pStyle w:val="TableParagraph"/>
              <w:spacing w:line="275" w:lineRule="exact"/>
              <w:rPr>
                <w:b/>
                <w:sz w:val="24"/>
              </w:rPr>
            </w:pPr>
            <w:r>
              <w:rPr>
                <w:b/>
                <w:sz w:val="24"/>
              </w:rPr>
              <w:t>Evaluasi</w:t>
            </w:r>
          </w:p>
        </w:tc>
        <w:tc>
          <w:tcPr>
            <w:tcW w:w="6940" w:type="dxa"/>
            <w:gridSpan w:val="3"/>
          </w:tcPr>
          <w:p>
            <w:pPr>
              <w:pStyle w:val="TableParagraph"/>
              <w:numPr>
                <w:ilvl w:val="0"/>
                <w:numId w:val="114"/>
              </w:numPr>
              <w:tabs>
                <w:tab w:pos="467" w:val="left" w:leader="none"/>
                <w:tab w:pos="468" w:val="left" w:leader="none"/>
              </w:tabs>
              <w:spacing w:line="290"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114"/>
              </w:numPr>
              <w:tabs>
                <w:tab w:pos="467" w:val="left" w:leader="none"/>
                <w:tab w:pos="468" w:val="left" w:leader="none"/>
              </w:tabs>
              <w:spacing w:line="293" w:lineRule="exact" w:before="0"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114"/>
              </w:numPr>
              <w:tabs>
                <w:tab w:pos="467" w:val="left" w:leader="none"/>
                <w:tab w:pos="468" w:val="left" w:leader="none"/>
              </w:tabs>
              <w:spacing w:line="278" w:lineRule="exact" w:before="0" w:after="0"/>
              <w:ind w:left="467" w:right="0" w:hanging="361"/>
              <w:jc w:val="left"/>
              <w:rPr>
                <w:sz w:val="24"/>
              </w:rPr>
            </w:pPr>
            <w:r>
              <w:rPr>
                <w:sz w:val="24"/>
              </w:rPr>
              <w:t>Lakukan kontrak untuk kegiatan</w:t>
            </w:r>
            <w:r>
              <w:rPr>
                <w:spacing w:val="-1"/>
                <w:sz w:val="24"/>
              </w:rPr>
              <w:t> </w:t>
            </w:r>
            <w:r>
              <w:rPr>
                <w:sz w:val="24"/>
              </w:rPr>
              <w:t>selanjutnya</w:t>
            </w:r>
          </w:p>
        </w:tc>
      </w:tr>
    </w:tbl>
    <w:p>
      <w:pPr>
        <w:spacing w:after="0" w:line="278" w:lineRule="exact"/>
        <w:jc w:val="left"/>
        <w:rPr>
          <w:sz w:val="24"/>
        </w:rPr>
        <w:sectPr>
          <w:headerReference w:type="default" r:id="rId237"/>
          <w:footerReference w:type="default" r:id="rId238"/>
          <w:pgSz w:w="11910" w:h="16840"/>
          <w:pgMar w:header="0" w:footer="1004" w:top="1580" w:bottom="1200" w:left="1220" w:right="1200"/>
          <w:pgNumType w:start="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1156" w:hRule="atLeast"/>
        </w:trPr>
        <w:tc>
          <w:tcPr>
            <w:tcW w:w="2305" w:type="dxa"/>
          </w:tcPr>
          <w:p>
            <w:pPr>
              <w:pStyle w:val="TableParagraph"/>
              <w:spacing w:line="273" w:lineRule="exact"/>
              <w:rPr>
                <w:b/>
                <w:sz w:val="24"/>
              </w:rPr>
            </w:pPr>
            <w:r>
              <w:rPr>
                <w:b/>
                <w:sz w:val="24"/>
              </w:rPr>
              <w:t>Dokumentasi</w:t>
            </w:r>
          </w:p>
        </w:tc>
        <w:tc>
          <w:tcPr>
            <w:tcW w:w="6940" w:type="dxa"/>
          </w:tcPr>
          <w:p>
            <w:pPr>
              <w:pStyle w:val="TableParagraph"/>
              <w:numPr>
                <w:ilvl w:val="0"/>
                <w:numId w:val="115"/>
              </w:numPr>
              <w:tabs>
                <w:tab w:pos="565" w:val="left" w:leader="none"/>
                <w:tab w:pos="566" w:val="left" w:leader="none"/>
              </w:tabs>
              <w:spacing w:line="237" w:lineRule="auto" w:before="0" w:after="0"/>
              <w:ind w:left="565" w:right="1260"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115"/>
              </w:numPr>
              <w:tabs>
                <w:tab w:pos="565" w:val="left" w:leader="none"/>
                <w:tab w:pos="566" w:val="left" w:leader="none"/>
              </w:tabs>
              <w:spacing w:line="293" w:lineRule="exact" w:before="0" w:after="0"/>
              <w:ind w:left="565" w:right="0" w:hanging="426"/>
              <w:jc w:val="left"/>
              <w:rPr>
                <w:sz w:val="24"/>
              </w:rPr>
            </w:pPr>
            <w:r>
              <w:rPr>
                <w:sz w:val="24"/>
              </w:rPr>
              <w:t>Catat respon klien terhadap</w:t>
            </w:r>
            <w:r>
              <w:rPr>
                <w:spacing w:val="-1"/>
                <w:sz w:val="24"/>
              </w:rPr>
              <w:t> </w:t>
            </w:r>
            <w:r>
              <w:rPr>
                <w:sz w:val="24"/>
              </w:rPr>
              <w:t>tindakan</w:t>
            </w:r>
          </w:p>
          <w:p>
            <w:pPr>
              <w:pStyle w:val="TableParagraph"/>
              <w:numPr>
                <w:ilvl w:val="0"/>
                <w:numId w:val="115"/>
              </w:numPr>
              <w:tabs>
                <w:tab w:pos="565" w:val="left" w:leader="none"/>
                <w:tab w:pos="566" w:val="left" w:leader="none"/>
              </w:tabs>
              <w:spacing w:line="280" w:lineRule="exact" w:before="0" w:after="0"/>
              <w:ind w:left="565" w:right="0" w:hanging="426"/>
              <w:jc w:val="left"/>
              <w:rPr>
                <w:sz w:val="24"/>
              </w:rPr>
            </w:pPr>
            <w:r>
              <w:rPr>
                <w:sz w:val="24"/>
              </w:rPr>
              <w:t>Nama dan tanda tangan</w:t>
            </w:r>
            <w:r>
              <w:rPr>
                <w:spacing w:val="-2"/>
                <w:sz w:val="24"/>
              </w:rPr>
              <w:t> </w:t>
            </w:r>
            <w:r>
              <w:rPr>
                <w:sz w:val="24"/>
              </w:rPr>
              <w:t>perawat</w:t>
            </w:r>
          </w:p>
        </w:tc>
      </w:tr>
      <w:tr>
        <w:trPr>
          <w:trHeight w:val="2294" w:hRule="atLeast"/>
        </w:trPr>
        <w:tc>
          <w:tcPr>
            <w:tcW w:w="2305" w:type="dxa"/>
          </w:tcPr>
          <w:p>
            <w:pPr>
              <w:pStyle w:val="TableParagraph"/>
              <w:spacing w:line="273" w:lineRule="exact"/>
              <w:rPr>
                <w:b/>
                <w:sz w:val="24"/>
              </w:rPr>
            </w:pPr>
            <w:r>
              <w:rPr>
                <w:b/>
                <w:sz w:val="24"/>
              </w:rPr>
              <w:t>Rujukan</w:t>
            </w:r>
          </w:p>
        </w:tc>
        <w:tc>
          <w:tcPr>
            <w:tcW w:w="6940" w:type="dxa"/>
          </w:tcPr>
          <w:p>
            <w:pPr>
              <w:pStyle w:val="TableParagraph"/>
              <w:numPr>
                <w:ilvl w:val="0"/>
                <w:numId w:val="116"/>
              </w:numPr>
              <w:tabs>
                <w:tab w:pos="491" w:val="left" w:leader="none"/>
                <w:tab w:pos="492" w:val="left" w:leader="none"/>
              </w:tabs>
              <w:spacing w:line="287" w:lineRule="exact" w:before="0" w:after="0"/>
              <w:ind w:left="491" w:right="0" w:hanging="361"/>
              <w:jc w:val="left"/>
              <w:rPr>
                <w:sz w:val="24"/>
              </w:rPr>
            </w:pPr>
            <w:r>
              <w:rPr>
                <w:sz w:val="24"/>
              </w:rPr>
              <w:t>Campbell, JE, 2004, BTLS, New Jersey, Upper saddle</w:t>
            </w:r>
            <w:r>
              <w:rPr>
                <w:spacing w:val="-4"/>
                <w:sz w:val="24"/>
              </w:rPr>
              <w:t> </w:t>
            </w:r>
            <w:r>
              <w:rPr>
                <w:sz w:val="24"/>
              </w:rPr>
              <w:t>riner</w:t>
            </w:r>
          </w:p>
          <w:p>
            <w:pPr>
              <w:pStyle w:val="TableParagraph"/>
              <w:numPr>
                <w:ilvl w:val="0"/>
                <w:numId w:val="116"/>
              </w:numPr>
              <w:tabs>
                <w:tab w:pos="491" w:val="left" w:leader="none"/>
                <w:tab w:pos="492" w:val="left" w:leader="none"/>
              </w:tabs>
              <w:spacing w:line="293" w:lineRule="exact" w:before="0" w:after="0"/>
              <w:ind w:left="491" w:right="0" w:hanging="361"/>
              <w:jc w:val="left"/>
              <w:rPr>
                <w:sz w:val="24"/>
              </w:rPr>
            </w:pPr>
            <w:r>
              <w:rPr>
                <w:sz w:val="24"/>
              </w:rPr>
              <w:t>PHECC, 2004, Pre Hospital Emergency care Clinic</w:t>
            </w:r>
            <w:r>
              <w:rPr>
                <w:spacing w:val="-9"/>
                <w:sz w:val="24"/>
              </w:rPr>
              <w:t> </w:t>
            </w:r>
            <w:r>
              <w:rPr>
                <w:sz w:val="24"/>
              </w:rPr>
              <w:t>Handbook</w:t>
            </w:r>
          </w:p>
          <w:p>
            <w:pPr>
              <w:pStyle w:val="TableParagraph"/>
              <w:numPr>
                <w:ilvl w:val="0"/>
                <w:numId w:val="116"/>
              </w:numPr>
              <w:tabs>
                <w:tab w:pos="491" w:val="left" w:leader="none"/>
                <w:tab w:pos="492" w:val="left" w:leader="none"/>
                <w:tab w:pos="2311" w:val="left" w:leader="none"/>
                <w:tab w:pos="4128" w:val="left" w:leader="none"/>
                <w:tab w:pos="6289" w:val="left" w:leader="none"/>
              </w:tabs>
              <w:spacing w:line="237" w:lineRule="auto" w:before="2" w:after="0"/>
              <w:ind w:left="491" w:right="100" w:hanging="360"/>
              <w:jc w:val="left"/>
              <w:rPr>
                <w:sz w:val="24"/>
              </w:rPr>
            </w:pPr>
            <w:r>
              <w:rPr>
                <w:sz w:val="24"/>
              </w:rPr>
              <w:t>Clinical</w:t>
              <w:tab/>
              <w:t>practice</w:t>
              <w:tab/>
              <w:t>prosedures,</w:t>
              <w:tab/>
            </w:r>
            <w:r>
              <w:rPr>
                <w:spacing w:val="-5"/>
                <w:sz w:val="24"/>
              </w:rPr>
              <w:t>2011,</w:t>
            </w:r>
            <w:r>
              <w:rPr>
                <w:color w:val="0000FF"/>
                <w:spacing w:val="-5"/>
                <w:sz w:val="24"/>
                <w:u w:val="single" w:color="0000FF"/>
              </w:rPr>
              <w:t> </w:t>
            </w:r>
            <w:hyperlink r:id="rId232">
              <w:r>
                <w:rPr>
                  <w:color w:val="0000FF"/>
                  <w:sz w:val="24"/>
                  <w:u w:val="single" w:color="0000FF"/>
                </w:rPr>
                <w:t>www.ambulance.qld.gov.au/.../03_cpp_assess</w:t>
              </w:r>
            </w:hyperlink>
          </w:p>
          <w:p>
            <w:pPr>
              <w:pStyle w:val="TableParagraph"/>
              <w:numPr>
                <w:ilvl w:val="0"/>
                <w:numId w:val="116"/>
              </w:numPr>
              <w:tabs>
                <w:tab w:pos="491" w:val="left" w:leader="none"/>
                <w:tab w:pos="492" w:val="left" w:leader="none"/>
              </w:tabs>
              <w:spacing w:line="237" w:lineRule="auto" w:before="4" w:after="0"/>
              <w:ind w:left="491" w:right="103" w:hanging="360"/>
              <w:jc w:val="left"/>
              <w:rPr>
                <w:sz w:val="24"/>
              </w:rPr>
            </w:pPr>
            <w:r>
              <w:rPr>
                <w:sz w:val="24"/>
              </w:rPr>
              <w:t>AGD Dinkes Provinsi DKI Jakarta, 2012, Basic Trauma Cardiac Life Support, Jakarta, AGD DKI</w:t>
            </w:r>
            <w:r>
              <w:rPr>
                <w:spacing w:val="-7"/>
                <w:sz w:val="24"/>
              </w:rPr>
              <w:t> </w:t>
            </w:r>
            <w:r>
              <w:rPr>
                <w:sz w:val="24"/>
              </w:rPr>
              <w:t>Jakarta</w:t>
            </w:r>
          </w:p>
          <w:p>
            <w:pPr>
              <w:pStyle w:val="TableParagraph"/>
              <w:numPr>
                <w:ilvl w:val="0"/>
                <w:numId w:val="116"/>
              </w:numPr>
              <w:tabs>
                <w:tab w:pos="491" w:val="left" w:leader="none"/>
                <w:tab w:pos="492" w:val="left" w:leader="none"/>
              </w:tabs>
              <w:spacing w:line="276" w:lineRule="exact" w:before="23" w:after="0"/>
              <w:ind w:left="491" w:right="105" w:hanging="360"/>
              <w:jc w:val="left"/>
              <w:rPr>
                <w:sz w:val="24"/>
              </w:rPr>
            </w:pPr>
            <w:r>
              <w:rPr>
                <w:sz w:val="24"/>
              </w:rPr>
              <w:t>Bachtiar, et al, 2016, Basic Trauma Cardiac Life Support, , Politeknik Kesehatan Kemenkes</w:t>
            </w:r>
            <w:r>
              <w:rPr>
                <w:spacing w:val="-1"/>
                <w:sz w:val="24"/>
              </w:rPr>
              <w:t> </w:t>
            </w:r>
            <w:r>
              <w:rPr>
                <w:sz w:val="24"/>
              </w:rPr>
              <w:t>Malang</w:t>
            </w:r>
          </w:p>
        </w:tc>
      </w:tr>
    </w:tbl>
    <w:p>
      <w:pPr>
        <w:spacing w:after="0" w:line="276" w:lineRule="exact"/>
        <w:jc w:val="left"/>
        <w:rPr>
          <w:sz w:val="24"/>
        </w:rPr>
        <w:sectPr>
          <w:headerReference w:type="default" r:id="rId239"/>
          <w:footerReference w:type="default" r:id="rId240"/>
          <w:pgSz w:w="11910" w:h="16840"/>
          <w:pgMar w:header="0" w:footer="1004" w:top="1420" w:bottom="1200" w:left="1220" w:right="1200"/>
          <w:pgNumType w:start="81"/>
        </w:sectPr>
      </w:pPr>
    </w:p>
    <w:p>
      <w:pPr>
        <w:pStyle w:val="BodyText"/>
        <w:spacing w:before="3"/>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5"/>
        <w:gridCol w:w="2475"/>
      </w:tblGrid>
      <w:tr>
        <w:trPr>
          <w:trHeight w:val="551" w:hRule="atLeast"/>
        </w:trPr>
        <w:tc>
          <w:tcPr>
            <w:tcW w:w="2305" w:type="dxa"/>
            <w:vMerge w:val="restart"/>
          </w:tcPr>
          <w:p>
            <w:pPr>
              <w:pStyle w:val="TableParagraph"/>
              <w:spacing w:before="9" w:after="1"/>
              <w:ind w:left="0"/>
              <w:rPr>
                <w:b/>
                <w:sz w:val="20"/>
              </w:rPr>
            </w:pPr>
          </w:p>
          <w:p>
            <w:pPr>
              <w:pStyle w:val="TableParagraph"/>
              <w:ind w:left="276"/>
              <w:rPr>
                <w:sz w:val="20"/>
              </w:rPr>
            </w:pPr>
            <w:r>
              <w:rPr>
                <w:sz w:val="20"/>
              </w:rPr>
              <w:drawing>
                <wp:inline distT="0" distB="0" distL="0" distR="0">
                  <wp:extent cx="1138347" cy="1176718"/>
                  <wp:effectExtent l="0" t="0" r="0" b="0"/>
                  <wp:docPr id="79" name="image49.jpeg"/>
                  <wp:cNvGraphicFramePr>
                    <a:graphicFrameLocks noChangeAspect="1"/>
                  </wp:cNvGraphicFramePr>
                  <a:graphic>
                    <a:graphicData uri="http://schemas.openxmlformats.org/drawingml/2006/picture">
                      <pic:pic>
                        <pic:nvPicPr>
                          <pic:cNvPr id="80" name="image49.jpeg"/>
                          <pic:cNvPicPr/>
                        </pic:nvPicPr>
                        <pic:blipFill>
                          <a:blip r:embed="rId227"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0" w:lineRule="atLeast"/>
              <w:ind w:left="410" w:right="403"/>
              <w:jc w:val="center"/>
              <w:rPr>
                <w:b/>
                <w:sz w:val="24"/>
              </w:rPr>
            </w:pPr>
            <w:r>
              <w:rPr>
                <w:b/>
                <w:sz w:val="24"/>
              </w:rPr>
              <w:t>POLTEKKES KEMENKES MALANG</w:t>
            </w:r>
          </w:p>
        </w:tc>
        <w:tc>
          <w:tcPr>
            <w:tcW w:w="4110" w:type="dxa"/>
          </w:tcPr>
          <w:p>
            <w:pPr>
              <w:pStyle w:val="TableParagraph"/>
              <w:spacing w:line="273" w:lineRule="exact"/>
              <w:ind w:left="455" w:right="450"/>
              <w:jc w:val="center"/>
              <w:rPr>
                <w:b/>
                <w:sz w:val="24"/>
              </w:rPr>
            </w:pPr>
            <w:r>
              <w:rPr>
                <w:b/>
                <w:sz w:val="24"/>
              </w:rPr>
              <w:t>STANDARD OPERASIONAL</w:t>
            </w:r>
          </w:p>
          <w:p>
            <w:pPr>
              <w:pStyle w:val="TableParagraph"/>
              <w:spacing w:line="259" w:lineRule="exact"/>
              <w:ind w:left="454" w:right="450"/>
              <w:jc w:val="center"/>
              <w:rPr>
                <w:b/>
                <w:sz w:val="24"/>
              </w:rPr>
            </w:pPr>
            <w:r>
              <w:rPr>
                <w:b/>
                <w:sz w:val="24"/>
              </w:rPr>
              <w:t>PROSEDUR</w:t>
            </w:r>
          </w:p>
        </w:tc>
        <w:tc>
          <w:tcPr>
            <w:tcW w:w="2830" w:type="dxa"/>
            <w:gridSpan w:val="2"/>
          </w:tcPr>
          <w:p>
            <w:pPr>
              <w:pStyle w:val="TableParagraph"/>
              <w:spacing w:line="273" w:lineRule="exact"/>
              <w:rPr>
                <w:b/>
                <w:sz w:val="24"/>
              </w:rPr>
            </w:pPr>
            <w:r>
              <w:rPr>
                <w:b/>
                <w:sz w:val="24"/>
              </w:rPr>
              <w:t>No. Dokumen :</w:t>
            </w:r>
          </w:p>
          <w:p>
            <w:pPr>
              <w:pStyle w:val="TableParagraph"/>
              <w:spacing w:line="259" w:lineRule="exact"/>
              <w:rPr>
                <w:b/>
                <w:sz w:val="24"/>
              </w:rPr>
            </w:pPr>
            <w:r>
              <w:rPr>
                <w:b/>
                <w:sz w:val="24"/>
              </w:rPr>
              <w:t>SOP.GADAR.009</w:t>
            </w:r>
          </w:p>
        </w:tc>
      </w:tr>
      <w:tr>
        <w:trPr>
          <w:trHeight w:val="597" w:hRule="atLeast"/>
        </w:trPr>
        <w:tc>
          <w:tcPr>
            <w:tcW w:w="2305" w:type="dxa"/>
            <w:vMerge/>
            <w:tcBorders>
              <w:top w:val="nil"/>
            </w:tcBorders>
          </w:tcPr>
          <w:p>
            <w:pPr>
              <w:rPr>
                <w:sz w:val="2"/>
                <w:szCs w:val="2"/>
              </w:rPr>
            </w:pPr>
          </w:p>
        </w:tc>
        <w:tc>
          <w:tcPr>
            <w:tcW w:w="4110" w:type="dxa"/>
          </w:tcPr>
          <w:p>
            <w:pPr>
              <w:pStyle w:val="TableParagraph"/>
              <w:spacing w:line="577" w:lineRule="exact"/>
              <w:ind w:left="443" w:right="450"/>
              <w:jc w:val="center"/>
              <w:rPr>
                <w:sz w:val="52"/>
              </w:rPr>
            </w:pPr>
            <w:r>
              <w:rPr>
                <w:sz w:val="52"/>
              </w:rPr>
              <w:t>SOP</w:t>
            </w:r>
          </w:p>
        </w:tc>
        <w:tc>
          <w:tcPr>
            <w:tcW w:w="2830" w:type="dxa"/>
            <w:gridSpan w:val="2"/>
          </w:tcPr>
          <w:p>
            <w:pPr>
              <w:pStyle w:val="TableParagraph"/>
              <w:ind w:right="1513"/>
              <w:rPr>
                <w:b/>
                <w:sz w:val="24"/>
              </w:rPr>
            </w:pPr>
            <w:r>
              <w:rPr>
                <w:b/>
                <w:sz w:val="24"/>
              </w:rPr>
              <w:t>No. Revisi : 00</w:t>
            </w:r>
          </w:p>
        </w:tc>
      </w:tr>
      <w:tr>
        <w:trPr>
          <w:trHeight w:val="553" w:hRule="atLeast"/>
        </w:trPr>
        <w:tc>
          <w:tcPr>
            <w:tcW w:w="2305" w:type="dxa"/>
            <w:vMerge/>
            <w:tcBorders>
              <w:top w:val="nil"/>
            </w:tcBorders>
          </w:tcPr>
          <w:p>
            <w:pPr>
              <w:rPr>
                <w:sz w:val="2"/>
                <w:szCs w:val="2"/>
              </w:rPr>
            </w:pPr>
          </w:p>
        </w:tc>
        <w:tc>
          <w:tcPr>
            <w:tcW w:w="4110" w:type="dxa"/>
            <w:vMerge w:val="restart"/>
          </w:tcPr>
          <w:p>
            <w:pPr>
              <w:pStyle w:val="TableParagraph"/>
              <w:ind w:left="0"/>
              <w:rPr>
                <w:b/>
                <w:sz w:val="26"/>
              </w:rPr>
            </w:pPr>
          </w:p>
          <w:p>
            <w:pPr>
              <w:pStyle w:val="TableParagraph"/>
              <w:ind w:left="0"/>
              <w:rPr>
                <w:b/>
                <w:sz w:val="26"/>
              </w:rPr>
            </w:pPr>
          </w:p>
          <w:p>
            <w:pPr>
              <w:pStyle w:val="TableParagraph"/>
              <w:spacing w:before="154"/>
              <w:ind w:left="282"/>
              <w:rPr>
                <w:b/>
                <w:i/>
                <w:sz w:val="24"/>
              </w:rPr>
            </w:pPr>
            <w:r>
              <w:rPr>
                <w:b/>
                <w:i/>
                <w:sz w:val="24"/>
              </w:rPr>
              <w:t>Pemasangan Oro Pharingel Airway</w:t>
            </w:r>
          </w:p>
        </w:tc>
        <w:tc>
          <w:tcPr>
            <w:tcW w:w="2830" w:type="dxa"/>
            <w:gridSpan w:val="2"/>
          </w:tcPr>
          <w:p>
            <w:pPr>
              <w:pStyle w:val="TableParagraph"/>
              <w:spacing w:line="275" w:lineRule="exact"/>
              <w:rPr>
                <w:b/>
                <w:sz w:val="24"/>
              </w:rPr>
            </w:pPr>
            <w:r>
              <w:rPr>
                <w:b/>
                <w:sz w:val="24"/>
              </w:rPr>
              <w:t>Tanggal Terbit :</w:t>
            </w:r>
          </w:p>
        </w:tc>
      </w:tr>
      <w:tr>
        <w:trPr>
          <w:trHeight w:val="1175"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0" w:type="dxa"/>
            <w:gridSpan w:val="2"/>
          </w:tcPr>
          <w:p>
            <w:pPr>
              <w:pStyle w:val="TableParagraph"/>
              <w:spacing w:line="273" w:lineRule="exact"/>
              <w:rPr>
                <w:b/>
                <w:sz w:val="24"/>
              </w:rPr>
            </w:pPr>
            <w:r>
              <w:rPr>
                <w:b/>
                <w:sz w:val="24"/>
              </w:rPr>
              <w:t>Halaman : 2</w:t>
            </w:r>
          </w:p>
        </w:tc>
      </w:tr>
      <w:tr>
        <w:trPr>
          <w:trHeight w:val="552" w:hRule="atLeast"/>
        </w:trPr>
        <w:tc>
          <w:tcPr>
            <w:tcW w:w="6415" w:type="dxa"/>
            <w:gridSpan w:val="2"/>
          </w:tcPr>
          <w:p>
            <w:pPr>
              <w:pStyle w:val="TableParagraph"/>
              <w:spacing w:line="273" w:lineRule="exact"/>
              <w:rPr>
                <w:b/>
                <w:sz w:val="24"/>
              </w:rPr>
            </w:pPr>
            <w:r>
              <w:rPr>
                <w:b/>
                <w:sz w:val="24"/>
              </w:rPr>
              <w:t>Unit : Laboratorium Keperawatan</w:t>
            </w:r>
          </w:p>
        </w:tc>
        <w:tc>
          <w:tcPr>
            <w:tcW w:w="2830" w:type="dxa"/>
            <w:gridSpan w:val="2"/>
          </w:tcPr>
          <w:p>
            <w:pPr>
              <w:pStyle w:val="TableParagraph"/>
              <w:spacing w:line="273" w:lineRule="exact"/>
              <w:rPr>
                <w:b/>
                <w:sz w:val="24"/>
              </w:rPr>
            </w:pPr>
            <w:r>
              <w:rPr>
                <w:b/>
                <w:sz w:val="24"/>
              </w:rPr>
              <w:t>Petugas / pelaksana:</w:t>
            </w:r>
          </w:p>
          <w:p>
            <w:pPr>
              <w:pStyle w:val="TableParagraph"/>
              <w:spacing w:line="259" w:lineRule="exact"/>
              <w:rPr>
                <w:b/>
                <w:sz w:val="24"/>
              </w:rPr>
            </w:pPr>
            <w:r>
              <w:rPr>
                <w:b/>
                <w:sz w:val="24"/>
              </w:rPr>
              <w:t>Perawat, dosen, CI.</w:t>
            </w:r>
          </w:p>
        </w:tc>
      </w:tr>
      <w:tr>
        <w:trPr>
          <w:trHeight w:val="1379" w:hRule="atLeast"/>
        </w:trPr>
        <w:tc>
          <w:tcPr>
            <w:tcW w:w="2305" w:type="dxa"/>
          </w:tcPr>
          <w:p>
            <w:pPr>
              <w:pStyle w:val="TableParagraph"/>
              <w:spacing w:line="273" w:lineRule="exact"/>
              <w:rPr>
                <w:b/>
                <w:sz w:val="24"/>
              </w:rPr>
            </w:pPr>
            <w:r>
              <w:rPr>
                <w:b/>
                <w:sz w:val="24"/>
              </w:rPr>
              <w:t>Pengertian</w:t>
            </w:r>
          </w:p>
        </w:tc>
        <w:tc>
          <w:tcPr>
            <w:tcW w:w="6940" w:type="dxa"/>
            <w:gridSpan w:val="3"/>
          </w:tcPr>
          <w:p>
            <w:pPr>
              <w:pStyle w:val="TableParagraph"/>
              <w:ind w:right="99"/>
              <w:jc w:val="both"/>
              <w:rPr>
                <w:sz w:val="24"/>
              </w:rPr>
            </w:pPr>
            <w:r>
              <w:rPr>
                <w:sz w:val="24"/>
              </w:rPr>
              <w:t>Sebuah tindakan kegawatdaruratan untuk membebaskan jalan nafas dengan memasang sebuah alat berupa tabung/pipa yang dipasangkan antara mulut dan pharing pada orang yang tidak sadar dan tidak mengalami rangsangan batuk atau muntak (</w:t>
            </w:r>
            <w:r>
              <w:rPr>
                <w:i/>
                <w:sz w:val="24"/>
              </w:rPr>
              <w:t>gag reflex) </w:t>
            </w:r>
            <w:r>
              <w:rPr>
                <w:sz w:val="24"/>
              </w:rPr>
              <w:t>untuk</w:t>
            </w:r>
          </w:p>
          <w:p>
            <w:pPr>
              <w:pStyle w:val="TableParagraph"/>
              <w:spacing w:line="264" w:lineRule="exact"/>
              <w:jc w:val="both"/>
              <w:rPr>
                <w:sz w:val="24"/>
              </w:rPr>
            </w:pPr>
            <w:r>
              <w:rPr>
                <w:sz w:val="24"/>
              </w:rPr>
              <w:t>mempertahankan kepatenan jalan nafas korban.</w:t>
            </w:r>
          </w:p>
        </w:tc>
      </w:tr>
      <w:tr>
        <w:trPr>
          <w:trHeight w:val="1338" w:hRule="atLeast"/>
        </w:trPr>
        <w:tc>
          <w:tcPr>
            <w:tcW w:w="2305" w:type="dxa"/>
          </w:tcPr>
          <w:p>
            <w:pPr>
              <w:pStyle w:val="TableParagraph"/>
              <w:spacing w:line="273" w:lineRule="exact"/>
              <w:rPr>
                <w:b/>
                <w:sz w:val="24"/>
              </w:rPr>
            </w:pPr>
            <w:r>
              <w:rPr>
                <w:b/>
                <w:sz w:val="24"/>
              </w:rPr>
              <w:t>Indikasi</w:t>
            </w:r>
          </w:p>
        </w:tc>
        <w:tc>
          <w:tcPr>
            <w:tcW w:w="6940" w:type="dxa"/>
            <w:gridSpan w:val="3"/>
          </w:tcPr>
          <w:p>
            <w:pPr>
              <w:pStyle w:val="TableParagraph"/>
              <w:numPr>
                <w:ilvl w:val="0"/>
                <w:numId w:val="117"/>
              </w:numPr>
              <w:tabs>
                <w:tab w:pos="412" w:val="left" w:leader="none"/>
                <w:tab w:pos="413" w:val="left" w:leader="none"/>
              </w:tabs>
              <w:spacing w:line="288" w:lineRule="exact" w:before="0" w:after="0"/>
              <w:ind w:left="412" w:right="0" w:hanging="361"/>
              <w:jc w:val="left"/>
              <w:rPr>
                <w:sz w:val="24"/>
              </w:rPr>
            </w:pPr>
            <w:r>
              <w:rPr>
                <w:sz w:val="24"/>
              </w:rPr>
              <w:t>Pasien tidak sadar</w:t>
            </w:r>
            <w:r>
              <w:rPr>
                <w:spacing w:val="-1"/>
                <w:sz w:val="24"/>
              </w:rPr>
              <w:t> </w:t>
            </w:r>
            <w:r>
              <w:rPr>
                <w:sz w:val="24"/>
              </w:rPr>
              <w:t>(koma)</w:t>
            </w:r>
          </w:p>
          <w:p>
            <w:pPr>
              <w:pStyle w:val="TableParagraph"/>
              <w:numPr>
                <w:ilvl w:val="0"/>
                <w:numId w:val="117"/>
              </w:numPr>
              <w:tabs>
                <w:tab w:pos="412" w:val="left" w:leader="none"/>
                <w:tab w:pos="413" w:val="left" w:leader="none"/>
              </w:tabs>
              <w:spacing w:line="240" w:lineRule="auto" w:before="42" w:after="0"/>
              <w:ind w:left="412" w:right="0" w:hanging="361"/>
              <w:jc w:val="left"/>
              <w:rPr>
                <w:sz w:val="24"/>
              </w:rPr>
            </w:pPr>
            <w:r>
              <w:rPr>
                <w:sz w:val="24"/>
              </w:rPr>
              <w:t>Pangkal lidah jatuh ke</w:t>
            </w:r>
            <w:r>
              <w:rPr>
                <w:spacing w:val="-2"/>
                <w:sz w:val="24"/>
              </w:rPr>
              <w:t> </w:t>
            </w:r>
            <w:r>
              <w:rPr>
                <w:sz w:val="24"/>
              </w:rPr>
              <w:t>belakang</w:t>
            </w:r>
          </w:p>
          <w:p>
            <w:pPr>
              <w:pStyle w:val="TableParagraph"/>
              <w:numPr>
                <w:ilvl w:val="0"/>
                <w:numId w:val="117"/>
              </w:numPr>
              <w:tabs>
                <w:tab w:pos="412" w:val="left" w:leader="none"/>
                <w:tab w:pos="413" w:val="left" w:leader="none"/>
              </w:tabs>
              <w:spacing w:line="240" w:lineRule="auto" w:before="39" w:after="0"/>
              <w:ind w:left="412" w:right="0" w:hanging="361"/>
              <w:jc w:val="left"/>
              <w:rPr>
                <w:sz w:val="24"/>
              </w:rPr>
            </w:pPr>
            <w:r>
              <w:rPr>
                <w:sz w:val="24"/>
              </w:rPr>
              <w:t>Melindungi enditrachial tube dari gigitan</w:t>
            </w:r>
            <w:r>
              <w:rPr>
                <w:spacing w:val="-1"/>
                <w:sz w:val="24"/>
              </w:rPr>
              <w:t> </w:t>
            </w:r>
            <w:r>
              <w:rPr>
                <w:sz w:val="24"/>
              </w:rPr>
              <w:t>klien</w:t>
            </w:r>
          </w:p>
          <w:p>
            <w:pPr>
              <w:pStyle w:val="TableParagraph"/>
              <w:numPr>
                <w:ilvl w:val="0"/>
                <w:numId w:val="117"/>
              </w:numPr>
              <w:tabs>
                <w:tab w:pos="412" w:val="left" w:leader="none"/>
                <w:tab w:pos="413" w:val="left" w:leader="none"/>
              </w:tabs>
              <w:spacing w:line="240" w:lineRule="auto" w:before="40" w:after="0"/>
              <w:ind w:left="412" w:right="0" w:hanging="361"/>
              <w:jc w:val="left"/>
              <w:rPr>
                <w:sz w:val="24"/>
              </w:rPr>
            </w:pPr>
            <w:r>
              <w:rPr>
                <w:sz w:val="24"/>
              </w:rPr>
              <w:t>Memfasilitasi suction pada jalan</w:t>
            </w:r>
            <w:r>
              <w:rPr>
                <w:spacing w:val="-2"/>
                <w:sz w:val="24"/>
              </w:rPr>
              <w:t> </w:t>
            </w:r>
            <w:r>
              <w:rPr>
                <w:sz w:val="24"/>
              </w:rPr>
              <w:t>nafas.</w:t>
            </w:r>
          </w:p>
        </w:tc>
      </w:tr>
      <w:tr>
        <w:trPr>
          <w:trHeight w:val="986" w:hRule="atLeast"/>
        </w:trPr>
        <w:tc>
          <w:tcPr>
            <w:tcW w:w="2305" w:type="dxa"/>
          </w:tcPr>
          <w:p>
            <w:pPr>
              <w:pStyle w:val="TableParagraph"/>
              <w:spacing w:line="273" w:lineRule="exact"/>
              <w:rPr>
                <w:b/>
                <w:sz w:val="24"/>
              </w:rPr>
            </w:pPr>
            <w:r>
              <w:rPr>
                <w:b/>
                <w:sz w:val="24"/>
              </w:rPr>
              <w:t>Tujuan</w:t>
            </w:r>
          </w:p>
        </w:tc>
        <w:tc>
          <w:tcPr>
            <w:tcW w:w="6940" w:type="dxa"/>
            <w:gridSpan w:val="3"/>
          </w:tcPr>
          <w:p>
            <w:pPr>
              <w:pStyle w:val="TableParagraph"/>
              <w:numPr>
                <w:ilvl w:val="0"/>
                <w:numId w:val="118"/>
              </w:numPr>
              <w:tabs>
                <w:tab w:pos="412" w:val="left" w:leader="none"/>
                <w:tab w:pos="413" w:val="left" w:leader="none"/>
              </w:tabs>
              <w:spacing w:line="288" w:lineRule="exact" w:before="0" w:after="0"/>
              <w:ind w:left="412" w:right="0" w:hanging="361"/>
              <w:jc w:val="left"/>
              <w:rPr>
                <w:sz w:val="24"/>
              </w:rPr>
            </w:pPr>
            <w:r>
              <w:rPr>
                <w:sz w:val="24"/>
              </w:rPr>
              <w:t>Mempertahankan kepatenan jalan</w:t>
            </w:r>
            <w:r>
              <w:rPr>
                <w:spacing w:val="-1"/>
                <w:sz w:val="24"/>
              </w:rPr>
              <w:t> </w:t>
            </w:r>
            <w:r>
              <w:rPr>
                <w:sz w:val="24"/>
              </w:rPr>
              <w:t>nafas</w:t>
            </w:r>
          </w:p>
          <w:p>
            <w:pPr>
              <w:pStyle w:val="TableParagraph"/>
              <w:numPr>
                <w:ilvl w:val="0"/>
                <w:numId w:val="118"/>
              </w:numPr>
              <w:tabs>
                <w:tab w:pos="412" w:val="left" w:leader="none"/>
                <w:tab w:pos="413" w:val="left" w:leader="none"/>
              </w:tabs>
              <w:spacing w:line="320" w:lineRule="atLeast" w:before="13" w:after="0"/>
              <w:ind w:left="412" w:right="134" w:hanging="360"/>
              <w:jc w:val="left"/>
              <w:rPr>
                <w:sz w:val="24"/>
              </w:rPr>
            </w:pPr>
            <w:r>
              <w:rPr>
                <w:sz w:val="24"/>
              </w:rPr>
              <w:t>Menghilangkan obstruksi partial maupun total akibat</w:t>
            </w:r>
            <w:r>
              <w:rPr>
                <w:spacing w:val="-20"/>
                <w:sz w:val="24"/>
              </w:rPr>
              <w:t> </w:t>
            </w:r>
            <w:r>
              <w:rPr>
                <w:sz w:val="24"/>
              </w:rPr>
              <w:t>abnormalitas letak</w:t>
            </w:r>
            <w:r>
              <w:rPr>
                <w:spacing w:val="-1"/>
                <w:sz w:val="24"/>
              </w:rPr>
              <w:t> </w:t>
            </w:r>
            <w:r>
              <w:rPr>
                <w:sz w:val="24"/>
              </w:rPr>
              <w:t>lidah</w:t>
            </w:r>
          </w:p>
        </w:tc>
      </w:tr>
      <w:tr>
        <w:trPr>
          <w:trHeight w:val="2051" w:hRule="atLeast"/>
        </w:trPr>
        <w:tc>
          <w:tcPr>
            <w:tcW w:w="2305" w:type="dxa"/>
          </w:tcPr>
          <w:p>
            <w:pPr>
              <w:pStyle w:val="TableParagraph"/>
              <w:ind w:right="14"/>
              <w:rPr>
                <w:b/>
                <w:sz w:val="24"/>
              </w:rPr>
            </w:pPr>
            <w:r>
              <w:rPr>
                <w:b/>
                <w:sz w:val="24"/>
              </w:rPr>
              <w:t>Persiapan tempat dan alat</w:t>
            </w:r>
          </w:p>
        </w:tc>
        <w:tc>
          <w:tcPr>
            <w:tcW w:w="4465" w:type="dxa"/>
            <w:gridSpan w:val="2"/>
          </w:tcPr>
          <w:p>
            <w:pPr>
              <w:pStyle w:val="TableParagraph"/>
              <w:numPr>
                <w:ilvl w:val="0"/>
                <w:numId w:val="119"/>
              </w:numPr>
              <w:tabs>
                <w:tab w:pos="412" w:val="left" w:leader="none"/>
                <w:tab w:pos="413" w:val="left" w:leader="none"/>
              </w:tabs>
              <w:spacing w:line="287" w:lineRule="exact" w:before="0" w:after="0"/>
              <w:ind w:left="412" w:right="0" w:hanging="361"/>
              <w:jc w:val="left"/>
              <w:rPr>
                <w:sz w:val="24"/>
              </w:rPr>
            </w:pPr>
            <w:r>
              <w:rPr>
                <w:sz w:val="24"/>
              </w:rPr>
              <w:t>Masker</w:t>
            </w:r>
          </w:p>
          <w:p>
            <w:pPr>
              <w:pStyle w:val="TableParagraph"/>
              <w:numPr>
                <w:ilvl w:val="0"/>
                <w:numId w:val="119"/>
              </w:numPr>
              <w:tabs>
                <w:tab w:pos="412" w:val="left" w:leader="none"/>
                <w:tab w:pos="413" w:val="left" w:leader="none"/>
              </w:tabs>
              <w:spacing w:line="293" w:lineRule="exact" w:before="0" w:after="0"/>
              <w:ind w:left="412" w:right="0" w:hanging="361"/>
              <w:jc w:val="left"/>
              <w:rPr>
                <w:sz w:val="24"/>
              </w:rPr>
            </w:pPr>
            <w:r>
              <w:rPr>
                <w:sz w:val="24"/>
              </w:rPr>
              <w:t>Handscone</w:t>
            </w:r>
          </w:p>
          <w:p>
            <w:pPr>
              <w:pStyle w:val="TableParagraph"/>
              <w:numPr>
                <w:ilvl w:val="0"/>
                <w:numId w:val="119"/>
              </w:numPr>
              <w:tabs>
                <w:tab w:pos="412" w:val="left" w:leader="none"/>
                <w:tab w:pos="413" w:val="left" w:leader="none"/>
              </w:tabs>
              <w:spacing w:line="293" w:lineRule="exact" w:before="1" w:after="0"/>
              <w:ind w:left="412" w:right="0" w:hanging="361"/>
              <w:jc w:val="left"/>
              <w:rPr>
                <w:sz w:val="24"/>
              </w:rPr>
            </w:pPr>
            <w:r>
              <w:rPr>
                <w:sz w:val="24"/>
              </w:rPr>
              <w:t>Pipa oro pharyngeal airway</w:t>
            </w:r>
            <w:r>
              <w:rPr>
                <w:spacing w:val="-5"/>
                <w:sz w:val="24"/>
              </w:rPr>
              <w:t> </w:t>
            </w:r>
            <w:r>
              <w:rPr>
                <w:sz w:val="24"/>
              </w:rPr>
              <w:t>(OPA)</w:t>
            </w:r>
          </w:p>
          <w:p>
            <w:pPr>
              <w:pStyle w:val="TableParagraph"/>
              <w:numPr>
                <w:ilvl w:val="0"/>
                <w:numId w:val="119"/>
              </w:numPr>
              <w:tabs>
                <w:tab w:pos="412" w:val="left" w:leader="none"/>
                <w:tab w:pos="413" w:val="left" w:leader="none"/>
              </w:tabs>
              <w:spacing w:line="293" w:lineRule="exact" w:before="0" w:after="0"/>
              <w:ind w:left="412" w:right="0" w:hanging="361"/>
              <w:jc w:val="left"/>
              <w:rPr>
                <w:sz w:val="24"/>
              </w:rPr>
            </w:pPr>
            <w:r>
              <w:rPr>
                <w:sz w:val="24"/>
              </w:rPr>
              <w:t>Tongue</w:t>
            </w:r>
            <w:r>
              <w:rPr>
                <w:spacing w:val="-2"/>
                <w:sz w:val="24"/>
              </w:rPr>
              <w:t> </w:t>
            </w:r>
            <w:r>
              <w:rPr>
                <w:sz w:val="24"/>
              </w:rPr>
              <w:t>spatel</w:t>
            </w:r>
          </w:p>
          <w:p>
            <w:pPr>
              <w:pStyle w:val="TableParagraph"/>
              <w:numPr>
                <w:ilvl w:val="0"/>
                <w:numId w:val="119"/>
              </w:numPr>
              <w:tabs>
                <w:tab w:pos="412" w:val="left" w:leader="none"/>
                <w:tab w:pos="413" w:val="left" w:leader="none"/>
              </w:tabs>
              <w:spacing w:line="293" w:lineRule="exact" w:before="0" w:after="0"/>
              <w:ind w:left="412" w:right="0" w:hanging="361"/>
              <w:jc w:val="left"/>
              <w:rPr>
                <w:sz w:val="24"/>
              </w:rPr>
            </w:pPr>
            <w:r>
              <w:rPr>
                <w:sz w:val="24"/>
              </w:rPr>
              <w:t>Kassa</w:t>
            </w:r>
            <w:r>
              <w:rPr>
                <w:spacing w:val="-1"/>
                <w:sz w:val="24"/>
              </w:rPr>
              <w:t> </w:t>
            </w:r>
            <w:r>
              <w:rPr>
                <w:sz w:val="24"/>
              </w:rPr>
              <w:t>Steril</w:t>
            </w:r>
          </w:p>
          <w:p>
            <w:pPr>
              <w:pStyle w:val="TableParagraph"/>
              <w:numPr>
                <w:ilvl w:val="0"/>
                <w:numId w:val="119"/>
              </w:numPr>
              <w:tabs>
                <w:tab w:pos="412" w:val="left" w:leader="none"/>
                <w:tab w:pos="413" w:val="left" w:leader="none"/>
              </w:tabs>
              <w:spacing w:line="293" w:lineRule="exact" w:before="0" w:after="0"/>
              <w:ind w:left="412" w:right="0" w:hanging="361"/>
              <w:jc w:val="left"/>
              <w:rPr>
                <w:sz w:val="24"/>
              </w:rPr>
            </w:pPr>
            <w:r>
              <w:rPr>
                <w:sz w:val="24"/>
              </w:rPr>
              <w:t>Bengkok</w:t>
            </w:r>
          </w:p>
          <w:p>
            <w:pPr>
              <w:pStyle w:val="TableParagraph"/>
              <w:numPr>
                <w:ilvl w:val="0"/>
                <w:numId w:val="119"/>
              </w:numPr>
              <w:tabs>
                <w:tab w:pos="412" w:val="left" w:leader="none"/>
                <w:tab w:pos="413" w:val="left" w:leader="none"/>
              </w:tabs>
              <w:spacing w:line="278" w:lineRule="exact" w:before="0" w:after="0"/>
              <w:ind w:left="412" w:right="0" w:hanging="361"/>
              <w:jc w:val="left"/>
              <w:rPr>
                <w:sz w:val="24"/>
              </w:rPr>
            </w:pPr>
            <w:r>
              <w:rPr>
                <w:sz w:val="24"/>
              </w:rPr>
              <w:t>Gunting dan</w:t>
            </w:r>
            <w:r>
              <w:rPr>
                <w:spacing w:val="-2"/>
                <w:sz w:val="24"/>
              </w:rPr>
              <w:t> </w:t>
            </w:r>
            <w:r>
              <w:rPr>
                <w:sz w:val="24"/>
              </w:rPr>
              <w:t>plester</w:t>
            </w:r>
          </w:p>
        </w:tc>
        <w:tc>
          <w:tcPr>
            <w:tcW w:w="2475" w:type="dxa"/>
          </w:tcPr>
          <w:p>
            <w:pPr>
              <w:pStyle w:val="TableParagraph"/>
              <w:numPr>
                <w:ilvl w:val="0"/>
                <w:numId w:val="120"/>
              </w:numPr>
              <w:tabs>
                <w:tab w:pos="450" w:val="left" w:leader="none"/>
                <w:tab w:pos="451" w:val="left" w:leader="none"/>
              </w:tabs>
              <w:spacing w:line="287" w:lineRule="exact" w:before="0" w:after="0"/>
              <w:ind w:left="450" w:right="0" w:hanging="361"/>
              <w:jc w:val="left"/>
              <w:rPr>
                <w:sz w:val="24"/>
              </w:rPr>
            </w:pPr>
            <w:r>
              <w:rPr>
                <w:sz w:val="24"/>
              </w:rPr>
              <w:t>1</w:t>
            </w:r>
            <w:r>
              <w:rPr>
                <w:spacing w:val="-1"/>
                <w:sz w:val="24"/>
              </w:rPr>
              <w:t> </w:t>
            </w:r>
            <w:r>
              <w:rPr>
                <w:sz w:val="24"/>
              </w:rPr>
              <w:t>lembar</w:t>
            </w:r>
          </w:p>
          <w:p>
            <w:pPr>
              <w:pStyle w:val="TableParagraph"/>
              <w:numPr>
                <w:ilvl w:val="0"/>
                <w:numId w:val="120"/>
              </w:numPr>
              <w:tabs>
                <w:tab w:pos="450" w:val="left" w:leader="none"/>
                <w:tab w:pos="451" w:val="left" w:leader="none"/>
              </w:tabs>
              <w:spacing w:line="293" w:lineRule="exact" w:before="0" w:after="0"/>
              <w:ind w:left="450" w:right="0" w:hanging="361"/>
              <w:jc w:val="left"/>
              <w:rPr>
                <w:sz w:val="24"/>
              </w:rPr>
            </w:pPr>
            <w:r>
              <w:rPr>
                <w:sz w:val="24"/>
              </w:rPr>
              <w:t>1</w:t>
            </w:r>
            <w:r>
              <w:rPr>
                <w:spacing w:val="-1"/>
                <w:sz w:val="24"/>
              </w:rPr>
              <w:t> </w:t>
            </w:r>
            <w:r>
              <w:rPr>
                <w:sz w:val="24"/>
              </w:rPr>
              <w:t>pasang</w:t>
            </w:r>
          </w:p>
          <w:p>
            <w:pPr>
              <w:pStyle w:val="TableParagraph"/>
              <w:numPr>
                <w:ilvl w:val="0"/>
                <w:numId w:val="120"/>
              </w:numPr>
              <w:tabs>
                <w:tab w:pos="450" w:val="left" w:leader="none"/>
                <w:tab w:pos="451" w:val="left" w:leader="none"/>
              </w:tabs>
              <w:spacing w:line="293" w:lineRule="exact" w:before="1" w:after="0"/>
              <w:ind w:left="450" w:right="0" w:hanging="361"/>
              <w:jc w:val="left"/>
              <w:rPr>
                <w:sz w:val="24"/>
              </w:rPr>
            </w:pPr>
            <w:r>
              <w:rPr>
                <w:sz w:val="24"/>
              </w:rPr>
              <w:t>1</w:t>
            </w:r>
            <w:r>
              <w:rPr>
                <w:spacing w:val="-1"/>
                <w:sz w:val="24"/>
              </w:rPr>
              <w:t> </w:t>
            </w:r>
            <w:r>
              <w:rPr>
                <w:sz w:val="24"/>
              </w:rPr>
              <w:t>buah</w:t>
            </w:r>
          </w:p>
          <w:p>
            <w:pPr>
              <w:pStyle w:val="TableParagraph"/>
              <w:numPr>
                <w:ilvl w:val="0"/>
                <w:numId w:val="120"/>
              </w:numPr>
              <w:tabs>
                <w:tab w:pos="450" w:val="left" w:leader="none"/>
                <w:tab w:pos="451" w:val="left" w:leader="none"/>
              </w:tabs>
              <w:spacing w:line="293" w:lineRule="exact" w:before="0" w:after="0"/>
              <w:ind w:left="450" w:right="0" w:hanging="361"/>
              <w:jc w:val="left"/>
              <w:rPr>
                <w:sz w:val="24"/>
              </w:rPr>
            </w:pPr>
            <w:r>
              <w:rPr>
                <w:sz w:val="24"/>
              </w:rPr>
              <w:t>1</w:t>
            </w:r>
            <w:r>
              <w:rPr>
                <w:spacing w:val="-1"/>
                <w:sz w:val="24"/>
              </w:rPr>
              <w:t> </w:t>
            </w:r>
            <w:r>
              <w:rPr>
                <w:sz w:val="24"/>
              </w:rPr>
              <w:t>buah</w:t>
            </w:r>
          </w:p>
          <w:p>
            <w:pPr>
              <w:pStyle w:val="TableParagraph"/>
              <w:numPr>
                <w:ilvl w:val="0"/>
                <w:numId w:val="120"/>
              </w:numPr>
              <w:tabs>
                <w:tab w:pos="450" w:val="left" w:leader="none"/>
                <w:tab w:pos="451" w:val="left" w:leader="none"/>
              </w:tabs>
              <w:spacing w:line="293" w:lineRule="exact" w:before="0" w:after="0"/>
              <w:ind w:left="450" w:right="0" w:hanging="361"/>
              <w:jc w:val="left"/>
              <w:rPr>
                <w:sz w:val="24"/>
              </w:rPr>
            </w:pPr>
            <w:r>
              <w:rPr>
                <w:sz w:val="24"/>
              </w:rPr>
              <w:t>1</w:t>
            </w:r>
            <w:r>
              <w:rPr>
                <w:spacing w:val="-2"/>
                <w:sz w:val="24"/>
              </w:rPr>
              <w:t> </w:t>
            </w:r>
            <w:r>
              <w:rPr>
                <w:sz w:val="24"/>
              </w:rPr>
              <w:t>pack</w:t>
            </w:r>
          </w:p>
          <w:p>
            <w:pPr>
              <w:pStyle w:val="TableParagraph"/>
              <w:numPr>
                <w:ilvl w:val="0"/>
                <w:numId w:val="120"/>
              </w:numPr>
              <w:tabs>
                <w:tab w:pos="450" w:val="left" w:leader="none"/>
                <w:tab w:pos="451" w:val="left" w:leader="none"/>
              </w:tabs>
              <w:spacing w:line="293" w:lineRule="exact" w:before="0" w:after="0"/>
              <w:ind w:left="450" w:right="0" w:hanging="361"/>
              <w:jc w:val="left"/>
              <w:rPr>
                <w:sz w:val="24"/>
              </w:rPr>
            </w:pPr>
            <w:r>
              <w:rPr>
                <w:sz w:val="24"/>
              </w:rPr>
              <w:t>1</w:t>
            </w:r>
            <w:r>
              <w:rPr>
                <w:spacing w:val="-1"/>
                <w:sz w:val="24"/>
              </w:rPr>
              <w:t> </w:t>
            </w:r>
            <w:r>
              <w:rPr>
                <w:sz w:val="24"/>
              </w:rPr>
              <w:t>buah</w:t>
            </w:r>
          </w:p>
          <w:p>
            <w:pPr>
              <w:pStyle w:val="TableParagraph"/>
              <w:numPr>
                <w:ilvl w:val="0"/>
                <w:numId w:val="120"/>
              </w:numPr>
              <w:tabs>
                <w:tab w:pos="450" w:val="left" w:leader="none"/>
                <w:tab w:pos="451" w:val="left" w:leader="none"/>
              </w:tabs>
              <w:spacing w:line="278" w:lineRule="exact" w:before="0" w:after="0"/>
              <w:ind w:left="450" w:right="0" w:hanging="361"/>
              <w:jc w:val="left"/>
              <w:rPr>
                <w:sz w:val="24"/>
              </w:rPr>
            </w:pPr>
            <w:r>
              <w:rPr>
                <w:sz w:val="24"/>
              </w:rPr>
              <w:t>1</w:t>
            </w:r>
            <w:r>
              <w:rPr>
                <w:spacing w:val="-1"/>
                <w:sz w:val="24"/>
              </w:rPr>
              <w:t> </w:t>
            </w:r>
            <w:r>
              <w:rPr>
                <w:sz w:val="24"/>
              </w:rPr>
              <w:t>buah</w:t>
            </w:r>
          </w:p>
        </w:tc>
      </w:tr>
      <w:tr>
        <w:trPr>
          <w:trHeight w:val="294" w:hRule="atLeast"/>
        </w:trPr>
        <w:tc>
          <w:tcPr>
            <w:tcW w:w="2305" w:type="dxa"/>
          </w:tcPr>
          <w:p>
            <w:pPr>
              <w:pStyle w:val="TableParagraph"/>
              <w:spacing w:line="275" w:lineRule="exact"/>
              <w:rPr>
                <w:b/>
                <w:sz w:val="24"/>
              </w:rPr>
            </w:pPr>
            <w:r>
              <w:rPr>
                <w:b/>
                <w:sz w:val="24"/>
              </w:rPr>
              <w:t>Persiapan pasien</w:t>
            </w:r>
          </w:p>
        </w:tc>
        <w:tc>
          <w:tcPr>
            <w:tcW w:w="6940" w:type="dxa"/>
            <w:gridSpan w:val="3"/>
          </w:tcPr>
          <w:p>
            <w:pPr>
              <w:pStyle w:val="TableParagraph"/>
              <w:numPr>
                <w:ilvl w:val="0"/>
                <w:numId w:val="121"/>
              </w:numPr>
              <w:tabs>
                <w:tab w:pos="412" w:val="left" w:leader="none"/>
                <w:tab w:pos="413" w:val="left" w:leader="none"/>
              </w:tabs>
              <w:spacing w:line="275" w:lineRule="exact" w:before="0" w:after="0"/>
              <w:ind w:left="412" w:right="0" w:hanging="361"/>
              <w:jc w:val="left"/>
              <w:rPr>
                <w:sz w:val="24"/>
              </w:rPr>
            </w:pPr>
            <w:r>
              <w:rPr>
                <w:sz w:val="24"/>
              </w:rPr>
              <w:t>Amankan</w:t>
            </w:r>
            <w:r>
              <w:rPr>
                <w:spacing w:val="-1"/>
                <w:sz w:val="24"/>
              </w:rPr>
              <w:t> </w:t>
            </w:r>
            <w:r>
              <w:rPr>
                <w:sz w:val="24"/>
              </w:rPr>
              <w:t>klien</w:t>
            </w:r>
          </w:p>
        </w:tc>
      </w:tr>
      <w:tr>
        <w:trPr>
          <w:trHeight w:val="552" w:hRule="atLeast"/>
        </w:trPr>
        <w:tc>
          <w:tcPr>
            <w:tcW w:w="2305" w:type="dxa"/>
          </w:tcPr>
          <w:p>
            <w:pPr>
              <w:pStyle w:val="TableParagraph"/>
              <w:spacing w:line="276" w:lineRule="exact"/>
              <w:ind w:right="913"/>
              <w:rPr>
                <w:b/>
                <w:sz w:val="24"/>
              </w:rPr>
            </w:pPr>
            <w:r>
              <w:rPr>
                <w:b/>
                <w:sz w:val="24"/>
              </w:rPr>
              <w:t>Persiapan Lingkungan</w:t>
            </w:r>
          </w:p>
        </w:tc>
        <w:tc>
          <w:tcPr>
            <w:tcW w:w="6940" w:type="dxa"/>
            <w:gridSpan w:val="3"/>
          </w:tcPr>
          <w:p>
            <w:pPr>
              <w:pStyle w:val="TableParagraph"/>
              <w:spacing w:line="268" w:lineRule="exact"/>
              <w:rPr>
                <w:sz w:val="24"/>
              </w:rPr>
            </w:pPr>
            <w:r>
              <w:rPr>
                <w:sz w:val="24"/>
              </w:rPr>
              <w:t>Amankan lingkungan</w:t>
            </w:r>
          </w:p>
        </w:tc>
      </w:tr>
      <w:tr>
        <w:trPr>
          <w:trHeight w:val="3311" w:hRule="atLeast"/>
        </w:trPr>
        <w:tc>
          <w:tcPr>
            <w:tcW w:w="2305" w:type="dxa"/>
          </w:tcPr>
          <w:p>
            <w:pPr>
              <w:pStyle w:val="TableParagraph"/>
              <w:spacing w:line="273" w:lineRule="exact"/>
              <w:rPr>
                <w:b/>
                <w:sz w:val="24"/>
              </w:rPr>
            </w:pPr>
            <w:r>
              <w:rPr>
                <w:b/>
                <w:sz w:val="24"/>
              </w:rPr>
              <w:t>Pelaksanaan</w:t>
            </w:r>
          </w:p>
        </w:tc>
        <w:tc>
          <w:tcPr>
            <w:tcW w:w="6940" w:type="dxa"/>
            <w:gridSpan w:val="3"/>
          </w:tcPr>
          <w:p>
            <w:pPr>
              <w:pStyle w:val="TableParagraph"/>
              <w:numPr>
                <w:ilvl w:val="0"/>
                <w:numId w:val="122"/>
              </w:numPr>
              <w:tabs>
                <w:tab w:pos="413" w:val="left" w:leader="none"/>
              </w:tabs>
              <w:spacing w:line="268" w:lineRule="exact" w:before="0" w:after="0"/>
              <w:ind w:left="412" w:right="0" w:hanging="270"/>
              <w:jc w:val="both"/>
              <w:rPr>
                <w:sz w:val="24"/>
              </w:rPr>
            </w:pPr>
            <w:r>
              <w:rPr>
                <w:sz w:val="24"/>
              </w:rPr>
              <w:t>Cuci</w:t>
            </w:r>
            <w:r>
              <w:rPr>
                <w:spacing w:val="-1"/>
                <w:sz w:val="24"/>
              </w:rPr>
              <w:t> </w:t>
            </w:r>
            <w:r>
              <w:rPr>
                <w:sz w:val="24"/>
              </w:rPr>
              <w:t>tangan</w:t>
            </w:r>
          </w:p>
          <w:p>
            <w:pPr>
              <w:pStyle w:val="TableParagraph"/>
              <w:numPr>
                <w:ilvl w:val="0"/>
                <w:numId w:val="122"/>
              </w:numPr>
              <w:tabs>
                <w:tab w:pos="413" w:val="left" w:leader="none"/>
              </w:tabs>
              <w:spacing w:line="240" w:lineRule="auto" w:before="0" w:after="0"/>
              <w:ind w:left="412" w:right="0" w:hanging="270"/>
              <w:jc w:val="both"/>
              <w:rPr>
                <w:sz w:val="24"/>
              </w:rPr>
            </w:pPr>
            <w:r>
              <w:rPr>
                <w:sz w:val="24"/>
              </w:rPr>
              <w:t>Memakai alat pelindung diri (APD): Sarung</w:t>
            </w:r>
            <w:r>
              <w:rPr>
                <w:spacing w:val="-5"/>
                <w:sz w:val="24"/>
              </w:rPr>
              <w:t> </w:t>
            </w:r>
            <w:r>
              <w:rPr>
                <w:sz w:val="24"/>
              </w:rPr>
              <w:t>tangan.</w:t>
            </w:r>
          </w:p>
          <w:p>
            <w:pPr>
              <w:pStyle w:val="TableParagraph"/>
              <w:numPr>
                <w:ilvl w:val="0"/>
                <w:numId w:val="122"/>
              </w:numPr>
              <w:tabs>
                <w:tab w:pos="425" w:val="left" w:leader="none"/>
              </w:tabs>
              <w:spacing w:line="240" w:lineRule="auto" w:before="0" w:after="0"/>
              <w:ind w:left="424" w:right="105" w:hanging="284"/>
              <w:jc w:val="both"/>
              <w:rPr>
                <w:sz w:val="24"/>
              </w:rPr>
            </w:pPr>
            <w:r>
              <w:rPr>
                <w:sz w:val="24"/>
              </w:rPr>
              <w:t>Posisikan korban berbaring dengan posisi kepala menghadap keatas, tempat yang aman, datar dan</w:t>
            </w:r>
            <w:r>
              <w:rPr>
                <w:spacing w:val="-1"/>
                <w:sz w:val="24"/>
              </w:rPr>
              <w:t> </w:t>
            </w:r>
            <w:r>
              <w:rPr>
                <w:sz w:val="24"/>
              </w:rPr>
              <w:t>keras.</w:t>
            </w:r>
          </w:p>
          <w:p>
            <w:pPr>
              <w:pStyle w:val="TableParagraph"/>
              <w:numPr>
                <w:ilvl w:val="0"/>
                <w:numId w:val="122"/>
              </w:numPr>
              <w:tabs>
                <w:tab w:pos="425" w:val="left" w:leader="none"/>
              </w:tabs>
              <w:spacing w:line="240" w:lineRule="auto" w:before="0" w:after="0"/>
              <w:ind w:left="424" w:right="103" w:hanging="284"/>
              <w:jc w:val="both"/>
              <w:rPr>
                <w:sz w:val="24"/>
              </w:rPr>
            </w:pPr>
            <w:r>
              <w:rPr>
                <w:sz w:val="24"/>
              </w:rPr>
              <w:t>Buka jalan nafas (mulut) dengan jaw lift atau memakai spatula lidah (sebaiknya kepala diposisikan hiperekxtensi untuk memasukkan</w:t>
            </w:r>
            <w:r>
              <w:rPr>
                <w:spacing w:val="-1"/>
                <w:sz w:val="24"/>
              </w:rPr>
              <w:t> </w:t>
            </w:r>
            <w:r>
              <w:rPr>
                <w:sz w:val="24"/>
              </w:rPr>
              <w:t>OPA)</w:t>
            </w:r>
          </w:p>
          <w:p>
            <w:pPr>
              <w:pStyle w:val="TableParagraph"/>
              <w:numPr>
                <w:ilvl w:val="0"/>
                <w:numId w:val="122"/>
              </w:numPr>
              <w:tabs>
                <w:tab w:pos="425" w:val="left" w:leader="none"/>
              </w:tabs>
              <w:spacing w:line="240" w:lineRule="auto" w:before="0" w:after="0"/>
              <w:ind w:left="424" w:right="0" w:hanging="285"/>
              <w:jc w:val="both"/>
              <w:rPr>
                <w:sz w:val="24"/>
              </w:rPr>
            </w:pPr>
            <w:r>
              <w:rPr>
                <w:sz w:val="24"/>
              </w:rPr>
              <w:t>Pastikan klien tidak sadar dan osbtruksi akibat</w:t>
            </w:r>
            <w:r>
              <w:rPr>
                <w:spacing w:val="-2"/>
                <w:sz w:val="24"/>
              </w:rPr>
              <w:t> </w:t>
            </w:r>
            <w:r>
              <w:rPr>
                <w:sz w:val="24"/>
              </w:rPr>
              <w:t>lidah.</w:t>
            </w:r>
          </w:p>
          <w:p>
            <w:pPr>
              <w:pStyle w:val="TableParagraph"/>
              <w:numPr>
                <w:ilvl w:val="0"/>
                <w:numId w:val="122"/>
              </w:numPr>
              <w:tabs>
                <w:tab w:pos="425" w:val="left" w:leader="none"/>
              </w:tabs>
              <w:spacing w:line="240" w:lineRule="auto" w:before="0" w:after="0"/>
              <w:ind w:left="424" w:right="0" w:hanging="285"/>
              <w:jc w:val="both"/>
              <w:rPr>
                <w:sz w:val="24"/>
              </w:rPr>
            </w:pPr>
            <w:r>
              <w:rPr>
                <w:sz w:val="24"/>
              </w:rPr>
              <w:t>Bersihkan mulut dan faring dari segala</w:t>
            </w:r>
            <w:r>
              <w:rPr>
                <w:spacing w:val="-4"/>
                <w:sz w:val="24"/>
              </w:rPr>
              <w:t> </w:t>
            </w:r>
            <w:r>
              <w:rPr>
                <w:sz w:val="24"/>
              </w:rPr>
              <w:t>kotoran.</w:t>
            </w:r>
          </w:p>
          <w:p>
            <w:pPr>
              <w:pStyle w:val="TableParagraph"/>
              <w:numPr>
                <w:ilvl w:val="0"/>
                <w:numId w:val="122"/>
              </w:numPr>
              <w:tabs>
                <w:tab w:pos="425" w:val="left" w:leader="none"/>
              </w:tabs>
              <w:spacing w:line="240" w:lineRule="auto" w:before="0" w:after="0"/>
              <w:ind w:left="424" w:right="103" w:hanging="284"/>
              <w:jc w:val="both"/>
              <w:rPr>
                <w:sz w:val="24"/>
              </w:rPr>
            </w:pPr>
            <w:r>
              <w:rPr>
                <w:sz w:val="24"/>
              </w:rPr>
              <w:t>Pilihlah ukuran pipa yang sesuai. Ukur panjang OPA dari sudut mulut sampai ke angulus</w:t>
            </w:r>
            <w:r>
              <w:rPr>
                <w:spacing w:val="1"/>
                <w:sz w:val="24"/>
              </w:rPr>
              <w:t> </w:t>
            </w:r>
            <w:r>
              <w:rPr>
                <w:sz w:val="24"/>
              </w:rPr>
              <w:t>mandibular.</w:t>
            </w:r>
          </w:p>
          <w:p>
            <w:pPr>
              <w:pStyle w:val="TableParagraph"/>
              <w:numPr>
                <w:ilvl w:val="0"/>
                <w:numId w:val="122"/>
              </w:numPr>
              <w:tabs>
                <w:tab w:pos="425" w:val="left" w:leader="none"/>
              </w:tabs>
              <w:spacing w:line="264" w:lineRule="exact" w:before="0" w:after="0"/>
              <w:ind w:left="424" w:right="0" w:hanging="285"/>
              <w:jc w:val="both"/>
              <w:rPr>
                <w:sz w:val="24"/>
              </w:rPr>
            </w:pPr>
            <w:r>
              <w:rPr>
                <w:sz w:val="24"/>
              </w:rPr>
              <w:t>Masukkan OPA dengan hati-hati tanpa mendorong lidah</w:t>
            </w:r>
            <w:r>
              <w:rPr>
                <w:spacing w:val="21"/>
                <w:sz w:val="24"/>
              </w:rPr>
              <w:t> </w:t>
            </w:r>
            <w:r>
              <w:rPr>
                <w:sz w:val="24"/>
              </w:rPr>
              <w:t>ke</w:t>
            </w:r>
          </w:p>
        </w:tc>
      </w:tr>
    </w:tbl>
    <w:p>
      <w:pPr>
        <w:spacing w:after="0" w:line="264" w:lineRule="exact"/>
        <w:jc w:val="both"/>
        <w:rPr>
          <w:sz w:val="24"/>
        </w:rPr>
        <w:sectPr>
          <w:headerReference w:type="default" r:id="rId241"/>
          <w:footerReference w:type="default" r:id="rId242"/>
          <w:pgSz w:w="11910" w:h="16840"/>
          <w:pgMar w:header="0" w:footer="1004" w:top="1580" w:bottom="1200" w:left="1220" w:right="1200"/>
          <w:pgNumType w:start="82"/>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5278" w:hRule="atLeast"/>
        </w:trPr>
        <w:tc>
          <w:tcPr>
            <w:tcW w:w="2305" w:type="dxa"/>
          </w:tcPr>
          <w:p>
            <w:pPr>
              <w:pStyle w:val="TableParagraph"/>
              <w:ind w:left="0"/>
              <w:rPr>
                <w:sz w:val="24"/>
              </w:rPr>
            </w:pPr>
          </w:p>
        </w:tc>
        <w:tc>
          <w:tcPr>
            <w:tcW w:w="6940" w:type="dxa"/>
          </w:tcPr>
          <w:p>
            <w:pPr>
              <w:pStyle w:val="TableParagraph"/>
              <w:spacing w:line="268" w:lineRule="exact"/>
              <w:ind w:left="424"/>
              <w:jc w:val="both"/>
              <w:rPr>
                <w:sz w:val="24"/>
              </w:rPr>
            </w:pPr>
            <w:r>
              <w:rPr>
                <w:sz w:val="24"/>
              </w:rPr>
              <w:t>belakang kearah faring dengan langsung atau tidak langsung:</w:t>
            </w:r>
          </w:p>
          <w:p>
            <w:pPr>
              <w:pStyle w:val="TableParagraph"/>
              <w:numPr>
                <w:ilvl w:val="0"/>
                <w:numId w:val="123"/>
              </w:numPr>
              <w:tabs>
                <w:tab w:pos="828" w:val="left" w:leader="none"/>
              </w:tabs>
              <w:spacing w:line="240" w:lineRule="auto" w:before="2" w:after="0"/>
              <w:ind w:left="827" w:right="100" w:hanging="360"/>
              <w:jc w:val="both"/>
              <w:rPr>
                <w:sz w:val="24"/>
              </w:rPr>
            </w:pPr>
            <w:r>
              <w:rPr>
                <w:sz w:val="24"/>
              </w:rPr>
              <w:t>Secara langsung: masukkan OPA dengan penglihatan langsung dengan menggunakan spatula lidah. Hal ini merupakan metode yang lebih disukai dan aman untuk </w:t>
            </w:r>
            <w:r>
              <w:rPr>
                <w:spacing w:val="-3"/>
                <w:sz w:val="24"/>
              </w:rPr>
              <w:t>korban </w:t>
            </w:r>
            <w:r>
              <w:rPr>
                <w:sz w:val="24"/>
              </w:rPr>
              <w:t>anak-anak.</w:t>
            </w:r>
          </w:p>
          <w:p>
            <w:pPr>
              <w:pStyle w:val="TableParagraph"/>
              <w:numPr>
                <w:ilvl w:val="0"/>
                <w:numId w:val="123"/>
              </w:numPr>
              <w:tabs>
                <w:tab w:pos="828" w:val="left" w:leader="none"/>
              </w:tabs>
              <w:spacing w:line="240" w:lineRule="auto" w:before="0" w:after="0"/>
              <w:ind w:left="827" w:right="100" w:hanging="360"/>
              <w:jc w:val="both"/>
              <w:rPr>
                <w:sz w:val="24"/>
              </w:rPr>
            </w:pPr>
            <w:r>
              <w:rPr>
                <w:sz w:val="24"/>
              </w:rPr>
              <w:t>Secara tidak langsung: masukkan OPA secara terbalik (arahkan lengkungan OPA menghadap kea tap langit-langit atau ke palatum), masukkan separuh bagian OPA atau sampai mendekati dinding belakang faring, lalu OPA diputar 180 derajat kemudiah teruskan mengarah ke bawah lidah. </w:t>
            </w:r>
            <w:r>
              <w:rPr>
                <w:b/>
                <w:sz w:val="24"/>
              </w:rPr>
              <w:t>Perhatian: </w:t>
            </w:r>
            <w:r>
              <w:rPr>
                <w:sz w:val="24"/>
              </w:rPr>
              <w:t>metode ini tidak boleh digunakan pada</w:t>
            </w:r>
            <w:r>
              <w:rPr>
                <w:spacing w:val="-7"/>
                <w:sz w:val="24"/>
              </w:rPr>
              <w:t> </w:t>
            </w:r>
            <w:r>
              <w:rPr>
                <w:sz w:val="24"/>
              </w:rPr>
              <w:t>anak-anak.</w:t>
            </w:r>
          </w:p>
          <w:p>
            <w:pPr>
              <w:pStyle w:val="TableParagraph"/>
              <w:numPr>
                <w:ilvl w:val="0"/>
                <w:numId w:val="124"/>
              </w:numPr>
              <w:tabs>
                <w:tab w:pos="504" w:val="left" w:leader="none"/>
              </w:tabs>
              <w:spacing w:line="273" w:lineRule="exact" w:before="0" w:after="0"/>
              <w:ind w:left="503" w:right="0" w:hanging="364"/>
              <w:jc w:val="left"/>
              <w:rPr>
                <w:sz w:val="24"/>
              </w:rPr>
            </w:pPr>
            <w:r>
              <w:rPr>
                <w:sz w:val="24"/>
              </w:rPr>
              <w:t>Masukkan perlahan sampai pada posisi yang</w:t>
            </w:r>
            <w:r>
              <w:rPr>
                <w:spacing w:val="-4"/>
                <w:sz w:val="24"/>
              </w:rPr>
              <w:t> </w:t>
            </w:r>
            <w:r>
              <w:rPr>
                <w:sz w:val="24"/>
              </w:rPr>
              <w:t>tepat.</w:t>
            </w:r>
          </w:p>
          <w:p>
            <w:pPr>
              <w:pStyle w:val="TableParagraph"/>
              <w:numPr>
                <w:ilvl w:val="0"/>
                <w:numId w:val="124"/>
              </w:numPr>
              <w:tabs>
                <w:tab w:pos="504" w:val="left" w:leader="none"/>
              </w:tabs>
              <w:spacing w:line="240" w:lineRule="auto" w:before="0" w:after="0"/>
              <w:ind w:left="503" w:right="103" w:hanging="363"/>
              <w:jc w:val="left"/>
              <w:rPr>
                <w:sz w:val="24"/>
              </w:rPr>
            </w:pPr>
            <w:r>
              <w:rPr>
                <w:sz w:val="24"/>
              </w:rPr>
              <w:t>Kaji suara nafas tambahan “snoring” korban masih ada atau tidak, serta udara pernafasan sudah keluar dengan</w:t>
            </w:r>
            <w:r>
              <w:rPr>
                <w:spacing w:val="-3"/>
                <w:sz w:val="24"/>
              </w:rPr>
              <w:t> </w:t>
            </w:r>
            <w:r>
              <w:rPr>
                <w:sz w:val="24"/>
              </w:rPr>
              <w:t>lancar.</w:t>
            </w:r>
          </w:p>
          <w:p>
            <w:pPr>
              <w:pStyle w:val="TableParagraph"/>
              <w:numPr>
                <w:ilvl w:val="0"/>
                <w:numId w:val="124"/>
              </w:numPr>
              <w:tabs>
                <w:tab w:pos="504" w:val="left" w:leader="none"/>
              </w:tabs>
              <w:spacing w:line="240" w:lineRule="auto" w:before="0" w:after="0"/>
              <w:ind w:left="503" w:right="105" w:hanging="363"/>
              <w:jc w:val="left"/>
              <w:rPr>
                <w:sz w:val="24"/>
              </w:rPr>
            </w:pPr>
            <w:r>
              <w:rPr>
                <w:sz w:val="24"/>
              </w:rPr>
              <w:t>Bila OPA menyebabkan reflek muntah, maka alat bantu ini dikeluarkan dang anti dengan nasopharyngeal airway</w:t>
            </w:r>
            <w:r>
              <w:rPr>
                <w:spacing w:val="-9"/>
                <w:sz w:val="24"/>
              </w:rPr>
              <w:t> </w:t>
            </w:r>
            <w:r>
              <w:rPr>
                <w:sz w:val="24"/>
              </w:rPr>
              <w:t>(NPA)</w:t>
            </w:r>
          </w:p>
          <w:p>
            <w:pPr>
              <w:pStyle w:val="TableParagraph"/>
              <w:numPr>
                <w:ilvl w:val="0"/>
                <w:numId w:val="124"/>
              </w:numPr>
              <w:tabs>
                <w:tab w:pos="504" w:val="left" w:leader="none"/>
              </w:tabs>
              <w:spacing w:line="240" w:lineRule="auto" w:before="0" w:after="0"/>
              <w:ind w:left="503" w:right="103" w:hanging="363"/>
              <w:jc w:val="left"/>
              <w:rPr>
                <w:sz w:val="24"/>
              </w:rPr>
            </w:pPr>
            <w:r>
              <w:rPr>
                <w:sz w:val="24"/>
              </w:rPr>
              <w:t>Jika suara nafas tambahan tidak ada maka pertahankan posisi tersebut sampai bantuan</w:t>
            </w:r>
            <w:r>
              <w:rPr>
                <w:spacing w:val="1"/>
                <w:sz w:val="24"/>
              </w:rPr>
              <w:t> </w:t>
            </w:r>
            <w:r>
              <w:rPr>
                <w:sz w:val="24"/>
              </w:rPr>
              <w:t>datang.</w:t>
            </w:r>
          </w:p>
          <w:p>
            <w:pPr>
              <w:pStyle w:val="TableParagraph"/>
              <w:numPr>
                <w:ilvl w:val="0"/>
                <w:numId w:val="124"/>
              </w:numPr>
              <w:tabs>
                <w:tab w:pos="504" w:val="left" w:leader="none"/>
              </w:tabs>
              <w:spacing w:line="264" w:lineRule="exact" w:before="0" w:after="0"/>
              <w:ind w:left="503" w:right="0" w:hanging="364"/>
              <w:jc w:val="left"/>
              <w:rPr>
                <w:sz w:val="24"/>
              </w:rPr>
            </w:pPr>
            <w:r>
              <w:rPr>
                <w:sz w:val="24"/>
              </w:rPr>
              <w:t>Bila sudah selesai lepas sarung tangan dan rapikan</w:t>
            </w:r>
            <w:r>
              <w:rPr>
                <w:spacing w:val="-5"/>
                <w:sz w:val="24"/>
              </w:rPr>
              <w:t> </w:t>
            </w:r>
            <w:r>
              <w:rPr>
                <w:sz w:val="24"/>
              </w:rPr>
              <w:t>alat.</w:t>
            </w:r>
          </w:p>
        </w:tc>
      </w:tr>
      <w:tr>
        <w:trPr>
          <w:trHeight w:val="1156" w:hRule="atLeast"/>
        </w:trPr>
        <w:tc>
          <w:tcPr>
            <w:tcW w:w="2305" w:type="dxa"/>
          </w:tcPr>
          <w:p>
            <w:pPr>
              <w:pStyle w:val="TableParagraph"/>
              <w:spacing w:line="275" w:lineRule="exact"/>
              <w:rPr>
                <w:b/>
                <w:sz w:val="24"/>
              </w:rPr>
            </w:pPr>
            <w:r>
              <w:rPr>
                <w:b/>
                <w:sz w:val="24"/>
              </w:rPr>
              <w:t>Sikap</w:t>
            </w:r>
          </w:p>
        </w:tc>
        <w:tc>
          <w:tcPr>
            <w:tcW w:w="6940" w:type="dxa"/>
          </w:tcPr>
          <w:p>
            <w:pPr>
              <w:pStyle w:val="TableParagraph"/>
              <w:spacing w:line="272" w:lineRule="exact"/>
              <w:rPr>
                <w:b/>
                <w:sz w:val="24"/>
              </w:rPr>
            </w:pPr>
            <w:r>
              <w:rPr>
                <w:b/>
                <w:sz w:val="24"/>
              </w:rPr>
              <w:t>Sikap Selama Pelaksanaan :</w:t>
            </w:r>
          </w:p>
          <w:p>
            <w:pPr>
              <w:pStyle w:val="TableParagraph"/>
              <w:numPr>
                <w:ilvl w:val="0"/>
                <w:numId w:val="125"/>
              </w:numPr>
              <w:tabs>
                <w:tab w:pos="467" w:val="left" w:leader="none"/>
                <w:tab w:pos="468" w:val="left" w:leader="none"/>
              </w:tabs>
              <w:spacing w:line="291" w:lineRule="exact" w:before="0" w:after="0"/>
              <w:ind w:left="467" w:right="0" w:hanging="361"/>
              <w:jc w:val="left"/>
              <w:rPr>
                <w:sz w:val="24"/>
              </w:rPr>
            </w:pPr>
            <w:r>
              <w:rPr>
                <w:sz w:val="24"/>
              </w:rPr>
              <w:t>Hati-hati</w:t>
            </w:r>
          </w:p>
          <w:p>
            <w:pPr>
              <w:pStyle w:val="TableParagraph"/>
              <w:numPr>
                <w:ilvl w:val="0"/>
                <w:numId w:val="125"/>
              </w:numPr>
              <w:tabs>
                <w:tab w:pos="467" w:val="left" w:leader="none"/>
                <w:tab w:pos="468" w:val="left" w:leader="none"/>
              </w:tabs>
              <w:spacing w:line="293" w:lineRule="exact" w:before="1" w:after="0"/>
              <w:ind w:left="467" w:right="0" w:hanging="361"/>
              <w:jc w:val="left"/>
              <w:rPr>
                <w:sz w:val="24"/>
              </w:rPr>
            </w:pPr>
            <w:r>
              <w:rPr>
                <w:sz w:val="24"/>
              </w:rPr>
              <w:t>Teliti</w:t>
            </w:r>
          </w:p>
          <w:p>
            <w:pPr>
              <w:pStyle w:val="TableParagraph"/>
              <w:numPr>
                <w:ilvl w:val="0"/>
                <w:numId w:val="125"/>
              </w:numPr>
              <w:tabs>
                <w:tab w:pos="467" w:val="left" w:leader="none"/>
                <w:tab w:pos="468" w:val="left" w:leader="none"/>
              </w:tabs>
              <w:spacing w:line="278" w:lineRule="exact" w:before="0" w:after="0"/>
              <w:ind w:left="467" w:right="0" w:hanging="361"/>
              <w:jc w:val="left"/>
              <w:rPr>
                <w:sz w:val="24"/>
              </w:rPr>
            </w:pPr>
            <w:r>
              <w:rPr>
                <w:sz w:val="24"/>
              </w:rPr>
              <w:t>Responsif terhadap reaksi</w:t>
            </w:r>
            <w:r>
              <w:rPr>
                <w:spacing w:val="1"/>
                <w:sz w:val="24"/>
              </w:rPr>
              <w:t> </w:t>
            </w:r>
            <w:r>
              <w:rPr>
                <w:sz w:val="24"/>
              </w:rPr>
              <w:t>pasien</w:t>
            </w:r>
          </w:p>
        </w:tc>
      </w:tr>
      <w:tr>
        <w:trPr>
          <w:trHeight w:val="880" w:hRule="atLeast"/>
        </w:trPr>
        <w:tc>
          <w:tcPr>
            <w:tcW w:w="2305" w:type="dxa"/>
          </w:tcPr>
          <w:p>
            <w:pPr>
              <w:pStyle w:val="TableParagraph"/>
              <w:spacing w:line="273" w:lineRule="exact"/>
              <w:rPr>
                <w:b/>
                <w:sz w:val="24"/>
              </w:rPr>
            </w:pPr>
            <w:r>
              <w:rPr>
                <w:b/>
                <w:sz w:val="24"/>
              </w:rPr>
              <w:t>Evaluasi</w:t>
            </w:r>
          </w:p>
        </w:tc>
        <w:tc>
          <w:tcPr>
            <w:tcW w:w="6940" w:type="dxa"/>
          </w:tcPr>
          <w:p>
            <w:pPr>
              <w:pStyle w:val="TableParagraph"/>
              <w:numPr>
                <w:ilvl w:val="0"/>
                <w:numId w:val="126"/>
              </w:numPr>
              <w:tabs>
                <w:tab w:pos="467" w:val="left" w:leader="none"/>
                <w:tab w:pos="468" w:val="left" w:leader="none"/>
              </w:tabs>
              <w:spacing w:line="287"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126"/>
              </w:numPr>
              <w:tabs>
                <w:tab w:pos="467" w:val="left" w:leader="none"/>
                <w:tab w:pos="468" w:val="left" w:leader="none"/>
              </w:tabs>
              <w:spacing w:line="294" w:lineRule="exact" w:before="0"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126"/>
              </w:numPr>
              <w:tabs>
                <w:tab w:pos="467" w:val="left" w:leader="none"/>
                <w:tab w:pos="468" w:val="left" w:leader="none"/>
              </w:tabs>
              <w:spacing w:line="279" w:lineRule="exact" w:before="1" w:after="0"/>
              <w:ind w:left="467" w:right="0" w:hanging="361"/>
              <w:jc w:val="left"/>
              <w:rPr>
                <w:sz w:val="24"/>
              </w:rPr>
            </w:pPr>
            <w:r>
              <w:rPr>
                <w:sz w:val="24"/>
              </w:rPr>
              <w:t>Lakukan kontrak untuk kegiatan</w:t>
            </w:r>
            <w:r>
              <w:rPr>
                <w:spacing w:val="-1"/>
                <w:sz w:val="24"/>
              </w:rPr>
              <w:t> </w:t>
            </w:r>
            <w:r>
              <w:rPr>
                <w:sz w:val="24"/>
              </w:rPr>
              <w:t>selanjutnya</w:t>
            </w:r>
          </w:p>
        </w:tc>
      </w:tr>
      <w:tr>
        <w:trPr>
          <w:trHeight w:val="1154" w:hRule="atLeast"/>
        </w:trPr>
        <w:tc>
          <w:tcPr>
            <w:tcW w:w="2305" w:type="dxa"/>
          </w:tcPr>
          <w:p>
            <w:pPr>
              <w:pStyle w:val="TableParagraph"/>
              <w:spacing w:line="273" w:lineRule="exact"/>
              <w:rPr>
                <w:b/>
                <w:sz w:val="24"/>
              </w:rPr>
            </w:pPr>
            <w:r>
              <w:rPr>
                <w:b/>
                <w:sz w:val="24"/>
              </w:rPr>
              <w:t>Dokumentasi</w:t>
            </w:r>
          </w:p>
        </w:tc>
        <w:tc>
          <w:tcPr>
            <w:tcW w:w="6940" w:type="dxa"/>
          </w:tcPr>
          <w:p>
            <w:pPr>
              <w:pStyle w:val="TableParagraph"/>
              <w:numPr>
                <w:ilvl w:val="0"/>
                <w:numId w:val="127"/>
              </w:numPr>
              <w:tabs>
                <w:tab w:pos="565" w:val="left" w:leader="none"/>
                <w:tab w:pos="566" w:val="left" w:leader="none"/>
              </w:tabs>
              <w:spacing w:line="237" w:lineRule="auto" w:before="0" w:after="0"/>
              <w:ind w:left="565" w:right="1260"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127"/>
              </w:numPr>
              <w:tabs>
                <w:tab w:pos="565" w:val="left" w:leader="none"/>
                <w:tab w:pos="566" w:val="left" w:leader="none"/>
              </w:tabs>
              <w:spacing w:line="293" w:lineRule="exact" w:before="0" w:after="0"/>
              <w:ind w:left="565" w:right="0" w:hanging="426"/>
              <w:jc w:val="left"/>
              <w:rPr>
                <w:sz w:val="24"/>
              </w:rPr>
            </w:pPr>
            <w:r>
              <w:rPr>
                <w:sz w:val="24"/>
              </w:rPr>
              <w:t>Catat respon klien terhadap</w:t>
            </w:r>
            <w:r>
              <w:rPr>
                <w:spacing w:val="-1"/>
                <w:sz w:val="24"/>
              </w:rPr>
              <w:t> </w:t>
            </w:r>
            <w:r>
              <w:rPr>
                <w:sz w:val="24"/>
              </w:rPr>
              <w:t>tindakan</w:t>
            </w:r>
          </w:p>
          <w:p>
            <w:pPr>
              <w:pStyle w:val="TableParagraph"/>
              <w:numPr>
                <w:ilvl w:val="0"/>
                <w:numId w:val="127"/>
              </w:numPr>
              <w:tabs>
                <w:tab w:pos="565" w:val="left" w:leader="none"/>
                <w:tab w:pos="566" w:val="left" w:leader="none"/>
              </w:tabs>
              <w:spacing w:line="278" w:lineRule="exact" w:before="0" w:after="0"/>
              <w:ind w:left="565" w:right="0" w:hanging="426"/>
              <w:jc w:val="left"/>
              <w:rPr>
                <w:sz w:val="24"/>
              </w:rPr>
            </w:pPr>
            <w:r>
              <w:rPr>
                <w:sz w:val="24"/>
              </w:rPr>
              <w:t>Nama dan tanda tangan</w:t>
            </w:r>
            <w:r>
              <w:rPr>
                <w:spacing w:val="-2"/>
                <w:sz w:val="24"/>
              </w:rPr>
              <w:t> </w:t>
            </w:r>
            <w:r>
              <w:rPr>
                <w:sz w:val="24"/>
              </w:rPr>
              <w:t>perawat</w:t>
            </w:r>
          </w:p>
        </w:tc>
      </w:tr>
      <w:tr>
        <w:trPr>
          <w:trHeight w:val="2294" w:hRule="atLeast"/>
        </w:trPr>
        <w:tc>
          <w:tcPr>
            <w:tcW w:w="2305" w:type="dxa"/>
          </w:tcPr>
          <w:p>
            <w:pPr>
              <w:pStyle w:val="TableParagraph"/>
              <w:spacing w:line="273" w:lineRule="exact"/>
              <w:rPr>
                <w:b/>
                <w:sz w:val="24"/>
              </w:rPr>
            </w:pPr>
            <w:r>
              <w:rPr>
                <w:b/>
                <w:sz w:val="24"/>
              </w:rPr>
              <w:t>Rujukan</w:t>
            </w:r>
          </w:p>
        </w:tc>
        <w:tc>
          <w:tcPr>
            <w:tcW w:w="6940" w:type="dxa"/>
          </w:tcPr>
          <w:p>
            <w:pPr>
              <w:pStyle w:val="TableParagraph"/>
              <w:numPr>
                <w:ilvl w:val="0"/>
                <w:numId w:val="128"/>
              </w:numPr>
              <w:tabs>
                <w:tab w:pos="491" w:val="left" w:leader="none"/>
                <w:tab w:pos="492" w:val="left" w:leader="none"/>
              </w:tabs>
              <w:spacing w:line="288" w:lineRule="exact" w:before="0" w:after="0"/>
              <w:ind w:left="491" w:right="0" w:hanging="361"/>
              <w:jc w:val="left"/>
              <w:rPr>
                <w:sz w:val="24"/>
              </w:rPr>
            </w:pPr>
            <w:r>
              <w:rPr>
                <w:sz w:val="24"/>
              </w:rPr>
              <w:t>Campbell, JE, 2004, BTLS, New Jersey, Upper saddle</w:t>
            </w:r>
            <w:r>
              <w:rPr>
                <w:spacing w:val="-3"/>
                <w:sz w:val="24"/>
              </w:rPr>
              <w:t> </w:t>
            </w:r>
            <w:r>
              <w:rPr>
                <w:sz w:val="24"/>
              </w:rPr>
              <w:t>riner</w:t>
            </w:r>
          </w:p>
          <w:p>
            <w:pPr>
              <w:pStyle w:val="TableParagraph"/>
              <w:numPr>
                <w:ilvl w:val="0"/>
                <w:numId w:val="128"/>
              </w:numPr>
              <w:tabs>
                <w:tab w:pos="491" w:val="left" w:leader="none"/>
                <w:tab w:pos="492" w:val="left" w:leader="none"/>
              </w:tabs>
              <w:spacing w:line="293" w:lineRule="exact" w:before="1" w:after="0"/>
              <w:ind w:left="491" w:right="0" w:hanging="361"/>
              <w:jc w:val="left"/>
              <w:rPr>
                <w:sz w:val="24"/>
              </w:rPr>
            </w:pPr>
            <w:r>
              <w:rPr>
                <w:sz w:val="24"/>
              </w:rPr>
              <w:t>PHECC, 2004, Pre Hospital Emergency care Clinic</w:t>
            </w:r>
            <w:r>
              <w:rPr>
                <w:spacing w:val="-9"/>
                <w:sz w:val="24"/>
              </w:rPr>
              <w:t> </w:t>
            </w:r>
            <w:r>
              <w:rPr>
                <w:sz w:val="24"/>
              </w:rPr>
              <w:t>Handbook</w:t>
            </w:r>
          </w:p>
          <w:p>
            <w:pPr>
              <w:pStyle w:val="TableParagraph"/>
              <w:numPr>
                <w:ilvl w:val="0"/>
                <w:numId w:val="128"/>
              </w:numPr>
              <w:tabs>
                <w:tab w:pos="491" w:val="left" w:leader="none"/>
                <w:tab w:pos="492" w:val="left" w:leader="none"/>
                <w:tab w:pos="2311" w:val="left" w:leader="none"/>
                <w:tab w:pos="4128" w:val="left" w:leader="none"/>
                <w:tab w:pos="6289" w:val="left" w:leader="none"/>
              </w:tabs>
              <w:spacing w:line="237" w:lineRule="auto" w:before="2" w:after="0"/>
              <w:ind w:left="491" w:right="100" w:hanging="360"/>
              <w:jc w:val="left"/>
              <w:rPr>
                <w:sz w:val="24"/>
              </w:rPr>
            </w:pPr>
            <w:r>
              <w:rPr>
                <w:sz w:val="24"/>
              </w:rPr>
              <w:t>Clinical</w:t>
              <w:tab/>
              <w:t>practice</w:t>
              <w:tab/>
              <w:t>prosedures,</w:t>
              <w:tab/>
            </w:r>
            <w:r>
              <w:rPr>
                <w:spacing w:val="-5"/>
                <w:sz w:val="24"/>
              </w:rPr>
              <w:t>2011,</w:t>
            </w:r>
            <w:r>
              <w:rPr>
                <w:color w:val="0000FF"/>
                <w:spacing w:val="-5"/>
                <w:sz w:val="24"/>
                <w:u w:val="single" w:color="0000FF"/>
              </w:rPr>
              <w:t> </w:t>
            </w:r>
            <w:hyperlink r:id="rId232">
              <w:r>
                <w:rPr>
                  <w:color w:val="0000FF"/>
                  <w:sz w:val="24"/>
                  <w:u w:val="single" w:color="0000FF"/>
                </w:rPr>
                <w:t>www.ambulance.qld.gov.au/.../03_cpp_assess</w:t>
              </w:r>
            </w:hyperlink>
          </w:p>
          <w:p>
            <w:pPr>
              <w:pStyle w:val="TableParagraph"/>
              <w:numPr>
                <w:ilvl w:val="0"/>
                <w:numId w:val="128"/>
              </w:numPr>
              <w:tabs>
                <w:tab w:pos="491" w:val="left" w:leader="none"/>
                <w:tab w:pos="492" w:val="left" w:leader="none"/>
              </w:tabs>
              <w:spacing w:line="237" w:lineRule="auto" w:before="4" w:after="0"/>
              <w:ind w:left="491" w:right="101" w:hanging="360"/>
              <w:jc w:val="left"/>
              <w:rPr>
                <w:sz w:val="24"/>
              </w:rPr>
            </w:pPr>
            <w:r>
              <w:rPr>
                <w:sz w:val="24"/>
              </w:rPr>
              <w:t>AGD Dinkes Provinsi DKI Jakarta, 2012, Basic Trauma Cardiac Life Support, Jakarta, AGD DKI</w:t>
            </w:r>
            <w:r>
              <w:rPr>
                <w:spacing w:val="-7"/>
                <w:sz w:val="24"/>
              </w:rPr>
              <w:t> </w:t>
            </w:r>
            <w:r>
              <w:rPr>
                <w:sz w:val="24"/>
              </w:rPr>
              <w:t>Jakarta</w:t>
            </w:r>
          </w:p>
          <w:p>
            <w:pPr>
              <w:pStyle w:val="TableParagraph"/>
              <w:numPr>
                <w:ilvl w:val="0"/>
                <w:numId w:val="128"/>
              </w:numPr>
              <w:tabs>
                <w:tab w:pos="491" w:val="left" w:leader="none"/>
                <w:tab w:pos="492" w:val="left" w:leader="none"/>
              </w:tabs>
              <w:spacing w:line="274" w:lineRule="exact" w:before="25" w:after="0"/>
              <w:ind w:left="491" w:right="105" w:hanging="360"/>
              <w:jc w:val="left"/>
              <w:rPr>
                <w:sz w:val="24"/>
              </w:rPr>
            </w:pPr>
            <w:r>
              <w:rPr>
                <w:sz w:val="24"/>
              </w:rPr>
              <w:t>Bachtiar, et al, 2016, Basic Trauma Cardiac Life Support, , Politeknik Kesehatan Kemenkes</w:t>
            </w:r>
            <w:r>
              <w:rPr>
                <w:spacing w:val="-1"/>
                <w:sz w:val="24"/>
              </w:rPr>
              <w:t> </w:t>
            </w:r>
            <w:r>
              <w:rPr>
                <w:sz w:val="24"/>
              </w:rPr>
              <w:t>Malang</w:t>
            </w:r>
          </w:p>
        </w:tc>
      </w:tr>
    </w:tbl>
    <w:p>
      <w:pPr>
        <w:spacing w:after="0" w:line="274" w:lineRule="exact"/>
        <w:jc w:val="left"/>
        <w:rPr>
          <w:sz w:val="24"/>
        </w:rPr>
        <w:sectPr>
          <w:headerReference w:type="default" r:id="rId243"/>
          <w:footerReference w:type="default" r:id="rId244"/>
          <w:pgSz w:w="11910" w:h="16840"/>
          <w:pgMar w:header="0" w:footer="1004" w:top="1420" w:bottom="1200" w:left="1220" w:right="1200"/>
          <w:pgNumType w:start="83"/>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5"/>
        <w:gridCol w:w="2475"/>
      </w:tblGrid>
      <w:tr>
        <w:trPr>
          <w:trHeight w:val="552" w:hRule="atLeast"/>
        </w:trPr>
        <w:tc>
          <w:tcPr>
            <w:tcW w:w="2305" w:type="dxa"/>
            <w:vMerge w:val="restart"/>
          </w:tcPr>
          <w:p>
            <w:pPr>
              <w:pStyle w:val="TableParagraph"/>
              <w:spacing w:before="10"/>
              <w:ind w:left="0"/>
              <w:rPr>
                <w:b/>
                <w:sz w:val="20"/>
              </w:rPr>
            </w:pPr>
          </w:p>
          <w:p>
            <w:pPr>
              <w:pStyle w:val="TableParagraph"/>
              <w:ind w:left="276"/>
              <w:rPr>
                <w:sz w:val="20"/>
              </w:rPr>
            </w:pPr>
            <w:r>
              <w:rPr>
                <w:sz w:val="20"/>
              </w:rPr>
              <w:drawing>
                <wp:inline distT="0" distB="0" distL="0" distR="0">
                  <wp:extent cx="1138347" cy="1176718"/>
                  <wp:effectExtent l="0" t="0" r="0" b="0"/>
                  <wp:docPr id="81" name="image49.jpeg"/>
                  <wp:cNvGraphicFramePr>
                    <a:graphicFrameLocks noChangeAspect="1"/>
                  </wp:cNvGraphicFramePr>
                  <a:graphic>
                    <a:graphicData uri="http://schemas.openxmlformats.org/drawingml/2006/picture">
                      <pic:pic>
                        <pic:nvPicPr>
                          <pic:cNvPr id="82" name="image49.jpeg"/>
                          <pic:cNvPicPr/>
                        </pic:nvPicPr>
                        <pic:blipFill>
                          <a:blip r:embed="rId227"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0" w:lineRule="atLeast"/>
              <w:ind w:left="410" w:right="403"/>
              <w:jc w:val="center"/>
              <w:rPr>
                <w:b/>
                <w:sz w:val="24"/>
              </w:rPr>
            </w:pPr>
            <w:r>
              <w:rPr>
                <w:b/>
                <w:sz w:val="24"/>
              </w:rPr>
              <w:t>POLTEKKES KEMENKES MALANG</w:t>
            </w:r>
          </w:p>
        </w:tc>
        <w:tc>
          <w:tcPr>
            <w:tcW w:w="4110" w:type="dxa"/>
          </w:tcPr>
          <w:p>
            <w:pPr>
              <w:pStyle w:val="TableParagraph"/>
              <w:spacing w:line="276" w:lineRule="exact"/>
              <w:ind w:left="1393" w:right="450" w:hanging="917"/>
              <w:rPr>
                <w:b/>
                <w:sz w:val="24"/>
              </w:rPr>
            </w:pPr>
            <w:r>
              <w:rPr>
                <w:b/>
                <w:sz w:val="24"/>
              </w:rPr>
              <w:t>STANDARD OPERASIONAL PROSEDUR</w:t>
            </w:r>
          </w:p>
        </w:tc>
        <w:tc>
          <w:tcPr>
            <w:tcW w:w="2830" w:type="dxa"/>
            <w:gridSpan w:val="2"/>
          </w:tcPr>
          <w:p>
            <w:pPr>
              <w:pStyle w:val="TableParagraph"/>
              <w:spacing w:line="276" w:lineRule="exact"/>
              <w:ind w:right="866"/>
              <w:rPr>
                <w:b/>
                <w:sz w:val="24"/>
              </w:rPr>
            </w:pPr>
            <w:r>
              <w:rPr>
                <w:b/>
                <w:sz w:val="24"/>
              </w:rPr>
              <w:t>No. Dokumen : SOP.GADAR.010</w:t>
            </w:r>
          </w:p>
        </w:tc>
      </w:tr>
      <w:tr>
        <w:trPr>
          <w:trHeight w:val="597" w:hRule="atLeast"/>
        </w:trPr>
        <w:tc>
          <w:tcPr>
            <w:tcW w:w="2305" w:type="dxa"/>
            <w:vMerge/>
            <w:tcBorders>
              <w:top w:val="nil"/>
            </w:tcBorders>
          </w:tcPr>
          <w:p>
            <w:pPr>
              <w:rPr>
                <w:sz w:val="2"/>
                <w:szCs w:val="2"/>
              </w:rPr>
            </w:pPr>
          </w:p>
        </w:tc>
        <w:tc>
          <w:tcPr>
            <w:tcW w:w="4110" w:type="dxa"/>
          </w:tcPr>
          <w:p>
            <w:pPr>
              <w:pStyle w:val="TableParagraph"/>
              <w:spacing w:line="577" w:lineRule="exact"/>
              <w:ind w:left="443" w:right="450"/>
              <w:jc w:val="center"/>
              <w:rPr>
                <w:sz w:val="52"/>
              </w:rPr>
            </w:pPr>
            <w:r>
              <w:rPr>
                <w:sz w:val="52"/>
              </w:rPr>
              <w:t>SOP</w:t>
            </w:r>
          </w:p>
        </w:tc>
        <w:tc>
          <w:tcPr>
            <w:tcW w:w="2830" w:type="dxa"/>
            <w:gridSpan w:val="2"/>
          </w:tcPr>
          <w:p>
            <w:pPr>
              <w:pStyle w:val="TableParagraph"/>
              <w:ind w:right="1513"/>
              <w:rPr>
                <w:b/>
                <w:sz w:val="24"/>
              </w:rPr>
            </w:pPr>
            <w:r>
              <w:rPr>
                <w:b/>
                <w:sz w:val="24"/>
              </w:rPr>
              <w:t>No. Revisi : 00</w:t>
            </w:r>
          </w:p>
        </w:tc>
      </w:tr>
      <w:tr>
        <w:trPr>
          <w:trHeight w:val="554" w:hRule="atLeast"/>
        </w:trPr>
        <w:tc>
          <w:tcPr>
            <w:tcW w:w="2305" w:type="dxa"/>
            <w:vMerge/>
            <w:tcBorders>
              <w:top w:val="nil"/>
            </w:tcBorders>
          </w:tcPr>
          <w:p>
            <w:pPr>
              <w:rPr>
                <w:sz w:val="2"/>
                <w:szCs w:val="2"/>
              </w:rPr>
            </w:pPr>
          </w:p>
        </w:tc>
        <w:tc>
          <w:tcPr>
            <w:tcW w:w="4110" w:type="dxa"/>
            <w:vMerge w:val="restart"/>
          </w:tcPr>
          <w:p>
            <w:pPr>
              <w:pStyle w:val="TableParagraph"/>
              <w:ind w:left="0"/>
              <w:rPr>
                <w:b/>
                <w:sz w:val="26"/>
              </w:rPr>
            </w:pPr>
          </w:p>
          <w:p>
            <w:pPr>
              <w:pStyle w:val="TableParagraph"/>
              <w:ind w:left="0"/>
              <w:rPr>
                <w:b/>
                <w:sz w:val="26"/>
              </w:rPr>
            </w:pPr>
          </w:p>
          <w:p>
            <w:pPr>
              <w:pStyle w:val="TableParagraph"/>
              <w:spacing w:before="154"/>
              <w:ind w:left="222"/>
              <w:rPr>
                <w:b/>
                <w:i/>
                <w:sz w:val="24"/>
              </w:rPr>
            </w:pPr>
            <w:r>
              <w:rPr>
                <w:b/>
                <w:i/>
                <w:sz w:val="24"/>
              </w:rPr>
              <w:t>Pemasangan Naso Pharingel Airway</w:t>
            </w:r>
          </w:p>
        </w:tc>
        <w:tc>
          <w:tcPr>
            <w:tcW w:w="2830" w:type="dxa"/>
            <w:gridSpan w:val="2"/>
          </w:tcPr>
          <w:p>
            <w:pPr>
              <w:pStyle w:val="TableParagraph"/>
              <w:spacing w:line="275" w:lineRule="exact"/>
              <w:rPr>
                <w:b/>
                <w:sz w:val="24"/>
              </w:rPr>
            </w:pPr>
            <w:r>
              <w:rPr>
                <w:b/>
                <w:sz w:val="24"/>
              </w:rPr>
              <w:t>Tanggal Terbit :</w:t>
            </w:r>
          </w:p>
        </w:tc>
      </w:tr>
      <w:tr>
        <w:trPr>
          <w:trHeight w:val="1175"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0" w:type="dxa"/>
            <w:gridSpan w:val="2"/>
          </w:tcPr>
          <w:p>
            <w:pPr>
              <w:pStyle w:val="TableParagraph"/>
              <w:spacing w:line="273" w:lineRule="exact"/>
              <w:rPr>
                <w:b/>
                <w:sz w:val="24"/>
              </w:rPr>
            </w:pPr>
            <w:r>
              <w:rPr>
                <w:b/>
                <w:sz w:val="24"/>
              </w:rPr>
              <w:t>Halaman : 2</w:t>
            </w:r>
          </w:p>
        </w:tc>
      </w:tr>
      <w:tr>
        <w:trPr>
          <w:trHeight w:val="552" w:hRule="atLeast"/>
        </w:trPr>
        <w:tc>
          <w:tcPr>
            <w:tcW w:w="6415" w:type="dxa"/>
            <w:gridSpan w:val="2"/>
          </w:tcPr>
          <w:p>
            <w:pPr>
              <w:pStyle w:val="TableParagraph"/>
              <w:spacing w:line="273" w:lineRule="exact"/>
              <w:rPr>
                <w:b/>
                <w:sz w:val="24"/>
              </w:rPr>
            </w:pPr>
            <w:r>
              <w:rPr>
                <w:b/>
                <w:sz w:val="24"/>
              </w:rPr>
              <w:t>Unit : Laboratorium Keperawatan</w:t>
            </w:r>
          </w:p>
        </w:tc>
        <w:tc>
          <w:tcPr>
            <w:tcW w:w="2830" w:type="dxa"/>
            <w:gridSpan w:val="2"/>
          </w:tcPr>
          <w:p>
            <w:pPr>
              <w:pStyle w:val="TableParagraph"/>
              <w:spacing w:line="273" w:lineRule="exact"/>
              <w:rPr>
                <w:b/>
                <w:sz w:val="24"/>
              </w:rPr>
            </w:pPr>
            <w:r>
              <w:rPr>
                <w:b/>
                <w:sz w:val="24"/>
              </w:rPr>
              <w:t>Petugas / pelaksana:</w:t>
            </w:r>
          </w:p>
          <w:p>
            <w:pPr>
              <w:pStyle w:val="TableParagraph"/>
              <w:spacing w:line="260" w:lineRule="exact"/>
              <w:rPr>
                <w:b/>
                <w:sz w:val="24"/>
              </w:rPr>
            </w:pPr>
            <w:r>
              <w:rPr>
                <w:b/>
                <w:sz w:val="24"/>
              </w:rPr>
              <w:t>Perawat, dosen, CI.</w:t>
            </w:r>
          </w:p>
        </w:tc>
      </w:tr>
      <w:tr>
        <w:trPr>
          <w:trHeight w:val="1103" w:hRule="atLeast"/>
        </w:trPr>
        <w:tc>
          <w:tcPr>
            <w:tcW w:w="2305" w:type="dxa"/>
          </w:tcPr>
          <w:p>
            <w:pPr>
              <w:pStyle w:val="TableParagraph"/>
              <w:spacing w:line="273" w:lineRule="exact"/>
              <w:rPr>
                <w:b/>
                <w:sz w:val="24"/>
              </w:rPr>
            </w:pPr>
            <w:r>
              <w:rPr>
                <w:b/>
                <w:sz w:val="24"/>
              </w:rPr>
              <w:t>Pengertian</w:t>
            </w:r>
          </w:p>
        </w:tc>
        <w:tc>
          <w:tcPr>
            <w:tcW w:w="6940" w:type="dxa"/>
            <w:gridSpan w:val="3"/>
          </w:tcPr>
          <w:p>
            <w:pPr>
              <w:pStyle w:val="TableParagraph"/>
              <w:rPr>
                <w:sz w:val="24"/>
              </w:rPr>
            </w:pPr>
            <w:r>
              <w:rPr>
                <w:sz w:val="24"/>
              </w:rPr>
              <w:t>Sebuah tindakan kegawatdaruratan untuk membebaskan jalan nafas dengan memasang sebuah alat berupa tabung/pipa yang dipasangkan</w:t>
            </w:r>
          </w:p>
          <w:p>
            <w:pPr>
              <w:pStyle w:val="TableParagraph"/>
              <w:spacing w:line="270" w:lineRule="atLeast"/>
              <w:rPr>
                <w:sz w:val="24"/>
              </w:rPr>
            </w:pPr>
            <w:r>
              <w:rPr>
                <w:sz w:val="24"/>
              </w:rPr>
              <w:t>antara hidung dan pharing pada orang yang tidak sadar untuk mempertahankan kepatenan jalan nafas korban.</w:t>
            </w:r>
          </w:p>
        </w:tc>
      </w:tr>
      <w:tr>
        <w:trPr>
          <w:trHeight w:val="1338" w:hRule="atLeast"/>
        </w:trPr>
        <w:tc>
          <w:tcPr>
            <w:tcW w:w="2305" w:type="dxa"/>
          </w:tcPr>
          <w:p>
            <w:pPr>
              <w:pStyle w:val="TableParagraph"/>
              <w:spacing w:line="272" w:lineRule="exact"/>
              <w:rPr>
                <w:b/>
                <w:sz w:val="24"/>
              </w:rPr>
            </w:pPr>
            <w:r>
              <w:rPr>
                <w:b/>
                <w:sz w:val="24"/>
              </w:rPr>
              <w:t>Indikasi</w:t>
            </w:r>
          </w:p>
        </w:tc>
        <w:tc>
          <w:tcPr>
            <w:tcW w:w="6940" w:type="dxa"/>
            <w:gridSpan w:val="3"/>
          </w:tcPr>
          <w:p>
            <w:pPr>
              <w:pStyle w:val="TableParagraph"/>
              <w:numPr>
                <w:ilvl w:val="0"/>
                <w:numId w:val="129"/>
              </w:numPr>
              <w:tabs>
                <w:tab w:pos="412" w:val="left" w:leader="none"/>
                <w:tab w:pos="413" w:val="left" w:leader="none"/>
              </w:tabs>
              <w:spacing w:line="287" w:lineRule="exact" w:before="0" w:after="0"/>
              <w:ind w:left="412" w:right="0" w:hanging="361"/>
              <w:jc w:val="left"/>
              <w:rPr>
                <w:sz w:val="24"/>
              </w:rPr>
            </w:pPr>
            <w:r>
              <w:rPr>
                <w:sz w:val="24"/>
              </w:rPr>
              <w:t>Pasien tidak sadar</w:t>
            </w:r>
            <w:r>
              <w:rPr>
                <w:spacing w:val="-1"/>
                <w:sz w:val="24"/>
              </w:rPr>
              <w:t> </w:t>
            </w:r>
            <w:r>
              <w:rPr>
                <w:sz w:val="24"/>
              </w:rPr>
              <w:t>(koma)</w:t>
            </w:r>
          </w:p>
          <w:p>
            <w:pPr>
              <w:pStyle w:val="TableParagraph"/>
              <w:numPr>
                <w:ilvl w:val="0"/>
                <w:numId w:val="129"/>
              </w:numPr>
              <w:tabs>
                <w:tab w:pos="412" w:val="left" w:leader="none"/>
                <w:tab w:pos="413" w:val="left" w:leader="none"/>
              </w:tabs>
              <w:spacing w:line="240" w:lineRule="auto" w:before="42" w:after="0"/>
              <w:ind w:left="412" w:right="0" w:hanging="361"/>
              <w:jc w:val="left"/>
              <w:rPr>
                <w:sz w:val="24"/>
              </w:rPr>
            </w:pPr>
            <w:r>
              <w:rPr>
                <w:sz w:val="24"/>
              </w:rPr>
              <w:t>Pasien sadar dengan nafas tidak</w:t>
            </w:r>
            <w:r>
              <w:rPr>
                <w:spacing w:val="-1"/>
                <w:sz w:val="24"/>
              </w:rPr>
              <w:t> </w:t>
            </w:r>
            <w:r>
              <w:rPr>
                <w:sz w:val="24"/>
              </w:rPr>
              <w:t>spontan</w:t>
            </w:r>
          </w:p>
          <w:p>
            <w:pPr>
              <w:pStyle w:val="TableParagraph"/>
              <w:numPr>
                <w:ilvl w:val="0"/>
                <w:numId w:val="129"/>
              </w:numPr>
              <w:tabs>
                <w:tab w:pos="412" w:val="left" w:leader="none"/>
                <w:tab w:pos="413" w:val="left" w:leader="none"/>
              </w:tabs>
              <w:spacing w:line="240" w:lineRule="auto" w:before="39" w:after="0"/>
              <w:ind w:left="412" w:right="0" w:hanging="361"/>
              <w:jc w:val="left"/>
              <w:rPr>
                <w:sz w:val="24"/>
              </w:rPr>
            </w:pPr>
            <w:r>
              <w:rPr>
                <w:sz w:val="24"/>
              </w:rPr>
              <w:t>Ada reflek</w:t>
            </w:r>
            <w:r>
              <w:rPr>
                <w:spacing w:val="-3"/>
                <w:sz w:val="24"/>
              </w:rPr>
              <w:t> </w:t>
            </w:r>
            <w:r>
              <w:rPr>
                <w:sz w:val="24"/>
              </w:rPr>
              <w:t>muntah</w:t>
            </w:r>
          </w:p>
          <w:p>
            <w:pPr>
              <w:pStyle w:val="TableParagraph"/>
              <w:numPr>
                <w:ilvl w:val="0"/>
                <w:numId w:val="129"/>
              </w:numPr>
              <w:tabs>
                <w:tab w:pos="412" w:val="left" w:leader="none"/>
                <w:tab w:pos="413" w:val="left" w:leader="none"/>
              </w:tabs>
              <w:spacing w:line="240" w:lineRule="auto" w:before="40" w:after="0"/>
              <w:ind w:left="412" w:right="0" w:hanging="361"/>
              <w:jc w:val="left"/>
              <w:rPr>
                <w:sz w:val="24"/>
              </w:rPr>
            </w:pPr>
            <w:r>
              <w:rPr>
                <w:sz w:val="24"/>
              </w:rPr>
              <w:t>Kesulitan dengan</w:t>
            </w:r>
            <w:r>
              <w:rPr>
                <w:spacing w:val="-1"/>
                <w:sz w:val="24"/>
              </w:rPr>
              <w:t> </w:t>
            </w:r>
            <w:r>
              <w:rPr>
                <w:sz w:val="24"/>
              </w:rPr>
              <w:t>OPA</w:t>
            </w:r>
          </w:p>
        </w:tc>
      </w:tr>
      <w:tr>
        <w:trPr>
          <w:trHeight w:val="986" w:hRule="atLeast"/>
        </w:trPr>
        <w:tc>
          <w:tcPr>
            <w:tcW w:w="2305" w:type="dxa"/>
          </w:tcPr>
          <w:p>
            <w:pPr>
              <w:pStyle w:val="TableParagraph"/>
              <w:spacing w:line="273" w:lineRule="exact"/>
              <w:rPr>
                <w:b/>
                <w:sz w:val="24"/>
              </w:rPr>
            </w:pPr>
            <w:r>
              <w:rPr>
                <w:b/>
                <w:sz w:val="24"/>
              </w:rPr>
              <w:t>Tujuan</w:t>
            </w:r>
          </w:p>
        </w:tc>
        <w:tc>
          <w:tcPr>
            <w:tcW w:w="6940" w:type="dxa"/>
            <w:gridSpan w:val="3"/>
          </w:tcPr>
          <w:p>
            <w:pPr>
              <w:pStyle w:val="TableParagraph"/>
              <w:numPr>
                <w:ilvl w:val="0"/>
                <w:numId w:val="130"/>
              </w:numPr>
              <w:tabs>
                <w:tab w:pos="412" w:val="left" w:leader="none"/>
                <w:tab w:pos="413" w:val="left" w:leader="none"/>
              </w:tabs>
              <w:spacing w:line="288" w:lineRule="exact" w:before="0" w:after="0"/>
              <w:ind w:left="412" w:right="0" w:hanging="361"/>
              <w:jc w:val="left"/>
              <w:rPr>
                <w:sz w:val="24"/>
              </w:rPr>
            </w:pPr>
            <w:r>
              <w:rPr>
                <w:sz w:val="24"/>
              </w:rPr>
              <w:t>Mempertahankan kepatenan jalan</w:t>
            </w:r>
            <w:r>
              <w:rPr>
                <w:spacing w:val="-1"/>
                <w:sz w:val="24"/>
              </w:rPr>
              <w:t> </w:t>
            </w:r>
            <w:r>
              <w:rPr>
                <w:sz w:val="24"/>
              </w:rPr>
              <w:t>nafas</w:t>
            </w:r>
          </w:p>
          <w:p>
            <w:pPr>
              <w:pStyle w:val="TableParagraph"/>
              <w:numPr>
                <w:ilvl w:val="0"/>
                <w:numId w:val="130"/>
              </w:numPr>
              <w:tabs>
                <w:tab w:pos="412" w:val="left" w:leader="none"/>
                <w:tab w:pos="413" w:val="left" w:leader="none"/>
              </w:tabs>
              <w:spacing w:line="320" w:lineRule="atLeast" w:before="13" w:after="0"/>
              <w:ind w:left="412" w:right="134" w:hanging="360"/>
              <w:jc w:val="left"/>
              <w:rPr>
                <w:sz w:val="24"/>
              </w:rPr>
            </w:pPr>
            <w:r>
              <w:rPr>
                <w:sz w:val="24"/>
              </w:rPr>
              <w:t>Menghilangkan obstruksi partial maupun total akibat</w:t>
            </w:r>
            <w:r>
              <w:rPr>
                <w:spacing w:val="-20"/>
                <w:sz w:val="24"/>
              </w:rPr>
              <w:t> </w:t>
            </w:r>
            <w:r>
              <w:rPr>
                <w:sz w:val="24"/>
              </w:rPr>
              <w:t>abnormalitas letak</w:t>
            </w:r>
            <w:r>
              <w:rPr>
                <w:spacing w:val="-1"/>
                <w:sz w:val="24"/>
              </w:rPr>
              <w:t> </w:t>
            </w:r>
            <w:r>
              <w:rPr>
                <w:sz w:val="24"/>
              </w:rPr>
              <w:t>lidah</w:t>
            </w:r>
          </w:p>
        </w:tc>
      </w:tr>
      <w:tr>
        <w:trPr>
          <w:trHeight w:val="1173" w:hRule="atLeast"/>
        </w:trPr>
        <w:tc>
          <w:tcPr>
            <w:tcW w:w="2305" w:type="dxa"/>
          </w:tcPr>
          <w:p>
            <w:pPr>
              <w:pStyle w:val="TableParagraph"/>
              <w:ind w:right="14"/>
              <w:rPr>
                <w:b/>
                <w:sz w:val="24"/>
              </w:rPr>
            </w:pPr>
            <w:r>
              <w:rPr>
                <w:b/>
                <w:sz w:val="24"/>
              </w:rPr>
              <w:t>Persiapan tempat dan alat</w:t>
            </w:r>
          </w:p>
        </w:tc>
        <w:tc>
          <w:tcPr>
            <w:tcW w:w="4465" w:type="dxa"/>
            <w:gridSpan w:val="2"/>
          </w:tcPr>
          <w:p>
            <w:pPr>
              <w:pStyle w:val="TableParagraph"/>
              <w:numPr>
                <w:ilvl w:val="0"/>
                <w:numId w:val="131"/>
              </w:numPr>
              <w:tabs>
                <w:tab w:pos="412" w:val="left" w:leader="none"/>
                <w:tab w:pos="413" w:val="left" w:leader="none"/>
              </w:tabs>
              <w:spacing w:line="287" w:lineRule="exact" w:before="0" w:after="0"/>
              <w:ind w:left="412" w:right="0" w:hanging="361"/>
              <w:jc w:val="left"/>
              <w:rPr>
                <w:sz w:val="24"/>
              </w:rPr>
            </w:pPr>
            <w:r>
              <w:rPr>
                <w:sz w:val="24"/>
              </w:rPr>
              <w:t>Masker</w:t>
            </w:r>
          </w:p>
          <w:p>
            <w:pPr>
              <w:pStyle w:val="TableParagraph"/>
              <w:numPr>
                <w:ilvl w:val="0"/>
                <w:numId w:val="131"/>
              </w:numPr>
              <w:tabs>
                <w:tab w:pos="412" w:val="left" w:leader="none"/>
                <w:tab w:pos="413" w:val="left" w:leader="none"/>
              </w:tabs>
              <w:spacing w:line="293" w:lineRule="exact" w:before="0" w:after="0"/>
              <w:ind w:left="412" w:right="0" w:hanging="361"/>
              <w:jc w:val="left"/>
              <w:rPr>
                <w:sz w:val="24"/>
              </w:rPr>
            </w:pPr>
            <w:r>
              <w:rPr>
                <w:sz w:val="24"/>
              </w:rPr>
              <w:t>Handscone</w:t>
            </w:r>
          </w:p>
          <w:p>
            <w:pPr>
              <w:pStyle w:val="TableParagraph"/>
              <w:numPr>
                <w:ilvl w:val="0"/>
                <w:numId w:val="131"/>
              </w:numPr>
              <w:tabs>
                <w:tab w:pos="412" w:val="left" w:leader="none"/>
                <w:tab w:pos="413" w:val="left" w:leader="none"/>
              </w:tabs>
              <w:spacing w:line="293" w:lineRule="exact" w:before="1" w:after="0"/>
              <w:ind w:left="412" w:right="0" w:hanging="361"/>
              <w:jc w:val="left"/>
              <w:rPr>
                <w:sz w:val="24"/>
              </w:rPr>
            </w:pPr>
            <w:r>
              <w:rPr>
                <w:sz w:val="24"/>
              </w:rPr>
              <w:t>Pipa naso pharyngeal airway</w:t>
            </w:r>
            <w:r>
              <w:rPr>
                <w:spacing w:val="-6"/>
                <w:sz w:val="24"/>
              </w:rPr>
              <w:t> </w:t>
            </w:r>
            <w:r>
              <w:rPr>
                <w:sz w:val="24"/>
              </w:rPr>
              <w:t>(NPA)</w:t>
            </w:r>
          </w:p>
          <w:p>
            <w:pPr>
              <w:pStyle w:val="TableParagraph"/>
              <w:numPr>
                <w:ilvl w:val="0"/>
                <w:numId w:val="131"/>
              </w:numPr>
              <w:tabs>
                <w:tab w:pos="412" w:val="left" w:leader="none"/>
                <w:tab w:pos="413" w:val="left" w:leader="none"/>
              </w:tabs>
              <w:spacing w:line="278" w:lineRule="exact" w:before="0" w:after="0"/>
              <w:ind w:left="412" w:right="0" w:hanging="361"/>
              <w:jc w:val="left"/>
              <w:rPr>
                <w:sz w:val="24"/>
              </w:rPr>
            </w:pPr>
            <w:r>
              <w:rPr>
                <w:sz w:val="24"/>
              </w:rPr>
              <w:t>Jelly</w:t>
            </w:r>
          </w:p>
        </w:tc>
        <w:tc>
          <w:tcPr>
            <w:tcW w:w="2475" w:type="dxa"/>
          </w:tcPr>
          <w:p>
            <w:pPr>
              <w:pStyle w:val="TableParagraph"/>
              <w:numPr>
                <w:ilvl w:val="0"/>
                <w:numId w:val="132"/>
              </w:numPr>
              <w:tabs>
                <w:tab w:pos="450" w:val="left" w:leader="none"/>
                <w:tab w:pos="451" w:val="left" w:leader="none"/>
              </w:tabs>
              <w:spacing w:line="287" w:lineRule="exact" w:before="0" w:after="0"/>
              <w:ind w:left="450" w:right="0" w:hanging="361"/>
              <w:jc w:val="left"/>
              <w:rPr>
                <w:sz w:val="24"/>
              </w:rPr>
            </w:pPr>
            <w:r>
              <w:rPr>
                <w:sz w:val="24"/>
              </w:rPr>
              <w:t>1</w:t>
            </w:r>
            <w:r>
              <w:rPr>
                <w:spacing w:val="-1"/>
                <w:sz w:val="24"/>
              </w:rPr>
              <w:t> </w:t>
            </w:r>
            <w:r>
              <w:rPr>
                <w:sz w:val="24"/>
              </w:rPr>
              <w:t>lembar</w:t>
            </w:r>
          </w:p>
          <w:p>
            <w:pPr>
              <w:pStyle w:val="TableParagraph"/>
              <w:numPr>
                <w:ilvl w:val="0"/>
                <w:numId w:val="132"/>
              </w:numPr>
              <w:tabs>
                <w:tab w:pos="450" w:val="left" w:leader="none"/>
                <w:tab w:pos="451" w:val="left" w:leader="none"/>
              </w:tabs>
              <w:spacing w:line="293" w:lineRule="exact" w:before="0" w:after="0"/>
              <w:ind w:left="450" w:right="0" w:hanging="361"/>
              <w:jc w:val="left"/>
              <w:rPr>
                <w:sz w:val="24"/>
              </w:rPr>
            </w:pPr>
            <w:r>
              <w:rPr>
                <w:sz w:val="24"/>
              </w:rPr>
              <w:t>1</w:t>
            </w:r>
            <w:r>
              <w:rPr>
                <w:spacing w:val="-1"/>
                <w:sz w:val="24"/>
              </w:rPr>
              <w:t> </w:t>
            </w:r>
            <w:r>
              <w:rPr>
                <w:sz w:val="24"/>
              </w:rPr>
              <w:t>pasang</w:t>
            </w:r>
          </w:p>
          <w:p>
            <w:pPr>
              <w:pStyle w:val="TableParagraph"/>
              <w:numPr>
                <w:ilvl w:val="0"/>
                <w:numId w:val="132"/>
              </w:numPr>
              <w:tabs>
                <w:tab w:pos="450" w:val="left" w:leader="none"/>
                <w:tab w:pos="451" w:val="left" w:leader="none"/>
              </w:tabs>
              <w:spacing w:line="293" w:lineRule="exact" w:before="1" w:after="0"/>
              <w:ind w:left="450" w:right="0" w:hanging="361"/>
              <w:jc w:val="left"/>
              <w:rPr>
                <w:sz w:val="24"/>
              </w:rPr>
            </w:pPr>
            <w:r>
              <w:rPr>
                <w:sz w:val="24"/>
              </w:rPr>
              <w:t>1</w:t>
            </w:r>
            <w:r>
              <w:rPr>
                <w:spacing w:val="-1"/>
                <w:sz w:val="24"/>
              </w:rPr>
              <w:t> </w:t>
            </w:r>
            <w:r>
              <w:rPr>
                <w:sz w:val="24"/>
              </w:rPr>
              <w:t>buah</w:t>
            </w:r>
          </w:p>
          <w:p>
            <w:pPr>
              <w:pStyle w:val="TableParagraph"/>
              <w:numPr>
                <w:ilvl w:val="0"/>
                <w:numId w:val="132"/>
              </w:numPr>
              <w:tabs>
                <w:tab w:pos="450" w:val="left" w:leader="none"/>
                <w:tab w:pos="451" w:val="left" w:leader="none"/>
              </w:tabs>
              <w:spacing w:line="278" w:lineRule="exact" w:before="0" w:after="0"/>
              <w:ind w:left="450" w:right="0" w:hanging="361"/>
              <w:jc w:val="left"/>
              <w:rPr>
                <w:sz w:val="24"/>
              </w:rPr>
            </w:pPr>
            <w:r>
              <w:rPr>
                <w:sz w:val="24"/>
              </w:rPr>
              <w:t>1</w:t>
            </w:r>
            <w:r>
              <w:rPr>
                <w:spacing w:val="-1"/>
                <w:sz w:val="24"/>
              </w:rPr>
              <w:t> </w:t>
            </w:r>
            <w:r>
              <w:rPr>
                <w:sz w:val="24"/>
              </w:rPr>
              <w:t>buah</w:t>
            </w:r>
          </w:p>
        </w:tc>
      </w:tr>
      <w:tr>
        <w:trPr>
          <w:trHeight w:val="292" w:hRule="atLeast"/>
        </w:trPr>
        <w:tc>
          <w:tcPr>
            <w:tcW w:w="2305" w:type="dxa"/>
          </w:tcPr>
          <w:p>
            <w:pPr>
              <w:pStyle w:val="TableParagraph"/>
              <w:spacing w:line="272" w:lineRule="exact"/>
              <w:rPr>
                <w:b/>
                <w:sz w:val="24"/>
              </w:rPr>
            </w:pPr>
            <w:r>
              <w:rPr>
                <w:b/>
                <w:sz w:val="24"/>
              </w:rPr>
              <w:t>Persiapan pasien</w:t>
            </w:r>
          </w:p>
        </w:tc>
        <w:tc>
          <w:tcPr>
            <w:tcW w:w="6940" w:type="dxa"/>
            <w:gridSpan w:val="3"/>
          </w:tcPr>
          <w:p>
            <w:pPr>
              <w:pStyle w:val="TableParagraph"/>
              <w:numPr>
                <w:ilvl w:val="0"/>
                <w:numId w:val="133"/>
              </w:numPr>
              <w:tabs>
                <w:tab w:pos="412" w:val="left" w:leader="none"/>
                <w:tab w:pos="413" w:val="left" w:leader="none"/>
              </w:tabs>
              <w:spacing w:line="272" w:lineRule="exact" w:before="0" w:after="0"/>
              <w:ind w:left="412" w:right="0" w:hanging="361"/>
              <w:jc w:val="left"/>
              <w:rPr>
                <w:sz w:val="24"/>
              </w:rPr>
            </w:pPr>
            <w:r>
              <w:rPr>
                <w:sz w:val="24"/>
              </w:rPr>
              <w:t>Amankan</w:t>
            </w:r>
            <w:r>
              <w:rPr>
                <w:spacing w:val="-1"/>
                <w:sz w:val="24"/>
              </w:rPr>
              <w:t> </w:t>
            </w:r>
            <w:r>
              <w:rPr>
                <w:sz w:val="24"/>
              </w:rPr>
              <w:t>klien</w:t>
            </w:r>
          </w:p>
        </w:tc>
      </w:tr>
      <w:tr>
        <w:trPr>
          <w:trHeight w:val="551" w:hRule="atLeast"/>
        </w:trPr>
        <w:tc>
          <w:tcPr>
            <w:tcW w:w="2305" w:type="dxa"/>
          </w:tcPr>
          <w:p>
            <w:pPr>
              <w:pStyle w:val="TableParagraph"/>
              <w:spacing w:line="273" w:lineRule="exact"/>
              <w:rPr>
                <w:b/>
                <w:sz w:val="24"/>
              </w:rPr>
            </w:pPr>
            <w:r>
              <w:rPr>
                <w:b/>
                <w:sz w:val="24"/>
              </w:rPr>
              <w:t>Persiapan</w:t>
            </w:r>
          </w:p>
          <w:p>
            <w:pPr>
              <w:pStyle w:val="TableParagraph"/>
              <w:spacing w:line="259" w:lineRule="exact"/>
              <w:rPr>
                <w:b/>
                <w:sz w:val="24"/>
              </w:rPr>
            </w:pPr>
            <w:r>
              <w:rPr>
                <w:b/>
                <w:sz w:val="24"/>
              </w:rPr>
              <w:t>Lingkungan</w:t>
            </w:r>
          </w:p>
        </w:tc>
        <w:tc>
          <w:tcPr>
            <w:tcW w:w="6940" w:type="dxa"/>
            <w:gridSpan w:val="3"/>
          </w:tcPr>
          <w:p>
            <w:pPr>
              <w:pStyle w:val="TableParagraph"/>
              <w:spacing w:line="268" w:lineRule="exact"/>
              <w:rPr>
                <w:sz w:val="24"/>
              </w:rPr>
            </w:pPr>
            <w:r>
              <w:rPr>
                <w:sz w:val="24"/>
              </w:rPr>
              <w:t>Amankan lingkungan</w:t>
            </w:r>
          </w:p>
        </w:tc>
      </w:tr>
      <w:tr>
        <w:trPr>
          <w:trHeight w:val="4695" w:hRule="atLeast"/>
        </w:trPr>
        <w:tc>
          <w:tcPr>
            <w:tcW w:w="2305" w:type="dxa"/>
          </w:tcPr>
          <w:p>
            <w:pPr>
              <w:pStyle w:val="TableParagraph"/>
              <w:spacing w:line="275" w:lineRule="exact"/>
              <w:rPr>
                <w:b/>
                <w:sz w:val="24"/>
              </w:rPr>
            </w:pPr>
            <w:r>
              <w:rPr>
                <w:b/>
                <w:sz w:val="24"/>
              </w:rPr>
              <w:t>Pelaksanaan</w:t>
            </w:r>
          </w:p>
        </w:tc>
        <w:tc>
          <w:tcPr>
            <w:tcW w:w="6940" w:type="dxa"/>
            <w:gridSpan w:val="3"/>
          </w:tcPr>
          <w:p>
            <w:pPr>
              <w:pStyle w:val="TableParagraph"/>
              <w:numPr>
                <w:ilvl w:val="0"/>
                <w:numId w:val="134"/>
              </w:numPr>
              <w:tabs>
                <w:tab w:pos="413" w:val="left" w:leader="none"/>
              </w:tabs>
              <w:spacing w:line="270" w:lineRule="exact" w:before="0" w:after="0"/>
              <w:ind w:left="412" w:right="0" w:hanging="270"/>
              <w:jc w:val="both"/>
              <w:rPr>
                <w:sz w:val="24"/>
              </w:rPr>
            </w:pPr>
            <w:r>
              <w:rPr>
                <w:sz w:val="24"/>
              </w:rPr>
              <w:t>Memakai alat pelindung diri (APD): Sarung</w:t>
            </w:r>
            <w:r>
              <w:rPr>
                <w:spacing w:val="-5"/>
                <w:sz w:val="24"/>
              </w:rPr>
              <w:t> </w:t>
            </w:r>
            <w:r>
              <w:rPr>
                <w:sz w:val="24"/>
              </w:rPr>
              <w:t>tangan.</w:t>
            </w:r>
          </w:p>
          <w:p>
            <w:pPr>
              <w:pStyle w:val="TableParagraph"/>
              <w:numPr>
                <w:ilvl w:val="0"/>
                <w:numId w:val="134"/>
              </w:numPr>
              <w:tabs>
                <w:tab w:pos="425" w:val="left" w:leader="none"/>
              </w:tabs>
              <w:spacing w:line="240" w:lineRule="auto" w:before="0" w:after="0"/>
              <w:ind w:left="424" w:right="101" w:hanging="284"/>
              <w:jc w:val="both"/>
              <w:rPr>
                <w:sz w:val="24"/>
              </w:rPr>
            </w:pPr>
            <w:r>
              <w:rPr>
                <w:sz w:val="24"/>
              </w:rPr>
              <w:t>Posisikan korban berbaring dengan posisi kepala menghadap keatas.</w:t>
            </w:r>
          </w:p>
          <w:p>
            <w:pPr>
              <w:pStyle w:val="TableParagraph"/>
              <w:numPr>
                <w:ilvl w:val="0"/>
                <w:numId w:val="134"/>
              </w:numPr>
              <w:tabs>
                <w:tab w:pos="425" w:val="left" w:leader="none"/>
              </w:tabs>
              <w:spacing w:line="240" w:lineRule="auto" w:before="0" w:after="0"/>
              <w:ind w:left="424" w:right="107" w:hanging="284"/>
              <w:jc w:val="both"/>
              <w:rPr>
                <w:sz w:val="24"/>
              </w:rPr>
            </w:pPr>
            <w:r>
              <w:rPr>
                <w:sz w:val="24"/>
              </w:rPr>
              <w:t>Nilai adakah kelainan dicavum nasal, jika tidak ada kelainan bersihkan cavum</w:t>
            </w:r>
            <w:r>
              <w:rPr>
                <w:spacing w:val="-1"/>
                <w:sz w:val="24"/>
              </w:rPr>
              <w:t> </w:t>
            </w:r>
            <w:r>
              <w:rPr>
                <w:sz w:val="24"/>
              </w:rPr>
              <w:t>nasal.</w:t>
            </w:r>
          </w:p>
          <w:p>
            <w:pPr>
              <w:pStyle w:val="TableParagraph"/>
              <w:numPr>
                <w:ilvl w:val="0"/>
                <w:numId w:val="134"/>
              </w:numPr>
              <w:tabs>
                <w:tab w:pos="425" w:val="left" w:leader="none"/>
              </w:tabs>
              <w:spacing w:line="240" w:lineRule="auto" w:before="0" w:after="0"/>
              <w:ind w:left="424" w:right="105" w:hanging="284"/>
              <w:jc w:val="both"/>
              <w:rPr>
                <w:sz w:val="24"/>
              </w:rPr>
            </w:pPr>
            <w:r>
              <w:rPr>
                <w:sz w:val="24"/>
              </w:rPr>
              <w:t>Nilai besar lubang hidung dengan besar NPA yang akan dipakai. Ukuran yang sama dengan jari kelingking korban dapat digunakan sebagai panduan kasar.</w:t>
            </w:r>
          </w:p>
          <w:p>
            <w:pPr>
              <w:pStyle w:val="TableParagraph"/>
              <w:numPr>
                <w:ilvl w:val="0"/>
                <w:numId w:val="134"/>
              </w:numPr>
              <w:tabs>
                <w:tab w:pos="425" w:val="left" w:leader="none"/>
              </w:tabs>
              <w:spacing w:line="240" w:lineRule="auto" w:before="0" w:after="0"/>
              <w:ind w:left="424" w:right="100" w:hanging="284"/>
              <w:jc w:val="both"/>
              <w:rPr>
                <w:sz w:val="24"/>
              </w:rPr>
            </w:pPr>
            <w:r>
              <w:rPr>
                <w:sz w:val="24"/>
              </w:rPr>
              <w:t>Ukur panjang NPA dengan mengukur panjang antara pangkal cuping hidung sampai cuping telinga (ukuran dengan diameter 20- 36 FR dan panjang skitar 17-2-</w:t>
            </w:r>
            <w:r>
              <w:rPr>
                <w:spacing w:val="-5"/>
                <w:sz w:val="24"/>
              </w:rPr>
              <w:t> </w:t>
            </w:r>
            <w:r>
              <w:rPr>
                <w:sz w:val="24"/>
              </w:rPr>
              <w:t>cm).</w:t>
            </w:r>
          </w:p>
          <w:p>
            <w:pPr>
              <w:pStyle w:val="TableParagraph"/>
              <w:numPr>
                <w:ilvl w:val="0"/>
                <w:numId w:val="134"/>
              </w:numPr>
              <w:tabs>
                <w:tab w:pos="425" w:val="left" w:leader="none"/>
              </w:tabs>
              <w:spacing w:line="240" w:lineRule="auto" w:before="1" w:after="0"/>
              <w:ind w:left="424" w:right="0" w:hanging="285"/>
              <w:jc w:val="both"/>
              <w:rPr>
                <w:sz w:val="24"/>
              </w:rPr>
            </w:pPr>
            <w:r>
              <w:rPr>
                <w:sz w:val="24"/>
              </w:rPr>
              <w:t>Beri pelumas pada pipa</w:t>
            </w:r>
            <w:r>
              <w:rPr>
                <w:spacing w:val="-1"/>
                <w:sz w:val="24"/>
              </w:rPr>
              <w:t> </w:t>
            </w:r>
            <w:r>
              <w:rPr>
                <w:sz w:val="24"/>
              </w:rPr>
              <w:t>NPA.</w:t>
            </w:r>
          </w:p>
          <w:p>
            <w:pPr>
              <w:pStyle w:val="TableParagraph"/>
              <w:numPr>
                <w:ilvl w:val="0"/>
                <w:numId w:val="134"/>
              </w:numPr>
              <w:tabs>
                <w:tab w:pos="425" w:val="left" w:leader="none"/>
              </w:tabs>
              <w:spacing w:line="240" w:lineRule="auto" w:before="0" w:after="0"/>
              <w:ind w:left="424" w:right="105" w:hanging="284"/>
              <w:jc w:val="left"/>
              <w:rPr>
                <w:sz w:val="24"/>
              </w:rPr>
            </w:pPr>
            <w:r>
              <w:rPr>
                <w:sz w:val="24"/>
              </w:rPr>
              <w:t>Pegang NPA sedemikian rupa sehingga ujungnya menghadap ke telinga atau bevel menghadap ke</w:t>
            </w:r>
            <w:r>
              <w:rPr>
                <w:spacing w:val="-1"/>
                <w:sz w:val="24"/>
              </w:rPr>
              <w:t> </w:t>
            </w:r>
            <w:r>
              <w:rPr>
                <w:sz w:val="24"/>
              </w:rPr>
              <w:t>septum.</w:t>
            </w:r>
          </w:p>
          <w:p>
            <w:pPr>
              <w:pStyle w:val="TableParagraph"/>
              <w:numPr>
                <w:ilvl w:val="0"/>
                <w:numId w:val="134"/>
              </w:numPr>
              <w:tabs>
                <w:tab w:pos="425" w:val="left" w:leader="none"/>
              </w:tabs>
              <w:spacing w:line="240" w:lineRule="auto" w:before="0" w:after="0"/>
              <w:ind w:left="424" w:right="103" w:hanging="284"/>
              <w:jc w:val="left"/>
              <w:rPr>
                <w:sz w:val="24"/>
              </w:rPr>
            </w:pPr>
            <w:r>
              <w:rPr>
                <w:sz w:val="24"/>
              </w:rPr>
              <w:t>Usahakan selalu memasukkan NPA melalui lubang hidung sebelah kanan korban, walaupun lubang kiri juga</w:t>
            </w:r>
            <w:r>
              <w:rPr>
                <w:spacing w:val="-6"/>
                <w:sz w:val="24"/>
              </w:rPr>
              <w:t> </w:t>
            </w:r>
            <w:r>
              <w:rPr>
                <w:sz w:val="24"/>
              </w:rPr>
              <w:t>diperbolehkan.</w:t>
            </w:r>
          </w:p>
          <w:p>
            <w:pPr>
              <w:pStyle w:val="TableParagraph"/>
              <w:numPr>
                <w:ilvl w:val="0"/>
                <w:numId w:val="134"/>
              </w:numPr>
              <w:tabs>
                <w:tab w:pos="425" w:val="left" w:leader="none"/>
              </w:tabs>
              <w:spacing w:line="264" w:lineRule="exact" w:before="0" w:after="0"/>
              <w:ind w:left="424" w:right="0" w:hanging="285"/>
              <w:jc w:val="left"/>
              <w:rPr>
                <w:sz w:val="24"/>
              </w:rPr>
            </w:pPr>
            <w:r>
              <w:rPr>
                <w:sz w:val="24"/>
              </w:rPr>
              <w:t>Dorong</w:t>
            </w:r>
            <w:r>
              <w:rPr>
                <w:spacing w:val="15"/>
                <w:sz w:val="24"/>
              </w:rPr>
              <w:t> </w:t>
            </w:r>
            <w:r>
              <w:rPr>
                <w:sz w:val="24"/>
              </w:rPr>
              <w:t>pelan-pelan</w:t>
            </w:r>
            <w:r>
              <w:rPr>
                <w:spacing w:val="17"/>
                <w:sz w:val="24"/>
              </w:rPr>
              <w:t> </w:t>
            </w:r>
            <w:r>
              <w:rPr>
                <w:sz w:val="24"/>
              </w:rPr>
              <w:t>hingga</w:t>
            </w:r>
            <w:r>
              <w:rPr>
                <w:spacing w:val="17"/>
                <w:sz w:val="24"/>
              </w:rPr>
              <w:t> </w:t>
            </w:r>
            <w:r>
              <w:rPr>
                <w:sz w:val="24"/>
              </w:rPr>
              <w:t>seluruhnya</w:t>
            </w:r>
            <w:r>
              <w:rPr>
                <w:spacing w:val="17"/>
                <w:sz w:val="24"/>
              </w:rPr>
              <w:t> </w:t>
            </w:r>
            <w:r>
              <w:rPr>
                <w:sz w:val="24"/>
              </w:rPr>
              <w:t>masuk</w:t>
            </w:r>
            <w:r>
              <w:rPr>
                <w:spacing w:val="17"/>
                <w:sz w:val="24"/>
              </w:rPr>
              <w:t> </w:t>
            </w:r>
            <w:r>
              <w:rPr>
                <w:sz w:val="24"/>
              </w:rPr>
              <w:t>sehingga</w:t>
            </w:r>
            <w:r>
              <w:rPr>
                <w:spacing w:val="17"/>
                <w:sz w:val="24"/>
              </w:rPr>
              <w:t> </w:t>
            </w:r>
            <w:r>
              <w:rPr>
                <w:sz w:val="24"/>
              </w:rPr>
              <w:t>ujungnya</w:t>
            </w:r>
          </w:p>
        </w:tc>
      </w:tr>
    </w:tbl>
    <w:p>
      <w:pPr>
        <w:spacing w:after="0" w:line="264" w:lineRule="exact"/>
        <w:jc w:val="left"/>
        <w:rPr>
          <w:sz w:val="24"/>
        </w:rPr>
        <w:sectPr>
          <w:headerReference w:type="default" r:id="rId245"/>
          <w:footerReference w:type="default" r:id="rId246"/>
          <w:pgSz w:w="11910" w:h="16840"/>
          <w:pgMar w:header="0" w:footer="1004" w:top="1420" w:bottom="1200" w:left="1220" w:right="1200"/>
          <w:pgNumType w:start="84"/>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828" w:hRule="atLeast"/>
        </w:trPr>
        <w:tc>
          <w:tcPr>
            <w:tcW w:w="2305" w:type="dxa"/>
          </w:tcPr>
          <w:p>
            <w:pPr>
              <w:pStyle w:val="TableParagraph"/>
              <w:ind w:left="0"/>
              <w:rPr>
                <w:sz w:val="24"/>
              </w:rPr>
            </w:pPr>
          </w:p>
        </w:tc>
        <w:tc>
          <w:tcPr>
            <w:tcW w:w="6940" w:type="dxa"/>
          </w:tcPr>
          <w:p>
            <w:pPr>
              <w:pStyle w:val="TableParagraph"/>
              <w:ind w:left="424" w:right="121"/>
              <w:rPr>
                <w:sz w:val="24"/>
              </w:rPr>
            </w:pPr>
            <w:r>
              <w:rPr>
                <w:sz w:val="24"/>
              </w:rPr>
              <w:t>terletak di faring, sambil menilai adakah alirna udara di dalam pipa</w:t>
            </w:r>
            <w:r>
              <w:rPr>
                <w:spacing w:val="-1"/>
                <w:sz w:val="24"/>
              </w:rPr>
              <w:t> </w:t>
            </w:r>
            <w:r>
              <w:rPr>
                <w:sz w:val="24"/>
              </w:rPr>
              <w:t>NPA.</w:t>
            </w:r>
          </w:p>
          <w:p>
            <w:pPr>
              <w:pStyle w:val="TableParagraph"/>
              <w:spacing w:line="264" w:lineRule="exact"/>
              <w:ind w:left="140"/>
              <w:rPr>
                <w:sz w:val="24"/>
              </w:rPr>
            </w:pPr>
            <w:r>
              <w:rPr>
                <w:sz w:val="24"/>
              </w:rPr>
              <w:t>10. Lakukan fiksasi pada NPA</w:t>
            </w:r>
          </w:p>
        </w:tc>
      </w:tr>
      <w:tr>
        <w:trPr>
          <w:trHeight w:val="1156" w:hRule="atLeast"/>
        </w:trPr>
        <w:tc>
          <w:tcPr>
            <w:tcW w:w="2305" w:type="dxa"/>
          </w:tcPr>
          <w:p>
            <w:pPr>
              <w:pStyle w:val="TableParagraph"/>
              <w:spacing w:line="273" w:lineRule="exact"/>
              <w:rPr>
                <w:b/>
                <w:sz w:val="24"/>
              </w:rPr>
            </w:pPr>
            <w:r>
              <w:rPr>
                <w:b/>
                <w:sz w:val="24"/>
              </w:rPr>
              <w:t>Sikap</w:t>
            </w:r>
          </w:p>
        </w:tc>
        <w:tc>
          <w:tcPr>
            <w:tcW w:w="6940" w:type="dxa"/>
          </w:tcPr>
          <w:p>
            <w:pPr>
              <w:pStyle w:val="TableParagraph"/>
              <w:spacing w:line="271" w:lineRule="exact"/>
              <w:rPr>
                <w:b/>
                <w:sz w:val="24"/>
              </w:rPr>
            </w:pPr>
            <w:r>
              <w:rPr>
                <w:b/>
                <w:sz w:val="24"/>
              </w:rPr>
              <w:t>Sikap Selama Pelaksanaan :</w:t>
            </w:r>
          </w:p>
          <w:p>
            <w:pPr>
              <w:pStyle w:val="TableParagraph"/>
              <w:numPr>
                <w:ilvl w:val="0"/>
                <w:numId w:val="135"/>
              </w:numPr>
              <w:tabs>
                <w:tab w:pos="467" w:val="left" w:leader="none"/>
                <w:tab w:pos="468" w:val="left" w:leader="none"/>
              </w:tabs>
              <w:spacing w:line="292" w:lineRule="exact" w:before="0" w:after="0"/>
              <w:ind w:left="467" w:right="0" w:hanging="361"/>
              <w:jc w:val="left"/>
              <w:rPr>
                <w:sz w:val="24"/>
              </w:rPr>
            </w:pPr>
            <w:r>
              <w:rPr>
                <w:sz w:val="24"/>
              </w:rPr>
              <w:t>Hati-hati</w:t>
            </w:r>
          </w:p>
          <w:p>
            <w:pPr>
              <w:pStyle w:val="TableParagraph"/>
              <w:numPr>
                <w:ilvl w:val="0"/>
                <w:numId w:val="135"/>
              </w:numPr>
              <w:tabs>
                <w:tab w:pos="467" w:val="left" w:leader="none"/>
                <w:tab w:pos="468" w:val="left" w:leader="none"/>
              </w:tabs>
              <w:spacing w:line="293" w:lineRule="exact" w:before="0" w:after="0"/>
              <w:ind w:left="467" w:right="0" w:hanging="361"/>
              <w:jc w:val="left"/>
              <w:rPr>
                <w:sz w:val="24"/>
              </w:rPr>
            </w:pPr>
            <w:r>
              <w:rPr>
                <w:sz w:val="24"/>
              </w:rPr>
              <w:t>Teliti</w:t>
            </w:r>
          </w:p>
          <w:p>
            <w:pPr>
              <w:pStyle w:val="TableParagraph"/>
              <w:numPr>
                <w:ilvl w:val="0"/>
                <w:numId w:val="135"/>
              </w:numPr>
              <w:tabs>
                <w:tab w:pos="467" w:val="left" w:leader="none"/>
                <w:tab w:pos="468" w:val="left" w:leader="none"/>
              </w:tabs>
              <w:spacing w:line="279" w:lineRule="exact" w:before="1" w:after="0"/>
              <w:ind w:left="467" w:right="0" w:hanging="361"/>
              <w:jc w:val="left"/>
              <w:rPr>
                <w:sz w:val="24"/>
              </w:rPr>
            </w:pPr>
            <w:r>
              <w:rPr>
                <w:sz w:val="24"/>
              </w:rPr>
              <w:t>Responsif terhadap reaksi</w:t>
            </w:r>
            <w:r>
              <w:rPr>
                <w:spacing w:val="1"/>
                <w:sz w:val="24"/>
              </w:rPr>
              <w:t> </w:t>
            </w:r>
            <w:r>
              <w:rPr>
                <w:sz w:val="24"/>
              </w:rPr>
              <w:t>pasien</w:t>
            </w:r>
          </w:p>
        </w:tc>
      </w:tr>
      <w:tr>
        <w:trPr>
          <w:trHeight w:val="877" w:hRule="atLeast"/>
        </w:trPr>
        <w:tc>
          <w:tcPr>
            <w:tcW w:w="2305" w:type="dxa"/>
          </w:tcPr>
          <w:p>
            <w:pPr>
              <w:pStyle w:val="TableParagraph"/>
              <w:spacing w:line="273" w:lineRule="exact"/>
              <w:rPr>
                <w:b/>
                <w:sz w:val="24"/>
              </w:rPr>
            </w:pPr>
            <w:r>
              <w:rPr>
                <w:b/>
                <w:sz w:val="24"/>
              </w:rPr>
              <w:t>Evaluasi</w:t>
            </w:r>
          </w:p>
        </w:tc>
        <w:tc>
          <w:tcPr>
            <w:tcW w:w="6940" w:type="dxa"/>
          </w:tcPr>
          <w:p>
            <w:pPr>
              <w:pStyle w:val="TableParagraph"/>
              <w:numPr>
                <w:ilvl w:val="0"/>
                <w:numId w:val="136"/>
              </w:numPr>
              <w:tabs>
                <w:tab w:pos="467" w:val="left" w:leader="none"/>
                <w:tab w:pos="468" w:val="left" w:leader="none"/>
              </w:tabs>
              <w:spacing w:line="287"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136"/>
              </w:numPr>
              <w:tabs>
                <w:tab w:pos="467" w:val="left" w:leader="none"/>
                <w:tab w:pos="468" w:val="left" w:leader="none"/>
              </w:tabs>
              <w:spacing w:line="293" w:lineRule="exact" w:before="0"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136"/>
              </w:numPr>
              <w:tabs>
                <w:tab w:pos="467" w:val="left" w:leader="none"/>
                <w:tab w:pos="468" w:val="left" w:leader="none"/>
              </w:tabs>
              <w:spacing w:line="278" w:lineRule="exact" w:before="0" w:after="0"/>
              <w:ind w:left="467" w:right="0" w:hanging="361"/>
              <w:jc w:val="left"/>
              <w:rPr>
                <w:sz w:val="24"/>
              </w:rPr>
            </w:pPr>
            <w:r>
              <w:rPr>
                <w:sz w:val="24"/>
              </w:rPr>
              <w:t>Lakukan kontrak untuk kegiatan</w:t>
            </w:r>
            <w:r>
              <w:rPr>
                <w:spacing w:val="-1"/>
                <w:sz w:val="24"/>
              </w:rPr>
              <w:t> </w:t>
            </w:r>
            <w:r>
              <w:rPr>
                <w:sz w:val="24"/>
              </w:rPr>
              <w:t>selanjutnya</w:t>
            </w:r>
          </w:p>
        </w:tc>
      </w:tr>
      <w:tr>
        <w:trPr>
          <w:trHeight w:val="1157" w:hRule="atLeast"/>
        </w:trPr>
        <w:tc>
          <w:tcPr>
            <w:tcW w:w="2305" w:type="dxa"/>
          </w:tcPr>
          <w:p>
            <w:pPr>
              <w:pStyle w:val="TableParagraph"/>
              <w:spacing w:line="275" w:lineRule="exact"/>
              <w:rPr>
                <w:b/>
                <w:sz w:val="24"/>
              </w:rPr>
            </w:pPr>
            <w:r>
              <w:rPr>
                <w:b/>
                <w:sz w:val="24"/>
              </w:rPr>
              <w:t>Dokumentasi</w:t>
            </w:r>
          </w:p>
        </w:tc>
        <w:tc>
          <w:tcPr>
            <w:tcW w:w="6940" w:type="dxa"/>
          </w:tcPr>
          <w:p>
            <w:pPr>
              <w:pStyle w:val="TableParagraph"/>
              <w:numPr>
                <w:ilvl w:val="0"/>
                <w:numId w:val="137"/>
              </w:numPr>
              <w:tabs>
                <w:tab w:pos="565" w:val="left" w:leader="none"/>
                <w:tab w:pos="566" w:val="left" w:leader="none"/>
              </w:tabs>
              <w:spacing w:line="237" w:lineRule="auto" w:before="0" w:after="0"/>
              <w:ind w:left="565" w:right="1260"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137"/>
              </w:numPr>
              <w:tabs>
                <w:tab w:pos="565" w:val="left" w:leader="none"/>
                <w:tab w:pos="566" w:val="left" w:leader="none"/>
              </w:tabs>
              <w:spacing w:line="293" w:lineRule="exact" w:before="1" w:after="0"/>
              <w:ind w:left="565" w:right="0" w:hanging="426"/>
              <w:jc w:val="left"/>
              <w:rPr>
                <w:sz w:val="24"/>
              </w:rPr>
            </w:pPr>
            <w:r>
              <w:rPr>
                <w:sz w:val="24"/>
              </w:rPr>
              <w:t>Catat respon klien terhadap</w:t>
            </w:r>
            <w:r>
              <w:rPr>
                <w:spacing w:val="-1"/>
                <w:sz w:val="24"/>
              </w:rPr>
              <w:t> </w:t>
            </w:r>
            <w:r>
              <w:rPr>
                <w:sz w:val="24"/>
              </w:rPr>
              <w:t>tindakan</w:t>
            </w:r>
          </w:p>
          <w:p>
            <w:pPr>
              <w:pStyle w:val="TableParagraph"/>
              <w:numPr>
                <w:ilvl w:val="0"/>
                <w:numId w:val="137"/>
              </w:numPr>
              <w:tabs>
                <w:tab w:pos="565" w:val="left" w:leader="none"/>
                <w:tab w:pos="566" w:val="left" w:leader="none"/>
              </w:tabs>
              <w:spacing w:line="278" w:lineRule="exact" w:before="0" w:after="0"/>
              <w:ind w:left="565" w:right="0" w:hanging="426"/>
              <w:jc w:val="left"/>
              <w:rPr>
                <w:sz w:val="24"/>
              </w:rPr>
            </w:pPr>
            <w:r>
              <w:rPr>
                <w:sz w:val="24"/>
              </w:rPr>
              <w:t>Nama dan tanda tangan</w:t>
            </w:r>
            <w:r>
              <w:rPr>
                <w:spacing w:val="-2"/>
                <w:sz w:val="24"/>
              </w:rPr>
              <w:t> </w:t>
            </w:r>
            <w:r>
              <w:rPr>
                <w:sz w:val="24"/>
              </w:rPr>
              <w:t>perawat</w:t>
            </w:r>
          </w:p>
        </w:tc>
      </w:tr>
      <w:tr>
        <w:trPr>
          <w:trHeight w:val="2293" w:hRule="atLeast"/>
        </w:trPr>
        <w:tc>
          <w:tcPr>
            <w:tcW w:w="2305" w:type="dxa"/>
          </w:tcPr>
          <w:p>
            <w:pPr>
              <w:pStyle w:val="TableParagraph"/>
              <w:spacing w:line="273" w:lineRule="exact"/>
              <w:rPr>
                <w:b/>
                <w:sz w:val="24"/>
              </w:rPr>
            </w:pPr>
            <w:r>
              <w:rPr>
                <w:b/>
                <w:sz w:val="24"/>
              </w:rPr>
              <w:t>Rujukan</w:t>
            </w:r>
          </w:p>
        </w:tc>
        <w:tc>
          <w:tcPr>
            <w:tcW w:w="6940" w:type="dxa"/>
          </w:tcPr>
          <w:p>
            <w:pPr>
              <w:pStyle w:val="TableParagraph"/>
              <w:numPr>
                <w:ilvl w:val="0"/>
                <w:numId w:val="138"/>
              </w:numPr>
              <w:tabs>
                <w:tab w:pos="491" w:val="left" w:leader="none"/>
                <w:tab w:pos="492" w:val="left" w:leader="none"/>
              </w:tabs>
              <w:spacing w:line="287" w:lineRule="exact" w:before="0" w:after="0"/>
              <w:ind w:left="491" w:right="0" w:hanging="361"/>
              <w:jc w:val="left"/>
              <w:rPr>
                <w:sz w:val="24"/>
              </w:rPr>
            </w:pPr>
            <w:r>
              <w:rPr>
                <w:sz w:val="24"/>
              </w:rPr>
              <w:t>Campbell, JE, 2004, BTLS, New Jersey, Upper saddle</w:t>
            </w:r>
            <w:r>
              <w:rPr>
                <w:spacing w:val="-4"/>
                <w:sz w:val="24"/>
              </w:rPr>
              <w:t> </w:t>
            </w:r>
            <w:r>
              <w:rPr>
                <w:sz w:val="24"/>
              </w:rPr>
              <w:t>riner</w:t>
            </w:r>
          </w:p>
          <w:p>
            <w:pPr>
              <w:pStyle w:val="TableParagraph"/>
              <w:numPr>
                <w:ilvl w:val="0"/>
                <w:numId w:val="138"/>
              </w:numPr>
              <w:tabs>
                <w:tab w:pos="491" w:val="left" w:leader="none"/>
                <w:tab w:pos="492" w:val="left" w:leader="none"/>
              </w:tabs>
              <w:spacing w:line="293" w:lineRule="exact" w:before="0" w:after="0"/>
              <w:ind w:left="491" w:right="0" w:hanging="361"/>
              <w:jc w:val="left"/>
              <w:rPr>
                <w:sz w:val="24"/>
              </w:rPr>
            </w:pPr>
            <w:r>
              <w:rPr>
                <w:sz w:val="24"/>
              </w:rPr>
              <w:t>PHECC, 2004, Pre Hospital Emergency care Clinic</w:t>
            </w:r>
            <w:r>
              <w:rPr>
                <w:spacing w:val="-9"/>
                <w:sz w:val="24"/>
              </w:rPr>
              <w:t> </w:t>
            </w:r>
            <w:r>
              <w:rPr>
                <w:sz w:val="24"/>
              </w:rPr>
              <w:t>Handbook</w:t>
            </w:r>
          </w:p>
          <w:p>
            <w:pPr>
              <w:pStyle w:val="TableParagraph"/>
              <w:numPr>
                <w:ilvl w:val="0"/>
                <w:numId w:val="138"/>
              </w:numPr>
              <w:tabs>
                <w:tab w:pos="491" w:val="left" w:leader="none"/>
                <w:tab w:pos="492" w:val="left" w:leader="none"/>
              </w:tabs>
              <w:spacing w:line="237" w:lineRule="auto" w:before="3" w:after="0"/>
              <w:ind w:left="491" w:right="2019" w:hanging="360"/>
              <w:jc w:val="left"/>
              <w:rPr>
                <w:sz w:val="24"/>
              </w:rPr>
            </w:pPr>
            <w:r>
              <w:rPr>
                <w:sz w:val="24"/>
              </w:rPr>
              <w:t>Clinical practice prosedures, 2011,</w:t>
            </w:r>
            <w:r>
              <w:rPr>
                <w:color w:val="0000FF"/>
                <w:sz w:val="24"/>
                <w:u w:val="single" w:color="0000FF"/>
              </w:rPr>
              <w:t> </w:t>
            </w:r>
            <w:hyperlink r:id="rId232">
              <w:r>
                <w:rPr>
                  <w:color w:val="0000FF"/>
                  <w:spacing w:val="-1"/>
                  <w:sz w:val="24"/>
                  <w:u w:val="single" w:color="0000FF"/>
                </w:rPr>
                <w:t>www.ambulance.qld.gov.au/.../03_cpp_assess</w:t>
              </w:r>
            </w:hyperlink>
          </w:p>
          <w:p>
            <w:pPr>
              <w:pStyle w:val="TableParagraph"/>
              <w:numPr>
                <w:ilvl w:val="0"/>
                <w:numId w:val="138"/>
              </w:numPr>
              <w:tabs>
                <w:tab w:pos="491" w:val="left" w:leader="none"/>
                <w:tab w:pos="492" w:val="left" w:leader="none"/>
              </w:tabs>
              <w:spacing w:line="237" w:lineRule="auto" w:before="5" w:after="0"/>
              <w:ind w:left="491" w:right="166" w:hanging="360"/>
              <w:jc w:val="left"/>
              <w:rPr>
                <w:sz w:val="24"/>
              </w:rPr>
            </w:pPr>
            <w:r>
              <w:rPr>
                <w:sz w:val="24"/>
              </w:rPr>
              <w:t>AGD Dinkes Provinsi DKI Jakarta, 2012, Basic Trauma </w:t>
            </w:r>
            <w:r>
              <w:rPr>
                <w:spacing w:val="-3"/>
                <w:sz w:val="24"/>
              </w:rPr>
              <w:t>Cardiac </w:t>
            </w:r>
            <w:r>
              <w:rPr>
                <w:sz w:val="24"/>
              </w:rPr>
              <w:t>Life Support, Jakarta, AGD DKI</w:t>
            </w:r>
            <w:r>
              <w:rPr>
                <w:spacing w:val="-7"/>
                <w:sz w:val="24"/>
              </w:rPr>
              <w:t> </w:t>
            </w:r>
            <w:r>
              <w:rPr>
                <w:sz w:val="24"/>
              </w:rPr>
              <w:t>Jakarta</w:t>
            </w:r>
          </w:p>
          <w:p>
            <w:pPr>
              <w:pStyle w:val="TableParagraph"/>
              <w:numPr>
                <w:ilvl w:val="0"/>
                <w:numId w:val="138"/>
              </w:numPr>
              <w:tabs>
                <w:tab w:pos="491" w:val="left" w:leader="none"/>
                <w:tab w:pos="492" w:val="left" w:leader="none"/>
              </w:tabs>
              <w:spacing w:line="274" w:lineRule="exact" w:before="24" w:after="0"/>
              <w:ind w:left="491" w:right="534" w:hanging="360"/>
              <w:jc w:val="left"/>
              <w:rPr>
                <w:sz w:val="24"/>
              </w:rPr>
            </w:pPr>
            <w:r>
              <w:rPr>
                <w:sz w:val="24"/>
              </w:rPr>
              <w:t>Bachtiar, et al, 2016, Basic Trauma Cardiac Life Support, , Politeknik Kesehatan Kemenkes</w:t>
            </w:r>
            <w:r>
              <w:rPr>
                <w:spacing w:val="-1"/>
                <w:sz w:val="24"/>
              </w:rPr>
              <w:t> </w:t>
            </w:r>
            <w:r>
              <w:rPr>
                <w:sz w:val="24"/>
              </w:rPr>
              <w:t>Malang</w:t>
            </w:r>
          </w:p>
        </w:tc>
      </w:tr>
    </w:tbl>
    <w:sectPr>
      <w:headerReference w:type="default" r:id="rId247"/>
      <w:footerReference w:type="default" r:id="rId248"/>
      <w:pgSz w:w="11910" w:h="16840"/>
      <w:pgMar w:header="0" w:footer="1004" w:top="1420" w:bottom="1200" w:left="1220" w:right="1200"/>
      <w:pgNumType w:start="8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eXGyrePagella">
    <w:altName w:val="TeXGyrePagella"/>
    <w:charset w:val="0"/>
    <w:family w:val="auto"/>
    <w:pitch w:val="variable"/>
  </w:font>
  <w:font w:name="Palladio Uralic">
    <w:altName w:val="Palladio Uralic"/>
    <w:charset w:val="0"/>
    <w:family w:val="auto"/>
    <w:pitch w:val="variable"/>
  </w:font>
  <w:font w:name="Carlito">
    <w:altName w:val="Carlito"/>
    <w:charset w:val="0"/>
    <w:family w:val="swiss"/>
    <w:pitch w:val="variable"/>
  </w:font>
  <w:font w:name="Symbol">
    <w:altName w:val="Symbol"/>
    <w:charset w:val="2"/>
    <w:family w:val="roman"/>
    <w:pitch w:val="variable"/>
  </w:font>
  <w:font w:name="Courier New">
    <w:altName w:val="Courier New"/>
    <w:charset w:val="0"/>
    <w:family w:val="modern"/>
    <w:pitch w:val="fixed"/>
  </w:font>
  <w:font w:name="Trebuchet MS">
    <w:altName w:val="Trebuchet MS"/>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117632"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368.45pt;height:29.1pt;mso-position-horizontal-relative:page;mso-position-vertical-relative:page;z-index:-1811712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0.700012pt;margin-top:771.066589pt;width:16.1pt;height:15.3pt;mso-position-horizontal-relative:page;mso-position-vertical-relative:page;z-index:-18116608"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103808"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10329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102784"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102272"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10176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101248"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100736"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10022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099712"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99200"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9868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098176"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63.866638pt;width:368.55pt;height:29.1pt;mso-position-horizontal-relative:page;mso-position-vertical-relative:page;z-index:-1809766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97152"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63.866638pt;width:368.55pt;height:29.1pt;mso-position-horizontal-relative:page;mso-position-vertical-relative:page;z-index:-1809664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96128"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95616"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9510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94592"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94080"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9356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93056"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92544"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9203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91520"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91008"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9049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89984"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116096"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368.45pt;height:29.1pt;mso-position-horizontal-relative:page;mso-position-vertical-relative:page;z-index:-1811558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0.700012pt;margin-top:771.066589pt;width:16.1pt;height:15.3pt;mso-position-horizontal-relative:page;mso-position-vertical-relative:page;z-index:-18115072"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89472"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8896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88448"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87936"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8742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86912"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86400"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8588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85376"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84864"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8435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83840"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83328"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8281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82304"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81792"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8128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80768"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80256"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7974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79232"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078720"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07820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77.666626pt;width:18pt;height:15.3pt;mso-position-horizontal-relative:page;mso-position-vertical-relative:page;z-index:-18077696"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77184"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7667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76160"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75648"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7513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74624"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114560"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368.45pt;height:29.1pt;mso-position-horizontal-relative:page;mso-position-vertical-relative:page;z-index:-1811404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1.299988pt;margin-top:771.066589pt;width:15.4pt;height:15.3pt;mso-position-horizontal-relative:page;mso-position-vertical-relative:page;z-index:-18113536"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74112"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7360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73088"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72576"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7206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71552"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71040"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7052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70016"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69504"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6899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68480"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67968"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6745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66944"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66432"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6592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65408"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64896"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6438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63872"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63360"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6284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62336"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61824"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6131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60800"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60288"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5977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59264"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113024"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368.45pt;height:29.1pt;mso-position-horizontal-relative:page;mso-position-vertical-relative:page;z-index:-1811251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1.066589pt;width:12pt;height:15.3pt;mso-position-horizontal-relative:page;mso-position-vertical-relative:page;z-index:-18112000"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58752"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5824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57728"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57216"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5670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56192"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55680"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5516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54656"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54144"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5363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53120"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52608"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5209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51584"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51072"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5056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50048"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49536"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4902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48512"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48000"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4748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46976"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46464"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4595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45440"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15.559998pt;width:454.55pt;height:4.45pt;mso-position-horizontal-relative:page;mso-position-vertical-relative:page;z-index:-18044928" coordorigin="1412,14311" coordsize="9091,89" path="m10502,14386l1412,14386,1412,14400,10502,14400,10502,14386xm10502,14311l1412,14311,1412,14371,10502,14371,10502,14311xe" filled="true" fillcolor="#823a0a" stroked="false">
          <v:path arrowok="t"/>
          <v:fill type="solid"/>
          <w10:wrap type="none"/>
        </v:shape>
      </w:pict>
    </w:r>
    <w:r>
      <w:rPr/>
      <w:pict>
        <v:shape style="position:absolute;margin-left:71.024002pt;margin-top:720.186646pt;width:368.55pt;height:29.1pt;mso-position-horizontal-relative:page;mso-position-vertical-relative:page;z-index:-1804441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660004pt;margin-top:733.986633pt;width:18pt;height:15.3pt;mso-position-horizontal-relative:page;mso-position-vertical-relative:page;z-index:-18043904"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111488"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11097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110464"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43392"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4288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42368"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399963pt;width:454.3pt;height:3.15pt;mso-position-horizontal-relative:page;mso-position-vertical-relative:page;z-index:-18041856" coordorigin="1412,15468" coordsize="9086,63" path="m10498,15516l1412,15516,1412,15530,10498,15530,10498,15516xm10498,15468l1412,15468,1412,15502,10498,15502,10498,15468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4134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40832"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40320"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3980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39296"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38784"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3827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37760"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37248"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3673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36224"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35712"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3520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34688"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34176"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3366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33152"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30.106628pt;width:368.45pt;height:29.1pt;mso-position-horizontal-relative:page;mso-position-vertical-relative:page;z-index:-1803264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757.039978pt;margin-top:543.906677pt;width:14pt;height:15.3pt;mso-position-horizontal-relative:page;mso-position-vertical-relative:page;z-index:-18032128" type="#_x0000_t202" filled="false" stroked="false">
          <v:textbox inset="0,0,0,0">
            <w:txbxContent>
              <w:p>
                <w:pPr>
                  <w:pStyle w:val="BodyText"/>
                  <w:spacing w:before="10"/>
                  <w:ind w:left="20"/>
                </w:pPr>
                <w:r>
                  <w:rPr/>
                  <w:t>53</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30.106628pt;width:368.45pt;height:29.1pt;mso-position-horizontal-relative:page;mso-position-vertical-relative:page;z-index:-1803161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30.106628pt;width:368.45pt;height:29.1pt;mso-position-horizontal-relative:page;mso-position-vertical-relative:page;z-index:-1803110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109952"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10944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108928"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30.106628pt;width:368.45pt;height:29.1pt;mso-position-horizontal-relative:page;mso-position-vertical-relative:page;z-index:-1803059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757.039978pt;margin-top:543.906677pt;width:14pt;height:15.3pt;mso-position-horizontal-relative:page;mso-position-vertical-relative:page;z-index:-18030080" type="#_x0000_t202" filled="false" stroked="false">
          <v:textbox inset="0,0,0,0">
            <w:txbxContent>
              <w:p>
                <w:pPr>
                  <w:pStyle w:val="BodyText"/>
                  <w:spacing w:before="10"/>
                  <w:ind w:left="20"/>
                </w:pPr>
                <w:r>
                  <w:rPr/>
                  <w:t>56</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29568"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2905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28544"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28032"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2752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27008"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26496"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2598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25472"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24960"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2444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23936"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23424"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2291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22400"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21888"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2137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20864"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20352"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1984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19328"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18816"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1830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17792"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17280"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1676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16256"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108416"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10790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107392"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15744"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1523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14720" type="#_x0000_t202" filled="false" stroked="false">
          <v:textbox inset="0,0,0,0">
            <w:txbxContent>
              <w:p>
                <w:pPr>
                  <w:pStyle w:val="BodyText"/>
                  <w:spacing w:before="10"/>
                  <w:ind w:left="60"/>
                </w:pPr>
                <w:r>
                  <w:rPr/>
                  <w:fldChar w:fldCharType="begin"/>
                </w:r>
                <w:r>
                  <w:rPr/>
                  <w:instrText> PAGE </w:instrText>
                </w:r>
                <w:r>
                  <w:rPr/>
                  <w:fldChar w:fldCharType="separate"/>
                </w:r>
                <w:r>
                  <w:rPr/>
                  <w:t>66</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14208"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1369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13184" type="#_x0000_t202" filled="false" stroked="false">
          <v:textbox inset="0,0,0,0">
            <w:txbxContent>
              <w:p>
                <w:pPr>
                  <w:pStyle w:val="BodyText"/>
                  <w:spacing w:before="10"/>
                  <w:ind w:left="60"/>
                </w:pPr>
                <w:r>
                  <w:rPr/>
                  <w:fldChar w:fldCharType="begin"/>
                </w:r>
                <w:r>
                  <w:rPr/>
                  <w:instrText> PAGE </w:instrText>
                </w:r>
                <w:r>
                  <w:rPr/>
                  <w:fldChar w:fldCharType="separate"/>
                </w:r>
                <w:r>
                  <w:rPr/>
                  <w:t>67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12672"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1216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11648"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11136"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1062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10112"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09600"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0908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08576" type="#_x0000_t202" filled="false" stroked="false">
          <v:textbox inset="0,0,0,0">
            <w:txbxContent>
              <w:p>
                <w:pPr>
                  <w:pStyle w:val="BodyText"/>
                  <w:spacing w:before="10"/>
                  <w:ind w:left="60"/>
                </w:pPr>
                <w:r>
                  <w:rPr/>
                  <w:fldChar w:fldCharType="begin"/>
                </w:r>
                <w:r>
                  <w:rPr/>
                  <w:instrText> PAGE </w:instrText>
                </w:r>
                <w:r>
                  <w:rPr/>
                  <w:fldChar w:fldCharType="separate"/>
                </w:r>
                <w:r>
                  <w:rPr/>
                  <w:t>70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08064"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0755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07040" type="#_x0000_t202" filled="false" stroked="false">
          <v:textbox inset="0,0,0,0">
            <w:txbxContent>
              <w:p>
                <w:pPr>
                  <w:pStyle w:val="BodyText"/>
                  <w:spacing w:before="10"/>
                  <w:ind w:left="60"/>
                </w:pPr>
                <w:r>
                  <w:rPr/>
                  <w:fldChar w:fldCharType="begin"/>
                </w:r>
                <w:r>
                  <w:rPr/>
                  <w:instrText> PAGE </w:instrText>
                </w:r>
                <w:r>
                  <w:rPr/>
                  <w:fldChar w:fldCharType="separate"/>
                </w:r>
                <w:r>
                  <w:rPr/>
                  <w:t>71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06528"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0601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05504" type="#_x0000_t202" filled="false" stroked="false">
          <v:textbox inset="0,0,0,0">
            <w:txbxContent>
              <w:p>
                <w:pPr>
                  <w:pStyle w:val="BodyText"/>
                  <w:spacing w:before="10"/>
                  <w:ind w:left="60"/>
                </w:pPr>
                <w:r>
                  <w:rPr/>
                  <w:fldChar w:fldCharType="begin"/>
                </w:r>
                <w:r>
                  <w:rPr/>
                  <w:instrText> PAGE </w:instrText>
                </w:r>
                <w:r>
                  <w:rPr/>
                  <w:fldChar w:fldCharType="separate"/>
                </w:r>
                <w:r>
                  <w:rPr/>
                  <w:t>72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04992"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0448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03968"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03456"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800294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02432"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75.799927pt;width:454.3pt;height:.72003pt;mso-position-horizontal-relative:page;mso-position-vertical-relative:page;z-index:-18001920" filled="true" fillcolor="#823a0a" stroked="false">
          <v:fill type="solid"/>
          <w10:wrap type="none"/>
        </v:rect>
      </w:pict>
    </w:r>
    <w:r>
      <w:rPr/>
      <w:pict>
        <v:shape style="position:absolute;margin-left:71.024002pt;margin-top:776.706604pt;width:368.45pt;height:29.1pt;mso-position-horizontal-relative:page;mso-position-vertical-relative:page;z-index:-1800140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8000896"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106880"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10636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105856"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8000384"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9987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99360"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98848"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9833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97824"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97312"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9680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96288"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95776"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9526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94752"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94240"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9372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93216" type="#_x0000_t202" filled="false" stroked="false">
          <v:textbox inset="0,0,0,0">
            <w:txbxContent>
              <w:p>
                <w:pPr>
                  <w:pStyle w:val="BodyText"/>
                  <w:spacing w:before="10"/>
                  <w:ind w:left="60"/>
                </w:pPr>
                <w:r>
                  <w:rPr/>
                  <w:fldChar w:fldCharType="begin"/>
                </w:r>
                <w:r>
                  <w:rPr/>
                  <w:instrText> PAGE </w:instrText>
                </w:r>
                <w:r>
                  <w:rPr/>
                  <w:fldChar w:fldCharType="separate"/>
                </w:r>
                <w:r>
                  <w:rPr/>
                  <w:t>80</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92704"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9219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91680" type="#_x0000_t202" filled="false" stroked="false">
          <v:textbox inset="0,0,0,0">
            <w:txbxContent>
              <w:p>
                <w:pPr>
                  <w:pStyle w:val="BodyText"/>
                  <w:spacing w:before="10"/>
                  <w:ind w:left="60"/>
                </w:pPr>
                <w:r>
                  <w:rPr/>
                  <w:fldChar w:fldCharType="begin"/>
                </w:r>
                <w:r>
                  <w:rPr/>
                  <w:instrText> PAGE </w:instrText>
                </w:r>
                <w:r>
                  <w:rPr/>
                  <w:fldChar w:fldCharType="separate"/>
                </w:r>
                <w:r>
                  <w:rPr/>
                  <w:t>81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91168"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90656"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90144" type="#_x0000_t202" filled="false" stroked="false">
          <v:textbox inset="0,0,0,0">
            <w:txbxContent>
              <w:p>
                <w:pPr>
                  <w:pStyle w:val="BodyText"/>
                  <w:spacing w:before="10"/>
                  <w:ind w:left="60"/>
                </w:pPr>
                <w:r>
                  <w:rPr/>
                  <w:fldChar w:fldCharType="begin"/>
                </w:r>
                <w:r>
                  <w:rPr/>
                  <w:instrText> PAGE </w:instrText>
                </w:r>
                <w:r>
                  <w:rPr/>
                  <w:fldChar w:fldCharType="separate"/>
                </w:r>
                <w:r>
                  <w:rPr/>
                  <w:t>82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89632"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89120"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88608"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88096"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87584"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87072"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2.079956pt;width:454.3pt;height:4.45pt;mso-position-horizontal-relative:page;mso-position-vertical-relative:page;z-index:-17986560" coordorigin="1412,15442" coordsize="9086,89" path="m10498,15516l1412,15516,1412,15530,10498,15530,10498,15516xm10498,15442l1412,15442,1412,15502,10498,15502,10498,15442xe" filled="true" fillcolor="#823a0a" stroked="false">
          <v:path arrowok="t"/>
          <v:fill type="solid"/>
          <w10:wrap type="none"/>
        </v:shape>
      </w:pict>
    </w:r>
    <w:r>
      <w:rPr/>
      <w:pict>
        <v:shape style="position:absolute;margin-left:71.024002pt;margin-top:776.706604pt;width:368.45pt;height:29.1pt;mso-position-horizontal-relative:page;mso-position-vertical-relative:page;z-index:-17986048"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08.440002pt;margin-top:790.506653pt;width:18pt;height:15.3pt;mso-position-horizontal-relative:page;mso-position-vertical-relative:page;z-index:-17985536" type="#_x0000_t202" filled="false" stroked="false">
          <v:textbox inset="0,0,0,0">
            <w:txbxContent>
              <w:p>
                <w:pPr>
                  <w:pStyle w:val="BodyText"/>
                  <w:spacing w:before="10"/>
                  <w:ind w:left="60"/>
                </w:pPr>
                <w:r>
                  <w:rPr/>
                  <w:fldChar w:fldCharType="begin"/>
                </w:r>
                <w:r>
                  <w:rPr/>
                  <w:instrText> PAGE </w:instrText>
                </w:r>
                <w:r>
                  <w:rPr/>
                  <w:fldChar w:fldCharType="separate"/>
                </w:r>
                <w:r>
                  <w:rPr/>
                  <w:t>85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23999pt;width:454.55pt;height:4.45pt;mso-position-horizontal-relative:page;mso-position-vertical-relative:page;z-index:-18105344" coordorigin="1412,15185" coordsize="9091,89" path="m10502,15259l1412,15259,1412,15274,10502,15274,10502,15259xm10502,15185l1412,15185,1412,15245,10502,15245,10502,15185xe" filled="true" fillcolor="#823a0a" stroked="false">
          <v:path arrowok="t"/>
          <v:fill type="solid"/>
          <w10:wrap type="none"/>
        </v:shape>
      </w:pict>
    </w:r>
    <w:r>
      <w:rPr/>
      <w:pict>
        <v:shape style="position:absolute;margin-left:71.024002pt;margin-top:763.866638pt;width:368.55pt;height:29.1pt;mso-position-horizontal-relative:page;mso-position-vertical-relative:page;z-index:-18104832" type="#_x0000_t202" filled="false" stroked="false">
          <v:textbox inset="0,0,0,0">
            <w:txbxContent>
              <w:p>
                <w:pPr>
                  <w:pStyle w:val="BodyText"/>
                  <w:spacing w:before="10"/>
                  <w:ind w:left="20" w:right="18"/>
                </w:pPr>
                <w:r>
                  <w:rPr/>
                  <w:t>Modul Praktikum Keperawatan Kegawatdaruratan dan Manajemen Bencana D-III Keperawatan Malang 2018/2019</w:t>
                </w:r>
              </w:p>
            </w:txbxContent>
          </v:textbox>
          <w10:wrap type="none"/>
        </v:shape>
      </w:pict>
    </w:r>
    <w:r>
      <w:rPr/>
      <w:pict>
        <v:shape style="position:absolute;margin-left:514.659973pt;margin-top:777.666626pt;width:12pt;height:15.3pt;mso-position-horizontal-relative:page;mso-position-vertical-relative:page;z-index:-18104320"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208015pt;width:1204.410pt;height:841.682pt;mso-position-horizontal-relative:page;mso-position-vertical-relative:page;z-index:-18118144" filled="true" fillcolor="#bb1c22"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7">
    <w:multiLevelType w:val="hybridMultilevel"/>
    <w:lvl w:ilvl="0">
      <w:start w:val="0"/>
      <w:numFmt w:val="bullet"/>
      <w:lvlText w:val=""/>
      <w:lvlJc w:val="left"/>
      <w:pPr>
        <w:ind w:left="491" w:hanging="360"/>
      </w:pPr>
      <w:rPr>
        <w:rFonts w:hint="default" w:ascii="Symbol" w:hAnsi="Symbol" w:eastAsia="Symbol" w:cs="Symbol"/>
        <w:w w:val="100"/>
        <w:sz w:val="24"/>
        <w:szCs w:val="24"/>
        <w:lang w:val="ms" w:eastAsia="en-US" w:bidi="ar-SA"/>
      </w:rPr>
    </w:lvl>
    <w:lvl w:ilvl="1">
      <w:start w:val="0"/>
      <w:numFmt w:val="bullet"/>
      <w:lvlText w:val="•"/>
      <w:lvlJc w:val="left"/>
      <w:pPr>
        <w:ind w:left="1143" w:hanging="360"/>
      </w:pPr>
      <w:rPr>
        <w:rFonts w:hint="default"/>
        <w:lang w:val="ms" w:eastAsia="en-US" w:bidi="ar-SA"/>
      </w:rPr>
    </w:lvl>
    <w:lvl w:ilvl="2">
      <w:start w:val="0"/>
      <w:numFmt w:val="bullet"/>
      <w:lvlText w:val="•"/>
      <w:lvlJc w:val="left"/>
      <w:pPr>
        <w:ind w:left="1786" w:hanging="360"/>
      </w:pPr>
      <w:rPr>
        <w:rFonts w:hint="default"/>
        <w:lang w:val="ms" w:eastAsia="en-US" w:bidi="ar-SA"/>
      </w:rPr>
    </w:lvl>
    <w:lvl w:ilvl="3">
      <w:start w:val="0"/>
      <w:numFmt w:val="bullet"/>
      <w:lvlText w:val="•"/>
      <w:lvlJc w:val="left"/>
      <w:pPr>
        <w:ind w:left="2429" w:hanging="360"/>
      </w:pPr>
      <w:rPr>
        <w:rFonts w:hint="default"/>
        <w:lang w:val="ms" w:eastAsia="en-US" w:bidi="ar-SA"/>
      </w:rPr>
    </w:lvl>
    <w:lvl w:ilvl="4">
      <w:start w:val="0"/>
      <w:numFmt w:val="bullet"/>
      <w:lvlText w:val="•"/>
      <w:lvlJc w:val="left"/>
      <w:pPr>
        <w:ind w:left="3072" w:hanging="360"/>
      </w:pPr>
      <w:rPr>
        <w:rFonts w:hint="default"/>
        <w:lang w:val="ms" w:eastAsia="en-US" w:bidi="ar-SA"/>
      </w:rPr>
    </w:lvl>
    <w:lvl w:ilvl="5">
      <w:start w:val="0"/>
      <w:numFmt w:val="bullet"/>
      <w:lvlText w:val="•"/>
      <w:lvlJc w:val="left"/>
      <w:pPr>
        <w:ind w:left="371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5001" w:hanging="360"/>
      </w:pPr>
      <w:rPr>
        <w:rFonts w:hint="default"/>
        <w:lang w:val="ms" w:eastAsia="en-US" w:bidi="ar-SA"/>
      </w:rPr>
    </w:lvl>
    <w:lvl w:ilvl="8">
      <w:start w:val="0"/>
      <w:numFmt w:val="bullet"/>
      <w:lvlText w:val="•"/>
      <w:lvlJc w:val="left"/>
      <w:pPr>
        <w:ind w:left="5644" w:hanging="360"/>
      </w:pPr>
      <w:rPr>
        <w:rFonts w:hint="default"/>
        <w:lang w:val="ms" w:eastAsia="en-US" w:bidi="ar-SA"/>
      </w:rPr>
    </w:lvl>
  </w:abstractNum>
  <w:abstractNum w:abstractNumId="136">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135">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34">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33">
    <w:multiLevelType w:val="hybridMultilevel"/>
    <w:lvl w:ilvl="0">
      <w:start w:val="1"/>
      <w:numFmt w:val="decimal"/>
      <w:lvlText w:val="%1."/>
      <w:lvlJc w:val="left"/>
      <w:pPr>
        <w:ind w:left="412" w:hanging="269"/>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071" w:hanging="269"/>
      </w:pPr>
      <w:rPr>
        <w:rFonts w:hint="default"/>
        <w:lang w:val="ms" w:eastAsia="en-US" w:bidi="ar-SA"/>
      </w:rPr>
    </w:lvl>
    <w:lvl w:ilvl="2">
      <w:start w:val="0"/>
      <w:numFmt w:val="bullet"/>
      <w:lvlText w:val="•"/>
      <w:lvlJc w:val="left"/>
      <w:pPr>
        <w:ind w:left="1722" w:hanging="269"/>
      </w:pPr>
      <w:rPr>
        <w:rFonts w:hint="default"/>
        <w:lang w:val="ms" w:eastAsia="en-US" w:bidi="ar-SA"/>
      </w:rPr>
    </w:lvl>
    <w:lvl w:ilvl="3">
      <w:start w:val="0"/>
      <w:numFmt w:val="bullet"/>
      <w:lvlText w:val="•"/>
      <w:lvlJc w:val="left"/>
      <w:pPr>
        <w:ind w:left="2373" w:hanging="269"/>
      </w:pPr>
      <w:rPr>
        <w:rFonts w:hint="default"/>
        <w:lang w:val="ms" w:eastAsia="en-US" w:bidi="ar-SA"/>
      </w:rPr>
    </w:lvl>
    <w:lvl w:ilvl="4">
      <w:start w:val="0"/>
      <w:numFmt w:val="bullet"/>
      <w:lvlText w:val="•"/>
      <w:lvlJc w:val="left"/>
      <w:pPr>
        <w:ind w:left="3024" w:hanging="269"/>
      </w:pPr>
      <w:rPr>
        <w:rFonts w:hint="default"/>
        <w:lang w:val="ms" w:eastAsia="en-US" w:bidi="ar-SA"/>
      </w:rPr>
    </w:lvl>
    <w:lvl w:ilvl="5">
      <w:start w:val="0"/>
      <w:numFmt w:val="bullet"/>
      <w:lvlText w:val="•"/>
      <w:lvlJc w:val="left"/>
      <w:pPr>
        <w:ind w:left="3675" w:hanging="269"/>
      </w:pPr>
      <w:rPr>
        <w:rFonts w:hint="default"/>
        <w:lang w:val="ms" w:eastAsia="en-US" w:bidi="ar-SA"/>
      </w:rPr>
    </w:lvl>
    <w:lvl w:ilvl="6">
      <w:start w:val="0"/>
      <w:numFmt w:val="bullet"/>
      <w:lvlText w:val="•"/>
      <w:lvlJc w:val="left"/>
      <w:pPr>
        <w:ind w:left="4326" w:hanging="269"/>
      </w:pPr>
      <w:rPr>
        <w:rFonts w:hint="default"/>
        <w:lang w:val="ms" w:eastAsia="en-US" w:bidi="ar-SA"/>
      </w:rPr>
    </w:lvl>
    <w:lvl w:ilvl="7">
      <w:start w:val="0"/>
      <w:numFmt w:val="bullet"/>
      <w:lvlText w:val="•"/>
      <w:lvlJc w:val="left"/>
      <w:pPr>
        <w:ind w:left="4977" w:hanging="269"/>
      </w:pPr>
      <w:rPr>
        <w:rFonts w:hint="default"/>
        <w:lang w:val="ms" w:eastAsia="en-US" w:bidi="ar-SA"/>
      </w:rPr>
    </w:lvl>
    <w:lvl w:ilvl="8">
      <w:start w:val="0"/>
      <w:numFmt w:val="bullet"/>
      <w:lvlText w:val="•"/>
      <w:lvlJc w:val="left"/>
      <w:pPr>
        <w:ind w:left="5628" w:hanging="269"/>
      </w:pPr>
      <w:rPr>
        <w:rFonts w:hint="default"/>
        <w:lang w:val="ms" w:eastAsia="en-US" w:bidi="ar-SA"/>
      </w:rPr>
    </w:lvl>
  </w:abstractNum>
  <w:abstractNum w:abstractNumId="132">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31">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130">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129">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28">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27">
    <w:multiLevelType w:val="hybridMultilevel"/>
    <w:lvl w:ilvl="0">
      <w:start w:val="0"/>
      <w:numFmt w:val="bullet"/>
      <w:lvlText w:val=""/>
      <w:lvlJc w:val="left"/>
      <w:pPr>
        <w:ind w:left="491" w:hanging="360"/>
      </w:pPr>
      <w:rPr>
        <w:rFonts w:hint="default" w:ascii="Symbol" w:hAnsi="Symbol" w:eastAsia="Symbol" w:cs="Symbol"/>
        <w:w w:val="100"/>
        <w:sz w:val="24"/>
        <w:szCs w:val="24"/>
        <w:lang w:val="ms" w:eastAsia="en-US" w:bidi="ar-SA"/>
      </w:rPr>
    </w:lvl>
    <w:lvl w:ilvl="1">
      <w:start w:val="0"/>
      <w:numFmt w:val="bullet"/>
      <w:lvlText w:val="•"/>
      <w:lvlJc w:val="left"/>
      <w:pPr>
        <w:ind w:left="1143" w:hanging="360"/>
      </w:pPr>
      <w:rPr>
        <w:rFonts w:hint="default"/>
        <w:lang w:val="ms" w:eastAsia="en-US" w:bidi="ar-SA"/>
      </w:rPr>
    </w:lvl>
    <w:lvl w:ilvl="2">
      <w:start w:val="0"/>
      <w:numFmt w:val="bullet"/>
      <w:lvlText w:val="•"/>
      <w:lvlJc w:val="left"/>
      <w:pPr>
        <w:ind w:left="1786" w:hanging="360"/>
      </w:pPr>
      <w:rPr>
        <w:rFonts w:hint="default"/>
        <w:lang w:val="ms" w:eastAsia="en-US" w:bidi="ar-SA"/>
      </w:rPr>
    </w:lvl>
    <w:lvl w:ilvl="3">
      <w:start w:val="0"/>
      <w:numFmt w:val="bullet"/>
      <w:lvlText w:val="•"/>
      <w:lvlJc w:val="left"/>
      <w:pPr>
        <w:ind w:left="2429" w:hanging="360"/>
      </w:pPr>
      <w:rPr>
        <w:rFonts w:hint="default"/>
        <w:lang w:val="ms" w:eastAsia="en-US" w:bidi="ar-SA"/>
      </w:rPr>
    </w:lvl>
    <w:lvl w:ilvl="4">
      <w:start w:val="0"/>
      <w:numFmt w:val="bullet"/>
      <w:lvlText w:val="•"/>
      <w:lvlJc w:val="left"/>
      <w:pPr>
        <w:ind w:left="3072" w:hanging="360"/>
      </w:pPr>
      <w:rPr>
        <w:rFonts w:hint="default"/>
        <w:lang w:val="ms" w:eastAsia="en-US" w:bidi="ar-SA"/>
      </w:rPr>
    </w:lvl>
    <w:lvl w:ilvl="5">
      <w:start w:val="0"/>
      <w:numFmt w:val="bullet"/>
      <w:lvlText w:val="•"/>
      <w:lvlJc w:val="left"/>
      <w:pPr>
        <w:ind w:left="371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5001" w:hanging="360"/>
      </w:pPr>
      <w:rPr>
        <w:rFonts w:hint="default"/>
        <w:lang w:val="ms" w:eastAsia="en-US" w:bidi="ar-SA"/>
      </w:rPr>
    </w:lvl>
    <w:lvl w:ilvl="8">
      <w:start w:val="0"/>
      <w:numFmt w:val="bullet"/>
      <w:lvlText w:val="•"/>
      <w:lvlJc w:val="left"/>
      <w:pPr>
        <w:ind w:left="5644" w:hanging="360"/>
      </w:pPr>
      <w:rPr>
        <w:rFonts w:hint="default"/>
        <w:lang w:val="ms" w:eastAsia="en-US" w:bidi="ar-SA"/>
      </w:rPr>
    </w:lvl>
  </w:abstractNum>
  <w:abstractNum w:abstractNumId="126">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125">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24">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23">
    <w:multiLevelType w:val="hybridMultilevel"/>
    <w:lvl w:ilvl="0">
      <w:start w:val="9"/>
      <w:numFmt w:val="decimal"/>
      <w:lvlText w:val="%1."/>
      <w:lvlJc w:val="left"/>
      <w:pPr>
        <w:ind w:left="503" w:hanging="363"/>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143" w:hanging="363"/>
      </w:pPr>
      <w:rPr>
        <w:rFonts w:hint="default"/>
        <w:lang w:val="ms" w:eastAsia="en-US" w:bidi="ar-SA"/>
      </w:rPr>
    </w:lvl>
    <w:lvl w:ilvl="2">
      <w:start w:val="0"/>
      <w:numFmt w:val="bullet"/>
      <w:lvlText w:val="•"/>
      <w:lvlJc w:val="left"/>
      <w:pPr>
        <w:ind w:left="1786" w:hanging="363"/>
      </w:pPr>
      <w:rPr>
        <w:rFonts w:hint="default"/>
        <w:lang w:val="ms" w:eastAsia="en-US" w:bidi="ar-SA"/>
      </w:rPr>
    </w:lvl>
    <w:lvl w:ilvl="3">
      <w:start w:val="0"/>
      <w:numFmt w:val="bullet"/>
      <w:lvlText w:val="•"/>
      <w:lvlJc w:val="left"/>
      <w:pPr>
        <w:ind w:left="2429" w:hanging="363"/>
      </w:pPr>
      <w:rPr>
        <w:rFonts w:hint="default"/>
        <w:lang w:val="ms" w:eastAsia="en-US" w:bidi="ar-SA"/>
      </w:rPr>
    </w:lvl>
    <w:lvl w:ilvl="4">
      <w:start w:val="0"/>
      <w:numFmt w:val="bullet"/>
      <w:lvlText w:val="•"/>
      <w:lvlJc w:val="left"/>
      <w:pPr>
        <w:ind w:left="3072" w:hanging="363"/>
      </w:pPr>
      <w:rPr>
        <w:rFonts w:hint="default"/>
        <w:lang w:val="ms" w:eastAsia="en-US" w:bidi="ar-SA"/>
      </w:rPr>
    </w:lvl>
    <w:lvl w:ilvl="5">
      <w:start w:val="0"/>
      <w:numFmt w:val="bullet"/>
      <w:lvlText w:val="•"/>
      <w:lvlJc w:val="left"/>
      <w:pPr>
        <w:ind w:left="3715" w:hanging="363"/>
      </w:pPr>
      <w:rPr>
        <w:rFonts w:hint="default"/>
        <w:lang w:val="ms" w:eastAsia="en-US" w:bidi="ar-SA"/>
      </w:rPr>
    </w:lvl>
    <w:lvl w:ilvl="6">
      <w:start w:val="0"/>
      <w:numFmt w:val="bullet"/>
      <w:lvlText w:val="•"/>
      <w:lvlJc w:val="left"/>
      <w:pPr>
        <w:ind w:left="4358" w:hanging="363"/>
      </w:pPr>
      <w:rPr>
        <w:rFonts w:hint="default"/>
        <w:lang w:val="ms" w:eastAsia="en-US" w:bidi="ar-SA"/>
      </w:rPr>
    </w:lvl>
    <w:lvl w:ilvl="7">
      <w:start w:val="0"/>
      <w:numFmt w:val="bullet"/>
      <w:lvlText w:val="•"/>
      <w:lvlJc w:val="left"/>
      <w:pPr>
        <w:ind w:left="5001" w:hanging="363"/>
      </w:pPr>
      <w:rPr>
        <w:rFonts w:hint="default"/>
        <w:lang w:val="ms" w:eastAsia="en-US" w:bidi="ar-SA"/>
      </w:rPr>
    </w:lvl>
    <w:lvl w:ilvl="8">
      <w:start w:val="0"/>
      <w:numFmt w:val="bullet"/>
      <w:lvlText w:val="•"/>
      <w:lvlJc w:val="left"/>
      <w:pPr>
        <w:ind w:left="5644" w:hanging="363"/>
      </w:pPr>
      <w:rPr>
        <w:rFonts w:hint="default"/>
        <w:lang w:val="ms" w:eastAsia="en-US" w:bidi="ar-SA"/>
      </w:rPr>
    </w:lvl>
  </w:abstractNum>
  <w:abstractNum w:abstractNumId="122">
    <w:multiLevelType w:val="hybridMultilevel"/>
    <w:lvl w:ilvl="0">
      <w:start w:val="0"/>
      <w:numFmt w:val="bullet"/>
      <w:lvlText w:val=""/>
      <w:lvlJc w:val="left"/>
      <w:pPr>
        <w:ind w:left="827" w:hanging="360"/>
      </w:pPr>
      <w:rPr>
        <w:rFonts w:hint="default" w:ascii="Symbol" w:hAnsi="Symbol" w:eastAsia="Symbol" w:cs="Symbol"/>
        <w:w w:val="100"/>
        <w:sz w:val="24"/>
        <w:szCs w:val="24"/>
        <w:lang w:val="ms" w:eastAsia="en-US" w:bidi="ar-SA"/>
      </w:rPr>
    </w:lvl>
    <w:lvl w:ilvl="1">
      <w:start w:val="0"/>
      <w:numFmt w:val="bullet"/>
      <w:lvlText w:val="•"/>
      <w:lvlJc w:val="left"/>
      <w:pPr>
        <w:ind w:left="1431" w:hanging="360"/>
      </w:pPr>
      <w:rPr>
        <w:rFonts w:hint="default"/>
        <w:lang w:val="ms" w:eastAsia="en-US" w:bidi="ar-SA"/>
      </w:rPr>
    </w:lvl>
    <w:lvl w:ilvl="2">
      <w:start w:val="0"/>
      <w:numFmt w:val="bullet"/>
      <w:lvlText w:val="•"/>
      <w:lvlJc w:val="left"/>
      <w:pPr>
        <w:ind w:left="2042" w:hanging="360"/>
      </w:pPr>
      <w:rPr>
        <w:rFonts w:hint="default"/>
        <w:lang w:val="ms" w:eastAsia="en-US" w:bidi="ar-SA"/>
      </w:rPr>
    </w:lvl>
    <w:lvl w:ilvl="3">
      <w:start w:val="0"/>
      <w:numFmt w:val="bullet"/>
      <w:lvlText w:val="•"/>
      <w:lvlJc w:val="left"/>
      <w:pPr>
        <w:ind w:left="2653" w:hanging="360"/>
      </w:pPr>
      <w:rPr>
        <w:rFonts w:hint="default"/>
        <w:lang w:val="ms" w:eastAsia="en-US" w:bidi="ar-SA"/>
      </w:rPr>
    </w:lvl>
    <w:lvl w:ilvl="4">
      <w:start w:val="0"/>
      <w:numFmt w:val="bullet"/>
      <w:lvlText w:val="•"/>
      <w:lvlJc w:val="left"/>
      <w:pPr>
        <w:ind w:left="3264" w:hanging="360"/>
      </w:pPr>
      <w:rPr>
        <w:rFonts w:hint="default"/>
        <w:lang w:val="ms" w:eastAsia="en-US" w:bidi="ar-SA"/>
      </w:rPr>
    </w:lvl>
    <w:lvl w:ilvl="5">
      <w:start w:val="0"/>
      <w:numFmt w:val="bullet"/>
      <w:lvlText w:val="•"/>
      <w:lvlJc w:val="left"/>
      <w:pPr>
        <w:ind w:left="3875" w:hanging="360"/>
      </w:pPr>
      <w:rPr>
        <w:rFonts w:hint="default"/>
        <w:lang w:val="ms" w:eastAsia="en-US" w:bidi="ar-SA"/>
      </w:rPr>
    </w:lvl>
    <w:lvl w:ilvl="6">
      <w:start w:val="0"/>
      <w:numFmt w:val="bullet"/>
      <w:lvlText w:val="•"/>
      <w:lvlJc w:val="left"/>
      <w:pPr>
        <w:ind w:left="4486" w:hanging="360"/>
      </w:pPr>
      <w:rPr>
        <w:rFonts w:hint="default"/>
        <w:lang w:val="ms" w:eastAsia="en-US" w:bidi="ar-SA"/>
      </w:rPr>
    </w:lvl>
    <w:lvl w:ilvl="7">
      <w:start w:val="0"/>
      <w:numFmt w:val="bullet"/>
      <w:lvlText w:val="•"/>
      <w:lvlJc w:val="left"/>
      <w:pPr>
        <w:ind w:left="5097" w:hanging="360"/>
      </w:pPr>
      <w:rPr>
        <w:rFonts w:hint="default"/>
        <w:lang w:val="ms" w:eastAsia="en-US" w:bidi="ar-SA"/>
      </w:rPr>
    </w:lvl>
    <w:lvl w:ilvl="8">
      <w:start w:val="0"/>
      <w:numFmt w:val="bullet"/>
      <w:lvlText w:val="•"/>
      <w:lvlJc w:val="left"/>
      <w:pPr>
        <w:ind w:left="5708" w:hanging="360"/>
      </w:pPr>
      <w:rPr>
        <w:rFonts w:hint="default"/>
        <w:lang w:val="ms" w:eastAsia="en-US" w:bidi="ar-SA"/>
      </w:rPr>
    </w:lvl>
  </w:abstractNum>
  <w:abstractNum w:abstractNumId="121">
    <w:multiLevelType w:val="hybridMultilevel"/>
    <w:lvl w:ilvl="0">
      <w:start w:val="1"/>
      <w:numFmt w:val="decimal"/>
      <w:lvlText w:val="%1."/>
      <w:lvlJc w:val="left"/>
      <w:pPr>
        <w:ind w:left="412" w:hanging="269"/>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071" w:hanging="269"/>
      </w:pPr>
      <w:rPr>
        <w:rFonts w:hint="default"/>
        <w:lang w:val="ms" w:eastAsia="en-US" w:bidi="ar-SA"/>
      </w:rPr>
    </w:lvl>
    <w:lvl w:ilvl="2">
      <w:start w:val="0"/>
      <w:numFmt w:val="bullet"/>
      <w:lvlText w:val="•"/>
      <w:lvlJc w:val="left"/>
      <w:pPr>
        <w:ind w:left="1722" w:hanging="269"/>
      </w:pPr>
      <w:rPr>
        <w:rFonts w:hint="default"/>
        <w:lang w:val="ms" w:eastAsia="en-US" w:bidi="ar-SA"/>
      </w:rPr>
    </w:lvl>
    <w:lvl w:ilvl="3">
      <w:start w:val="0"/>
      <w:numFmt w:val="bullet"/>
      <w:lvlText w:val="•"/>
      <w:lvlJc w:val="left"/>
      <w:pPr>
        <w:ind w:left="2373" w:hanging="269"/>
      </w:pPr>
      <w:rPr>
        <w:rFonts w:hint="default"/>
        <w:lang w:val="ms" w:eastAsia="en-US" w:bidi="ar-SA"/>
      </w:rPr>
    </w:lvl>
    <w:lvl w:ilvl="4">
      <w:start w:val="0"/>
      <w:numFmt w:val="bullet"/>
      <w:lvlText w:val="•"/>
      <w:lvlJc w:val="left"/>
      <w:pPr>
        <w:ind w:left="3024" w:hanging="269"/>
      </w:pPr>
      <w:rPr>
        <w:rFonts w:hint="default"/>
        <w:lang w:val="ms" w:eastAsia="en-US" w:bidi="ar-SA"/>
      </w:rPr>
    </w:lvl>
    <w:lvl w:ilvl="5">
      <w:start w:val="0"/>
      <w:numFmt w:val="bullet"/>
      <w:lvlText w:val="•"/>
      <w:lvlJc w:val="left"/>
      <w:pPr>
        <w:ind w:left="3675" w:hanging="269"/>
      </w:pPr>
      <w:rPr>
        <w:rFonts w:hint="default"/>
        <w:lang w:val="ms" w:eastAsia="en-US" w:bidi="ar-SA"/>
      </w:rPr>
    </w:lvl>
    <w:lvl w:ilvl="6">
      <w:start w:val="0"/>
      <w:numFmt w:val="bullet"/>
      <w:lvlText w:val="•"/>
      <w:lvlJc w:val="left"/>
      <w:pPr>
        <w:ind w:left="4326" w:hanging="269"/>
      </w:pPr>
      <w:rPr>
        <w:rFonts w:hint="default"/>
        <w:lang w:val="ms" w:eastAsia="en-US" w:bidi="ar-SA"/>
      </w:rPr>
    </w:lvl>
    <w:lvl w:ilvl="7">
      <w:start w:val="0"/>
      <w:numFmt w:val="bullet"/>
      <w:lvlText w:val="•"/>
      <w:lvlJc w:val="left"/>
      <w:pPr>
        <w:ind w:left="4977" w:hanging="269"/>
      </w:pPr>
      <w:rPr>
        <w:rFonts w:hint="default"/>
        <w:lang w:val="ms" w:eastAsia="en-US" w:bidi="ar-SA"/>
      </w:rPr>
    </w:lvl>
    <w:lvl w:ilvl="8">
      <w:start w:val="0"/>
      <w:numFmt w:val="bullet"/>
      <w:lvlText w:val="•"/>
      <w:lvlJc w:val="left"/>
      <w:pPr>
        <w:ind w:left="5628" w:hanging="269"/>
      </w:pPr>
      <w:rPr>
        <w:rFonts w:hint="default"/>
        <w:lang w:val="ms" w:eastAsia="en-US" w:bidi="ar-SA"/>
      </w:rPr>
    </w:lvl>
  </w:abstractNum>
  <w:abstractNum w:abstractNumId="120">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19">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118">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117">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16">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15">
    <w:multiLevelType w:val="hybridMultilevel"/>
    <w:lvl w:ilvl="0">
      <w:start w:val="0"/>
      <w:numFmt w:val="bullet"/>
      <w:lvlText w:val=""/>
      <w:lvlJc w:val="left"/>
      <w:pPr>
        <w:ind w:left="491" w:hanging="360"/>
      </w:pPr>
      <w:rPr>
        <w:rFonts w:hint="default" w:ascii="Symbol" w:hAnsi="Symbol" w:eastAsia="Symbol" w:cs="Symbol"/>
        <w:w w:val="100"/>
        <w:sz w:val="24"/>
        <w:szCs w:val="24"/>
        <w:lang w:val="ms" w:eastAsia="en-US" w:bidi="ar-SA"/>
      </w:rPr>
    </w:lvl>
    <w:lvl w:ilvl="1">
      <w:start w:val="0"/>
      <w:numFmt w:val="bullet"/>
      <w:lvlText w:val="•"/>
      <w:lvlJc w:val="left"/>
      <w:pPr>
        <w:ind w:left="1143" w:hanging="360"/>
      </w:pPr>
      <w:rPr>
        <w:rFonts w:hint="default"/>
        <w:lang w:val="ms" w:eastAsia="en-US" w:bidi="ar-SA"/>
      </w:rPr>
    </w:lvl>
    <w:lvl w:ilvl="2">
      <w:start w:val="0"/>
      <w:numFmt w:val="bullet"/>
      <w:lvlText w:val="•"/>
      <w:lvlJc w:val="left"/>
      <w:pPr>
        <w:ind w:left="1786" w:hanging="360"/>
      </w:pPr>
      <w:rPr>
        <w:rFonts w:hint="default"/>
        <w:lang w:val="ms" w:eastAsia="en-US" w:bidi="ar-SA"/>
      </w:rPr>
    </w:lvl>
    <w:lvl w:ilvl="3">
      <w:start w:val="0"/>
      <w:numFmt w:val="bullet"/>
      <w:lvlText w:val="•"/>
      <w:lvlJc w:val="left"/>
      <w:pPr>
        <w:ind w:left="2429" w:hanging="360"/>
      </w:pPr>
      <w:rPr>
        <w:rFonts w:hint="default"/>
        <w:lang w:val="ms" w:eastAsia="en-US" w:bidi="ar-SA"/>
      </w:rPr>
    </w:lvl>
    <w:lvl w:ilvl="4">
      <w:start w:val="0"/>
      <w:numFmt w:val="bullet"/>
      <w:lvlText w:val="•"/>
      <w:lvlJc w:val="left"/>
      <w:pPr>
        <w:ind w:left="3072" w:hanging="360"/>
      </w:pPr>
      <w:rPr>
        <w:rFonts w:hint="default"/>
        <w:lang w:val="ms" w:eastAsia="en-US" w:bidi="ar-SA"/>
      </w:rPr>
    </w:lvl>
    <w:lvl w:ilvl="5">
      <w:start w:val="0"/>
      <w:numFmt w:val="bullet"/>
      <w:lvlText w:val="•"/>
      <w:lvlJc w:val="left"/>
      <w:pPr>
        <w:ind w:left="371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5001" w:hanging="360"/>
      </w:pPr>
      <w:rPr>
        <w:rFonts w:hint="default"/>
        <w:lang w:val="ms" w:eastAsia="en-US" w:bidi="ar-SA"/>
      </w:rPr>
    </w:lvl>
    <w:lvl w:ilvl="8">
      <w:start w:val="0"/>
      <w:numFmt w:val="bullet"/>
      <w:lvlText w:val="•"/>
      <w:lvlJc w:val="left"/>
      <w:pPr>
        <w:ind w:left="5644" w:hanging="360"/>
      </w:pPr>
      <w:rPr>
        <w:rFonts w:hint="default"/>
        <w:lang w:val="ms" w:eastAsia="en-US" w:bidi="ar-SA"/>
      </w:rPr>
    </w:lvl>
  </w:abstractNum>
  <w:abstractNum w:abstractNumId="114">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113">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12">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11">
    <w:multiLevelType w:val="hybridMultilevel"/>
    <w:lvl w:ilvl="0">
      <w:start w:val="1"/>
      <w:numFmt w:val="decimal"/>
      <w:lvlText w:val="%1."/>
      <w:lvlJc w:val="left"/>
      <w:pPr>
        <w:ind w:left="412" w:hanging="269"/>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071" w:hanging="269"/>
      </w:pPr>
      <w:rPr>
        <w:rFonts w:hint="default"/>
        <w:lang w:val="ms" w:eastAsia="en-US" w:bidi="ar-SA"/>
      </w:rPr>
    </w:lvl>
    <w:lvl w:ilvl="2">
      <w:start w:val="0"/>
      <w:numFmt w:val="bullet"/>
      <w:lvlText w:val="•"/>
      <w:lvlJc w:val="left"/>
      <w:pPr>
        <w:ind w:left="1722" w:hanging="269"/>
      </w:pPr>
      <w:rPr>
        <w:rFonts w:hint="default"/>
        <w:lang w:val="ms" w:eastAsia="en-US" w:bidi="ar-SA"/>
      </w:rPr>
    </w:lvl>
    <w:lvl w:ilvl="3">
      <w:start w:val="0"/>
      <w:numFmt w:val="bullet"/>
      <w:lvlText w:val="•"/>
      <w:lvlJc w:val="left"/>
      <w:pPr>
        <w:ind w:left="2373" w:hanging="269"/>
      </w:pPr>
      <w:rPr>
        <w:rFonts w:hint="default"/>
        <w:lang w:val="ms" w:eastAsia="en-US" w:bidi="ar-SA"/>
      </w:rPr>
    </w:lvl>
    <w:lvl w:ilvl="4">
      <w:start w:val="0"/>
      <w:numFmt w:val="bullet"/>
      <w:lvlText w:val="•"/>
      <w:lvlJc w:val="left"/>
      <w:pPr>
        <w:ind w:left="3024" w:hanging="269"/>
      </w:pPr>
      <w:rPr>
        <w:rFonts w:hint="default"/>
        <w:lang w:val="ms" w:eastAsia="en-US" w:bidi="ar-SA"/>
      </w:rPr>
    </w:lvl>
    <w:lvl w:ilvl="5">
      <w:start w:val="0"/>
      <w:numFmt w:val="bullet"/>
      <w:lvlText w:val="•"/>
      <w:lvlJc w:val="left"/>
      <w:pPr>
        <w:ind w:left="3675" w:hanging="269"/>
      </w:pPr>
      <w:rPr>
        <w:rFonts w:hint="default"/>
        <w:lang w:val="ms" w:eastAsia="en-US" w:bidi="ar-SA"/>
      </w:rPr>
    </w:lvl>
    <w:lvl w:ilvl="6">
      <w:start w:val="0"/>
      <w:numFmt w:val="bullet"/>
      <w:lvlText w:val="•"/>
      <w:lvlJc w:val="left"/>
      <w:pPr>
        <w:ind w:left="4326" w:hanging="269"/>
      </w:pPr>
      <w:rPr>
        <w:rFonts w:hint="default"/>
        <w:lang w:val="ms" w:eastAsia="en-US" w:bidi="ar-SA"/>
      </w:rPr>
    </w:lvl>
    <w:lvl w:ilvl="7">
      <w:start w:val="0"/>
      <w:numFmt w:val="bullet"/>
      <w:lvlText w:val="•"/>
      <w:lvlJc w:val="left"/>
      <w:pPr>
        <w:ind w:left="4977" w:hanging="269"/>
      </w:pPr>
      <w:rPr>
        <w:rFonts w:hint="default"/>
        <w:lang w:val="ms" w:eastAsia="en-US" w:bidi="ar-SA"/>
      </w:rPr>
    </w:lvl>
    <w:lvl w:ilvl="8">
      <w:start w:val="0"/>
      <w:numFmt w:val="bullet"/>
      <w:lvlText w:val="•"/>
      <w:lvlJc w:val="left"/>
      <w:pPr>
        <w:ind w:left="5628" w:hanging="269"/>
      </w:pPr>
      <w:rPr>
        <w:rFonts w:hint="default"/>
        <w:lang w:val="ms" w:eastAsia="en-US" w:bidi="ar-SA"/>
      </w:rPr>
    </w:lvl>
  </w:abstractNum>
  <w:abstractNum w:abstractNumId="110">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09">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108">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107">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06">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105">
    <w:multiLevelType w:val="hybridMultilevel"/>
    <w:lvl w:ilvl="0">
      <w:start w:val="0"/>
      <w:numFmt w:val="bullet"/>
      <w:lvlText w:val=""/>
      <w:lvlJc w:val="left"/>
      <w:pPr>
        <w:ind w:left="491" w:hanging="360"/>
      </w:pPr>
      <w:rPr>
        <w:rFonts w:hint="default" w:ascii="Symbol" w:hAnsi="Symbol" w:eastAsia="Symbol" w:cs="Symbol"/>
        <w:w w:val="100"/>
        <w:sz w:val="24"/>
        <w:szCs w:val="24"/>
        <w:lang w:val="ms" w:eastAsia="en-US" w:bidi="ar-SA"/>
      </w:rPr>
    </w:lvl>
    <w:lvl w:ilvl="1">
      <w:start w:val="0"/>
      <w:numFmt w:val="bullet"/>
      <w:lvlText w:val="•"/>
      <w:lvlJc w:val="left"/>
      <w:pPr>
        <w:ind w:left="1143" w:hanging="360"/>
      </w:pPr>
      <w:rPr>
        <w:rFonts w:hint="default"/>
        <w:lang w:val="ms" w:eastAsia="en-US" w:bidi="ar-SA"/>
      </w:rPr>
    </w:lvl>
    <w:lvl w:ilvl="2">
      <w:start w:val="0"/>
      <w:numFmt w:val="bullet"/>
      <w:lvlText w:val="•"/>
      <w:lvlJc w:val="left"/>
      <w:pPr>
        <w:ind w:left="1786" w:hanging="360"/>
      </w:pPr>
      <w:rPr>
        <w:rFonts w:hint="default"/>
        <w:lang w:val="ms" w:eastAsia="en-US" w:bidi="ar-SA"/>
      </w:rPr>
    </w:lvl>
    <w:lvl w:ilvl="3">
      <w:start w:val="0"/>
      <w:numFmt w:val="bullet"/>
      <w:lvlText w:val="•"/>
      <w:lvlJc w:val="left"/>
      <w:pPr>
        <w:ind w:left="2429" w:hanging="360"/>
      </w:pPr>
      <w:rPr>
        <w:rFonts w:hint="default"/>
        <w:lang w:val="ms" w:eastAsia="en-US" w:bidi="ar-SA"/>
      </w:rPr>
    </w:lvl>
    <w:lvl w:ilvl="4">
      <w:start w:val="0"/>
      <w:numFmt w:val="bullet"/>
      <w:lvlText w:val="•"/>
      <w:lvlJc w:val="left"/>
      <w:pPr>
        <w:ind w:left="3072" w:hanging="360"/>
      </w:pPr>
      <w:rPr>
        <w:rFonts w:hint="default"/>
        <w:lang w:val="ms" w:eastAsia="en-US" w:bidi="ar-SA"/>
      </w:rPr>
    </w:lvl>
    <w:lvl w:ilvl="5">
      <w:start w:val="0"/>
      <w:numFmt w:val="bullet"/>
      <w:lvlText w:val="•"/>
      <w:lvlJc w:val="left"/>
      <w:pPr>
        <w:ind w:left="371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5001" w:hanging="360"/>
      </w:pPr>
      <w:rPr>
        <w:rFonts w:hint="default"/>
        <w:lang w:val="ms" w:eastAsia="en-US" w:bidi="ar-SA"/>
      </w:rPr>
    </w:lvl>
    <w:lvl w:ilvl="8">
      <w:start w:val="0"/>
      <w:numFmt w:val="bullet"/>
      <w:lvlText w:val="•"/>
      <w:lvlJc w:val="left"/>
      <w:pPr>
        <w:ind w:left="5644" w:hanging="360"/>
      </w:pPr>
      <w:rPr>
        <w:rFonts w:hint="default"/>
        <w:lang w:val="ms" w:eastAsia="en-US" w:bidi="ar-SA"/>
      </w:rPr>
    </w:lvl>
  </w:abstractNum>
  <w:abstractNum w:abstractNumId="104">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103">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102">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01">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00">
    <w:multiLevelType w:val="hybridMultilevel"/>
    <w:lvl w:ilvl="0">
      <w:start w:val="1"/>
      <w:numFmt w:val="decimal"/>
      <w:lvlText w:val="%1."/>
      <w:lvlJc w:val="left"/>
      <w:pPr>
        <w:ind w:left="412" w:hanging="269"/>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071" w:hanging="269"/>
      </w:pPr>
      <w:rPr>
        <w:rFonts w:hint="default"/>
        <w:lang w:val="ms" w:eastAsia="en-US" w:bidi="ar-SA"/>
      </w:rPr>
    </w:lvl>
    <w:lvl w:ilvl="2">
      <w:start w:val="0"/>
      <w:numFmt w:val="bullet"/>
      <w:lvlText w:val="•"/>
      <w:lvlJc w:val="left"/>
      <w:pPr>
        <w:ind w:left="1722" w:hanging="269"/>
      </w:pPr>
      <w:rPr>
        <w:rFonts w:hint="default"/>
        <w:lang w:val="ms" w:eastAsia="en-US" w:bidi="ar-SA"/>
      </w:rPr>
    </w:lvl>
    <w:lvl w:ilvl="3">
      <w:start w:val="0"/>
      <w:numFmt w:val="bullet"/>
      <w:lvlText w:val="•"/>
      <w:lvlJc w:val="left"/>
      <w:pPr>
        <w:ind w:left="2373" w:hanging="269"/>
      </w:pPr>
      <w:rPr>
        <w:rFonts w:hint="default"/>
        <w:lang w:val="ms" w:eastAsia="en-US" w:bidi="ar-SA"/>
      </w:rPr>
    </w:lvl>
    <w:lvl w:ilvl="4">
      <w:start w:val="0"/>
      <w:numFmt w:val="bullet"/>
      <w:lvlText w:val="•"/>
      <w:lvlJc w:val="left"/>
      <w:pPr>
        <w:ind w:left="3024" w:hanging="269"/>
      </w:pPr>
      <w:rPr>
        <w:rFonts w:hint="default"/>
        <w:lang w:val="ms" w:eastAsia="en-US" w:bidi="ar-SA"/>
      </w:rPr>
    </w:lvl>
    <w:lvl w:ilvl="5">
      <w:start w:val="0"/>
      <w:numFmt w:val="bullet"/>
      <w:lvlText w:val="•"/>
      <w:lvlJc w:val="left"/>
      <w:pPr>
        <w:ind w:left="3675" w:hanging="269"/>
      </w:pPr>
      <w:rPr>
        <w:rFonts w:hint="default"/>
        <w:lang w:val="ms" w:eastAsia="en-US" w:bidi="ar-SA"/>
      </w:rPr>
    </w:lvl>
    <w:lvl w:ilvl="6">
      <w:start w:val="0"/>
      <w:numFmt w:val="bullet"/>
      <w:lvlText w:val="•"/>
      <w:lvlJc w:val="left"/>
      <w:pPr>
        <w:ind w:left="4326" w:hanging="269"/>
      </w:pPr>
      <w:rPr>
        <w:rFonts w:hint="default"/>
        <w:lang w:val="ms" w:eastAsia="en-US" w:bidi="ar-SA"/>
      </w:rPr>
    </w:lvl>
    <w:lvl w:ilvl="7">
      <w:start w:val="0"/>
      <w:numFmt w:val="bullet"/>
      <w:lvlText w:val="•"/>
      <w:lvlJc w:val="left"/>
      <w:pPr>
        <w:ind w:left="4977" w:hanging="269"/>
      </w:pPr>
      <w:rPr>
        <w:rFonts w:hint="default"/>
        <w:lang w:val="ms" w:eastAsia="en-US" w:bidi="ar-SA"/>
      </w:rPr>
    </w:lvl>
    <w:lvl w:ilvl="8">
      <w:start w:val="0"/>
      <w:numFmt w:val="bullet"/>
      <w:lvlText w:val="•"/>
      <w:lvlJc w:val="left"/>
      <w:pPr>
        <w:ind w:left="5628" w:hanging="269"/>
      </w:pPr>
      <w:rPr>
        <w:rFonts w:hint="default"/>
        <w:lang w:val="ms" w:eastAsia="en-US" w:bidi="ar-SA"/>
      </w:rPr>
    </w:lvl>
  </w:abstractNum>
  <w:abstractNum w:abstractNumId="99">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98">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97">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96">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95">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94">
    <w:multiLevelType w:val="hybridMultilevel"/>
    <w:lvl w:ilvl="0">
      <w:start w:val="0"/>
      <w:numFmt w:val="bullet"/>
      <w:lvlText w:val=""/>
      <w:lvlJc w:val="left"/>
      <w:pPr>
        <w:ind w:left="491" w:hanging="360"/>
      </w:pPr>
      <w:rPr>
        <w:rFonts w:hint="default" w:ascii="Symbol" w:hAnsi="Symbol" w:eastAsia="Symbol" w:cs="Symbol"/>
        <w:w w:val="100"/>
        <w:sz w:val="24"/>
        <w:szCs w:val="24"/>
        <w:lang w:val="ms" w:eastAsia="en-US" w:bidi="ar-SA"/>
      </w:rPr>
    </w:lvl>
    <w:lvl w:ilvl="1">
      <w:start w:val="0"/>
      <w:numFmt w:val="bullet"/>
      <w:lvlText w:val="•"/>
      <w:lvlJc w:val="left"/>
      <w:pPr>
        <w:ind w:left="1143" w:hanging="360"/>
      </w:pPr>
      <w:rPr>
        <w:rFonts w:hint="default"/>
        <w:lang w:val="ms" w:eastAsia="en-US" w:bidi="ar-SA"/>
      </w:rPr>
    </w:lvl>
    <w:lvl w:ilvl="2">
      <w:start w:val="0"/>
      <w:numFmt w:val="bullet"/>
      <w:lvlText w:val="•"/>
      <w:lvlJc w:val="left"/>
      <w:pPr>
        <w:ind w:left="1786" w:hanging="360"/>
      </w:pPr>
      <w:rPr>
        <w:rFonts w:hint="default"/>
        <w:lang w:val="ms" w:eastAsia="en-US" w:bidi="ar-SA"/>
      </w:rPr>
    </w:lvl>
    <w:lvl w:ilvl="3">
      <w:start w:val="0"/>
      <w:numFmt w:val="bullet"/>
      <w:lvlText w:val="•"/>
      <w:lvlJc w:val="left"/>
      <w:pPr>
        <w:ind w:left="2429" w:hanging="360"/>
      </w:pPr>
      <w:rPr>
        <w:rFonts w:hint="default"/>
        <w:lang w:val="ms" w:eastAsia="en-US" w:bidi="ar-SA"/>
      </w:rPr>
    </w:lvl>
    <w:lvl w:ilvl="4">
      <w:start w:val="0"/>
      <w:numFmt w:val="bullet"/>
      <w:lvlText w:val="•"/>
      <w:lvlJc w:val="left"/>
      <w:pPr>
        <w:ind w:left="3072" w:hanging="360"/>
      </w:pPr>
      <w:rPr>
        <w:rFonts w:hint="default"/>
        <w:lang w:val="ms" w:eastAsia="en-US" w:bidi="ar-SA"/>
      </w:rPr>
    </w:lvl>
    <w:lvl w:ilvl="5">
      <w:start w:val="0"/>
      <w:numFmt w:val="bullet"/>
      <w:lvlText w:val="•"/>
      <w:lvlJc w:val="left"/>
      <w:pPr>
        <w:ind w:left="371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5001" w:hanging="360"/>
      </w:pPr>
      <w:rPr>
        <w:rFonts w:hint="default"/>
        <w:lang w:val="ms" w:eastAsia="en-US" w:bidi="ar-SA"/>
      </w:rPr>
    </w:lvl>
    <w:lvl w:ilvl="8">
      <w:start w:val="0"/>
      <w:numFmt w:val="bullet"/>
      <w:lvlText w:val="•"/>
      <w:lvlJc w:val="left"/>
      <w:pPr>
        <w:ind w:left="5644" w:hanging="360"/>
      </w:pPr>
      <w:rPr>
        <w:rFonts w:hint="default"/>
        <w:lang w:val="ms" w:eastAsia="en-US" w:bidi="ar-SA"/>
      </w:rPr>
    </w:lvl>
  </w:abstractNum>
  <w:abstractNum w:abstractNumId="93">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92">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91">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90">
    <w:multiLevelType w:val="hybridMultilevel"/>
    <w:lvl w:ilvl="0">
      <w:start w:val="15"/>
      <w:numFmt w:val="decimal"/>
      <w:lvlText w:val="%1."/>
      <w:lvlJc w:val="left"/>
      <w:pPr>
        <w:ind w:left="503" w:hanging="363"/>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143" w:hanging="363"/>
      </w:pPr>
      <w:rPr>
        <w:rFonts w:hint="default"/>
        <w:lang w:val="ms" w:eastAsia="en-US" w:bidi="ar-SA"/>
      </w:rPr>
    </w:lvl>
    <w:lvl w:ilvl="2">
      <w:start w:val="0"/>
      <w:numFmt w:val="bullet"/>
      <w:lvlText w:val="•"/>
      <w:lvlJc w:val="left"/>
      <w:pPr>
        <w:ind w:left="1786" w:hanging="363"/>
      </w:pPr>
      <w:rPr>
        <w:rFonts w:hint="default"/>
        <w:lang w:val="ms" w:eastAsia="en-US" w:bidi="ar-SA"/>
      </w:rPr>
    </w:lvl>
    <w:lvl w:ilvl="3">
      <w:start w:val="0"/>
      <w:numFmt w:val="bullet"/>
      <w:lvlText w:val="•"/>
      <w:lvlJc w:val="left"/>
      <w:pPr>
        <w:ind w:left="2429" w:hanging="363"/>
      </w:pPr>
      <w:rPr>
        <w:rFonts w:hint="default"/>
        <w:lang w:val="ms" w:eastAsia="en-US" w:bidi="ar-SA"/>
      </w:rPr>
    </w:lvl>
    <w:lvl w:ilvl="4">
      <w:start w:val="0"/>
      <w:numFmt w:val="bullet"/>
      <w:lvlText w:val="•"/>
      <w:lvlJc w:val="left"/>
      <w:pPr>
        <w:ind w:left="3072" w:hanging="363"/>
      </w:pPr>
      <w:rPr>
        <w:rFonts w:hint="default"/>
        <w:lang w:val="ms" w:eastAsia="en-US" w:bidi="ar-SA"/>
      </w:rPr>
    </w:lvl>
    <w:lvl w:ilvl="5">
      <w:start w:val="0"/>
      <w:numFmt w:val="bullet"/>
      <w:lvlText w:val="•"/>
      <w:lvlJc w:val="left"/>
      <w:pPr>
        <w:ind w:left="3715" w:hanging="363"/>
      </w:pPr>
      <w:rPr>
        <w:rFonts w:hint="default"/>
        <w:lang w:val="ms" w:eastAsia="en-US" w:bidi="ar-SA"/>
      </w:rPr>
    </w:lvl>
    <w:lvl w:ilvl="6">
      <w:start w:val="0"/>
      <w:numFmt w:val="bullet"/>
      <w:lvlText w:val="•"/>
      <w:lvlJc w:val="left"/>
      <w:pPr>
        <w:ind w:left="4358" w:hanging="363"/>
      </w:pPr>
      <w:rPr>
        <w:rFonts w:hint="default"/>
        <w:lang w:val="ms" w:eastAsia="en-US" w:bidi="ar-SA"/>
      </w:rPr>
    </w:lvl>
    <w:lvl w:ilvl="7">
      <w:start w:val="0"/>
      <w:numFmt w:val="bullet"/>
      <w:lvlText w:val="•"/>
      <w:lvlJc w:val="left"/>
      <w:pPr>
        <w:ind w:left="5001" w:hanging="363"/>
      </w:pPr>
      <w:rPr>
        <w:rFonts w:hint="default"/>
        <w:lang w:val="ms" w:eastAsia="en-US" w:bidi="ar-SA"/>
      </w:rPr>
    </w:lvl>
    <w:lvl w:ilvl="8">
      <w:start w:val="0"/>
      <w:numFmt w:val="bullet"/>
      <w:lvlText w:val="•"/>
      <w:lvlJc w:val="left"/>
      <w:pPr>
        <w:ind w:left="5644" w:hanging="363"/>
      </w:pPr>
      <w:rPr>
        <w:rFonts w:hint="default"/>
        <w:lang w:val="ms" w:eastAsia="en-US" w:bidi="ar-SA"/>
      </w:rPr>
    </w:lvl>
  </w:abstractNum>
  <w:abstractNum w:abstractNumId="89">
    <w:multiLevelType w:val="hybridMultilevel"/>
    <w:lvl w:ilvl="0">
      <w:start w:val="0"/>
      <w:numFmt w:val="bullet"/>
      <w:lvlText w:val=""/>
      <w:lvlJc w:val="left"/>
      <w:pPr>
        <w:ind w:left="1223" w:hanging="360"/>
      </w:pPr>
      <w:rPr>
        <w:rFonts w:hint="default" w:ascii="Symbol" w:hAnsi="Symbol" w:eastAsia="Symbol" w:cs="Symbol"/>
        <w:w w:val="100"/>
        <w:sz w:val="24"/>
        <w:szCs w:val="24"/>
        <w:lang w:val="ms" w:eastAsia="en-US" w:bidi="ar-SA"/>
      </w:rPr>
    </w:lvl>
    <w:lvl w:ilvl="1">
      <w:start w:val="0"/>
      <w:numFmt w:val="bullet"/>
      <w:lvlText w:val="•"/>
      <w:lvlJc w:val="left"/>
      <w:pPr>
        <w:ind w:left="1791" w:hanging="360"/>
      </w:pPr>
      <w:rPr>
        <w:rFonts w:hint="default"/>
        <w:lang w:val="ms" w:eastAsia="en-US" w:bidi="ar-SA"/>
      </w:rPr>
    </w:lvl>
    <w:lvl w:ilvl="2">
      <w:start w:val="0"/>
      <w:numFmt w:val="bullet"/>
      <w:lvlText w:val="•"/>
      <w:lvlJc w:val="left"/>
      <w:pPr>
        <w:ind w:left="2362" w:hanging="360"/>
      </w:pPr>
      <w:rPr>
        <w:rFonts w:hint="default"/>
        <w:lang w:val="ms" w:eastAsia="en-US" w:bidi="ar-SA"/>
      </w:rPr>
    </w:lvl>
    <w:lvl w:ilvl="3">
      <w:start w:val="0"/>
      <w:numFmt w:val="bullet"/>
      <w:lvlText w:val="•"/>
      <w:lvlJc w:val="left"/>
      <w:pPr>
        <w:ind w:left="2933" w:hanging="360"/>
      </w:pPr>
      <w:rPr>
        <w:rFonts w:hint="default"/>
        <w:lang w:val="ms" w:eastAsia="en-US" w:bidi="ar-SA"/>
      </w:rPr>
    </w:lvl>
    <w:lvl w:ilvl="4">
      <w:start w:val="0"/>
      <w:numFmt w:val="bullet"/>
      <w:lvlText w:val="•"/>
      <w:lvlJc w:val="left"/>
      <w:pPr>
        <w:ind w:left="3504" w:hanging="360"/>
      </w:pPr>
      <w:rPr>
        <w:rFonts w:hint="default"/>
        <w:lang w:val="ms" w:eastAsia="en-US" w:bidi="ar-SA"/>
      </w:rPr>
    </w:lvl>
    <w:lvl w:ilvl="5">
      <w:start w:val="0"/>
      <w:numFmt w:val="bullet"/>
      <w:lvlText w:val="•"/>
      <w:lvlJc w:val="left"/>
      <w:pPr>
        <w:ind w:left="4075" w:hanging="360"/>
      </w:pPr>
      <w:rPr>
        <w:rFonts w:hint="default"/>
        <w:lang w:val="ms" w:eastAsia="en-US" w:bidi="ar-SA"/>
      </w:rPr>
    </w:lvl>
    <w:lvl w:ilvl="6">
      <w:start w:val="0"/>
      <w:numFmt w:val="bullet"/>
      <w:lvlText w:val="•"/>
      <w:lvlJc w:val="left"/>
      <w:pPr>
        <w:ind w:left="4646" w:hanging="360"/>
      </w:pPr>
      <w:rPr>
        <w:rFonts w:hint="default"/>
        <w:lang w:val="ms" w:eastAsia="en-US" w:bidi="ar-SA"/>
      </w:rPr>
    </w:lvl>
    <w:lvl w:ilvl="7">
      <w:start w:val="0"/>
      <w:numFmt w:val="bullet"/>
      <w:lvlText w:val="•"/>
      <w:lvlJc w:val="left"/>
      <w:pPr>
        <w:ind w:left="5217" w:hanging="360"/>
      </w:pPr>
      <w:rPr>
        <w:rFonts w:hint="default"/>
        <w:lang w:val="ms" w:eastAsia="en-US" w:bidi="ar-SA"/>
      </w:rPr>
    </w:lvl>
    <w:lvl w:ilvl="8">
      <w:start w:val="0"/>
      <w:numFmt w:val="bullet"/>
      <w:lvlText w:val="•"/>
      <w:lvlJc w:val="left"/>
      <w:pPr>
        <w:ind w:left="5788" w:hanging="360"/>
      </w:pPr>
      <w:rPr>
        <w:rFonts w:hint="default"/>
        <w:lang w:val="ms" w:eastAsia="en-US" w:bidi="ar-SA"/>
      </w:rPr>
    </w:lvl>
  </w:abstractNum>
  <w:abstractNum w:abstractNumId="88">
    <w:multiLevelType w:val="hybridMultilevel"/>
    <w:lvl w:ilvl="0">
      <w:start w:val="6"/>
      <w:numFmt w:val="decimal"/>
      <w:lvlText w:val="%1."/>
      <w:lvlJc w:val="left"/>
      <w:pPr>
        <w:ind w:left="424" w:hanging="284"/>
        <w:jc w:val="left"/>
      </w:pPr>
      <w:rPr>
        <w:rFonts w:hint="default" w:ascii="Times New Roman" w:hAnsi="Times New Roman" w:eastAsia="Times New Roman" w:cs="Times New Roman"/>
        <w:spacing w:val="-17"/>
        <w:w w:val="99"/>
        <w:sz w:val="24"/>
        <w:szCs w:val="24"/>
        <w:lang w:val="ms" w:eastAsia="en-US" w:bidi="ar-SA"/>
      </w:rPr>
    </w:lvl>
    <w:lvl w:ilvl="1">
      <w:start w:val="0"/>
      <w:numFmt w:val="bullet"/>
      <w:lvlText w:val=""/>
      <w:lvlJc w:val="left"/>
      <w:pPr>
        <w:ind w:left="1144" w:hanging="360"/>
      </w:pPr>
      <w:rPr>
        <w:rFonts w:hint="default" w:ascii="Symbol" w:hAnsi="Symbol" w:eastAsia="Symbol" w:cs="Symbol"/>
        <w:w w:val="100"/>
        <w:sz w:val="24"/>
        <w:szCs w:val="24"/>
        <w:lang w:val="ms" w:eastAsia="en-US" w:bidi="ar-SA"/>
      </w:rPr>
    </w:lvl>
    <w:lvl w:ilvl="2">
      <w:start w:val="0"/>
      <w:numFmt w:val="bullet"/>
      <w:lvlText w:val="•"/>
      <w:lvlJc w:val="left"/>
      <w:pPr>
        <w:ind w:left="1220" w:hanging="360"/>
      </w:pPr>
      <w:rPr>
        <w:rFonts w:hint="default"/>
        <w:lang w:val="ms" w:eastAsia="en-US" w:bidi="ar-SA"/>
      </w:rPr>
    </w:lvl>
    <w:lvl w:ilvl="3">
      <w:start w:val="0"/>
      <w:numFmt w:val="bullet"/>
      <w:lvlText w:val="•"/>
      <w:lvlJc w:val="left"/>
      <w:pPr>
        <w:ind w:left="1933" w:hanging="360"/>
      </w:pPr>
      <w:rPr>
        <w:rFonts w:hint="default"/>
        <w:lang w:val="ms" w:eastAsia="en-US" w:bidi="ar-SA"/>
      </w:rPr>
    </w:lvl>
    <w:lvl w:ilvl="4">
      <w:start w:val="0"/>
      <w:numFmt w:val="bullet"/>
      <w:lvlText w:val="•"/>
      <w:lvlJc w:val="left"/>
      <w:pPr>
        <w:ind w:left="2647" w:hanging="360"/>
      </w:pPr>
      <w:rPr>
        <w:rFonts w:hint="default"/>
        <w:lang w:val="ms" w:eastAsia="en-US" w:bidi="ar-SA"/>
      </w:rPr>
    </w:lvl>
    <w:lvl w:ilvl="5">
      <w:start w:val="0"/>
      <w:numFmt w:val="bullet"/>
      <w:lvlText w:val="•"/>
      <w:lvlJc w:val="left"/>
      <w:pPr>
        <w:ind w:left="3361" w:hanging="360"/>
      </w:pPr>
      <w:rPr>
        <w:rFonts w:hint="default"/>
        <w:lang w:val="ms" w:eastAsia="en-US" w:bidi="ar-SA"/>
      </w:rPr>
    </w:lvl>
    <w:lvl w:ilvl="6">
      <w:start w:val="0"/>
      <w:numFmt w:val="bullet"/>
      <w:lvlText w:val="•"/>
      <w:lvlJc w:val="left"/>
      <w:pPr>
        <w:ind w:left="4075" w:hanging="360"/>
      </w:pPr>
      <w:rPr>
        <w:rFonts w:hint="default"/>
        <w:lang w:val="ms" w:eastAsia="en-US" w:bidi="ar-SA"/>
      </w:rPr>
    </w:lvl>
    <w:lvl w:ilvl="7">
      <w:start w:val="0"/>
      <w:numFmt w:val="bullet"/>
      <w:lvlText w:val="•"/>
      <w:lvlJc w:val="left"/>
      <w:pPr>
        <w:ind w:left="4788" w:hanging="360"/>
      </w:pPr>
      <w:rPr>
        <w:rFonts w:hint="default"/>
        <w:lang w:val="ms" w:eastAsia="en-US" w:bidi="ar-SA"/>
      </w:rPr>
    </w:lvl>
    <w:lvl w:ilvl="8">
      <w:start w:val="0"/>
      <w:numFmt w:val="bullet"/>
      <w:lvlText w:val="•"/>
      <w:lvlJc w:val="left"/>
      <w:pPr>
        <w:ind w:left="5502" w:hanging="360"/>
      </w:pPr>
      <w:rPr>
        <w:rFonts w:hint="default"/>
        <w:lang w:val="ms" w:eastAsia="en-US" w:bidi="ar-SA"/>
      </w:rPr>
    </w:lvl>
  </w:abstractNum>
  <w:abstractNum w:abstractNumId="87">
    <w:multiLevelType w:val="hybridMultilevel"/>
    <w:lvl w:ilvl="0">
      <w:start w:val="1"/>
      <w:numFmt w:val="decimal"/>
      <w:lvlText w:val="%1."/>
      <w:lvlJc w:val="left"/>
      <w:pPr>
        <w:ind w:left="412" w:hanging="269"/>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071" w:hanging="269"/>
      </w:pPr>
      <w:rPr>
        <w:rFonts w:hint="default"/>
        <w:lang w:val="ms" w:eastAsia="en-US" w:bidi="ar-SA"/>
      </w:rPr>
    </w:lvl>
    <w:lvl w:ilvl="2">
      <w:start w:val="0"/>
      <w:numFmt w:val="bullet"/>
      <w:lvlText w:val="•"/>
      <w:lvlJc w:val="left"/>
      <w:pPr>
        <w:ind w:left="1722" w:hanging="269"/>
      </w:pPr>
      <w:rPr>
        <w:rFonts w:hint="default"/>
        <w:lang w:val="ms" w:eastAsia="en-US" w:bidi="ar-SA"/>
      </w:rPr>
    </w:lvl>
    <w:lvl w:ilvl="3">
      <w:start w:val="0"/>
      <w:numFmt w:val="bullet"/>
      <w:lvlText w:val="•"/>
      <w:lvlJc w:val="left"/>
      <w:pPr>
        <w:ind w:left="2373" w:hanging="269"/>
      </w:pPr>
      <w:rPr>
        <w:rFonts w:hint="default"/>
        <w:lang w:val="ms" w:eastAsia="en-US" w:bidi="ar-SA"/>
      </w:rPr>
    </w:lvl>
    <w:lvl w:ilvl="4">
      <w:start w:val="0"/>
      <w:numFmt w:val="bullet"/>
      <w:lvlText w:val="•"/>
      <w:lvlJc w:val="left"/>
      <w:pPr>
        <w:ind w:left="3024" w:hanging="269"/>
      </w:pPr>
      <w:rPr>
        <w:rFonts w:hint="default"/>
        <w:lang w:val="ms" w:eastAsia="en-US" w:bidi="ar-SA"/>
      </w:rPr>
    </w:lvl>
    <w:lvl w:ilvl="5">
      <w:start w:val="0"/>
      <w:numFmt w:val="bullet"/>
      <w:lvlText w:val="•"/>
      <w:lvlJc w:val="left"/>
      <w:pPr>
        <w:ind w:left="3675" w:hanging="269"/>
      </w:pPr>
      <w:rPr>
        <w:rFonts w:hint="default"/>
        <w:lang w:val="ms" w:eastAsia="en-US" w:bidi="ar-SA"/>
      </w:rPr>
    </w:lvl>
    <w:lvl w:ilvl="6">
      <w:start w:val="0"/>
      <w:numFmt w:val="bullet"/>
      <w:lvlText w:val="•"/>
      <w:lvlJc w:val="left"/>
      <w:pPr>
        <w:ind w:left="4326" w:hanging="269"/>
      </w:pPr>
      <w:rPr>
        <w:rFonts w:hint="default"/>
        <w:lang w:val="ms" w:eastAsia="en-US" w:bidi="ar-SA"/>
      </w:rPr>
    </w:lvl>
    <w:lvl w:ilvl="7">
      <w:start w:val="0"/>
      <w:numFmt w:val="bullet"/>
      <w:lvlText w:val="•"/>
      <w:lvlJc w:val="left"/>
      <w:pPr>
        <w:ind w:left="4977" w:hanging="269"/>
      </w:pPr>
      <w:rPr>
        <w:rFonts w:hint="default"/>
        <w:lang w:val="ms" w:eastAsia="en-US" w:bidi="ar-SA"/>
      </w:rPr>
    </w:lvl>
    <w:lvl w:ilvl="8">
      <w:start w:val="0"/>
      <w:numFmt w:val="bullet"/>
      <w:lvlText w:val="•"/>
      <w:lvlJc w:val="left"/>
      <w:pPr>
        <w:ind w:left="5628" w:hanging="269"/>
      </w:pPr>
      <w:rPr>
        <w:rFonts w:hint="default"/>
        <w:lang w:val="ms" w:eastAsia="en-US" w:bidi="ar-SA"/>
      </w:rPr>
    </w:lvl>
  </w:abstractNum>
  <w:abstractNum w:abstractNumId="86">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85">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84">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83">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82">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81">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80">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79">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78">
    <w:multiLevelType w:val="hybridMultilevel"/>
    <w:lvl w:ilvl="0">
      <w:start w:val="0"/>
      <w:numFmt w:val="bullet"/>
      <w:lvlText w:val=""/>
      <w:lvlJc w:val="left"/>
      <w:pPr>
        <w:ind w:left="450" w:hanging="360"/>
      </w:pPr>
      <w:rPr>
        <w:rFonts w:hint="default" w:ascii="Symbol" w:hAnsi="Symbol" w:eastAsia="Symbol" w:cs="Symbol"/>
        <w:w w:val="100"/>
        <w:sz w:val="24"/>
        <w:szCs w:val="24"/>
        <w:lang w:val="ms" w:eastAsia="en-US" w:bidi="ar-SA"/>
      </w:rPr>
    </w:lvl>
    <w:lvl w:ilvl="1">
      <w:start w:val="0"/>
      <w:numFmt w:val="bullet"/>
      <w:lvlText w:val="•"/>
      <w:lvlJc w:val="left"/>
      <w:pPr>
        <w:ind w:left="660" w:hanging="360"/>
      </w:pPr>
      <w:rPr>
        <w:rFonts w:hint="default"/>
        <w:lang w:val="ms" w:eastAsia="en-US" w:bidi="ar-SA"/>
      </w:rPr>
    </w:lvl>
    <w:lvl w:ilvl="2">
      <w:start w:val="0"/>
      <w:numFmt w:val="bullet"/>
      <w:lvlText w:val="•"/>
      <w:lvlJc w:val="left"/>
      <w:pPr>
        <w:ind w:left="861" w:hanging="360"/>
      </w:pPr>
      <w:rPr>
        <w:rFonts w:hint="default"/>
        <w:lang w:val="ms" w:eastAsia="en-US" w:bidi="ar-SA"/>
      </w:rPr>
    </w:lvl>
    <w:lvl w:ilvl="3">
      <w:start w:val="0"/>
      <w:numFmt w:val="bullet"/>
      <w:lvlText w:val="•"/>
      <w:lvlJc w:val="left"/>
      <w:pPr>
        <w:ind w:left="1061" w:hanging="360"/>
      </w:pPr>
      <w:rPr>
        <w:rFonts w:hint="default"/>
        <w:lang w:val="ms" w:eastAsia="en-US" w:bidi="ar-SA"/>
      </w:rPr>
    </w:lvl>
    <w:lvl w:ilvl="4">
      <w:start w:val="0"/>
      <w:numFmt w:val="bullet"/>
      <w:lvlText w:val="•"/>
      <w:lvlJc w:val="left"/>
      <w:pPr>
        <w:ind w:left="1262" w:hanging="360"/>
      </w:pPr>
      <w:rPr>
        <w:rFonts w:hint="default"/>
        <w:lang w:val="ms" w:eastAsia="en-US" w:bidi="ar-SA"/>
      </w:rPr>
    </w:lvl>
    <w:lvl w:ilvl="5">
      <w:start w:val="0"/>
      <w:numFmt w:val="bullet"/>
      <w:lvlText w:val="•"/>
      <w:lvlJc w:val="left"/>
      <w:pPr>
        <w:ind w:left="1462" w:hanging="360"/>
      </w:pPr>
      <w:rPr>
        <w:rFonts w:hint="default"/>
        <w:lang w:val="ms" w:eastAsia="en-US" w:bidi="ar-SA"/>
      </w:rPr>
    </w:lvl>
    <w:lvl w:ilvl="6">
      <w:start w:val="0"/>
      <w:numFmt w:val="bullet"/>
      <w:lvlText w:val="•"/>
      <w:lvlJc w:val="left"/>
      <w:pPr>
        <w:ind w:left="1663" w:hanging="360"/>
      </w:pPr>
      <w:rPr>
        <w:rFonts w:hint="default"/>
        <w:lang w:val="ms" w:eastAsia="en-US" w:bidi="ar-SA"/>
      </w:rPr>
    </w:lvl>
    <w:lvl w:ilvl="7">
      <w:start w:val="0"/>
      <w:numFmt w:val="bullet"/>
      <w:lvlText w:val="•"/>
      <w:lvlJc w:val="left"/>
      <w:pPr>
        <w:ind w:left="1863" w:hanging="360"/>
      </w:pPr>
      <w:rPr>
        <w:rFonts w:hint="default"/>
        <w:lang w:val="ms" w:eastAsia="en-US" w:bidi="ar-SA"/>
      </w:rPr>
    </w:lvl>
    <w:lvl w:ilvl="8">
      <w:start w:val="0"/>
      <w:numFmt w:val="bullet"/>
      <w:lvlText w:val="•"/>
      <w:lvlJc w:val="left"/>
      <w:pPr>
        <w:ind w:left="2064" w:hanging="360"/>
      </w:pPr>
      <w:rPr>
        <w:rFonts w:hint="default"/>
        <w:lang w:val="ms" w:eastAsia="en-US" w:bidi="ar-SA"/>
      </w:rPr>
    </w:lvl>
  </w:abstractNum>
  <w:abstractNum w:abstractNumId="77">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823" w:hanging="360"/>
      </w:pPr>
      <w:rPr>
        <w:rFonts w:hint="default"/>
        <w:lang w:val="ms" w:eastAsia="en-US" w:bidi="ar-SA"/>
      </w:rPr>
    </w:lvl>
    <w:lvl w:ilvl="2">
      <w:start w:val="0"/>
      <w:numFmt w:val="bullet"/>
      <w:lvlText w:val="•"/>
      <w:lvlJc w:val="left"/>
      <w:pPr>
        <w:ind w:left="1227" w:hanging="360"/>
      </w:pPr>
      <w:rPr>
        <w:rFonts w:hint="default"/>
        <w:lang w:val="ms" w:eastAsia="en-US" w:bidi="ar-SA"/>
      </w:rPr>
    </w:lvl>
    <w:lvl w:ilvl="3">
      <w:start w:val="0"/>
      <w:numFmt w:val="bullet"/>
      <w:lvlText w:val="•"/>
      <w:lvlJc w:val="left"/>
      <w:pPr>
        <w:ind w:left="1630" w:hanging="360"/>
      </w:pPr>
      <w:rPr>
        <w:rFonts w:hint="default"/>
        <w:lang w:val="ms" w:eastAsia="en-US" w:bidi="ar-SA"/>
      </w:rPr>
    </w:lvl>
    <w:lvl w:ilvl="4">
      <w:start w:val="0"/>
      <w:numFmt w:val="bullet"/>
      <w:lvlText w:val="•"/>
      <w:lvlJc w:val="left"/>
      <w:pPr>
        <w:ind w:left="2034" w:hanging="360"/>
      </w:pPr>
      <w:rPr>
        <w:rFonts w:hint="default"/>
        <w:lang w:val="ms" w:eastAsia="en-US" w:bidi="ar-SA"/>
      </w:rPr>
    </w:lvl>
    <w:lvl w:ilvl="5">
      <w:start w:val="0"/>
      <w:numFmt w:val="bullet"/>
      <w:lvlText w:val="•"/>
      <w:lvlJc w:val="left"/>
      <w:pPr>
        <w:ind w:left="2437" w:hanging="360"/>
      </w:pPr>
      <w:rPr>
        <w:rFonts w:hint="default"/>
        <w:lang w:val="ms" w:eastAsia="en-US" w:bidi="ar-SA"/>
      </w:rPr>
    </w:lvl>
    <w:lvl w:ilvl="6">
      <w:start w:val="0"/>
      <w:numFmt w:val="bullet"/>
      <w:lvlText w:val="•"/>
      <w:lvlJc w:val="left"/>
      <w:pPr>
        <w:ind w:left="2841" w:hanging="360"/>
      </w:pPr>
      <w:rPr>
        <w:rFonts w:hint="default"/>
        <w:lang w:val="ms" w:eastAsia="en-US" w:bidi="ar-SA"/>
      </w:rPr>
    </w:lvl>
    <w:lvl w:ilvl="7">
      <w:start w:val="0"/>
      <w:numFmt w:val="bullet"/>
      <w:lvlText w:val="•"/>
      <w:lvlJc w:val="left"/>
      <w:pPr>
        <w:ind w:left="3244" w:hanging="360"/>
      </w:pPr>
      <w:rPr>
        <w:rFonts w:hint="default"/>
        <w:lang w:val="ms" w:eastAsia="en-US" w:bidi="ar-SA"/>
      </w:rPr>
    </w:lvl>
    <w:lvl w:ilvl="8">
      <w:start w:val="0"/>
      <w:numFmt w:val="bullet"/>
      <w:lvlText w:val="•"/>
      <w:lvlJc w:val="left"/>
      <w:pPr>
        <w:ind w:left="3648" w:hanging="360"/>
      </w:pPr>
      <w:rPr>
        <w:rFonts w:hint="default"/>
        <w:lang w:val="ms" w:eastAsia="en-US" w:bidi="ar-SA"/>
      </w:rPr>
    </w:lvl>
  </w:abstractNum>
  <w:abstractNum w:abstractNumId="76">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75">
    <w:multiLevelType w:val="hybridMultilevel"/>
    <w:lvl w:ilvl="0">
      <w:start w:val="10"/>
      <w:numFmt w:val="upperLetter"/>
      <w:lvlText w:val="%1."/>
      <w:lvlJc w:val="left"/>
      <w:pPr>
        <w:ind w:left="940" w:hanging="358"/>
        <w:jc w:val="left"/>
      </w:pPr>
      <w:rPr>
        <w:rFonts w:hint="default"/>
        <w:b/>
        <w:bCs/>
        <w:spacing w:val="-3"/>
        <w:w w:val="99"/>
        <w:lang w:val="ms" w:eastAsia="en-US" w:bidi="ar-SA"/>
      </w:rPr>
    </w:lvl>
    <w:lvl w:ilvl="1">
      <w:start w:val="1"/>
      <w:numFmt w:val="decimal"/>
      <w:lvlText w:val="%2."/>
      <w:lvlJc w:val="left"/>
      <w:pPr>
        <w:ind w:left="1353" w:hanging="425"/>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1660" w:hanging="425"/>
      </w:pPr>
      <w:rPr>
        <w:rFonts w:hint="default"/>
        <w:lang w:val="ms" w:eastAsia="en-US" w:bidi="ar-SA"/>
      </w:rPr>
    </w:lvl>
    <w:lvl w:ilvl="3">
      <w:start w:val="0"/>
      <w:numFmt w:val="bullet"/>
      <w:lvlText w:val="•"/>
      <w:lvlJc w:val="left"/>
      <w:pPr>
        <w:ind w:left="2638" w:hanging="425"/>
      </w:pPr>
      <w:rPr>
        <w:rFonts w:hint="default"/>
        <w:lang w:val="ms" w:eastAsia="en-US" w:bidi="ar-SA"/>
      </w:rPr>
    </w:lvl>
    <w:lvl w:ilvl="4">
      <w:start w:val="0"/>
      <w:numFmt w:val="bullet"/>
      <w:lvlText w:val="•"/>
      <w:lvlJc w:val="left"/>
      <w:pPr>
        <w:ind w:left="3616" w:hanging="425"/>
      </w:pPr>
      <w:rPr>
        <w:rFonts w:hint="default"/>
        <w:lang w:val="ms" w:eastAsia="en-US" w:bidi="ar-SA"/>
      </w:rPr>
    </w:lvl>
    <w:lvl w:ilvl="5">
      <w:start w:val="0"/>
      <w:numFmt w:val="bullet"/>
      <w:lvlText w:val="•"/>
      <w:lvlJc w:val="left"/>
      <w:pPr>
        <w:ind w:left="4594" w:hanging="425"/>
      </w:pPr>
      <w:rPr>
        <w:rFonts w:hint="default"/>
        <w:lang w:val="ms" w:eastAsia="en-US" w:bidi="ar-SA"/>
      </w:rPr>
    </w:lvl>
    <w:lvl w:ilvl="6">
      <w:start w:val="0"/>
      <w:numFmt w:val="bullet"/>
      <w:lvlText w:val="•"/>
      <w:lvlJc w:val="left"/>
      <w:pPr>
        <w:ind w:left="5573" w:hanging="425"/>
      </w:pPr>
      <w:rPr>
        <w:rFonts w:hint="default"/>
        <w:lang w:val="ms" w:eastAsia="en-US" w:bidi="ar-SA"/>
      </w:rPr>
    </w:lvl>
    <w:lvl w:ilvl="7">
      <w:start w:val="0"/>
      <w:numFmt w:val="bullet"/>
      <w:lvlText w:val="•"/>
      <w:lvlJc w:val="left"/>
      <w:pPr>
        <w:ind w:left="6551" w:hanging="425"/>
      </w:pPr>
      <w:rPr>
        <w:rFonts w:hint="default"/>
        <w:lang w:val="ms" w:eastAsia="en-US" w:bidi="ar-SA"/>
      </w:rPr>
    </w:lvl>
    <w:lvl w:ilvl="8">
      <w:start w:val="0"/>
      <w:numFmt w:val="bullet"/>
      <w:lvlText w:val="•"/>
      <w:lvlJc w:val="left"/>
      <w:pPr>
        <w:ind w:left="7529" w:hanging="425"/>
      </w:pPr>
      <w:rPr>
        <w:rFonts w:hint="default"/>
        <w:lang w:val="ms" w:eastAsia="en-US" w:bidi="ar-SA"/>
      </w:rPr>
    </w:lvl>
  </w:abstractNum>
  <w:abstractNum w:abstractNumId="74">
    <w:multiLevelType w:val="hybridMultilevel"/>
    <w:lvl w:ilvl="0">
      <w:start w:val="1"/>
      <w:numFmt w:val="upperRoman"/>
      <w:lvlText w:val="%1."/>
      <w:lvlJc w:val="left"/>
      <w:pPr>
        <w:ind w:left="1302" w:hanging="720"/>
        <w:jc w:val="left"/>
      </w:pPr>
      <w:rPr>
        <w:rFonts w:hint="default" w:ascii="Times New Roman" w:hAnsi="Times New Roman" w:eastAsia="Times New Roman" w:cs="Times New Roman"/>
        <w:b/>
        <w:bCs/>
        <w:w w:val="99"/>
        <w:sz w:val="24"/>
        <w:szCs w:val="24"/>
        <w:lang w:val="ms" w:eastAsia="en-US" w:bidi="ar-SA"/>
      </w:rPr>
    </w:lvl>
    <w:lvl w:ilvl="1">
      <w:start w:val="1"/>
      <w:numFmt w:val="decimal"/>
      <w:lvlText w:val="%2."/>
      <w:lvlJc w:val="left"/>
      <w:pPr>
        <w:ind w:left="1497" w:hanging="569"/>
        <w:jc w:val="left"/>
      </w:pPr>
      <w:rPr>
        <w:rFonts w:hint="default" w:ascii="Times New Roman" w:hAnsi="Times New Roman" w:eastAsia="Times New Roman" w:cs="Times New Roman"/>
        <w:spacing w:val="-8"/>
        <w:w w:val="99"/>
        <w:sz w:val="24"/>
        <w:szCs w:val="24"/>
        <w:lang w:val="ms" w:eastAsia="en-US" w:bidi="ar-SA"/>
      </w:rPr>
    </w:lvl>
    <w:lvl w:ilvl="2">
      <w:start w:val="0"/>
      <w:numFmt w:val="bullet"/>
      <w:lvlText w:val="•"/>
      <w:lvlJc w:val="left"/>
      <w:pPr>
        <w:ind w:left="2387" w:hanging="569"/>
      </w:pPr>
      <w:rPr>
        <w:rFonts w:hint="default"/>
        <w:lang w:val="ms" w:eastAsia="en-US" w:bidi="ar-SA"/>
      </w:rPr>
    </w:lvl>
    <w:lvl w:ilvl="3">
      <w:start w:val="0"/>
      <w:numFmt w:val="bullet"/>
      <w:lvlText w:val="•"/>
      <w:lvlJc w:val="left"/>
      <w:pPr>
        <w:ind w:left="3274" w:hanging="569"/>
      </w:pPr>
      <w:rPr>
        <w:rFonts w:hint="default"/>
        <w:lang w:val="ms" w:eastAsia="en-US" w:bidi="ar-SA"/>
      </w:rPr>
    </w:lvl>
    <w:lvl w:ilvl="4">
      <w:start w:val="0"/>
      <w:numFmt w:val="bullet"/>
      <w:lvlText w:val="•"/>
      <w:lvlJc w:val="left"/>
      <w:pPr>
        <w:ind w:left="4162" w:hanging="569"/>
      </w:pPr>
      <w:rPr>
        <w:rFonts w:hint="default"/>
        <w:lang w:val="ms" w:eastAsia="en-US" w:bidi="ar-SA"/>
      </w:rPr>
    </w:lvl>
    <w:lvl w:ilvl="5">
      <w:start w:val="0"/>
      <w:numFmt w:val="bullet"/>
      <w:lvlText w:val="•"/>
      <w:lvlJc w:val="left"/>
      <w:pPr>
        <w:ind w:left="5049" w:hanging="569"/>
      </w:pPr>
      <w:rPr>
        <w:rFonts w:hint="default"/>
        <w:lang w:val="ms" w:eastAsia="en-US" w:bidi="ar-SA"/>
      </w:rPr>
    </w:lvl>
    <w:lvl w:ilvl="6">
      <w:start w:val="0"/>
      <w:numFmt w:val="bullet"/>
      <w:lvlText w:val="•"/>
      <w:lvlJc w:val="left"/>
      <w:pPr>
        <w:ind w:left="5936" w:hanging="569"/>
      </w:pPr>
      <w:rPr>
        <w:rFonts w:hint="default"/>
        <w:lang w:val="ms" w:eastAsia="en-US" w:bidi="ar-SA"/>
      </w:rPr>
    </w:lvl>
    <w:lvl w:ilvl="7">
      <w:start w:val="0"/>
      <w:numFmt w:val="bullet"/>
      <w:lvlText w:val="•"/>
      <w:lvlJc w:val="left"/>
      <w:pPr>
        <w:ind w:left="6824" w:hanging="569"/>
      </w:pPr>
      <w:rPr>
        <w:rFonts w:hint="default"/>
        <w:lang w:val="ms" w:eastAsia="en-US" w:bidi="ar-SA"/>
      </w:rPr>
    </w:lvl>
    <w:lvl w:ilvl="8">
      <w:start w:val="0"/>
      <w:numFmt w:val="bullet"/>
      <w:lvlText w:val="•"/>
      <w:lvlJc w:val="left"/>
      <w:pPr>
        <w:ind w:left="7711" w:hanging="569"/>
      </w:pPr>
      <w:rPr>
        <w:rFonts w:hint="default"/>
        <w:lang w:val="ms" w:eastAsia="en-US" w:bidi="ar-SA"/>
      </w:rPr>
    </w:lvl>
  </w:abstractNum>
  <w:abstractNum w:abstractNumId="73">
    <w:multiLevelType w:val="hybridMultilevel"/>
    <w:lvl w:ilvl="0">
      <w:start w:val="2"/>
      <w:numFmt w:val="upperLetter"/>
      <w:lvlText w:val="%1."/>
      <w:lvlJc w:val="left"/>
      <w:pPr>
        <w:ind w:left="983" w:hanging="401"/>
        <w:jc w:val="left"/>
      </w:pPr>
      <w:rPr>
        <w:rFonts w:hint="default" w:ascii="Times New Roman" w:hAnsi="Times New Roman" w:eastAsia="Times New Roman" w:cs="Times New Roman"/>
        <w:b/>
        <w:bCs/>
        <w:spacing w:val="-3"/>
        <w:w w:val="99"/>
        <w:sz w:val="24"/>
        <w:szCs w:val="24"/>
        <w:lang w:val="ms" w:eastAsia="en-US" w:bidi="ar-SA"/>
      </w:rPr>
    </w:lvl>
    <w:lvl w:ilvl="1">
      <w:start w:val="1"/>
      <w:numFmt w:val="decimal"/>
      <w:lvlText w:val="%2."/>
      <w:lvlJc w:val="left"/>
      <w:pPr>
        <w:ind w:left="1353" w:hanging="360"/>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262" w:hanging="360"/>
      </w:pPr>
      <w:rPr>
        <w:rFonts w:hint="default"/>
        <w:lang w:val="ms" w:eastAsia="en-US" w:bidi="ar-SA"/>
      </w:rPr>
    </w:lvl>
    <w:lvl w:ilvl="3">
      <w:start w:val="0"/>
      <w:numFmt w:val="bullet"/>
      <w:lvlText w:val="•"/>
      <w:lvlJc w:val="left"/>
      <w:pPr>
        <w:ind w:left="3165" w:hanging="360"/>
      </w:pPr>
      <w:rPr>
        <w:rFonts w:hint="default"/>
        <w:lang w:val="ms" w:eastAsia="en-US" w:bidi="ar-SA"/>
      </w:rPr>
    </w:lvl>
    <w:lvl w:ilvl="4">
      <w:start w:val="0"/>
      <w:numFmt w:val="bullet"/>
      <w:lvlText w:val="•"/>
      <w:lvlJc w:val="left"/>
      <w:pPr>
        <w:ind w:left="4068" w:hanging="360"/>
      </w:pPr>
      <w:rPr>
        <w:rFonts w:hint="default"/>
        <w:lang w:val="ms" w:eastAsia="en-US" w:bidi="ar-SA"/>
      </w:rPr>
    </w:lvl>
    <w:lvl w:ilvl="5">
      <w:start w:val="0"/>
      <w:numFmt w:val="bullet"/>
      <w:lvlText w:val="•"/>
      <w:lvlJc w:val="left"/>
      <w:pPr>
        <w:ind w:left="4971" w:hanging="360"/>
      </w:pPr>
      <w:rPr>
        <w:rFonts w:hint="default"/>
        <w:lang w:val="ms" w:eastAsia="en-US" w:bidi="ar-SA"/>
      </w:rPr>
    </w:lvl>
    <w:lvl w:ilvl="6">
      <w:start w:val="0"/>
      <w:numFmt w:val="bullet"/>
      <w:lvlText w:val="•"/>
      <w:lvlJc w:val="left"/>
      <w:pPr>
        <w:ind w:left="5874" w:hanging="360"/>
      </w:pPr>
      <w:rPr>
        <w:rFonts w:hint="default"/>
        <w:lang w:val="ms" w:eastAsia="en-US" w:bidi="ar-SA"/>
      </w:rPr>
    </w:lvl>
    <w:lvl w:ilvl="7">
      <w:start w:val="0"/>
      <w:numFmt w:val="bullet"/>
      <w:lvlText w:val="•"/>
      <w:lvlJc w:val="left"/>
      <w:pPr>
        <w:ind w:left="6777" w:hanging="360"/>
      </w:pPr>
      <w:rPr>
        <w:rFonts w:hint="default"/>
        <w:lang w:val="ms" w:eastAsia="en-US" w:bidi="ar-SA"/>
      </w:rPr>
    </w:lvl>
    <w:lvl w:ilvl="8">
      <w:start w:val="0"/>
      <w:numFmt w:val="bullet"/>
      <w:lvlText w:val="•"/>
      <w:lvlJc w:val="left"/>
      <w:pPr>
        <w:ind w:left="7680" w:hanging="360"/>
      </w:pPr>
      <w:rPr>
        <w:rFonts w:hint="default"/>
        <w:lang w:val="ms" w:eastAsia="en-US" w:bidi="ar-SA"/>
      </w:rPr>
    </w:lvl>
  </w:abstractNum>
  <w:abstractNum w:abstractNumId="72">
    <w:multiLevelType w:val="hybridMultilevel"/>
    <w:lvl w:ilvl="0">
      <w:start w:val="1"/>
      <w:numFmt w:val="decimal"/>
      <w:lvlText w:val="%1."/>
      <w:lvlJc w:val="left"/>
      <w:pPr>
        <w:ind w:left="1708" w:hanging="360"/>
        <w:jc w:val="left"/>
      </w:pPr>
      <w:rPr>
        <w:rFonts w:hint="default" w:ascii="Times New Roman" w:hAnsi="Times New Roman" w:eastAsia="Times New Roman" w:cs="Times New Roman"/>
        <w:spacing w:val="-1"/>
        <w:w w:val="105"/>
        <w:sz w:val="23"/>
        <w:szCs w:val="23"/>
        <w:lang w:val="ms" w:eastAsia="en-US" w:bidi="ar-SA"/>
      </w:rPr>
    </w:lvl>
    <w:lvl w:ilvl="1">
      <w:start w:val="0"/>
      <w:numFmt w:val="bullet"/>
      <w:lvlText w:val="•"/>
      <w:lvlJc w:val="left"/>
      <w:pPr>
        <w:ind w:left="2478" w:hanging="360"/>
      </w:pPr>
      <w:rPr>
        <w:rFonts w:hint="default"/>
        <w:lang w:val="ms" w:eastAsia="en-US" w:bidi="ar-SA"/>
      </w:rPr>
    </w:lvl>
    <w:lvl w:ilvl="2">
      <w:start w:val="0"/>
      <w:numFmt w:val="bullet"/>
      <w:lvlText w:val="•"/>
      <w:lvlJc w:val="left"/>
      <w:pPr>
        <w:ind w:left="3257" w:hanging="360"/>
      </w:pPr>
      <w:rPr>
        <w:rFonts w:hint="default"/>
        <w:lang w:val="ms" w:eastAsia="en-US" w:bidi="ar-SA"/>
      </w:rPr>
    </w:lvl>
    <w:lvl w:ilvl="3">
      <w:start w:val="0"/>
      <w:numFmt w:val="bullet"/>
      <w:lvlText w:val="•"/>
      <w:lvlJc w:val="left"/>
      <w:pPr>
        <w:ind w:left="4035" w:hanging="360"/>
      </w:pPr>
      <w:rPr>
        <w:rFonts w:hint="default"/>
        <w:lang w:val="ms" w:eastAsia="en-US" w:bidi="ar-SA"/>
      </w:rPr>
    </w:lvl>
    <w:lvl w:ilvl="4">
      <w:start w:val="0"/>
      <w:numFmt w:val="bullet"/>
      <w:lvlText w:val="•"/>
      <w:lvlJc w:val="left"/>
      <w:pPr>
        <w:ind w:left="4814" w:hanging="360"/>
      </w:pPr>
      <w:rPr>
        <w:rFonts w:hint="default"/>
        <w:lang w:val="ms" w:eastAsia="en-US" w:bidi="ar-SA"/>
      </w:rPr>
    </w:lvl>
    <w:lvl w:ilvl="5">
      <w:start w:val="0"/>
      <w:numFmt w:val="bullet"/>
      <w:lvlText w:val="•"/>
      <w:lvlJc w:val="left"/>
      <w:pPr>
        <w:ind w:left="5593" w:hanging="360"/>
      </w:pPr>
      <w:rPr>
        <w:rFonts w:hint="default"/>
        <w:lang w:val="ms" w:eastAsia="en-US" w:bidi="ar-SA"/>
      </w:rPr>
    </w:lvl>
    <w:lvl w:ilvl="6">
      <w:start w:val="0"/>
      <w:numFmt w:val="bullet"/>
      <w:lvlText w:val="•"/>
      <w:lvlJc w:val="left"/>
      <w:pPr>
        <w:ind w:left="6371" w:hanging="360"/>
      </w:pPr>
      <w:rPr>
        <w:rFonts w:hint="default"/>
        <w:lang w:val="ms" w:eastAsia="en-US" w:bidi="ar-SA"/>
      </w:rPr>
    </w:lvl>
    <w:lvl w:ilvl="7">
      <w:start w:val="0"/>
      <w:numFmt w:val="bullet"/>
      <w:lvlText w:val="•"/>
      <w:lvlJc w:val="left"/>
      <w:pPr>
        <w:ind w:left="7150" w:hanging="360"/>
      </w:pPr>
      <w:rPr>
        <w:rFonts w:hint="default"/>
        <w:lang w:val="ms" w:eastAsia="en-US" w:bidi="ar-SA"/>
      </w:rPr>
    </w:lvl>
    <w:lvl w:ilvl="8">
      <w:start w:val="0"/>
      <w:numFmt w:val="bullet"/>
      <w:lvlText w:val="•"/>
      <w:lvlJc w:val="left"/>
      <w:pPr>
        <w:ind w:left="7929" w:hanging="360"/>
      </w:pPr>
      <w:rPr>
        <w:rFonts w:hint="default"/>
        <w:lang w:val="ms" w:eastAsia="en-US" w:bidi="ar-SA"/>
      </w:rPr>
    </w:lvl>
  </w:abstractNum>
  <w:abstractNum w:abstractNumId="71">
    <w:multiLevelType w:val="hybridMultilevel"/>
    <w:lvl w:ilvl="0">
      <w:start w:val="1"/>
      <w:numFmt w:val="decimal"/>
      <w:lvlText w:val="%1."/>
      <w:lvlJc w:val="left"/>
      <w:pPr>
        <w:ind w:left="1578" w:hanging="231"/>
        <w:jc w:val="left"/>
      </w:pPr>
      <w:rPr>
        <w:rFonts w:hint="default" w:ascii="Times New Roman" w:hAnsi="Times New Roman" w:eastAsia="Times New Roman" w:cs="Times New Roman"/>
        <w:spacing w:val="-1"/>
        <w:w w:val="105"/>
        <w:sz w:val="23"/>
        <w:szCs w:val="23"/>
        <w:lang w:val="ms" w:eastAsia="en-US" w:bidi="ar-SA"/>
      </w:rPr>
    </w:lvl>
    <w:lvl w:ilvl="1">
      <w:start w:val="0"/>
      <w:numFmt w:val="bullet"/>
      <w:lvlText w:val="•"/>
      <w:lvlJc w:val="left"/>
      <w:pPr>
        <w:ind w:left="2370" w:hanging="231"/>
      </w:pPr>
      <w:rPr>
        <w:rFonts w:hint="default"/>
        <w:lang w:val="ms" w:eastAsia="en-US" w:bidi="ar-SA"/>
      </w:rPr>
    </w:lvl>
    <w:lvl w:ilvl="2">
      <w:start w:val="0"/>
      <w:numFmt w:val="bullet"/>
      <w:lvlText w:val="•"/>
      <w:lvlJc w:val="left"/>
      <w:pPr>
        <w:ind w:left="3161" w:hanging="231"/>
      </w:pPr>
      <w:rPr>
        <w:rFonts w:hint="default"/>
        <w:lang w:val="ms" w:eastAsia="en-US" w:bidi="ar-SA"/>
      </w:rPr>
    </w:lvl>
    <w:lvl w:ilvl="3">
      <w:start w:val="0"/>
      <w:numFmt w:val="bullet"/>
      <w:lvlText w:val="•"/>
      <w:lvlJc w:val="left"/>
      <w:pPr>
        <w:ind w:left="3951" w:hanging="231"/>
      </w:pPr>
      <w:rPr>
        <w:rFonts w:hint="default"/>
        <w:lang w:val="ms" w:eastAsia="en-US" w:bidi="ar-SA"/>
      </w:rPr>
    </w:lvl>
    <w:lvl w:ilvl="4">
      <w:start w:val="0"/>
      <w:numFmt w:val="bullet"/>
      <w:lvlText w:val="•"/>
      <w:lvlJc w:val="left"/>
      <w:pPr>
        <w:ind w:left="4742" w:hanging="231"/>
      </w:pPr>
      <w:rPr>
        <w:rFonts w:hint="default"/>
        <w:lang w:val="ms" w:eastAsia="en-US" w:bidi="ar-SA"/>
      </w:rPr>
    </w:lvl>
    <w:lvl w:ilvl="5">
      <w:start w:val="0"/>
      <w:numFmt w:val="bullet"/>
      <w:lvlText w:val="•"/>
      <w:lvlJc w:val="left"/>
      <w:pPr>
        <w:ind w:left="5533" w:hanging="231"/>
      </w:pPr>
      <w:rPr>
        <w:rFonts w:hint="default"/>
        <w:lang w:val="ms" w:eastAsia="en-US" w:bidi="ar-SA"/>
      </w:rPr>
    </w:lvl>
    <w:lvl w:ilvl="6">
      <w:start w:val="0"/>
      <w:numFmt w:val="bullet"/>
      <w:lvlText w:val="•"/>
      <w:lvlJc w:val="left"/>
      <w:pPr>
        <w:ind w:left="6323" w:hanging="231"/>
      </w:pPr>
      <w:rPr>
        <w:rFonts w:hint="default"/>
        <w:lang w:val="ms" w:eastAsia="en-US" w:bidi="ar-SA"/>
      </w:rPr>
    </w:lvl>
    <w:lvl w:ilvl="7">
      <w:start w:val="0"/>
      <w:numFmt w:val="bullet"/>
      <w:lvlText w:val="•"/>
      <w:lvlJc w:val="left"/>
      <w:pPr>
        <w:ind w:left="7114" w:hanging="231"/>
      </w:pPr>
      <w:rPr>
        <w:rFonts w:hint="default"/>
        <w:lang w:val="ms" w:eastAsia="en-US" w:bidi="ar-SA"/>
      </w:rPr>
    </w:lvl>
    <w:lvl w:ilvl="8">
      <w:start w:val="0"/>
      <w:numFmt w:val="bullet"/>
      <w:lvlText w:val="•"/>
      <w:lvlJc w:val="left"/>
      <w:pPr>
        <w:ind w:left="7905" w:hanging="231"/>
      </w:pPr>
      <w:rPr>
        <w:rFonts w:hint="default"/>
        <w:lang w:val="ms" w:eastAsia="en-US" w:bidi="ar-SA"/>
      </w:rPr>
    </w:lvl>
  </w:abstractNum>
  <w:abstractNum w:abstractNumId="70">
    <w:multiLevelType w:val="hybridMultilevel"/>
    <w:lvl w:ilvl="0">
      <w:start w:val="1"/>
      <w:numFmt w:val="decimal"/>
      <w:lvlText w:val="%1."/>
      <w:lvlJc w:val="left"/>
      <w:pPr>
        <w:ind w:left="1708" w:hanging="360"/>
        <w:jc w:val="left"/>
      </w:pPr>
      <w:rPr>
        <w:rFonts w:hint="default" w:ascii="Times New Roman" w:hAnsi="Times New Roman" w:eastAsia="Times New Roman" w:cs="Times New Roman"/>
        <w:spacing w:val="-1"/>
        <w:w w:val="105"/>
        <w:sz w:val="23"/>
        <w:szCs w:val="23"/>
        <w:lang w:val="ms" w:eastAsia="en-US" w:bidi="ar-SA"/>
      </w:rPr>
    </w:lvl>
    <w:lvl w:ilvl="1">
      <w:start w:val="0"/>
      <w:numFmt w:val="bullet"/>
      <w:lvlText w:val="•"/>
      <w:lvlJc w:val="left"/>
      <w:pPr>
        <w:ind w:left="2478" w:hanging="360"/>
      </w:pPr>
      <w:rPr>
        <w:rFonts w:hint="default"/>
        <w:lang w:val="ms" w:eastAsia="en-US" w:bidi="ar-SA"/>
      </w:rPr>
    </w:lvl>
    <w:lvl w:ilvl="2">
      <w:start w:val="0"/>
      <w:numFmt w:val="bullet"/>
      <w:lvlText w:val="•"/>
      <w:lvlJc w:val="left"/>
      <w:pPr>
        <w:ind w:left="3257" w:hanging="360"/>
      </w:pPr>
      <w:rPr>
        <w:rFonts w:hint="default"/>
        <w:lang w:val="ms" w:eastAsia="en-US" w:bidi="ar-SA"/>
      </w:rPr>
    </w:lvl>
    <w:lvl w:ilvl="3">
      <w:start w:val="0"/>
      <w:numFmt w:val="bullet"/>
      <w:lvlText w:val="•"/>
      <w:lvlJc w:val="left"/>
      <w:pPr>
        <w:ind w:left="4035" w:hanging="360"/>
      </w:pPr>
      <w:rPr>
        <w:rFonts w:hint="default"/>
        <w:lang w:val="ms" w:eastAsia="en-US" w:bidi="ar-SA"/>
      </w:rPr>
    </w:lvl>
    <w:lvl w:ilvl="4">
      <w:start w:val="0"/>
      <w:numFmt w:val="bullet"/>
      <w:lvlText w:val="•"/>
      <w:lvlJc w:val="left"/>
      <w:pPr>
        <w:ind w:left="4814" w:hanging="360"/>
      </w:pPr>
      <w:rPr>
        <w:rFonts w:hint="default"/>
        <w:lang w:val="ms" w:eastAsia="en-US" w:bidi="ar-SA"/>
      </w:rPr>
    </w:lvl>
    <w:lvl w:ilvl="5">
      <w:start w:val="0"/>
      <w:numFmt w:val="bullet"/>
      <w:lvlText w:val="•"/>
      <w:lvlJc w:val="left"/>
      <w:pPr>
        <w:ind w:left="5593" w:hanging="360"/>
      </w:pPr>
      <w:rPr>
        <w:rFonts w:hint="default"/>
        <w:lang w:val="ms" w:eastAsia="en-US" w:bidi="ar-SA"/>
      </w:rPr>
    </w:lvl>
    <w:lvl w:ilvl="6">
      <w:start w:val="0"/>
      <w:numFmt w:val="bullet"/>
      <w:lvlText w:val="•"/>
      <w:lvlJc w:val="left"/>
      <w:pPr>
        <w:ind w:left="6371" w:hanging="360"/>
      </w:pPr>
      <w:rPr>
        <w:rFonts w:hint="default"/>
        <w:lang w:val="ms" w:eastAsia="en-US" w:bidi="ar-SA"/>
      </w:rPr>
    </w:lvl>
    <w:lvl w:ilvl="7">
      <w:start w:val="0"/>
      <w:numFmt w:val="bullet"/>
      <w:lvlText w:val="•"/>
      <w:lvlJc w:val="left"/>
      <w:pPr>
        <w:ind w:left="7150" w:hanging="360"/>
      </w:pPr>
      <w:rPr>
        <w:rFonts w:hint="default"/>
        <w:lang w:val="ms" w:eastAsia="en-US" w:bidi="ar-SA"/>
      </w:rPr>
    </w:lvl>
    <w:lvl w:ilvl="8">
      <w:start w:val="0"/>
      <w:numFmt w:val="bullet"/>
      <w:lvlText w:val="•"/>
      <w:lvlJc w:val="left"/>
      <w:pPr>
        <w:ind w:left="7929" w:hanging="360"/>
      </w:pPr>
      <w:rPr>
        <w:rFonts w:hint="default"/>
        <w:lang w:val="ms" w:eastAsia="en-US" w:bidi="ar-SA"/>
      </w:rPr>
    </w:lvl>
  </w:abstractNum>
  <w:abstractNum w:abstractNumId="69">
    <w:multiLevelType w:val="hybridMultilevel"/>
    <w:lvl w:ilvl="0">
      <w:start w:val="1"/>
      <w:numFmt w:val="decimal"/>
      <w:lvlText w:val="%1."/>
      <w:lvlJc w:val="left"/>
      <w:pPr>
        <w:ind w:left="1708" w:hanging="284"/>
        <w:jc w:val="left"/>
      </w:pPr>
      <w:rPr>
        <w:rFonts w:hint="default" w:ascii="Times New Roman" w:hAnsi="Times New Roman" w:eastAsia="Times New Roman" w:cs="Times New Roman"/>
        <w:spacing w:val="-1"/>
        <w:w w:val="105"/>
        <w:sz w:val="23"/>
        <w:szCs w:val="23"/>
        <w:lang w:val="ms" w:eastAsia="en-US" w:bidi="ar-SA"/>
      </w:rPr>
    </w:lvl>
    <w:lvl w:ilvl="1">
      <w:start w:val="1"/>
      <w:numFmt w:val="lowerLetter"/>
      <w:lvlText w:val="%2."/>
      <w:lvlJc w:val="left"/>
      <w:pPr>
        <w:ind w:left="2208" w:hanging="361"/>
        <w:jc w:val="left"/>
      </w:pPr>
      <w:rPr>
        <w:rFonts w:hint="default" w:ascii="Times New Roman" w:hAnsi="Times New Roman" w:eastAsia="Times New Roman" w:cs="Times New Roman"/>
        <w:w w:val="102"/>
        <w:sz w:val="23"/>
        <w:szCs w:val="23"/>
        <w:lang w:val="ms" w:eastAsia="en-US" w:bidi="ar-SA"/>
      </w:rPr>
    </w:lvl>
    <w:lvl w:ilvl="2">
      <w:start w:val="0"/>
      <w:numFmt w:val="bullet"/>
      <w:lvlText w:val="•"/>
      <w:lvlJc w:val="left"/>
      <w:pPr>
        <w:ind w:left="3009" w:hanging="361"/>
      </w:pPr>
      <w:rPr>
        <w:rFonts w:hint="default"/>
        <w:lang w:val="ms" w:eastAsia="en-US" w:bidi="ar-SA"/>
      </w:rPr>
    </w:lvl>
    <w:lvl w:ilvl="3">
      <w:start w:val="0"/>
      <w:numFmt w:val="bullet"/>
      <w:lvlText w:val="•"/>
      <w:lvlJc w:val="left"/>
      <w:pPr>
        <w:ind w:left="3819" w:hanging="361"/>
      </w:pPr>
      <w:rPr>
        <w:rFonts w:hint="default"/>
        <w:lang w:val="ms" w:eastAsia="en-US" w:bidi="ar-SA"/>
      </w:rPr>
    </w:lvl>
    <w:lvl w:ilvl="4">
      <w:start w:val="0"/>
      <w:numFmt w:val="bullet"/>
      <w:lvlText w:val="•"/>
      <w:lvlJc w:val="left"/>
      <w:pPr>
        <w:ind w:left="4628" w:hanging="361"/>
      </w:pPr>
      <w:rPr>
        <w:rFonts w:hint="default"/>
        <w:lang w:val="ms" w:eastAsia="en-US" w:bidi="ar-SA"/>
      </w:rPr>
    </w:lvl>
    <w:lvl w:ilvl="5">
      <w:start w:val="0"/>
      <w:numFmt w:val="bullet"/>
      <w:lvlText w:val="•"/>
      <w:lvlJc w:val="left"/>
      <w:pPr>
        <w:ind w:left="5438" w:hanging="361"/>
      </w:pPr>
      <w:rPr>
        <w:rFonts w:hint="default"/>
        <w:lang w:val="ms" w:eastAsia="en-US" w:bidi="ar-SA"/>
      </w:rPr>
    </w:lvl>
    <w:lvl w:ilvl="6">
      <w:start w:val="0"/>
      <w:numFmt w:val="bullet"/>
      <w:lvlText w:val="•"/>
      <w:lvlJc w:val="left"/>
      <w:pPr>
        <w:ind w:left="6248" w:hanging="361"/>
      </w:pPr>
      <w:rPr>
        <w:rFonts w:hint="default"/>
        <w:lang w:val="ms" w:eastAsia="en-US" w:bidi="ar-SA"/>
      </w:rPr>
    </w:lvl>
    <w:lvl w:ilvl="7">
      <w:start w:val="0"/>
      <w:numFmt w:val="bullet"/>
      <w:lvlText w:val="•"/>
      <w:lvlJc w:val="left"/>
      <w:pPr>
        <w:ind w:left="7057" w:hanging="361"/>
      </w:pPr>
      <w:rPr>
        <w:rFonts w:hint="default"/>
        <w:lang w:val="ms" w:eastAsia="en-US" w:bidi="ar-SA"/>
      </w:rPr>
    </w:lvl>
    <w:lvl w:ilvl="8">
      <w:start w:val="0"/>
      <w:numFmt w:val="bullet"/>
      <w:lvlText w:val="•"/>
      <w:lvlJc w:val="left"/>
      <w:pPr>
        <w:ind w:left="7867" w:hanging="361"/>
      </w:pPr>
      <w:rPr>
        <w:rFonts w:hint="default"/>
        <w:lang w:val="ms" w:eastAsia="en-US" w:bidi="ar-SA"/>
      </w:rPr>
    </w:lvl>
  </w:abstractNum>
  <w:abstractNum w:abstractNumId="68">
    <w:multiLevelType w:val="hybridMultilevel"/>
    <w:lvl w:ilvl="0">
      <w:start w:val="1"/>
      <w:numFmt w:val="upperLetter"/>
      <w:lvlText w:val="%1."/>
      <w:lvlJc w:val="left"/>
      <w:pPr>
        <w:ind w:left="1283" w:hanging="428"/>
        <w:jc w:val="left"/>
      </w:pPr>
      <w:rPr>
        <w:rFonts w:hint="default" w:ascii="Times New Roman" w:hAnsi="Times New Roman" w:eastAsia="Times New Roman" w:cs="Times New Roman"/>
        <w:w w:val="86"/>
        <w:sz w:val="23"/>
        <w:szCs w:val="23"/>
        <w:lang w:val="ms" w:eastAsia="en-US" w:bidi="ar-SA"/>
      </w:rPr>
    </w:lvl>
    <w:lvl w:ilvl="1">
      <w:start w:val="0"/>
      <w:numFmt w:val="bullet"/>
      <w:lvlText w:val="•"/>
      <w:lvlJc w:val="left"/>
      <w:pPr>
        <w:ind w:left="1850" w:hanging="360"/>
      </w:pPr>
      <w:rPr>
        <w:rFonts w:hint="default" w:ascii="Times New Roman" w:hAnsi="Times New Roman" w:eastAsia="Times New Roman" w:cs="Times New Roman"/>
        <w:w w:val="100"/>
        <w:sz w:val="23"/>
        <w:szCs w:val="23"/>
        <w:lang w:val="ms" w:eastAsia="en-US" w:bidi="ar-SA"/>
      </w:rPr>
    </w:lvl>
    <w:lvl w:ilvl="2">
      <w:start w:val="0"/>
      <w:numFmt w:val="bullet"/>
      <w:lvlText w:val="•"/>
      <w:lvlJc w:val="left"/>
      <w:pPr>
        <w:ind w:left="2707" w:hanging="360"/>
      </w:pPr>
      <w:rPr>
        <w:rFonts w:hint="default"/>
        <w:lang w:val="ms" w:eastAsia="en-US" w:bidi="ar-SA"/>
      </w:rPr>
    </w:lvl>
    <w:lvl w:ilvl="3">
      <w:start w:val="0"/>
      <w:numFmt w:val="bullet"/>
      <w:lvlText w:val="•"/>
      <w:lvlJc w:val="left"/>
      <w:pPr>
        <w:ind w:left="3554" w:hanging="360"/>
      </w:pPr>
      <w:rPr>
        <w:rFonts w:hint="default"/>
        <w:lang w:val="ms" w:eastAsia="en-US" w:bidi="ar-SA"/>
      </w:rPr>
    </w:lvl>
    <w:lvl w:ilvl="4">
      <w:start w:val="0"/>
      <w:numFmt w:val="bullet"/>
      <w:lvlText w:val="•"/>
      <w:lvlJc w:val="left"/>
      <w:pPr>
        <w:ind w:left="4402" w:hanging="360"/>
      </w:pPr>
      <w:rPr>
        <w:rFonts w:hint="default"/>
        <w:lang w:val="ms" w:eastAsia="en-US" w:bidi="ar-SA"/>
      </w:rPr>
    </w:lvl>
    <w:lvl w:ilvl="5">
      <w:start w:val="0"/>
      <w:numFmt w:val="bullet"/>
      <w:lvlText w:val="•"/>
      <w:lvlJc w:val="left"/>
      <w:pPr>
        <w:ind w:left="5249" w:hanging="360"/>
      </w:pPr>
      <w:rPr>
        <w:rFonts w:hint="default"/>
        <w:lang w:val="ms" w:eastAsia="en-US" w:bidi="ar-SA"/>
      </w:rPr>
    </w:lvl>
    <w:lvl w:ilvl="6">
      <w:start w:val="0"/>
      <w:numFmt w:val="bullet"/>
      <w:lvlText w:val="•"/>
      <w:lvlJc w:val="left"/>
      <w:pPr>
        <w:ind w:left="6096" w:hanging="360"/>
      </w:pPr>
      <w:rPr>
        <w:rFonts w:hint="default"/>
        <w:lang w:val="ms" w:eastAsia="en-US" w:bidi="ar-SA"/>
      </w:rPr>
    </w:lvl>
    <w:lvl w:ilvl="7">
      <w:start w:val="0"/>
      <w:numFmt w:val="bullet"/>
      <w:lvlText w:val="•"/>
      <w:lvlJc w:val="left"/>
      <w:pPr>
        <w:ind w:left="6944" w:hanging="360"/>
      </w:pPr>
      <w:rPr>
        <w:rFonts w:hint="default"/>
        <w:lang w:val="ms" w:eastAsia="en-US" w:bidi="ar-SA"/>
      </w:rPr>
    </w:lvl>
    <w:lvl w:ilvl="8">
      <w:start w:val="0"/>
      <w:numFmt w:val="bullet"/>
      <w:lvlText w:val="•"/>
      <w:lvlJc w:val="left"/>
      <w:pPr>
        <w:ind w:left="7791" w:hanging="360"/>
      </w:pPr>
      <w:rPr>
        <w:rFonts w:hint="default"/>
        <w:lang w:val="ms" w:eastAsia="en-US" w:bidi="ar-SA"/>
      </w:rPr>
    </w:lvl>
  </w:abstractNum>
  <w:abstractNum w:abstractNumId="67">
    <w:multiLevelType w:val="hybridMultilevel"/>
    <w:lvl w:ilvl="0">
      <w:start w:val="0"/>
      <w:numFmt w:val="bullet"/>
      <w:lvlText w:val="•"/>
      <w:lvlJc w:val="left"/>
      <w:pPr>
        <w:ind w:left="1578" w:hanging="363"/>
      </w:pPr>
      <w:rPr>
        <w:rFonts w:hint="default" w:ascii="Times New Roman" w:hAnsi="Times New Roman" w:eastAsia="Times New Roman" w:cs="Times New Roman"/>
        <w:w w:val="100"/>
        <w:sz w:val="23"/>
        <w:szCs w:val="23"/>
        <w:lang w:val="ms" w:eastAsia="en-US" w:bidi="ar-SA"/>
      </w:rPr>
    </w:lvl>
    <w:lvl w:ilvl="1">
      <w:start w:val="0"/>
      <w:numFmt w:val="bullet"/>
      <w:lvlText w:val="•"/>
      <w:lvlJc w:val="left"/>
      <w:pPr>
        <w:ind w:left="2370" w:hanging="363"/>
      </w:pPr>
      <w:rPr>
        <w:rFonts w:hint="default"/>
        <w:lang w:val="ms" w:eastAsia="en-US" w:bidi="ar-SA"/>
      </w:rPr>
    </w:lvl>
    <w:lvl w:ilvl="2">
      <w:start w:val="0"/>
      <w:numFmt w:val="bullet"/>
      <w:lvlText w:val="•"/>
      <w:lvlJc w:val="left"/>
      <w:pPr>
        <w:ind w:left="3161" w:hanging="363"/>
      </w:pPr>
      <w:rPr>
        <w:rFonts w:hint="default"/>
        <w:lang w:val="ms" w:eastAsia="en-US" w:bidi="ar-SA"/>
      </w:rPr>
    </w:lvl>
    <w:lvl w:ilvl="3">
      <w:start w:val="0"/>
      <w:numFmt w:val="bullet"/>
      <w:lvlText w:val="•"/>
      <w:lvlJc w:val="left"/>
      <w:pPr>
        <w:ind w:left="3951" w:hanging="363"/>
      </w:pPr>
      <w:rPr>
        <w:rFonts w:hint="default"/>
        <w:lang w:val="ms" w:eastAsia="en-US" w:bidi="ar-SA"/>
      </w:rPr>
    </w:lvl>
    <w:lvl w:ilvl="4">
      <w:start w:val="0"/>
      <w:numFmt w:val="bullet"/>
      <w:lvlText w:val="•"/>
      <w:lvlJc w:val="left"/>
      <w:pPr>
        <w:ind w:left="4742" w:hanging="363"/>
      </w:pPr>
      <w:rPr>
        <w:rFonts w:hint="default"/>
        <w:lang w:val="ms" w:eastAsia="en-US" w:bidi="ar-SA"/>
      </w:rPr>
    </w:lvl>
    <w:lvl w:ilvl="5">
      <w:start w:val="0"/>
      <w:numFmt w:val="bullet"/>
      <w:lvlText w:val="•"/>
      <w:lvlJc w:val="left"/>
      <w:pPr>
        <w:ind w:left="5533" w:hanging="363"/>
      </w:pPr>
      <w:rPr>
        <w:rFonts w:hint="default"/>
        <w:lang w:val="ms" w:eastAsia="en-US" w:bidi="ar-SA"/>
      </w:rPr>
    </w:lvl>
    <w:lvl w:ilvl="6">
      <w:start w:val="0"/>
      <w:numFmt w:val="bullet"/>
      <w:lvlText w:val="•"/>
      <w:lvlJc w:val="left"/>
      <w:pPr>
        <w:ind w:left="6323" w:hanging="363"/>
      </w:pPr>
      <w:rPr>
        <w:rFonts w:hint="default"/>
        <w:lang w:val="ms" w:eastAsia="en-US" w:bidi="ar-SA"/>
      </w:rPr>
    </w:lvl>
    <w:lvl w:ilvl="7">
      <w:start w:val="0"/>
      <w:numFmt w:val="bullet"/>
      <w:lvlText w:val="•"/>
      <w:lvlJc w:val="left"/>
      <w:pPr>
        <w:ind w:left="7114" w:hanging="363"/>
      </w:pPr>
      <w:rPr>
        <w:rFonts w:hint="default"/>
        <w:lang w:val="ms" w:eastAsia="en-US" w:bidi="ar-SA"/>
      </w:rPr>
    </w:lvl>
    <w:lvl w:ilvl="8">
      <w:start w:val="0"/>
      <w:numFmt w:val="bullet"/>
      <w:lvlText w:val="•"/>
      <w:lvlJc w:val="left"/>
      <w:pPr>
        <w:ind w:left="7905" w:hanging="363"/>
      </w:pPr>
      <w:rPr>
        <w:rFonts w:hint="default"/>
        <w:lang w:val="ms" w:eastAsia="en-US" w:bidi="ar-SA"/>
      </w:rPr>
    </w:lvl>
  </w:abstractNum>
  <w:abstractNum w:abstractNumId="66">
    <w:multiLevelType w:val="hybridMultilevel"/>
    <w:lvl w:ilvl="0">
      <w:start w:val="1"/>
      <w:numFmt w:val="decimal"/>
      <w:lvlText w:val="%1."/>
      <w:lvlJc w:val="left"/>
      <w:pPr>
        <w:ind w:left="1974" w:hanging="358"/>
        <w:jc w:val="left"/>
      </w:pPr>
      <w:rPr>
        <w:rFonts w:hint="default" w:ascii="Times New Roman" w:hAnsi="Times New Roman" w:eastAsia="Times New Roman" w:cs="Times New Roman"/>
        <w:spacing w:val="-1"/>
        <w:w w:val="105"/>
        <w:sz w:val="23"/>
        <w:szCs w:val="23"/>
        <w:lang w:val="ms" w:eastAsia="en-US" w:bidi="ar-SA"/>
      </w:rPr>
    </w:lvl>
    <w:lvl w:ilvl="1">
      <w:start w:val="0"/>
      <w:numFmt w:val="bullet"/>
      <w:lvlText w:val="•"/>
      <w:lvlJc w:val="left"/>
      <w:pPr>
        <w:ind w:left="2730" w:hanging="358"/>
      </w:pPr>
      <w:rPr>
        <w:rFonts w:hint="default"/>
        <w:lang w:val="ms" w:eastAsia="en-US" w:bidi="ar-SA"/>
      </w:rPr>
    </w:lvl>
    <w:lvl w:ilvl="2">
      <w:start w:val="0"/>
      <w:numFmt w:val="bullet"/>
      <w:lvlText w:val="•"/>
      <w:lvlJc w:val="left"/>
      <w:pPr>
        <w:ind w:left="3481" w:hanging="358"/>
      </w:pPr>
      <w:rPr>
        <w:rFonts w:hint="default"/>
        <w:lang w:val="ms" w:eastAsia="en-US" w:bidi="ar-SA"/>
      </w:rPr>
    </w:lvl>
    <w:lvl w:ilvl="3">
      <w:start w:val="0"/>
      <w:numFmt w:val="bullet"/>
      <w:lvlText w:val="•"/>
      <w:lvlJc w:val="left"/>
      <w:pPr>
        <w:ind w:left="4231" w:hanging="358"/>
      </w:pPr>
      <w:rPr>
        <w:rFonts w:hint="default"/>
        <w:lang w:val="ms" w:eastAsia="en-US" w:bidi="ar-SA"/>
      </w:rPr>
    </w:lvl>
    <w:lvl w:ilvl="4">
      <w:start w:val="0"/>
      <w:numFmt w:val="bullet"/>
      <w:lvlText w:val="•"/>
      <w:lvlJc w:val="left"/>
      <w:pPr>
        <w:ind w:left="4982" w:hanging="358"/>
      </w:pPr>
      <w:rPr>
        <w:rFonts w:hint="default"/>
        <w:lang w:val="ms" w:eastAsia="en-US" w:bidi="ar-SA"/>
      </w:rPr>
    </w:lvl>
    <w:lvl w:ilvl="5">
      <w:start w:val="0"/>
      <w:numFmt w:val="bullet"/>
      <w:lvlText w:val="•"/>
      <w:lvlJc w:val="left"/>
      <w:pPr>
        <w:ind w:left="5733" w:hanging="358"/>
      </w:pPr>
      <w:rPr>
        <w:rFonts w:hint="default"/>
        <w:lang w:val="ms" w:eastAsia="en-US" w:bidi="ar-SA"/>
      </w:rPr>
    </w:lvl>
    <w:lvl w:ilvl="6">
      <w:start w:val="0"/>
      <w:numFmt w:val="bullet"/>
      <w:lvlText w:val="•"/>
      <w:lvlJc w:val="left"/>
      <w:pPr>
        <w:ind w:left="6483" w:hanging="358"/>
      </w:pPr>
      <w:rPr>
        <w:rFonts w:hint="default"/>
        <w:lang w:val="ms" w:eastAsia="en-US" w:bidi="ar-SA"/>
      </w:rPr>
    </w:lvl>
    <w:lvl w:ilvl="7">
      <w:start w:val="0"/>
      <w:numFmt w:val="bullet"/>
      <w:lvlText w:val="•"/>
      <w:lvlJc w:val="left"/>
      <w:pPr>
        <w:ind w:left="7234" w:hanging="358"/>
      </w:pPr>
      <w:rPr>
        <w:rFonts w:hint="default"/>
        <w:lang w:val="ms" w:eastAsia="en-US" w:bidi="ar-SA"/>
      </w:rPr>
    </w:lvl>
    <w:lvl w:ilvl="8">
      <w:start w:val="0"/>
      <w:numFmt w:val="bullet"/>
      <w:lvlText w:val="•"/>
      <w:lvlJc w:val="left"/>
      <w:pPr>
        <w:ind w:left="7985" w:hanging="358"/>
      </w:pPr>
      <w:rPr>
        <w:rFonts w:hint="default"/>
        <w:lang w:val="ms" w:eastAsia="en-US" w:bidi="ar-SA"/>
      </w:rPr>
    </w:lvl>
  </w:abstractNum>
  <w:abstractNum w:abstractNumId="65">
    <w:multiLevelType w:val="hybridMultilevel"/>
    <w:lvl w:ilvl="0">
      <w:start w:val="1"/>
      <w:numFmt w:val="upperLetter"/>
      <w:lvlText w:val="%1."/>
      <w:lvlJc w:val="left"/>
      <w:pPr>
        <w:ind w:left="1283" w:hanging="428"/>
        <w:jc w:val="left"/>
      </w:pPr>
      <w:rPr>
        <w:rFonts w:hint="default" w:ascii="Times New Roman" w:hAnsi="Times New Roman" w:eastAsia="Times New Roman" w:cs="Times New Roman"/>
        <w:w w:val="86"/>
        <w:sz w:val="23"/>
        <w:szCs w:val="23"/>
        <w:lang w:val="ms" w:eastAsia="en-US" w:bidi="ar-SA"/>
      </w:rPr>
    </w:lvl>
    <w:lvl w:ilvl="1">
      <w:start w:val="1"/>
      <w:numFmt w:val="decimal"/>
      <w:lvlText w:val="%2."/>
      <w:lvlJc w:val="left"/>
      <w:pPr>
        <w:ind w:left="1850" w:hanging="375"/>
        <w:jc w:val="left"/>
      </w:pPr>
      <w:rPr>
        <w:rFonts w:hint="default" w:ascii="Times New Roman" w:hAnsi="Times New Roman" w:eastAsia="Times New Roman" w:cs="Times New Roman"/>
        <w:spacing w:val="-5"/>
        <w:w w:val="99"/>
        <w:sz w:val="24"/>
        <w:szCs w:val="24"/>
        <w:lang w:val="ms" w:eastAsia="en-US" w:bidi="ar-SA"/>
      </w:rPr>
    </w:lvl>
    <w:lvl w:ilvl="2">
      <w:start w:val="1"/>
      <w:numFmt w:val="decimal"/>
      <w:lvlText w:val="%3."/>
      <w:lvlJc w:val="left"/>
      <w:pPr>
        <w:ind w:left="1979" w:hanging="375"/>
        <w:jc w:val="left"/>
      </w:pPr>
      <w:rPr>
        <w:rFonts w:hint="default" w:ascii="Times New Roman" w:hAnsi="Times New Roman" w:eastAsia="Times New Roman" w:cs="Times New Roman"/>
        <w:spacing w:val="-1"/>
        <w:w w:val="105"/>
        <w:sz w:val="23"/>
        <w:szCs w:val="23"/>
        <w:lang w:val="ms" w:eastAsia="en-US" w:bidi="ar-SA"/>
      </w:rPr>
    </w:lvl>
    <w:lvl w:ilvl="3">
      <w:start w:val="0"/>
      <w:numFmt w:val="bullet"/>
      <w:lvlText w:val="•"/>
      <w:lvlJc w:val="left"/>
      <w:pPr>
        <w:ind w:left="2060" w:hanging="375"/>
      </w:pPr>
      <w:rPr>
        <w:rFonts w:hint="default"/>
        <w:lang w:val="ms" w:eastAsia="en-US" w:bidi="ar-SA"/>
      </w:rPr>
    </w:lvl>
    <w:lvl w:ilvl="4">
      <w:start w:val="0"/>
      <w:numFmt w:val="bullet"/>
      <w:lvlText w:val="•"/>
      <w:lvlJc w:val="left"/>
      <w:pPr>
        <w:ind w:left="3120" w:hanging="375"/>
      </w:pPr>
      <w:rPr>
        <w:rFonts w:hint="default"/>
        <w:lang w:val="ms" w:eastAsia="en-US" w:bidi="ar-SA"/>
      </w:rPr>
    </w:lvl>
    <w:lvl w:ilvl="5">
      <w:start w:val="0"/>
      <w:numFmt w:val="bullet"/>
      <w:lvlText w:val="•"/>
      <w:lvlJc w:val="left"/>
      <w:pPr>
        <w:ind w:left="4181" w:hanging="375"/>
      </w:pPr>
      <w:rPr>
        <w:rFonts w:hint="default"/>
        <w:lang w:val="ms" w:eastAsia="en-US" w:bidi="ar-SA"/>
      </w:rPr>
    </w:lvl>
    <w:lvl w:ilvl="6">
      <w:start w:val="0"/>
      <w:numFmt w:val="bullet"/>
      <w:lvlText w:val="•"/>
      <w:lvlJc w:val="left"/>
      <w:pPr>
        <w:ind w:left="5242" w:hanging="375"/>
      </w:pPr>
      <w:rPr>
        <w:rFonts w:hint="default"/>
        <w:lang w:val="ms" w:eastAsia="en-US" w:bidi="ar-SA"/>
      </w:rPr>
    </w:lvl>
    <w:lvl w:ilvl="7">
      <w:start w:val="0"/>
      <w:numFmt w:val="bullet"/>
      <w:lvlText w:val="•"/>
      <w:lvlJc w:val="left"/>
      <w:pPr>
        <w:ind w:left="6303" w:hanging="375"/>
      </w:pPr>
      <w:rPr>
        <w:rFonts w:hint="default"/>
        <w:lang w:val="ms" w:eastAsia="en-US" w:bidi="ar-SA"/>
      </w:rPr>
    </w:lvl>
    <w:lvl w:ilvl="8">
      <w:start w:val="0"/>
      <w:numFmt w:val="bullet"/>
      <w:lvlText w:val="•"/>
      <w:lvlJc w:val="left"/>
      <w:pPr>
        <w:ind w:left="7364" w:hanging="375"/>
      </w:pPr>
      <w:rPr>
        <w:rFonts w:hint="default"/>
        <w:lang w:val="ms" w:eastAsia="en-US" w:bidi="ar-SA"/>
      </w:rPr>
    </w:lvl>
  </w:abstractNum>
  <w:abstractNum w:abstractNumId="64">
    <w:multiLevelType w:val="hybridMultilevel"/>
    <w:lvl w:ilvl="0">
      <w:start w:val="2"/>
      <w:numFmt w:val="decimal"/>
      <w:lvlText w:val="%1)"/>
      <w:lvlJc w:val="left"/>
      <w:pPr>
        <w:ind w:left="1283" w:hanging="428"/>
        <w:jc w:val="left"/>
      </w:pPr>
      <w:rPr>
        <w:rFonts w:hint="default" w:ascii="Times New Roman" w:hAnsi="Times New Roman" w:eastAsia="Times New Roman" w:cs="Times New Roman"/>
        <w:w w:val="100"/>
        <w:sz w:val="23"/>
        <w:szCs w:val="23"/>
        <w:lang w:val="ms" w:eastAsia="en-US" w:bidi="ar-SA"/>
      </w:rPr>
    </w:lvl>
    <w:lvl w:ilvl="1">
      <w:start w:val="1"/>
      <w:numFmt w:val="decimal"/>
      <w:lvlText w:val="%2."/>
      <w:lvlJc w:val="left"/>
      <w:pPr>
        <w:ind w:left="1708" w:hanging="360"/>
        <w:jc w:val="left"/>
      </w:pPr>
      <w:rPr>
        <w:rFonts w:hint="default" w:ascii="Times New Roman" w:hAnsi="Times New Roman" w:eastAsia="Times New Roman" w:cs="Times New Roman"/>
        <w:spacing w:val="-1"/>
        <w:w w:val="105"/>
        <w:sz w:val="23"/>
        <w:szCs w:val="23"/>
        <w:lang w:val="ms" w:eastAsia="en-US" w:bidi="ar-SA"/>
      </w:rPr>
    </w:lvl>
    <w:lvl w:ilvl="2">
      <w:start w:val="0"/>
      <w:numFmt w:val="bullet"/>
      <w:lvlText w:val="•"/>
      <w:lvlJc w:val="left"/>
      <w:pPr>
        <w:ind w:left="2565" w:hanging="360"/>
      </w:pPr>
      <w:rPr>
        <w:rFonts w:hint="default"/>
        <w:lang w:val="ms" w:eastAsia="en-US" w:bidi="ar-SA"/>
      </w:rPr>
    </w:lvl>
    <w:lvl w:ilvl="3">
      <w:start w:val="0"/>
      <w:numFmt w:val="bullet"/>
      <w:lvlText w:val="•"/>
      <w:lvlJc w:val="left"/>
      <w:pPr>
        <w:ind w:left="3430" w:hanging="360"/>
      </w:pPr>
      <w:rPr>
        <w:rFonts w:hint="default"/>
        <w:lang w:val="ms" w:eastAsia="en-US" w:bidi="ar-SA"/>
      </w:rPr>
    </w:lvl>
    <w:lvl w:ilvl="4">
      <w:start w:val="0"/>
      <w:numFmt w:val="bullet"/>
      <w:lvlText w:val="•"/>
      <w:lvlJc w:val="left"/>
      <w:pPr>
        <w:ind w:left="4295" w:hanging="360"/>
      </w:pPr>
      <w:rPr>
        <w:rFonts w:hint="default"/>
        <w:lang w:val="ms" w:eastAsia="en-US" w:bidi="ar-SA"/>
      </w:rPr>
    </w:lvl>
    <w:lvl w:ilvl="5">
      <w:start w:val="0"/>
      <w:numFmt w:val="bullet"/>
      <w:lvlText w:val="•"/>
      <w:lvlJc w:val="left"/>
      <w:pPr>
        <w:ind w:left="5160" w:hanging="360"/>
      </w:pPr>
      <w:rPr>
        <w:rFonts w:hint="default"/>
        <w:lang w:val="ms" w:eastAsia="en-US" w:bidi="ar-SA"/>
      </w:rPr>
    </w:lvl>
    <w:lvl w:ilvl="6">
      <w:start w:val="0"/>
      <w:numFmt w:val="bullet"/>
      <w:lvlText w:val="•"/>
      <w:lvlJc w:val="left"/>
      <w:pPr>
        <w:ind w:left="6025" w:hanging="360"/>
      </w:pPr>
      <w:rPr>
        <w:rFonts w:hint="default"/>
        <w:lang w:val="ms" w:eastAsia="en-US" w:bidi="ar-SA"/>
      </w:rPr>
    </w:lvl>
    <w:lvl w:ilvl="7">
      <w:start w:val="0"/>
      <w:numFmt w:val="bullet"/>
      <w:lvlText w:val="•"/>
      <w:lvlJc w:val="left"/>
      <w:pPr>
        <w:ind w:left="6890" w:hanging="360"/>
      </w:pPr>
      <w:rPr>
        <w:rFonts w:hint="default"/>
        <w:lang w:val="ms" w:eastAsia="en-US" w:bidi="ar-SA"/>
      </w:rPr>
    </w:lvl>
    <w:lvl w:ilvl="8">
      <w:start w:val="0"/>
      <w:numFmt w:val="bullet"/>
      <w:lvlText w:val="•"/>
      <w:lvlJc w:val="left"/>
      <w:pPr>
        <w:ind w:left="7756" w:hanging="360"/>
      </w:pPr>
      <w:rPr>
        <w:rFonts w:hint="default"/>
        <w:lang w:val="ms" w:eastAsia="en-US" w:bidi="ar-SA"/>
      </w:rPr>
    </w:lvl>
  </w:abstractNum>
  <w:abstractNum w:abstractNumId="63">
    <w:multiLevelType w:val="hybridMultilevel"/>
    <w:lvl w:ilvl="0">
      <w:start w:val="1"/>
      <w:numFmt w:val="decimal"/>
      <w:lvlText w:val="%1."/>
      <w:lvlJc w:val="left"/>
      <w:pPr>
        <w:ind w:left="1708" w:hanging="375"/>
        <w:jc w:val="left"/>
      </w:pPr>
      <w:rPr>
        <w:rFonts w:hint="default" w:ascii="Times New Roman" w:hAnsi="Times New Roman" w:eastAsia="Times New Roman" w:cs="Times New Roman"/>
        <w:spacing w:val="-1"/>
        <w:w w:val="105"/>
        <w:sz w:val="23"/>
        <w:szCs w:val="23"/>
        <w:lang w:val="ms" w:eastAsia="en-US" w:bidi="ar-SA"/>
      </w:rPr>
    </w:lvl>
    <w:lvl w:ilvl="1">
      <w:start w:val="0"/>
      <w:numFmt w:val="bullet"/>
      <w:lvlText w:val="•"/>
      <w:lvlJc w:val="left"/>
      <w:pPr>
        <w:ind w:left="2478" w:hanging="375"/>
      </w:pPr>
      <w:rPr>
        <w:rFonts w:hint="default"/>
        <w:lang w:val="ms" w:eastAsia="en-US" w:bidi="ar-SA"/>
      </w:rPr>
    </w:lvl>
    <w:lvl w:ilvl="2">
      <w:start w:val="0"/>
      <w:numFmt w:val="bullet"/>
      <w:lvlText w:val="•"/>
      <w:lvlJc w:val="left"/>
      <w:pPr>
        <w:ind w:left="3257" w:hanging="375"/>
      </w:pPr>
      <w:rPr>
        <w:rFonts w:hint="default"/>
        <w:lang w:val="ms" w:eastAsia="en-US" w:bidi="ar-SA"/>
      </w:rPr>
    </w:lvl>
    <w:lvl w:ilvl="3">
      <w:start w:val="0"/>
      <w:numFmt w:val="bullet"/>
      <w:lvlText w:val="•"/>
      <w:lvlJc w:val="left"/>
      <w:pPr>
        <w:ind w:left="4035" w:hanging="375"/>
      </w:pPr>
      <w:rPr>
        <w:rFonts w:hint="default"/>
        <w:lang w:val="ms" w:eastAsia="en-US" w:bidi="ar-SA"/>
      </w:rPr>
    </w:lvl>
    <w:lvl w:ilvl="4">
      <w:start w:val="0"/>
      <w:numFmt w:val="bullet"/>
      <w:lvlText w:val="•"/>
      <w:lvlJc w:val="left"/>
      <w:pPr>
        <w:ind w:left="4814" w:hanging="375"/>
      </w:pPr>
      <w:rPr>
        <w:rFonts w:hint="default"/>
        <w:lang w:val="ms" w:eastAsia="en-US" w:bidi="ar-SA"/>
      </w:rPr>
    </w:lvl>
    <w:lvl w:ilvl="5">
      <w:start w:val="0"/>
      <w:numFmt w:val="bullet"/>
      <w:lvlText w:val="•"/>
      <w:lvlJc w:val="left"/>
      <w:pPr>
        <w:ind w:left="5593" w:hanging="375"/>
      </w:pPr>
      <w:rPr>
        <w:rFonts w:hint="default"/>
        <w:lang w:val="ms" w:eastAsia="en-US" w:bidi="ar-SA"/>
      </w:rPr>
    </w:lvl>
    <w:lvl w:ilvl="6">
      <w:start w:val="0"/>
      <w:numFmt w:val="bullet"/>
      <w:lvlText w:val="•"/>
      <w:lvlJc w:val="left"/>
      <w:pPr>
        <w:ind w:left="6371" w:hanging="375"/>
      </w:pPr>
      <w:rPr>
        <w:rFonts w:hint="default"/>
        <w:lang w:val="ms" w:eastAsia="en-US" w:bidi="ar-SA"/>
      </w:rPr>
    </w:lvl>
    <w:lvl w:ilvl="7">
      <w:start w:val="0"/>
      <w:numFmt w:val="bullet"/>
      <w:lvlText w:val="•"/>
      <w:lvlJc w:val="left"/>
      <w:pPr>
        <w:ind w:left="7150" w:hanging="375"/>
      </w:pPr>
      <w:rPr>
        <w:rFonts w:hint="default"/>
        <w:lang w:val="ms" w:eastAsia="en-US" w:bidi="ar-SA"/>
      </w:rPr>
    </w:lvl>
    <w:lvl w:ilvl="8">
      <w:start w:val="0"/>
      <w:numFmt w:val="bullet"/>
      <w:lvlText w:val="•"/>
      <w:lvlJc w:val="left"/>
      <w:pPr>
        <w:ind w:left="7929" w:hanging="375"/>
      </w:pPr>
      <w:rPr>
        <w:rFonts w:hint="default"/>
        <w:lang w:val="ms" w:eastAsia="en-US" w:bidi="ar-SA"/>
      </w:rPr>
    </w:lvl>
  </w:abstractNum>
  <w:abstractNum w:abstractNumId="62">
    <w:multiLevelType w:val="hybridMultilevel"/>
    <w:lvl w:ilvl="0">
      <w:start w:val="1"/>
      <w:numFmt w:val="decimal"/>
      <w:lvlText w:val="%1)"/>
      <w:lvlJc w:val="left"/>
      <w:pPr>
        <w:ind w:left="940" w:hanging="360"/>
        <w:jc w:val="left"/>
      </w:pPr>
      <w:rPr>
        <w:rFonts w:hint="default" w:ascii="Times New Roman" w:hAnsi="Times New Roman" w:eastAsia="Times New Roman" w:cs="Times New Roman"/>
        <w:spacing w:val="-20"/>
        <w:w w:val="99"/>
        <w:sz w:val="24"/>
        <w:szCs w:val="24"/>
        <w:lang w:val="ms" w:eastAsia="en-US" w:bidi="ar-SA"/>
      </w:rPr>
    </w:lvl>
    <w:lvl w:ilvl="1">
      <w:start w:val="1"/>
      <w:numFmt w:val="lowerLetter"/>
      <w:lvlText w:val="%2."/>
      <w:lvlJc w:val="left"/>
      <w:pPr>
        <w:ind w:left="1660" w:hanging="360"/>
        <w:jc w:val="left"/>
      </w:pPr>
      <w:rPr>
        <w:rFonts w:hint="default" w:ascii="Times New Roman" w:hAnsi="Times New Roman" w:eastAsia="Times New Roman" w:cs="Times New Roman"/>
        <w:spacing w:val="-5"/>
        <w:w w:val="99"/>
        <w:sz w:val="24"/>
        <w:szCs w:val="24"/>
        <w:lang w:val="ms" w:eastAsia="en-US" w:bidi="ar-SA"/>
      </w:rPr>
    </w:lvl>
    <w:lvl w:ilvl="2">
      <w:start w:val="1"/>
      <w:numFmt w:val="lowerRoman"/>
      <w:lvlText w:val="%3."/>
      <w:lvlJc w:val="left"/>
      <w:pPr>
        <w:ind w:left="2381" w:hanging="308"/>
        <w:jc w:val="righ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3268" w:hanging="308"/>
      </w:pPr>
      <w:rPr>
        <w:rFonts w:hint="default"/>
        <w:lang w:val="ms" w:eastAsia="en-US" w:bidi="ar-SA"/>
      </w:rPr>
    </w:lvl>
    <w:lvl w:ilvl="4">
      <w:start w:val="0"/>
      <w:numFmt w:val="bullet"/>
      <w:lvlText w:val="•"/>
      <w:lvlJc w:val="left"/>
      <w:pPr>
        <w:ind w:left="4156" w:hanging="308"/>
      </w:pPr>
      <w:rPr>
        <w:rFonts w:hint="default"/>
        <w:lang w:val="ms" w:eastAsia="en-US" w:bidi="ar-SA"/>
      </w:rPr>
    </w:lvl>
    <w:lvl w:ilvl="5">
      <w:start w:val="0"/>
      <w:numFmt w:val="bullet"/>
      <w:lvlText w:val="•"/>
      <w:lvlJc w:val="left"/>
      <w:pPr>
        <w:ind w:left="5044" w:hanging="308"/>
      </w:pPr>
      <w:rPr>
        <w:rFonts w:hint="default"/>
        <w:lang w:val="ms" w:eastAsia="en-US" w:bidi="ar-SA"/>
      </w:rPr>
    </w:lvl>
    <w:lvl w:ilvl="6">
      <w:start w:val="0"/>
      <w:numFmt w:val="bullet"/>
      <w:lvlText w:val="•"/>
      <w:lvlJc w:val="left"/>
      <w:pPr>
        <w:ind w:left="5933" w:hanging="308"/>
      </w:pPr>
      <w:rPr>
        <w:rFonts w:hint="default"/>
        <w:lang w:val="ms" w:eastAsia="en-US" w:bidi="ar-SA"/>
      </w:rPr>
    </w:lvl>
    <w:lvl w:ilvl="7">
      <w:start w:val="0"/>
      <w:numFmt w:val="bullet"/>
      <w:lvlText w:val="•"/>
      <w:lvlJc w:val="left"/>
      <w:pPr>
        <w:ind w:left="6821" w:hanging="308"/>
      </w:pPr>
      <w:rPr>
        <w:rFonts w:hint="default"/>
        <w:lang w:val="ms" w:eastAsia="en-US" w:bidi="ar-SA"/>
      </w:rPr>
    </w:lvl>
    <w:lvl w:ilvl="8">
      <w:start w:val="0"/>
      <w:numFmt w:val="bullet"/>
      <w:lvlText w:val="•"/>
      <w:lvlJc w:val="left"/>
      <w:pPr>
        <w:ind w:left="7709" w:hanging="308"/>
      </w:pPr>
      <w:rPr>
        <w:rFonts w:hint="default"/>
        <w:lang w:val="ms" w:eastAsia="en-US" w:bidi="ar-SA"/>
      </w:rPr>
    </w:lvl>
  </w:abstractNum>
  <w:abstractNum w:abstractNumId="61">
    <w:multiLevelType w:val="hybridMultilevel"/>
    <w:lvl w:ilvl="0">
      <w:start w:val="2"/>
      <w:numFmt w:val="upperLetter"/>
      <w:lvlText w:val="%1."/>
      <w:lvlJc w:val="left"/>
      <w:pPr>
        <w:ind w:left="942" w:hanging="360"/>
        <w:jc w:val="left"/>
      </w:pPr>
      <w:rPr>
        <w:rFonts w:hint="default" w:ascii="Times New Roman" w:hAnsi="Times New Roman" w:eastAsia="Times New Roman" w:cs="Times New Roman"/>
        <w:b/>
        <w:bCs/>
        <w:spacing w:val="-3"/>
        <w:w w:val="99"/>
        <w:sz w:val="24"/>
        <w:szCs w:val="24"/>
        <w:lang w:val="ms" w:eastAsia="en-US" w:bidi="ar-SA"/>
      </w:rPr>
    </w:lvl>
    <w:lvl w:ilvl="1">
      <w:start w:val="1"/>
      <w:numFmt w:val="decimal"/>
      <w:lvlText w:val="%2."/>
      <w:lvlJc w:val="left"/>
      <w:pPr>
        <w:ind w:left="1353" w:hanging="360"/>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262" w:hanging="360"/>
      </w:pPr>
      <w:rPr>
        <w:rFonts w:hint="default"/>
        <w:lang w:val="ms" w:eastAsia="en-US" w:bidi="ar-SA"/>
      </w:rPr>
    </w:lvl>
    <w:lvl w:ilvl="3">
      <w:start w:val="0"/>
      <w:numFmt w:val="bullet"/>
      <w:lvlText w:val="•"/>
      <w:lvlJc w:val="left"/>
      <w:pPr>
        <w:ind w:left="3165" w:hanging="360"/>
      </w:pPr>
      <w:rPr>
        <w:rFonts w:hint="default"/>
        <w:lang w:val="ms" w:eastAsia="en-US" w:bidi="ar-SA"/>
      </w:rPr>
    </w:lvl>
    <w:lvl w:ilvl="4">
      <w:start w:val="0"/>
      <w:numFmt w:val="bullet"/>
      <w:lvlText w:val="•"/>
      <w:lvlJc w:val="left"/>
      <w:pPr>
        <w:ind w:left="4068" w:hanging="360"/>
      </w:pPr>
      <w:rPr>
        <w:rFonts w:hint="default"/>
        <w:lang w:val="ms" w:eastAsia="en-US" w:bidi="ar-SA"/>
      </w:rPr>
    </w:lvl>
    <w:lvl w:ilvl="5">
      <w:start w:val="0"/>
      <w:numFmt w:val="bullet"/>
      <w:lvlText w:val="•"/>
      <w:lvlJc w:val="left"/>
      <w:pPr>
        <w:ind w:left="4971" w:hanging="360"/>
      </w:pPr>
      <w:rPr>
        <w:rFonts w:hint="default"/>
        <w:lang w:val="ms" w:eastAsia="en-US" w:bidi="ar-SA"/>
      </w:rPr>
    </w:lvl>
    <w:lvl w:ilvl="6">
      <w:start w:val="0"/>
      <w:numFmt w:val="bullet"/>
      <w:lvlText w:val="•"/>
      <w:lvlJc w:val="left"/>
      <w:pPr>
        <w:ind w:left="5874" w:hanging="360"/>
      </w:pPr>
      <w:rPr>
        <w:rFonts w:hint="default"/>
        <w:lang w:val="ms" w:eastAsia="en-US" w:bidi="ar-SA"/>
      </w:rPr>
    </w:lvl>
    <w:lvl w:ilvl="7">
      <w:start w:val="0"/>
      <w:numFmt w:val="bullet"/>
      <w:lvlText w:val="•"/>
      <w:lvlJc w:val="left"/>
      <w:pPr>
        <w:ind w:left="6777" w:hanging="360"/>
      </w:pPr>
      <w:rPr>
        <w:rFonts w:hint="default"/>
        <w:lang w:val="ms" w:eastAsia="en-US" w:bidi="ar-SA"/>
      </w:rPr>
    </w:lvl>
    <w:lvl w:ilvl="8">
      <w:start w:val="0"/>
      <w:numFmt w:val="bullet"/>
      <w:lvlText w:val="•"/>
      <w:lvlJc w:val="left"/>
      <w:pPr>
        <w:ind w:left="7680" w:hanging="360"/>
      </w:pPr>
      <w:rPr>
        <w:rFonts w:hint="default"/>
        <w:lang w:val="ms" w:eastAsia="en-US" w:bidi="ar-SA"/>
      </w:rPr>
    </w:lvl>
  </w:abstractNum>
  <w:abstractNum w:abstractNumId="60">
    <w:multiLevelType w:val="hybridMultilevel"/>
    <w:lvl w:ilvl="0">
      <w:start w:val="0"/>
      <w:numFmt w:val="bullet"/>
      <w:lvlText w:val=""/>
      <w:lvlJc w:val="left"/>
      <w:pPr>
        <w:ind w:left="447" w:hanging="344"/>
      </w:pPr>
      <w:rPr>
        <w:rFonts w:hint="default" w:ascii="Symbol" w:hAnsi="Symbol" w:eastAsia="Symbol" w:cs="Symbol"/>
        <w:w w:val="100"/>
        <w:sz w:val="24"/>
        <w:szCs w:val="24"/>
        <w:lang w:val="ms" w:eastAsia="en-US" w:bidi="ar-SA"/>
      </w:rPr>
    </w:lvl>
    <w:lvl w:ilvl="1">
      <w:start w:val="0"/>
      <w:numFmt w:val="bullet"/>
      <w:lvlText w:val="•"/>
      <w:lvlJc w:val="left"/>
      <w:pPr>
        <w:ind w:left="890" w:hanging="344"/>
      </w:pPr>
      <w:rPr>
        <w:rFonts w:hint="default"/>
        <w:lang w:val="ms" w:eastAsia="en-US" w:bidi="ar-SA"/>
      </w:rPr>
    </w:lvl>
    <w:lvl w:ilvl="2">
      <w:start w:val="0"/>
      <w:numFmt w:val="bullet"/>
      <w:lvlText w:val="•"/>
      <w:lvlJc w:val="left"/>
      <w:pPr>
        <w:ind w:left="1340" w:hanging="344"/>
      </w:pPr>
      <w:rPr>
        <w:rFonts w:hint="default"/>
        <w:lang w:val="ms" w:eastAsia="en-US" w:bidi="ar-SA"/>
      </w:rPr>
    </w:lvl>
    <w:lvl w:ilvl="3">
      <w:start w:val="0"/>
      <w:numFmt w:val="bullet"/>
      <w:lvlText w:val="•"/>
      <w:lvlJc w:val="left"/>
      <w:pPr>
        <w:ind w:left="1790" w:hanging="344"/>
      </w:pPr>
      <w:rPr>
        <w:rFonts w:hint="default"/>
        <w:lang w:val="ms" w:eastAsia="en-US" w:bidi="ar-SA"/>
      </w:rPr>
    </w:lvl>
    <w:lvl w:ilvl="4">
      <w:start w:val="0"/>
      <w:numFmt w:val="bullet"/>
      <w:lvlText w:val="•"/>
      <w:lvlJc w:val="left"/>
      <w:pPr>
        <w:ind w:left="2240" w:hanging="344"/>
      </w:pPr>
      <w:rPr>
        <w:rFonts w:hint="default"/>
        <w:lang w:val="ms" w:eastAsia="en-US" w:bidi="ar-SA"/>
      </w:rPr>
    </w:lvl>
    <w:lvl w:ilvl="5">
      <w:start w:val="0"/>
      <w:numFmt w:val="bullet"/>
      <w:lvlText w:val="•"/>
      <w:lvlJc w:val="left"/>
      <w:pPr>
        <w:ind w:left="2690" w:hanging="344"/>
      </w:pPr>
      <w:rPr>
        <w:rFonts w:hint="default"/>
        <w:lang w:val="ms" w:eastAsia="en-US" w:bidi="ar-SA"/>
      </w:rPr>
    </w:lvl>
    <w:lvl w:ilvl="6">
      <w:start w:val="0"/>
      <w:numFmt w:val="bullet"/>
      <w:lvlText w:val="•"/>
      <w:lvlJc w:val="left"/>
      <w:pPr>
        <w:ind w:left="3140" w:hanging="344"/>
      </w:pPr>
      <w:rPr>
        <w:rFonts w:hint="default"/>
        <w:lang w:val="ms" w:eastAsia="en-US" w:bidi="ar-SA"/>
      </w:rPr>
    </w:lvl>
    <w:lvl w:ilvl="7">
      <w:start w:val="0"/>
      <w:numFmt w:val="bullet"/>
      <w:lvlText w:val="•"/>
      <w:lvlJc w:val="left"/>
      <w:pPr>
        <w:ind w:left="3590" w:hanging="344"/>
      </w:pPr>
      <w:rPr>
        <w:rFonts w:hint="default"/>
        <w:lang w:val="ms" w:eastAsia="en-US" w:bidi="ar-SA"/>
      </w:rPr>
    </w:lvl>
    <w:lvl w:ilvl="8">
      <w:start w:val="0"/>
      <w:numFmt w:val="bullet"/>
      <w:lvlText w:val="•"/>
      <w:lvlJc w:val="left"/>
      <w:pPr>
        <w:ind w:left="4040" w:hanging="344"/>
      </w:pPr>
      <w:rPr>
        <w:rFonts w:hint="default"/>
        <w:lang w:val="ms" w:eastAsia="en-US" w:bidi="ar-SA"/>
      </w:rPr>
    </w:lvl>
  </w:abstractNum>
  <w:abstractNum w:abstractNumId="59">
    <w:multiLevelType w:val="hybridMultilevel"/>
    <w:lvl w:ilvl="0">
      <w:start w:val="0"/>
      <w:numFmt w:val="bullet"/>
      <w:lvlText w:val=""/>
      <w:lvlJc w:val="left"/>
      <w:pPr>
        <w:ind w:left="357" w:hanging="252"/>
      </w:pPr>
      <w:rPr>
        <w:rFonts w:hint="default" w:ascii="Symbol" w:hAnsi="Symbol" w:eastAsia="Symbol" w:cs="Symbol"/>
        <w:w w:val="100"/>
        <w:sz w:val="24"/>
        <w:szCs w:val="24"/>
        <w:lang w:val="ms" w:eastAsia="en-US" w:bidi="ar-SA"/>
      </w:rPr>
    </w:lvl>
    <w:lvl w:ilvl="1">
      <w:start w:val="0"/>
      <w:numFmt w:val="bullet"/>
      <w:lvlText w:val="•"/>
      <w:lvlJc w:val="left"/>
      <w:pPr>
        <w:ind w:left="647" w:hanging="252"/>
      </w:pPr>
      <w:rPr>
        <w:rFonts w:hint="default"/>
        <w:lang w:val="ms" w:eastAsia="en-US" w:bidi="ar-SA"/>
      </w:rPr>
    </w:lvl>
    <w:lvl w:ilvl="2">
      <w:start w:val="0"/>
      <w:numFmt w:val="bullet"/>
      <w:lvlText w:val="•"/>
      <w:lvlJc w:val="left"/>
      <w:pPr>
        <w:ind w:left="934" w:hanging="252"/>
      </w:pPr>
      <w:rPr>
        <w:rFonts w:hint="default"/>
        <w:lang w:val="ms" w:eastAsia="en-US" w:bidi="ar-SA"/>
      </w:rPr>
    </w:lvl>
    <w:lvl w:ilvl="3">
      <w:start w:val="0"/>
      <w:numFmt w:val="bullet"/>
      <w:lvlText w:val="•"/>
      <w:lvlJc w:val="left"/>
      <w:pPr>
        <w:ind w:left="1221" w:hanging="252"/>
      </w:pPr>
      <w:rPr>
        <w:rFonts w:hint="default"/>
        <w:lang w:val="ms" w:eastAsia="en-US" w:bidi="ar-SA"/>
      </w:rPr>
    </w:lvl>
    <w:lvl w:ilvl="4">
      <w:start w:val="0"/>
      <w:numFmt w:val="bullet"/>
      <w:lvlText w:val="•"/>
      <w:lvlJc w:val="left"/>
      <w:pPr>
        <w:ind w:left="1508" w:hanging="252"/>
      </w:pPr>
      <w:rPr>
        <w:rFonts w:hint="default"/>
        <w:lang w:val="ms" w:eastAsia="en-US" w:bidi="ar-SA"/>
      </w:rPr>
    </w:lvl>
    <w:lvl w:ilvl="5">
      <w:start w:val="0"/>
      <w:numFmt w:val="bullet"/>
      <w:lvlText w:val="•"/>
      <w:lvlJc w:val="left"/>
      <w:pPr>
        <w:ind w:left="1795" w:hanging="252"/>
      </w:pPr>
      <w:rPr>
        <w:rFonts w:hint="default"/>
        <w:lang w:val="ms" w:eastAsia="en-US" w:bidi="ar-SA"/>
      </w:rPr>
    </w:lvl>
    <w:lvl w:ilvl="6">
      <w:start w:val="0"/>
      <w:numFmt w:val="bullet"/>
      <w:lvlText w:val="•"/>
      <w:lvlJc w:val="left"/>
      <w:pPr>
        <w:ind w:left="2082" w:hanging="252"/>
      </w:pPr>
      <w:rPr>
        <w:rFonts w:hint="default"/>
        <w:lang w:val="ms" w:eastAsia="en-US" w:bidi="ar-SA"/>
      </w:rPr>
    </w:lvl>
    <w:lvl w:ilvl="7">
      <w:start w:val="0"/>
      <w:numFmt w:val="bullet"/>
      <w:lvlText w:val="•"/>
      <w:lvlJc w:val="left"/>
      <w:pPr>
        <w:ind w:left="2369" w:hanging="252"/>
      </w:pPr>
      <w:rPr>
        <w:rFonts w:hint="default"/>
        <w:lang w:val="ms" w:eastAsia="en-US" w:bidi="ar-SA"/>
      </w:rPr>
    </w:lvl>
    <w:lvl w:ilvl="8">
      <w:start w:val="0"/>
      <w:numFmt w:val="bullet"/>
      <w:lvlText w:val="•"/>
      <w:lvlJc w:val="left"/>
      <w:pPr>
        <w:ind w:left="2656" w:hanging="252"/>
      </w:pPr>
      <w:rPr>
        <w:rFonts w:hint="default"/>
        <w:lang w:val="ms" w:eastAsia="en-US" w:bidi="ar-SA"/>
      </w:rPr>
    </w:lvl>
  </w:abstractNum>
  <w:abstractNum w:abstractNumId="58">
    <w:multiLevelType w:val="hybridMultilevel"/>
    <w:lvl w:ilvl="0">
      <w:start w:val="0"/>
      <w:numFmt w:val="bullet"/>
      <w:lvlText w:val=""/>
      <w:lvlJc w:val="left"/>
      <w:pPr>
        <w:ind w:left="359" w:hanging="180"/>
      </w:pPr>
      <w:rPr>
        <w:rFonts w:hint="default" w:ascii="Symbol" w:hAnsi="Symbol" w:eastAsia="Symbol" w:cs="Symbol"/>
        <w:w w:val="100"/>
        <w:sz w:val="24"/>
        <w:szCs w:val="24"/>
        <w:lang w:val="ms" w:eastAsia="en-US" w:bidi="ar-SA"/>
      </w:rPr>
    </w:lvl>
    <w:lvl w:ilvl="1">
      <w:start w:val="0"/>
      <w:numFmt w:val="bullet"/>
      <w:lvlText w:val="•"/>
      <w:lvlJc w:val="left"/>
      <w:pPr>
        <w:ind w:left="764" w:hanging="180"/>
      </w:pPr>
      <w:rPr>
        <w:rFonts w:hint="default"/>
        <w:lang w:val="ms" w:eastAsia="en-US" w:bidi="ar-SA"/>
      </w:rPr>
    </w:lvl>
    <w:lvl w:ilvl="2">
      <w:start w:val="0"/>
      <w:numFmt w:val="bullet"/>
      <w:lvlText w:val="•"/>
      <w:lvlJc w:val="left"/>
      <w:pPr>
        <w:ind w:left="1168" w:hanging="180"/>
      </w:pPr>
      <w:rPr>
        <w:rFonts w:hint="default"/>
        <w:lang w:val="ms" w:eastAsia="en-US" w:bidi="ar-SA"/>
      </w:rPr>
    </w:lvl>
    <w:lvl w:ilvl="3">
      <w:start w:val="0"/>
      <w:numFmt w:val="bullet"/>
      <w:lvlText w:val="•"/>
      <w:lvlJc w:val="left"/>
      <w:pPr>
        <w:ind w:left="1572" w:hanging="180"/>
      </w:pPr>
      <w:rPr>
        <w:rFonts w:hint="default"/>
        <w:lang w:val="ms" w:eastAsia="en-US" w:bidi="ar-SA"/>
      </w:rPr>
    </w:lvl>
    <w:lvl w:ilvl="4">
      <w:start w:val="0"/>
      <w:numFmt w:val="bullet"/>
      <w:lvlText w:val="•"/>
      <w:lvlJc w:val="left"/>
      <w:pPr>
        <w:ind w:left="1976" w:hanging="180"/>
      </w:pPr>
      <w:rPr>
        <w:rFonts w:hint="default"/>
        <w:lang w:val="ms" w:eastAsia="en-US" w:bidi="ar-SA"/>
      </w:rPr>
    </w:lvl>
    <w:lvl w:ilvl="5">
      <w:start w:val="0"/>
      <w:numFmt w:val="bullet"/>
      <w:lvlText w:val="•"/>
      <w:lvlJc w:val="left"/>
      <w:pPr>
        <w:ind w:left="2381" w:hanging="180"/>
      </w:pPr>
      <w:rPr>
        <w:rFonts w:hint="default"/>
        <w:lang w:val="ms" w:eastAsia="en-US" w:bidi="ar-SA"/>
      </w:rPr>
    </w:lvl>
    <w:lvl w:ilvl="6">
      <w:start w:val="0"/>
      <w:numFmt w:val="bullet"/>
      <w:lvlText w:val="•"/>
      <w:lvlJc w:val="left"/>
      <w:pPr>
        <w:ind w:left="2785" w:hanging="180"/>
      </w:pPr>
      <w:rPr>
        <w:rFonts w:hint="default"/>
        <w:lang w:val="ms" w:eastAsia="en-US" w:bidi="ar-SA"/>
      </w:rPr>
    </w:lvl>
    <w:lvl w:ilvl="7">
      <w:start w:val="0"/>
      <w:numFmt w:val="bullet"/>
      <w:lvlText w:val="•"/>
      <w:lvlJc w:val="left"/>
      <w:pPr>
        <w:ind w:left="3189" w:hanging="180"/>
      </w:pPr>
      <w:rPr>
        <w:rFonts w:hint="default"/>
        <w:lang w:val="ms" w:eastAsia="en-US" w:bidi="ar-SA"/>
      </w:rPr>
    </w:lvl>
    <w:lvl w:ilvl="8">
      <w:start w:val="0"/>
      <w:numFmt w:val="bullet"/>
      <w:lvlText w:val="•"/>
      <w:lvlJc w:val="left"/>
      <w:pPr>
        <w:ind w:left="3593" w:hanging="180"/>
      </w:pPr>
      <w:rPr>
        <w:rFonts w:hint="default"/>
        <w:lang w:val="ms" w:eastAsia="en-US" w:bidi="ar-SA"/>
      </w:rPr>
    </w:lvl>
  </w:abstractNum>
  <w:abstractNum w:abstractNumId="57">
    <w:multiLevelType w:val="hybridMultilevel"/>
    <w:lvl w:ilvl="0">
      <w:start w:val="0"/>
      <w:numFmt w:val="bullet"/>
      <w:lvlText w:val=""/>
      <w:lvlJc w:val="left"/>
      <w:pPr>
        <w:ind w:left="447" w:hanging="344"/>
      </w:pPr>
      <w:rPr>
        <w:rFonts w:hint="default" w:ascii="Symbol" w:hAnsi="Symbol" w:eastAsia="Symbol" w:cs="Symbol"/>
        <w:w w:val="100"/>
        <w:sz w:val="24"/>
        <w:szCs w:val="24"/>
        <w:lang w:val="ms" w:eastAsia="en-US" w:bidi="ar-SA"/>
      </w:rPr>
    </w:lvl>
    <w:lvl w:ilvl="1">
      <w:start w:val="0"/>
      <w:numFmt w:val="bullet"/>
      <w:lvlText w:val="•"/>
      <w:lvlJc w:val="left"/>
      <w:pPr>
        <w:ind w:left="890" w:hanging="344"/>
      </w:pPr>
      <w:rPr>
        <w:rFonts w:hint="default"/>
        <w:lang w:val="ms" w:eastAsia="en-US" w:bidi="ar-SA"/>
      </w:rPr>
    </w:lvl>
    <w:lvl w:ilvl="2">
      <w:start w:val="0"/>
      <w:numFmt w:val="bullet"/>
      <w:lvlText w:val="•"/>
      <w:lvlJc w:val="left"/>
      <w:pPr>
        <w:ind w:left="1340" w:hanging="344"/>
      </w:pPr>
      <w:rPr>
        <w:rFonts w:hint="default"/>
        <w:lang w:val="ms" w:eastAsia="en-US" w:bidi="ar-SA"/>
      </w:rPr>
    </w:lvl>
    <w:lvl w:ilvl="3">
      <w:start w:val="0"/>
      <w:numFmt w:val="bullet"/>
      <w:lvlText w:val="•"/>
      <w:lvlJc w:val="left"/>
      <w:pPr>
        <w:ind w:left="1790" w:hanging="344"/>
      </w:pPr>
      <w:rPr>
        <w:rFonts w:hint="default"/>
        <w:lang w:val="ms" w:eastAsia="en-US" w:bidi="ar-SA"/>
      </w:rPr>
    </w:lvl>
    <w:lvl w:ilvl="4">
      <w:start w:val="0"/>
      <w:numFmt w:val="bullet"/>
      <w:lvlText w:val="•"/>
      <w:lvlJc w:val="left"/>
      <w:pPr>
        <w:ind w:left="2240" w:hanging="344"/>
      </w:pPr>
      <w:rPr>
        <w:rFonts w:hint="default"/>
        <w:lang w:val="ms" w:eastAsia="en-US" w:bidi="ar-SA"/>
      </w:rPr>
    </w:lvl>
    <w:lvl w:ilvl="5">
      <w:start w:val="0"/>
      <w:numFmt w:val="bullet"/>
      <w:lvlText w:val="•"/>
      <w:lvlJc w:val="left"/>
      <w:pPr>
        <w:ind w:left="2690" w:hanging="344"/>
      </w:pPr>
      <w:rPr>
        <w:rFonts w:hint="default"/>
        <w:lang w:val="ms" w:eastAsia="en-US" w:bidi="ar-SA"/>
      </w:rPr>
    </w:lvl>
    <w:lvl w:ilvl="6">
      <w:start w:val="0"/>
      <w:numFmt w:val="bullet"/>
      <w:lvlText w:val="•"/>
      <w:lvlJc w:val="left"/>
      <w:pPr>
        <w:ind w:left="3140" w:hanging="344"/>
      </w:pPr>
      <w:rPr>
        <w:rFonts w:hint="default"/>
        <w:lang w:val="ms" w:eastAsia="en-US" w:bidi="ar-SA"/>
      </w:rPr>
    </w:lvl>
    <w:lvl w:ilvl="7">
      <w:start w:val="0"/>
      <w:numFmt w:val="bullet"/>
      <w:lvlText w:val="•"/>
      <w:lvlJc w:val="left"/>
      <w:pPr>
        <w:ind w:left="3590" w:hanging="344"/>
      </w:pPr>
      <w:rPr>
        <w:rFonts w:hint="default"/>
        <w:lang w:val="ms" w:eastAsia="en-US" w:bidi="ar-SA"/>
      </w:rPr>
    </w:lvl>
    <w:lvl w:ilvl="8">
      <w:start w:val="0"/>
      <w:numFmt w:val="bullet"/>
      <w:lvlText w:val="•"/>
      <w:lvlJc w:val="left"/>
      <w:pPr>
        <w:ind w:left="4040" w:hanging="344"/>
      </w:pPr>
      <w:rPr>
        <w:rFonts w:hint="default"/>
        <w:lang w:val="ms" w:eastAsia="en-US" w:bidi="ar-SA"/>
      </w:rPr>
    </w:lvl>
  </w:abstractNum>
  <w:abstractNum w:abstractNumId="56">
    <w:multiLevelType w:val="hybridMultilevel"/>
    <w:lvl w:ilvl="0">
      <w:start w:val="0"/>
      <w:numFmt w:val="bullet"/>
      <w:lvlText w:val=""/>
      <w:lvlJc w:val="left"/>
      <w:pPr>
        <w:ind w:left="448" w:hanging="344"/>
      </w:pPr>
      <w:rPr>
        <w:rFonts w:hint="default" w:ascii="Symbol" w:hAnsi="Symbol" w:eastAsia="Symbol" w:cs="Symbol"/>
        <w:w w:val="100"/>
        <w:sz w:val="24"/>
        <w:szCs w:val="24"/>
        <w:lang w:val="ms" w:eastAsia="en-US" w:bidi="ar-SA"/>
      </w:rPr>
    </w:lvl>
    <w:lvl w:ilvl="1">
      <w:start w:val="0"/>
      <w:numFmt w:val="bullet"/>
      <w:lvlText w:val="•"/>
      <w:lvlJc w:val="left"/>
      <w:pPr>
        <w:ind w:left="719" w:hanging="344"/>
      </w:pPr>
      <w:rPr>
        <w:rFonts w:hint="default"/>
        <w:lang w:val="ms" w:eastAsia="en-US" w:bidi="ar-SA"/>
      </w:rPr>
    </w:lvl>
    <w:lvl w:ilvl="2">
      <w:start w:val="0"/>
      <w:numFmt w:val="bullet"/>
      <w:lvlText w:val="•"/>
      <w:lvlJc w:val="left"/>
      <w:pPr>
        <w:ind w:left="998" w:hanging="344"/>
      </w:pPr>
      <w:rPr>
        <w:rFonts w:hint="default"/>
        <w:lang w:val="ms" w:eastAsia="en-US" w:bidi="ar-SA"/>
      </w:rPr>
    </w:lvl>
    <w:lvl w:ilvl="3">
      <w:start w:val="0"/>
      <w:numFmt w:val="bullet"/>
      <w:lvlText w:val="•"/>
      <w:lvlJc w:val="left"/>
      <w:pPr>
        <w:ind w:left="1277" w:hanging="344"/>
      </w:pPr>
      <w:rPr>
        <w:rFonts w:hint="default"/>
        <w:lang w:val="ms" w:eastAsia="en-US" w:bidi="ar-SA"/>
      </w:rPr>
    </w:lvl>
    <w:lvl w:ilvl="4">
      <w:start w:val="0"/>
      <w:numFmt w:val="bullet"/>
      <w:lvlText w:val="•"/>
      <w:lvlJc w:val="left"/>
      <w:pPr>
        <w:ind w:left="1556" w:hanging="344"/>
      </w:pPr>
      <w:rPr>
        <w:rFonts w:hint="default"/>
        <w:lang w:val="ms" w:eastAsia="en-US" w:bidi="ar-SA"/>
      </w:rPr>
    </w:lvl>
    <w:lvl w:ilvl="5">
      <w:start w:val="0"/>
      <w:numFmt w:val="bullet"/>
      <w:lvlText w:val="•"/>
      <w:lvlJc w:val="left"/>
      <w:pPr>
        <w:ind w:left="1835" w:hanging="344"/>
      </w:pPr>
      <w:rPr>
        <w:rFonts w:hint="default"/>
        <w:lang w:val="ms" w:eastAsia="en-US" w:bidi="ar-SA"/>
      </w:rPr>
    </w:lvl>
    <w:lvl w:ilvl="6">
      <w:start w:val="0"/>
      <w:numFmt w:val="bullet"/>
      <w:lvlText w:val="•"/>
      <w:lvlJc w:val="left"/>
      <w:pPr>
        <w:ind w:left="2114" w:hanging="344"/>
      </w:pPr>
      <w:rPr>
        <w:rFonts w:hint="default"/>
        <w:lang w:val="ms" w:eastAsia="en-US" w:bidi="ar-SA"/>
      </w:rPr>
    </w:lvl>
    <w:lvl w:ilvl="7">
      <w:start w:val="0"/>
      <w:numFmt w:val="bullet"/>
      <w:lvlText w:val="•"/>
      <w:lvlJc w:val="left"/>
      <w:pPr>
        <w:ind w:left="2393" w:hanging="344"/>
      </w:pPr>
      <w:rPr>
        <w:rFonts w:hint="default"/>
        <w:lang w:val="ms" w:eastAsia="en-US" w:bidi="ar-SA"/>
      </w:rPr>
    </w:lvl>
    <w:lvl w:ilvl="8">
      <w:start w:val="0"/>
      <w:numFmt w:val="bullet"/>
      <w:lvlText w:val="•"/>
      <w:lvlJc w:val="left"/>
      <w:pPr>
        <w:ind w:left="2672" w:hanging="344"/>
      </w:pPr>
      <w:rPr>
        <w:rFonts w:hint="default"/>
        <w:lang w:val="ms" w:eastAsia="en-US" w:bidi="ar-SA"/>
      </w:rPr>
    </w:lvl>
  </w:abstractNum>
  <w:abstractNum w:abstractNumId="55">
    <w:multiLevelType w:val="hybridMultilevel"/>
    <w:lvl w:ilvl="0">
      <w:start w:val="0"/>
      <w:numFmt w:val="bullet"/>
      <w:lvlText w:val="-"/>
      <w:lvlJc w:val="left"/>
      <w:pPr>
        <w:ind w:left="326" w:hanging="180"/>
      </w:pPr>
      <w:rPr>
        <w:rFonts w:hint="default" w:ascii="Arial" w:hAnsi="Arial" w:eastAsia="Arial" w:cs="Arial"/>
        <w:spacing w:val="-34"/>
        <w:w w:val="99"/>
        <w:sz w:val="24"/>
        <w:szCs w:val="24"/>
        <w:lang w:val="ms" w:eastAsia="en-US" w:bidi="ar-SA"/>
      </w:rPr>
    </w:lvl>
    <w:lvl w:ilvl="1">
      <w:start w:val="0"/>
      <w:numFmt w:val="bullet"/>
      <w:lvlText w:val="•"/>
      <w:lvlJc w:val="left"/>
      <w:pPr>
        <w:ind w:left="728" w:hanging="180"/>
      </w:pPr>
      <w:rPr>
        <w:rFonts w:hint="default"/>
        <w:lang w:val="ms" w:eastAsia="en-US" w:bidi="ar-SA"/>
      </w:rPr>
    </w:lvl>
    <w:lvl w:ilvl="2">
      <w:start w:val="0"/>
      <w:numFmt w:val="bullet"/>
      <w:lvlText w:val="•"/>
      <w:lvlJc w:val="left"/>
      <w:pPr>
        <w:ind w:left="1136" w:hanging="180"/>
      </w:pPr>
      <w:rPr>
        <w:rFonts w:hint="default"/>
        <w:lang w:val="ms" w:eastAsia="en-US" w:bidi="ar-SA"/>
      </w:rPr>
    </w:lvl>
    <w:lvl w:ilvl="3">
      <w:start w:val="0"/>
      <w:numFmt w:val="bullet"/>
      <w:lvlText w:val="•"/>
      <w:lvlJc w:val="left"/>
      <w:pPr>
        <w:ind w:left="1544" w:hanging="180"/>
      </w:pPr>
      <w:rPr>
        <w:rFonts w:hint="default"/>
        <w:lang w:val="ms" w:eastAsia="en-US" w:bidi="ar-SA"/>
      </w:rPr>
    </w:lvl>
    <w:lvl w:ilvl="4">
      <w:start w:val="0"/>
      <w:numFmt w:val="bullet"/>
      <w:lvlText w:val="•"/>
      <w:lvlJc w:val="left"/>
      <w:pPr>
        <w:ind w:left="1952" w:hanging="180"/>
      </w:pPr>
      <w:rPr>
        <w:rFonts w:hint="default"/>
        <w:lang w:val="ms" w:eastAsia="en-US" w:bidi="ar-SA"/>
      </w:rPr>
    </w:lvl>
    <w:lvl w:ilvl="5">
      <w:start w:val="0"/>
      <w:numFmt w:val="bullet"/>
      <w:lvlText w:val="•"/>
      <w:lvlJc w:val="left"/>
      <w:pPr>
        <w:ind w:left="2361" w:hanging="180"/>
      </w:pPr>
      <w:rPr>
        <w:rFonts w:hint="default"/>
        <w:lang w:val="ms" w:eastAsia="en-US" w:bidi="ar-SA"/>
      </w:rPr>
    </w:lvl>
    <w:lvl w:ilvl="6">
      <w:start w:val="0"/>
      <w:numFmt w:val="bullet"/>
      <w:lvlText w:val="•"/>
      <w:lvlJc w:val="left"/>
      <w:pPr>
        <w:ind w:left="2769" w:hanging="180"/>
      </w:pPr>
      <w:rPr>
        <w:rFonts w:hint="default"/>
        <w:lang w:val="ms" w:eastAsia="en-US" w:bidi="ar-SA"/>
      </w:rPr>
    </w:lvl>
    <w:lvl w:ilvl="7">
      <w:start w:val="0"/>
      <w:numFmt w:val="bullet"/>
      <w:lvlText w:val="•"/>
      <w:lvlJc w:val="left"/>
      <w:pPr>
        <w:ind w:left="3177" w:hanging="180"/>
      </w:pPr>
      <w:rPr>
        <w:rFonts w:hint="default"/>
        <w:lang w:val="ms" w:eastAsia="en-US" w:bidi="ar-SA"/>
      </w:rPr>
    </w:lvl>
    <w:lvl w:ilvl="8">
      <w:start w:val="0"/>
      <w:numFmt w:val="bullet"/>
      <w:lvlText w:val="•"/>
      <w:lvlJc w:val="left"/>
      <w:pPr>
        <w:ind w:left="3585" w:hanging="180"/>
      </w:pPr>
      <w:rPr>
        <w:rFonts w:hint="default"/>
        <w:lang w:val="ms" w:eastAsia="en-US" w:bidi="ar-SA"/>
      </w:rPr>
    </w:lvl>
  </w:abstractNum>
  <w:abstractNum w:abstractNumId="54">
    <w:multiLevelType w:val="hybridMultilevel"/>
    <w:lvl w:ilvl="0">
      <w:start w:val="0"/>
      <w:numFmt w:val="bullet"/>
      <w:lvlText w:val=""/>
      <w:lvlJc w:val="left"/>
      <w:pPr>
        <w:ind w:left="716" w:hanging="269"/>
      </w:pPr>
      <w:rPr>
        <w:rFonts w:hint="default" w:ascii="Symbol" w:hAnsi="Symbol" w:eastAsia="Symbol" w:cs="Symbol"/>
        <w:w w:val="100"/>
        <w:sz w:val="24"/>
        <w:szCs w:val="24"/>
        <w:lang w:val="ms" w:eastAsia="en-US" w:bidi="ar-SA"/>
      </w:rPr>
    </w:lvl>
    <w:lvl w:ilvl="1">
      <w:start w:val="0"/>
      <w:numFmt w:val="bullet"/>
      <w:lvlText w:val="•"/>
      <w:lvlJc w:val="left"/>
      <w:pPr>
        <w:ind w:left="1142" w:hanging="269"/>
      </w:pPr>
      <w:rPr>
        <w:rFonts w:hint="default"/>
        <w:lang w:val="ms" w:eastAsia="en-US" w:bidi="ar-SA"/>
      </w:rPr>
    </w:lvl>
    <w:lvl w:ilvl="2">
      <w:start w:val="0"/>
      <w:numFmt w:val="bullet"/>
      <w:lvlText w:val="•"/>
      <w:lvlJc w:val="left"/>
      <w:pPr>
        <w:ind w:left="1564" w:hanging="269"/>
      </w:pPr>
      <w:rPr>
        <w:rFonts w:hint="default"/>
        <w:lang w:val="ms" w:eastAsia="en-US" w:bidi="ar-SA"/>
      </w:rPr>
    </w:lvl>
    <w:lvl w:ilvl="3">
      <w:start w:val="0"/>
      <w:numFmt w:val="bullet"/>
      <w:lvlText w:val="•"/>
      <w:lvlJc w:val="left"/>
      <w:pPr>
        <w:ind w:left="1986" w:hanging="269"/>
      </w:pPr>
      <w:rPr>
        <w:rFonts w:hint="default"/>
        <w:lang w:val="ms" w:eastAsia="en-US" w:bidi="ar-SA"/>
      </w:rPr>
    </w:lvl>
    <w:lvl w:ilvl="4">
      <w:start w:val="0"/>
      <w:numFmt w:val="bullet"/>
      <w:lvlText w:val="•"/>
      <w:lvlJc w:val="left"/>
      <w:pPr>
        <w:ind w:left="2408" w:hanging="269"/>
      </w:pPr>
      <w:rPr>
        <w:rFonts w:hint="default"/>
        <w:lang w:val="ms" w:eastAsia="en-US" w:bidi="ar-SA"/>
      </w:rPr>
    </w:lvl>
    <w:lvl w:ilvl="5">
      <w:start w:val="0"/>
      <w:numFmt w:val="bullet"/>
      <w:lvlText w:val="•"/>
      <w:lvlJc w:val="left"/>
      <w:pPr>
        <w:ind w:left="2830" w:hanging="269"/>
      </w:pPr>
      <w:rPr>
        <w:rFonts w:hint="default"/>
        <w:lang w:val="ms" w:eastAsia="en-US" w:bidi="ar-SA"/>
      </w:rPr>
    </w:lvl>
    <w:lvl w:ilvl="6">
      <w:start w:val="0"/>
      <w:numFmt w:val="bullet"/>
      <w:lvlText w:val="•"/>
      <w:lvlJc w:val="left"/>
      <w:pPr>
        <w:ind w:left="3252" w:hanging="269"/>
      </w:pPr>
      <w:rPr>
        <w:rFonts w:hint="default"/>
        <w:lang w:val="ms" w:eastAsia="en-US" w:bidi="ar-SA"/>
      </w:rPr>
    </w:lvl>
    <w:lvl w:ilvl="7">
      <w:start w:val="0"/>
      <w:numFmt w:val="bullet"/>
      <w:lvlText w:val="•"/>
      <w:lvlJc w:val="left"/>
      <w:pPr>
        <w:ind w:left="3674" w:hanging="269"/>
      </w:pPr>
      <w:rPr>
        <w:rFonts w:hint="default"/>
        <w:lang w:val="ms" w:eastAsia="en-US" w:bidi="ar-SA"/>
      </w:rPr>
    </w:lvl>
    <w:lvl w:ilvl="8">
      <w:start w:val="0"/>
      <w:numFmt w:val="bullet"/>
      <w:lvlText w:val="•"/>
      <w:lvlJc w:val="left"/>
      <w:pPr>
        <w:ind w:left="4096" w:hanging="269"/>
      </w:pPr>
      <w:rPr>
        <w:rFonts w:hint="default"/>
        <w:lang w:val="ms" w:eastAsia="en-US" w:bidi="ar-SA"/>
      </w:rPr>
    </w:lvl>
  </w:abstractNum>
  <w:abstractNum w:abstractNumId="53">
    <w:multiLevelType w:val="hybridMultilevel"/>
    <w:lvl w:ilvl="0">
      <w:start w:val="0"/>
      <w:numFmt w:val="bullet"/>
      <w:lvlText w:val=""/>
      <w:lvlJc w:val="left"/>
      <w:pPr>
        <w:ind w:left="716" w:hanging="269"/>
      </w:pPr>
      <w:rPr>
        <w:rFonts w:hint="default" w:ascii="Symbol" w:hAnsi="Symbol" w:eastAsia="Symbol" w:cs="Symbol"/>
        <w:w w:val="100"/>
        <w:sz w:val="24"/>
        <w:szCs w:val="24"/>
        <w:lang w:val="ms" w:eastAsia="en-US" w:bidi="ar-SA"/>
      </w:rPr>
    </w:lvl>
    <w:lvl w:ilvl="1">
      <w:start w:val="0"/>
      <w:numFmt w:val="bullet"/>
      <w:lvlText w:val="•"/>
      <w:lvlJc w:val="left"/>
      <w:pPr>
        <w:ind w:left="1142" w:hanging="269"/>
      </w:pPr>
      <w:rPr>
        <w:rFonts w:hint="default"/>
        <w:lang w:val="ms" w:eastAsia="en-US" w:bidi="ar-SA"/>
      </w:rPr>
    </w:lvl>
    <w:lvl w:ilvl="2">
      <w:start w:val="0"/>
      <w:numFmt w:val="bullet"/>
      <w:lvlText w:val="•"/>
      <w:lvlJc w:val="left"/>
      <w:pPr>
        <w:ind w:left="1564" w:hanging="269"/>
      </w:pPr>
      <w:rPr>
        <w:rFonts w:hint="default"/>
        <w:lang w:val="ms" w:eastAsia="en-US" w:bidi="ar-SA"/>
      </w:rPr>
    </w:lvl>
    <w:lvl w:ilvl="3">
      <w:start w:val="0"/>
      <w:numFmt w:val="bullet"/>
      <w:lvlText w:val="•"/>
      <w:lvlJc w:val="left"/>
      <w:pPr>
        <w:ind w:left="1986" w:hanging="269"/>
      </w:pPr>
      <w:rPr>
        <w:rFonts w:hint="default"/>
        <w:lang w:val="ms" w:eastAsia="en-US" w:bidi="ar-SA"/>
      </w:rPr>
    </w:lvl>
    <w:lvl w:ilvl="4">
      <w:start w:val="0"/>
      <w:numFmt w:val="bullet"/>
      <w:lvlText w:val="•"/>
      <w:lvlJc w:val="left"/>
      <w:pPr>
        <w:ind w:left="2408" w:hanging="269"/>
      </w:pPr>
      <w:rPr>
        <w:rFonts w:hint="default"/>
        <w:lang w:val="ms" w:eastAsia="en-US" w:bidi="ar-SA"/>
      </w:rPr>
    </w:lvl>
    <w:lvl w:ilvl="5">
      <w:start w:val="0"/>
      <w:numFmt w:val="bullet"/>
      <w:lvlText w:val="•"/>
      <w:lvlJc w:val="left"/>
      <w:pPr>
        <w:ind w:left="2830" w:hanging="269"/>
      </w:pPr>
      <w:rPr>
        <w:rFonts w:hint="default"/>
        <w:lang w:val="ms" w:eastAsia="en-US" w:bidi="ar-SA"/>
      </w:rPr>
    </w:lvl>
    <w:lvl w:ilvl="6">
      <w:start w:val="0"/>
      <w:numFmt w:val="bullet"/>
      <w:lvlText w:val="•"/>
      <w:lvlJc w:val="left"/>
      <w:pPr>
        <w:ind w:left="3252" w:hanging="269"/>
      </w:pPr>
      <w:rPr>
        <w:rFonts w:hint="default"/>
        <w:lang w:val="ms" w:eastAsia="en-US" w:bidi="ar-SA"/>
      </w:rPr>
    </w:lvl>
    <w:lvl w:ilvl="7">
      <w:start w:val="0"/>
      <w:numFmt w:val="bullet"/>
      <w:lvlText w:val="•"/>
      <w:lvlJc w:val="left"/>
      <w:pPr>
        <w:ind w:left="3674" w:hanging="269"/>
      </w:pPr>
      <w:rPr>
        <w:rFonts w:hint="default"/>
        <w:lang w:val="ms" w:eastAsia="en-US" w:bidi="ar-SA"/>
      </w:rPr>
    </w:lvl>
    <w:lvl w:ilvl="8">
      <w:start w:val="0"/>
      <w:numFmt w:val="bullet"/>
      <w:lvlText w:val="•"/>
      <w:lvlJc w:val="left"/>
      <w:pPr>
        <w:ind w:left="4096" w:hanging="269"/>
      </w:pPr>
      <w:rPr>
        <w:rFonts w:hint="default"/>
        <w:lang w:val="ms" w:eastAsia="en-US" w:bidi="ar-SA"/>
      </w:rPr>
    </w:lvl>
  </w:abstractNum>
  <w:abstractNum w:abstractNumId="52">
    <w:multiLevelType w:val="hybridMultilevel"/>
    <w:lvl w:ilvl="0">
      <w:start w:val="0"/>
      <w:numFmt w:val="bullet"/>
      <w:lvlText w:val=""/>
      <w:lvlJc w:val="left"/>
      <w:pPr>
        <w:ind w:left="357" w:hanging="252"/>
      </w:pPr>
      <w:rPr>
        <w:rFonts w:hint="default" w:ascii="Symbol" w:hAnsi="Symbol" w:eastAsia="Symbol" w:cs="Symbol"/>
        <w:w w:val="100"/>
        <w:sz w:val="24"/>
        <w:szCs w:val="24"/>
        <w:lang w:val="ms" w:eastAsia="en-US" w:bidi="ar-SA"/>
      </w:rPr>
    </w:lvl>
    <w:lvl w:ilvl="1">
      <w:start w:val="0"/>
      <w:numFmt w:val="bullet"/>
      <w:lvlText w:val="•"/>
      <w:lvlJc w:val="left"/>
      <w:pPr>
        <w:ind w:left="647" w:hanging="252"/>
      </w:pPr>
      <w:rPr>
        <w:rFonts w:hint="default"/>
        <w:lang w:val="ms" w:eastAsia="en-US" w:bidi="ar-SA"/>
      </w:rPr>
    </w:lvl>
    <w:lvl w:ilvl="2">
      <w:start w:val="0"/>
      <w:numFmt w:val="bullet"/>
      <w:lvlText w:val="•"/>
      <w:lvlJc w:val="left"/>
      <w:pPr>
        <w:ind w:left="934" w:hanging="252"/>
      </w:pPr>
      <w:rPr>
        <w:rFonts w:hint="default"/>
        <w:lang w:val="ms" w:eastAsia="en-US" w:bidi="ar-SA"/>
      </w:rPr>
    </w:lvl>
    <w:lvl w:ilvl="3">
      <w:start w:val="0"/>
      <w:numFmt w:val="bullet"/>
      <w:lvlText w:val="•"/>
      <w:lvlJc w:val="left"/>
      <w:pPr>
        <w:ind w:left="1221" w:hanging="252"/>
      </w:pPr>
      <w:rPr>
        <w:rFonts w:hint="default"/>
        <w:lang w:val="ms" w:eastAsia="en-US" w:bidi="ar-SA"/>
      </w:rPr>
    </w:lvl>
    <w:lvl w:ilvl="4">
      <w:start w:val="0"/>
      <w:numFmt w:val="bullet"/>
      <w:lvlText w:val="•"/>
      <w:lvlJc w:val="left"/>
      <w:pPr>
        <w:ind w:left="1508" w:hanging="252"/>
      </w:pPr>
      <w:rPr>
        <w:rFonts w:hint="default"/>
        <w:lang w:val="ms" w:eastAsia="en-US" w:bidi="ar-SA"/>
      </w:rPr>
    </w:lvl>
    <w:lvl w:ilvl="5">
      <w:start w:val="0"/>
      <w:numFmt w:val="bullet"/>
      <w:lvlText w:val="•"/>
      <w:lvlJc w:val="left"/>
      <w:pPr>
        <w:ind w:left="1795" w:hanging="252"/>
      </w:pPr>
      <w:rPr>
        <w:rFonts w:hint="default"/>
        <w:lang w:val="ms" w:eastAsia="en-US" w:bidi="ar-SA"/>
      </w:rPr>
    </w:lvl>
    <w:lvl w:ilvl="6">
      <w:start w:val="0"/>
      <w:numFmt w:val="bullet"/>
      <w:lvlText w:val="•"/>
      <w:lvlJc w:val="left"/>
      <w:pPr>
        <w:ind w:left="2082" w:hanging="252"/>
      </w:pPr>
      <w:rPr>
        <w:rFonts w:hint="default"/>
        <w:lang w:val="ms" w:eastAsia="en-US" w:bidi="ar-SA"/>
      </w:rPr>
    </w:lvl>
    <w:lvl w:ilvl="7">
      <w:start w:val="0"/>
      <w:numFmt w:val="bullet"/>
      <w:lvlText w:val="•"/>
      <w:lvlJc w:val="left"/>
      <w:pPr>
        <w:ind w:left="2369" w:hanging="252"/>
      </w:pPr>
      <w:rPr>
        <w:rFonts w:hint="default"/>
        <w:lang w:val="ms" w:eastAsia="en-US" w:bidi="ar-SA"/>
      </w:rPr>
    </w:lvl>
    <w:lvl w:ilvl="8">
      <w:start w:val="0"/>
      <w:numFmt w:val="bullet"/>
      <w:lvlText w:val="•"/>
      <w:lvlJc w:val="left"/>
      <w:pPr>
        <w:ind w:left="2656" w:hanging="252"/>
      </w:pPr>
      <w:rPr>
        <w:rFonts w:hint="default"/>
        <w:lang w:val="ms" w:eastAsia="en-US" w:bidi="ar-SA"/>
      </w:rPr>
    </w:lvl>
  </w:abstractNum>
  <w:abstractNum w:abstractNumId="51">
    <w:multiLevelType w:val="hybridMultilevel"/>
    <w:lvl w:ilvl="0">
      <w:start w:val="0"/>
      <w:numFmt w:val="bullet"/>
      <w:lvlText w:val=""/>
      <w:lvlJc w:val="left"/>
      <w:pPr>
        <w:ind w:left="447" w:hanging="344"/>
      </w:pPr>
      <w:rPr>
        <w:rFonts w:hint="default" w:ascii="Symbol" w:hAnsi="Symbol" w:eastAsia="Symbol" w:cs="Symbol"/>
        <w:w w:val="100"/>
        <w:sz w:val="24"/>
        <w:szCs w:val="24"/>
        <w:lang w:val="ms" w:eastAsia="en-US" w:bidi="ar-SA"/>
      </w:rPr>
    </w:lvl>
    <w:lvl w:ilvl="1">
      <w:start w:val="0"/>
      <w:numFmt w:val="bullet"/>
      <w:lvlText w:val=""/>
      <w:lvlJc w:val="left"/>
      <w:pPr>
        <w:ind w:left="716" w:hanging="269"/>
      </w:pPr>
      <w:rPr>
        <w:rFonts w:hint="default" w:ascii="Symbol" w:hAnsi="Symbol" w:eastAsia="Symbol" w:cs="Symbol"/>
        <w:w w:val="100"/>
        <w:sz w:val="24"/>
        <w:szCs w:val="24"/>
        <w:lang w:val="ms" w:eastAsia="en-US" w:bidi="ar-SA"/>
      </w:rPr>
    </w:lvl>
    <w:lvl w:ilvl="2">
      <w:start w:val="0"/>
      <w:numFmt w:val="bullet"/>
      <w:lvlText w:val="•"/>
      <w:lvlJc w:val="left"/>
      <w:pPr>
        <w:ind w:left="1188" w:hanging="269"/>
      </w:pPr>
      <w:rPr>
        <w:rFonts w:hint="default"/>
        <w:lang w:val="ms" w:eastAsia="en-US" w:bidi="ar-SA"/>
      </w:rPr>
    </w:lvl>
    <w:lvl w:ilvl="3">
      <w:start w:val="0"/>
      <w:numFmt w:val="bullet"/>
      <w:lvlText w:val="•"/>
      <w:lvlJc w:val="left"/>
      <w:pPr>
        <w:ind w:left="1657" w:hanging="269"/>
      </w:pPr>
      <w:rPr>
        <w:rFonts w:hint="default"/>
        <w:lang w:val="ms" w:eastAsia="en-US" w:bidi="ar-SA"/>
      </w:rPr>
    </w:lvl>
    <w:lvl w:ilvl="4">
      <w:start w:val="0"/>
      <w:numFmt w:val="bullet"/>
      <w:lvlText w:val="•"/>
      <w:lvlJc w:val="left"/>
      <w:pPr>
        <w:ind w:left="2126" w:hanging="269"/>
      </w:pPr>
      <w:rPr>
        <w:rFonts w:hint="default"/>
        <w:lang w:val="ms" w:eastAsia="en-US" w:bidi="ar-SA"/>
      </w:rPr>
    </w:lvl>
    <w:lvl w:ilvl="5">
      <w:start w:val="0"/>
      <w:numFmt w:val="bullet"/>
      <w:lvlText w:val="•"/>
      <w:lvlJc w:val="left"/>
      <w:pPr>
        <w:ind w:left="2595" w:hanging="269"/>
      </w:pPr>
      <w:rPr>
        <w:rFonts w:hint="default"/>
        <w:lang w:val="ms" w:eastAsia="en-US" w:bidi="ar-SA"/>
      </w:rPr>
    </w:lvl>
    <w:lvl w:ilvl="6">
      <w:start w:val="0"/>
      <w:numFmt w:val="bullet"/>
      <w:lvlText w:val="•"/>
      <w:lvlJc w:val="left"/>
      <w:pPr>
        <w:ind w:left="3064" w:hanging="269"/>
      </w:pPr>
      <w:rPr>
        <w:rFonts w:hint="default"/>
        <w:lang w:val="ms" w:eastAsia="en-US" w:bidi="ar-SA"/>
      </w:rPr>
    </w:lvl>
    <w:lvl w:ilvl="7">
      <w:start w:val="0"/>
      <w:numFmt w:val="bullet"/>
      <w:lvlText w:val="•"/>
      <w:lvlJc w:val="left"/>
      <w:pPr>
        <w:ind w:left="3533" w:hanging="269"/>
      </w:pPr>
      <w:rPr>
        <w:rFonts w:hint="default"/>
        <w:lang w:val="ms" w:eastAsia="en-US" w:bidi="ar-SA"/>
      </w:rPr>
    </w:lvl>
    <w:lvl w:ilvl="8">
      <w:start w:val="0"/>
      <w:numFmt w:val="bullet"/>
      <w:lvlText w:val="•"/>
      <w:lvlJc w:val="left"/>
      <w:pPr>
        <w:ind w:left="4002" w:hanging="269"/>
      </w:pPr>
      <w:rPr>
        <w:rFonts w:hint="default"/>
        <w:lang w:val="ms" w:eastAsia="en-US" w:bidi="ar-SA"/>
      </w:rPr>
    </w:lvl>
  </w:abstractNum>
  <w:abstractNum w:abstractNumId="50">
    <w:multiLevelType w:val="hybridMultilevel"/>
    <w:lvl w:ilvl="0">
      <w:start w:val="0"/>
      <w:numFmt w:val="bullet"/>
      <w:lvlText w:val=""/>
      <w:lvlJc w:val="left"/>
      <w:pPr>
        <w:ind w:left="357" w:hanging="252"/>
      </w:pPr>
      <w:rPr>
        <w:rFonts w:hint="default" w:ascii="Symbol" w:hAnsi="Symbol" w:eastAsia="Symbol" w:cs="Symbol"/>
        <w:w w:val="100"/>
        <w:sz w:val="24"/>
        <w:szCs w:val="24"/>
        <w:lang w:val="ms" w:eastAsia="en-US" w:bidi="ar-SA"/>
      </w:rPr>
    </w:lvl>
    <w:lvl w:ilvl="1">
      <w:start w:val="0"/>
      <w:numFmt w:val="bullet"/>
      <w:lvlText w:val="•"/>
      <w:lvlJc w:val="left"/>
      <w:pPr>
        <w:ind w:left="647" w:hanging="252"/>
      </w:pPr>
      <w:rPr>
        <w:rFonts w:hint="default"/>
        <w:lang w:val="ms" w:eastAsia="en-US" w:bidi="ar-SA"/>
      </w:rPr>
    </w:lvl>
    <w:lvl w:ilvl="2">
      <w:start w:val="0"/>
      <w:numFmt w:val="bullet"/>
      <w:lvlText w:val="•"/>
      <w:lvlJc w:val="left"/>
      <w:pPr>
        <w:ind w:left="934" w:hanging="252"/>
      </w:pPr>
      <w:rPr>
        <w:rFonts w:hint="default"/>
        <w:lang w:val="ms" w:eastAsia="en-US" w:bidi="ar-SA"/>
      </w:rPr>
    </w:lvl>
    <w:lvl w:ilvl="3">
      <w:start w:val="0"/>
      <w:numFmt w:val="bullet"/>
      <w:lvlText w:val="•"/>
      <w:lvlJc w:val="left"/>
      <w:pPr>
        <w:ind w:left="1221" w:hanging="252"/>
      </w:pPr>
      <w:rPr>
        <w:rFonts w:hint="default"/>
        <w:lang w:val="ms" w:eastAsia="en-US" w:bidi="ar-SA"/>
      </w:rPr>
    </w:lvl>
    <w:lvl w:ilvl="4">
      <w:start w:val="0"/>
      <w:numFmt w:val="bullet"/>
      <w:lvlText w:val="•"/>
      <w:lvlJc w:val="left"/>
      <w:pPr>
        <w:ind w:left="1508" w:hanging="252"/>
      </w:pPr>
      <w:rPr>
        <w:rFonts w:hint="default"/>
        <w:lang w:val="ms" w:eastAsia="en-US" w:bidi="ar-SA"/>
      </w:rPr>
    </w:lvl>
    <w:lvl w:ilvl="5">
      <w:start w:val="0"/>
      <w:numFmt w:val="bullet"/>
      <w:lvlText w:val="•"/>
      <w:lvlJc w:val="left"/>
      <w:pPr>
        <w:ind w:left="1795" w:hanging="252"/>
      </w:pPr>
      <w:rPr>
        <w:rFonts w:hint="default"/>
        <w:lang w:val="ms" w:eastAsia="en-US" w:bidi="ar-SA"/>
      </w:rPr>
    </w:lvl>
    <w:lvl w:ilvl="6">
      <w:start w:val="0"/>
      <w:numFmt w:val="bullet"/>
      <w:lvlText w:val="•"/>
      <w:lvlJc w:val="left"/>
      <w:pPr>
        <w:ind w:left="2082" w:hanging="252"/>
      </w:pPr>
      <w:rPr>
        <w:rFonts w:hint="default"/>
        <w:lang w:val="ms" w:eastAsia="en-US" w:bidi="ar-SA"/>
      </w:rPr>
    </w:lvl>
    <w:lvl w:ilvl="7">
      <w:start w:val="0"/>
      <w:numFmt w:val="bullet"/>
      <w:lvlText w:val="•"/>
      <w:lvlJc w:val="left"/>
      <w:pPr>
        <w:ind w:left="2369" w:hanging="252"/>
      </w:pPr>
      <w:rPr>
        <w:rFonts w:hint="default"/>
        <w:lang w:val="ms" w:eastAsia="en-US" w:bidi="ar-SA"/>
      </w:rPr>
    </w:lvl>
    <w:lvl w:ilvl="8">
      <w:start w:val="0"/>
      <w:numFmt w:val="bullet"/>
      <w:lvlText w:val="•"/>
      <w:lvlJc w:val="left"/>
      <w:pPr>
        <w:ind w:left="2656" w:hanging="252"/>
      </w:pPr>
      <w:rPr>
        <w:rFonts w:hint="default"/>
        <w:lang w:val="ms" w:eastAsia="en-US" w:bidi="ar-SA"/>
      </w:rPr>
    </w:lvl>
  </w:abstractNum>
  <w:abstractNum w:abstractNumId="49">
    <w:multiLevelType w:val="hybridMultilevel"/>
    <w:lvl w:ilvl="0">
      <w:start w:val="0"/>
      <w:numFmt w:val="bullet"/>
      <w:lvlText w:val=""/>
      <w:lvlJc w:val="left"/>
      <w:pPr>
        <w:ind w:left="451" w:hanging="336"/>
      </w:pPr>
      <w:rPr>
        <w:rFonts w:hint="default" w:ascii="Symbol" w:hAnsi="Symbol" w:eastAsia="Symbol" w:cs="Symbol"/>
        <w:w w:val="100"/>
        <w:sz w:val="24"/>
        <w:szCs w:val="24"/>
        <w:lang w:val="ms" w:eastAsia="en-US" w:bidi="ar-SA"/>
      </w:rPr>
    </w:lvl>
    <w:lvl w:ilvl="1">
      <w:start w:val="0"/>
      <w:numFmt w:val="bullet"/>
      <w:lvlText w:val="•"/>
      <w:lvlJc w:val="left"/>
      <w:pPr>
        <w:ind w:left="854" w:hanging="336"/>
      </w:pPr>
      <w:rPr>
        <w:rFonts w:hint="default"/>
        <w:lang w:val="ms" w:eastAsia="en-US" w:bidi="ar-SA"/>
      </w:rPr>
    </w:lvl>
    <w:lvl w:ilvl="2">
      <w:start w:val="0"/>
      <w:numFmt w:val="bullet"/>
      <w:lvlText w:val="•"/>
      <w:lvlJc w:val="left"/>
      <w:pPr>
        <w:ind w:left="1248" w:hanging="336"/>
      </w:pPr>
      <w:rPr>
        <w:rFonts w:hint="default"/>
        <w:lang w:val="ms" w:eastAsia="en-US" w:bidi="ar-SA"/>
      </w:rPr>
    </w:lvl>
    <w:lvl w:ilvl="3">
      <w:start w:val="0"/>
      <w:numFmt w:val="bullet"/>
      <w:lvlText w:val="•"/>
      <w:lvlJc w:val="left"/>
      <w:pPr>
        <w:ind w:left="1642" w:hanging="336"/>
      </w:pPr>
      <w:rPr>
        <w:rFonts w:hint="default"/>
        <w:lang w:val="ms" w:eastAsia="en-US" w:bidi="ar-SA"/>
      </w:rPr>
    </w:lvl>
    <w:lvl w:ilvl="4">
      <w:start w:val="0"/>
      <w:numFmt w:val="bullet"/>
      <w:lvlText w:val="•"/>
      <w:lvlJc w:val="left"/>
      <w:pPr>
        <w:ind w:left="2036" w:hanging="336"/>
      </w:pPr>
      <w:rPr>
        <w:rFonts w:hint="default"/>
        <w:lang w:val="ms" w:eastAsia="en-US" w:bidi="ar-SA"/>
      </w:rPr>
    </w:lvl>
    <w:lvl w:ilvl="5">
      <w:start w:val="0"/>
      <w:numFmt w:val="bullet"/>
      <w:lvlText w:val="•"/>
      <w:lvlJc w:val="left"/>
      <w:pPr>
        <w:ind w:left="2431" w:hanging="336"/>
      </w:pPr>
      <w:rPr>
        <w:rFonts w:hint="default"/>
        <w:lang w:val="ms" w:eastAsia="en-US" w:bidi="ar-SA"/>
      </w:rPr>
    </w:lvl>
    <w:lvl w:ilvl="6">
      <w:start w:val="0"/>
      <w:numFmt w:val="bullet"/>
      <w:lvlText w:val="•"/>
      <w:lvlJc w:val="left"/>
      <w:pPr>
        <w:ind w:left="2825" w:hanging="336"/>
      </w:pPr>
      <w:rPr>
        <w:rFonts w:hint="default"/>
        <w:lang w:val="ms" w:eastAsia="en-US" w:bidi="ar-SA"/>
      </w:rPr>
    </w:lvl>
    <w:lvl w:ilvl="7">
      <w:start w:val="0"/>
      <w:numFmt w:val="bullet"/>
      <w:lvlText w:val="•"/>
      <w:lvlJc w:val="left"/>
      <w:pPr>
        <w:ind w:left="3219" w:hanging="336"/>
      </w:pPr>
      <w:rPr>
        <w:rFonts w:hint="default"/>
        <w:lang w:val="ms" w:eastAsia="en-US" w:bidi="ar-SA"/>
      </w:rPr>
    </w:lvl>
    <w:lvl w:ilvl="8">
      <w:start w:val="0"/>
      <w:numFmt w:val="bullet"/>
      <w:lvlText w:val="•"/>
      <w:lvlJc w:val="left"/>
      <w:pPr>
        <w:ind w:left="3613" w:hanging="336"/>
      </w:pPr>
      <w:rPr>
        <w:rFonts w:hint="default"/>
        <w:lang w:val="ms" w:eastAsia="en-US" w:bidi="ar-SA"/>
      </w:rPr>
    </w:lvl>
  </w:abstractNum>
  <w:abstractNum w:abstractNumId="48">
    <w:multiLevelType w:val="hybridMultilevel"/>
    <w:lvl w:ilvl="0">
      <w:start w:val="1"/>
      <w:numFmt w:val="lowerLetter"/>
      <w:lvlText w:val="%1."/>
      <w:lvlJc w:val="left"/>
      <w:pPr>
        <w:ind w:left="1317"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118" w:hanging="360"/>
      </w:pPr>
      <w:rPr>
        <w:rFonts w:hint="default"/>
        <w:lang w:val="ms" w:eastAsia="en-US" w:bidi="ar-SA"/>
      </w:rPr>
    </w:lvl>
    <w:lvl w:ilvl="2">
      <w:start w:val="0"/>
      <w:numFmt w:val="bullet"/>
      <w:lvlText w:val="•"/>
      <w:lvlJc w:val="left"/>
      <w:pPr>
        <w:ind w:left="2917" w:hanging="360"/>
      </w:pPr>
      <w:rPr>
        <w:rFonts w:hint="default"/>
        <w:lang w:val="ms" w:eastAsia="en-US" w:bidi="ar-SA"/>
      </w:rPr>
    </w:lvl>
    <w:lvl w:ilvl="3">
      <w:start w:val="0"/>
      <w:numFmt w:val="bullet"/>
      <w:lvlText w:val="•"/>
      <w:lvlJc w:val="left"/>
      <w:pPr>
        <w:ind w:left="3715" w:hanging="360"/>
      </w:pPr>
      <w:rPr>
        <w:rFonts w:hint="default"/>
        <w:lang w:val="ms" w:eastAsia="en-US" w:bidi="ar-SA"/>
      </w:rPr>
    </w:lvl>
    <w:lvl w:ilvl="4">
      <w:start w:val="0"/>
      <w:numFmt w:val="bullet"/>
      <w:lvlText w:val="•"/>
      <w:lvlJc w:val="left"/>
      <w:pPr>
        <w:ind w:left="4514" w:hanging="360"/>
      </w:pPr>
      <w:rPr>
        <w:rFonts w:hint="default"/>
        <w:lang w:val="ms" w:eastAsia="en-US" w:bidi="ar-SA"/>
      </w:rPr>
    </w:lvl>
    <w:lvl w:ilvl="5">
      <w:start w:val="0"/>
      <w:numFmt w:val="bullet"/>
      <w:lvlText w:val="•"/>
      <w:lvlJc w:val="left"/>
      <w:pPr>
        <w:ind w:left="5313" w:hanging="360"/>
      </w:pPr>
      <w:rPr>
        <w:rFonts w:hint="default"/>
        <w:lang w:val="ms" w:eastAsia="en-US" w:bidi="ar-SA"/>
      </w:rPr>
    </w:lvl>
    <w:lvl w:ilvl="6">
      <w:start w:val="0"/>
      <w:numFmt w:val="bullet"/>
      <w:lvlText w:val="•"/>
      <w:lvlJc w:val="left"/>
      <w:pPr>
        <w:ind w:left="6111" w:hanging="360"/>
      </w:pPr>
      <w:rPr>
        <w:rFonts w:hint="default"/>
        <w:lang w:val="ms" w:eastAsia="en-US" w:bidi="ar-SA"/>
      </w:rPr>
    </w:lvl>
    <w:lvl w:ilvl="7">
      <w:start w:val="0"/>
      <w:numFmt w:val="bullet"/>
      <w:lvlText w:val="•"/>
      <w:lvlJc w:val="left"/>
      <w:pPr>
        <w:ind w:left="6910" w:hanging="360"/>
      </w:pPr>
      <w:rPr>
        <w:rFonts w:hint="default"/>
        <w:lang w:val="ms" w:eastAsia="en-US" w:bidi="ar-SA"/>
      </w:rPr>
    </w:lvl>
    <w:lvl w:ilvl="8">
      <w:start w:val="0"/>
      <w:numFmt w:val="bullet"/>
      <w:lvlText w:val="•"/>
      <w:lvlJc w:val="left"/>
      <w:pPr>
        <w:ind w:left="7709" w:hanging="360"/>
      </w:pPr>
      <w:rPr>
        <w:rFonts w:hint="default"/>
        <w:lang w:val="ms" w:eastAsia="en-US" w:bidi="ar-SA"/>
      </w:rPr>
    </w:lvl>
  </w:abstractNum>
  <w:abstractNum w:abstractNumId="47">
    <w:multiLevelType w:val="hybridMultilevel"/>
    <w:lvl w:ilvl="0">
      <w:start w:val="1"/>
      <w:numFmt w:val="lowerLetter"/>
      <w:lvlText w:val="%1."/>
      <w:lvlJc w:val="left"/>
      <w:pPr>
        <w:ind w:left="124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46" w:hanging="360"/>
      </w:pPr>
      <w:rPr>
        <w:rFonts w:hint="default"/>
        <w:lang w:val="ms" w:eastAsia="en-US" w:bidi="ar-SA"/>
      </w:rPr>
    </w:lvl>
    <w:lvl w:ilvl="2">
      <w:start w:val="0"/>
      <w:numFmt w:val="bullet"/>
      <w:lvlText w:val="•"/>
      <w:lvlJc w:val="left"/>
      <w:pPr>
        <w:ind w:left="2853" w:hanging="360"/>
      </w:pPr>
      <w:rPr>
        <w:rFonts w:hint="default"/>
        <w:lang w:val="ms" w:eastAsia="en-US" w:bidi="ar-SA"/>
      </w:rPr>
    </w:lvl>
    <w:lvl w:ilvl="3">
      <w:start w:val="0"/>
      <w:numFmt w:val="bullet"/>
      <w:lvlText w:val="•"/>
      <w:lvlJc w:val="left"/>
      <w:pPr>
        <w:ind w:left="3659" w:hanging="360"/>
      </w:pPr>
      <w:rPr>
        <w:rFonts w:hint="default"/>
        <w:lang w:val="ms" w:eastAsia="en-US" w:bidi="ar-SA"/>
      </w:rPr>
    </w:lvl>
    <w:lvl w:ilvl="4">
      <w:start w:val="0"/>
      <w:numFmt w:val="bullet"/>
      <w:lvlText w:val="•"/>
      <w:lvlJc w:val="left"/>
      <w:pPr>
        <w:ind w:left="4466" w:hanging="360"/>
      </w:pPr>
      <w:rPr>
        <w:rFonts w:hint="default"/>
        <w:lang w:val="ms" w:eastAsia="en-US" w:bidi="ar-SA"/>
      </w:rPr>
    </w:lvl>
    <w:lvl w:ilvl="5">
      <w:start w:val="0"/>
      <w:numFmt w:val="bullet"/>
      <w:lvlText w:val="•"/>
      <w:lvlJc w:val="left"/>
      <w:pPr>
        <w:ind w:left="5273" w:hanging="360"/>
      </w:pPr>
      <w:rPr>
        <w:rFonts w:hint="default"/>
        <w:lang w:val="ms" w:eastAsia="en-US" w:bidi="ar-SA"/>
      </w:rPr>
    </w:lvl>
    <w:lvl w:ilvl="6">
      <w:start w:val="0"/>
      <w:numFmt w:val="bullet"/>
      <w:lvlText w:val="•"/>
      <w:lvlJc w:val="left"/>
      <w:pPr>
        <w:ind w:left="6079" w:hanging="360"/>
      </w:pPr>
      <w:rPr>
        <w:rFonts w:hint="default"/>
        <w:lang w:val="ms" w:eastAsia="en-US" w:bidi="ar-SA"/>
      </w:rPr>
    </w:lvl>
    <w:lvl w:ilvl="7">
      <w:start w:val="0"/>
      <w:numFmt w:val="bullet"/>
      <w:lvlText w:val="•"/>
      <w:lvlJc w:val="left"/>
      <w:pPr>
        <w:ind w:left="6886" w:hanging="360"/>
      </w:pPr>
      <w:rPr>
        <w:rFonts w:hint="default"/>
        <w:lang w:val="ms" w:eastAsia="en-US" w:bidi="ar-SA"/>
      </w:rPr>
    </w:lvl>
    <w:lvl w:ilvl="8">
      <w:start w:val="0"/>
      <w:numFmt w:val="bullet"/>
      <w:lvlText w:val="•"/>
      <w:lvlJc w:val="left"/>
      <w:pPr>
        <w:ind w:left="7693" w:hanging="360"/>
      </w:pPr>
      <w:rPr>
        <w:rFonts w:hint="default"/>
        <w:lang w:val="ms" w:eastAsia="en-US" w:bidi="ar-SA"/>
      </w:rPr>
    </w:lvl>
  </w:abstractNum>
  <w:abstractNum w:abstractNumId="46">
    <w:multiLevelType w:val="hybridMultilevel"/>
    <w:lvl w:ilvl="0">
      <w:start w:val="1"/>
      <w:numFmt w:val="decimal"/>
      <w:lvlText w:val="%1)"/>
      <w:lvlJc w:val="left"/>
      <w:pPr>
        <w:ind w:left="1240" w:hanging="360"/>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046" w:hanging="360"/>
      </w:pPr>
      <w:rPr>
        <w:rFonts w:hint="default"/>
        <w:lang w:val="ms" w:eastAsia="en-US" w:bidi="ar-SA"/>
      </w:rPr>
    </w:lvl>
    <w:lvl w:ilvl="2">
      <w:start w:val="0"/>
      <w:numFmt w:val="bullet"/>
      <w:lvlText w:val="•"/>
      <w:lvlJc w:val="left"/>
      <w:pPr>
        <w:ind w:left="2853" w:hanging="360"/>
      </w:pPr>
      <w:rPr>
        <w:rFonts w:hint="default"/>
        <w:lang w:val="ms" w:eastAsia="en-US" w:bidi="ar-SA"/>
      </w:rPr>
    </w:lvl>
    <w:lvl w:ilvl="3">
      <w:start w:val="0"/>
      <w:numFmt w:val="bullet"/>
      <w:lvlText w:val="•"/>
      <w:lvlJc w:val="left"/>
      <w:pPr>
        <w:ind w:left="3659" w:hanging="360"/>
      </w:pPr>
      <w:rPr>
        <w:rFonts w:hint="default"/>
        <w:lang w:val="ms" w:eastAsia="en-US" w:bidi="ar-SA"/>
      </w:rPr>
    </w:lvl>
    <w:lvl w:ilvl="4">
      <w:start w:val="0"/>
      <w:numFmt w:val="bullet"/>
      <w:lvlText w:val="•"/>
      <w:lvlJc w:val="left"/>
      <w:pPr>
        <w:ind w:left="4466" w:hanging="360"/>
      </w:pPr>
      <w:rPr>
        <w:rFonts w:hint="default"/>
        <w:lang w:val="ms" w:eastAsia="en-US" w:bidi="ar-SA"/>
      </w:rPr>
    </w:lvl>
    <w:lvl w:ilvl="5">
      <w:start w:val="0"/>
      <w:numFmt w:val="bullet"/>
      <w:lvlText w:val="•"/>
      <w:lvlJc w:val="left"/>
      <w:pPr>
        <w:ind w:left="5273" w:hanging="360"/>
      </w:pPr>
      <w:rPr>
        <w:rFonts w:hint="default"/>
        <w:lang w:val="ms" w:eastAsia="en-US" w:bidi="ar-SA"/>
      </w:rPr>
    </w:lvl>
    <w:lvl w:ilvl="6">
      <w:start w:val="0"/>
      <w:numFmt w:val="bullet"/>
      <w:lvlText w:val="•"/>
      <w:lvlJc w:val="left"/>
      <w:pPr>
        <w:ind w:left="6079" w:hanging="360"/>
      </w:pPr>
      <w:rPr>
        <w:rFonts w:hint="default"/>
        <w:lang w:val="ms" w:eastAsia="en-US" w:bidi="ar-SA"/>
      </w:rPr>
    </w:lvl>
    <w:lvl w:ilvl="7">
      <w:start w:val="0"/>
      <w:numFmt w:val="bullet"/>
      <w:lvlText w:val="•"/>
      <w:lvlJc w:val="left"/>
      <w:pPr>
        <w:ind w:left="6886" w:hanging="360"/>
      </w:pPr>
      <w:rPr>
        <w:rFonts w:hint="default"/>
        <w:lang w:val="ms" w:eastAsia="en-US" w:bidi="ar-SA"/>
      </w:rPr>
    </w:lvl>
    <w:lvl w:ilvl="8">
      <w:start w:val="0"/>
      <w:numFmt w:val="bullet"/>
      <w:lvlText w:val="•"/>
      <w:lvlJc w:val="left"/>
      <w:pPr>
        <w:ind w:left="7693" w:hanging="360"/>
      </w:pPr>
      <w:rPr>
        <w:rFonts w:hint="default"/>
        <w:lang w:val="ms" w:eastAsia="en-US" w:bidi="ar-SA"/>
      </w:rPr>
    </w:lvl>
  </w:abstractNum>
  <w:abstractNum w:abstractNumId="45">
    <w:multiLevelType w:val="hybridMultilevel"/>
    <w:lvl w:ilvl="0">
      <w:start w:val="1"/>
      <w:numFmt w:val="lowerLetter"/>
      <w:lvlText w:val="%1."/>
      <w:lvlJc w:val="left"/>
      <w:pPr>
        <w:ind w:left="1317"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118" w:hanging="360"/>
      </w:pPr>
      <w:rPr>
        <w:rFonts w:hint="default"/>
        <w:lang w:val="ms" w:eastAsia="en-US" w:bidi="ar-SA"/>
      </w:rPr>
    </w:lvl>
    <w:lvl w:ilvl="2">
      <w:start w:val="0"/>
      <w:numFmt w:val="bullet"/>
      <w:lvlText w:val="•"/>
      <w:lvlJc w:val="left"/>
      <w:pPr>
        <w:ind w:left="2917" w:hanging="360"/>
      </w:pPr>
      <w:rPr>
        <w:rFonts w:hint="default"/>
        <w:lang w:val="ms" w:eastAsia="en-US" w:bidi="ar-SA"/>
      </w:rPr>
    </w:lvl>
    <w:lvl w:ilvl="3">
      <w:start w:val="0"/>
      <w:numFmt w:val="bullet"/>
      <w:lvlText w:val="•"/>
      <w:lvlJc w:val="left"/>
      <w:pPr>
        <w:ind w:left="3715" w:hanging="360"/>
      </w:pPr>
      <w:rPr>
        <w:rFonts w:hint="default"/>
        <w:lang w:val="ms" w:eastAsia="en-US" w:bidi="ar-SA"/>
      </w:rPr>
    </w:lvl>
    <w:lvl w:ilvl="4">
      <w:start w:val="0"/>
      <w:numFmt w:val="bullet"/>
      <w:lvlText w:val="•"/>
      <w:lvlJc w:val="left"/>
      <w:pPr>
        <w:ind w:left="4514" w:hanging="360"/>
      </w:pPr>
      <w:rPr>
        <w:rFonts w:hint="default"/>
        <w:lang w:val="ms" w:eastAsia="en-US" w:bidi="ar-SA"/>
      </w:rPr>
    </w:lvl>
    <w:lvl w:ilvl="5">
      <w:start w:val="0"/>
      <w:numFmt w:val="bullet"/>
      <w:lvlText w:val="•"/>
      <w:lvlJc w:val="left"/>
      <w:pPr>
        <w:ind w:left="5313" w:hanging="360"/>
      </w:pPr>
      <w:rPr>
        <w:rFonts w:hint="default"/>
        <w:lang w:val="ms" w:eastAsia="en-US" w:bidi="ar-SA"/>
      </w:rPr>
    </w:lvl>
    <w:lvl w:ilvl="6">
      <w:start w:val="0"/>
      <w:numFmt w:val="bullet"/>
      <w:lvlText w:val="•"/>
      <w:lvlJc w:val="left"/>
      <w:pPr>
        <w:ind w:left="6111" w:hanging="360"/>
      </w:pPr>
      <w:rPr>
        <w:rFonts w:hint="default"/>
        <w:lang w:val="ms" w:eastAsia="en-US" w:bidi="ar-SA"/>
      </w:rPr>
    </w:lvl>
    <w:lvl w:ilvl="7">
      <w:start w:val="0"/>
      <w:numFmt w:val="bullet"/>
      <w:lvlText w:val="•"/>
      <w:lvlJc w:val="left"/>
      <w:pPr>
        <w:ind w:left="6910" w:hanging="360"/>
      </w:pPr>
      <w:rPr>
        <w:rFonts w:hint="default"/>
        <w:lang w:val="ms" w:eastAsia="en-US" w:bidi="ar-SA"/>
      </w:rPr>
    </w:lvl>
    <w:lvl w:ilvl="8">
      <w:start w:val="0"/>
      <w:numFmt w:val="bullet"/>
      <w:lvlText w:val="•"/>
      <w:lvlJc w:val="left"/>
      <w:pPr>
        <w:ind w:left="7709" w:hanging="360"/>
      </w:pPr>
      <w:rPr>
        <w:rFonts w:hint="default"/>
        <w:lang w:val="ms" w:eastAsia="en-US" w:bidi="ar-SA"/>
      </w:rPr>
    </w:lvl>
  </w:abstractNum>
  <w:abstractNum w:abstractNumId="44">
    <w:multiLevelType w:val="hybridMultilevel"/>
    <w:lvl w:ilvl="0">
      <w:start w:val="1"/>
      <w:numFmt w:val="lowerLetter"/>
      <w:lvlText w:val="%1."/>
      <w:lvlJc w:val="left"/>
      <w:pPr>
        <w:ind w:left="1240"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046" w:hanging="360"/>
      </w:pPr>
      <w:rPr>
        <w:rFonts w:hint="default"/>
        <w:lang w:val="ms" w:eastAsia="en-US" w:bidi="ar-SA"/>
      </w:rPr>
    </w:lvl>
    <w:lvl w:ilvl="2">
      <w:start w:val="0"/>
      <w:numFmt w:val="bullet"/>
      <w:lvlText w:val="•"/>
      <w:lvlJc w:val="left"/>
      <w:pPr>
        <w:ind w:left="2853" w:hanging="360"/>
      </w:pPr>
      <w:rPr>
        <w:rFonts w:hint="default"/>
        <w:lang w:val="ms" w:eastAsia="en-US" w:bidi="ar-SA"/>
      </w:rPr>
    </w:lvl>
    <w:lvl w:ilvl="3">
      <w:start w:val="0"/>
      <w:numFmt w:val="bullet"/>
      <w:lvlText w:val="•"/>
      <w:lvlJc w:val="left"/>
      <w:pPr>
        <w:ind w:left="3659" w:hanging="360"/>
      </w:pPr>
      <w:rPr>
        <w:rFonts w:hint="default"/>
        <w:lang w:val="ms" w:eastAsia="en-US" w:bidi="ar-SA"/>
      </w:rPr>
    </w:lvl>
    <w:lvl w:ilvl="4">
      <w:start w:val="0"/>
      <w:numFmt w:val="bullet"/>
      <w:lvlText w:val="•"/>
      <w:lvlJc w:val="left"/>
      <w:pPr>
        <w:ind w:left="4466" w:hanging="360"/>
      </w:pPr>
      <w:rPr>
        <w:rFonts w:hint="default"/>
        <w:lang w:val="ms" w:eastAsia="en-US" w:bidi="ar-SA"/>
      </w:rPr>
    </w:lvl>
    <w:lvl w:ilvl="5">
      <w:start w:val="0"/>
      <w:numFmt w:val="bullet"/>
      <w:lvlText w:val="•"/>
      <w:lvlJc w:val="left"/>
      <w:pPr>
        <w:ind w:left="5273" w:hanging="360"/>
      </w:pPr>
      <w:rPr>
        <w:rFonts w:hint="default"/>
        <w:lang w:val="ms" w:eastAsia="en-US" w:bidi="ar-SA"/>
      </w:rPr>
    </w:lvl>
    <w:lvl w:ilvl="6">
      <w:start w:val="0"/>
      <w:numFmt w:val="bullet"/>
      <w:lvlText w:val="•"/>
      <w:lvlJc w:val="left"/>
      <w:pPr>
        <w:ind w:left="6079" w:hanging="360"/>
      </w:pPr>
      <w:rPr>
        <w:rFonts w:hint="default"/>
        <w:lang w:val="ms" w:eastAsia="en-US" w:bidi="ar-SA"/>
      </w:rPr>
    </w:lvl>
    <w:lvl w:ilvl="7">
      <w:start w:val="0"/>
      <w:numFmt w:val="bullet"/>
      <w:lvlText w:val="•"/>
      <w:lvlJc w:val="left"/>
      <w:pPr>
        <w:ind w:left="6886" w:hanging="360"/>
      </w:pPr>
      <w:rPr>
        <w:rFonts w:hint="default"/>
        <w:lang w:val="ms" w:eastAsia="en-US" w:bidi="ar-SA"/>
      </w:rPr>
    </w:lvl>
    <w:lvl w:ilvl="8">
      <w:start w:val="0"/>
      <w:numFmt w:val="bullet"/>
      <w:lvlText w:val="•"/>
      <w:lvlJc w:val="left"/>
      <w:pPr>
        <w:ind w:left="7693" w:hanging="360"/>
      </w:pPr>
      <w:rPr>
        <w:rFonts w:hint="default"/>
        <w:lang w:val="ms" w:eastAsia="en-US" w:bidi="ar-SA"/>
      </w:rPr>
    </w:lvl>
  </w:abstractNum>
  <w:abstractNum w:abstractNumId="43">
    <w:multiLevelType w:val="hybridMultilevel"/>
    <w:lvl w:ilvl="0">
      <w:start w:val="1"/>
      <w:numFmt w:val="lowerLetter"/>
      <w:lvlText w:val="%1."/>
      <w:lvlJc w:val="left"/>
      <w:pPr>
        <w:ind w:left="1240"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600" w:hanging="360"/>
      </w:pPr>
      <w:rPr>
        <w:rFonts w:hint="default" w:ascii="Symbol" w:hAnsi="Symbol" w:eastAsia="Symbol" w:cs="Symbol"/>
        <w:w w:val="100"/>
        <w:sz w:val="24"/>
        <w:szCs w:val="24"/>
        <w:lang w:val="ms" w:eastAsia="en-US" w:bidi="ar-SA"/>
      </w:rPr>
    </w:lvl>
    <w:lvl w:ilvl="2">
      <w:start w:val="0"/>
      <w:numFmt w:val="bullet"/>
      <w:lvlText w:val="•"/>
      <w:lvlJc w:val="left"/>
      <w:pPr>
        <w:ind w:left="2456" w:hanging="360"/>
      </w:pPr>
      <w:rPr>
        <w:rFonts w:hint="default"/>
        <w:lang w:val="ms" w:eastAsia="en-US" w:bidi="ar-SA"/>
      </w:rPr>
    </w:lvl>
    <w:lvl w:ilvl="3">
      <w:start w:val="0"/>
      <w:numFmt w:val="bullet"/>
      <w:lvlText w:val="•"/>
      <w:lvlJc w:val="left"/>
      <w:pPr>
        <w:ind w:left="3312" w:hanging="360"/>
      </w:pPr>
      <w:rPr>
        <w:rFonts w:hint="default"/>
        <w:lang w:val="ms" w:eastAsia="en-US" w:bidi="ar-SA"/>
      </w:rPr>
    </w:lvl>
    <w:lvl w:ilvl="4">
      <w:start w:val="0"/>
      <w:numFmt w:val="bullet"/>
      <w:lvlText w:val="•"/>
      <w:lvlJc w:val="left"/>
      <w:pPr>
        <w:ind w:left="4168" w:hanging="360"/>
      </w:pPr>
      <w:rPr>
        <w:rFonts w:hint="default"/>
        <w:lang w:val="ms" w:eastAsia="en-US" w:bidi="ar-SA"/>
      </w:rPr>
    </w:lvl>
    <w:lvl w:ilvl="5">
      <w:start w:val="0"/>
      <w:numFmt w:val="bullet"/>
      <w:lvlText w:val="•"/>
      <w:lvlJc w:val="left"/>
      <w:pPr>
        <w:ind w:left="5025" w:hanging="360"/>
      </w:pPr>
      <w:rPr>
        <w:rFonts w:hint="default"/>
        <w:lang w:val="ms" w:eastAsia="en-US" w:bidi="ar-SA"/>
      </w:rPr>
    </w:lvl>
    <w:lvl w:ilvl="6">
      <w:start w:val="0"/>
      <w:numFmt w:val="bullet"/>
      <w:lvlText w:val="•"/>
      <w:lvlJc w:val="left"/>
      <w:pPr>
        <w:ind w:left="5881" w:hanging="360"/>
      </w:pPr>
      <w:rPr>
        <w:rFonts w:hint="default"/>
        <w:lang w:val="ms" w:eastAsia="en-US" w:bidi="ar-SA"/>
      </w:rPr>
    </w:lvl>
    <w:lvl w:ilvl="7">
      <w:start w:val="0"/>
      <w:numFmt w:val="bullet"/>
      <w:lvlText w:val="•"/>
      <w:lvlJc w:val="left"/>
      <w:pPr>
        <w:ind w:left="6737" w:hanging="360"/>
      </w:pPr>
      <w:rPr>
        <w:rFonts w:hint="default"/>
        <w:lang w:val="ms" w:eastAsia="en-US" w:bidi="ar-SA"/>
      </w:rPr>
    </w:lvl>
    <w:lvl w:ilvl="8">
      <w:start w:val="0"/>
      <w:numFmt w:val="bullet"/>
      <w:lvlText w:val="•"/>
      <w:lvlJc w:val="left"/>
      <w:pPr>
        <w:ind w:left="7593" w:hanging="360"/>
      </w:pPr>
      <w:rPr>
        <w:rFonts w:hint="default"/>
        <w:lang w:val="ms" w:eastAsia="en-US" w:bidi="ar-SA"/>
      </w:rPr>
    </w:lvl>
  </w:abstractNum>
  <w:abstractNum w:abstractNumId="42">
    <w:multiLevelType w:val="hybridMultilevel"/>
    <w:lvl w:ilvl="0">
      <w:start w:val="1"/>
      <w:numFmt w:val="upperLetter"/>
      <w:lvlText w:val="%1."/>
      <w:lvlJc w:val="left"/>
      <w:pPr>
        <w:ind w:left="520" w:hanging="360"/>
        <w:jc w:val="left"/>
      </w:pPr>
      <w:rPr>
        <w:rFonts w:hint="default" w:ascii="Times New Roman" w:hAnsi="Times New Roman" w:eastAsia="Times New Roman" w:cs="Times New Roman"/>
        <w:b/>
        <w:bCs/>
        <w:spacing w:val="-1"/>
        <w:w w:val="99"/>
        <w:sz w:val="24"/>
        <w:szCs w:val="24"/>
        <w:lang w:val="ms" w:eastAsia="en-US" w:bidi="ar-SA"/>
      </w:rPr>
    </w:lvl>
    <w:lvl w:ilvl="1">
      <w:start w:val="1"/>
      <w:numFmt w:val="decimal"/>
      <w:lvlText w:val="%2."/>
      <w:lvlJc w:val="left"/>
      <w:pPr>
        <w:ind w:left="880" w:hanging="360"/>
        <w:jc w:val="left"/>
      </w:pPr>
      <w:rPr>
        <w:rFonts w:hint="default" w:ascii="Times New Roman" w:hAnsi="Times New Roman" w:eastAsia="Times New Roman" w:cs="Times New Roman"/>
        <w:spacing w:val="-1"/>
        <w:w w:val="100"/>
        <w:sz w:val="24"/>
        <w:szCs w:val="24"/>
        <w:lang w:val="ms" w:eastAsia="en-US" w:bidi="ar-SA"/>
      </w:rPr>
    </w:lvl>
    <w:lvl w:ilvl="2">
      <w:start w:val="0"/>
      <w:numFmt w:val="bullet"/>
      <w:lvlText w:val=""/>
      <w:lvlJc w:val="left"/>
      <w:pPr>
        <w:ind w:left="1240" w:hanging="360"/>
      </w:pPr>
      <w:rPr>
        <w:rFonts w:hint="default" w:ascii="Symbol" w:hAnsi="Symbol" w:eastAsia="Symbol" w:cs="Symbol"/>
        <w:w w:val="100"/>
        <w:sz w:val="24"/>
        <w:szCs w:val="24"/>
        <w:lang w:val="ms" w:eastAsia="en-US" w:bidi="ar-SA"/>
      </w:rPr>
    </w:lvl>
    <w:lvl w:ilvl="3">
      <w:start w:val="0"/>
      <w:numFmt w:val="bullet"/>
      <w:lvlText w:val="•"/>
      <w:lvlJc w:val="left"/>
      <w:pPr>
        <w:ind w:left="1240" w:hanging="360"/>
      </w:pPr>
      <w:rPr>
        <w:rFonts w:hint="default"/>
        <w:lang w:val="ms" w:eastAsia="en-US" w:bidi="ar-SA"/>
      </w:rPr>
    </w:lvl>
    <w:lvl w:ilvl="4">
      <w:start w:val="0"/>
      <w:numFmt w:val="bullet"/>
      <w:lvlText w:val="•"/>
      <w:lvlJc w:val="left"/>
      <w:pPr>
        <w:ind w:left="2392" w:hanging="360"/>
      </w:pPr>
      <w:rPr>
        <w:rFonts w:hint="default"/>
        <w:lang w:val="ms" w:eastAsia="en-US" w:bidi="ar-SA"/>
      </w:rPr>
    </w:lvl>
    <w:lvl w:ilvl="5">
      <w:start w:val="0"/>
      <w:numFmt w:val="bullet"/>
      <w:lvlText w:val="•"/>
      <w:lvlJc w:val="left"/>
      <w:pPr>
        <w:ind w:left="3544" w:hanging="360"/>
      </w:pPr>
      <w:rPr>
        <w:rFonts w:hint="default"/>
        <w:lang w:val="ms" w:eastAsia="en-US" w:bidi="ar-SA"/>
      </w:rPr>
    </w:lvl>
    <w:lvl w:ilvl="6">
      <w:start w:val="0"/>
      <w:numFmt w:val="bullet"/>
      <w:lvlText w:val="•"/>
      <w:lvlJc w:val="left"/>
      <w:pPr>
        <w:ind w:left="4697" w:hanging="360"/>
      </w:pPr>
      <w:rPr>
        <w:rFonts w:hint="default"/>
        <w:lang w:val="ms" w:eastAsia="en-US" w:bidi="ar-SA"/>
      </w:rPr>
    </w:lvl>
    <w:lvl w:ilvl="7">
      <w:start w:val="0"/>
      <w:numFmt w:val="bullet"/>
      <w:lvlText w:val="•"/>
      <w:lvlJc w:val="left"/>
      <w:pPr>
        <w:ind w:left="5849" w:hanging="360"/>
      </w:pPr>
      <w:rPr>
        <w:rFonts w:hint="default"/>
        <w:lang w:val="ms" w:eastAsia="en-US" w:bidi="ar-SA"/>
      </w:rPr>
    </w:lvl>
    <w:lvl w:ilvl="8">
      <w:start w:val="0"/>
      <w:numFmt w:val="bullet"/>
      <w:lvlText w:val="•"/>
      <w:lvlJc w:val="left"/>
      <w:pPr>
        <w:ind w:left="7001" w:hanging="360"/>
      </w:pPr>
      <w:rPr>
        <w:rFonts w:hint="default"/>
        <w:lang w:val="ms" w:eastAsia="en-US" w:bidi="ar-SA"/>
      </w:rPr>
    </w:lvl>
  </w:abstractNum>
  <w:abstractNum w:abstractNumId="41">
    <w:multiLevelType w:val="hybridMultilevel"/>
    <w:lvl w:ilvl="0">
      <w:start w:val="1"/>
      <w:numFmt w:val="decimal"/>
      <w:lvlText w:val="%1."/>
      <w:lvlJc w:val="left"/>
      <w:pPr>
        <w:ind w:left="1293"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100" w:hanging="360"/>
      </w:pPr>
      <w:rPr>
        <w:rFonts w:hint="default"/>
        <w:lang w:val="ms" w:eastAsia="en-US" w:bidi="ar-SA"/>
      </w:rPr>
    </w:lvl>
    <w:lvl w:ilvl="2">
      <w:start w:val="0"/>
      <w:numFmt w:val="bullet"/>
      <w:lvlText w:val="•"/>
      <w:lvlJc w:val="left"/>
      <w:pPr>
        <w:ind w:left="2901" w:hanging="360"/>
      </w:pPr>
      <w:rPr>
        <w:rFonts w:hint="default"/>
        <w:lang w:val="ms" w:eastAsia="en-US" w:bidi="ar-SA"/>
      </w:rPr>
    </w:lvl>
    <w:lvl w:ilvl="3">
      <w:start w:val="0"/>
      <w:numFmt w:val="bullet"/>
      <w:lvlText w:val="•"/>
      <w:lvlJc w:val="left"/>
      <w:pPr>
        <w:ind w:left="3701" w:hanging="360"/>
      </w:pPr>
      <w:rPr>
        <w:rFonts w:hint="default"/>
        <w:lang w:val="ms" w:eastAsia="en-US" w:bidi="ar-SA"/>
      </w:rPr>
    </w:lvl>
    <w:lvl w:ilvl="4">
      <w:start w:val="0"/>
      <w:numFmt w:val="bullet"/>
      <w:lvlText w:val="•"/>
      <w:lvlJc w:val="left"/>
      <w:pPr>
        <w:ind w:left="4502" w:hanging="360"/>
      </w:pPr>
      <w:rPr>
        <w:rFonts w:hint="default"/>
        <w:lang w:val="ms" w:eastAsia="en-US" w:bidi="ar-SA"/>
      </w:rPr>
    </w:lvl>
    <w:lvl w:ilvl="5">
      <w:start w:val="0"/>
      <w:numFmt w:val="bullet"/>
      <w:lvlText w:val="•"/>
      <w:lvlJc w:val="left"/>
      <w:pPr>
        <w:ind w:left="5303" w:hanging="360"/>
      </w:pPr>
      <w:rPr>
        <w:rFonts w:hint="default"/>
        <w:lang w:val="ms" w:eastAsia="en-US" w:bidi="ar-SA"/>
      </w:rPr>
    </w:lvl>
    <w:lvl w:ilvl="6">
      <w:start w:val="0"/>
      <w:numFmt w:val="bullet"/>
      <w:lvlText w:val="•"/>
      <w:lvlJc w:val="left"/>
      <w:pPr>
        <w:ind w:left="6103" w:hanging="360"/>
      </w:pPr>
      <w:rPr>
        <w:rFonts w:hint="default"/>
        <w:lang w:val="ms" w:eastAsia="en-US" w:bidi="ar-SA"/>
      </w:rPr>
    </w:lvl>
    <w:lvl w:ilvl="7">
      <w:start w:val="0"/>
      <w:numFmt w:val="bullet"/>
      <w:lvlText w:val="•"/>
      <w:lvlJc w:val="left"/>
      <w:pPr>
        <w:ind w:left="6904" w:hanging="360"/>
      </w:pPr>
      <w:rPr>
        <w:rFonts w:hint="default"/>
        <w:lang w:val="ms" w:eastAsia="en-US" w:bidi="ar-SA"/>
      </w:rPr>
    </w:lvl>
    <w:lvl w:ilvl="8">
      <w:start w:val="0"/>
      <w:numFmt w:val="bullet"/>
      <w:lvlText w:val="•"/>
      <w:lvlJc w:val="left"/>
      <w:pPr>
        <w:ind w:left="7705" w:hanging="360"/>
      </w:pPr>
      <w:rPr>
        <w:rFonts w:hint="default"/>
        <w:lang w:val="ms" w:eastAsia="en-US" w:bidi="ar-SA"/>
      </w:rPr>
    </w:lvl>
  </w:abstractNum>
  <w:abstractNum w:abstractNumId="40">
    <w:multiLevelType w:val="hybridMultilevel"/>
    <w:lvl w:ilvl="0">
      <w:start w:val="0"/>
      <w:numFmt w:val="bullet"/>
      <w:lvlText w:val=""/>
      <w:lvlJc w:val="left"/>
      <w:pPr>
        <w:ind w:left="460" w:hanging="360"/>
      </w:pPr>
      <w:rPr>
        <w:rFonts w:hint="default" w:ascii="Symbol" w:hAnsi="Symbol" w:eastAsia="Symbol" w:cs="Symbol"/>
        <w:w w:val="99"/>
        <w:sz w:val="20"/>
        <w:szCs w:val="20"/>
        <w:lang w:val="ms" w:eastAsia="en-US" w:bidi="ar-SA"/>
      </w:rPr>
    </w:lvl>
    <w:lvl w:ilvl="1">
      <w:start w:val="0"/>
      <w:numFmt w:val="bullet"/>
      <w:lvlText w:val="•"/>
      <w:lvlJc w:val="left"/>
      <w:pPr>
        <w:ind w:left="1344" w:hanging="360"/>
      </w:pPr>
      <w:rPr>
        <w:rFonts w:hint="default"/>
        <w:lang w:val="ms" w:eastAsia="en-US" w:bidi="ar-SA"/>
      </w:rPr>
    </w:lvl>
    <w:lvl w:ilvl="2">
      <w:start w:val="0"/>
      <w:numFmt w:val="bullet"/>
      <w:lvlText w:val="•"/>
      <w:lvlJc w:val="left"/>
      <w:pPr>
        <w:ind w:left="2229" w:hanging="360"/>
      </w:pPr>
      <w:rPr>
        <w:rFonts w:hint="default"/>
        <w:lang w:val="ms" w:eastAsia="en-US" w:bidi="ar-SA"/>
      </w:rPr>
    </w:lvl>
    <w:lvl w:ilvl="3">
      <w:start w:val="0"/>
      <w:numFmt w:val="bullet"/>
      <w:lvlText w:val="•"/>
      <w:lvlJc w:val="left"/>
      <w:pPr>
        <w:ind w:left="3113" w:hanging="360"/>
      </w:pPr>
      <w:rPr>
        <w:rFonts w:hint="default"/>
        <w:lang w:val="ms" w:eastAsia="en-US" w:bidi="ar-SA"/>
      </w:rPr>
    </w:lvl>
    <w:lvl w:ilvl="4">
      <w:start w:val="0"/>
      <w:numFmt w:val="bullet"/>
      <w:lvlText w:val="•"/>
      <w:lvlJc w:val="left"/>
      <w:pPr>
        <w:ind w:left="3998" w:hanging="360"/>
      </w:pPr>
      <w:rPr>
        <w:rFonts w:hint="default"/>
        <w:lang w:val="ms" w:eastAsia="en-US" w:bidi="ar-SA"/>
      </w:rPr>
    </w:lvl>
    <w:lvl w:ilvl="5">
      <w:start w:val="0"/>
      <w:numFmt w:val="bullet"/>
      <w:lvlText w:val="•"/>
      <w:lvlJc w:val="left"/>
      <w:pPr>
        <w:ind w:left="4883" w:hanging="360"/>
      </w:pPr>
      <w:rPr>
        <w:rFonts w:hint="default"/>
        <w:lang w:val="ms" w:eastAsia="en-US" w:bidi="ar-SA"/>
      </w:rPr>
    </w:lvl>
    <w:lvl w:ilvl="6">
      <w:start w:val="0"/>
      <w:numFmt w:val="bullet"/>
      <w:lvlText w:val="•"/>
      <w:lvlJc w:val="left"/>
      <w:pPr>
        <w:ind w:left="5767" w:hanging="360"/>
      </w:pPr>
      <w:rPr>
        <w:rFonts w:hint="default"/>
        <w:lang w:val="ms" w:eastAsia="en-US" w:bidi="ar-SA"/>
      </w:rPr>
    </w:lvl>
    <w:lvl w:ilvl="7">
      <w:start w:val="0"/>
      <w:numFmt w:val="bullet"/>
      <w:lvlText w:val="•"/>
      <w:lvlJc w:val="left"/>
      <w:pPr>
        <w:ind w:left="6652" w:hanging="360"/>
      </w:pPr>
      <w:rPr>
        <w:rFonts w:hint="default"/>
        <w:lang w:val="ms" w:eastAsia="en-US" w:bidi="ar-SA"/>
      </w:rPr>
    </w:lvl>
    <w:lvl w:ilvl="8">
      <w:start w:val="0"/>
      <w:numFmt w:val="bullet"/>
      <w:lvlText w:val="•"/>
      <w:lvlJc w:val="left"/>
      <w:pPr>
        <w:ind w:left="7537" w:hanging="360"/>
      </w:pPr>
      <w:rPr>
        <w:rFonts w:hint="default"/>
        <w:lang w:val="ms" w:eastAsia="en-US" w:bidi="ar-SA"/>
      </w:rPr>
    </w:lvl>
  </w:abstractNum>
  <w:abstractNum w:abstractNumId="39">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760" w:hanging="360"/>
      </w:pPr>
      <w:rPr>
        <w:rFonts w:hint="default" w:ascii="Symbol" w:hAnsi="Symbol" w:eastAsia="Symbol" w:cs="Symbol"/>
        <w:w w:val="99"/>
        <w:sz w:val="20"/>
        <w:szCs w:val="20"/>
        <w:lang w:val="ms" w:eastAsia="en-US" w:bidi="ar-SA"/>
      </w:rPr>
    </w:lvl>
    <w:lvl w:ilvl="2">
      <w:start w:val="0"/>
      <w:numFmt w:val="bullet"/>
      <w:lvlText w:val="•"/>
      <w:lvlJc w:val="left"/>
      <w:pPr>
        <w:ind w:left="1709" w:hanging="360"/>
      </w:pPr>
      <w:rPr>
        <w:rFonts w:hint="default"/>
        <w:lang w:val="ms" w:eastAsia="en-US" w:bidi="ar-SA"/>
      </w:rPr>
    </w:lvl>
    <w:lvl w:ilvl="3">
      <w:start w:val="0"/>
      <w:numFmt w:val="bullet"/>
      <w:lvlText w:val="•"/>
      <w:lvlJc w:val="left"/>
      <w:pPr>
        <w:ind w:left="2659" w:hanging="360"/>
      </w:pPr>
      <w:rPr>
        <w:rFonts w:hint="default"/>
        <w:lang w:val="ms" w:eastAsia="en-US" w:bidi="ar-SA"/>
      </w:rPr>
    </w:lvl>
    <w:lvl w:ilvl="4">
      <w:start w:val="0"/>
      <w:numFmt w:val="bullet"/>
      <w:lvlText w:val="•"/>
      <w:lvlJc w:val="left"/>
      <w:pPr>
        <w:ind w:left="3608" w:hanging="360"/>
      </w:pPr>
      <w:rPr>
        <w:rFonts w:hint="default"/>
        <w:lang w:val="ms" w:eastAsia="en-US" w:bidi="ar-SA"/>
      </w:rPr>
    </w:lvl>
    <w:lvl w:ilvl="5">
      <w:start w:val="0"/>
      <w:numFmt w:val="bullet"/>
      <w:lvlText w:val="•"/>
      <w:lvlJc w:val="left"/>
      <w:pPr>
        <w:ind w:left="4558" w:hanging="360"/>
      </w:pPr>
      <w:rPr>
        <w:rFonts w:hint="default"/>
        <w:lang w:val="ms" w:eastAsia="en-US" w:bidi="ar-SA"/>
      </w:rPr>
    </w:lvl>
    <w:lvl w:ilvl="6">
      <w:start w:val="0"/>
      <w:numFmt w:val="bullet"/>
      <w:lvlText w:val="•"/>
      <w:lvlJc w:val="left"/>
      <w:pPr>
        <w:ind w:left="5508" w:hanging="360"/>
      </w:pPr>
      <w:rPr>
        <w:rFonts w:hint="default"/>
        <w:lang w:val="ms" w:eastAsia="en-US" w:bidi="ar-SA"/>
      </w:rPr>
    </w:lvl>
    <w:lvl w:ilvl="7">
      <w:start w:val="0"/>
      <w:numFmt w:val="bullet"/>
      <w:lvlText w:val="•"/>
      <w:lvlJc w:val="left"/>
      <w:pPr>
        <w:ind w:left="6457" w:hanging="360"/>
      </w:pPr>
      <w:rPr>
        <w:rFonts w:hint="default"/>
        <w:lang w:val="ms" w:eastAsia="en-US" w:bidi="ar-SA"/>
      </w:rPr>
    </w:lvl>
    <w:lvl w:ilvl="8">
      <w:start w:val="0"/>
      <w:numFmt w:val="bullet"/>
      <w:lvlText w:val="•"/>
      <w:lvlJc w:val="left"/>
      <w:pPr>
        <w:ind w:left="7407" w:hanging="360"/>
      </w:pPr>
      <w:rPr>
        <w:rFonts w:hint="default"/>
        <w:lang w:val="ms" w:eastAsia="en-US" w:bidi="ar-SA"/>
      </w:rPr>
    </w:lvl>
  </w:abstractNum>
  <w:abstractNum w:abstractNumId="38">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344" w:hanging="360"/>
      </w:pPr>
      <w:rPr>
        <w:rFonts w:hint="default"/>
        <w:lang w:val="ms" w:eastAsia="en-US" w:bidi="ar-SA"/>
      </w:rPr>
    </w:lvl>
    <w:lvl w:ilvl="2">
      <w:start w:val="0"/>
      <w:numFmt w:val="bullet"/>
      <w:lvlText w:val="•"/>
      <w:lvlJc w:val="left"/>
      <w:pPr>
        <w:ind w:left="2229" w:hanging="360"/>
      </w:pPr>
      <w:rPr>
        <w:rFonts w:hint="default"/>
        <w:lang w:val="ms" w:eastAsia="en-US" w:bidi="ar-SA"/>
      </w:rPr>
    </w:lvl>
    <w:lvl w:ilvl="3">
      <w:start w:val="0"/>
      <w:numFmt w:val="bullet"/>
      <w:lvlText w:val="•"/>
      <w:lvlJc w:val="left"/>
      <w:pPr>
        <w:ind w:left="3113" w:hanging="360"/>
      </w:pPr>
      <w:rPr>
        <w:rFonts w:hint="default"/>
        <w:lang w:val="ms" w:eastAsia="en-US" w:bidi="ar-SA"/>
      </w:rPr>
    </w:lvl>
    <w:lvl w:ilvl="4">
      <w:start w:val="0"/>
      <w:numFmt w:val="bullet"/>
      <w:lvlText w:val="•"/>
      <w:lvlJc w:val="left"/>
      <w:pPr>
        <w:ind w:left="3998" w:hanging="360"/>
      </w:pPr>
      <w:rPr>
        <w:rFonts w:hint="default"/>
        <w:lang w:val="ms" w:eastAsia="en-US" w:bidi="ar-SA"/>
      </w:rPr>
    </w:lvl>
    <w:lvl w:ilvl="5">
      <w:start w:val="0"/>
      <w:numFmt w:val="bullet"/>
      <w:lvlText w:val="•"/>
      <w:lvlJc w:val="left"/>
      <w:pPr>
        <w:ind w:left="4883" w:hanging="360"/>
      </w:pPr>
      <w:rPr>
        <w:rFonts w:hint="default"/>
        <w:lang w:val="ms" w:eastAsia="en-US" w:bidi="ar-SA"/>
      </w:rPr>
    </w:lvl>
    <w:lvl w:ilvl="6">
      <w:start w:val="0"/>
      <w:numFmt w:val="bullet"/>
      <w:lvlText w:val="•"/>
      <w:lvlJc w:val="left"/>
      <w:pPr>
        <w:ind w:left="5767" w:hanging="360"/>
      </w:pPr>
      <w:rPr>
        <w:rFonts w:hint="default"/>
        <w:lang w:val="ms" w:eastAsia="en-US" w:bidi="ar-SA"/>
      </w:rPr>
    </w:lvl>
    <w:lvl w:ilvl="7">
      <w:start w:val="0"/>
      <w:numFmt w:val="bullet"/>
      <w:lvlText w:val="•"/>
      <w:lvlJc w:val="left"/>
      <w:pPr>
        <w:ind w:left="6652" w:hanging="360"/>
      </w:pPr>
      <w:rPr>
        <w:rFonts w:hint="default"/>
        <w:lang w:val="ms" w:eastAsia="en-US" w:bidi="ar-SA"/>
      </w:rPr>
    </w:lvl>
    <w:lvl w:ilvl="8">
      <w:start w:val="0"/>
      <w:numFmt w:val="bullet"/>
      <w:lvlText w:val="•"/>
      <w:lvlJc w:val="left"/>
      <w:pPr>
        <w:ind w:left="7537" w:hanging="360"/>
      </w:pPr>
      <w:rPr>
        <w:rFonts w:hint="default"/>
        <w:lang w:val="ms" w:eastAsia="en-US" w:bidi="ar-SA"/>
      </w:rPr>
    </w:lvl>
  </w:abstractNum>
  <w:abstractNum w:abstractNumId="37">
    <w:multiLevelType w:val="hybridMultilevel"/>
    <w:lvl w:ilvl="0">
      <w:start w:val="1"/>
      <w:numFmt w:val="upperLetter"/>
      <w:lvlText w:val="%1."/>
      <w:lvlJc w:val="left"/>
      <w:pPr>
        <w:ind w:left="1155" w:hanging="363"/>
        <w:jc w:val="left"/>
      </w:pPr>
      <w:rPr>
        <w:rFonts w:hint="default" w:ascii="Times New Roman" w:hAnsi="Times New Roman" w:eastAsia="Times New Roman" w:cs="Times New Roman"/>
        <w:b/>
        <w:bCs/>
        <w:spacing w:val="-7"/>
        <w:w w:val="97"/>
        <w:sz w:val="24"/>
        <w:szCs w:val="24"/>
        <w:lang w:val="ms" w:eastAsia="en-US" w:bidi="ar-SA"/>
      </w:rPr>
    </w:lvl>
    <w:lvl w:ilvl="1">
      <w:start w:val="2"/>
      <w:numFmt w:val="upperLetter"/>
      <w:lvlText w:val="%2."/>
      <w:lvlJc w:val="left"/>
      <w:pPr>
        <w:ind w:left="1242" w:hanging="360"/>
        <w:jc w:val="left"/>
      </w:pPr>
      <w:rPr>
        <w:rFonts w:hint="default" w:ascii="Times New Roman" w:hAnsi="Times New Roman" w:eastAsia="Times New Roman" w:cs="Times New Roman"/>
        <w:b/>
        <w:bCs/>
        <w:spacing w:val="-3"/>
        <w:w w:val="99"/>
        <w:sz w:val="24"/>
        <w:szCs w:val="24"/>
        <w:lang w:val="ms" w:eastAsia="en-US" w:bidi="ar-SA"/>
      </w:rPr>
    </w:lvl>
    <w:lvl w:ilvl="2">
      <w:start w:val="1"/>
      <w:numFmt w:val="decimal"/>
      <w:lvlText w:val="%3."/>
      <w:lvlJc w:val="left"/>
      <w:pPr>
        <w:ind w:left="1602" w:hanging="360"/>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2560" w:hanging="360"/>
      </w:pPr>
      <w:rPr>
        <w:rFonts w:hint="default"/>
        <w:lang w:val="ms" w:eastAsia="en-US" w:bidi="ar-SA"/>
      </w:rPr>
    </w:lvl>
    <w:lvl w:ilvl="4">
      <w:start w:val="0"/>
      <w:numFmt w:val="bullet"/>
      <w:lvlText w:val="•"/>
      <w:lvlJc w:val="left"/>
      <w:pPr>
        <w:ind w:left="3521" w:hanging="360"/>
      </w:pPr>
      <w:rPr>
        <w:rFonts w:hint="default"/>
        <w:lang w:val="ms" w:eastAsia="en-US" w:bidi="ar-SA"/>
      </w:rPr>
    </w:lvl>
    <w:lvl w:ilvl="5">
      <w:start w:val="0"/>
      <w:numFmt w:val="bullet"/>
      <w:lvlText w:val="•"/>
      <w:lvlJc w:val="left"/>
      <w:pPr>
        <w:ind w:left="4482" w:hanging="360"/>
      </w:pPr>
      <w:rPr>
        <w:rFonts w:hint="default"/>
        <w:lang w:val="ms" w:eastAsia="en-US" w:bidi="ar-SA"/>
      </w:rPr>
    </w:lvl>
    <w:lvl w:ilvl="6">
      <w:start w:val="0"/>
      <w:numFmt w:val="bullet"/>
      <w:lvlText w:val="•"/>
      <w:lvlJc w:val="left"/>
      <w:pPr>
        <w:ind w:left="5443" w:hanging="360"/>
      </w:pPr>
      <w:rPr>
        <w:rFonts w:hint="default"/>
        <w:lang w:val="ms" w:eastAsia="en-US" w:bidi="ar-SA"/>
      </w:rPr>
    </w:lvl>
    <w:lvl w:ilvl="7">
      <w:start w:val="0"/>
      <w:numFmt w:val="bullet"/>
      <w:lvlText w:val="•"/>
      <w:lvlJc w:val="left"/>
      <w:pPr>
        <w:ind w:left="6404" w:hanging="360"/>
      </w:pPr>
      <w:rPr>
        <w:rFonts w:hint="default"/>
        <w:lang w:val="ms" w:eastAsia="en-US" w:bidi="ar-SA"/>
      </w:rPr>
    </w:lvl>
    <w:lvl w:ilvl="8">
      <w:start w:val="0"/>
      <w:numFmt w:val="bullet"/>
      <w:lvlText w:val="•"/>
      <w:lvlJc w:val="left"/>
      <w:pPr>
        <w:ind w:left="7364" w:hanging="360"/>
      </w:pPr>
      <w:rPr>
        <w:rFonts w:hint="default"/>
        <w:lang w:val="ms" w:eastAsia="en-US" w:bidi="ar-SA"/>
      </w:rPr>
    </w:lvl>
  </w:abstractNum>
  <w:abstractNum w:abstractNumId="36">
    <w:multiLevelType w:val="hybridMultilevel"/>
    <w:lvl w:ilvl="0">
      <w:start w:val="1"/>
      <w:numFmt w:val="lowerLetter"/>
      <w:lvlText w:val="%1."/>
      <w:lvlJc w:val="left"/>
      <w:pPr>
        <w:ind w:left="2168" w:hanging="360"/>
        <w:jc w:val="left"/>
      </w:pPr>
      <w:rPr>
        <w:rFonts w:hint="default" w:ascii="Palladio Uralic" w:hAnsi="Palladio Uralic" w:eastAsia="Palladio Uralic" w:cs="Palladio Uralic"/>
        <w:spacing w:val="-1"/>
        <w:w w:val="100"/>
        <w:sz w:val="24"/>
        <w:szCs w:val="24"/>
        <w:lang w:val="ms" w:eastAsia="en-US" w:bidi="ar-SA"/>
      </w:rPr>
    </w:lvl>
    <w:lvl w:ilvl="1">
      <w:start w:val="0"/>
      <w:numFmt w:val="bullet"/>
      <w:lvlText w:val="•"/>
      <w:lvlJc w:val="left"/>
      <w:pPr>
        <w:ind w:left="2915" w:hanging="360"/>
      </w:pPr>
      <w:rPr>
        <w:rFonts w:hint="default"/>
        <w:lang w:val="ms" w:eastAsia="en-US" w:bidi="ar-SA"/>
      </w:rPr>
    </w:lvl>
    <w:lvl w:ilvl="2">
      <w:start w:val="0"/>
      <w:numFmt w:val="bullet"/>
      <w:lvlText w:val="•"/>
      <w:lvlJc w:val="left"/>
      <w:pPr>
        <w:ind w:left="3670" w:hanging="360"/>
      </w:pPr>
      <w:rPr>
        <w:rFonts w:hint="default"/>
        <w:lang w:val="ms" w:eastAsia="en-US" w:bidi="ar-SA"/>
      </w:rPr>
    </w:lvl>
    <w:lvl w:ilvl="3">
      <w:start w:val="0"/>
      <w:numFmt w:val="bullet"/>
      <w:lvlText w:val="•"/>
      <w:lvlJc w:val="left"/>
      <w:pPr>
        <w:ind w:left="4425" w:hanging="360"/>
      </w:pPr>
      <w:rPr>
        <w:rFonts w:hint="default"/>
        <w:lang w:val="ms" w:eastAsia="en-US" w:bidi="ar-SA"/>
      </w:rPr>
    </w:lvl>
    <w:lvl w:ilvl="4">
      <w:start w:val="0"/>
      <w:numFmt w:val="bullet"/>
      <w:lvlText w:val="•"/>
      <w:lvlJc w:val="left"/>
      <w:pPr>
        <w:ind w:left="5180" w:hanging="360"/>
      </w:pPr>
      <w:rPr>
        <w:rFonts w:hint="default"/>
        <w:lang w:val="ms" w:eastAsia="en-US" w:bidi="ar-SA"/>
      </w:rPr>
    </w:lvl>
    <w:lvl w:ilvl="5">
      <w:start w:val="0"/>
      <w:numFmt w:val="bullet"/>
      <w:lvlText w:val="•"/>
      <w:lvlJc w:val="left"/>
      <w:pPr>
        <w:ind w:left="5935" w:hanging="360"/>
      </w:pPr>
      <w:rPr>
        <w:rFonts w:hint="default"/>
        <w:lang w:val="ms" w:eastAsia="en-US" w:bidi="ar-SA"/>
      </w:rPr>
    </w:lvl>
    <w:lvl w:ilvl="6">
      <w:start w:val="0"/>
      <w:numFmt w:val="bullet"/>
      <w:lvlText w:val="•"/>
      <w:lvlJc w:val="left"/>
      <w:pPr>
        <w:ind w:left="6690" w:hanging="360"/>
      </w:pPr>
      <w:rPr>
        <w:rFonts w:hint="default"/>
        <w:lang w:val="ms" w:eastAsia="en-US" w:bidi="ar-SA"/>
      </w:rPr>
    </w:lvl>
    <w:lvl w:ilvl="7">
      <w:start w:val="0"/>
      <w:numFmt w:val="bullet"/>
      <w:lvlText w:val="•"/>
      <w:lvlJc w:val="left"/>
      <w:pPr>
        <w:ind w:left="7445" w:hanging="360"/>
      </w:pPr>
      <w:rPr>
        <w:rFonts w:hint="default"/>
        <w:lang w:val="ms" w:eastAsia="en-US" w:bidi="ar-SA"/>
      </w:rPr>
    </w:lvl>
    <w:lvl w:ilvl="8">
      <w:start w:val="0"/>
      <w:numFmt w:val="bullet"/>
      <w:lvlText w:val="•"/>
      <w:lvlJc w:val="left"/>
      <w:pPr>
        <w:ind w:left="8200" w:hanging="360"/>
      </w:pPr>
      <w:rPr>
        <w:rFonts w:hint="default"/>
        <w:lang w:val="ms" w:eastAsia="en-US" w:bidi="ar-SA"/>
      </w:rPr>
    </w:lvl>
  </w:abstractNum>
  <w:abstractNum w:abstractNumId="35">
    <w:multiLevelType w:val="hybridMultilevel"/>
    <w:lvl w:ilvl="0">
      <w:start w:val="0"/>
      <w:numFmt w:val="bullet"/>
      <w:lvlText w:val="o"/>
      <w:lvlJc w:val="left"/>
      <w:pPr>
        <w:ind w:left="2161" w:hanging="358"/>
      </w:pPr>
      <w:rPr>
        <w:rFonts w:hint="default" w:ascii="Courier New" w:hAnsi="Courier New" w:eastAsia="Courier New" w:cs="Courier New"/>
        <w:w w:val="98"/>
        <w:sz w:val="24"/>
        <w:szCs w:val="24"/>
        <w:lang w:val="ms" w:eastAsia="en-US" w:bidi="ar-SA"/>
      </w:rPr>
    </w:lvl>
    <w:lvl w:ilvl="1">
      <w:start w:val="0"/>
      <w:numFmt w:val="bullet"/>
      <w:lvlText w:val="•"/>
      <w:lvlJc w:val="left"/>
      <w:pPr>
        <w:ind w:left="2915" w:hanging="358"/>
      </w:pPr>
      <w:rPr>
        <w:rFonts w:hint="default"/>
        <w:lang w:val="ms" w:eastAsia="en-US" w:bidi="ar-SA"/>
      </w:rPr>
    </w:lvl>
    <w:lvl w:ilvl="2">
      <w:start w:val="0"/>
      <w:numFmt w:val="bullet"/>
      <w:lvlText w:val="•"/>
      <w:lvlJc w:val="left"/>
      <w:pPr>
        <w:ind w:left="3670" w:hanging="358"/>
      </w:pPr>
      <w:rPr>
        <w:rFonts w:hint="default"/>
        <w:lang w:val="ms" w:eastAsia="en-US" w:bidi="ar-SA"/>
      </w:rPr>
    </w:lvl>
    <w:lvl w:ilvl="3">
      <w:start w:val="0"/>
      <w:numFmt w:val="bullet"/>
      <w:lvlText w:val="•"/>
      <w:lvlJc w:val="left"/>
      <w:pPr>
        <w:ind w:left="4425" w:hanging="358"/>
      </w:pPr>
      <w:rPr>
        <w:rFonts w:hint="default"/>
        <w:lang w:val="ms" w:eastAsia="en-US" w:bidi="ar-SA"/>
      </w:rPr>
    </w:lvl>
    <w:lvl w:ilvl="4">
      <w:start w:val="0"/>
      <w:numFmt w:val="bullet"/>
      <w:lvlText w:val="•"/>
      <w:lvlJc w:val="left"/>
      <w:pPr>
        <w:ind w:left="5180" w:hanging="358"/>
      </w:pPr>
      <w:rPr>
        <w:rFonts w:hint="default"/>
        <w:lang w:val="ms" w:eastAsia="en-US" w:bidi="ar-SA"/>
      </w:rPr>
    </w:lvl>
    <w:lvl w:ilvl="5">
      <w:start w:val="0"/>
      <w:numFmt w:val="bullet"/>
      <w:lvlText w:val="•"/>
      <w:lvlJc w:val="left"/>
      <w:pPr>
        <w:ind w:left="5935" w:hanging="358"/>
      </w:pPr>
      <w:rPr>
        <w:rFonts w:hint="default"/>
        <w:lang w:val="ms" w:eastAsia="en-US" w:bidi="ar-SA"/>
      </w:rPr>
    </w:lvl>
    <w:lvl w:ilvl="6">
      <w:start w:val="0"/>
      <w:numFmt w:val="bullet"/>
      <w:lvlText w:val="•"/>
      <w:lvlJc w:val="left"/>
      <w:pPr>
        <w:ind w:left="6690" w:hanging="358"/>
      </w:pPr>
      <w:rPr>
        <w:rFonts w:hint="default"/>
        <w:lang w:val="ms" w:eastAsia="en-US" w:bidi="ar-SA"/>
      </w:rPr>
    </w:lvl>
    <w:lvl w:ilvl="7">
      <w:start w:val="0"/>
      <w:numFmt w:val="bullet"/>
      <w:lvlText w:val="•"/>
      <w:lvlJc w:val="left"/>
      <w:pPr>
        <w:ind w:left="7445" w:hanging="358"/>
      </w:pPr>
      <w:rPr>
        <w:rFonts w:hint="default"/>
        <w:lang w:val="ms" w:eastAsia="en-US" w:bidi="ar-SA"/>
      </w:rPr>
    </w:lvl>
    <w:lvl w:ilvl="8">
      <w:start w:val="0"/>
      <w:numFmt w:val="bullet"/>
      <w:lvlText w:val="•"/>
      <w:lvlJc w:val="left"/>
      <w:pPr>
        <w:ind w:left="8200" w:hanging="358"/>
      </w:pPr>
      <w:rPr>
        <w:rFonts w:hint="default"/>
        <w:lang w:val="ms" w:eastAsia="en-US" w:bidi="ar-SA"/>
      </w:rPr>
    </w:lvl>
  </w:abstractNum>
  <w:abstractNum w:abstractNumId="34">
    <w:multiLevelType w:val="hybridMultilevel"/>
    <w:lvl w:ilvl="0">
      <w:start w:val="2"/>
      <w:numFmt w:val="decimal"/>
      <w:lvlText w:val="%1."/>
      <w:lvlJc w:val="left"/>
      <w:pPr>
        <w:ind w:left="1086" w:hanging="358"/>
        <w:jc w:val="left"/>
      </w:pPr>
      <w:rPr>
        <w:rFonts w:hint="default" w:ascii="Times New Roman" w:hAnsi="Times New Roman" w:eastAsia="Times New Roman" w:cs="Times New Roman"/>
        <w:b/>
        <w:bCs/>
        <w:w w:val="97"/>
        <w:sz w:val="24"/>
        <w:szCs w:val="24"/>
        <w:lang w:val="ms" w:eastAsia="en-US" w:bidi="ar-SA"/>
      </w:rPr>
    </w:lvl>
    <w:lvl w:ilvl="1">
      <w:start w:val="1"/>
      <w:numFmt w:val="decimal"/>
      <w:lvlText w:val="%2."/>
      <w:lvlJc w:val="left"/>
      <w:pPr>
        <w:ind w:left="2005" w:hanging="363"/>
        <w:jc w:val="left"/>
      </w:pPr>
      <w:rPr>
        <w:rFonts w:hint="default" w:ascii="Palladio Uralic" w:hAnsi="Palladio Uralic" w:eastAsia="Palladio Uralic" w:cs="Palladio Uralic"/>
        <w:spacing w:val="-8"/>
        <w:w w:val="99"/>
        <w:sz w:val="24"/>
        <w:szCs w:val="24"/>
        <w:lang w:val="ms" w:eastAsia="en-US" w:bidi="ar-SA"/>
      </w:rPr>
    </w:lvl>
    <w:lvl w:ilvl="2">
      <w:start w:val="0"/>
      <w:numFmt w:val="bullet"/>
      <w:lvlText w:val="•"/>
      <w:lvlJc w:val="left"/>
      <w:pPr>
        <w:ind w:left="2856" w:hanging="363"/>
      </w:pPr>
      <w:rPr>
        <w:rFonts w:hint="default"/>
        <w:lang w:val="ms" w:eastAsia="en-US" w:bidi="ar-SA"/>
      </w:rPr>
    </w:lvl>
    <w:lvl w:ilvl="3">
      <w:start w:val="0"/>
      <w:numFmt w:val="bullet"/>
      <w:lvlText w:val="•"/>
      <w:lvlJc w:val="left"/>
      <w:pPr>
        <w:ind w:left="3713" w:hanging="363"/>
      </w:pPr>
      <w:rPr>
        <w:rFonts w:hint="default"/>
        <w:lang w:val="ms" w:eastAsia="en-US" w:bidi="ar-SA"/>
      </w:rPr>
    </w:lvl>
    <w:lvl w:ilvl="4">
      <w:start w:val="0"/>
      <w:numFmt w:val="bullet"/>
      <w:lvlText w:val="•"/>
      <w:lvlJc w:val="left"/>
      <w:pPr>
        <w:ind w:left="4570" w:hanging="363"/>
      </w:pPr>
      <w:rPr>
        <w:rFonts w:hint="default"/>
        <w:lang w:val="ms" w:eastAsia="en-US" w:bidi="ar-SA"/>
      </w:rPr>
    </w:lvl>
    <w:lvl w:ilvl="5">
      <w:start w:val="0"/>
      <w:numFmt w:val="bullet"/>
      <w:lvlText w:val="•"/>
      <w:lvlJc w:val="left"/>
      <w:pPr>
        <w:ind w:left="5427" w:hanging="363"/>
      </w:pPr>
      <w:rPr>
        <w:rFonts w:hint="default"/>
        <w:lang w:val="ms" w:eastAsia="en-US" w:bidi="ar-SA"/>
      </w:rPr>
    </w:lvl>
    <w:lvl w:ilvl="6">
      <w:start w:val="0"/>
      <w:numFmt w:val="bullet"/>
      <w:lvlText w:val="•"/>
      <w:lvlJc w:val="left"/>
      <w:pPr>
        <w:ind w:left="6284" w:hanging="363"/>
      </w:pPr>
      <w:rPr>
        <w:rFonts w:hint="default"/>
        <w:lang w:val="ms" w:eastAsia="en-US" w:bidi="ar-SA"/>
      </w:rPr>
    </w:lvl>
    <w:lvl w:ilvl="7">
      <w:start w:val="0"/>
      <w:numFmt w:val="bullet"/>
      <w:lvlText w:val="•"/>
      <w:lvlJc w:val="left"/>
      <w:pPr>
        <w:ind w:left="7140" w:hanging="363"/>
      </w:pPr>
      <w:rPr>
        <w:rFonts w:hint="default"/>
        <w:lang w:val="ms" w:eastAsia="en-US" w:bidi="ar-SA"/>
      </w:rPr>
    </w:lvl>
    <w:lvl w:ilvl="8">
      <w:start w:val="0"/>
      <w:numFmt w:val="bullet"/>
      <w:lvlText w:val="•"/>
      <w:lvlJc w:val="left"/>
      <w:pPr>
        <w:ind w:left="7997" w:hanging="363"/>
      </w:pPr>
      <w:rPr>
        <w:rFonts w:hint="default"/>
        <w:lang w:val="ms" w:eastAsia="en-US" w:bidi="ar-SA"/>
      </w:rPr>
    </w:lvl>
  </w:abstractNum>
  <w:abstractNum w:abstractNumId="33">
    <w:multiLevelType w:val="hybridMultilevel"/>
    <w:lvl w:ilvl="0">
      <w:start w:val="1"/>
      <w:numFmt w:val="decimal"/>
      <w:lvlText w:val="%1."/>
      <w:lvlJc w:val="left"/>
      <w:pPr>
        <w:ind w:left="1153" w:hanging="360"/>
        <w:jc w:val="left"/>
      </w:pPr>
      <w:rPr>
        <w:rFonts w:hint="default" w:ascii="Palladio Uralic" w:hAnsi="Palladio Uralic" w:eastAsia="Palladio Uralic" w:cs="Palladio Uralic"/>
        <w:spacing w:val="-18"/>
        <w:w w:val="99"/>
        <w:sz w:val="24"/>
        <w:szCs w:val="24"/>
        <w:lang w:val="ms" w:eastAsia="en-US" w:bidi="ar-SA"/>
      </w:rPr>
    </w:lvl>
    <w:lvl w:ilvl="1">
      <w:start w:val="0"/>
      <w:numFmt w:val="bullet"/>
      <w:lvlText w:val="•"/>
      <w:lvlJc w:val="left"/>
      <w:pPr>
        <w:ind w:left="2015" w:hanging="360"/>
      </w:pPr>
      <w:rPr>
        <w:rFonts w:hint="default"/>
        <w:lang w:val="ms" w:eastAsia="en-US" w:bidi="ar-SA"/>
      </w:rPr>
    </w:lvl>
    <w:lvl w:ilvl="2">
      <w:start w:val="0"/>
      <w:numFmt w:val="bullet"/>
      <w:lvlText w:val="•"/>
      <w:lvlJc w:val="left"/>
      <w:pPr>
        <w:ind w:left="2870" w:hanging="360"/>
      </w:pPr>
      <w:rPr>
        <w:rFonts w:hint="default"/>
        <w:lang w:val="ms" w:eastAsia="en-US" w:bidi="ar-SA"/>
      </w:rPr>
    </w:lvl>
    <w:lvl w:ilvl="3">
      <w:start w:val="0"/>
      <w:numFmt w:val="bullet"/>
      <w:lvlText w:val="•"/>
      <w:lvlJc w:val="left"/>
      <w:pPr>
        <w:ind w:left="3725" w:hanging="360"/>
      </w:pPr>
      <w:rPr>
        <w:rFonts w:hint="default"/>
        <w:lang w:val="ms" w:eastAsia="en-US" w:bidi="ar-SA"/>
      </w:rPr>
    </w:lvl>
    <w:lvl w:ilvl="4">
      <w:start w:val="0"/>
      <w:numFmt w:val="bullet"/>
      <w:lvlText w:val="•"/>
      <w:lvlJc w:val="left"/>
      <w:pPr>
        <w:ind w:left="4580" w:hanging="360"/>
      </w:pPr>
      <w:rPr>
        <w:rFonts w:hint="default"/>
        <w:lang w:val="ms" w:eastAsia="en-US" w:bidi="ar-SA"/>
      </w:rPr>
    </w:lvl>
    <w:lvl w:ilvl="5">
      <w:start w:val="0"/>
      <w:numFmt w:val="bullet"/>
      <w:lvlText w:val="•"/>
      <w:lvlJc w:val="left"/>
      <w:pPr>
        <w:ind w:left="5435" w:hanging="360"/>
      </w:pPr>
      <w:rPr>
        <w:rFonts w:hint="default"/>
        <w:lang w:val="ms" w:eastAsia="en-US" w:bidi="ar-SA"/>
      </w:rPr>
    </w:lvl>
    <w:lvl w:ilvl="6">
      <w:start w:val="0"/>
      <w:numFmt w:val="bullet"/>
      <w:lvlText w:val="•"/>
      <w:lvlJc w:val="left"/>
      <w:pPr>
        <w:ind w:left="6290" w:hanging="360"/>
      </w:pPr>
      <w:rPr>
        <w:rFonts w:hint="default"/>
        <w:lang w:val="ms" w:eastAsia="en-US" w:bidi="ar-SA"/>
      </w:rPr>
    </w:lvl>
    <w:lvl w:ilvl="7">
      <w:start w:val="0"/>
      <w:numFmt w:val="bullet"/>
      <w:lvlText w:val="•"/>
      <w:lvlJc w:val="left"/>
      <w:pPr>
        <w:ind w:left="7145" w:hanging="360"/>
      </w:pPr>
      <w:rPr>
        <w:rFonts w:hint="default"/>
        <w:lang w:val="ms" w:eastAsia="en-US" w:bidi="ar-SA"/>
      </w:rPr>
    </w:lvl>
    <w:lvl w:ilvl="8">
      <w:start w:val="0"/>
      <w:numFmt w:val="bullet"/>
      <w:lvlText w:val="•"/>
      <w:lvlJc w:val="left"/>
      <w:pPr>
        <w:ind w:left="8000" w:hanging="360"/>
      </w:pPr>
      <w:rPr>
        <w:rFonts w:hint="default"/>
        <w:lang w:val="ms" w:eastAsia="en-US" w:bidi="ar-SA"/>
      </w:rPr>
    </w:lvl>
  </w:abstractNum>
  <w:abstractNum w:abstractNumId="32">
    <w:multiLevelType w:val="hybridMultilevel"/>
    <w:lvl w:ilvl="0">
      <w:start w:val="1"/>
      <w:numFmt w:val="decimal"/>
      <w:lvlText w:val="%1."/>
      <w:lvlJc w:val="left"/>
      <w:pPr>
        <w:ind w:left="1153" w:hanging="360"/>
        <w:jc w:val="left"/>
      </w:pPr>
      <w:rPr>
        <w:rFonts w:hint="default" w:ascii="Palladio Uralic" w:hAnsi="Palladio Uralic" w:eastAsia="Palladio Uralic" w:cs="Palladio Uralic"/>
        <w:spacing w:val="-5"/>
        <w:w w:val="99"/>
        <w:sz w:val="24"/>
        <w:szCs w:val="24"/>
        <w:lang w:val="ms" w:eastAsia="en-US" w:bidi="ar-SA"/>
      </w:rPr>
    </w:lvl>
    <w:lvl w:ilvl="1">
      <w:start w:val="0"/>
      <w:numFmt w:val="bullet"/>
      <w:lvlText w:val="•"/>
      <w:lvlJc w:val="left"/>
      <w:pPr>
        <w:ind w:left="1440" w:hanging="360"/>
      </w:pPr>
      <w:rPr>
        <w:rFonts w:hint="default"/>
        <w:lang w:val="ms" w:eastAsia="en-US" w:bidi="ar-SA"/>
      </w:rPr>
    </w:lvl>
    <w:lvl w:ilvl="2">
      <w:start w:val="0"/>
      <w:numFmt w:val="bullet"/>
      <w:lvlText w:val="•"/>
      <w:lvlJc w:val="left"/>
      <w:pPr>
        <w:ind w:left="2359" w:hanging="360"/>
      </w:pPr>
      <w:rPr>
        <w:rFonts w:hint="default"/>
        <w:lang w:val="ms" w:eastAsia="en-US" w:bidi="ar-SA"/>
      </w:rPr>
    </w:lvl>
    <w:lvl w:ilvl="3">
      <w:start w:val="0"/>
      <w:numFmt w:val="bullet"/>
      <w:lvlText w:val="•"/>
      <w:lvlJc w:val="left"/>
      <w:pPr>
        <w:ind w:left="3278" w:hanging="360"/>
      </w:pPr>
      <w:rPr>
        <w:rFonts w:hint="default"/>
        <w:lang w:val="ms" w:eastAsia="en-US" w:bidi="ar-SA"/>
      </w:rPr>
    </w:lvl>
    <w:lvl w:ilvl="4">
      <w:start w:val="0"/>
      <w:numFmt w:val="bullet"/>
      <w:lvlText w:val="•"/>
      <w:lvlJc w:val="left"/>
      <w:pPr>
        <w:ind w:left="4197" w:hanging="360"/>
      </w:pPr>
      <w:rPr>
        <w:rFonts w:hint="default"/>
        <w:lang w:val="ms" w:eastAsia="en-US" w:bidi="ar-SA"/>
      </w:rPr>
    </w:lvl>
    <w:lvl w:ilvl="5">
      <w:start w:val="0"/>
      <w:numFmt w:val="bullet"/>
      <w:lvlText w:val="•"/>
      <w:lvlJc w:val="left"/>
      <w:pPr>
        <w:ind w:left="5116" w:hanging="360"/>
      </w:pPr>
      <w:rPr>
        <w:rFonts w:hint="default"/>
        <w:lang w:val="ms" w:eastAsia="en-US" w:bidi="ar-SA"/>
      </w:rPr>
    </w:lvl>
    <w:lvl w:ilvl="6">
      <w:start w:val="0"/>
      <w:numFmt w:val="bullet"/>
      <w:lvlText w:val="•"/>
      <w:lvlJc w:val="left"/>
      <w:pPr>
        <w:ind w:left="6035" w:hanging="360"/>
      </w:pPr>
      <w:rPr>
        <w:rFonts w:hint="default"/>
        <w:lang w:val="ms" w:eastAsia="en-US" w:bidi="ar-SA"/>
      </w:rPr>
    </w:lvl>
    <w:lvl w:ilvl="7">
      <w:start w:val="0"/>
      <w:numFmt w:val="bullet"/>
      <w:lvlText w:val="•"/>
      <w:lvlJc w:val="left"/>
      <w:pPr>
        <w:ind w:left="6954"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31">
    <w:multiLevelType w:val="hybridMultilevel"/>
    <w:lvl w:ilvl="0">
      <w:start w:val="1"/>
      <w:numFmt w:val="decimal"/>
      <w:lvlText w:val="%1."/>
      <w:lvlJc w:val="left"/>
      <w:pPr>
        <w:ind w:left="194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717" w:hanging="360"/>
      </w:pPr>
      <w:rPr>
        <w:rFonts w:hint="default"/>
        <w:lang w:val="ms" w:eastAsia="en-US" w:bidi="ar-SA"/>
      </w:rPr>
    </w:lvl>
    <w:lvl w:ilvl="2">
      <w:start w:val="0"/>
      <w:numFmt w:val="bullet"/>
      <w:lvlText w:val="•"/>
      <w:lvlJc w:val="left"/>
      <w:pPr>
        <w:ind w:left="3494" w:hanging="360"/>
      </w:pPr>
      <w:rPr>
        <w:rFonts w:hint="default"/>
        <w:lang w:val="ms" w:eastAsia="en-US" w:bidi="ar-SA"/>
      </w:rPr>
    </w:lvl>
    <w:lvl w:ilvl="3">
      <w:start w:val="0"/>
      <w:numFmt w:val="bullet"/>
      <w:lvlText w:val="•"/>
      <w:lvlJc w:val="left"/>
      <w:pPr>
        <w:ind w:left="4271" w:hanging="360"/>
      </w:pPr>
      <w:rPr>
        <w:rFonts w:hint="default"/>
        <w:lang w:val="ms" w:eastAsia="en-US" w:bidi="ar-SA"/>
      </w:rPr>
    </w:lvl>
    <w:lvl w:ilvl="4">
      <w:start w:val="0"/>
      <w:numFmt w:val="bullet"/>
      <w:lvlText w:val="•"/>
      <w:lvlJc w:val="left"/>
      <w:pPr>
        <w:ind w:left="5048" w:hanging="360"/>
      </w:pPr>
      <w:rPr>
        <w:rFonts w:hint="default"/>
        <w:lang w:val="ms" w:eastAsia="en-US" w:bidi="ar-SA"/>
      </w:rPr>
    </w:lvl>
    <w:lvl w:ilvl="5">
      <w:start w:val="0"/>
      <w:numFmt w:val="bullet"/>
      <w:lvlText w:val="•"/>
      <w:lvlJc w:val="left"/>
      <w:pPr>
        <w:ind w:left="5825" w:hanging="360"/>
      </w:pPr>
      <w:rPr>
        <w:rFonts w:hint="default"/>
        <w:lang w:val="ms" w:eastAsia="en-US" w:bidi="ar-SA"/>
      </w:rPr>
    </w:lvl>
    <w:lvl w:ilvl="6">
      <w:start w:val="0"/>
      <w:numFmt w:val="bullet"/>
      <w:lvlText w:val="•"/>
      <w:lvlJc w:val="left"/>
      <w:pPr>
        <w:ind w:left="6602" w:hanging="360"/>
      </w:pPr>
      <w:rPr>
        <w:rFonts w:hint="default"/>
        <w:lang w:val="ms" w:eastAsia="en-US" w:bidi="ar-SA"/>
      </w:rPr>
    </w:lvl>
    <w:lvl w:ilvl="7">
      <w:start w:val="0"/>
      <w:numFmt w:val="bullet"/>
      <w:lvlText w:val="•"/>
      <w:lvlJc w:val="left"/>
      <w:pPr>
        <w:ind w:left="7379" w:hanging="360"/>
      </w:pPr>
      <w:rPr>
        <w:rFonts w:hint="default"/>
        <w:lang w:val="ms" w:eastAsia="en-US" w:bidi="ar-SA"/>
      </w:rPr>
    </w:lvl>
    <w:lvl w:ilvl="8">
      <w:start w:val="0"/>
      <w:numFmt w:val="bullet"/>
      <w:lvlText w:val="•"/>
      <w:lvlJc w:val="left"/>
      <w:pPr>
        <w:ind w:left="8156" w:hanging="360"/>
      </w:pPr>
      <w:rPr>
        <w:rFonts w:hint="default"/>
        <w:lang w:val="ms" w:eastAsia="en-US" w:bidi="ar-SA"/>
      </w:rPr>
    </w:lvl>
  </w:abstractNum>
  <w:abstractNum w:abstractNumId="30">
    <w:multiLevelType w:val="hybridMultilevel"/>
    <w:lvl w:ilvl="0">
      <w:start w:val="1"/>
      <w:numFmt w:val="decimal"/>
      <w:lvlText w:val="%1."/>
      <w:lvlJc w:val="left"/>
      <w:pPr>
        <w:ind w:left="567" w:hanging="428"/>
        <w:jc w:val="right"/>
      </w:pPr>
      <w:rPr>
        <w:rFonts w:hint="default" w:ascii="Times New Roman" w:hAnsi="Times New Roman" w:eastAsia="Times New Roman" w:cs="Times New Roman"/>
        <w:spacing w:val="-5"/>
        <w:w w:val="99"/>
        <w:sz w:val="24"/>
        <w:szCs w:val="24"/>
        <w:lang w:val="ms" w:eastAsia="en-US" w:bidi="ar-SA"/>
      </w:rPr>
    </w:lvl>
    <w:lvl w:ilvl="1">
      <w:start w:val="1"/>
      <w:numFmt w:val="lowerLetter"/>
      <w:lvlText w:val="%2."/>
      <w:lvlJc w:val="left"/>
      <w:pPr>
        <w:ind w:left="927" w:hanging="360"/>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1140" w:hanging="360"/>
      </w:pPr>
      <w:rPr>
        <w:rFonts w:hint="default"/>
        <w:lang w:val="ms" w:eastAsia="en-US" w:bidi="ar-SA"/>
      </w:rPr>
    </w:lvl>
    <w:lvl w:ilvl="3">
      <w:start w:val="0"/>
      <w:numFmt w:val="bullet"/>
      <w:lvlText w:val="•"/>
      <w:lvlJc w:val="left"/>
      <w:pPr>
        <w:ind w:left="2211" w:hanging="360"/>
      </w:pPr>
      <w:rPr>
        <w:rFonts w:hint="default"/>
        <w:lang w:val="ms" w:eastAsia="en-US" w:bidi="ar-SA"/>
      </w:rPr>
    </w:lvl>
    <w:lvl w:ilvl="4">
      <w:start w:val="0"/>
      <w:numFmt w:val="bullet"/>
      <w:lvlText w:val="•"/>
      <w:lvlJc w:val="left"/>
      <w:pPr>
        <w:ind w:left="3282" w:hanging="360"/>
      </w:pPr>
      <w:rPr>
        <w:rFonts w:hint="default"/>
        <w:lang w:val="ms" w:eastAsia="en-US" w:bidi="ar-SA"/>
      </w:rPr>
    </w:lvl>
    <w:lvl w:ilvl="5">
      <w:start w:val="0"/>
      <w:numFmt w:val="bullet"/>
      <w:lvlText w:val="•"/>
      <w:lvlJc w:val="left"/>
      <w:pPr>
        <w:ind w:left="4354" w:hanging="360"/>
      </w:pPr>
      <w:rPr>
        <w:rFonts w:hint="default"/>
        <w:lang w:val="ms" w:eastAsia="en-US" w:bidi="ar-SA"/>
      </w:rPr>
    </w:lvl>
    <w:lvl w:ilvl="6">
      <w:start w:val="0"/>
      <w:numFmt w:val="bullet"/>
      <w:lvlText w:val="•"/>
      <w:lvlJc w:val="left"/>
      <w:pPr>
        <w:ind w:left="5425" w:hanging="360"/>
      </w:pPr>
      <w:rPr>
        <w:rFonts w:hint="default"/>
        <w:lang w:val="ms" w:eastAsia="en-US" w:bidi="ar-SA"/>
      </w:rPr>
    </w:lvl>
    <w:lvl w:ilvl="7">
      <w:start w:val="0"/>
      <w:numFmt w:val="bullet"/>
      <w:lvlText w:val="•"/>
      <w:lvlJc w:val="left"/>
      <w:pPr>
        <w:ind w:left="6497" w:hanging="360"/>
      </w:pPr>
      <w:rPr>
        <w:rFonts w:hint="default"/>
        <w:lang w:val="ms" w:eastAsia="en-US" w:bidi="ar-SA"/>
      </w:rPr>
    </w:lvl>
    <w:lvl w:ilvl="8">
      <w:start w:val="0"/>
      <w:numFmt w:val="bullet"/>
      <w:lvlText w:val="•"/>
      <w:lvlJc w:val="left"/>
      <w:pPr>
        <w:ind w:left="7568" w:hanging="360"/>
      </w:pPr>
      <w:rPr>
        <w:rFonts w:hint="default"/>
        <w:lang w:val="ms" w:eastAsia="en-US" w:bidi="ar-SA"/>
      </w:rPr>
    </w:lvl>
  </w:abstractNum>
  <w:abstractNum w:abstractNumId="29">
    <w:multiLevelType w:val="hybridMultilevel"/>
    <w:lvl w:ilvl="0">
      <w:start w:val="1"/>
      <w:numFmt w:val="decimal"/>
      <w:lvlText w:val="%1."/>
      <w:lvlJc w:val="left"/>
      <w:pPr>
        <w:ind w:left="567" w:hanging="360"/>
        <w:jc w:val="right"/>
      </w:pPr>
      <w:rPr>
        <w:rFonts w:hint="default" w:ascii="Times New Roman" w:hAnsi="Times New Roman" w:eastAsia="Times New Roman" w:cs="Times New Roman"/>
        <w:spacing w:val="-2"/>
        <w:w w:val="100"/>
        <w:sz w:val="24"/>
        <w:szCs w:val="24"/>
        <w:lang w:val="ms" w:eastAsia="en-US" w:bidi="ar-SA"/>
      </w:rPr>
    </w:lvl>
    <w:lvl w:ilvl="1">
      <w:start w:val="1"/>
      <w:numFmt w:val="lowerLetter"/>
      <w:lvlText w:val="%2."/>
      <w:lvlJc w:val="left"/>
      <w:pPr>
        <w:ind w:left="992" w:hanging="360"/>
        <w:jc w:val="left"/>
      </w:pPr>
      <w:rPr>
        <w:rFonts w:hint="default" w:ascii="Times New Roman" w:hAnsi="Times New Roman" w:eastAsia="Times New Roman" w:cs="Times New Roman"/>
        <w:spacing w:val="-18"/>
        <w:w w:val="99"/>
        <w:sz w:val="24"/>
        <w:szCs w:val="24"/>
        <w:lang w:val="ms" w:eastAsia="en-US" w:bidi="ar-SA"/>
      </w:rPr>
    </w:lvl>
    <w:lvl w:ilvl="2">
      <w:start w:val="1"/>
      <w:numFmt w:val="decimal"/>
      <w:lvlText w:val="%3)"/>
      <w:lvlJc w:val="left"/>
      <w:pPr>
        <w:ind w:left="1417" w:hanging="360"/>
        <w:jc w:val="left"/>
      </w:pPr>
      <w:rPr>
        <w:rFonts w:hint="default" w:ascii="Times New Roman" w:hAnsi="Times New Roman" w:eastAsia="Times New Roman" w:cs="Times New Roman"/>
        <w:spacing w:val="-20"/>
        <w:w w:val="99"/>
        <w:sz w:val="24"/>
        <w:szCs w:val="24"/>
        <w:lang w:val="ms" w:eastAsia="en-US" w:bidi="ar-SA"/>
      </w:rPr>
    </w:lvl>
    <w:lvl w:ilvl="3">
      <w:start w:val="0"/>
      <w:numFmt w:val="bullet"/>
      <w:lvlText w:val="•"/>
      <w:lvlJc w:val="left"/>
      <w:pPr>
        <w:ind w:left="1220" w:hanging="360"/>
      </w:pPr>
      <w:rPr>
        <w:rFonts w:hint="default"/>
        <w:lang w:val="ms" w:eastAsia="en-US" w:bidi="ar-SA"/>
      </w:rPr>
    </w:lvl>
    <w:lvl w:ilvl="4">
      <w:start w:val="0"/>
      <w:numFmt w:val="bullet"/>
      <w:lvlText w:val="•"/>
      <w:lvlJc w:val="left"/>
      <w:pPr>
        <w:ind w:left="1280" w:hanging="360"/>
      </w:pPr>
      <w:rPr>
        <w:rFonts w:hint="default"/>
        <w:lang w:val="ms" w:eastAsia="en-US" w:bidi="ar-SA"/>
      </w:rPr>
    </w:lvl>
    <w:lvl w:ilvl="5">
      <w:start w:val="0"/>
      <w:numFmt w:val="bullet"/>
      <w:lvlText w:val="•"/>
      <w:lvlJc w:val="left"/>
      <w:pPr>
        <w:ind w:left="1420" w:hanging="360"/>
      </w:pPr>
      <w:rPr>
        <w:rFonts w:hint="default"/>
        <w:lang w:val="ms" w:eastAsia="en-US" w:bidi="ar-SA"/>
      </w:rPr>
    </w:lvl>
    <w:lvl w:ilvl="6">
      <w:start w:val="0"/>
      <w:numFmt w:val="bullet"/>
      <w:lvlText w:val="•"/>
      <w:lvlJc w:val="left"/>
      <w:pPr>
        <w:ind w:left="1560" w:hanging="360"/>
      </w:pPr>
      <w:rPr>
        <w:rFonts w:hint="default"/>
        <w:lang w:val="ms" w:eastAsia="en-US" w:bidi="ar-SA"/>
      </w:rPr>
    </w:lvl>
    <w:lvl w:ilvl="7">
      <w:start w:val="0"/>
      <w:numFmt w:val="bullet"/>
      <w:lvlText w:val="•"/>
      <w:lvlJc w:val="left"/>
      <w:pPr>
        <w:ind w:left="1580" w:hanging="360"/>
      </w:pPr>
      <w:rPr>
        <w:rFonts w:hint="default"/>
        <w:lang w:val="ms" w:eastAsia="en-US" w:bidi="ar-SA"/>
      </w:rPr>
    </w:lvl>
    <w:lvl w:ilvl="8">
      <w:start w:val="0"/>
      <w:numFmt w:val="bullet"/>
      <w:lvlText w:val="•"/>
      <w:lvlJc w:val="left"/>
      <w:pPr>
        <w:ind w:left="1700" w:hanging="360"/>
      </w:pPr>
      <w:rPr>
        <w:rFonts w:hint="default"/>
        <w:lang w:val="ms" w:eastAsia="en-US" w:bidi="ar-SA"/>
      </w:rPr>
    </w:lvl>
  </w:abstractNum>
  <w:abstractNum w:abstractNumId="28">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393" w:hanging="360"/>
      </w:pPr>
      <w:rPr>
        <w:rFonts w:hint="default"/>
        <w:lang w:val="ms" w:eastAsia="en-US" w:bidi="ar-SA"/>
      </w:rPr>
    </w:lvl>
    <w:lvl w:ilvl="2">
      <w:start w:val="0"/>
      <w:numFmt w:val="bullet"/>
      <w:lvlText w:val="•"/>
      <w:lvlJc w:val="left"/>
      <w:pPr>
        <w:ind w:left="3206" w:hanging="360"/>
      </w:pPr>
      <w:rPr>
        <w:rFonts w:hint="default"/>
        <w:lang w:val="ms" w:eastAsia="en-US" w:bidi="ar-SA"/>
      </w:rPr>
    </w:lvl>
    <w:lvl w:ilvl="3">
      <w:start w:val="0"/>
      <w:numFmt w:val="bullet"/>
      <w:lvlText w:val="•"/>
      <w:lvlJc w:val="left"/>
      <w:pPr>
        <w:ind w:left="4019" w:hanging="360"/>
      </w:pPr>
      <w:rPr>
        <w:rFonts w:hint="default"/>
        <w:lang w:val="ms" w:eastAsia="en-US" w:bidi="ar-SA"/>
      </w:rPr>
    </w:lvl>
    <w:lvl w:ilvl="4">
      <w:start w:val="0"/>
      <w:numFmt w:val="bullet"/>
      <w:lvlText w:val="•"/>
      <w:lvlJc w:val="left"/>
      <w:pPr>
        <w:ind w:left="4832" w:hanging="360"/>
      </w:pPr>
      <w:rPr>
        <w:rFonts w:hint="default"/>
        <w:lang w:val="ms" w:eastAsia="en-US" w:bidi="ar-SA"/>
      </w:rPr>
    </w:lvl>
    <w:lvl w:ilvl="5">
      <w:start w:val="0"/>
      <w:numFmt w:val="bullet"/>
      <w:lvlText w:val="•"/>
      <w:lvlJc w:val="left"/>
      <w:pPr>
        <w:ind w:left="5645" w:hanging="360"/>
      </w:pPr>
      <w:rPr>
        <w:rFonts w:hint="default"/>
        <w:lang w:val="ms" w:eastAsia="en-US" w:bidi="ar-SA"/>
      </w:rPr>
    </w:lvl>
    <w:lvl w:ilvl="6">
      <w:start w:val="0"/>
      <w:numFmt w:val="bullet"/>
      <w:lvlText w:val="•"/>
      <w:lvlJc w:val="left"/>
      <w:pPr>
        <w:ind w:left="6458" w:hanging="360"/>
      </w:pPr>
      <w:rPr>
        <w:rFonts w:hint="default"/>
        <w:lang w:val="ms" w:eastAsia="en-US" w:bidi="ar-SA"/>
      </w:rPr>
    </w:lvl>
    <w:lvl w:ilvl="7">
      <w:start w:val="0"/>
      <w:numFmt w:val="bullet"/>
      <w:lvlText w:val="•"/>
      <w:lvlJc w:val="left"/>
      <w:pPr>
        <w:ind w:left="7271" w:hanging="360"/>
      </w:pPr>
      <w:rPr>
        <w:rFonts w:hint="default"/>
        <w:lang w:val="ms" w:eastAsia="en-US" w:bidi="ar-SA"/>
      </w:rPr>
    </w:lvl>
    <w:lvl w:ilvl="8">
      <w:start w:val="0"/>
      <w:numFmt w:val="bullet"/>
      <w:lvlText w:val="•"/>
      <w:lvlJc w:val="left"/>
      <w:pPr>
        <w:ind w:left="8084" w:hanging="360"/>
      </w:pPr>
      <w:rPr>
        <w:rFonts w:hint="default"/>
        <w:lang w:val="ms" w:eastAsia="en-US" w:bidi="ar-SA"/>
      </w:rPr>
    </w:lvl>
  </w:abstractNum>
  <w:abstractNum w:abstractNumId="27">
    <w:multiLevelType w:val="hybridMultilevel"/>
    <w:lvl w:ilvl="0">
      <w:start w:val="2"/>
      <w:numFmt w:val="upperLetter"/>
      <w:lvlText w:val="%1"/>
      <w:lvlJc w:val="left"/>
      <w:pPr>
        <w:ind w:left="831" w:hanging="468"/>
        <w:jc w:val="left"/>
      </w:pPr>
      <w:rPr>
        <w:rFonts w:hint="default"/>
        <w:lang w:val="ms" w:eastAsia="en-US" w:bidi="ar-SA"/>
      </w:rPr>
    </w:lvl>
    <w:lvl w:ilvl="1">
      <w:start w:val="1"/>
      <w:numFmt w:val="decimal"/>
      <w:lvlText w:val="%1.%2."/>
      <w:lvlJc w:val="left"/>
      <w:pPr>
        <w:ind w:left="831" w:hanging="468"/>
        <w:jc w:val="left"/>
      </w:pPr>
      <w:rPr>
        <w:rFonts w:hint="default" w:ascii="Arial" w:hAnsi="Arial" w:eastAsia="Arial" w:cs="Arial"/>
        <w:b/>
        <w:bCs/>
        <w:spacing w:val="-4"/>
        <w:w w:val="100"/>
        <w:sz w:val="22"/>
        <w:szCs w:val="22"/>
        <w:lang w:val="ms" w:eastAsia="en-US" w:bidi="ar-SA"/>
      </w:rPr>
    </w:lvl>
    <w:lvl w:ilvl="2">
      <w:start w:val="1"/>
      <w:numFmt w:val="decimal"/>
      <w:lvlText w:val="%3."/>
      <w:lvlJc w:val="left"/>
      <w:pPr>
        <w:ind w:left="1186" w:hanging="466"/>
        <w:jc w:val="left"/>
      </w:pPr>
      <w:rPr>
        <w:rFonts w:hint="default" w:ascii="Arial" w:hAnsi="Arial" w:eastAsia="Arial" w:cs="Arial"/>
        <w:spacing w:val="-1"/>
        <w:w w:val="100"/>
        <w:sz w:val="22"/>
        <w:szCs w:val="22"/>
        <w:lang w:val="ms" w:eastAsia="en-US" w:bidi="ar-SA"/>
      </w:rPr>
    </w:lvl>
    <w:lvl w:ilvl="3">
      <w:start w:val="0"/>
      <w:numFmt w:val="bullet"/>
      <w:lvlText w:val="•"/>
      <w:lvlJc w:val="left"/>
      <w:pPr>
        <w:ind w:left="2246" w:hanging="466"/>
      </w:pPr>
      <w:rPr>
        <w:rFonts w:hint="default"/>
        <w:lang w:val="ms" w:eastAsia="en-US" w:bidi="ar-SA"/>
      </w:rPr>
    </w:lvl>
    <w:lvl w:ilvl="4">
      <w:start w:val="0"/>
      <w:numFmt w:val="bullet"/>
      <w:lvlText w:val="•"/>
      <w:lvlJc w:val="left"/>
      <w:pPr>
        <w:ind w:left="3312" w:hanging="466"/>
      </w:pPr>
      <w:rPr>
        <w:rFonts w:hint="default"/>
        <w:lang w:val="ms" w:eastAsia="en-US" w:bidi="ar-SA"/>
      </w:rPr>
    </w:lvl>
    <w:lvl w:ilvl="5">
      <w:start w:val="0"/>
      <w:numFmt w:val="bullet"/>
      <w:lvlText w:val="•"/>
      <w:lvlJc w:val="left"/>
      <w:pPr>
        <w:ind w:left="4379" w:hanging="466"/>
      </w:pPr>
      <w:rPr>
        <w:rFonts w:hint="default"/>
        <w:lang w:val="ms" w:eastAsia="en-US" w:bidi="ar-SA"/>
      </w:rPr>
    </w:lvl>
    <w:lvl w:ilvl="6">
      <w:start w:val="0"/>
      <w:numFmt w:val="bullet"/>
      <w:lvlText w:val="•"/>
      <w:lvlJc w:val="left"/>
      <w:pPr>
        <w:ind w:left="5445" w:hanging="466"/>
      </w:pPr>
      <w:rPr>
        <w:rFonts w:hint="default"/>
        <w:lang w:val="ms" w:eastAsia="en-US" w:bidi="ar-SA"/>
      </w:rPr>
    </w:lvl>
    <w:lvl w:ilvl="7">
      <w:start w:val="0"/>
      <w:numFmt w:val="bullet"/>
      <w:lvlText w:val="•"/>
      <w:lvlJc w:val="left"/>
      <w:pPr>
        <w:ind w:left="6512" w:hanging="466"/>
      </w:pPr>
      <w:rPr>
        <w:rFonts w:hint="default"/>
        <w:lang w:val="ms" w:eastAsia="en-US" w:bidi="ar-SA"/>
      </w:rPr>
    </w:lvl>
    <w:lvl w:ilvl="8">
      <w:start w:val="0"/>
      <w:numFmt w:val="bullet"/>
      <w:lvlText w:val="•"/>
      <w:lvlJc w:val="left"/>
      <w:pPr>
        <w:ind w:left="7578" w:hanging="466"/>
      </w:pPr>
      <w:rPr>
        <w:rFonts w:hint="default"/>
        <w:lang w:val="ms" w:eastAsia="en-US" w:bidi="ar-SA"/>
      </w:rPr>
    </w:lvl>
  </w:abstractNum>
  <w:abstractNum w:abstractNumId="26">
    <w:multiLevelType w:val="hybridMultilevel"/>
    <w:lvl w:ilvl="0">
      <w:start w:val="1"/>
      <w:numFmt w:val="decimal"/>
      <w:lvlText w:val="%1."/>
      <w:lvlJc w:val="left"/>
      <w:pPr>
        <w:ind w:left="723" w:hanging="360"/>
        <w:jc w:val="left"/>
      </w:pPr>
      <w:rPr>
        <w:rFonts w:hint="default" w:ascii="Arial" w:hAnsi="Arial" w:eastAsia="Arial" w:cs="Arial"/>
        <w:spacing w:val="-1"/>
        <w:w w:val="100"/>
        <w:sz w:val="22"/>
        <w:szCs w:val="22"/>
        <w:lang w:val="ms" w:eastAsia="en-US" w:bidi="ar-SA"/>
      </w:rPr>
    </w:lvl>
    <w:lvl w:ilvl="1">
      <w:start w:val="1"/>
      <w:numFmt w:val="lowerLetter"/>
      <w:lvlText w:val="%2."/>
      <w:lvlJc w:val="left"/>
      <w:pPr>
        <w:ind w:left="1081" w:hanging="360"/>
        <w:jc w:val="left"/>
      </w:pPr>
      <w:rPr>
        <w:rFonts w:hint="default" w:ascii="Arial" w:hAnsi="Arial" w:eastAsia="Arial" w:cs="Arial"/>
        <w:spacing w:val="-1"/>
        <w:w w:val="100"/>
        <w:sz w:val="22"/>
        <w:szCs w:val="22"/>
        <w:lang w:val="ms" w:eastAsia="en-US" w:bidi="ar-SA"/>
      </w:rPr>
    </w:lvl>
    <w:lvl w:ilvl="2">
      <w:start w:val="0"/>
      <w:numFmt w:val="bullet"/>
      <w:lvlText w:val="•"/>
      <w:lvlJc w:val="left"/>
      <w:pPr>
        <w:ind w:left="2039" w:hanging="360"/>
      </w:pPr>
      <w:rPr>
        <w:rFonts w:hint="default"/>
        <w:lang w:val="ms" w:eastAsia="en-US" w:bidi="ar-SA"/>
      </w:rPr>
    </w:lvl>
    <w:lvl w:ilvl="3">
      <w:start w:val="0"/>
      <w:numFmt w:val="bullet"/>
      <w:lvlText w:val="•"/>
      <w:lvlJc w:val="left"/>
      <w:pPr>
        <w:ind w:left="2998" w:hanging="360"/>
      </w:pPr>
      <w:rPr>
        <w:rFonts w:hint="default"/>
        <w:lang w:val="ms" w:eastAsia="en-US" w:bidi="ar-SA"/>
      </w:rPr>
    </w:lvl>
    <w:lvl w:ilvl="4">
      <w:start w:val="0"/>
      <w:numFmt w:val="bullet"/>
      <w:lvlText w:val="•"/>
      <w:lvlJc w:val="left"/>
      <w:pPr>
        <w:ind w:left="3957" w:hanging="360"/>
      </w:pPr>
      <w:rPr>
        <w:rFonts w:hint="default"/>
        <w:lang w:val="ms" w:eastAsia="en-US" w:bidi="ar-SA"/>
      </w:rPr>
    </w:lvl>
    <w:lvl w:ilvl="5">
      <w:start w:val="0"/>
      <w:numFmt w:val="bullet"/>
      <w:lvlText w:val="•"/>
      <w:lvlJc w:val="left"/>
      <w:pPr>
        <w:ind w:left="4916" w:hanging="360"/>
      </w:pPr>
      <w:rPr>
        <w:rFonts w:hint="default"/>
        <w:lang w:val="ms" w:eastAsia="en-US" w:bidi="ar-SA"/>
      </w:rPr>
    </w:lvl>
    <w:lvl w:ilvl="6">
      <w:start w:val="0"/>
      <w:numFmt w:val="bullet"/>
      <w:lvlText w:val="•"/>
      <w:lvlJc w:val="left"/>
      <w:pPr>
        <w:ind w:left="5875" w:hanging="360"/>
      </w:pPr>
      <w:rPr>
        <w:rFonts w:hint="default"/>
        <w:lang w:val="ms" w:eastAsia="en-US" w:bidi="ar-SA"/>
      </w:rPr>
    </w:lvl>
    <w:lvl w:ilvl="7">
      <w:start w:val="0"/>
      <w:numFmt w:val="bullet"/>
      <w:lvlText w:val="•"/>
      <w:lvlJc w:val="left"/>
      <w:pPr>
        <w:ind w:left="6834" w:hanging="360"/>
      </w:pPr>
      <w:rPr>
        <w:rFonts w:hint="default"/>
        <w:lang w:val="ms" w:eastAsia="en-US" w:bidi="ar-SA"/>
      </w:rPr>
    </w:lvl>
    <w:lvl w:ilvl="8">
      <w:start w:val="0"/>
      <w:numFmt w:val="bullet"/>
      <w:lvlText w:val="•"/>
      <w:lvlJc w:val="left"/>
      <w:pPr>
        <w:ind w:left="7793" w:hanging="360"/>
      </w:pPr>
      <w:rPr>
        <w:rFonts w:hint="default"/>
        <w:lang w:val="ms" w:eastAsia="en-US" w:bidi="ar-SA"/>
      </w:rPr>
    </w:lvl>
  </w:abstractNum>
  <w:abstractNum w:abstractNumId="25">
    <w:multiLevelType w:val="hybridMultilevel"/>
    <w:lvl w:ilvl="0">
      <w:start w:val="1"/>
      <w:numFmt w:val="decimal"/>
      <w:lvlText w:val="%1."/>
      <w:lvlJc w:val="left"/>
      <w:pPr>
        <w:ind w:left="723" w:hanging="360"/>
        <w:jc w:val="left"/>
      </w:pPr>
      <w:rPr>
        <w:rFonts w:hint="default" w:ascii="Arial" w:hAnsi="Arial" w:eastAsia="Arial" w:cs="Arial"/>
        <w:spacing w:val="-1"/>
        <w:w w:val="100"/>
        <w:sz w:val="22"/>
        <w:szCs w:val="22"/>
        <w:lang w:val="ms" w:eastAsia="en-US" w:bidi="ar-SA"/>
      </w:rPr>
    </w:lvl>
    <w:lvl w:ilvl="1">
      <w:start w:val="0"/>
      <w:numFmt w:val="bullet"/>
      <w:lvlText w:val="•"/>
      <w:lvlJc w:val="left"/>
      <w:pPr>
        <w:ind w:left="1619" w:hanging="360"/>
      </w:pPr>
      <w:rPr>
        <w:rFonts w:hint="default"/>
        <w:lang w:val="ms" w:eastAsia="en-US" w:bidi="ar-SA"/>
      </w:rPr>
    </w:lvl>
    <w:lvl w:ilvl="2">
      <w:start w:val="0"/>
      <w:numFmt w:val="bullet"/>
      <w:lvlText w:val="•"/>
      <w:lvlJc w:val="left"/>
      <w:pPr>
        <w:ind w:left="2518" w:hanging="360"/>
      </w:pPr>
      <w:rPr>
        <w:rFonts w:hint="default"/>
        <w:lang w:val="ms" w:eastAsia="en-US" w:bidi="ar-SA"/>
      </w:rPr>
    </w:lvl>
    <w:lvl w:ilvl="3">
      <w:start w:val="0"/>
      <w:numFmt w:val="bullet"/>
      <w:lvlText w:val="•"/>
      <w:lvlJc w:val="left"/>
      <w:pPr>
        <w:ind w:left="3417" w:hanging="360"/>
      </w:pPr>
      <w:rPr>
        <w:rFonts w:hint="default"/>
        <w:lang w:val="ms" w:eastAsia="en-US" w:bidi="ar-SA"/>
      </w:rPr>
    </w:lvl>
    <w:lvl w:ilvl="4">
      <w:start w:val="0"/>
      <w:numFmt w:val="bullet"/>
      <w:lvlText w:val="•"/>
      <w:lvlJc w:val="left"/>
      <w:pPr>
        <w:ind w:left="4316" w:hanging="360"/>
      </w:pPr>
      <w:rPr>
        <w:rFonts w:hint="default"/>
        <w:lang w:val="ms" w:eastAsia="en-US" w:bidi="ar-SA"/>
      </w:rPr>
    </w:lvl>
    <w:lvl w:ilvl="5">
      <w:start w:val="0"/>
      <w:numFmt w:val="bullet"/>
      <w:lvlText w:val="•"/>
      <w:lvlJc w:val="left"/>
      <w:pPr>
        <w:ind w:left="5215" w:hanging="360"/>
      </w:pPr>
      <w:rPr>
        <w:rFonts w:hint="default"/>
        <w:lang w:val="ms" w:eastAsia="en-US" w:bidi="ar-SA"/>
      </w:rPr>
    </w:lvl>
    <w:lvl w:ilvl="6">
      <w:start w:val="0"/>
      <w:numFmt w:val="bullet"/>
      <w:lvlText w:val="•"/>
      <w:lvlJc w:val="left"/>
      <w:pPr>
        <w:ind w:left="6114" w:hanging="360"/>
      </w:pPr>
      <w:rPr>
        <w:rFonts w:hint="default"/>
        <w:lang w:val="ms" w:eastAsia="en-US" w:bidi="ar-SA"/>
      </w:rPr>
    </w:lvl>
    <w:lvl w:ilvl="7">
      <w:start w:val="0"/>
      <w:numFmt w:val="bullet"/>
      <w:lvlText w:val="•"/>
      <w:lvlJc w:val="left"/>
      <w:pPr>
        <w:ind w:left="7013" w:hanging="360"/>
      </w:pPr>
      <w:rPr>
        <w:rFonts w:hint="default"/>
        <w:lang w:val="ms" w:eastAsia="en-US" w:bidi="ar-SA"/>
      </w:rPr>
    </w:lvl>
    <w:lvl w:ilvl="8">
      <w:start w:val="0"/>
      <w:numFmt w:val="bullet"/>
      <w:lvlText w:val="•"/>
      <w:lvlJc w:val="left"/>
      <w:pPr>
        <w:ind w:left="7912" w:hanging="360"/>
      </w:pPr>
      <w:rPr>
        <w:rFonts w:hint="default"/>
        <w:lang w:val="ms" w:eastAsia="en-US" w:bidi="ar-SA"/>
      </w:rPr>
    </w:lvl>
  </w:abstractNum>
  <w:abstractNum w:abstractNumId="24">
    <w:multiLevelType w:val="hybridMultilevel"/>
    <w:lvl w:ilvl="0">
      <w:start w:val="1"/>
      <w:numFmt w:val="upperLetter"/>
      <w:lvlText w:val="%1"/>
      <w:lvlJc w:val="left"/>
      <w:pPr>
        <w:ind w:left="1011" w:hanging="648"/>
        <w:jc w:val="left"/>
      </w:pPr>
      <w:rPr>
        <w:rFonts w:hint="default"/>
        <w:lang w:val="ms" w:eastAsia="en-US" w:bidi="ar-SA"/>
      </w:rPr>
    </w:lvl>
    <w:lvl w:ilvl="1">
      <w:start w:val="2"/>
      <w:numFmt w:val="decimal"/>
      <w:lvlText w:val="%1.%2"/>
      <w:lvlJc w:val="left"/>
      <w:pPr>
        <w:ind w:left="1011" w:hanging="648"/>
        <w:jc w:val="left"/>
      </w:pPr>
      <w:rPr>
        <w:rFonts w:hint="default"/>
        <w:lang w:val="ms" w:eastAsia="en-US" w:bidi="ar-SA"/>
      </w:rPr>
    </w:lvl>
    <w:lvl w:ilvl="2">
      <w:start w:val="1"/>
      <w:numFmt w:val="decimal"/>
      <w:lvlText w:val="%1.%2.%3."/>
      <w:lvlJc w:val="left"/>
      <w:pPr>
        <w:ind w:left="1011" w:hanging="648"/>
        <w:jc w:val="left"/>
      </w:pPr>
      <w:rPr>
        <w:rFonts w:hint="default" w:ascii="Arial" w:hAnsi="Arial" w:eastAsia="Arial" w:cs="Arial"/>
        <w:b/>
        <w:bCs/>
        <w:spacing w:val="-11"/>
        <w:w w:val="100"/>
        <w:sz w:val="22"/>
        <w:szCs w:val="22"/>
        <w:lang w:val="ms" w:eastAsia="en-US" w:bidi="ar-SA"/>
      </w:rPr>
    </w:lvl>
    <w:lvl w:ilvl="3">
      <w:start w:val="0"/>
      <w:numFmt w:val="bullet"/>
      <w:lvlText w:val="•"/>
      <w:lvlJc w:val="left"/>
      <w:pPr>
        <w:ind w:left="3627" w:hanging="648"/>
      </w:pPr>
      <w:rPr>
        <w:rFonts w:hint="default"/>
        <w:lang w:val="ms" w:eastAsia="en-US" w:bidi="ar-SA"/>
      </w:rPr>
    </w:lvl>
    <w:lvl w:ilvl="4">
      <w:start w:val="0"/>
      <w:numFmt w:val="bullet"/>
      <w:lvlText w:val="•"/>
      <w:lvlJc w:val="left"/>
      <w:pPr>
        <w:ind w:left="4496" w:hanging="648"/>
      </w:pPr>
      <w:rPr>
        <w:rFonts w:hint="default"/>
        <w:lang w:val="ms" w:eastAsia="en-US" w:bidi="ar-SA"/>
      </w:rPr>
    </w:lvl>
    <w:lvl w:ilvl="5">
      <w:start w:val="0"/>
      <w:numFmt w:val="bullet"/>
      <w:lvlText w:val="•"/>
      <w:lvlJc w:val="left"/>
      <w:pPr>
        <w:ind w:left="5365" w:hanging="648"/>
      </w:pPr>
      <w:rPr>
        <w:rFonts w:hint="default"/>
        <w:lang w:val="ms" w:eastAsia="en-US" w:bidi="ar-SA"/>
      </w:rPr>
    </w:lvl>
    <w:lvl w:ilvl="6">
      <w:start w:val="0"/>
      <w:numFmt w:val="bullet"/>
      <w:lvlText w:val="•"/>
      <w:lvlJc w:val="left"/>
      <w:pPr>
        <w:ind w:left="6234" w:hanging="648"/>
      </w:pPr>
      <w:rPr>
        <w:rFonts w:hint="default"/>
        <w:lang w:val="ms" w:eastAsia="en-US" w:bidi="ar-SA"/>
      </w:rPr>
    </w:lvl>
    <w:lvl w:ilvl="7">
      <w:start w:val="0"/>
      <w:numFmt w:val="bullet"/>
      <w:lvlText w:val="•"/>
      <w:lvlJc w:val="left"/>
      <w:pPr>
        <w:ind w:left="7103" w:hanging="648"/>
      </w:pPr>
      <w:rPr>
        <w:rFonts w:hint="default"/>
        <w:lang w:val="ms" w:eastAsia="en-US" w:bidi="ar-SA"/>
      </w:rPr>
    </w:lvl>
    <w:lvl w:ilvl="8">
      <w:start w:val="0"/>
      <w:numFmt w:val="bullet"/>
      <w:lvlText w:val="•"/>
      <w:lvlJc w:val="left"/>
      <w:pPr>
        <w:ind w:left="7972" w:hanging="648"/>
      </w:pPr>
      <w:rPr>
        <w:rFonts w:hint="default"/>
        <w:lang w:val="ms" w:eastAsia="en-US" w:bidi="ar-SA"/>
      </w:rPr>
    </w:lvl>
  </w:abstractNum>
  <w:abstractNum w:abstractNumId="23">
    <w:multiLevelType w:val="hybridMultilevel"/>
    <w:lvl w:ilvl="0">
      <w:start w:val="0"/>
      <w:numFmt w:val="bullet"/>
      <w:lvlText w:val="-"/>
      <w:lvlJc w:val="left"/>
      <w:pPr>
        <w:ind w:left="1081" w:hanging="360"/>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943" w:hanging="360"/>
      </w:pPr>
      <w:rPr>
        <w:rFonts w:hint="default"/>
        <w:lang w:val="ms" w:eastAsia="en-US" w:bidi="ar-SA"/>
      </w:rPr>
    </w:lvl>
    <w:lvl w:ilvl="2">
      <w:start w:val="0"/>
      <w:numFmt w:val="bullet"/>
      <w:lvlText w:val="•"/>
      <w:lvlJc w:val="left"/>
      <w:pPr>
        <w:ind w:left="2806" w:hanging="360"/>
      </w:pPr>
      <w:rPr>
        <w:rFonts w:hint="default"/>
        <w:lang w:val="ms" w:eastAsia="en-US" w:bidi="ar-SA"/>
      </w:rPr>
    </w:lvl>
    <w:lvl w:ilvl="3">
      <w:start w:val="0"/>
      <w:numFmt w:val="bullet"/>
      <w:lvlText w:val="•"/>
      <w:lvlJc w:val="left"/>
      <w:pPr>
        <w:ind w:left="3669" w:hanging="360"/>
      </w:pPr>
      <w:rPr>
        <w:rFonts w:hint="default"/>
        <w:lang w:val="ms" w:eastAsia="en-US" w:bidi="ar-SA"/>
      </w:rPr>
    </w:lvl>
    <w:lvl w:ilvl="4">
      <w:start w:val="0"/>
      <w:numFmt w:val="bullet"/>
      <w:lvlText w:val="•"/>
      <w:lvlJc w:val="left"/>
      <w:pPr>
        <w:ind w:left="4532" w:hanging="360"/>
      </w:pPr>
      <w:rPr>
        <w:rFonts w:hint="default"/>
        <w:lang w:val="ms" w:eastAsia="en-US" w:bidi="ar-SA"/>
      </w:rPr>
    </w:lvl>
    <w:lvl w:ilvl="5">
      <w:start w:val="0"/>
      <w:numFmt w:val="bullet"/>
      <w:lvlText w:val="•"/>
      <w:lvlJc w:val="left"/>
      <w:pPr>
        <w:ind w:left="5395" w:hanging="360"/>
      </w:pPr>
      <w:rPr>
        <w:rFonts w:hint="default"/>
        <w:lang w:val="ms" w:eastAsia="en-US" w:bidi="ar-SA"/>
      </w:rPr>
    </w:lvl>
    <w:lvl w:ilvl="6">
      <w:start w:val="0"/>
      <w:numFmt w:val="bullet"/>
      <w:lvlText w:val="•"/>
      <w:lvlJc w:val="left"/>
      <w:pPr>
        <w:ind w:left="6258" w:hanging="360"/>
      </w:pPr>
      <w:rPr>
        <w:rFonts w:hint="default"/>
        <w:lang w:val="ms" w:eastAsia="en-US" w:bidi="ar-SA"/>
      </w:rPr>
    </w:lvl>
    <w:lvl w:ilvl="7">
      <w:start w:val="0"/>
      <w:numFmt w:val="bullet"/>
      <w:lvlText w:val="•"/>
      <w:lvlJc w:val="left"/>
      <w:pPr>
        <w:ind w:left="7121" w:hanging="360"/>
      </w:pPr>
      <w:rPr>
        <w:rFonts w:hint="default"/>
        <w:lang w:val="ms" w:eastAsia="en-US" w:bidi="ar-SA"/>
      </w:rPr>
    </w:lvl>
    <w:lvl w:ilvl="8">
      <w:start w:val="0"/>
      <w:numFmt w:val="bullet"/>
      <w:lvlText w:val="•"/>
      <w:lvlJc w:val="left"/>
      <w:pPr>
        <w:ind w:left="7984" w:hanging="360"/>
      </w:pPr>
      <w:rPr>
        <w:rFonts w:hint="default"/>
        <w:lang w:val="ms" w:eastAsia="en-US" w:bidi="ar-SA"/>
      </w:rPr>
    </w:lvl>
  </w:abstractNum>
  <w:abstractNum w:abstractNumId="22">
    <w:multiLevelType w:val="hybridMultilevel"/>
    <w:lvl w:ilvl="0">
      <w:start w:val="1"/>
      <w:numFmt w:val="decimal"/>
      <w:lvlText w:val="%1."/>
      <w:lvlJc w:val="left"/>
      <w:pPr>
        <w:ind w:left="723" w:hanging="360"/>
        <w:jc w:val="left"/>
      </w:pPr>
      <w:rPr>
        <w:rFonts w:hint="default" w:ascii="Arial" w:hAnsi="Arial" w:eastAsia="Arial" w:cs="Arial"/>
        <w:spacing w:val="-1"/>
        <w:w w:val="100"/>
        <w:sz w:val="22"/>
        <w:szCs w:val="22"/>
        <w:lang w:val="ms" w:eastAsia="en-US" w:bidi="ar-SA"/>
      </w:rPr>
    </w:lvl>
    <w:lvl w:ilvl="1">
      <w:start w:val="0"/>
      <w:numFmt w:val="bullet"/>
      <w:lvlText w:val="•"/>
      <w:lvlJc w:val="left"/>
      <w:pPr>
        <w:ind w:left="1619" w:hanging="360"/>
      </w:pPr>
      <w:rPr>
        <w:rFonts w:hint="default"/>
        <w:lang w:val="ms" w:eastAsia="en-US" w:bidi="ar-SA"/>
      </w:rPr>
    </w:lvl>
    <w:lvl w:ilvl="2">
      <w:start w:val="0"/>
      <w:numFmt w:val="bullet"/>
      <w:lvlText w:val="•"/>
      <w:lvlJc w:val="left"/>
      <w:pPr>
        <w:ind w:left="2518" w:hanging="360"/>
      </w:pPr>
      <w:rPr>
        <w:rFonts w:hint="default"/>
        <w:lang w:val="ms" w:eastAsia="en-US" w:bidi="ar-SA"/>
      </w:rPr>
    </w:lvl>
    <w:lvl w:ilvl="3">
      <w:start w:val="0"/>
      <w:numFmt w:val="bullet"/>
      <w:lvlText w:val="•"/>
      <w:lvlJc w:val="left"/>
      <w:pPr>
        <w:ind w:left="3417" w:hanging="360"/>
      </w:pPr>
      <w:rPr>
        <w:rFonts w:hint="default"/>
        <w:lang w:val="ms" w:eastAsia="en-US" w:bidi="ar-SA"/>
      </w:rPr>
    </w:lvl>
    <w:lvl w:ilvl="4">
      <w:start w:val="0"/>
      <w:numFmt w:val="bullet"/>
      <w:lvlText w:val="•"/>
      <w:lvlJc w:val="left"/>
      <w:pPr>
        <w:ind w:left="4316" w:hanging="360"/>
      </w:pPr>
      <w:rPr>
        <w:rFonts w:hint="default"/>
        <w:lang w:val="ms" w:eastAsia="en-US" w:bidi="ar-SA"/>
      </w:rPr>
    </w:lvl>
    <w:lvl w:ilvl="5">
      <w:start w:val="0"/>
      <w:numFmt w:val="bullet"/>
      <w:lvlText w:val="•"/>
      <w:lvlJc w:val="left"/>
      <w:pPr>
        <w:ind w:left="5215" w:hanging="360"/>
      </w:pPr>
      <w:rPr>
        <w:rFonts w:hint="default"/>
        <w:lang w:val="ms" w:eastAsia="en-US" w:bidi="ar-SA"/>
      </w:rPr>
    </w:lvl>
    <w:lvl w:ilvl="6">
      <w:start w:val="0"/>
      <w:numFmt w:val="bullet"/>
      <w:lvlText w:val="•"/>
      <w:lvlJc w:val="left"/>
      <w:pPr>
        <w:ind w:left="6114" w:hanging="360"/>
      </w:pPr>
      <w:rPr>
        <w:rFonts w:hint="default"/>
        <w:lang w:val="ms" w:eastAsia="en-US" w:bidi="ar-SA"/>
      </w:rPr>
    </w:lvl>
    <w:lvl w:ilvl="7">
      <w:start w:val="0"/>
      <w:numFmt w:val="bullet"/>
      <w:lvlText w:val="•"/>
      <w:lvlJc w:val="left"/>
      <w:pPr>
        <w:ind w:left="7013" w:hanging="360"/>
      </w:pPr>
      <w:rPr>
        <w:rFonts w:hint="default"/>
        <w:lang w:val="ms" w:eastAsia="en-US" w:bidi="ar-SA"/>
      </w:rPr>
    </w:lvl>
    <w:lvl w:ilvl="8">
      <w:start w:val="0"/>
      <w:numFmt w:val="bullet"/>
      <w:lvlText w:val="•"/>
      <w:lvlJc w:val="left"/>
      <w:pPr>
        <w:ind w:left="7912" w:hanging="360"/>
      </w:pPr>
      <w:rPr>
        <w:rFonts w:hint="default"/>
        <w:lang w:val="ms" w:eastAsia="en-US" w:bidi="ar-SA"/>
      </w:rPr>
    </w:lvl>
  </w:abstractNum>
  <w:abstractNum w:abstractNumId="21">
    <w:multiLevelType w:val="hybridMultilevel"/>
    <w:lvl w:ilvl="0">
      <w:start w:val="1"/>
      <w:numFmt w:val="upperLetter"/>
      <w:lvlText w:val="%1"/>
      <w:lvlJc w:val="left"/>
      <w:pPr>
        <w:ind w:left="826" w:hanging="466"/>
        <w:jc w:val="left"/>
      </w:pPr>
      <w:rPr>
        <w:rFonts w:hint="default"/>
        <w:lang w:val="ms" w:eastAsia="en-US" w:bidi="ar-SA"/>
      </w:rPr>
    </w:lvl>
    <w:lvl w:ilvl="1">
      <w:start w:val="1"/>
      <w:numFmt w:val="decimal"/>
      <w:lvlText w:val="%1.%2."/>
      <w:lvlJc w:val="left"/>
      <w:pPr>
        <w:ind w:left="826" w:hanging="466"/>
        <w:jc w:val="left"/>
      </w:pPr>
      <w:rPr>
        <w:rFonts w:hint="default" w:ascii="Arial" w:hAnsi="Arial" w:eastAsia="Arial" w:cs="Arial"/>
        <w:b/>
        <w:bCs/>
        <w:spacing w:val="-11"/>
        <w:w w:val="100"/>
        <w:sz w:val="22"/>
        <w:szCs w:val="22"/>
        <w:lang w:val="ms" w:eastAsia="en-US" w:bidi="ar-SA"/>
      </w:rPr>
    </w:lvl>
    <w:lvl w:ilvl="2">
      <w:start w:val="1"/>
      <w:numFmt w:val="lowerLetter"/>
      <w:lvlText w:val="%3."/>
      <w:lvlJc w:val="left"/>
      <w:pPr>
        <w:ind w:left="1443" w:hanging="360"/>
        <w:jc w:val="left"/>
      </w:pPr>
      <w:rPr>
        <w:rFonts w:hint="default" w:ascii="Arial" w:hAnsi="Arial" w:eastAsia="Arial" w:cs="Arial"/>
        <w:spacing w:val="-1"/>
        <w:w w:val="100"/>
        <w:sz w:val="22"/>
        <w:szCs w:val="22"/>
        <w:lang w:val="ms" w:eastAsia="en-US" w:bidi="ar-SA"/>
      </w:rPr>
    </w:lvl>
    <w:lvl w:ilvl="3">
      <w:start w:val="0"/>
      <w:numFmt w:val="bullet"/>
      <w:lvlText w:val="•"/>
      <w:lvlJc w:val="left"/>
      <w:pPr>
        <w:ind w:left="2473" w:hanging="360"/>
      </w:pPr>
      <w:rPr>
        <w:rFonts w:hint="default"/>
        <w:lang w:val="ms" w:eastAsia="en-US" w:bidi="ar-SA"/>
      </w:rPr>
    </w:lvl>
    <w:lvl w:ilvl="4">
      <w:start w:val="0"/>
      <w:numFmt w:val="bullet"/>
      <w:lvlText w:val="•"/>
      <w:lvlJc w:val="left"/>
      <w:pPr>
        <w:ind w:left="3507" w:hanging="360"/>
      </w:pPr>
      <w:rPr>
        <w:rFonts w:hint="default"/>
        <w:lang w:val="ms" w:eastAsia="en-US" w:bidi="ar-SA"/>
      </w:rPr>
    </w:lvl>
    <w:lvl w:ilvl="5">
      <w:start w:val="0"/>
      <w:numFmt w:val="bullet"/>
      <w:lvlText w:val="•"/>
      <w:lvlJc w:val="left"/>
      <w:pPr>
        <w:ind w:left="4541" w:hanging="360"/>
      </w:pPr>
      <w:rPr>
        <w:rFonts w:hint="default"/>
        <w:lang w:val="ms" w:eastAsia="en-US" w:bidi="ar-SA"/>
      </w:rPr>
    </w:lvl>
    <w:lvl w:ilvl="6">
      <w:start w:val="0"/>
      <w:numFmt w:val="bullet"/>
      <w:lvlText w:val="•"/>
      <w:lvlJc w:val="left"/>
      <w:pPr>
        <w:ind w:left="5575" w:hanging="360"/>
      </w:pPr>
      <w:rPr>
        <w:rFonts w:hint="default"/>
        <w:lang w:val="ms" w:eastAsia="en-US" w:bidi="ar-SA"/>
      </w:rPr>
    </w:lvl>
    <w:lvl w:ilvl="7">
      <w:start w:val="0"/>
      <w:numFmt w:val="bullet"/>
      <w:lvlText w:val="•"/>
      <w:lvlJc w:val="left"/>
      <w:pPr>
        <w:ind w:left="6609" w:hanging="360"/>
      </w:pPr>
      <w:rPr>
        <w:rFonts w:hint="default"/>
        <w:lang w:val="ms" w:eastAsia="en-US" w:bidi="ar-SA"/>
      </w:rPr>
    </w:lvl>
    <w:lvl w:ilvl="8">
      <w:start w:val="0"/>
      <w:numFmt w:val="bullet"/>
      <w:lvlText w:val="•"/>
      <w:lvlJc w:val="left"/>
      <w:pPr>
        <w:ind w:left="7643" w:hanging="360"/>
      </w:pPr>
      <w:rPr>
        <w:rFonts w:hint="default"/>
        <w:lang w:val="ms" w:eastAsia="en-US" w:bidi="ar-SA"/>
      </w:rPr>
    </w:lvl>
  </w:abstractNum>
  <w:abstractNum w:abstractNumId="20">
    <w:multiLevelType w:val="hybridMultilevel"/>
    <w:lvl w:ilvl="0">
      <w:start w:val="1"/>
      <w:numFmt w:val="decimal"/>
      <w:lvlText w:val="%1."/>
      <w:lvlJc w:val="left"/>
      <w:pPr>
        <w:ind w:left="1081" w:hanging="360"/>
        <w:jc w:val="left"/>
      </w:pPr>
      <w:rPr>
        <w:rFonts w:hint="default" w:ascii="Arial" w:hAnsi="Arial" w:eastAsia="Arial" w:cs="Arial"/>
        <w:spacing w:val="-1"/>
        <w:w w:val="100"/>
        <w:sz w:val="22"/>
        <w:szCs w:val="22"/>
        <w:lang w:val="ms" w:eastAsia="en-US" w:bidi="ar-SA"/>
      </w:rPr>
    </w:lvl>
    <w:lvl w:ilvl="1">
      <w:start w:val="0"/>
      <w:numFmt w:val="bullet"/>
      <w:lvlText w:val="-"/>
      <w:lvlJc w:val="left"/>
      <w:pPr>
        <w:ind w:left="1443" w:hanging="360"/>
      </w:pPr>
      <w:rPr>
        <w:rFonts w:hint="default" w:ascii="Times New Roman" w:hAnsi="Times New Roman" w:eastAsia="Times New Roman" w:cs="Times New Roman"/>
        <w:w w:val="100"/>
        <w:sz w:val="22"/>
        <w:szCs w:val="22"/>
        <w:lang w:val="ms" w:eastAsia="en-US" w:bidi="ar-SA"/>
      </w:rPr>
    </w:lvl>
    <w:lvl w:ilvl="2">
      <w:start w:val="0"/>
      <w:numFmt w:val="bullet"/>
      <w:lvlText w:val="•"/>
      <w:lvlJc w:val="left"/>
      <w:pPr>
        <w:ind w:left="2359" w:hanging="360"/>
      </w:pPr>
      <w:rPr>
        <w:rFonts w:hint="default"/>
        <w:lang w:val="ms" w:eastAsia="en-US" w:bidi="ar-SA"/>
      </w:rPr>
    </w:lvl>
    <w:lvl w:ilvl="3">
      <w:start w:val="0"/>
      <w:numFmt w:val="bullet"/>
      <w:lvlText w:val="•"/>
      <w:lvlJc w:val="left"/>
      <w:pPr>
        <w:ind w:left="3278" w:hanging="360"/>
      </w:pPr>
      <w:rPr>
        <w:rFonts w:hint="default"/>
        <w:lang w:val="ms" w:eastAsia="en-US" w:bidi="ar-SA"/>
      </w:rPr>
    </w:lvl>
    <w:lvl w:ilvl="4">
      <w:start w:val="0"/>
      <w:numFmt w:val="bullet"/>
      <w:lvlText w:val="•"/>
      <w:lvlJc w:val="left"/>
      <w:pPr>
        <w:ind w:left="4197" w:hanging="360"/>
      </w:pPr>
      <w:rPr>
        <w:rFonts w:hint="default"/>
        <w:lang w:val="ms" w:eastAsia="en-US" w:bidi="ar-SA"/>
      </w:rPr>
    </w:lvl>
    <w:lvl w:ilvl="5">
      <w:start w:val="0"/>
      <w:numFmt w:val="bullet"/>
      <w:lvlText w:val="•"/>
      <w:lvlJc w:val="left"/>
      <w:pPr>
        <w:ind w:left="5116" w:hanging="360"/>
      </w:pPr>
      <w:rPr>
        <w:rFonts w:hint="default"/>
        <w:lang w:val="ms" w:eastAsia="en-US" w:bidi="ar-SA"/>
      </w:rPr>
    </w:lvl>
    <w:lvl w:ilvl="6">
      <w:start w:val="0"/>
      <w:numFmt w:val="bullet"/>
      <w:lvlText w:val="•"/>
      <w:lvlJc w:val="left"/>
      <w:pPr>
        <w:ind w:left="6035" w:hanging="360"/>
      </w:pPr>
      <w:rPr>
        <w:rFonts w:hint="default"/>
        <w:lang w:val="ms" w:eastAsia="en-US" w:bidi="ar-SA"/>
      </w:rPr>
    </w:lvl>
    <w:lvl w:ilvl="7">
      <w:start w:val="0"/>
      <w:numFmt w:val="bullet"/>
      <w:lvlText w:val="•"/>
      <w:lvlJc w:val="left"/>
      <w:pPr>
        <w:ind w:left="6954"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19">
    <w:multiLevelType w:val="hybridMultilevel"/>
    <w:lvl w:ilvl="0">
      <w:start w:val="1"/>
      <w:numFmt w:val="decimal"/>
      <w:lvlText w:val="%1."/>
      <w:lvlJc w:val="left"/>
      <w:pPr>
        <w:ind w:left="1112" w:hanging="392"/>
        <w:jc w:val="left"/>
      </w:pPr>
      <w:rPr>
        <w:rFonts w:hint="default" w:ascii="Arial" w:hAnsi="Arial" w:eastAsia="Arial" w:cs="Arial"/>
        <w:spacing w:val="-1"/>
        <w:w w:val="100"/>
        <w:sz w:val="22"/>
        <w:szCs w:val="22"/>
        <w:lang w:val="ms" w:eastAsia="en-US" w:bidi="ar-SA"/>
      </w:rPr>
    </w:lvl>
    <w:lvl w:ilvl="1">
      <w:start w:val="1"/>
      <w:numFmt w:val="lowerLetter"/>
      <w:lvlText w:val="%2."/>
      <w:lvlJc w:val="left"/>
      <w:pPr>
        <w:ind w:left="1803" w:hanging="360"/>
        <w:jc w:val="left"/>
      </w:pPr>
      <w:rPr>
        <w:rFonts w:hint="default" w:ascii="Arial" w:hAnsi="Arial" w:eastAsia="Arial" w:cs="Arial"/>
        <w:spacing w:val="-1"/>
        <w:w w:val="100"/>
        <w:sz w:val="22"/>
        <w:szCs w:val="22"/>
        <w:lang w:val="ms" w:eastAsia="en-US" w:bidi="ar-SA"/>
      </w:rPr>
    </w:lvl>
    <w:lvl w:ilvl="2">
      <w:start w:val="0"/>
      <w:numFmt w:val="bullet"/>
      <w:lvlText w:val="•"/>
      <w:lvlJc w:val="left"/>
      <w:pPr>
        <w:ind w:left="2679" w:hanging="360"/>
      </w:pPr>
      <w:rPr>
        <w:rFonts w:hint="default"/>
        <w:lang w:val="ms" w:eastAsia="en-US" w:bidi="ar-SA"/>
      </w:rPr>
    </w:lvl>
    <w:lvl w:ilvl="3">
      <w:start w:val="0"/>
      <w:numFmt w:val="bullet"/>
      <w:lvlText w:val="•"/>
      <w:lvlJc w:val="left"/>
      <w:pPr>
        <w:ind w:left="3558" w:hanging="360"/>
      </w:pPr>
      <w:rPr>
        <w:rFonts w:hint="default"/>
        <w:lang w:val="ms" w:eastAsia="en-US" w:bidi="ar-SA"/>
      </w:rPr>
    </w:lvl>
    <w:lvl w:ilvl="4">
      <w:start w:val="0"/>
      <w:numFmt w:val="bullet"/>
      <w:lvlText w:val="•"/>
      <w:lvlJc w:val="left"/>
      <w:pPr>
        <w:ind w:left="4437" w:hanging="360"/>
      </w:pPr>
      <w:rPr>
        <w:rFonts w:hint="default"/>
        <w:lang w:val="ms" w:eastAsia="en-US" w:bidi="ar-SA"/>
      </w:rPr>
    </w:lvl>
    <w:lvl w:ilvl="5">
      <w:start w:val="0"/>
      <w:numFmt w:val="bullet"/>
      <w:lvlText w:val="•"/>
      <w:lvlJc w:val="left"/>
      <w:pPr>
        <w:ind w:left="5316" w:hanging="360"/>
      </w:pPr>
      <w:rPr>
        <w:rFonts w:hint="default"/>
        <w:lang w:val="ms" w:eastAsia="en-US" w:bidi="ar-SA"/>
      </w:rPr>
    </w:lvl>
    <w:lvl w:ilvl="6">
      <w:start w:val="0"/>
      <w:numFmt w:val="bullet"/>
      <w:lvlText w:val="•"/>
      <w:lvlJc w:val="left"/>
      <w:pPr>
        <w:ind w:left="6195" w:hanging="360"/>
      </w:pPr>
      <w:rPr>
        <w:rFonts w:hint="default"/>
        <w:lang w:val="ms" w:eastAsia="en-US" w:bidi="ar-SA"/>
      </w:rPr>
    </w:lvl>
    <w:lvl w:ilvl="7">
      <w:start w:val="0"/>
      <w:numFmt w:val="bullet"/>
      <w:lvlText w:val="•"/>
      <w:lvlJc w:val="left"/>
      <w:pPr>
        <w:ind w:left="7074" w:hanging="360"/>
      </w:pPr>
      <w:rPr>
        <w:rFonts w:hint="default"/>
        <w:lang w:val="ms" w:eastAsia="en-US" w:bidi="ar-SA"/>
      </w:rPr>
    </w:lvl>
    <w:lvl w:ilvl="8">
      <w:start w:val="0"/>
      <w:numFmt w:val="bullet"/>
      <w:lvlText w:val="•"/>
      <w:lvlJc w:val="left"/>
      <w:pPr>
        <w:ind w:left="7953" w:hanging="360"/>
      </w:pPr>
      <w:rPr>
        <w:rFonts w:hint="default"/>
        <w:lang w:val="ms" w:eastAsia="en-US" w:bidi="ar-SA"/>
      </w:rPr>
    </w:lvl>
  </w:abstractNum>
  <w:abstractNum w:abstractNumId="18">
    <w:multiLevelType w:val="hybridMultilevel"/>
    <w:lvl w:ilvl="0">
      <w:start w:val="1"/>
      <w:numFmt w:val="decimal"/>
      <w:lvlText w:val="%1."/>
      <w:lvlJc w:val="left"/>
      <w:pPr>
        <w:ind w:left="860" w:hanging="500"/>
        <w:jc w:val="left"/>
      </w:pPr>
      <w:rPr>
        <w:rFonts w:hint="default" w:ascii="Arial" w:hAnsi="Arial" w:eastAsia="Arial" w:cs="Arial"/>
        <w:b/>
        <w:bCs/>
        <w:spacing w:val="-8"/>
        <w:w w:val="100"/>
        <w:sz w:val="22"/>
        <w:szCs w:val="22"/>
        <w:lang w:val="ms" w:eastAsia="en-US" w:bidi="ar-SA"/>
      </w:rPr>
    </w:lvl>
    <w:lvl w:ilvl="1">
      <w:start w:val="1"/>
      <w:numFmt w:val="decimal"/>
      <w:lvlText w:val="%2."/>
      <w:lvlJc w:val="left"/>
      <w:pPr>
        <w:ind w:left="1083" w:hanging="363"/>
        <w:jc w:val="left"/>
      </w:pPr>
      <w:rPr>
        <w:rFonts w:hint="default" w:ascii="Arial" w:hAnsi="Arial" w:eastAsia="Arial" w:cs="Arial"/>
        <w:spacing w:val="-1"/>
        <w:w w:val="100"/>
        <w:sz w:val="22"/>
        <w:szCs w:val="22"/>
        <w:lang w:val="ms" w:eastAsia="en-US" w:bidi="ar-SA"/>
      </w:rPr>
    </w:lvl>
    <w:lvl w:ilvl="2">
      <w:start w:val="0"/>
      <w:numFmt w:val="bullet"/>
      <w:lvlText w:val="•"/>
      <w:lvlJc w:val="left"/>
      <w:pPr>
        <w:ind w:left="2039" w:hanging="363"/>
      </w:pPr>
      <w:rPr>
        <w:rFonts w:hint="default"/>
        <w:lang w:val="ms" w:eastAsia="en-US" w:bidi="ar-SA"/>
      </w:rPr>
    </w:lvl>
    <w:lvl w:ilvl="3">
      <w:start w:val="0"/>
      <w:numFmt w:val="bullet"/>
      <w:lvlText w:val="•"/>
      <w:lvlJc w:val="left"/>
      <w:pPr>
        <w:ind w:left="2998" w:hanging="363"/>
      </w:pPr>
      <w:rPr>
        <w:rFonts w:hint="default"/>
        <w:lang w:val="ms" w:eastAsia="en-US" w:bidi="ar-SA"/>
      </w:rPr>
    </w:lvl>
    <w:lvl w:ilvl="4">
      <w:start w:val="0"/>
      <w:numFmt w:val="bullet"/>
      <w:lvlText w:val="•"/>
      <w:lvlJc w:val="left"/>
      <w:pPr>
        <w:ind w:left="3957" w:hanging="363"/>
      </w:pPr>
      <w:rPr>
        <w:rFonts w:hint="default"/>
        <w:lang w:val="ms" w:eastAsia="en-US" w:bidi="ar-SA"/>
      </w:rPr>
    </w:lvl>
    <w:lvl w:ilvl="5">
      <w:start w:val="0"/>
      <w:numFmt w:val="bullet"/>
      <w:lvlText w:val="•"/>
      <w:lvlJc w:val="left"/>
      <w:pPr>
        <w:ind w:left="4916" w:hanging="363"/>
      </w:pPr>
      <w:rPr>
        <w:rFonts w:hint="default"/>
        <w:lang w:val="ms" w:eastAsia="en-US" w:bidi="ar-SA"/>
      </w:rPr>
    </w:lvl>
    <w:lvl w:ilvl="6">
      <w:start w:val="0"/>
      <w:numFmt w:val="bullet"/>
      <w:lvlText w:val="•"/>
      <w:lvlJc w:val="left"/>
      <w:pPr>
        <w:ind w:left="5875" w:hanging="363"/>
      </w:pPr>
      <w:rPr>
        <w:rFonts w:hint="default"/>
        <w:lang w:val="ms" w:eastAsia="en-US" w:bidi="ar-SA"/>
      </w:rPr>
    </w:lvl>
    <w:lvl w:ilvl="7">
      <w:start w:val="0"/>
      <w:numFmt w:val="bullet"/>
      <w:lvlText w:val="•"/>
      <w:lvlJc w:val="left"/>
      <w:pPr>
        <w:ind w:left="6834" w:hanging="363"/>
      </w:pPr>
      <w:rPr>
        <w:rFonts w:hint="default"/>
        <w:lang w:val="ms" w:eastAsia="en-US" w:bidi="ar-SA"/>
      </w:rPr>
    </w:lvl>
    <w:lvl w:ilvl="8">
      <w:start w:val="0"/>
      <w:numFmt w:val="bullet"/>
      <w:lvlText w:val="•"/>
      <w:lvlJc w:val="left"/>
      <w:pPr>
        <w:ind w:left="7793" w:hanging="363"/>
      </w:pPr>
      <w:rPr>
        <w:rFonts w:hint="default"/>
        <w:lang w:val="ms" w:eastAsia="en-US" w:bidi="ar-SA"/>
      </w:rPr>
    </w:lvl>
  </w:abstractNum>
  <w:abstractNum w:abstractNumId="17">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393" w:hanging="360"/>
      </w:pPr>
      <w:rPr>
        <w:rFonts w:hint="default"/>
        <w:lang w:val="ms" w:eastAsia="en-US" w:bidi="ar-SA"/>
      </w:rPr>
    </w:lvl>
    <w:lvl w:ilvl="2">
      <w:start w:val="0"/>
      <w:numFmt w:val="bullet"/>
      <w:lvlText w:val="•"/>
      <w:lvlJc w:val="left"/>
      <w:pPr>
        <w:ind w:left="3206" w:hanging="360"/>
      </w:pPr>
      <w:rPr>
        <w:rFonts w:hint="default"/>
        <w:lang w:val="ms" w:eastAsia="en-US" w:bidi="ar-SA"/>
      </w:rPr>
    </w:lvl>
    <w:lvl w:ilvl="3">
      <w:start w:val="0"/>
      <w:numFmt w:val="bullet"/>
      <w:lvlText w:val="•"/>
      <w:lvlJc w:val="left"/>
      <w:pPr>
        <w:ind w:left="4019" w:hanging="360"/>
      </w:pPr>
      <w:rPr>
        <w:rFonts w:hint="default"/>
        <w:lang w:val="ms" w:eastAsia="en-US" w:bidi="ar-SA"/>
      </w:rPr>
    </w:lvl>
    <w:lvl w:ilvl="4">
      <w:start w:val="0"/>
      <w:numFmt w:val="bullet"/>
      <w:lvlText w:val="•"/>
      <w:lvlJc w:val="left"/>
      <w:pPr>
        <w:ind w:left="4832" w:hanging="360"/>
      </w:pPr>
      <w:rPr>
        <w:rFonts w:hint="default"/>
        <w:lang w:val="ms" w:eastAsia="en-US" w:bidi="ar-SA"/>
      </w:rPr>
    </w:lvl>
    <w:lvl w:ilvl="5">
      <w:start w:val="0"/>
      <w:numFmt w:val="bullet"/>
      <w:lvlText w:val="•"/>
      <w:lvlJc w:val="left"/>
      <w:pPr>
        <w:ind w:left="5645" w:hanging="360"/>
      </w:pPr>
      <w:rPr>
        <w:rFonts w:hint="default"/>
        <w:lang w:val="ms" w:eastAsia="en-US" w:bidi="ar-SA"/>
      </w:rPr>
    </w:lvl>
    <w:lvl w:ilvl="6">
      <w:start w:val="0"/>
      <w:numFmt w:val="bullet"/>
      <w:lvlText w:val="•"/>
      <w:lvlJc w:val="left"/>
      <w:pPr>
        <w:ind w:left="6458" w:hanging="360"/>
      </w:pPr>
      <w:rPr>
        <w:rFonts w:hint="default"/>
        <w:lang w:val="ms" w:eastAsia="en-US" w:bidi="ar-SA"/>
      </w:rPr>
    </w:lvl>
    <w:lvl w:ilvl="7">
      <w:start w:val="0"/>
      <w:numFmt w:val="bullet"/>
      <w:lvlText w:val="•"/>
      <w:lvlJc w:val="left"/>
      <w:pPr>
        <w:ind w:left="7271" w:hanging="360"/>
      </w:pPr>
      <w:rPr>
        <w:rFonts w:hint="default"/>
        <w:lang w:val="ms" w:eastAsia="en-US" w:bidi="ar-SA"/>
      </w:rPr>
    </w:lvl>
    <w:lvl w:ilvl="8">
      <w:start w:val="0"/>
      <w:numFmt w:val="bullet"/>
      <w:lvlText w:val="•"/>
      <w:lvlJc w:val="left"/>
      <w:pPr>
        <w:ind w:left="8084" w:hanging="360"/>
      </w:pPr>
      <w:rPr>
        <w:rFonts w:hint="default"/>
        <w:lang w:val="ms" w:eastAsia="en-US" w:bidi="ar-SA"/>
      </w:rPr>
    </w:lvl>
  </w:abstractNum>
  <w:abstractNum w:abstractNumId="16">
    <w:multiLevelType w:val="hybridMultilevel"/>
    <w:lvl w:ilvl="0">
      <w:start w:val="1"/>
      <w:numFmt w:val="lowerLetter"/>
      <w:lvlText w:val="%1."/>
      <w:lvlJc w:val="left"/>
      <w:pPr>
        <w:ind w:left="1916" w:hanging="288"/>
        <w:jc w:val="left"/>
      </w:pPr>
      <w:rPr>
        <w:rFonts w:hint="default" w:ascii="Carlito" w:hAnsi="Carlito" w:eastAsia="Carlito" w:cs="Carlito"/>
        <w:b/>
        <w:bCs/>
        <w:color w:val="160052"/>
        <w:spacing w:val="0"/>
        <w:w w:val="92"/>
        <w:sz w:val="20"/>
        <w:szCs w:val="20"/>
        <w:lang w:val="ms" w:eastAsia="en-US" w:bidi="ar-SA"/>
      </w:rPr>
    </w:lvl>
    <w:lvl w:ilvl="1">
      <w:start w:val="0"/>
      <w:numFmt w:val="bullet"/>
      <w:lvlText w:val="•"/>
      <w:lvlJc w:val="left"/>
      <w:pPr>
        <w:ind w:left="2699" w:hanging="288"/>
      </w:pPr>
      <w:rPr>
        <w:rFonts w:hint="default"/>
        <w:lang w:val="ms" w:eastAsia="en-US" w:bidi="ar-SA"/>
      </w:rPr>
    </w:lvl>
    <w:lvl w:ilvl="2">
      <w:start w:val="0"/>
      <w:numFmt w:val="bullet"/>
      <w:lvlText w:val="•"/>
      <w:lvlJc w:val="left"/>
      <w:pPr>
        <w:ind w:left="3478" w:hanging="288"/>
      </w:pPr>
      <w:rPr>
        <w:rFonts w:hint="default"/>
        <w:lang w:val="ms" w:eastAsia="en-US" w:bidi="ar-SA"/>
      </w:rPr>
    </w:lvl>
    <w:lvl w:ilvl="3">
      <w:start w:val="0"/>
      <w:numFmt w:val="bullet"/>
      <w:lvlText w:val="•"/>
      <w:lvlJc w:val="left"/>
      <w:pPr>
        <w:ind w:left="4257" w:hanging="288"/>
      </w:pPr>
      <w:rPr>
        <w:rFonts w:hint="default"/>
        <w:lang w:val="ms" w:eastAsia="en-US" w:bidi="ar-SA"/>
      </w:rPr>
    </w:lvl>
    <w:lvl w:ilvl="4">
      <w:start w:val="0"/>
      <w:numFmt w:val="bullet"/>
      <w:lvlText w:val="•"/>
      <w:lvlJc w:val="left"/>
      <w:pPr>
        <w:ind w:left="5036" w:hanging="288"/>
      </w:pPr>
      <w:rPr>
        <w:rFonts w:hint="default"/>
        <w:lang w:val="ms" w:eastAsia="en-US" w:bidi="ar-SA"/>
      </w:rPr>
    </w:lvl>
    <w:lvl w:ilvl="5">
      <w:start w:val="0"/>
      <w:numFmt w:val="bullet"/>
      <w:lvlText w:val="•"/>
      <w:lvlJc w:val="left"/>
      <w:pPr>
        <w:ind w:left="5815" w:hanging="288"/>
      </w:pPr>
      <w:rPr>
        <w:rFonts w:hint="default"/>
        <w:lang w:val="ms" w:eastAsia="en-US" w:bidi="ar-SA"/>
      </w:rPr>
    </w:lvl>
    <w:lvl w:ilvl="6">
      <w:start w:val="0"/>
      <w:numFmt w:val="bullet"/>
      <w:lvlText w:val="•"/>
      <w:lvlJc w:val="left"/>
      <w:pPr>
        <w:ind w:left="6594" w:hanging="288"/>
      </w:pPr>
      <w:rPr>
        <w:rFonts w:hint="default"/>
        <w:lang w:val="ms" w:eastAsia="en-US" w:bidi="ar-SA"/>
      </w:rPr>
    </w:lvl>
    <w:lvl w:ilvl="7">
      <w:start w:val="0"/>
      <w:numFmt w:val="bullet"/>
      <w:lvlText w:val="•"/>
      <w:lvlJc w:val="left"/>
      <w:pPr>
        <w:ind w:left="7373" w:hanging="288"/>
      </w:pPr>
      <w:rPr>
        <w:rFonts w:hint="default"/>
        <w:lang w:val="ms" w:eastAsia="en-US" w:bidi="ar-SA"/>
      </w:rPr>
    </w:lvl>
    <w:lvl w:ilvl="8">
      <w:start w:val="0"/>
      <w:numFmt w:val="bullet"/>
      <w:lvlText w:val="•"/>
      <w:lvlJc w:val="left"/>
      <w:pPr>
        <w:ind w:left="8152" w:hanging="288"/>
      </w:pPr>
      <w:rPr>
        <w:rFonts w:hint="default"/>
        <w:lang w:val="ms" w:eastAsia="en-US" w:bidi="ar-SA"/>
      </w:rPr>
    </w:lvl>
  </w:abstractNum>
  <w:abstractNum w:abstractNumId="15">
    <w:multiLevelType w:val="hybridMultilevel"/>
    <w:lvl w:ilvl="0">
      <w:start w:val="0"/>
      <w:numFmt w:val="bullet"/>
      <w:lvlText w:val="•"/>
      <w:lvlJc w:val="left"/>
      <w:pPr>
        <w:ind w:left="848" w:hanging="288"/>
      </w:pPr>
      <w:rPr>
        <w:rFonts w:hint="default" w:ascii="Arial" w:hAnsi="Arial" w:eastAsia="Arial" w:cs="Arial"/>
        <w:b/>
        <w:bCs/>
        <w:color w:val="160052"/>
        <w:w w:val="85"/>
        <w:sz w:val="20"/>
        <w:szCs w:val="20"/>
        <w:lang w:val="ms" w:eastAsia="en-US" w:bidi="ar-SA"/>
      </w:rPr>
    </w:lvl>
    <w:lvl w:ilvl="1">
      <w:start w:val="0"/>
      <w:numFmt w:val="bullet"/>
      <w:lvlText w:val="•"/>
      <w:lvlJc w:val="left"/>
      <w:pPr>
        <w:ind w:left="1727" w:hanging="288"/>
      </w:pPr>
      <w:rPr>
        <w:rFonts w:hint="default"/>
        <w:lang w:val="ms" w:eastAsia="en-US" w:bidi="ar-SA"/>
      </w:rPr>
    </w:lvl>
    <w:lvl w:ilvl="2">
      <w:start w:val="0"/>
      <w:numFmt w:val="bullet"/>
      <w:lvlText w:val="•"/>
      <w:lvlJc w:val="left"/>
      <w:pPr>
        <w:ind w:left="2614" w:hanging="288"/>
      </w:pPr>
      <w:rPr>
        <w:rFonts w:hint="default"/>
        <w:lang w:val="ms" w:eastAsia="en-US" w:bidi="ar-SA"/>
      </w:rPr>
    </w:lvl>
    <w:lvl w:ilvl="3">
      <w:start w:val="0"/>
      <w:numFmt w:val="bullet"/>
      <w:lvlText w:val="•"/>
      <w:lvlJc w:val="left"/>
      <w:pPr>
        <w:ind w:left="3501" w:hanging="288"/>
      </w:pPr>
      <w:rPr>
        <w:rFonts w:hint="default"/>
        <w:lang w:val="ms" w:eastAsia="en-US" w:bidi="ar-SA"/>
      </w:rPr>
    </w:lvl>
    <w:lvl w:ilvl="4">
      <w:start w:val="0"/>
      <w:numFmt w:val="bullet"/>
      <w:lvlText w:val="•"/>
      <w:lvlJc w:val="left"/>
      <w:pPr>
        <w:ind w:left="4388" w:hanging="288"/>
      </w:pPr>
      <w:rPr>
        <w:rFonts w:hint="default"/>
        <w:lang w:val="ms" w:eastAsia="en-US" w:bidi="ar-SA"/>
      </w:rPr>
    </w:lvl>
    <w:lvl w:ilvl="5">
      <w:start w:val="0"/>
      <w:numFmt w:val="bullet"/>
      <w:lvlText w:val="•"/>
      <w:lvlJc w:val="left"/>
      <w:pPr>
        <w:ind w:left="5275" w:hanging="288"/>
      </w:pPr>
      <w:rPr>
        <w:rFonts w:hint="default"/>
        <w:lang w:val="ms" w:eastAsia="en-US" w:bidi="ar-SA"/>
      </w:rPr>
    </w:lvl>
    <w:lvl w:ilvl="6">
      <w:start w:val="0"/>
      <w:numFmt w:val="bullet"/>
      <w:lvlText w:val="•"/>
      <w:lvlJc w:val="left"/>
      <w:pPr>
        <w:ind w:left="6162" w:hanging="288"/>
      </w:pPr>
      <w:rPr>
        <w:rFonts w:hint="default"/>
        <w:lang w:val="ms" w:eastAsia="en-US" w:bidi="ar-SA"/>
      </w:rPr>
    </w:lvl>
    <w:lvl w:ilvl="7">
      <w:start w:val="0"/>
      <w:numFmt w:val="bullet"/>
      <w:lvlText w:val="•"/>
      <w:lvlJc w:val="left"/>
      <w:pPr>
        <w:ind w:left="7049" w:hanging="288"/>
      </w:pPr>
      <w:rPr>
        <w:rFonts w:hint="default"/>
        <w:lang w:val="ms" w:eastAsia="en-US" w:bidi="ar-SA"/>
      </w:rPr>
    </w:lvl>
    <w:lvl w:ilvl="8">
      <w:start w:val="0"/>
      <w:numFmt w:val="bullet"/>
      <w:lvlText w:val="•"/>
      <w:lvlJc w:val="left"/>
      <w:pPr>
        <w:ind w:left="7936" w:hanging="288"/>
      </w:pPr>
      <w:rPr>
        <w:rFonts w:hint="default"/>
        <w:lang w:val="ms" w:eastAsia="en-US" w:bidi="ar-SA"/>
      </w:rPr>
    </w:lvl>
  </w:abstractNum>
  <w:abstractNum w:abstractNumId="14">
    <w:multiLevelType w:val="hybridMultilevel"/>
    <w:lvl w:ilvl="0">
      <w:start w:val="1"/>
      <w:numFmt w:val="decimal"/>
      <w:lvlText w:val="%1."/>
      <w:lvlJc w:val="left"/>
      <w:pPr>
        <w:ind w:left="848" w:hanging="360"/>
        <w:jc w:val="left"/>
      </w:pPr>
      <w:rPr>
        <w:rFonts w:hint="default" w:ascii="Carlito" w:hAnsi="Carlito" w:eastAsia="Carlito" w:cs="Carlito"/>
        <w:b/>
        <w:bCs/>
        <w:color w:val="160052"/>
        <w:spacing w:val="0"/>
        <w:w w:val="95"/>
        <w:sz w:val="20"/>
        <w:szCs w:val="20"/>
        <w:lang w:val="ms" w:eastAsia="en-US" w:bidi="ar-SA"/>
      </w:rPr>
    </w:lvl>
    <w:lvl w:ilvl="1">
      <w:start w:val="1"/>
      <w:numFmt w:val="lowerLetter"/>
      <w:lvlText w:val="%2."/>
      <w:lvlJc w:val="left"/>
      <w:pPr>
        <w:ind w:left="1916" w:hanging="288"/>
        <w:jc w:val="left"/>
      </w:pPr>
      <w:rPr>
        <w:rFonts w:hint="default" w:ascii="Carlito" w:hAnsi="Carlito" w:eastAsia="Carlito" w:cs="Carlito"/>
        <w:b/>
        <w:bCs/>
        <w:color w:val="160052"/>
        <w:spacing w:val="0"/>
        <w:w w:val="92"/>
        <w:sz w:val="20"/>
        <w:szCs w:val="20"/>
        <w:lang w:val="ms" w:eastAsia="en-US" w:bidi="ar-SA"/>
      </w:rPr>
    </w:lvl>
    <w:lvl w:ilvl="2">
      <w:start w:val="0"/>
      <w:numFmt w:val="bullet"/>
      <w:lvlText w:val="•"/>
      <w:lvlJc w:val="left"/>
      <w:pPr>
        <w:ind w:left="2785" w:hanging="288"/>
      </w:pPr>
      <w:rPr>
        <w:rFonts w:hint="default"/>
        <w:lang w:val="ms" w:eastAsia="en-US" w:bidi="ar-SA"/>
      </w:rPr>
    </w:lvl>
    <w:lvl w:ilvl="3">
      <w:start w:val="0"/>
      <w:numFmt w:val="bullet"/>
      <w:lvlText w:val="•"/>
      <w:lvlJc w:val="left"/>
      <w:pPr>
        <w:ind w:left="3651" w:hanging="288"/>
      </w:pPr>
      <w:rPr>
        <w:rFonts w:hint="default"/>
        <w:lang w:val="ms" w:eastAsia="en-US" w:bidi="ar-SA"/>
      </w:rPr>
    </w:lvl>
    <w:lvl w:ilvl="4">
      <w:start w:val="0"/>
      <w:numFmt w:val="bullet"/>
      <w:lvlText w:val="•"/>
      <w:lvlJc w:val="left"/>
      <w:pPr>
        <w:ind w:left="4517" w:hanging="288"/>
      </w:pPr>
      <w:rPr>
        <w:rFonts w:hint="default"/>
        <w:lang w:val="ms" w:eastAsia="en-US" w:bidi="ar-SA"/>
      </w:rPr>
    </w:lvl>
    <w:lvl w:ilvl="5">
      <w:start w:val="0"/>
      <w:numFmt w:val="bullet"/>
      <w:lvlText w:val="•"/>
      <w:lvlJc w:val="left"/>
      <w:pPr>
        <w:ind w:left="5382" w:hanging="288"/>
      </w:pPr>
      <w:rPr>
        <w:rFonts w:hint="default"/>
        <w:lang w:val="ms" w:eastAsia="en-US" w:bidi="ar-SA"/>
      </w:rPr>
    </w:lvl>
    <w:lvl w:ilvl="6">
      <w:start w:val="0"/>
      <w:numFmt w:val="bullet"/>
      <w:lvlText w:val="•"/>
      <w:lvlJc w:val="left"/>
      <w:pPr>
        <w:ind w:left="6248" w:hanging="288"/>
      </w:pPr>
      <w:rPr>
        <w:rFonts w:hint="default"/>
        <w:lang w:val="ms" w:eastAsia="en-US" w:bidi="ar-SA"/>
      </w:rPr>
    </w:lvl>
    <w:lvl w:ilvl="7">
      <w:start w:val="0"/>
      <w:numFmt w:val="bullet"/>
      <w:lvlText w:val="•"/>
      <w:lvlJc w:val="left"/>
      <w:pPr>
        <w:ind w:left="7114" w:hanging="288"/>
      </w:pPr>
      <w:rPr>
        <w:rFonts w:hint="default"/>
        <w:lang w:val="ms" w:eastAsia="en-US" w:bidi="ar-SA"/>
      </w:rPr>
    </w:lvl>
    <w:lvl w:ilvl="8">
      <w:start w:val="0"/>
      <w:numFmt w:val="bullet"/>
      <w:lvlText w:val="•"/>
      <w:lvlJc w:val="left"/>
      <w:pPr>
        <w:ind w:left="7979" w:hanging="288"/>
      </w:pPr>
      <w:rPr>
        <w:rFonts w:hint="default"/>
        <w:lang w:val="ms" w:eastAsia="en-US" w:bidi="ar-SA"/>
      </w:rPr>
    </w:lvl>
  </w:abstractNum>
  <w:abstractNum w:abstractNumId="13">
    <w:multiLevelType w:val="hybridMultilevel"/>
    <w:lvl w:ilvl="0">
      <w:start w:val="0"/>
      <w:numFmt w:val="bullet"/>
      <w:lvlText w:val="•"/>
      <w:lvlJc w:val="left"/>
      <w:pPr>
        <w:ind w:left="325" w:hanging="252"/>
      </w:pPr>
      <w:rPr>
        <w:rFonts w:hint="default" w:ascii="Arial" w:hAnsi="Arial" w:eastAsia="Arial" w:cs="Arial"/>
        <w:b/>
        <w:bCs/>
        <w:w w:val="85"/>
        <w:sz w:val="18"/>
        <w:szCs w:val="18"/>
        <w:lang w:val="ms" w:eastAsia="en-US" w:bidi="ar-SA"/>
      </w:rPr>
    </w:lvl>
    <w:lvl w:ilvl="1">
      <w:start w:val="0"/>
      <w:numFmt w:val="bullet"/>
      <w:lvlText w:val="•"/>
      <w:lvlJc w:val="left"/>
      <w:pPr>
        <w:ind w:left="899" w:hanging="252"/>
      </w:pPr>
      <w:rPr>
        <w:rFonts w:hint="default"/>
        <w:lang w:val="ms" w:eastAsia="en-US" w:bidi="ar-SA"/>
      </w:rPr>
    </w:lvl>
    <w:lvl w:ilvl="2">
      <w:start w:val="0"/>
      <w:numFmt w:val="bullet"/>
      <w:lvlText w:val="•"/>
      <w:lvlJc w:val="left"/>
      <w:pPr>
        <w:ind w:left="1479" w:hanging="252"/>
      </w:pPr>
      <w:rPr>
        <w:rFonts w:hint="default"/>
        <w:lang w:val="ms" w:eastAsia="en-US" w:bidi="ar-SA"/>
      </w:rPr>
    </w:lvl>
    <w:lvl w:ilvl="3">
      <w:start w:val="0"/>
      <w:numFmt w:val="bullet"/>
      <w:lvlText w:val="•"/>
      <w:lvlJc w:val="left"/>
      <w:pPr>
        <w:ind w:left="2058" w:hanging="252"/>
      </w:pPr>
      <w:rPr>
        <w:rFonts w:hint="default"/>
        <w:lang w:val="ms" w:eastAsia="en-US" w:bidi="ar-SA"/>
      </w:rPr>
    </w:lvl>
    <w:lvl w:ilvl="4">
      <w:start w:val="0"/>
      <w:numFmt w:val="bullet"/>
      <w:lvlText w:val="•"/>
      <w:lvlJc w:val="left"/>
      <w:pPr>
        <w:ind w:left="2638" w:hanging="252"/>
      </w:pPr>
      <w:rPr>
        <w:rFonts w:hint="default"/>
        <w:lang w:val="ms" w:eastAsia="en-US" w:bidi="ar-SA"/>
      </w:rPr>
    </w:lvl>
    <w:lvl w:ilvl="5">
      <w:start w:val="0"/>
      <w:numFmt w:val="bullet"/>
      <w:lvlText w:val="•"/>
      <w:lvlJc w:val="left"/>
      <w:pPr>
        <w:ind w:left="3218" w:hanging="252"/>
      </w:pPr>
      <w:rPr>
        <w:rFonts w:hint="default"/>
        <w:lang w:val="ms" w:eastAsia="en-US" w:bidi="ar-SA"/>
      </w:rPr>
    </w:lvl>
    <w:lvl w:ilvl="6">
      <w:start w:val="0"/>
      <w:numFmt w:val="bullet"/>
      <w:lvlText w:val="•"/>
      <w:lvlJc w:val="left"/>
      <w:pPr>
        <w:ind w:left="3797" w:hanging="252"/>
      </w:pPr>
      <w:rPr>
        <w:rFonts w:hint="default"/>
        <w:lang w:val="ms" w:eastAsia="en-US" w:bidi="ar-SA"/>
      </w:rPr>
    </w:lvl>
    <w:lvl w:ilvl="7">
      <w:start w:val="0"/>
      <w:numFmt w:val="bullet"/>
      <w:lvlText w:val="•"/>
      <w:lvlJc w:val="left"/>
      <w:pPr>
        <w:ind w:left="4377" w:hanging="252"/>
      </w:pPr>
      <w:rPr>
        <w:rFonts w:hint="default"/>
        <w:lang w:val="ms" w:eastAsia="en-US" w:bidi="ar-SA"/>
      </w:rPr>
    </w:lvl>
    <w:lvl w:ilvl="8">
      <w:start w:val="0"/>
      <w:numFmt w:val="bullet"/>
      <w:lvlText w:val="•"/>
      <w:lvlJc w:val="left"/>
      <w:pPr>
        <w:ind w:left="4956" w:hanging="252"/>
      </w:pPr>
      <w:rPr>
        <w:rFonts w:hint="default"/>
        <w:lang w:val="ms" w:eastAsia="en-US" w:bidi="ar-SA"/>
      </w:rPr>
    </w:lvl>
  </w:abstractNum>
  <w:abstractNum w:abstractNumId="12">
    <w:multiLevelType w:val="hybridMultilevel"/>
    <w:lvl w:ilvl="0">
      <w:start w:val="2"/>
      <w:numFmt w:val="upperLetter"/>
      <w:lvlText w:val="%1."/>
      <w:lvlJc w:val="left"/>
      <w:pPr>
        <w:ind w:left="1220" w:hanging="360"/>
        <w:jc w:val="left"/>
      </w:pPr>
      <w:rPr>
        <w:rFonts w:hint="default" w:ascii="Times New Roman" w:hAnsi="Times New Roman" w:eastAsia="Times New Roman" w:cs="Times New Roman"/>
        <w:b/>
        <w:bCs/>
        <w:spacing w:val="-3"/>
        <w:w w:val="99"/>
        <w:sz w:val="24"/>
        <w:szCs w:val="24"/>
        <w:lang w:val="ms" w:eastAsia="en-US" w:bidi="ar-SA"/>
      </w:rPr>
    </w:lvl>
    <w:lvl w:ilvl="1">
      <w:start w:val="1"/>
      <w:numFmt w:val="decimal"/>
      <w:lvlText w:val="%2."/>
      <w:lvlJc w:val="left"/>
      <w:pPr>
        <w:ind w:left="1580" w:hanging="360"/>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483" w:hanging="360"/>
      </w:pPr>
      <w:rPr>
        <w:rFonts w:hint="default"/>
        <w:lang w:val="ms" w:eastAsia="en-US" w:bidi="ar-SA"/>
      </w:rPr>
    </w:lvl>
    <w:lvl w:ilvl="3">
      <w:start w:val="0"/>
      <w:numFmt w:val="bullet"/>
      <w:lvlText w:val="•"/>
      <w:lvlJc w:val="left"/>
      <w:pPr>
        <w:ind w:left="3386" w:hanging="360"/>
      </w:pPr>
      <w:rPr>
        <w:rFonts w:hint="default"/>
        <w:lang w:val="ms" w:eastAsia="en-US" w:bidi="ar-SA"/>
      </w:rPr>
    </w:lvl>
    <w:lvl w:ilvl="4">
      <w:start w:val="0"/>
      <w:numFmt w:val="bullet"/>
      <w:lvlText w:val="•"/>
      <w:lvlJc w:val="left"/>
      <w:pPr>
        <w:ind w:left="4290" w:hanging="360"/>
      </w:pPr>
      <w:rPr>
        <w:rFonts w:hint="default"/>
        <w:lang w:val="ms" w:eastAsia="en-US" w:bidi="ar-SA"/>
      </w:rPr>
    </w:lvl>
    <w:lvl w:ilvl="5">
      <w:start w:val="0"/>
      <w:numFmt w:val="bullet"/>
      <w:lvlText w:val="•"/>
      <w:lvlJc w:val="left"/>
      <w:pPr>
        <w:ind w:left="5193" w:hanging="360"/>
      </w:pPr>
      <w:rPr>
        <w:rFonts w:hint="default"/>
        <w:lang w:val="ms" w:eastAsia="en-US" w:bidi="ar-SA"/>
      </w:rPr>
    </w:lvl>
    <w:lvl w:ilvl="6">
      <w:start w:val="0"/>
      <w:numFmt w:val="bullet"/>
      <w:lvlText w:val="•"/>
      <w:lvlJc w:val="left"/>
      <w:pPr>
        <w:ind w:left="6097" w:hanging="360"/>
      </w:pPr>
      <w:rPr>
        <w:rFonts w:hint="default"/>
        <w:lang w:val="ms" w:eastAsia="en-US" w:bidi="ar-SA"/>
      </w:rPr>
    </w:lvl>
    <w:lvl w:ilvl="7">
      <w:start w:val="0"/>
      <w:numFmt w:val="bullet"/>
      <w:lvlText w:val="•"/>
      <w:lvlJc w:val="left"/>
      <w:pPr>
        <w:ind w:left="7000" w:hanging="360"/>
      </w:pPr>
      <w:rPr>
        <w:rFonts w:hint="default"/>
        <w:lang w:val="ms" w:eastAsia="en-US" w:bidi="ar-SA"/>
      </w:rPr>
    </w:lvl>
    <w:lvl w:ilvl="8">
      <w:start w:val="0"/>
      <w:numFmt w:val="bullet"/>
      <w:lvlText w:val="•"/>
      <w:lvlJc w:val="left"/>
      <w:pPr>
        <w:ind w:left="7904" w:hanging="360"/>
      </w:pPr>
      <w:rPr>
        <w:rFonts w:hint="default"/>
        <w:lang w:val="ms" w:eastAsia="en-US" w:bidi="ar-SA"/>
      </w:rPr>
    </w:lvl>
  </w:abstractNum>
  <w:abstractNum w:abstractNumId="11">
    <w:multiLevelType w:val="hybridMultilevel"/>
    <w:lvl w:ilvl="0">
      <w:start w:val="0"/>
      <w:numFmt w:val="bullet"/>
      <w:lvlText w:val=""/>
      <w:lvlJc w:val="left"/>
      <w:pPr>
        <w:ind w:left="410" w:hanging="360"/>
      </w:pPr>
      <w:rPr>
        <w:rFonts w:hint="default" w:ascii="Symbol" w:hAnsi="Symbol" w:eastAsia="Symbol" w:cs="Symbol"/>
        <w:w w:val="100"/>
        <w:sz w:val="24"/>
        <w:szCs w:val="24"/>
        <w:lang w:val="ms" w:eastAsia="en-US" w:bidi="ar-SA"/>
      </w:rPr>
    </w:lvl>
    <w:lvl w:ilvl="1">
      <w:start w:val="0"/>
      <w:numFmt w:val="bullet"/>
      <w:lvlText w:val="•"/>
      <w:lvlJc w:val="left"/>
      <w:pPr>
        <w:ind w:left="545" w:hanging="360"/>
      </w:pPr>
      <w:rPr>
        <w:rFonts w:hint="default"/>
        <w:lang w:val="ms" w:eastAsia="en-US" w:bidi="ar-SA"/>
      </w:rPr>
    </w:lvl>
    <w:lvl w:ilvl="2">
      <w:start w:val="0"/>
      <w:numFmt w:val="bullet"/>
      <w:lvlText w:val="•"/>
      <w:lvlJc w:val="left"/>
      <w:pPr>
        <w:ind w:left="670" w:hanging="360"/>
      </w:pPr>
      <w:rPr>
        <w:rFonts w:hint="default"/>
        <w:lang w:val="ms" w:eastAsia="en-US" w:bidi="ar-SA"/>
      </w:rPr>
    </w:lvl>
    <w:lvl w:ilvl="3">
      <w:start w:val="0"/>
      <w:numFmt w:val="bullet"/>
      <w:lvlText w:val="•"/>
      <w:lvlJc w:val="left"/>
      <w:pPr>
        <w:ind w:left="795" w:hanging="360"/>
      </w:pPr>
      <w:rPr>
        <w:rFonts w:hint="default"/>
        <w:lang w:val="ms" w:eastAsia="en-US" w:bidi="ar-SA"/>
      </w:rPr>
    </w:lvl>
    <w:lvl w:ilvl="4">
      <w:start w:val="0"/>
      <w:numFmt w:val="bullet"/>
      <w:lvlText w:val="•"/>
      <w:lvlJc w:val="left"/>
      <w:pPr>
        <w:ind w:left="921" w:hanging="360"/>
      </w:pPr>
      <w:rPr>
        <w:rFonts w:hint="default"/>
        <w:lang w:val="ms" w:eastAsia="en-US" w:bidi="ar-SA"/>
      </w:rPr>
    </w:lvl>
    <w:lvl w:ilvl="5">
      <w:start w:val="0"/>
      <w:numFmt w:val="bullet"/>
      <w:lvlText w:val="•"/>
      <w:lvlJc w:val="left"/>
      <w:pPr>
        <w:ind w:left="1046" w:hanging="360"/>
      </w:pPr>
      <w:rPr>
        <w:rFonts w:hint="default"/>
        <w:lang w:val="ms" w:eastAsia="en-US" w:bidi="ar-SA"/>
      </w:rPr>
    </w:lvl>
    <w:lvl w:ilvl="6">
      <w:start w:val="0"/>
      <w:numFmt w:val="bullet"/>
      <w:lvlText w:val="•"/>
      <w:lvlJc w:val="left"/>
      <w:pPr>
        <w:ind w:left="1171" w:hanging="360"/>
      </w:pPr>
      <w:rPr>
        <w:rFonts w:hint="default"/>
        <w:lang w:val="ms" w:eastAsia="en-US" w:bidi="ar-SA"/>
      </w:rPr>
    </w:lvl>
    <w:lvl w:ilvl="7">
      <w:start w:val="0"/>
      <w:numFmt w:val="bullet"/>
      <w:lvlText w:val="•"/>
      <w:lvlJc w:val="left"/>
      <w:pPr>
        <w:ind w:left="1297" w:hanging="360"/>
      </w:pPr>
      <w:rPr>
        <w:rFonts w:hint="default"/>
        <w:lang w:val="ms" w:eastAsia="en-US" w:bidi="ar-SA"/>
      </w:rPr>
    </w:lvl>
    <w:lvl w:ilvl="8">
      <w:start w:val="0"/>
      <w:numFmt w:val="bullet"/>
      <w:lvlText w:val="•"/>
      <w:lvlJc w:val="left"/>
      <w:pPr>
        <w:ind w:left="1422" w:hanging="360"/>
      </w:pPr>
      <w:rPr>
        <w:rFonts w:hint="default"/>
        <w:lang w:val="ms" w:eastAsia="en-US" w:bidi="ar-SA"/>
      </w:rPr>
    </w:lvl>
  </w:abstractNum>
  <w:abstractNum w:abstractNumId="10">
    <w:multiLevelType w:val="hybridMultilevel"/>
    <w:lvl w:ilvl="0">
      <w:start w:val="1"/>
      <w:numFmt w:val="decimal"/>
      <w:lvlText w:val="%1."/>
      <w:lvlJc w:val="left"/>
      <w:pPr>
        <w:ind w:left="86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220" w:hanging="360"/>
      </w:pPr>
      <w:rPr>
        <w:rFonts w:hint="default" w:ascii="Symbol" w:hAnsi="Symbol" w:eastAsia="Symbol" w:cs="Symbol"/>
        <w:w w:val="100"/>
        <w:sz w:val="24"/>
        <w:szCs w:val="24"/>
        <w:lang w:val="ms" w:eastAsia="en-US" w:bidi="ar-SA"/>
      </w:rPr>
    </w:lvl>
    <w:lvl w:ilvl="2">
      <w:start w:val="0"/>
      <w:numFmt w:val="bullet"/>
      <w:lvlText w:val="•"/>
      <w:lvlJc w:val="left"/>
      <w:pPr>
        <w:ind w:left="2163" w:hanging="360"/>
      </w:pPr>
      <w:rPr>
        <w:rFonts w:hint="default"/>
        <w:lang w:val="ms" w:eastAsia="en-US" w:bidi="ar-SA"/>
      </w:rPr>
    </w:lvl>
    <w:lvl w:ilvl="3">
      <w:start w:val="0"/>
      <w:numFmt w:val="bullet"/>
      <w:lvlText w:val="•"/>
      <w:lvlJc w:val="left"/>
      <w:pPr>
        <w:ind w:left="3106" w:hanging="360"/>
      </w:pPr>
      <w:rPr>
        <w:rFonts w:hint="default"/>
        <w:lang w:val="ms" w:eastAsia="en-US" w:bidi="ar-SA"/>
      </w:rPr>
    </w:lvl>
    <w:lvl w:ilvl="4">
      <w:start w:val="0"/>
      <w:numFmt w:val="bullet"/>
      <w:lvlText w:val="•"/>
      <w:lvlJc w:val="left"/>
      <w:pPr>
        <w:ind w:left="4050" w:hanging="360"/>
      </w:pPr>
      <w:rPr>
        <w:rFonts w:hint="default"/>
        <w:lang w:val="ms" w:eastAsia="en-US" w:bidi="ar-SA"/>
      </w:rPr>
    </w:lvl>
    <w:lvl w:ilvl="5">
      <w:start w:val="0"/>
      <w:numFmt w:val="bullet"/>
      <w:lvlText w:val="•"/>
      <w:lvlJc w:val="left"/>
      <w:pPr>
        <w:ind w:left="4993" w:hanging="360"/>
      </w:pPr>
      <w:rPr>
        <w:rFonts w:hint="default"/>
        <w:lang w:val="ms" w:eastAsia="en-US" w:bidi="ar-SA"/>
      </w:rPr>
    </w:lvl>
    <w:lvl w:ilvl="6">
      <w:start w:val="0"/>
      <w:numFmt w:val="bullet"/>
      <w:lvlText w:val="•"/>
      <w:lvlJc w:val="left"/>
      <w:pPr>
        <w:ind w:left="5937" w:hanging="360"/>
      </w:pPr>
      <w:rPr>
        <w:rFonts w:hint="default"/>
        <w:lang w:val="ms" w:eastAsia="en-US" w:bidi="ar-SA"/>
      </w:rPr>
    </w:lvl>
    <w:lvl w:ilvl="7">
      <w:start w:val="0"/>
      <w:numFmt w:val="bullet"/>
      <w:lvlText w:val="•"/>
      <w:lvlJc w:val="left"/>
      <w:pPr>
        <w:ind w:left="6880" w:hanging="360"/>
      </w:pPr>
      <w:rPr>
        <w:rFonts w:hint="default"/>
        <w:lang w:val="ms" w:eastAsia="en-US" w:bidi="ar-SA"/>
      </w:rPr>
    </w:lvl>
    <w:lvl w:ilvl="8">
      <w:start w:val="0"/>
      <w:numFmt w:val="bullet"/>
      <w:lvlText w:val="•"/>
      <w:lvlJc w:val="left"/>
      <w:pPr>
        <w:ind w:left="7824" w:hanging="360"/>
      </w:pPr>
      <w:rPr>
        <w:rFonts w:hint="default"/>
        <w:lang w:val="ms" w:eastAsia="en-US" w:bidi="ar-SA"/>
      </w:rPr>
    </w:lvl>
  </w:abstractNum>
  <w:abstractNum w:abstractNumId="9">
    <w:multiLevelType w:val="hybridMultilevel"/>
    <w:lvl w:ilvl="0">
      <w:start w:val="0"/>
      <w:numFmt w:val="bullet"/>
      <w:lvlText w:val=""/>
      <w:lvlJc w:val="left"/>
      <w:pPr>
        <w:ind w:left="848" w:hanging="425"/>
      </w:pPr>
      <w:rPr>
        <w:rFonts w:hint="default" w:ascii="Symbol" w:hAnsi="Symbol" w:eastAsia="Symbol" w:cs="Symbol"/>
        <w:w w:val="100"/>
        <w:sz w:val="24"/>
        <w:szCs w:val="24"/>
        <w:lang w:val="ms" w:eastAsia="en-US" w:bidi="ar-SA"/>
      </w:rPr>
    </w:lvl>
    <w:lvl w:ilvl="1">
      <w:start w:val="0"/>
      <w:numFmt w:val="bullet"/>
      <w:lvlText w:val="•"/>
      <w:lvlJc w:val="left"/>
      <w:pPr>
        <w:ind w:left="1727" w:hanging="425"/>
      </w:pPr>
      <w:rPr>
        <w:rFonts w:hint="default"/>
        <w:lang w:val="ms" w:eastAsia="en-US" w:bidi="ar-SA"/>
      </w:rPr>
    </w:lvl>
    <w:lvl w:ilvl="2">
      <w:start w:val="0"/>
      <w:numFmt w:val="bullet"/>
      <w:lvlText w:val="•"/>
      <w:lvlJc w:val="left"/>
      <w:pPr>
        <w:ind w:left="2614" w:hanging="425"/>
      </w:pPr>
      <w:rPr>
        <w:rFonts w:hint="default"/>
        <w:lang w:val="ms" w:eastAsia="en-US" w:bidi="ar-SA"/>
      </w:rPr>
    </w:lvl>
    <w:lvl w:ilvl="3">
      <w:start w:val="0"/>
      <w:numFmt w:val="bullet"/>
      <w:lvlText w:val="•"/>
      <w:lvlJc w:val="left"/>
      <w:pPr>
        <w:ind w:left="3501" w:hanging="425"/>
      </w:pPr>
      <w:rPr>
        <w:rFonts w:hint="default"/>
        <w:lang w:val="ms" w:eastAsia="en-US" w:bidi="ar-SA"/>
      </w:rPr>
    </w:lvl>
    <w:lvl w:ilvl="4">
      <w:start w:val="0"/>
      <w:numFmt w:val="bullet"/>
      <w:lvlText w:val="•"/>
      <w:lvlJc w:val="left"/>
      <w:pPr>
        <w:ind w:left="4388" w:hanging="425"/>
      </w:pPr>
      <w:rPr>
        <w:rFonts w:hint="default"/>
        <w:lang w:val="ms" w:eastAsia="en-US" w:bidi="ar-SA"/>
      </w:rPr>
    </w:lvl>
    <w:lvl w:ilvl="5">
      <w:start w:val="0"/>
      <w:numFmt w:val="bullet"/>
      <w:lvlText w:val="•"/>
      <w:lvlJc w:val="left"/>
      <w:pPr>
        <w:ind w:left="5275" w:hanging="425"/>
      </w:pPr>
      <w:rPr>
        <w:rFonts w:hint="default"/>
        <w:lang w:val="ms" w:eastAsia="en-US" w:bidi="ar-SA"/>
      </w:rPr>
    </w:lvl>
    <w:lvl w:ilvl="6">
      <w:start w:val="0"/>
      <w:numFmt w:val="bullet"/>
      <w:lvlText w:val="•"/>
      <w:lvlJc w:val="left"/>
      <w:pPr>
        <w:ind w:left="6162" w:hanging="425"/>
      </w:pPr>
      <w:rPr>
        <w:rFonts w:hint="default"/>
        <w:lang w:val="ms" w:eastAsia="en-US" w:bidi="ar-SA"/>
      </w:rPr>
    </w:lvl>
    <w:lvl w:ilvl="7">
      <w:start w:val="0"/>
      <w:numFmt w:val="bullet"/>
      <w:lvlText w:val="•"/>
      <w:lvlJc w:val="left"/>
      <w:pPr>
        <w:ind w:left="7049" w:hanging="425"/>
      </w:pPr>
      <w:rPr>
        <w:rFonts w:hint="default"/>
        <w:lang w:val="ms" w:eastAsia="en-US" w:bidi="ar-SA"/>
      </w:rPr>
    </w:lvl>
    <w:lvl w:ilvl="8">
      <w:start w:val="0"/>
      <w:numFmt w:val="bullet"/>
      <w:lvlText w:val="•"/>
      <w:lvlJc w:val="left"/>
      <w:pPr>
        <w:ind w:left="7936" w:hanging="425"/>
      </w:pPr>
      <w:rPr>
        <w:rFonts w:hint="default"/>
        <w:lang w:val="ms" w:eastAsia="en-US" w:bidi="ar-SA"/>
      </w:rPr>
    </w:lvl>
  </w:abstractNum>
  <w:abstractNum w:abstractNumId="8">
    <w:multiLevelType w:val="hybridMultilevel"/>
    <w:lvl w:ilvl="0">
      <w:start w:val="2"/>
      <w:numFmt w:val="lowerLetter"/>
      <w:lvlText w:val="%1."/>
      <w:lvlJc w:val="left"/>
      <w:pPr>
        <w:ind w:left="798" w:hanging="375"/>
        <w:jc w:val="left"/>
      </w:pPr>
      <w:rPr>
        <w:rFonts w:hint="default" w:ascii="Times New Roman" w:hAnsi="Times New Roman" w:eastAsia="Times New Roman" w:cs="Times New Roman"/>
        <w:b/>
        <w:bCs/>
        <w:spacing w:val="-2"/>
        <w:w w:val="99"/>
        <w:sz w:val="24"/>
        <w:szCs w:val="24"/>
        <w:lang w:val="ms" w:eastAsia="en-US" w:bidi="ar-SA"/>
      </w:rPr>
    </w:lvl>
    <w:lvl w:ilvl="1">
      <w:start w:val="0"/>
      <w:numFmt w:val="bullet"/>
      <w:lvlText w:val="•"/>
      <w:lvlJc w:val="left"/>
      <w:pPr>
        <w:ind w:left="1691" w:hanging="375"/>
      </w:pPr>
      <w:rPr>
        <w:rFonts w:hint="default"/>
        <w:lang w:val="ms" w:eastAsia="en-US" w:bidi="ar-SA"/>
      </w:rPr>
    </w:lvl>
    <w:lvl w:ilvl="2">
      <w:start w:val="0"/>
      <w:numFmt w:val="bullet"/>
      <w:lvlText w:val="•"/>
      <w:lvlJc w:val="left"/>
      <w:pPr>
        <w:ind w:left="2582" w:hanging="375"/>
      </w:pPr>
      <w:rPr>
        <w:rFonts w:hint="default"/>
        <w:lang w:val="ms" w:eastAsia="en-US" w:bidi="ar-SA"/>
      </w:rPr>
    </w:lvl>
    <w:lvl w:ilvl="3">
      <w:start w:val="0"/>
      <w:numFmt w:val="bullet"/>
      <w:lvlText w:val="•"/>
      <w:lvlJc w:val="left"/>
      <w:pPr>
        <w:ind w:left="3473" w:hanging="375"/>
      </w:pPr>
      <w:rPr>
        <w:rFonts w:hint="default"/>
        <w:lang w:val="ms" w:eastAsia="en-US" w:bidi="ar-SA"/>
      </w:rPr>
    </w:lvl>
    <w:lvl w:ilvl="4">
      <w:start w:val="0"/>
      <w:numFmt w:val="bullet"/>
      <w:lvlText w:val="•"/>
      <w:lvlJc w:val="left"/>
      <w:pPr>
        <w:ind w:left="4364" w:hanging="375"/>
      </w:pPr>
      <w:rPr>
        <w:rFonts w:hint="default"/>
        <w:lang w:val="ms" w:eastAsia="en-US" w:bidi="ar-SA"/>
      </w:rPr>
    </w:lvl>
    <w:lvl w:ilvl="5">
      <w:start w:val="0"/>
      <w:numFmt w:val="bullet"/>
      <w:lvlText w:val="•"/>
      <w:lvlJc w:val="left"/>
      <w:pPr>
        <w:ind w:left="5255" w:hanging="375"/>
      </w:pPr>
      <w:rPr>
        <w:rFonts w:hint="default"/>
        <w:lang w:val="ms" w:eastAsia="en-US" w:bidi="ar-SA"/>
      </w:rPr>
    </w:lvl>
    <w:lvl w:ilvl="6">
      <w:start w:val="0"/>
      <w:numFmt w:val="bullet"/>
      <w:lvlText w:val="•"/>
      <w:lvlJc w:val="left"/>
      <w:pPr>
        <w:ind w:left="6146" w:hanging="375"/>
      </w:pPr>
      <w:rPr>
        <w:rFonts w:hint="default"/>
        <w:lang w:val="ms" w:eastAsia="en-US" w:bidi="ar-SA"/>
      </w:rPr>
    </w:lvl>
    <w:lvl w:ilvl="7">
      <w:start w:val="0"/>
      <w:numFmt w:val="bullet"/>
      <w:lvlText w:val="•"/>
      <w:lvlJc w:val="left"/>
      <w:pPr>
        <w:ind w:left="7037" w:hanging="375"/>
      </w:pPr>
      <w:rPr>
        <w:rFonts w:hint="default"/>
        <w:lang w:val="ms" w:eastAsia="en-US" w:bidi="ar-SA"/>
      </w:rPr>
    </w:lvl>
    <w:lvl w:ilvl="8">
      <w:start w:val="0"/>
      <w:numFmt w:val="bullet"/>
      <w:lvlText w:val="•"/>
      <w:lvlJc w:val="left"/>
      <w:pPr>
        <w:ind w:left="7928" w:hanging="375"/>
      </w:pPr>
      <w:rPr>
        <w:rFonts w:hint="default"/>
        <w:lang w:val="ms" w:eastAsia="en-US" w:bidi="ar-SA"/>
      </w:rPr>
    </w:lvl>
  </w:abstractNum>
  <w:abstractNum w:abstractNumId="7">
    <w:multiLevelType w:val="hybridMultilevel"/>
    <w:lvl w:ilvl="0">
      <w:start w:val="0"/>
      <w:numFmt w:val="bullet"/>
      <w:lvlText w:val=""/>
      <w:lvlJc w:val="left"/>
      <w:pPr>
        <w:ind w:left="860" w:hanging="360"/>
      </w:pPr>
      <w:rPr>
        <w:rFonts w:hint="default" w:ascii="Symbol" w:hAnsi="Symbol" w:eastAsia="Symbol" w:cs="Symbol"/>
        <w:w w:val="100"/>
        <w:sz w:val="24"/>
        <w:szCs w:val="24"/>
        <w:lang w:val="ms" w:eastAsia="en-US" w:bidi="ar-SA"/>
      </w:rPr>
    </w:lvl>
    <w:lvl w:ilvl="1">
      <w:start w:val="0"/>
      <w:numFmt w:val="bullet"/>
      <w:lvlText w:val="•"/>
      <w:lvlJc w:val="left"/>
      <w:pPr>
        <w:ind w:left="1745" w:hanging="360"/>
      </w:pPr>
      <w:rPr>
        <w:rFonts w:hint="default"/>
        <w:lang w:val="ms" w:eastAsia="en-US" w:bidi="ar-SA"/>
      </w:rPr>
    </w:lvl>
    <w:lvl w:ilvl="2">
      <w:start w:val="0"/>
      <w:numFmt w:val="bullet"/>
      <w:lvlText w:val="•"/>
      <w:lvlJc w:val="left"/>
      <w:pPr>
        <w:ind w:left="2630" w:hanging="360"/>
      </w:pPr>
      <w:rPr>
        <w:rFonts w:hint="default"/>
        <w:lang w:val="ms" w:eastAsia="en-US" w:bidi="ar-SA"/>
      </w:rPr>
    </w:lvl>
    <w:lvl w:ilvl="3">
      <w:start w:val="0"/>
      <w:numFmt w:val="bullet"/>
      <w:lvlText w:val="•"/>
      <w:lvlJc w:val="left"/>
      <w:pPr>
        <w:ind w:left="3515" w:hanging="360"/>
      </w:pPr>
      <w:rPr>
        <w:rFonts w:hint="default"/>
        <w:lang w:val="ms" w:eastAsia="en-US" w:bidi="ar-SA"/>
      </w:rPr>
    </w:lvl>
    <w:lvl w:ilvl="4">
      <w:start w:val="0"/>
      <w:numFmt w:val="bullet"/>
      <w:lvlText w:val="•"/>
      <w:lvlJc w:val="left"/>
      <w:pPr>
        <w:ind w:left="4400" w:hanging="360"/>
      </w:pPr>
      <w:rPr>
        <w:rFonts w:hint="default"/>
        <w:lang w:val="ms" w:eastAsia="en-US" w:bidi="ar-SA"/>
      </w:rPr>
    </w:lvl>
    <w:lvl w:ilvl="5">
      <w:start w:val="0"/>
      <w:numFmt w:val="bullet"/>
      <w:lvlText w:val="•"/>
      <w:lvlJc w:val="left"/>
      <w:pPr>
        <w:ind w:left="5285" w:hanging="360"/>
      </w:pPr>
      <w:rPr>
        <w:rFonts w:hint="default"/>
        <w:lang w:val="ms" w:eastAsia="en-US" w:bidi="ar-SA"/>
      </w:rPr>
    </w:lvl>
    <w:lvl w:ilvl="6">
      <w:start w:val="0"/>
      <w:numFmt w:val="bullet"/>
      <w:lvlText w:val="•"/>
      <w:lvlJc w:val="left"/>
      <w:pPr>
        <w:ind w:left="6170" w:hanging="360"/>
      </w:pPr>
      <w:rPr>
        <w:rFonts w:hint="default"/>
        <w:lang w:val="ms" w:eastAsia="en-US" w:bidi="ar-SA"/>
      </w:rPr>
    </w:lvl>
    <w:lvl w:ilvl="7">
      <w:start w:val="0"/>
      <w:numFmt w:val="bullet"/>
      <w:lvlText w:val="•"/>
      <w:lvlJc w:val="left"/>
      <w:pPr>
        <w:ind w:left="7055" w:hanging="360"/>
      </w:pPr>
      <w:rPr>
        <w:rFonts w:hint="default"/>
        <w:lang w:val="ms" w:eastAsia="en-US" w:bidi="ar-SA"/>
      </w:rPr>
    </w:lvl>
    <w:lvl w:ilvl="8">
      <w:start w:val="0"/>
      <w:numFmt w:val="bullet"/>
      <w:lvlText w:val="•"/>
      <w:lvlJc w:val="left"/>
      <w:pPr>
        <w:ind w:left="7940" w:hanging="360"/>
      </w:pPr>
      <w:rPr>
        <w:rFonts w:hint="default"/>
        <w:lang w:val="ms" w:eastAsia="en-US" w:bidi="ar-SA"/>
      </w:rPr>
    </w:lvl>
  </w:abstractNum>
  <w:abstractNum w:abstractNumId="6">
    <w:multiLevelType w:val="hybridMultilevel"/>
    <w:lvl w:ilvl="0">
      <w:start w:val="1"/>
      <w:numFmt w:val="upperLetter"/>
      <w:lvlText w:val="%1."/>
      <w:lvlJc w:val="left"/>
      <w:pPr>
        <w:ind w:left="1220" w:hanging="360"/>
        <w:jc w:val="left"/>
      </w:pPr>
      <w:rPr>
        <w:rFonts w:hint="default" w:ascii="Times New Roman" w:hAnsi="Times New Roman" w:eastAsia="Times New Roman" w:cs="Times New Roman"/>
        <w:b/>
        <w:bCs/>
        <w:spacing w:val="-1"/>
        <w:w w:val="99"/>
        <w:sz w:val="24"/>
        <w:szCs w:val="24"/>
        <w:lang w:val="ms" w:eastAsia="en-US" w:bidi="ar-SA"/>
      </w:rPr>
    </w:lvl>
    <w:lvl w:ilvl="1">
      <w:start w:val="1"/>
      <w:numFmt w:val="lowerLetter"/>
      <w:lvlText w:val="%2."/>
      <w:lvlJc w:val="left"/>
      <w:pPr>
        <w:ind w:left="1208" w:hanging="360"/>
        <w:jc w:val="left"/>
      </w:pPr>
      <w:rPr>
        <w:rFonts w:hint="default" w:ascii="Times New Roman" w:hAnsi="Times New Roman" w:eastAsia="Times New Roman" w:cs="Times New Roman"/>
        <w:b/>
        <w:bCs/>
        <w:spacing w:val="-3"/>
        <w:w w:val="99"/>
        <w:sz w:val="24"/>
        <w:szCs w:val="24"/>
        <w:lang w:val="ms" w:eastAsia="en-US" w:bidi="ar-SA"/>
      </w:rPr>
    </w:lvl>
    <w:lvl w:ilvl="2">
      <w:start w:val="0"/>
      <w:numFmt w:val="bullet"/>
      <w:lvlText w:val=""/>
      <w:lvlJc w:val="left"/>
      <w:pPr>
        <w:ind w:left="1580" w:hanging="360"/>
      </w:pPr>
      <w:rPr>
        <w:rFonts w:hint="default" w:ascii="Symbol" w:hAnsi="Symbol" w:eastAsia="Symbol" w:cs="Symbol"/>
        <w:w w:val="100"/>
        <w:sz w:val="24"/>
        <w:szCs w:val="24"/>
        <w:lang w:val="ms" w:eastAsia="en-US" w:bidi="ar-SA"/>
      </w:rPr>
    </w:lvl>
    <w:lvl w:ilvl="3">
      <w:start w:val="0"/>
      <w:numFmt w:val="bullet"/>
      <w:lvlText w:val="•"/>
      <w:lvlJc w:val="left"/>
      <w:pPr>
        <w:ind w:left="2596" w:hanging="360"/>
      </w:pPr>
      <w:rPr>
        <w:rFonts w:hint="default"/>
        <w:lang w:val="ms" w:eastAsia="en-US" w:bidi="ar-SA"/>
      </w:rPr>
    </w:lvl>
    <w:lvl w:ilvl="4">
      <w:start w:val="0"/>
      <w:numFmt w:val="bullet"/>
      <w:lvlText w:val="•"/>
      <w:lvlJc w:val="left"/>
      <w:pPr>
        <w:ind w:left="3612" w:hanging="360"/>
      </w:pPr>
      <w:rPr>
        <w:rFonts w:hint="default"/>
        <w:lang w:val="ms" w:eastAsia="en-US" w:bidi="ar-SA"/>
      </w:rPr>
    </w:lvl>
    <w:lvl w:ilvl="5">
      <w:start w:val="0"/>
      <w:numFmt w:val="bullet"/>
      <w:lvlText w:val="•"/>
      <w:lvlJc w:val="left"/>
      <w:pPr>
        <w:ind w:left="4629" w:hanging="360"/>
      </w:pPr>
      <w:rPr>
        <w:rFonts w:hint="default"/>
        <w:lang w:val="ms" w:eastAsia="en-US" w:bidi="ar-SA"/>
      </w:rPr>
    </w:lvl>
    <w:lvl w:ilvl="6">
      <w:start w:val="0"/>
      <w:numFmt w:val="bullet"/>
      <w:lvlText w:val="•"/>
      <w:lvlJc w:val="left"/>
      <w:pPr>
        <w:ind w:left="5645" w:hanging="360"/>
      </w:pPr>
      <w:rPr>
        <w:rFonts w:hint="default"/>
        <w:lang w:val="ms" w:eastAsia="en-US" w:bidi="ar-SA"/>
      </w:rPr>
    </w:lvl>
    <w:lvl w:ilvl="7">
      <w:start w:val="0"/>
      <w:numFmt w:val="bullet"/>
      <w:lvlText w:val="•"/>
      <w:lvlJc w:val="left"/>
      <w:pPr>
        <w:ind w:left="6662" w:hanging="360"/>
      </w:pPr>
      <w:rPr>
        <w:rFonts w:hint="default"/>
        <w:lang w:val="ms" w:eastAsia="en-US" w:bidi="ar-SA"/>
      </w:rPr>
    </w:lvl>
    <w:lvl w:ilvl="8">
      <w:start w:val="0"/>
      <w:numFmt w:val="bullet"/>
      <w:lvlText w:val="•"/>
      <w:lvlJc w:val="left"/>
      <w:pPr>
        <w:ind w:left="7678" w:hanging="360"/>
      </w:pPr>
      <w:rPr>
        <w:rFonts w:hint="default"/>
        <w:lang w:val="ms" w:eastAsia="en-US" w:bidi="ar-SA"/>
      </w:rPr>
    </w:lvl>
  </w:abstractNum>
  <w:abstractNum w:abstractNumId="5">
    <w:multiLevelType w:val="hybridMultilevel"/>
    <w:lvl w:ilvl="0">
      <w:start w:val="2"/>
      <w:numFmt w:val="decimal"/>
      <w:lvlText w:val="%1"/>
      <w:lvlJc w:val="left"/>
      <w:pPr>
        <w:ind w:left="860" w:hanging="720"/>
        <w:jc w:val="left"/>
      </w:pPr>
      <w:rPr>
        <w:rFonts w:hint="default"/>
        <w:lang w:val="ms" w:eastAsia="en-US" w:bidi="ar-SA"/>
      </w:rPr>
    </w:lvl>
    <w:lvl w:ilvl="1">
      <w:start w:val="1"/>
      <w:numFmt w:val="decimal"/>
      <w:lvlText w:val="%1.%2"/>
      <w:lvlJc w:val="left"/>
      <w:pPr>
        <w:ind w:left="860" w:hanging="720"/>
        <w:jc w:val="right"/>
      </w:pPr>
      <w:rPr>
        <w:rFonts w:hint="default" w:ascii="Times New Roman" w:hAnsi="Times New Roman" w:eastAsia="Times New Roman" w:cs="Times New Roman"/>
        <w:b/>
        <w:bCs/>
        <w:spacing w:val="-3"/>
        <w:w w:val="99"/>
        <w:sz w:val="24"/>
        <w:szCs w:val="24"/>
        <w:lang w:val="ms" w:eastAsia="en-US" w:bidi="ar-SA"/>
      </w:rPr>
    </w:lvl>
    <w:lvl w:ilvl="2">
      <w:start w:val="1"/>
      <w:numFmt w:val="upperLetter"/>
      <w:lvlText w:val="%3."/>
      <w:lvlJc w:val="left"/>
      <w:pPr>
        <w:ind w:left="1220" w:hanging="360"/>
        <w:jc w:val="left"/>
      </w:pPr>
      <w:rPr>
        <w:rFonts w:hint="default" w:ascii="Times New Roman" w:hAnsi="Times New Roman" w:eastAsia="Times New Roman" w:cs="Times New Roman"/>
        <w:b/>
        <w:bCs/>
        <w:spacing w:val="-1"/>
        <w:w w:val="99"/>
        <w:sz w:val="24"/>
        <w:szCs w:val="24"/>
        <w:lang w:val="ms" w:eastAsia="en-US" w:bidi="ar-SA"/>
      </w:rPr>
    </w:lvl>
    <w:lvl w:ilvl="3">
      <w:start w:val="1"/>
      <w:numFmt w:val="lowerLetter"/>
      <w:lvlText w:val="%4."/>
      <w:lvlJc w:val="left"/>
      <w:pPr>
        <w:ind w:left="1582" w:hanging="360"/>
        <w:jc w:val="left"/>
      </w:pPr>
      <w:rPr>
        <w:rFonts w:hint="default" w:ascii="Times New Roman" w:hAnsi="Times New Roman" w:eastAsia="Times New Roman" w:cs="Times New Roman"/>
        <w:b/>
        <w:bCs/>
        <w:spacing w:val="-3"/>
        <w:w w:val="99"/>
        <w:sz w:val="24"/>
        <w:szCs w:val="24"/>
        <w:lang w:val="ms" w:eastAsia="en-US" w:bidi="ar-SA"/>
      </w:rPr>
    </w:lvl>
    <w:lvl w:ilvl="4">
      <w:start w:val="0"/>
      <w:numFmt w:val="bullet"/>
      <w:lvlText w:val="•"/>
      <w:lvlJc w:val="left"/>
      <w:pPr>
        <w:ind w:left="1280" w:hanging="360"/>
      </w:pPr>
      <w:rPr>
        <w:rFonts w:hint="default"/>
        <w:lang w:val="ms" w:eastAsia="en-US" w:bidi="ar-SA"/>
      </w:rPr>
    </w:lvl>
    <w:lvl w:ilvl="5">
      <w:start w:val="0"/>
      <w:numFmt w:val="bullet"/>
      <w:lvlText w:val="•"/>
      <w:lvlJc w:val="left"/>
      <w:pPr>
        <w:ind w:left="1580" w:hanging="360"/>
      </w:pPr>
      <w:rPr>
        <w:rFonts w:hint="default"/>
        <w:lang w:val="ms" w:eastAsia="en-US" w:bidi="ar-SA"/>
      </w:rPr>
    </w:lvl>
    <w:lvl w:ilvl="6">
      <w:start w:val="0"/>
      <w:numFmt w:val="bullet"/>
      <w:lvlText w:val="•"/>
      <w:lvlJc w:val="left"/>
      <w:pPr>
        <w:ind w:left="3121" w:hanging="360"/>
      </w:pPr>
      <w:rPr>
        <w:rFonts w:hint="default"/>
        <w:lang w:val="ms" w:eastAsia="en-US" w:bidi="ar-SA"/>
      </w:rPr>
    </w:lvl>
    <w:lvl w:ilvl="7">
      <w:start w:val="0"/>
      <w:numFmt w:val="bullet"/>
      <w:lvlText w:val="•"/>
      <w:lvlJc w:val="left"/>
      <w:pPr>
        <w:ind w:left="4662" w:hanging="360"/>
      </w:pPr>
      <w:rPr>
        <w:rFonts w:hint="default"/>
        <w:lang w:val="ms" w:eastAsia="en-US" w:bidi="ar-SA"/>
      </w:rPr>
    </w:lvl>
    <w:lvl w:ilvl="8">
      <w:start w:val="0"/>
      <w:numFmt w:val="bullet"/>
      <w:lvlText w:val="•"/>
      <w:lvlJc w:val="left"/>
      <w:pPr>
        <w:ind w:left="6203" w:hanging="360"/>
      </w:pPr>
      <w:rPr>
        <w:rFonts w:hint="default"/>
        <w:lang w:val="ms" w:eastAsia="en-US" w:bidi="ar-SA"/>
      </w:rPr>
    </w:lvl>
  </w:abstractNum>
  <w:abstractNum w:abstractNumId="4">
    <w:multiLevelType w:val="hybridMultilevel"/>
    <w:lvl w:ilvl="0">
      <w:start w:val="1"/>
      <w:numFmt w:val="decimal"/>
      <w:lvlText w:val="%1."/>
      <w:lvlJc w:val="left"/>
      <w:pPr>
        <w:ind w:left="1417"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249" w:hanging="360"/>
      </w:pPr>
      <w:rPr>
        <w:rFonts w:hint="default"/>
        <w:lang w:val="ms" w:eastAsia="en-US" w:bidi="ar-SA"/>
      </w:rPr>
    </w:lvl>
    <w:lvl w:ilvl="2">
      <w:start w:val="0"/>
      <w:numFmt w:val="bullet"/>
      <w:lvlText w:val="•"/>
      <w:lvlJc w:val="left"/>
      <w:pPr>
        <w:ind w:left="3078" w:hanging="360"/>
      </w:pPr>
      <w:rPr>
        <w:rFonts w:hint="default"/>
        <w:lang w:val="ms" w:eastAsia="en-US" w:bidi="ar-SA"/>
      </w:rPr>
    </w:lvl>
    <w:lvl w:ilvl="3">
      <w:start w:val="0"/>
      <w:numFmt w:val="bullet"/>
      <w:lvlText w:val="•"/>
      <w:lvlJc w:val="left"/>
      <w:pPr>
        <w:ind w:left="3907" w:hanging="360"/>
      </w:pPr>
      <w:rPr>
        <w:rFonts w:hint="default"/>
        <w:lang w:val="ms" w:eastAsia="en-US" w:bidi="ar-SA"/>
      </w:rPr>
    </w:lvl>
    <w:lvl w:ilvl="4">
      <w:start w:val="0"/>
      <w:numFmt w:val="bullet"/>
      <w:lvlText w:val="•"/>
      <w:lvlJc w:val="left"/>
      <w:pPr>
        <w:ind w:left="4736" w:hanging="360"/>
      </w:pPr>
      <w:rPr>
        <w:rFonts w:hint="default"/>
        <w:lang w:val="ms" w:eastAsia="en-US" w:bidi="ar-SA"/>
      </w:rPr>
    </w:lvl>
    <w:lvl w:ilvl="5">
      <w:start w:val="0"/>
      <w:numFmt w:val="bullet"/>
      <w:lvlText w:val="•"/>
      <w:lvlJc w:val="left"/>
      <w:pPr>
        <w:ind w:left="5565" w:hanging="360"/>
      </w:pPr>
      <w:rPr>
        <w:rFonts w:hint="default"/>
        <w:lang w:val="ms" w:eastAsia="en-US" w:bidi="ar-SA"/>
      </w:rPr>
    </w:lvl>
    <w:lvl w:ilvl="6">
      <w:start w:val="0"/>
      <w:numFmt w:val="bullet"/>
      <w:lvlText w:val="•"/>
      <w:lvlJc w:val="left"/>
      <w:pPr>
        <w:ind w:left="6394" w:hanging="360"/>
      </w:pPr>
      <w:rPr>
        <w:rFonts w:hint="default"/>
        <w:lang w:val="ms" w:eastAsia="en-US" w:bidi="ar-SA"/>
      </w:rPr>
    </w:lvl>
    <w:lvl w:ilvl="7">
      <w:start w:val="0"/>
      <w:numFmt w:val="bullet"/>
      <w:lvlText w:val="•"/>
      <w:lvlJc w:val="left"/>
      <w:pPr>
        <w:ind w:left="7223" w:hanging="360"/>
      </w:pPr>
      <w:rPr>
        <w:rFonts w:hint="default"/>
        <w:lang w:val="ms" w:eastAsia="en-US" w:bidi="ar-SA"/>
      </w:rPr>
    </w:lvl>
    <w:lvl w:ilvl="8">
      <w:start w:val="0"/>
      <w:numFmt w:val="bullet"/>
      <w:lvlText w:val="•"/>
      <w:lvlJc w:val="left"/>
      <w:pPr>
        <w:ind w:left="8052" w:hanging="360"/>
      </w:pPr>
      <w:rPr>
        <w:rFonts w:hint="default"/>
        <w:lang w:val="ms" w:eastAsia="en-US" w:bidi="ar-SA"/>
      </w:rPr>
    </w:lvl>
  </w:abstractNum>
  <w:abstractNum w:abstractNumId="3">
    <w:multiLevelType w:val="hybridMultilevel"/>
    <w:lvl w:ilvl="0">
      <w:start w:val="1"/>
      <w:numFmt w:val="decimal"/>
      <w:lvlText w:val="%1"/>
      <w:lvlJc w:val="left"/>
      <w:pPr>
        <w:ind w:left="862" w:hanging="360"/>
        <w:jc w:val="left"/>
      </w:pPr>
      <w:rPr>
        <w:rFonts w:hint="default"/>
        <w:lang w:val="ms" w:eastAsia="en-US" w:bidi="ar-SA"/>
      </w:rPr>
    </w:lvl>
    <w:lvl w:ilvl="1">
      <w:start w:val="1"/>
      <w:numFmt w:val="decimal"/>
      <w:lvlText w:val="%1.%2"/>
      <w:lvlJc w:val="left"/>
      <w:pPr>
        <w:ind w:left="862" w:hanging="360"/>
        <w:jc w:val="left"/>
      </w:pPr>
      <w:rPr>
        <w:rFonts w:hint="default" w:ascii="Times New Roman" w:hAnsi="Times New Roman" w:eastAsia="Times New Roman" w:cs="Times New Roman"/>
        <w:b/>
        <w:bCs/>
        <w:w w:val="100"/>
        <w:sz w:val="24"/>
        <w:szCs w:val="24"/>
        <w:lang w:val="ms" w:eastAsia="en-US" w:bidi="ar-SA"/>
      </w:rPr>
    </w:lvl>
    <w:lvl w:ilvl="2">
      <w:start w:val="1"/>
      <w:numFmt w:val="lowerLetter"/>
      <w:lvlText w:val="%3."/>
      <w:lvlJc w:val="left"/>
      <w:pPr>
        <w:ind w:left="1417" w:hanging="428"/>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3262" w:hanging="428"/>
      </w:pPr>
      <w:rPr>
        <w:rFonts w:hint="default"/>
        <w:lang w:val="ms" w:eastAsia="en-US" w:bidi="ar-SA"/>
      </w:rPr>
    </w:lvl>
    <w:lvl w:ilvl="4">
      <w:start w:val="0"/>
      <w:numFmt w:val="bullet"/>
      <w:lvlText w:val="•"/>
      <w:lvlJc w:val="left"/>
      <w:pPr>
        <w:ind w:left="4183" w:hanging="428"/>
      </w:pPr>
      <w:rPr>
        <w:rFonts w:hint="default"/>
        <w:lang w:val="ms" w:eastAsia="en-US" w:bidi="ar-SA"/>
      </w:rPr>
    </w:lvl>
    <w:lvl w:ilvl="5">
      <w:start w:val="0"/>
      <w:numFmt w:val="bullet"/>
      <w:lvlText w:val="•"/>
      <w:lvlJc w:val="left"/>
      <w:pPr>
        <w:ind w:left="5104" w:hanging="428"/>
      </w:pPr>
      <w:rPr>
        <w:rFonts w:hint="default"/>
        <w:lang w:val="ms" w:eastAsia="en-US" w:bidi="ar-SA"/>
      </w:rPr>
    </w:lvl>
    <w:lvl w:ilvl="6">
      <w:start w:val="0"/>
      <w:numFmt w:val="bullet"/>
      <w:lvlText w:val="•"/>
      <w:lvlJc w:val="left"/>
      <w:pPr>
        <w:ind w:left="6026" w:hanging="428"/>
      </w:pPr>
      <w:rPr>
        <w:rFonts w:hint="default"/>
        <w:lang w:val="ms" w:eastAsia="en-US" w:bidi="ar-SA"/>
      </w:rPr>
    </w:lvl>
    <w:lvl w:ilvl="7">
      <w:start w:val="0"/>
      <w:numFmt w:val="bullet"/>
      <w:lvlText w:val="•"/>
      <w:lvlJc w:val="left"/>
      <w:pPr>
        <w:ind w:left="6947" w:hanging="428"/>
      </w:pPr>
      <w:rPr>
        <w:rFonts w:hint="default"/>
        <w:lang w:val="ms" w:eastAsia="en-US" w:bidi="ar-SA"/>
      </w:rPr>
    </w:lvl>
    <w:lvl w:ilvl="8">
      <w:start w:val="0"/>
      <w:numFmt w:val="bullet"/>
      <w:lvlText w:val="•"/>
      <w:lvlJc w:val="left"/>
      <w:pPr>
        <w:ind w:left="7868" w:hanging="428"/>
      </w:pPr>
      <w:rPr>
        <w:rFonts w:hint="default"/>
        <w:lang w:val="ms" w:eastAsia="en-US" w:bidi="ar-SA"/>
      </w:rPr>
    </w:lvl>
  </w:abstractNum>
  <w:abstractNum w:abstractNumId="2">
    <w:multiLevelType w:val="hybridMultilevel"/>
    <w:lvl w:ilvl="0">
      <w:start w:val="2"/>
      <w:numFmt w:val="decimal"/>
      <w:lvlText w:val="%1"/>
      <w:lvlJc w:val="left"/>
      <w:pPr>
        <w:ind w:left="1045" w:hanging="360"/>
        <w:jc w:val="left"/>
      </w:pPr>
      <w:rPr>
        <w:rFonts w:hint="default"/>
        <w:lang w:val="ms" w:eastAsia="en-US" w:bidi="ar-SA"/>
      </w:rPr>
    </w:lvl>
    <w:lvl w:ilvl="1">
      <w:start w:val="5"/>
      <w:numFmt w:val="decimal"/>
      <w:lvlText w:val="%1.%2"/>
      <w:lvlJc w:val="left"/>
      <w:pPr>
        <w:ind w:left="1045" w:hanging="360"/>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2774" w:hanging="360"/>
      </w:pPr>
      <w:rPr>
        <w:rFonts w:hint="default"/>
        <w:lang w:val="ms" w:eastAsia="en-US" w:bidi="ar-SA"/>
      </w:rPr>
    </w:lvl>
    <w:lvl w:ilvl="3">
      <w:start w:val="0"/>
      <w:numFmt w:val="bullet"/>
      <w:lvlText w:val="•"/>
      <w:lvlJc w:val="left"/>
      <w:pPr>
        <w:ind w:left="3641" w:hanging="360"/>
      </w:pPr>
      <w:rPr>
        <w:rFonts w:hint="default"/>
        <w:lang w:val="ms" w:eastAsia="en-US" w:bidi="ar-SA"/>
      </w:rPr>
    </w:lvl>
    <w:lvl w:ilvl="4">
      <w:start w:val="0"/>
      <w:numFmt w:val="bullet"/>
      <w:lvlText w:val="•"/>
      <w:lvlJc w:val="left"/>
      <w:pPr>
        <w:ind w:left="4508" w:hanging="360"/>
      </w:pPr>
      <w:rPr>
        <w:rFonts w:hint="default"/>
        <w:lang w:val="ms" w:eastAsia="en-US" w:bidi="ar-SA"/>
      </w:rPr>
    </w:lvl>
    <w:lvl w:ilvl="5">
      <w:start w:val="0"/>
      <w:numFmt w:val="bullet"/>
      <w:lvlText w:val="•"/>
      <w:lvlJc w:val="left"/>
      <w:pPr>
        <w:ind w:left="5375" w:hanging="360"/>
      </w:pPr>
      <w:rPr>
        <w:rFonts w:hint="default"/>
        <w:lang w:val="ms" w:eastAsia="en-US" w:bidi="ar-SA"/>
      </w:rPr>
    </w:lvl>
    <w:lvl w:ilvl="6">
      <w:start w:val="0"/>
      <w:numFmt w:val="bullet"/>
      <w:lvlText w:val="•"/>
      <w:lvlJc w:val="left"/>
      <w:pPr>
        <w:ind w:left="6242" w:hanging="360"/>
      </w:pPr>
      <w:rPr>
        <w:rFonts w:hint="default"/>
        <w:lang w:val="ms" w:eastAsia="en-US" w:bidi="ar-SA"/>
      </w:rPr>
    </w:lvl>
    <w:lvl w:ilvl="7">
      <w:start w:val="0"/>
      <w:numFmt w:val="bullet"/>
      <w:lvlText w:val="•"/>
      <w:lvlJc w:val="left"/>
      <w:pPr>
        <w:ind w:left="7109" w:hanging="360"/>
      </w:pPr>
      <w:rPr>
        <w:rFonts w:hint="default"/>
        <w:lang w:val="ms" w:eastAsia="en-US" w:bidi="ar-SA"/>
      </w:rPr>
    </w:lvl>
    <w:lvl w:ilvl="8">
      <w:start w:val="0"/>
      <w:numFmt w:val="bullet"/>
      <w:lvlText w:val="•"/>
      <w:lvlJc w:val="left"/>
      <w:pPr>
        <w:ind w:left="7976" w:hanging="360"/>
      </w:pPr>
      <w:rPr>
        <w:rFonts w:hint="default"/>
        <w:lang w:val="ms" w:eastAsia="en-US" w:bidi="ar-SA"/>
      </w:rPr>
    </w:lvl>
  </w:abstractNum>
  <w:abstractNum w:abstractNumId="1">
    <w:multiLevelType w:val="hybridMultilevel"/>
    <w:lvl w:ilvl="0">
      <w:start w:val="1"/>
      <w:numFmt w:val="decimal"/>
      <w:lvlText w:val="%1."/>
      <w:lvlJc w:val="left"/>
      <w:pPr>
        <w:ind w:left="96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835" w:hanging="567"/>
      </w:pPr>
      <w:rPr>
        <w:rFonts w:hint="default"/>
        <w:lang w:val="ms" w:eastAsia="en-US" w:bidi="ar-SA"/>
      </w:rPr>
    </w:lvl>
    <w:lvl w:ilvl="2">
      <w:start w:val="0"/>
      <w:numFmt w:val="bullet"/>
      <w:lvlText w:val="•"/>
      <w:lvlJc w:val="left"/>
      <w:pPr>
        <w:ind w:left="2710" w:hanging="567"/>
      </w:pPr>
      <w:rPr>
        <w:rFonts w:hint="default"/>
        <w:lang w:val="ms" w:eastAsia="en-US" w:bidi="ar-SA"/>
      </w:rPr>
    </w:lvl>
    <w:lvl w:ilvl="3">
      <w:start w:val="0"/>
      <w:numFmt w:val="bullet"/>
      <w:lvlText w:val="•"/>
      <w:lvlJc w:val="left"/>
      <w:pPr>
        <w:ind w:left="3585" w:hanging="567"/>
      </w:pPr>
      <w:rPr>
        <w:rFonts w:hint="default"/>
        <w:lang w:val="ms" w:eastAsia="en-US" w:bidi="ar-SA"/>
      </w:rPr>
    </w:lvl>
    <w:lvl w:ilvl="4">
      <w:start w:val="0"/>
      <w:numFmt w:val="bullet"/>
      <w:lvlText w:val="•"/>
      <w:lvlJc w:val="left"/>
      <w:pPr>
        <w:ind w:left="4460" w:hanging="567"/>
      </w:pPr>
      <w:rPr>
        <w:rFonts w:hint="default"/>
        <w:lang w:val="ms" w:eastAsia="en-US" w:bidi="ar-SA"/>
      </w:rPr>
    </w:lvl>
    <w:lvl w:ilvl="5">
      <w:start w:val="0"/>
      <w:numFmt w:val="bullet"/>
      <w:lvlText w:val="•"/>
      <w:lvlJc w:val="left"/>
      <w:pPr>
        <w:ind w:left="5335" w:hanging="567"/>
      </w:pPr>
      <w:rPr>
        <w:rFonts w:hint="default"/>
        <w:lang w:val="ms" w:eastAsia="en-US" w:bidi="ar-SA"/>
      </w:rPr>
    </w:lvl>
    <w:lvl w:ilvl="6">
      <w:start w:val="0"/>
      <w:numFmt w:val="bullet"/>
      <w:lvlText w:val="•"/>
      <w:lvlJc w:val="left"/>
      <w:pPr>
        <w:ind w:left="6210" w:hanging="567"/>
      </w:pPr>
      <w:rPr>
        <w:rFonts w:hint="default"/>
        <w:lang w:val="ms" w:eastAsia="en-US" w:bidi="ar-SA"/>
      </w:rPr>
    </w:lvl>
    <w:lvl w:ilvl="7">
      <w:start w:val="0"/>
      <w:numFmt w:val="bullet"/>
      <w:lvlText w:val="•"/>
      <w:lvlJc w:val="left"/>
      <w:pPr>
        <w:ind w:left="7085" w:hanging="567"/>
      </w:pPr>
      <w:rPr>
        <w:rFonts w:hint="default"/>
        <w:lang w:val="ms" w:eastAsia="en-US" w:bidi="ar-SA"/>
      </w:rPr>
    </w:lvl>
    <w:lvl w:ilvl="8">
      <w:start w:val="0"/>
      <w:numFmt w:val="bullet"/>
      <w:lvlText w:val="•"/>
      <w:lvlJc w:val="left"/>
      <w:pPr>
        <w:ind w:left="7960" w:hanging="567"/>
      </w:pPr>
      <w:rPr>
        <w:rFonts w:hint="default"/>
        <w:lang w:val="ms" w:eastAsia="en-US" w:bidi="ar-SA"/>
      </w:rPr>
    </w:lvl>
  </w:abstractNum>
  <w:abstractNum w:abstractNumId="0">
    <w:multiLevelType w:val="hybridMultilevel"/>
    <w:lvl w:ilvl="0">
      <w:start w:val="1"/>
      <w:numFmt w:val="decimal"/>
      <w:lvlText w:val="%1."/>
      <w:lvlJc w:val="left"/>
      <w:pPr>
        <w:ind w:left="112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979" w:hanging="360"/>
      </w:pPr>
      <w:rPr>
        <w:rFonts w:hint="default"/>
        <w:lang w:val="ms" w:eastAsia="en-US" w:bidi="ar-SA"/>
      </w:rPr>
    </w:lvl>
    <w:lvl w:ilvl="2">
      <w:start w:val="0"/>
      <w:numFmt w:val="bullet"/>
      <w:lvlText w:val="•"/>
      <w:lvlJc w:val="left"/>
      <w:pPr>
        <w:ind w:left="2838" w:hanging="360"/>
      </w:pPr>
      <w:rPr>
        <w:rFonts w:hint="default"/>
        <w:lang w:val="ms" w:eastAsia="en-US" w:bidi="ar-SA"/>
      </w:rPr>
    </w:lvl>
    <w:lvl w:ilvl="3">
      <w:start w:val="0"/>
      <w:numFmt w:val="bullet"/>
      <w:lvlText w:val="•"/>
      <w:lvlJc w:val="left"/>
      <w:pPr>
        <w:ind w:left="3697" w:hanging="360"/>
      </w:pPr>
      <w:rPr>
        <w:rFonts w:hint="default"/>
        <w:lang w:val="ms" w:eastAsia="en-US" w:bidi="ar-SA"/>
      </w:rPr>
    </w:lvl>
    <w:lvl w:ilvl="4">
      <w:start w:val="0"/>
      <w:numFmt w:val="bullet"/>
      <w:lvlText w:val="•"/>
      <w:lvlJc w:val="left"/>
      <w:pPr>
        <w:ind w:left="4556" w:hanging="360"/>
      </w:pPr>
      <w:rPr>
        <w:rFonts w:hint="default"/>
        <w:lang w:val="ms" w:eastAsia="en-US" w:bidi="ar-SA"/>
      </w:rPr>
    </w:lvl>
    <w:lvl w:ilvl="5">
      <w:start w:val="0"/>
      <w:numFmt w:val="bullet"/>
      <w:lvlText w:val="•"/>
      <w:lvlJc w:val="left"/>
      <w:pPr>
        <w:ind w:left="5415" w:hanging="360"/>
      </w:pPr>
      <w:rPr>
        <w:rFonts w:hint="default"/>
        <w:lang w:val="ms" w:eastAsia="en-US" w:bidi="ar-SA"/>
      </w:rPr>
    </w:lvl>
    <w:lvl w:ilvl="6">
      <w:start w:val="0"/>
      <w:numFmt w:val="bullet"/>
      <w:lvlText w:val="•"/>
      <w:lvlJc w:val="left"/>
      <w:pPr>
        <w:ind w:left="6274" w:hanging="360"/>
      </w:pPr>
      <w:rPr>
        <w:rFonts w:hint="default"/>
        <w:lang w:val="ms" w:eastAsia="en-US" w:bidi="ar-SA"/>
      </w:rPr>
    </w:lvl>
    <w:lvl w:ilvl="7">
      <w:start w:val="0"/>
      <w:numFmt w:val="bullet"/>
      <w:lvlText w:val="•"/>
      <w:lvlJc w:val="left"/>
      <w:pPr>
        <w:ind w:left="7133" w:hanging="360"/>
      </w:pPr>
      <w:rPr>
        <w:rFonts w:hint="default"/>
        <w:lang w:val="ms" w:eastAsia="en-US" w:bidi="ar-SA"/>
      </w:rPr>
    </w:lvl>
    <w:lvl w:ilvl="8">
      <w:start w:val="0"/>
      <w:numFmt w:val="bullet"/>
      <w:lvlText w:val="•"/>
      <w:lvlJc w:val="left"/>
      <w:pPr>
        <w:ind w:left="7992" w:hanging="360"/>
      </w:pPr>
      <w:rPr>
        <w:rFonts w:hint="default"/>
        <w:lang w:val="ms" w:eastAsia="en-US" w:bidi="ar-SA"/>
      </w:rPr>
    </w:lvl>
  </w:abstract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9"/>
      <w:ind w:left="40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685"/>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140" w:hanging="361"/>
      <w:outlineLvl w:val="1"/>
    </w:pPr>
    <w:rPr>
      <w:rFonts w:ascii="Times New Roman" w:hAnsi="Times New Roman" w:eastAsia="Times New Roman" w:cs="Times New Roman"/>
      <w:b/>
      <w:bCs/>
      <w:sz w:val="24"/>
      <w:szCs w:val="24"/>
      <w:lang w:val="ms" w:eastAsia="en-US" w:bidi="ar-SA"/>
    </w:rPr>
  </w:style>
  <w:style w:styleId="Title" w:type="paragraph">
    <w:name w:val="Title"/>
    <w:basedOn w:val="Normal"/>
    <w:uiPriority w:val="1"/>
    <w:qFormat/>
    <w:pPr>
      <w:spacing w:before="40"/>
      <w:ind w:left="9183"/>
    </w:pPr>
    <w:rPr>
      <w:rFonts w:ascii="Arial" w:hAnsi="Arial" w:eastAsia="Arial" w:cs="Arial"/>
      <w:b/>
      <w:bCs/>
      <w:sz w:val="72"/>
      <w:szCs w:val="72"/>
      <w:lang w:val="ms" w:eastAsia="en-US" w:bidi="ar-SA"/>
    </w:rPr>
  </w:style>
  <w:style w:styleId="ListParagraph" w:type="paragraph">
    <w:name w:val="List Paragraph"/>
    <w:basedOn w:val="Normal"/>
    <w:uiPriority w:val="1"/>
    <w:qFormat/>
    <w:pPr>
      <w:ind w:left="1580" w:hanging="361"/>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jpeg"/><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header" Target="header4.xml"/><Relationship Id="rId15" Type="http://schemas.openxmlformats.org/officeDocument/2006/relationships/footer" Target="footer2.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5.xml"/><Relationship Id="rId19" Type="http://schemas.openxmlformats.org/officeDocument/2006/relationships/footer" Target="footer3.xml"/><Relationship Id="rId20" Type="http://schemas.openxmlformats.org/officeDocument/2006/relationships/header" Target="header6.xml"/><Relationship Id="rId21" Type="http://schemas.openxmlformats.org/officeDocument/2006/relationships/footer" Target="footer4.xml"/><Relationship Id="rId22" Type="http://schemas.openxmlformats.org/officeDocument/2006/relationships/header" Target="header7.xml"/><Relationship Id="rId23" Type="http://schemas.openxmlformats.org/officeDocument/2006/relationships/footer" Target="footer5.xml"/><Relationship Id="rId24" Type="http://schemas.openxmlformats.org/officeDocument/2006/relationships/header" Target="header8.xml"/><Relationship Id="rId25" Type="http://schemas.openxmlformats.org/officeDocument/2006/relationships/footer" Target="footer6.xml"/><Relationship Id="rId26" Type="http://schemas.openxmlformats.org/officeDocument/2006/relationships/header" Target="header9.xml"/><Relationship Id="rId27" Type="http://schemas.openxmlformats.org/officeDocument/2006/relationships/footer" Target="footer7.xml"/><Relationship Id="rId28" Type="http://schemas.openxmlformats.org/officeDocument/2006/relationships/image" Target="media/image8.jpeg"/><Relationship Id="rId29" Type="http://schemas.openxmlformats.org/officeDocument/2006/relationships/header" Target="header10.xml"/><Relationship Id="rId30" Type="http://schemas.openxmlformats.org/officeDocument/2006/relationships/footer" Target="footer8.xml"/><Relationship Id="rId31" Type="http://schemas.openxmlformats.org/officeDocument/2006/relationships/header" Target="header11.xml"/><Relationship Id="rId32" Type="http://schemas.openxmlformats.org/officeDocument/2006/relationships/footer" Target="footer9.xml"/><Relationship Id="rId33" Type="http://schemas.openxmlformats.org/officeDocument/2006/relationships/image" Target="media/image9.jpeg"/><Relationship Id="rId34" Type="http://schemas.openxmlformats.org/officeDocument/2006/relationships/header" Target="header12.xml"/><Relationship Id="rId35" Type="http://schemas.openxmlformats.org/officeDocument/2006/relationships/footer" Target="footer10.xml"/><Relationship Id="rId36" Type="http://schemas.openxmlformats.org/officeDocument/2006/relationships/image" Target="media/image10.jpeg"/><Relationship Id="rId37" Type="http://schemas.openxmlformats.org/officeDocument/2006/relationships/header" Target="header13.xml"/><Relationship Id="rId38" Type="http://schemas.openxmlformats.org/officeDocument/2006/relationships/footer" Target="footer11.xml"/><Relationship Id="rId39" Type="http://schemas.openxmlformats.org/officeDocument/2006/relationships/header" Target="header14.xml"/><Relationship Id="rId40" Type="http://schemas.openxmlformats.org/officeDocument/2006/relationships/footer" Target="footer12.xml"/><Relationship Id="rId41" Type="http://schemas.openxmlformats.org/officeDocument/2006/relationships/image" Target="media/image11.jpeg"/><Relationship Id="rId42" Type="http://schemas.openxmlformats.org/officeDocument/2006/relationships/header" Target="header15.xml"/><Relationship Id="rId43" Type="http://schemas.openxmlformats.org/officeDocument/2006/relationships/footer" Target="footer13.xml"/><Relationship Id="rId44" Type="http://schemas.openxmlformats.org/officeDocument/2006/relationships/header" Target="header16.xml"/><Relationship Id="rId45" Type="http://schemas.openxmlformats.org/officeDocument/2006/relationships/footer" Target="footer14.xml"/><Relationship Id="rId46" Type="http://schemas.openxmlformats.org/officeDocument/2006/relationships/image" Target="media/image12.jpeg"/><Relationship Id="rId47" Type="http://schemas.openxmlformats.org/officeDocument/2006/relationships/image" Target="media/image13.png"/><Relationship Id="rId48" Type="http://schemas.openxmlformats.org/officeDocument/2006/relationships/header" Target="header17.xml"/><Relationship Id="rId49" Type="http://schemas.openxmlformats.org/officeDocument/2006/relationships/footer" Target="footer15.xml"/><Relationship Id="rId50" Type="http://schemas.openxmlformats.org/officeDocument/2006/relationships/image" Target="media/image14.jpeg"/><Relationship Id="rId51" Type="http://schemas.openxmlformats.org/officeDocument/2006/relationships/image" Target="media/image15.jpeg"/><Relationship Id="rId52" Type="http://schemas.openxmlformats.org/officeDocument/2006/relationships/image" Target="media/image16.jpeg"/><Relationship Id="rId53" Type="http://schemas.openxmlformats.org/officeDocument/2006/relationships/image" Target="media/image17.jpeg"/><Relationship Id="rId54" Type="http://schemas.openxmlformats.org/officeDocument/2006/relationships/header" Target="header18.xml"/><Relationship Id="rId55" Type="http://schemas.openxmlformats.org/officeDocument/2006/relationships/footer" Target="footer16.xml"/><Relationship Id="rId56" Type="http://schemas.openxmlformats.org/officeDocument/2006/relationships/image" Target="media/image18.jpeg"/><Relationship Id="rId57" Type="http://schemas.openxmlformats.org/officeDocument/2006/relationships/image" Target="media/image19.jpeg"/><Relationship Id="rId58" Type="http://schemas.openxmlformats.org/officeDocument/2006/relationships/image" Target="media/image20.jpeg"/><Relationship Id="rId59" Type="http://schemas.openxmlformats.org/officeDocument/2006/relationships/image" Target="media/image21.jpeg"/><Relationship Id="rId60" Type="http://schemas.openxmlformats.org/officeDocument/2006/relationships/image" Target="media/image22.jpeg"/><Relationship Id="rId61" Type="http://schemas.openxmlformats.org/officeDocument/2006/relationships/header" Target="header19.xml"/><Relationship Id="rId62" Type="http://schemas.openxmlformats.org/officeDocument/2006/relationships/footer" Target="footer17.xml"/><Relationship Id="rId63" Type="http://schemas.openxmlformats.org/officeDocument/2006/relationships/header" Target="header20.xml"/><Relationship Id="rId64" Type="http://schemas.openxmlformats.org/officeDocument/2006/relationships/footer" Target="footer18.xml"/><Relationship Id="rId65" Type="http://schemas.openxmlformats.org/officeDocument/2006/relationships/header" Target="header21.xml"/><Relationship Id="rId66" Type="http://schemas.openxmlformats.org/officeDocument/2006/relationships/footer" Target="footer19.xml"/><Relationship Id="rId67" Type="http://schemas.openxmlformats.org/officeDocument/2006/relationships/image" Target="media/image23.jpeg"/><Relationship Id="rId68" Type="http://schemas.openxmlformats.org/officeDocument/2006/relationships/header" Target="header22.xml"/><Relationship Id="rId69" Type="http://schemas.openxmlformats.org/officeDocument/2006/relationships/footer" Target="footer20.xml"/><Relationship Id="rId70" Type="http://schemas.openxmlformats.org/officeDocument/2006/relationships/image" Target="media/image24.jpeg"/><Relationship Id="rId71" Type="http://schemas.openxmlformats.org/officeDocument/2006/relationships/image" Target="media/image25.jpeg"/><Relationship Id="rId72" Type="http://schemas.openxmlformats.org/officeDocument/2006/relationships/header" Target="header23.xml"/><Relationship Id="rId73" Type="http://schemas.openxmlformats.org/officeDocument/2006/relationships/footer" Target="footer21.xml"/><Relationship Id="rId74" Type="http://schemas.openxmlformats.org/officeDocument/2006/relationships/image" Target="media/image26.jpeg"/><Relationship Id="rId75" Type="http://schemas.openxmlformats.org/officeDocument/2006/relationships/image" Target="media/image27.jpeg"/><Relationship Id="rId76" Type="http://schemas.openxmlformats.org/officeDocument/2006/relationships/header" Target="header24.xml"/><Relationship Id="rId77" Type="http://schemas.openxmlformats.org/officeDocument/2006/relationships/footer" Target="footer22.xml"/><Relationship Id="rId78" Type="http://schemas.openxmlformats.org/officeDocument/2006/relationships/image" Target="media/image28.jpeg"/><Relationship Id="rId79" Type="http://schemas.openxmlformats.org/officeDocument/2006/relationships/header" Target="header25.xml"/><Relationship Id="rId80" Type="http://schemas.openxmlformats.org/officeDocument/2006/relationships/footer" Target="footer23.xml"/><Relationship Id="rId81" Type="http://schemas.openxmlformats.org/officeDocument/2006/relationships/image" Target="media/image29.jpeg"/><Relationship Id="rId82" Type="http://schemas.openxmlformats.org/officeDocument/2006/relationships/header" Target="header26.xml"/><Relationship Id="rId83" Type="http://schemas.openxmlformats.org/officeDocument/2006/relationships/footer" Target="footer24.xml"/><Relationship Id="rId84" Type="http://schemas.openxmlformats.org/officeDocument/2006/relationships/image" Target="media/image30.jpeg"/><Relationship Id="rId85" Type="http://schemas.openxmlformats.org/officeDocument/2006/relationships/header" Target="header27.xml"/><Relationship Id="rId86" Type="http://schemas.openxmlformats.org/officeDocument/2006/relationships/footer" Target="footer25.xml"/><Relationship Id="rId87" Type="http://schemas.openxmlformats.org/officeDocument/2006/relationships/image" Target="media/image31.jpeg"/><Relationship Id="rId88" Type="http://schemas.openxmlformats.org/officeDocument/2006/relationships/header" Target="header28.xml"/><Relationship Id="rId89" Type="http://schemas.openxmlformats.org/officeDocument/2006/relationships/footer" Target="footer26.xml"/><Relationship Id="rId90" Type="http://schemas.openxmlformats.org/officeDocument/2006/relationships/image" Target="media/image32.jpeg"/><Relationship Id="rId91" Type="http://schemas.openxmlformats.org/officeDocument/2006/relationships/image" Target="media/image33.jpeg"/><Relationship Id="rId92" Type="http://schemas.openxmlformats.org/officeDocument/2006/relationships/image" Target="media/image34.jpeg"/><Relationship Id="rId93" Type="http://schemas.openxmlformats.org/officeDocument/2006/relationships/header" Target="header29.xml"/><Relationship Id="rId94" Type="http://schemas.openxmlformats.org/officeDocument/2006/relationships/footer" Target="footer27.xml"/><Relationship Id="rId95" Type="http://schemas.openxmlformats.org/officeDocument/2006/relationships/image" Target="media/image35.jpeg"/><Relationship Id="rId96" Type="http://schemas.openxmlformats.org/officeDocument/2006/relationships/header" Target="header30.xml"/><Relationship Id="rId97" Type="http://schemas.openxmlformats.org/officeDocument/2006/relationships/footer" Target="footer28.xml"/><Relationship Id="rId98" Type="http://schemas.openxmlformats.org/officeDocument/2006/relationships/image" Target="media/image36.png"/><Relationship Id="rId99" Type="http://schemas.openxmlformats.org/officeDocument/2006/relationships/image" Target="media/image37.png"/><Relationship Id="rId100" Type="http://schemas.openxmlformats.org/officeDocument/2006/relationships/header" Target="header31.xml"/><Relationship Id="rId101" Type="http://schemas.openxmlformats.org/officeDocument/2006/relationships/footer" Target="footer29.xml"/><Relationship Id="rId102" Type="http://schemas.openxmlformats.org/officeDocument/2006/relationships/image" Target="media/image38.png"/><Relationship Id="rId103" Type="http://schemas.openxmlformats.org/officeDocument/2006/relationships/image" Target="media/image39.jpeg"/><Relationship Id="rId104" Type="http://schemas.openxmlformats.org/officeDocument/2006/relationships/header" Target="header32.xml"/><Relationship Id="rId105" Type="http://schemas.openxmlformats.org/officeDocument/2006/relationships/footer" Target="footer30.xml"/><Relationship Id="rId106" Type="http://schemas.openxmlformats.org/officeDocument/2006/relationships/header" Target="header33.xml"/><Relationship Id="rId107" Type="http://schemas.openxmlformats.org/officeDocument/2006/relationships/footer" Target="footer31.xml"/><Relationship Id="rId108" Type="http://schemas.openxmlformats.org/officeDocument/2006/relationships/header" Target="header34.xml"/><Relationship Id="rId109" Type="http://schemas.openxmlformats.org/officeDocument/2006/relationships/footer" Target="footer32.xml"/><Relationship Id="rId110" Type="http://schemas.openxmlformats.org/officeDocument/2006/relationships/header" Target="header35.xml"/><Relationship Id="rId111" Type="http://schemas.openxmlformats.org/officeDocument/2006/relationships/footer" Target="footer33.xml"/><Relationship Id="rId112" Type="http://schemas.openxmlformats.org/officeDocument/2006/relationships/header" Target="header36.xml"/><Relationship Id="rId113" Type="http://schemas.openxmlformats.org/officeDocument/2006/relationships/footer" Target="footer34.xml"/><Relationship Id="rId114" Type="http://schemas.openxmlformats.org/officeDocument/2006/relationships/header" Target="header37.xml"/><Relationship Id="rId115" Type="http://schemas.openxmlformats.org/officeDocument/2006/relationships/footer" Target="footer35.xml"/><Relationship Id="rId116" Type="http://schemas.openxmlformats.org/officeDocument/2006/relationships/header" Target="header38.xml"/><Relationship Id="rId117" Type="http://schemas.openxmlformats.org/officeDocument/2006/relationships/footer" Target="footer36.xml"/><Relationship Id="rId118" Type="http://schemas.openxmlformats.org/officeDocument/2006/relationships/header" Target="header39.xml"/><Relationship Id="rId119" Type="http://schemas.openxmlformats.org/officeDocument/2006/relationships/footer" Target="footer37.xml"/><Relationship Id="rId120" Type="http://schemas.openxmlformats.org/officeDocument/2006/relationships/header" Target="header40.xml"/><Relationship Id="rId121" Type="http://schemas.openxmlformats.org/officeDocument/2006/relationships/footer" Target="footer38.xml"/><Relationship Id="rId122" Type="http://schemas.openxmlformats.org/officeDocument/2006/relationships/header" Target="header41.xml"/><Relationship Id="rId123" Type="http://schemas.openxmlformats.org/officeDocument/2006/relationships/footer" Target="footer39.xml"/><Relationship Id="rId124" Type="http://schemas.openxmlformats.org/officeDocument/2006/relationships/header" Target="header42.xml"/><Relationship Id="rId125" Type="http://schemas.openxmlformats.org/officeDocument/2006/relationships/footer" Target="footer40.xml"/><Relationship Id="rId126" Type="http://schemas.openxmlformats.org/officeDocument/2006/relationships/header" Target="header43.xml"/><Relationship Id="rId127" Type="http://schemas.openxmlformats.org/officeDocument/2006/relationships/footer" Target="footer41.xml"/><Relationship Id="rId128" Type="http://schemas.openxmlformats.org/officeDocument/2006/relationships/header" Target="header44.xml"/><Relationship Id="rId129" Type="http://schemas.openxmlformats.org/officeDocument/2006/relationships/footer" Target="footer42.xml"/><Relationship Id="rId130" Type="http://schemas.openxmlformats.org/officeDocument/2006/relationships/header" Target="header45.xml"/><Relationship Id="rId131" Type="http://schemas.openxmlformats.org/officeDocument/2006/relationships/footer" Target="footer43.xml"/><Relationship Id="rId132" Type="http://schemas.openxmlformats.org/officeDocument/2006/relationships/header" Target="header46.xml"/><Relationship Id="rId133" Type="http://schemas.openxmlformats.org/officeDocument/2006/relationships/footer" Target="footer44.xml"/><Relationship Id="rId134" Type="http://schemas.openxmlformats.org/officeDocument/2006/relationships/header" Target="header47.xml"/><Relationship Id="rId135" Type="http://schemas.openxmlformats.org/officeDocument/2006/relationships/footer" Target="footer45.xml"/><Relationship Id="rId136" Type="http://schemas.openxmlformats.org/officeDocument/2006/relationships/header" Target="header48.xml"/><Relationship Id="rId137" Type="http://schemas.openxmlformats.org/officeDocument/2006/relationships/footer" Target="footer46.xml"/><Relationship Id="rId138" Type="http://schemas.openxmlformats.org/officeDocument/2006/relationships/header" Target="header49.xml"/><Relationship Id="rId139" Type="http://schemas.openxmlformats.org/officeDocument/2006/relationships/footer" Target="footer47.xml"/><Relationship Id="rId140" Type="http://schemas.openxmlformats.org/officeDocument/2006/relationships/header" Target="header50.xml"/><Relationship Id="rId141" Type="http://schemas.openxmlformats.org/officeDocument/2006/relationships/footer" Target="footer48.xml"/><Relationship Id="rId142" Type="http://schemas.openxmlformats.org/officeDocument/2006/relationships/header" Target="header51.xml"/><Relationship Id="rId143" Type="http://schemas.openxmlformats.org/officeDocument/2006/relationships/footer" Target="footer49.xml"/><Relationship Id="rId144" Type="http://schemas.openxmlformats.org/officeDocument/2006/relationships/header" Target="header52.xml"/><Relationship Id="rId145" Type="http://schemas.openxmlformats.org/officeDocument/2006/relationships/footer" Target="footer50.xml"/><Relationship Id="rId146" Type="http://schemas.openxmlformats.org/officeDocument/2006/relationships/header" Target="header53.xml"/><Relationship Id="rId147" Type="http://schemas.openxmlformats.org/officeDocument/2006/relationships/footer" Target="footer51.xml"/><Relationship Id="rId148" Type="http://schemas.openxmlformats.org/officeDocument/2006/relationships/header" Target="header54.xml"/><Relationship Id="rId149" Type="http://schemas.openxmlformats.org/officeDocument/2006/relationships/footer" Target="footer52.xml"/><Relationship Id="rId150" Type="http://schemas.openxmlformats.org/officeDocument/2006/relationships/header" Target="header55.xml"/><Relationship Id="rId151" Type="http://schemas.openxmlformats.org/officeDocument/2006/relationships/footer" Target="footer53.xml"/><Relationship Id="rId152" Type="http://schemas.openxmlformats.org/officeDocument/2006/relationships/header" Target="header56.xml"/><Relationship Id="rId153" Type="http://schemas.openxmlformats.org/officeDocument/2006/relationships/footer" Target="footer54.xml"/><Relationship Id="rId154" Type="http://schemas.openxmlformats.org/officeDocument/2006/relationships/header" Target="header57.xml"/><Relationship Id="rId155" Type="http://schemas.openxmlformats.org/officeDocument/2006/relationships/footer" Target="footer55.xml"/><Relationship Id="rId156" Type="http://schemas.openxmlformats.org/officeDocument/2006/relationships/header" Target="header58.xml"/><Relationship Id="rId157" Type="http://schemas.openxmlformats.org/officeDocument/2006/relationships/footer" Target="footer56.xml"/><Relationship Id="rId158" Type="http://schemas.openxmlformats.org/officeDocument/2006/relationships/header" Target="header59.xml"/><Relationship Id="rId159" Type="http://schemas.openxmlformats.org/officeDocument/2006/relationships/footer" Target="footer57.xml"/><Relationship Id="rId160" Type="http://schemas.openxmlformats.org/officeDocument/2006/relationships/header" Target="header60.xml"/><Relationship Id="rId161" Type="http://schemas.openxmlformats.org/officeDocument/2006/relationships/footer" Target="footer58.xml"/><Relationship Id="rId162" Type="http://schemas.openxmlformats.org/officeDocument/2006/relationships/header" Target="header61.xml"/><Relationship Id="rId163" Type="http://schemas.openxmlformats.org/officeDocument/2006/relationships/footer" Target="footer59.xml"/><Relationship Id="rId164" Type="http://schemas.openxmlformats.org/officeDocument/2006/relationships/header" Target="header62.xml"/><Relationship Id="rId165" Type="http://schemas.openxmlformats.org/officeDocument/2006/relationships/footer" Target="footer60.xml"/><Relationship Id="rId166" Type="http://schemas.openxmlformats.org/officeDocument/2006/relationships/header" Target="header63.xml"/><Relationship Id="rId167" Type="http://schemas.openxmlformats.org/officeDocument/2006/relationships/footer" Target="footer61.xml"/><Relationship Id="rId168" Type="http://schemas.openxmlformats.org/officeDocument/2006/relationships/header" Target="header64.xml"/><Relationship Id="rId169" Type="http://schemas.openxmlformats.org/officeDocument/2006/relationships/footer" Target="footer62.xml"/><Relationship Id="rId170" Type="http://schemas.openxmlformats.org/officeDocument/2006/relationships/image" Target="media/image40.png"/><Relationship Id="rId171" Type="http://schemas.openxmlformats.org/officeDocument/2006/relationships/header" Target="header65.xml"/><Relationship Id="rId172" Type="http://schemas.openxmlformats.org/officeDocument/2006/relationships/footer" Target="footer63.xml"/><Relationship Id="rId173" Type="http://schemas.openxmlformats.org/officeDocument/2006/relationships/image" Target="media/image41.png"/><Relationship Id="rId174" Type="http://schemas.openxmlformats.org/officeDocument/2006/relationships/image" Target="media/image42.png"/><Relationship Id="rId175" Type="http://schemas.openxmlformats.org/officeDocument/2006/relationships/image" Target="media/image43.png"/><Relationship Id="rId176" Type="http://schemas.openxmlformats.org/officeDocument/2006/relationships/image" Target="media/image44.png"/><Relationship Id="rId177" Type="http://schemas.openxmlformats.org/officeDocument/2006/relationships/image" Target="media/image45.png"/><Relationship Id="rId178" Type="http://schemas.openxmlformats.org/officeDocument/2006/relationships/image" Target="media/image46.png"/><Relationship Id="rId179" Type="http://schemas.openxmlformats.org/officeDocument/2006/relationships/header" Target="header66.xml"/><Relationship Id="rId180" Type="http://schemas.openxmlformats.org/officeDocument/2006/relationships/footer" Target="footer64.xml"/><Relationship Id="rId181" Type="http://schemas.openxmlformats.org/officeDocument/2006/relationships/header" Target="header67.xml"/><Relationship Id="rId182" Type="http://schemas.openxmlformats.org/officeDocument/2006/relationships/footer" Target="footer65.xml"/><Relationship Id="rId183" Type="http://schemas.openxmlformats.org/officeDocument/2006/relationships/image" Target="media/image47.png"/><Relationship Id="rId184" Type="http://schemas.openxmlformats.org/officeDocument/2006/relationships/header" Target="header68.xml"/><Relationship Id="rId185" Type="http://schemas.openxmlformats.org/officeDocument/2006/relationships/footer" Target="footer66.xml"/><Relationship Id="rId186" Type="http://schemas.openxmlformats.org/officeDocument/2006/relationships/header" Target="header69.xml"/><Relationship Id="rId187" Type="http://schemas.openxmlformats.org/officeDocument/2006/relationships/footer" Target="footer67.xml"/><Relationship Id="rId188" Type="http://schemas.openxmlformats.org/officeDocument/2006/relationships/header" Target="header70.xml"/><Relationship Id="rId189" Type="http://schemas.openxmlformats.org/officeDocument/2006/relationships/footer" Target="footer68.xml"/><Relationship Id="rId190" Type="http://schemas.openxmlformats.org/officeDocument/2006/relationships/header" Target="header71.xml"/><Relationship Id="rId191" Type="http://schemas.openxmlformats.org/officeDocument/2006/relationships/footer" Target="footer69.xml"/><Relationship Id="rId192" Type="http://schemas.openxmlformats.org/officeDocument/2006/relationships/header" Target="header72.xml"/><Relationship Id="rId193" Type="http://schemas.openxmlformats.org/officeDocument/2006/relationships/footer" Target="footer70.xml"/><Relationship Id="rId194" Type="http://schemas.openxmlformats.org/officeDocument/2006/relationships/header" Target="header73.xml"/><Relationship Id="rId195" Type="http://schemas.openxmlformats.org/officeDocument/2006/relationships/footer" Target="footer71.xml"/><Relationship Id="rId196" Type="http://schemas.openxmlformats.org/officeDocument/2006/relationships/image" Target="media/image48.png"/><Relationship Id="rId197" Type="http://schemas.openxmlformats.org/officeDocument/2006/relationships/header" Target="header74.xml"/><Relationship Id="rId198" Type="http://schemas.openxmlformats.org/officeDocument/2006/relationships/footer" Target="footer72.xml"/><Relationship Id="rId199" Type="http://schemas.openxmlformats.org/officeDocument/2006/relationships/header" Target="header75.xml"/><Relationship Id="rId200" Type="http://schemas.openxmlformats.org/officeDocument/2006/relationships/footer" Target="footer73.xml"/><Relationship Id="rId201" Type="http://schemas.openxmlformats.org/officeDocument/2006/relationships/header" Target="header76.xml"/><Relationship Id="rId202" Type="http://schemas.openxmlformats.org/officeDocument/2006/relationships/footer" Target="footer74.xml"/><Relationship Id="rId203" Type="http://schemas.openxmlformats.org/officeDocument/2006/relationships/hyperlink" Target="http://repository.usu.ac.id/bitstream/123456789/23857/4/Chapter" TargetMode="External"/><Relationship Id="rId204" Type="http://schemas.openxmlformats.org/officeDocument/2006/relationships/header" Target="header77.xml"/><Relationship Id="rId205" Type="http://schemas.openxmlformats.org/officeDocument/2006/relationships/footer" Target="footer75.xml"/><Relationship Id="rId206" Type="http://schemas.openxmlformats.org/officeDocument/2006/relationships/hyperlink" Target="http://www.bmkg.go.id/BMKG_Pusat/Gempabumi_-" TargetMode="External"/><Relationship Id="rId207" Type="http://schemas.openxmlformats.org/officeDocument/2006/relationships/hyperlink" Target="http://www.penanggulangankrisis.depkes.go.id/" TargetMode="External"/><Relationship Id="rId208" Type="http://schemas.openxmlformats.org/officeDocument/2006/relationships/hyperlink" Target="http://regional.kompas.com/read/2016/09/27/19423501/ugm.penyebab.banjir.garu" TargetMode="External"/><Relationship Id="rId209" Type="http://schemas.openxmlformats.org/officeDocument/2006/relationships/hyperlink" Target="http://dibi.bnpb.go.id/DesInventar/dashboard.jsp" TargetMode="External"/><Relationship Id="rId210" Type="http://schemas.openxmlformats.org/officeDocument/2006/relationships/hyperlink" Target="http://www.bappenas.go.id/" TargetMode="External"/><Relationship Id="rId211" Type="http://schemas.openxmlformats.org/officeDocument/2006/relationships/header" Target="header78.xml"/><Relationship Id="rId212" Type="http://schemas.openxmlformats.org/officeDocument/2006/relationships/footer" Target="footer76.xml"/><Relationship Id="rId213" Type="http://schemas.openxmlformats.org/officeDocument/2006/relationships/hyperlink" Target="http://www.kochi-kia.or.jp/earthquake/indonesian/indonesian.pdf" TargetMode="External"/><Relationship Id="rId214" Type="http://schemas.openxmlformats.org/officeDocument/2006/relationships/hyperlink" Target="http://file.upi.edu/Direktori/FPIPS/JUR._PEND._GEOGRAFI/197901012005011" TargetMode="External"/><Relationship Id="rId215" Type="http://schemas.openxmlformats.org/officeDocument/2006/relationships/hyperlink" Target="http://eprints.uny.ac.id/494/1/ADHITYA_IRVAN_PRISTANTO.pdf" TargetMode="External"/><Relationship Id="rId216" Type="http://schemas.openxmlformats.org/officeDocument/2006/relationships/header" Target="header79.xml"/><Relationship Id="rId217" Type="http://schemas.openxmlformats.org/officeDocument/2006/relationships/footer" Target="footer77.xml"/><Relationship Id="rId218" Type="http://schemas.openxmlformats.org/officeDocument/2006/relationships/hyperlink" Target="http://repository.akprind.ac.id/sites/files/conference-" TargetMode="External"/><Relationship Id="rId219" Type="http://schemas.openxmlformats.org/officeDocument/2006/relationships/hyperlink" Target="http://ejournal.upi.edu/index.php/gea/article/view/1706/1157" TargetMode="External"/><Relationship Id="rId220" Type="http://schemas.openxmlformats.org/officeDocument/2006/relationships/hyperlink" Target="http://psdg.bgl.esdm.go.id/makalah/GEMPABUMITSUNAMI" TargetMode="External"/><Relationship Id="rId221" Type="http://schemas.openxmlformats.org/officeDocument/2006/relationships/header" Target="header80.xml"/><Relationship Id="rId222" Type="http://schemas.openxmlformats.org/officeDocument/2006/relationships/footer" Target="footer78.xml"/><Relationship Id="rId223" Type="http://schemas.openxmlformats.org/officeDocument/2006/relationships/hyperlink" Target="http://www.academia.edu/5839880/Observasi_Penanganan_Pasca_Bencana_Pro" TargetMode="External"/><Relationship Id="rId224" Type="http://schemas.openxmlformats.org/officeDocument/2006/relationships/hyperlink" Target="http://www.aacn.nche.edu/leading-initiatives/education-resources/INCMCECompetencies.pdf" TargetMode="External"/><Relationship Id="rId225" Type="http://schemas.openxmlformats.org/officeDocument/2006/relationships/header" Target="header81.xml"/><Relationship Id="rId226" Type="http://schemas.openxmlformats.org/officeDocument/2006/relationships/footer" Target="footer79.xml"/><Relationship Id="rId227" Type="http://schemas.openxmlformats.org/officeDocument/2006/relationships/image" Target="media/image49.jpeg"/><Relationship Id="rId228" Type="http://schemas.openxmlformats.org/officeDocument/2006/relationships/header" Target="header82.xml"/><Relationship Id="rId229" Type="http://schemas.openxmlformats.org/officeDocument/2006/relationships/footer" Target="footer80.xml"/><Relationship Id="rId230" Type="http://schemas.openxmlformats.org/officeDocument/2006/relationships/header" Target="header83.xml"/><Relationship Id="rId231" Type="http://schemas.openxmlformats.org/officeDocument/2006/relationships/footer" Target="footer81.xml"/><Relationship Id="rId232" Type="http://schemas.openxmlformats.org/officeDocument/2006/relationships/hyperlink" Target="http://www.ambulance.qld.gov.au/.../03_cpp_assess" TargetMode="External"/><Relationship Id="rId233" Type="http://schemas.openxmlformats.org/officeDocument/2006/relationships/header" Target="header84.xml"/><Relationship Id="rId234" Type="http://schemas.openxmlformats.org/officeDocument/2006/relationships/footer" Target="footer82.xml"/><Relationship Id="rId235" Type="http://schemas.openxmlformats.org/officeDocument/2006/relationships/header" Target="header85.xml"/><Relationship Id="rId236" Type="http://schemas.openxmlformats.org/officeDocument/2006/relationships/footer" Target="footer83.xml"/><Relationship Id="rId237" Type="http://schemas.openxmlformats.org/officeDocument/2006/relationships/header" Target="header86.xml"/><Relationship Id="rId238" Type="http://schemas.openxmlformats.org/officeDocument/2006/relationships/footer" Target="footer84.xml"/><Relationship Id="rId239" Type="http://schemas.openxmlformats.org/officeDocument/2006/relationships/header" Target="header87.xml"/><Relationship Id="rId240" Type="http://schemas.openxmlformats.org/officeDocument/2006/relationships/footer" Target="footer85.xml"/><Relationship Id="rId241" Type="http://schemas.openxmlformats.org/officeDocument/2006/relationships/header" Target="header88.xml"/><Relationship Id="rId242" Type="http://schemas.openxmlformats.org/officeDocument/2006/relationships/footer" Target="footer86.xml"/><Relationship Id="rId243" Type="http://schemas.openxmlformats.org/officeDocument/2006/relationships/header" Target="header89.xml"/><Relationship Id="rId244" Type="http://schemas.openxmlformats.org/officeDocument/2006/relationships/footer" Target="footer87.xml"/><Relationship Id="rId245" Type="http://schemas.openxmlformats.org/officeDocument/2006/relationships/header" Target="header90.xml"/><Relationship Id="rId246" Type="http://schemas.openxmlformats.org/officeDocument/2006/relationships/footer" Target="footer88.xml"/><Relationship Id="rId247" Type="http://schemas.openxmlformats.org/officeDocument/2006/relationships/header" Target="header91.xml"/><Relationship Id="rId248" Type="http://schemas.openxmlformats.org/officeDocument/2006/relationships/footer" Target="footer89.xml"/><Relationship Id="rId2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2020-12-10T01:49:38Z</dcterms:created>
  <dcterms:modified xsi:type="dcterms:W3CDTF">2020-12-10T01:49:38Z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