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75" w:rsidRDefault="00503475" w:rsidP="00503475">
      <w:pPr>
        <w:pStyle w:val="Heading3"/>
        <w:spacing w:before="44"/>
        <w:ind w:left="1097" w:right="1235"/>
        <w:jc w:val="center"/>
      </w:pPr>
      <w:r>
        <w:t>Penanganan</w:t>
      </w:r>
      <w:r>
        <w:rPr>
          <w:spacing w:val="-6"/>
        </w:rPr>
        <w:t xml:space="preserve"> </w:t>
      </w:r>
      <w:r>
        <w:t>Pre-Hospital</w:t>
      </w:r>
      <w:r>
        <w:rPr>
          <w:spacing w:val="-3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Keluarga</w:t>
      </w:r>
    </w:p>
    <w:p w:rsidR="00503475" w:rsidRDefault="00503475" w:rsidP="00503475">
      <w:pPr>
        <w:spacing w:before="128"/>
        <w:ind w:left="290" w:right="436"/>
        <w:jc w:val="center"/>
        <w:rPr>
          <w:sz w:val="18"/>
        </w:rPr>
      </w:pPr>
      <w:r>
        <w:rPr>
          <w:sz w:val="18"/>
        </w:rPr>
        <w:t>Oleh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Ns.</w:t>
      </w:r>
      <w:r>
        <w:rPr>
          <w:spacing w:val="-4"/>
          <w:sz w:val="18"/>
        </w:rPr>
        <w:t xml:space="preserve"> </w:t>
      </w:r>
      <w:r>
        <w:rPr>
          <w:sz w:val="18"/>
        </w:rPr>
        <w:t>Edi</w:t>
      </w:r>
      <w:r>
        <w:rPr>
          <w:spacing w:val="-3"/>
          <w:sz w:val="18"/>
        </w:rPr>
        <w:t xml:space="preserve"> </w:t>
      </w:r>
      <w:r>
        <w:rPr>
          <w:sz w:val="18"/>
        </w:rPr>
        <w:t>Yuswantoro,</w:t>
      </w:r>
      <w:r>
        <w:rPr>
          <w:spacing w:val="-6"/>
          <w:sz w:val="18"/>
        </w:rPr>
        <w:t xml:space="preserve"> </w:t>
      </w:r>
      <w:r>
        <w:rPr>
          <w:sz w:val="18"/>
        </w:rPr>
        <w:t>S.Kep.M.Kep.,</w:t>
      </w:r>
      <w:r>
        <w:rPr>
          <w:spacing w:val="-2"/>
          <w:sz w:val="18"/>
        </w:rPr>
        <w:t xml:space="preserve"> </w:t>
      </w:r>
      <w:r>
        <w:rPr>
          <w:sz w:val="18"/>
        </w:rPr>
        <w:t>Ns.</w:t>
      </w:r>
      <w:r>
        <w:rPr>
          <w:spacing w:val="-6"/>
          <w:sz w:val="18"/>
        </w:rPr>
        <w:t xml:space="preserve"> </w:t>
      </w:r>
      <w:r>
        <w:rPr>
          <w:sz w:val="18"/>
        </w:rPr>
        <w:t>Rahayu</w:t>
      </w:r>
      <w:r>
        <w:rPr>
          <w:spacing w:val="-3"/>
          <w:sz w:val="18"/>
        </w:rPr>
        <w:t xml:space="preserve"> </w:t>
      </w:r>
      <w:r>
        <w:rPr>
          <w:sz w:val="18"/>
        </w:rPr>
        <w:t>Niningasih,</w:t>
      </w:r>
      <w:r>
        <w:rPr>
          <w:spacing w:val="-6"/>
          <w:sz w:val="18"/>
        </w:rPr>
        <w:t xml:space="preserve"> </w:t>
      </w:r>
      <w:r>
        <w:rPr>
          <w:sz w:val="18"/>
        </w:rPr>
        <w:t>S.Kep.,M.Kes.,</w:t>
      </w:r>
      <w:r>
        <w:rPr>
          <w:spacing w:val="-2"/>
          <w:sz w:val="18"/>
        </w:rPr>
        <w:t xml:space="preserve"> </w:t>
      </w:r>
      <w:r>
        <w:rPr>
          <w:sz w:val="18"/>
        </w:rPr>
        <w:t>Mimik</w:t>
      </w:r>
      <w:r>
        <w:rPr>
          <w:spacing w:val="-3"/>
          <w:sz w:val="18"/>
        </w:rPr>
        <w:t xml:space="preserve"> </w:t>
      </w:r>
      <w:r>
        <w:rPr>
          <w:sz w:val="18"/>
        </w:rPr>
        <w:t>Christiani,</w:t>
      </w:r>
      <w:r>
        <w:rPr>
          <w:spacing w:val="-2"/>
          <w:sz w:val="18"/>
        </w:rPr>
        <w:t xml:space="preserve"> </w:t>
      </w:r>
      <w:r>
        <w:rPr>
          <w:sz w:val="18"/>
        </w:rPr>
        <w:t>SST.,M.Kes.</w:t>
      </w:r>
    </w:p>
    <w:p w:rsidR="00503475" w:rsidRDefault="00503475" w:rsidP="00503475">
      <w:pPr>
        <w:pStyle w:val="BodyText"/>
        <w:rPr>
          <w:sz w:val="20"/>
        </w:rPr>
      </w:pPr>
    </w:p>
    <w:p w:rsidR="00503475" w:rsidRDefault="00503475" w:rsidP="00503475">
      <w:pPr>
        <w:pStyle w:val="BodyText"/>
        <w:spacing w:before="3"/>
        <w:rPr>
          <w:sz w:val="25"/>
        </w:rPr>
      </w:pPr>
    </w:p>
    <w:p w:rsidR="00503475" w:rsidRDefault="00503475" w:rsidP="00503475">
      <w:pPr>
        <w:pStyle w:val="BodyText"/>
        <w:spacing w:before="1" w:line="360" w:lineRule="auto"/>
        <w:ind w:left="300" w:right="434"/>
        <w:jc w:val="both"/>
      </w:pPr>
      <w:r>
        <w:rPr>
          <w:b/>
        </w:rPr>
        <w:t>Latar</w:t>
      </w:r>
      <w:r>
        <w:rPr>
          <w:b/>
          <w:spacing w:val="1"/>
        </w:rPr>
        <w:t xml:space="preserve"> </w:t>
      </w:r>
      <w:r>
        <w:rPr>
          <w:b/>
        </w:rPr>
        <w:t>Belakang</w:t>
      </w:r>
      <w:r>
        <w:rPr>
          <w:b/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i/>
        </w:rPr>
        <w:t>Stroke</w:t>
      </w:r>
      <w:r>
        <w:rPr>
          <w:i/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fungsional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60"/>
        </w:rPr>
        <w:t xml:space="preserve"> </w:t>
      </w:r>
      <w:r>
        <w:t>mendadak</w:t>
      </w:r>
      <w:r>
        <w:rPr>
          <w:spacing w:val="1"/>
        </w:rPr>
        <w:t xml:space="preserve"> </w:t>
      </w:r>
      <w:r>
        <w:t>dengan tanda dan gejala klinik baik fokal atau global selama lebih dari 24 jam yang dapat</w:t>
      </w:r>
      <w:r>
        <w:rPr>
          <w:spacing w:val="1"/>
        </w:rPr>
        <w:t xml:space="preserve"> </w:t>
      </w:r>
      <w:r>
        <w:t>menimbulkan kematian akibat gangguan peredaran darah di otak. Penanganan cepat dan tepat</w:t>
      </w:r>
      <w:r>
        <w:rPr>
          <w:spacing w:val="-57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meminimalkan</w:t>
      </w:r>
      <w:r>
        <w:rPr>
          <w:spacing w:val="1"/>
        </w:rPr>
        <w:t xml:space="preserve"> </w:t>
      </w:r>
      <w:r>
        <w:t xml:space="preserve">kerusakan otak yang ditimbulkan oleh stroke. Keberhasilan penanganan kondisi </w:t>
      </w:r>
      <w:r>
        <w:rPr>
          <w:i/>
        </w:rPr>
        <w:t>pre-hospital</w:t>
      </w:r>
      <w:r>
        <w:rPr>
          <w:i/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dipengaruhi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mendeteksi serangan stroke. Tujuan penelitian adalah mengetahui gambaran penanganan </w:t>
      </w:r>
      <w:r>
        <w:rPr>
          <w:i/>
        </w:rPr>
        <w:t>pre-</w:t>
      </w:r>
      <w:r>
        <w:rPr>
          <w:i/>
          <w:spacing w:val="-57"/>
        </w:rPr>
        <w:t xml:space="preserve"> </w:t>
      </w:r>
      <w:r>
        <w:rPr>
          <w:i/>
        </w:rPr>
        <w:t xml:space="preserve">hospital </w:t>
      </w:r>
      <w:r>
        <w:t>yang dilakukan oleh keluarga mulai dari deteksi dini, pengiriman maupun rujukan</w:t>
      </w:r>
      <w:r>
        <w:rPr>
          <w:spacing w:val="1"/>
        </w:rPr>
        <w:t xml:space="preserve"> </w:t>
      </w:r>
      <w:r>
        <w:t>cepat.</w:t>
      </w:r>
    </w:p>
    <w:p w:rsidR="00503475" w:rsidRDefault="00503475" w:rsidP="00503475">
      <w:pPr>
        <w:pStyle w:val="BodyText"/>
        <w:spacing w:before="3" w:line="360" w:lineRule="auto"/>
        <w:ind w:left="300" w:right="431"/>
        <w:jc w:val="both"/>
      </w:pPr>
      <w:r>
        <w:rPr>
          <w:b/>
        </w:rPr>
        <w:t xml:space="preserve">Metode </w:t>
      </w:r>
      <w:r>
        <w:t xml:space="preserve">: Penelitian ini merupakan penelitian </w:t>
      </w:r>
      <w:r>
        <w:rPr>
          <w:i/>
        </w:rPr>
        <w:t>deskriptif survei</w:t>
      </w:r>
      <w:r>
        <w:rPr>
          <w:i/>
          <w:spacing w:val="1"/>
        </w:rPr>
        <w:t xml:space="preserve"> </w:t>
      </w:r>
      <w:r>
        <w:t>dengan subyek penelitian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Tehnik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tehnik</w:t>
      </w:r>
      <w:r>
        <w:rPr>
          <w:spacing w:val="1"/>
        </w:rPr>
        <w:t xml:space="preserve"> </w:t>
      </w:r>
      <w:r>
        <w:rPr>
          <w:i/>
        </w:rPr>
        <w:t>Acidental</w:t>
      </w:r>
      <w:r>
        <w:rPr>
          <w:i/>
          <w:spacing w:val="1"/>
        </w:rPr>
        <w:t xml:space="preserve"> </w:t>
      </w:r>
      <w:r>
        <w:rPr>
          <w:i/>
        </w:rPr>
        <w:t>Sampling</w:t>
      </w:r>
      <w:r>
        <w:t>. Penelitian diawali dengan pengisian kuesioner oleh responden selanjutnya 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univariat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meperoleh</w:t>
      </w:r>
      <w:r>
        <w:rPr>
          <w:spacing w:val="1"/>
        </w:rPr>
        <w:t xml:space="preserve"> </w:t>
      </w:r>
      <w:r>
        <w:t>distribusi</w:t>
      </w:r>
      <w:r>
        <w:rPr>
          <w:spacing w:val="-1"/>
        </w:rPr>
        <w:t xml:space="preserve"> </w:t>
      </w:r>
      <w:r>
        <w:t>frekuensi dari</w:t>
      </w:r>
      <w:r>
        <w:rPr>
          <w:spacing w:val="1"/>
        </w:rPr>
        <w:t xml:space="preserve"> </w:t>
      </w:r>
      <w:r>
        <w:t>masing-masing</w:t>
      </w:r>
      <w:r>
        <w:rPr>
          <w:spacing w:val="-1"/>
        </w:rPr>
        <w:t xml:space="preserve"> </w:t>
      </w:r>
      <w:r>
        <w:t>variabel.</w:t>
      </w:r>
    </w:p>
    <w:p w:rsidR="00503475" w:rsidRDefault="00503475" w:rsidP="00503475">
      <w:pPr>
        <w:pStyle w:val="BodyText"/>
        <w:spacing w:line="360" w:lineRule="auto"/>
        <w:ind w:left="300" w:right="431"/>
        <w:jc w:val="both"/>
      </w:pPr>
      <w:r>
        <w:rPr>
          <w:b/>
        </w:rPr>
        <w:t>Hasil</w:t>
      </w:r>
      <w:r>
        <w:rPr>
          <w:b/>
          <w:spacing w:val="1"/>
        </w:rPr>
        <w:t xml:space="preserve"> </w:t>
      </w:r>
      <w:r>
        <w:t>: Gambaran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rPr>
          <w:i/>
        </w:rPr>
        <w:t>pre-</w:t>
      </w:r>
      <w:r>
        <w:rPr>
          <w:i/>
          <w:spacing w:val="1"/>
        </w:rPr>
        <w:t xml:space="preserve"> </w:t>
      </w:r>
      <w:r>
        <w:rPr>
          <w:i/>
        </w:rPr>
        <w:t>hospital</w:t>
      </w:r>
      <w:r>
        <w:rPr>
          <w:i/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rerata</w:t>
      </w:r>
      <w:r>
        <w:rPr>
          <w:spacing w:val="1"/>
        </w:rPr>
        <w:t xml:space="preserve"> </w:t>
      </w:r>
      <w:r>
        <w:t>dalam</w:t>
      </w:r>
      <w:r>
        <w:rPr>
          <w:spacing w:val="60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cukup. Penanganan awal deteksi dini kategori cukup 31 (62%), pengiriman pasien kategori</w:t>
      </w:r>
      <w:r>
        <w:rPr>
          <w:spacing w:val="1"/>
        </w:rPr>
        <w:t xml:space="preserve"> </w:t>
      </w:r>
      <w:r>
        <w:t>cukup 43 (86%) dan transportasi 26 (52%). Dan data cenderung mengarah ke kategori kurang</w:t>
      </w:r>
      <w:r>
        <w:rPr>
          <w:spacing w:val="-57"/>
        </w:rPr>
        <w:t xml:space="preserve"> </w:t>
      </w:r>
      <w:r>
        <w:t>daripada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kategori</w:t>
      </w:r>
      <w:r>
        <w:rPr>
          <w:spacing w:val="3"/>
        </w:rPr>
        <w:t xml:space="preserve"> </w:t>
      </w:r>
      <w:r>
        <w:t>baik.</w:t>
      </w:r>
    </w:p>
    <w:p w:rsidR="00503475" w:rsidRDefault="00503475" w:rsidP="00503475">
      <w:pPr>
        <w:pStyle w:val="BodyText"/>
        <w:spacing w:line="360" w:lineRule="auto"/>
        <w:ind w:left="300" w:right="432"/>
        <w:jc w:val="both"/>
      </w:pPr>
      <w:r>
        <w:rPr>
          <w:b/>
        </w:rPr>
        <w:t xml:space="preserve">Simpulan dan saran </w:t>
      </w:r>
      <w:r>
        <w:t xml:space="preserve">: Adanya kecenderungan kurang baik penanganan </w:t>
      </w:r>
      <w:r>
        <w:rPr>
          <w:i/>
        </w:rPr>
        <w:t xml:space="preserve">pre- hospital </w:t>
      </w:r>
      <w:r>
        <w:t>stroke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segi</w:t>
      </w:r>
      <w:r>
        <w:rPr>
          <w:spacing w:val="1"/>
        </w:rPr>
        <w:t xml:space="preserve"> </w:t>
      </w:r>
      <w:r>
        <w:t>deteksi</w:t>
      </w:r>
      <w:r>
        <w:rPr>
          <w:spacing w:val="1"/>
        </w:rPr>
        <w:t xml:space="preserve"> </w:t>
      </w:r>
      <w:r>
        <w:t>dini,</w:t>
      </w:r>
      <w:r>
        <w:rPr>
          <w:spacing w:val="1"/>
        </w:rPr>
        <w:t xml:space="preserve"> </w:t>
      </w:r>
      <w:r>
        <w:t>pengiriman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transportasi.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 diperlukan untuk meningkatkan pemahaman masyarakat terhadap penanganan</w:t>
      </w:r>
      <w:r>
        <w:rPr>
          <w:spacing w:val="1"/>
        </w:rPr>
        <w:t xml:space="preserve"> </w:t>
      </w:r>
      <w:r>
        <w:t>pre-</w:t>
      </w:r>
      <w:r>
        <w:rPr>
          <w:spacing w:val="-4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stroke.</w:t>
      </w:r>
    </w:p>
    <w:p w:rsidR="00503475" w:rsidRDefault="00503475" w:rsidP="00503475">
      <w:pPr>
        <w:pStyle w:val="BodyText"/>
        <w:spacing w:before="9"/>
        <w:rPr>
          <w:sz w:val="35"/>
        </w:rPr>
      </w:pPr>
    </w:p>
    <w:p w:rsidR="00503475" w:rsidRDefault="00503475" w:rsidP="00503475">
      <w:pPr>
        <w:pStyle w:val="BodyText"/>
        <w:ind w:left="300"/>
        <w:jc w:val="both"/>
      </w:pPr>
      <w:r>
        <w:t>Kata</w:t>
      </w:r>
      <w:r>
        <w:rPr>
          <w:spacing w:val="2"/>
        </w:rPr>
        <w:t xml:space="preserve"> </w:t>
      </w:r>
      <w:r>
        <w:t>Kunci</w:t>
      </w:r>
      <w:r>
        <w:rPr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Pre-hospital,</w:t>
      </w:r>
      <w:r>
        <w:rPr>
          <w:spacing w:val="-2"/>
        </w:rPr>
        <w:t xml:space="preserve"> </w:t>
      </w:r>
      <w:r>
        <w:t>stroke,</w:t>
      </w:r>
      <w:r>
        <w:rPr>
          <w:spacing w:val="-3"/>
        </w:rPr>
        <w:t xml:space="preserve"> </w:t>
      </w:r>
      <w:r>
        <w:t>penanganan,</w:t>
      </w:r>
      <w:r>
        <w:rPr>
          <w:spacing w:val="-2"/>
        </w:rPr>
        <w:t xml:space="preserve"> </w:t>
      </w:r>
      <w:r>
        <w:t>keluarga</w:t>
      </w:r>
    </w:p>
    <w:p w:rsidR="00503475" w:rsidRDefault="00503475" w:rsidP="00503475">
      <w:pPr>
        <w:jc w:val="both"/>
        <w:sectPr w:rsidR="00503475">
          <w:pgSz w:w="11910" w:h="16840"/>
          <w:pgMar w:top="920" w:right="1000" w:bottom="1260" w:left="1140" w:header="0" w:footer="1066" w:gutter="0"/>
          <w:cols w:space="720"/>
        </w:sectPr>
      </w:pPr>
    </w:p>
    <w:p w:rsidR="00503475" w:rsidRDefault="00503475" w:rsidP="00503475">
      <w:pPr>
        <w:pStyle w:val="Heading3"/>
        <w:spacing w:before="72"/>
        <w:ind w:left="1093" w:right="1235"/>
        <w:jc w:val="center"/>
      </w:pPr>
      <w:bookmarkStart w:id="0" w:name="_bookmark3"/>
      <w:bookmarkEnd w:id="0"/>
      <w:r>
        <w:lastRenderedPageBreak/>
        <w:t>SUMMARY</w:t>
      </w:r>
    </w:p>
    <w:p w:rsidR="00503475" w:rsidRDefault="00503475" w:rsidP="00503475">
      <w:pPr>
        <w:spacing w:before="44"/>
        <w:ind w:left="1089" w:right="1235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Pre-Hospital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Stroke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Family</w:t>
      </w:r>
    </w:p>
    <w:p w:rsidR="00503475" w:rsidRDefault="00503475" w:rsidP="00503475">
      <w:pPr>
        <w:spacing w:before="128"/>
        <w:ind w:left="290" w:right="441"/>
        <w:jc w:val="center"/>
        <w:rPr>
          <w:sz w:val="18"/>
        </w:rPr>
      </w:pPr>
      <w:r>
        <w:rPr>
          <w:sz w:val="18"/>
        </w:rPr>
        <w:t>Oleh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sz w:val="18"/>
        </w:rPr>
        <w:t>Ns.</w:t>
      </w:r>
      <w:r>
        <w:rPr>
          <w:spacing w:val="-6"/>
          <w:sz w:val="18"/>
        </w:rPr>
        <w:t xml:space="preserve"> </w:t>
      </w:r>
      <w:r>
        <w:rPr>
          <w:sz w:val="18"/>
        </w:rPr>
        <w:t>Edi</w:t>
      </w:r>
      <w:r>
        <w:rPr>
          <w:spacing w:val="-4"/>
          <w:sz w:val="18"/>
        </w:rPr>
        <w:t xml:space="preserve"> </w:t>
      </w:r>
      <w:r>
        <w:rPr>
          <w:sz w:val="18"/>
        </w:rPr>
        <w:t>Yuswantoro,</w:t>
      </w:r>
      <w:r>
        <w:rPr>
          <w:spacing w:val="-6"/>
          <w:sz w:val="18"/>
        </w:rPr>
        <w:t xml:space="preserve"> </w:t>
      </w:r>
      <w:r>
        <w:rPr>
          <w:sz w:val="18"/>
        </w:rPr>
        <w:t>S.Kep.M.Kep.,</w:t>
      </w:r>
      <w:r>
        <w:rPr>
          <w:spacing w:val="-2"/>
          <w:sz w:val="18"/>
        </w:rPr>
        <w:t xml:space="preserve"> </w:t>
      </w:r>
      <w:r>
        <w:rPr>
          <w:sz w:val="18"/>
        </w:rPr>
        <w:t>Ns.</w:t>
      </w:r>
      <w:r>
        <w:rPr>
          <w:spacing w:val="-6"/>
          <w:sz w:val="18"/>
        </w:rPr>
        <w:t xml:space="preserve"> </w:t>
      </w:r>
      <w:r>
        <w:rPr>
          <w:sz w:val="18"/>
        </w:rPr>
        <w:t>Rahayu</w:t>
      </w:r>
      <w:r>
        <w:rPr>
          <w:spacing w:val="-4"/>
          <w:sz w:val="18"/>
        </w:rPr>
        <w:t xml:space="preserve"> </w:t>
      </w:r>
      <w:r>
        <w:rPr>
          <w:sz w:val="18"/>
        </w:rPr>
        <w:t>Niningasih,</w:t>
      </w:r>
      <w:r>
        <w:rPr>
          <w:spacing w:val="-6"/>
          <w:sz w:val="18"/>
        </w:rPr>
        <w:t xml:space="preserve"> </w:t>
      </w:r>
      <w:r>
        <w:rPr>
          <w:sz w:val="18"/>
        </w:rPr>
        <w:t>S.Kep.,M.Kes.,</w:t>
      </w:r>
      <w:r>
        <w:rPr>
          <w:spacing w:val="-2"/>
          <w:sz w:val="18"/>
        </w:rPr>
        <w:t xml:space="preserve"> </w:t>
      </w:r>
      <w:r>
        <w:rPr>
          <w:sz w:val="18"/>
        </w:rPr>
        <w:t>Mimik</w:t>
      </w:r>
      <w:r>
        <w:rPr>
          <w:spacing w:val="-3"/>
          <w:sz w:val="18"/>
        </w:rPr>
        <w:t xml:space="preserve"> </w:t>
      </w:r>
      <w:r>
        <w:rPr>
          <w:sz w:val="18"/>
        </w:rPr>
        <w:t>Christiani,</w:t>
      </w:r>
      <w:r>
        <w:rPr>
          <w:spacing w:val="-3"/>
          <w:sz w:val="18"/>
        </w:rPr>
        <w:t xml:space="preserve"> </w:t>
      </w:r>
      <w:r>
        <w:rPr>
          <w:sz w:val="18"/>
        </w:rPr>
        <w:t>SST.,M.Kes.</w:t>
      </w:r>
    </w:p>
    <w:p w:rsidR="00503475" w:rsidRDefault="00503475" w:rsidP="00503475">
      <w:pPr>
        <w:pStyle w:val="BodyText"/>
        <w:rPr>
          <w:sz w:val="20"/>
        </w:rPr>
      </w:pPr>
    </w:p>
    <w:p w:rsidR="00503475" w:rsidRDefault="00503475" w:rsidP="00503475">
      <w:pPr>
        <w:pStyle w:val="BodyText"/>
        <w:spacing w:before="3"/>
        <w:rPr>
          <w:sz w:val="25"/>
        </w:rPr>
      </w:pPr>
    </w:p>
    <w:p w:rsidR="00503475" w:rsidRDefault="00503475" w:rsidP="00503475">
      <w:pPr>
        <w:pStyle w:val="BodyText"/>
        <w:spacing w:before="1" w:line="360" w:lineRule="auto"/>
        <w:ind w:left="300" w:right="430"/>
        <w:jc w:val="both"/>
      </w:pPr>
      <w:r>
        <w:rPr>
          <w:b/>
        </w:rPr>
        <w:t xml:space="preserve">Introduction </w:t>
      </w:r>
      <w:r>
        <w:t xml:space="preserve">: </w:t>
      </w:r>
      <w:r>
        <w:rPr>
          <w:i/>
        </w:rPr>
        <w:t xml:space="preserve">Stroke </w:t>
      </w:r>
      <w:r>
        <w:t>is a functional brain disorder that suddenly occurs with clinical signs</w:t>
      </w:r>
      <w:r>
        <w:rPr>
          <w:spacing w:val="1"/>
        </w:rPr>
        <w:t xml:space="preserve"> </w:t>
      </w:r>
      <w:r>
        <w:t>and symptoms either focal or global for more than 24 hours which can cause death due to</w:t>
      </w:r>
      <w:r>
        <w:rPr>
          <w:spacing w:val="1"/>
        </w:rPr>
        <w:t xml:space="preserve"> </w:t>
      </w:r>
      <w:r>
        <w:t>circulatory disorders in the brain. Quick and proper treatment is one of the important keys in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stroke.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handling pre-hospital stroke in family is affected by the role and knowledge level of family in</w:t>
      </w:r>
      <w:r>
        <w:rPr>
          <w:spacing w:val="-57"/>
        </w:rPr>
        <w:t xml:space="preserve"> </w:t>
      </w:r>
      <w:r>
        <w:t>recognizing stroke attacks. The purpose of the study was to find out the description of pre-</w:t>
      </w:r>
      <w:r>
        <w:rPr>
          <w:spacing w:val="1"/>
        </w:rPr>
        <w:t xml:space="preserve"> </w:t>
      </w:r>
      <w:r>
        <w:t>hospital treatment carried out by the family including early detection, patient transfer and</w:t>
      </w:r>
      <w:r>
        <w:rPr>
          <w:spacing w:val="1"/>
        </w:rPr>
        <w:t xml:space="preserve"> </w:t>
      </w:r>
      <w:r>
        <w:t>quick referral.</w:t>
      </w:r>
    </w:p>
    <w:p w:rsidR="00503475" w:rsidRDefault="00503475" w:rsidP="00503475">
      <w:pPr>
        <w:pStyle w:val="BodyText"/>
        <w:spacing w:before="201" w:line="360" w:lineRule="auto"/>
        <w:ind w:left="300" w:right="444"/>
        <w:jc w:val="both"/>
      </w:pPr>
      <w:r>
        <w:rPr>
          <w:b/>
        </w:rPr>
        <w:t xml:space="preserve">Method </w:t>
      </w:r>
      <w:r>
        <w:t>: This study used descriptive survey design with fifty (50) respondents as the subject</w:t>
      </w:r>
      <w:r>
        <w:rPr>
          <w:spacing w:val="-57"/>
        </w:rPr>
        <w:t xml:space="preserve"> </w:t>
      </w:r>
      <w:r>
        <w:t>of the study. Sampling technique used in this study was Accidental Sampling in which the</w:t>
      </w:r>
      <w:r>
        <w:rPr>
          <w:spacing w:val="1"/>
        </w:rPr>
        <w:t xml:space="preserve"> </w:t>
      </w:r>
      <w:r>
        <w:t>questionnaire was administered to the respondents to collect the data and was analyzed using</w:t>
      </w:r>
      <w:r>
        <w:rPr>
          <w:spacing w:val="1"/>
        </w:rPr>
        <w:t xml:space="preserve"> </w:t>
      </w:r>
      <w:r>
        <w:t>univariate analysis</w:t>
      </w:r>
      <w:r>
        <w:rPr>
          <w:spacing w:val="-2"/>
        </w:rPr>
        <w:t xml:space="preserve"> </w:t>
      </w:r>
      <w:r>
        <w:t>to find the frequency</w:t>
      </w:r>
      <w:r>
        <w:rPr>
          <w:spacing w:val="-8"/>
        </w:rPr>
        <w:t xml:space="preserve"> </w:t>
      </w:r>
      <w:r>
        <w:t>distribution of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variable.</w:t>
      </w:r>
    </w:p>
    <w:p w:rsidR="00503475" w:rsidRDefault="00503475" w:rsidP="00503475">
      <w:pPr>
        <w:pStyle w:val="BodyText"/>
        <w:spacing w:before="3"/>
        <w:rPr>
          <w:sz w:val="36"/>
        </w:rPr>
      </w:pPr>
    </w:p>
    <w:p w:rsidR="00503475" w:rsidRDefault="00503475" w:rsidP="00503475">
      <w:pPr>
        <w:pStyle w:val="BodyText"/>
        <w:spacing w:line="360" w:lineRule="auto"/>
        <w:ind w:left="300" w:right="433"/>
        <w:jc w:val="both"/>
      </w:pPr>
      <w:r>
        <w:rPr>
          <w:b/>
        </w:rPr>
        <w:t xml:space="preserve">Result </w:t>
      </w:r>
      <w:r>
        <w:t>: It was found that the description of pre-hospital stroke care in the family was in</w:t>
      </w:r>
      <w:r>
        <w:rPr>
          <w:spacing w:val="1"/>
        </w:rPr>
        <w:t xml:space="preserve"> </w:t>
      </w:r>
      <w:r>
        <w:t>moderate category. Early treatment for early detection was in fair category with the total</w:t>
      </w:r>
      <w:r>
        <w:rPr>
          <w:spacing w:val="1"/>
        </w:rPr>
        <w:t xml:space="preserve"> </w:t>
      </w:r>
      <w:r>
        <w:t>number of 31 (62%), patient transfer was in fair category with the total number of 43 (86%)</w:t>
      </w:r>
      <w:r>
        <w:rPr>
          <w:spacing w:val="1"/>
        </w:rPr>
        <w:t xml:space="preserve"> </w:t>
      </w:r>
      <w:r>
        <w:t>and transportation</w:t>
      </w:r>
      <w:r>
        <w:rPr>
          <w:spacing w:val="1"/>
        </w:rPr>
        <w:t xml:space="preserve"> </w:t>
      </w:r>
      <w:r>
        <w:t>was 26 (52%).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 it</w:t>
      </w:r>
      <w:r>
        <w:rPr>
          <w:spacing w:val="60"/>
        </w:rPr>
        <w:t xml:space="preserve"> </w:t>
      </w:r>
      <w:r>
        <w:t>was in poor category</w:t>
      </w:r>
      <w:r>
        <w:rPr>
          <w:spacing w:val="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 good one.</w:t>
      </w:r>
    </w:p>
    <w:p w:rsidR="00503475" w:rsidRDefault="00503475" w:rsidP="00503475">
      <w:pPr>
        <w:pStyle w:val="BodyText"/>
        <w:rPr>
          <w:sz w:val="36"/>
        </w:rPr>
      </w:pPr>
    </w:p>
    <w:p w:rsidR="00503475" w:rsidRDefault="00503475" w:rsidP="00503475">
      <w:pPr>
        <w:pStyle w:val="BodyText"/>
        <w:spacing w:line="360" w:lineRule="auto"/>
        <w:ind w:left="300" w:right="433"/>
        <w:jc w:val="both"/>
      </w:pPr>
      <w:r>
        <w:rPr>
          <w:b/>
        </w:rPr>
        <w:t xml:space="preserve">Conclusion and Suggestion </w:t>
      </w:r>
      <w:r>
        <w:t>: There was found a poor pre-hospital stroke management in</w:t>
      </w:r>
      <w:r>
        <w:rPr>
          <w:spacing w:val="1"/>
        </w:rPr>
        <w:t xml:space="preserve"> </w:t>
      </w:r>
      <w:r>
        <w:t>families in terms of early detection, patient transfer and transportation. Public education was</w:t>
      </w:r>
      <w:r>
        <w:rPr>
          <w:spacing w:val="1"/>
        </w:rPr>
        <w:t xml:space="preserve"> </w:t>
      </w:r>
      <w:r>
        <w:t>demanded</w:t>
      </w:r>
      <w:r>
        <w:rPr>
          <w:spacing w:val="-4"/>
        </w:rPr>
        <w:t xml:space="preserve"> </w:t>
      </w:r>
      <w:r>
        <w:t>to increase public</w:t>
      </w:r>
      <w:r>
        <w:rPr>
          <w:spacing w:val="1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 the treatment of</w:t>
      </w:r>
      <w:r>
        <w:rPr>
          <w:spacing w:val="-1"/>
        </w:rPr>
        <w:t xml:space="preserve"> </w:t>
      </w:r>
      <w:r>
        <w:t>pre-hospital stroke.</w:t>
      </w:r>
    </w:p>
    <w:p w:rsidR="00503475" w:rsidRDefault="00503475" w:rsidP="00503475">
      <w:pPr>
        <w:pStyle w:val="BodyText"/>
        <w:rPr>
          <w:sz w:val="26"/>
        </w:rPr>
      </w:pPr>
    </w:p>
    <w:p w:rsidR="00503475" w:rsidRDefault="00503475" w:rsidP="00503475">
      <w:pPr>
        <w:pStyle w:val="BodyText"/>
        <w:rPr>
          <w:sz w:val="26"/>
        </w:rPr>
      </w:pPr>
    </w:p>
    <w:p w:rsidR="00503475" w:rsidRDefault="00503475" w:rsidP="00503475">
      <w:pPr>
        <w:pStyle w:val="BodyText"/>
        <w:spacing w:before="3"/>
        <w:rPr>
          <w:sz w:val="37"/>
        </w:rPr>
      </w:pPr>
    </w:p>
    <w:p w:rsidR="00503475" w:rsidRDefault="00503475" w:rsidP="00503475">
      <w:pPr>
        <w:pStyle w:val="BodyText"/>
        <w:spacing w:before="1"/>
        <w:ind w:left="300"/>
        <w:jc w:val="both"/>
      </w:pPr>
      <w:r>
        <w:t>Key</w:t>
      </w:r>
      <w:r>
        <w:rPr>
          <w:spacing w:val="-4"/>
        </w:rPr>
        <w:t xml:space="preserve"> </w:t>
      </w:r>
      <w:r>
        <w:t>Words :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 xml:space="preserve"> </w:t>
      </w:r>
      <w:r>
        <w:t>Hospital,</w:t>
      </w:r>
      <w:r>
        <w:rPr>
          <w:spacing w:val="-1"/>
        </w:rPr>
        <w:t xml:space="preserve"> </w:t>
      </w:r>
      <w:r>
        <w:t>Stroke,</w:t>
      </w:r>
      <w:r>
        <w:rPr>
          <w:spacing w:val="-3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Family</w:t>
      </w:r>
    </w:p>
    <w:p w:rsidR="00B37F2B" w:rsidRDefault="00B37F2B">
      <w:bookmarkStart w:id="1" w:name="_GoBack"/>
      <w:bookmarkEnd w:id="1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75"/>
    <w:rsid w:val="00066685"/>
    <w:rsid w:val="00294FDE"/>
    <w:rsid w:val="00503475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3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503475"/>
    <w:pPr>
      <w:ind w:left="84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0347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0347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347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3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3">
    <w:name w:val="heading 3"/>
    <w:basedOn w:val="Normal"/>
    <w:link w:val="Heading3Char"/>
    <w:uiPriority w:val="1"/>
    <w:qFormat/>
    <w:rsid w:val="00503475"/>
    <w:pPr>
      <w:ind w:left="840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503475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50347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3475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2021-12-28T02:51:00Z</dcterms:created>
  <dcterms:modified xsi:type="dcterms:W3CDTF">2021-12-28T02:52:00Z</dcterms:modified>
</cp:coreProperties>
</file>