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A0" w:rsidRDefault="006E42A0" w:rsidP="006E42A0">
      <w:pPr>
        <w:pStyle w:val="Judul"/>
        <w:spacing w:after="0" w:line="360" w:lineRule="auto"/>
      </w:pPr>
      <w:bookmarkStart w:id="0" w:name="_Toc531876252"/>
      <w:r>
        <w:t>BAB III</w:t>
      </w:r>
      <w:bookmarkEnd w:id="0"/>
    </w:p>
    <w:p w:rsidR="006E42A0" w:rsidRDefault="006E42A0" w:rsidP="006E42A0">
      <w:pPr>
        <w:pStyle w:val="Judul"/>
      </w:pPr>
      <w:bookmarkStart w:id="1" w:name="_Toc312929026"/>
      <w:bookmarkStart w:id="2" w:name="_Toc387705865"/>
      <w:bookmarkStart w:id="3" w:name="_Toc531876253"/>
      <w:r>
        <w:t>KERANGKA KONSEP</w:t>
      </w:r>
      <w:bookmarkEnd w:id="1"/>
      <w:bookmarkEnd w:id="2"/>
      <w:bookmarkEnd w:id="3"/>
    </w:p>
    <w:p w:rsidR="006E42A0" w:rsidRPr="009175EE" w:rsidRDefault="006E42A0" w:rsidP="006E42A0">
      <w:pPr>
        <w:pStyle w:val="Subjudul0"/>
        <w:numPr>
          <w:ilvl w:val="1"/>
          <w:numId w:val="3"/>
        </w:numPr>
        <w:tabs>
          <w:tab w:val="clear" w:pos="567"/>
        </w:tabs>
        <w:ind w:left="567" w:hanging="567"/>
        <w:rPr>
          <w:rFonts w:eastAsia="Calibri"/>
        </w:rPr>
      </w:pPr>
      <w:bookmarkStart w:id="4" w:name="_Toc312929027"/>
      <w:bookmarkStart w:id="5" w:name="_Toc315934958"/>
      <w:bookmarkStart w:id="6" w:name="_Toc387705866"/>
      <w:bookmarkStart w:id="7" w:name="_Toc531876254"/>
      <w:r>
        <w:rPr>
          <w:rFonts w:eastAsia="Calibri"/>
          <w:noProof/>
          <w:lang w:val="en-US"/>
        </w:rPr>
        <w:pict>
          <v:group id="Group 50" o:spid="_x0000_s1027" style="position:absolute;left:0;text-align:left;margin-left:33.6pt;margin-top:5.6pt;width:364.5pt;height:331pt;z-index:251661312" coordorigin="2805,3602" coordsize="7290,6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">
            <v:roundrect id="Rounded Rectangle 60" o:spid="_x0000_s1028" style="position:absolute;left:5970;top:3602;width:4095;height:39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6G8MA&#10;AADaAAAADwAAAGRycy9kb3ducmV2LnhtbESP0WrCQBRE3wv9h+UKfTObBCw2uoZUEQqlFbUfcMle&#10;s8Hs3ZhdNf37bqHQx2FmzjDLcrSduNHgW8cKsiQFQVw73XKj4Ou4nc5B+ICssXNMCr7JQ7l6fFhi&#10;od2d93Q7hEZECPsCFZgQ+kJKXxuy6BPXE0fv5AaLIcqhkXrAe4TbTuZp+iwtthwXDPa0NlSfD1er&#10;IK0+8t3x8+Qu+Vi9vp+zkG/oRamnyVgtQAQaw3/4r/2mFczg90q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6G8MAAADaAAAADwAAAAAAAAAAAAAAAACYAgAAZHJzL2Rv&#10;d25yZXYueG1sUEsFBgAAAAAEAAQA9QAAAIgDAAAAAA==&#10;" fillcolor="#fcfcfc" strokecolor="#4bacc6 [3208]" strokeweight="2pt">
              <v:stroke dashstyle="3 1"/>
              <v:textbox style="mso-next-textbox:#Rounded Rectangle 60">
                <w:txbxContent>
                  <w:p w:rsidR="006E42A0" w:rsidRPr="009213D7" w:rsidRDefault="006E42A0" w:rsidP="006E42A0">
                    <w:pPr>
                      <w:spacing w:after="0" w:line="240" w:lineRule="auto"/>
                      <w:rPr>
                        <w:rFonts w:cs="Times New Roman"/>
                        <w:szCs w:val="24"/>
                        <w:lang w:val="id-ID"/>
                      </w:rPr>
                    </w:pPr>
                    <w:proofErr w:type="spellStart"/>
                    <w:r>
                      <w:rPr>
                        <w:rFonts w:cs="Times New Roman"/>
                        <w:szCs w:val="24"/>
                      </w:rPr>
                      <w:t>Penyebab</w:t>
                    </w:r>
                    <w:proofErr w:type="spellEnd"/>
                    <w:r w:rsidRPr="009213D7">
                      <w:rPr>
                        <w:rFonts w:cs="Times New Roman"/>
                        <w:szCs w:val="24"/>
                      </w:rPr>
                      <w:t xml:space="preserve"> </w:t>
                    </w:r>
                    <w:proofErr w:type="spellStart"/>
                    <w:r w:rsidRPr="009213D7">
                      <w:rPr>
                        <w:rFonts w:cs="Times New Roman"/>
                        <w:szCs w:val="24"/>
                      </w:rPr>
                      <w:t>Pasien</w:t>
                    </w:r>
                    <w:proofErr w:type="spellEnd"/>
                    <w:r w:rsidRPr="009213D7">
                      <w:rPr>
                        <w:rFonts w:cs="Times New Roman"/>
                        <w:szCs w:val="24"/>
                      </w:rPr>
                      <w:t xml:space="preserve"> HIV/AIDS</w:t>
                    </w:r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 xml:space="preserve">: </w:t>
                    </w:r>
                  </w:p>
                  <w:p w:rsidR="006E42A0" w:rsidRPr="009213D7" w:rsidRDefault="006E42A0" w:rsidP="006E42A0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cs="Times New Roman"/>
                        <w:szCs w:val="24"/>
                        <w:lang w:val="id-ID"/>
                      </w:rPr>
                    </w:pPr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>Hubungan Seksual dengan Pengidap HIV/AIDS.</w:t>
                    </w:r>
                  </w:p>
                  <w:p w:rsidR="006E42A0" w:rsidRPr="009213D7" w:rsidRDefault="006E42A0" w:rsidP="006E42A0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cs="Times New Roman"/>
                        <w:szCs w:val="24"/>
                        <w:lang w:val="id-ID"/>
                      </w:rPr>
                    </w:pPr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>Penularan dari Ibu Kepada Bayinya.</w:t>
                    </w:r>
                  </w:p>
                  <w:p w:rsidR="006E42A0" w:rsidRPr="009213D7" w:rsidRDefault="006E42A0" w:rsidP="006E42A0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cs="Times New Roman"/>
                        <w:szCs w:val="24"/>
                        <w:lang w:val="id-ID"/>
                      </w:rPr>
                    </w:pPr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>Darah dan Produk Darah yang Tercemar HIV.</w:t>
                    </w:r>
                  </w:p>
                  <w:p w:rsidR="006E42A0" w:rsidRPr="009213D7" w:rsidRDefault="006E42A0" w:rsidP="006E42A0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cs="Times New Roman"/>
                        <w:szCs w:val="24"/>
                        <w:lang w:val="id-ID"/>
                      </w:rPr>
                    </w:pPr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>Pemakaian Alat Kesehatan yang Tidak Steril.</w:t>
                    </w:r>
                  </w:p>
                  <w:p w:rsidR="006E42A0" w:rsidRPr="009213D7" w:rsidRDefault="006E42A0" w:rsidP="006E42A0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cs="Times New Roman"/>
                        <w:szCs w:val="24"/>
                        <w:lang w:val="id-ID"/>
                      </w:rPr>
                    </w:pPr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>Alat-alat Untuk Menoreh Kulit.</w:t>
                    </w:r>
                  </w:p>
                  <w:p w:rsidR="006E42A0" w:rsidRPr="009213D7" w:rsidRDefault="006E42A0" w:rsidP="006E42A0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cs="Times New Roman"/>
                        <w:szCs w:val="24"/>
                        <w:lang w:val="id-ID"/>
                      </w:rPr>
                    </w:pPr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>Penggunaan Jarum Suntik Secara Bergantian.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1" o:spid="_x0000_s1029" type="#_x0000_t32" style="position:absolute;left:8010;top:7573;width:0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<v:stroke endarrow="block"/>
            </v:shape>
            <v:roundrect id="Rounded Rectangle 63" o:spid="_x0000_s1030" style="position:absolute;left:2805;top:7561;width:2550;height:17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gUcIA&#10;AADaAAAADwAAAGRycy9kb3ducmV2LnhtbESPT4vCMBTE7wt+h/CEva2pu/iHapSiCMJebPXi7dE8&#10;m2LzUpqs1m9vFgSPw8z8hlmue9uIG3W+dqxgPEpAEJdO11wpOB13X3MQPiBrbByTggd5WK8GH0tM&#10;tbtzTrciVCJC2KeowITQplL60pBFP3ItcfQurrMYouwqqTu8R7ht5HeSTKXFmuOCwZY2hspr8WcV&#10;9JPZ3ui6zA+T3629XvLs51xlSn0O+2wBIlAf3uFXe68VzOD/Sr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+eBRwgAAANoAAAAPAAAAAAAAAAAAAAAAAJgCAABkcnMvZG93&#10;bnJldi54bWxQSwUGAAAAAAQABAD1AAAAhwMAAAAA&#10;" fillcolor="#fcfcfc" strokecolor="#f79646 [3209]" strokeweight="2pt">
              <v:textbox style="mso-next-textbox:#Rounded Rectangle 63">
                <w:txbxContent>
                  <w:p w:rsidR="006E42A0" w:rsidRPr="009213D7" w:rsidRDefault="006E42A0" w:rsidP="006E42A0">
                    <w:pPr>
                      <w:spacing w:after="0" w:line="240" w:lineRule="auto"/>
                      <w:jc w:val="center"/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Fonts w:cs="Times New Roman"/>
                        <w:szCs w:val="24"/>
                      </w:rPr>
                      <w:t xml:space="preserve">Tingkat </w:t>
                    </w:r>
                    <w:proofErr w:type="spellStart"/>
                    <w:r>
                      <w:rPr>
                        <w:rFonts w:cs="Times New Roman"/>
                        <w:szCs w:val="24"/>
                      </w:rPr>
                      <w:t>Konsumsi</w:t>
                    </w:r>
                    <w:proofErr w:type="spellEnd"/>
                    <w:r>
                      <w:rPr>
                        <w:rFonts w:cs="Times New Roman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cs="Times New Roman"/>
                        <w:szCs w:val="24"/>
                      </w:rPr>
                      <w:t>Energi</w:t>
                    </w:r>
                    <w:proofErr w:type="spellEnd"/>
                    <w:r>
                      <w:rPr>
                        <w:rFonts w:cs="Times New Roman"/>
                        <w:szCs w:val="24"/>
                      </w:rPr>
                      <w:t xml:space="preserve">, Protein </w:t>
                    </w:r>
                    <w:proofErr w:type="spellStart"/>
                    <w:r>
                      <w:rPr>
                        <w:rFonts w:cs="Times New Roman"/>
                        <w:szCs w:val="24"/>
                      </w:rPr>
                      <w:t>dan</w:t>
                    </w:r>
                    <w:proofErr w:type="spellEnd"/>
                    <w:r>
                      <w:rPr>
                        <w:rFonts w:cs="Times New Roman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cs="Times New Roman"/>
                        <w:szCs w:val="24"/>
                      </w:rPr>
                      <w:t>z</w:t>
                    </w:r>
                    <w:r w:rsidRPr="009213D7">
                      <w:rPr>
                        <w:rFonts w:cs="Times New Roman"/>
                        <w:szCs w:val="24"/>
                      </w:rPr>
                      <w:t>at</w:t>
                    </w:r>
                    <w:proofErr w:type="spellEnd"/>
                    <w:r w:rsidRPr="009213D7">
                      <w:rPr>
                        <w:rFonts w:cs="Times New Roman"/>
                        <w:szCs w:val="24"/>
                      </w:rPr>
                      <w:t xml:space="preserve"> </w:t>
                    </w:r>
                    <w:proofErr w:type="spellStart"/>
                    <w:r w:rsidRPr="009213D7">
                      <w:rPr>
                        <w:rFonts w:cs="Times New Roman"/>
                        <w:szCs w:val="24"/>
                      </w:rPr>
                      <w:t>Gizi</w:t>
                    </w:r>
                    <w:proofErr w:type="spellEnd"/>
                    <w:r>
                      <w:rPr>
                        <w:rFonts w:cs="Times New Roman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cs="Times New Roman"/>
                        <w:szCs w:val="24"/>
                      </w:rPr>
                      <w:t>Mikro</w:t>
                    </w:r>
                    <w:proofErr w:type="spellEnd"/>
                    <w:r>
                      <w:rPr>
                        <w:rFonts w:cs="Times New Roman"/>
                        <w:szCs w:val="24"/>
                      </w:rPr>
                      <w:t xml:space="preserve"> (vitamin A</w:t>
                    </w:r>
                    <w:r w:rsidRPr="00053CB8">
                      <w:rPr>
                        <w:rFonts w:cs="Times New Roman"/>
                        <w:szCs w:val="24"/>
                      </w:rPr>
                      <w:t xml:space="preserve">, C, E, </w:t>
                    </w:r>
                    <w:proofErr w:type="spellStart"/>
                    <w:r w:rsidRPr="00053CB8">
                      <w:rPr>
                        <w:rFonts w:cs="Times New Roman"/>
                        <w:szCs w:val="24"/>
                      </w:rPr>
                      <w:t>besi</w:t>
                    </w:r>
                    <w:proofErr w:type="spellEnd"/>
                    <w:r w:rsidRPr="00053CB8">
                      <w:rPr>
                        <w:rFonts w:cs="Times New Roman"/>
                        <w:szCs w:val="24"/>
                      </w:rPr>
                      <w:t xml:space="preserve">, </w:t>
                    </w:r>
                    <w:proofErr w:type="spellStart"/>
                    <w:r>
                      <w:rPr>
                        <w:rFonts w:cs="Times New Roman"/>
                        <w:szCs w:val="24"/>
                      </w:rPr>
                      <w:t>dan</w:t>
                    </w:r>
                    <w:proofErr w:type="spellEnd"/>
                    <w:r>
                      <w:rPr>
                        <w:rFonts w:cs="Times New Roman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cs="Times New Roman"/>
                        <w:szCs w:val="24"/>
                      </w:rPr>
                      <w:t>seng</w:t>
                    </w:r>
                    <w:proofErr w:type="spellEnd"/>
                    <w:r>
                      <w:rPr>
                        <w:rFonts w:cs="Times New Roman"/>
                        <w:szCs w:val="24"/>
                      </w:rPr>
                      <w:t>)</w:t>
                    </w:r>
                  </w:p>
                </w:txbxContent>
              </v:textbox>
            </v:roundrect>
            <v:shape id="Straight Arrow Connector 64" o:spid="_x0000_s1031" type="#_x0000_t32" style="position:absolute;left:5355;top:8424;width:13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Straight Arrow Connector 65" o:spid="_x0000_s1032" type="#_x0000_t32" style="position:absolute;left:8025;top:8884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roundrect id="Rounded Rectangle 66" o:spid="_x0000_s1033" style="position:absolute;left:5955;top:9471;width:4140;height:8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Kd8QA&#10;AADbAAAADwAAAGRycy9kb3ducmV2LnhtbESPT2vCQBDF74V+h2UKvdVNFf+QukpQBKEXo168Ddkx&#10;G8zOhuyq6bfvHAq9zfDevPeb5XrwrXpQH5vABj5HGSjiKtiGawPn0+5jASomZIttYDLwQxHWq9eX&#10;JeY2PLmkxzHVSkI45mjApdTlWsfKkcc4Ch2xaNfQe0yy9rW2PT4l3Ld6nGUz7bFhaXDY0cZRdTve&#10;vYFhOt8721TlYfq99bdrWUwudWHM+9tQfIFKNKR/89/13g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infEAAAA2wAAAA8AAAAAAAAAAAAAAAAAmAIAAGRycy9k&#10;b3ducmV2LnhtbFBLBQYAAAAABAAEAPUAAACJAwAAAAA=&#10;" fillcolor="#fcfcfc" strokecolor="#f79646 [3209]" strokeweight="2pt">
              <v:textbox style="mso-next-textbox:#Rounded Rectangle 66">
                <w:txbxContent>
                  <w:p w:rsidR="006E42A0" w:rsidRDefault="006E42A0" w:rsidP="006E42A0">
                    <w:pPr>
                      <w:spacing w:after="0" w:line="240" w:lineRule="auto"/>
                      <w:jc w:val="center"/>
                      <w:rPr>
                        <w:rFonts w:cs="Times New Roman"/>
                        <w:szCs w:val="24"/>
                      </w:rPr>
                    </w:pPr>
                    <w:r w:rsidRPr="009213D7">
                      <w:rPr>
                        <w:rFonts w:cs="Times New Roman"/>
                        <w:szCs w:val="24"/>
                      </w:rPr>
                      <w:t xml:space="preserve">Status </w:t>
                    </w:r>
                    <w:proofErr w:type="spellStart"/>
                    <w:r w:rsidRPr="009213D7">
                      <w:rPr>
                        <w:rFonts w:cs="Times New Roman"/>
                        <w:szCs w:val="24"/>
                      </w:rPr>
                      <w:t>Gizi</w:t>
                    </w:r>
                    <w:proofErr w:type="spellEnd"/>
                    <w:r w:rsidRPr="009213D7">
                      <w:rPr>
                        <w:rFonts w:cs="Times New Roman"/>
                        <w:szCs w:val="24"/>
                      </w:rPr>
                      <w:t xml:space="preserve"> </w:t>
                    </w:r>
                    <w:proofErr w:type="spellStart"/>
                    <w:r w:rsidRPr="009213D7">
                      <w:rPr>
                        <w:rFonts w:cs="Times New Roman"/>
                        <w:szCs w:val="24"/>
                      </w:rPr>
                      <w:t>Pasien</w:t>
                    </w:r>
                    <w:proofErr w:type="spellEnd"/>
                    <w:r>
                      <w:rPr>
                        <w:rFonts w:cs="Times New Roman"/>
                        <w:szCs w:val="24"/>
                        <w:lang w:val="id-ID"/>
                      </w:rPr>
                      <w:t>:</w:t>
                    </w:r>
                  </w:p>
                  <w:p w:rsidR="006E42A0" w:rsidRPr="009213D7" w:rsidRDefault="006E42A0" w:rsidP="006E42A0">
                    <w:pPr>
                      <w:spacing w:after="0" w:line="240" w:lineRule="auto"/>
                      <w:jc w:val="center"/>
                      <w:rPr>
                        <w:rFonts w:cs="Times New Roman"/>
                        <w:szCs w:val="24"/>
                        <w:lang w:val="id-ID"/>
                      </w:rPr>
                    </w:pPr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>Biokimia (</w:t>
                    </w:r>
                    <w:r>
                      <w:rPr>
                        <w:rFonts w:cs="Times New Roman"/>
                        <w:szCs w:val="24"/>
                        <w:lang w:val="id-ID"/>
                      </w:rPr>
                      <w:t>Albumin, dan H</w:t>
                    </w:r>
                    <w:proofErr w:type="spellStart"/>
                    <w:r>
                      <w:rPr>
                        <w:rFonts w:cs="Times New Roman"/>
                        <w:szCs w:val="24"/>
                      </w:rPr>
                      <w:t>emoglobin</w:t>
                    </w:r>
                    <w:proofErr w:type="spellEnd"/>
                    <w:r w:rsidRPr="009213D7">
                      <w:rPr>
                        <w:rFonts w:cs="Times New Roman"/>
                        <w:szCs w:val="24"/>
                        <w:lang w:val="id-ID"/>
                      </w:rPr>
                      <w:t>)</w:t>
                    </w:r>
                  </w:p>
                </w:txbxContent>
              </v:textbox>
            </v:roundrect>
            <v:roundrect id="Rounded Rectangle 68" o:spid="_x0000_s1034" style="position:absolute;left:2850;top:6213;width:2380;height:5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0v7MAA&#10;AADbAAAADwAAAGRycy9kb3ducmV2LnhtbERPTYvCMBC9C/6HMII3TVVcpRqluCwIXrbqxdvQjE2x&#10;mZQmav33RljY2zze56y3na3Fg1pfOVYwGScgiAunKy4VnE8/oyUIH5A11o5JwYs8bDf93hpT7Z6c&#10;0+MYShFD2KeowITQpFL6wpBFP3YNceSurrUYImxLqVt8xnBby2mSfEmLFccGgw3tDBW3490q6OaL&#10;vdFVkf/OD9/2ds2z2aXMlBoOumwFIlAX/sV/7r2O8yfw+SU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0v7MAAAADbAAAADwAAAAAAAAAAAAAAAACYAgAAZHJzL2Rvd25y&#10;ZXYueG1sUEsFBgAAAAAEAAQA9QAAAIUDAAAAAA==&#10;" fillcolor="#fcfcfc" strokecolor="#f79646 [3209]" strokeweight="2pt">
              <v:textbox style="mso-next-textbox:#Rounded Rectangle 68">
                <w:txbxContent>
                  <w:p w:rsidR="006E42A0" w:rsidRPr="009213D7" w:rsidRDefault="006E42A0" w:rsidP="006E42A0">
                    <w:pPr>
                      <w:spacing w:line="240" w:lineRule="auto"/>
                      <w:jc w:val="center"/>
                      <w:rPr>
                        <w:rFonts w:cs="Times New Roman"/>
                        <w:szCs w:val="24"/>
                        <w:lang w:val="id-ID"/>
                      </w:rPr>
                    </w:pPr>
                    <w:proofErr w:type="spellStart"/>
                    <w:r>
                      <w:rPr>
                        <w:rFonts w:cs="Times New Roman"/>
                        <w:szCs w:val="24"/>
                      </w:rPr>
                      <w:t>Terapi</w:t>
                    </w:r>
                    <w:proofErr w:type="spellEnd"/>
                    <w:r>
                      <w:rPr>
                        <w:rFonts w:cs="Times New Roman"/>
                        <w:szCs w:val="24"/>
                      </w:rPr>
                      <w:t xml:space="preserve"> Diet</w:t>
                    </w:r>
                  </w:p>
                </w:txbxContent>
              </v:textbox>
            </v:roundrect>
            <v:shape id="Straight Arrow Connector 69" o:spid="_x0000_s1035" type="#_x0000_t32" style="position:absolute;left:4020;top:6771;width:0;height: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<v:stroke endarrow="block"/>
            </v:shape>
            <v:oval id="Oval 70" o:spid="_x0000_s1036" style="position:absolute;left:6720;top:7881;width:2590;height:1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UO8AA&#10;AADbAAAADwAAAGRycy9kb3ducmV2LnhtbERPS2vCQBC+F/wPywje6kYJWlJXiYGAJ9G00OuQnTxo&#10;djZk1yT9912h0Nt8fM85nGbTiZEG11pWsFlHIIhLq1uuFXx+5K9vIJxH1thZJgU/5OB0XLwcMNF2&#10;4juNha9FCGGXoILG+z6R0pUNGXRr2xMHrrKDQR/gUEs94BTCTSe3UbSTBlsODQ32lDVUfhcPo+Ar&#10;zYmrMb3F51Sb6mqyeC9bpVbLOX0H4Wn2/+I/90WH+TE8fwkHyO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UO8AAAADbAAAADwAAAAAAAAAAAAAAAACYAgAAZHJzL2Rvd25y&#10;ZXYueG1sUEsFBgAAAAAEAAQA9QAAAIUDAAAAAA==&#10;" fillcolor="#fcfcfc" strokecolor="#f79646 [3209]" strokeweight="2pt">
              <v:textbox style="mso-next-textbox:#Oval 70">
                <w:txbxContent>
                  <w:p w:rsidR="006E42A0" w:rsidRPr="009213D7" w:rsidRDefault="006E42A0" w:rsidP="006E42A0">
                    <w:pPr>
                      <w:spacing w:after="0" w:line="240" w:lineRule="auto"/>
                      <w:jc w:val="center"/>
                      <w:rPr>
                        <w:rFonts w:cs="Times New Roman"/>
                        <w:szCs w:val="24"/>
                        <w:lang w:val="id-ID"/>
                      </w:rPr>
                    </w:pPr>
                    <w:proofErr w:type="spellStart"/>
                    <w:r w:rsidRPr="009213D7">
                      <w:rPr>
                        <w:rFonts w:cs="Times New Roman"/>
                        <w:szCs w:val="24"/>
                      </w:rPr>
                      <w:t>Pasien</w:t>
                    </w:r>
                    <w:proofErr w:type="spellEnd"/>
                    <w:r w:rsidRPr="009213D7">
                      <w:rPr>
                        <w:rFonts w:cs="Times New Roman"/>
                        <w:szCs w:val="24"/>
                      </w:rPr>
                      <w:t xml:space="preserve"> HIV/AIDS</w:t>
                    </w:r>
                  </w:p>
                  <w:p w:rsidR="006E42A0" w:rsidRDefault="006E42A0" w:rsidP="006E42A0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oval>
          </v:group>
        </w:pict>
      </w:r>
      <w:r w:rsidRPr="00B52222">
        <w:rPr>
          <w:rFonts w:eastAsia="Calibri"/>
        </w:rPr>
        <w:t>Kerangka</w:t>
      </w:r>
      <w:r>
        <w:rPr>
          <w:rFonts w:eastAsia="Calibri"/>
          <w:lang w:val="en-US"/>
        </w:rPr>
        <w:t xml:space="preserve"> </w:t>
      </w:r>
      <w:r w:rsidRPr="00B52222">
        <w:rPr>
          <w:rFonts w:eastAsia="Calibri"/>
        </w:rPr>
        <w:t>Konsep</w:t>
      </w:r>
      <w:bookmarkEnd w:id="4"/>
      <w:bookmarkEnd w:id="5"/>
      <w:bookmarkEnd w:id="6"/>
      <w:bookmarkEnd w:id="7"/>
    </w:p>
    <w:p w:rsidR="006E42A0" w:rsidRDefault="006E42A0" w:rsidP="006E42A0">
      <w:pPr>
        <w:pStyle w:val="SubjuDUL"/>
        <w:ind w:left="567" w:firstLine="0"/>
        <w:rPr>
          <w:rFonts w:eastAsia="Calibri"/>
        </w:rPr>
      </w:pPr>
    </w:p>
    <w:p w:rsidR="006E42A0" w:rsidRPr="007671EB" w:rsidRDefault="006E42A0" w:rsidP="006E42A0">
      <w:pPr>
        <w:rPr>
          <w:lang w:val="id-ID"/>
        </w:rPr>
      </w:pPr>
    </w:p>
    <w:p w:rsidR="006E42A0" w:rsidRPr="007671EB" w:rsidRDefault="006E42A0" w:rsidP="006E42A0">
      <w:pPr>
        <w:rPr>
          <w:lang w:val="id-ID"/>
        </w:rPr>
      </w:pPr>
    </w:p>
    <w:p w:rsidR="006E42A0" w:rsidRPr="007671EB" w:rsidRDefault="006E42A0" w:rsidP="006E42A0">
      <w:pPr>
        <w:rPr>
          <w:lang w:val="id-ID"/>
        </w:rPr>
      </w:pPr>
    </w:p>
    <w:p w:rsidR="006E42A0" w:rsidRPr="007671EB" w:rsidRDefault="006E42A0" w:rsidP="006E42A0">
      <w:pPr>
        <w:rPr>
          <w:lang w:val="id-ID"/>
        </w:rPr>
      </w:pPr>
    </w:p>
    <w:p w:rsidR="006E42A0" w:rsidRPr="007671EB" w:rsidRDefault="006E42A0" w:rsidP="006E42A0">
      <w:pPr>
        <w:rPr>
          <w:lang w:val="id-ID"/>
        </w:rPr>
      </w:pPr>
    </w:p>
    <w:p w:rsidR="006E42A0" w:rsidRPr="007671EB" w:rsidRDefault="006E42A0" w:rsidP="006E42A0">
      <w:pPr>
        <w:rPr>
          <w:lang w:val="id-ID"/>
        </w:rPr>
      </w:pPr>
    </w:p>
    <w:p w:rsidR="006E42A0" w:rsidRPr="007671EB" w:rsidRDefault="006E42A0" w:rsidP="006E42A0">
      <w:pPr>
        <w:rPr>
          <w:lang w:val="id-ID"/>
        </w:rPr>
      </w:pPr>
    </w:p>
    <w:p w:rsidR="006E42A0" w:rsidRPr="007671EB" w:rsidRDefault="006E42A0" w:rsidP="006E42A0">
      <w:pPr>
        <w:rPr>
          <w:lang w:val="id-ID"/>
        </w:rPr>
      </w:pPr>
    </w:p>
    <w:p w:rsidR="006E42A0" w:rsidRPr="006E42A0" w:rsidRDefault="006E42A0" w:rsidP="006E42A0">
      <w:pPr>
        <w:tabs>
          <w:tab w:val="left" w:pos="2220"/>
        </w:tabs>
      </w:pPr>
    </w:p>
    <w:p w:rsidR="006E42A0" w:rsidRPr="00177C23" w:rsidRDefault="006E42A0" w:rsidP="006E42A0">
      <w:pPr>
        <w:pStyle w:val="SubjuDUL"/>
        <w:tabs>
          <w:tab w:val="left" w:pos="1418"/>
          <w:tab w:val="left" w:pos="1815"/>
        </w:tabs>
        <w:rPr>
          <w:rFonts w:eastAsia="Calibri"/>
          <w:b w:val="0"/>
          <w:lang w:val="en-US"/>
        </w:rPr>
      </w:pPr>
      <w:r>
        <w:rPr>
          <w:rFonts w:eastAsia="Calibri"/>
          <w:noProof/>
          <w:lang w:val="en-US"/>
        </w:rPr>
        <w:pict>
          <v:roundrect id="Rounded Rectangle 73" o:spid="_x0000_s1026" style="position:absolute;left:0;text-align:left;margin-left:31.25pt;margin-top:1.7pt;width:35.25pt;height:1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" fillcolor="#fcfcfc" strokecolor="#4bacc6 [3208]" strokeweight="2pt">
            <v:stroke dashstyle="3 1"/>
            <v:textbox>
              <w:txbxContent>
                <w:p w:rsidR="006E42A0" w:rsidRPr="009213D7" w:rsidRDefault="006E42A0" w:rsidP="006E42A0">
                  <w:pPr>
                    <w:spacing w:after="0" w:line="240" w:lineRule="auto"/>
                    <w:ind w:left="284"/>
                    <w:rPr>
                      <w:rFonts w:cs="Times New Roman"/>
                      <w:szCs w:val="24"/>
                      <w:lang w:val="id-ID"/>
                    </w:rPr>
                  </w:pPr>
                </w:p>
              </w:txbxContent>
            </v:textbox>
          </v:roundrect>
        </w:pic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 w:rsidRPr="00177C23">
        <w:rPr>
          <w:rFonts w:eastAsia="Calibri"/>
          <w:b w:val="0"/>
          <w:lang w:val="en-US"/>
        </w:rPr>
        <w:t xml:space="preserve">: </w:t>
      </w:r>
      <w:proofErr w:type="spellStart"/>
      <w:proofErr w:type="gramStart"/>
      <w:r>
        <w:rPr>
          <w:rFonts w:eastAsia="Calibri"/>
          <w:b w:val="0"/>
          <w:lang w:val="en-US"/>
        </w:rPr>
        <w:t>variab</w:t>
      </w:r>
      <w:r w:rsidRPr="00177C23">
        <w:rPr>
          <w:rFonts w:eastAsia="Calibri"/>
          <w:b w:val="0"/>
          <w:lang w:val="en-US"/>
        </w:rPr>
        <w:t>e</w:t>
      </w:r>
      <w:r>
        <w:rPr>
          <w:rFonts w:eastAsia="Calibri"/>
          <w:b w:val="0"/>
          <w:lang w:val="en-US"/>
        </w:rPr>
        <w:t>l</w:t>
      </w:r>
      <w:proofErr w:type="spellEnd"/>
      <w:proofErr w:type="gramEnd"/>
      <w:r w:rsidRPr="00177C23">
        <w:rPr>
          <w:rFonts w:eastAsia="Calibri"/>
          <w:b w:val="0"/>
          <w:lang w:val="en-US"/>
        </w:rPr>
        <w:t xml:space="preserve"> yang </w:t>
      </w:r>
      <w:proofErr w:type="spellStart"/>
      <w:r w:rsidRPr="00177C23">
        <w:rPr>
          <w:rFonts w:eastAsia="Calibri"/>
          <w:b w:val="0"/>
          <w:lang w:val="en-US"/>
        </w:rPr>
        <w:t>tidak</w:t>
      </w:r>
      <w:proofErr w:type="spellEnd"/>
      <w:r w:rsidRPr="00177C23">
        <w:rPr>
          <w:rFonts w:eastAsia="Calibri"/>
          <w:b w:val="0"/>
          <w:lang w:val="en-US"/>
        </w:rPr>
        <w:t xml:space="preserve"> </w:t>
      </w:r>
      <w:proofErr w:type="spellStart"/>
      <w:r w:rsidRPr="00177C23">
        <w:rPr>
          <w:rFonts w:eastAsia="Calibri"/>
          <w:b w:val="0"/>
          <w:lang w:val="en-US"/>
        </w:rPr>
        <w:t>diteliti</w:t>
      </w:r>
      <w:proofErr w:type="spellEnd"/>
      <w:r w:rsidRPr="00177C23">
        <w:rPr>
          <w:rFonts w:eastAsia="Calibri"/>
          <w:b w:val="0"/>
          <w:lang w:val="en-US"/>
        </w:rPr>
        <w:t>.</w:t>
      </w:r>
    </w:p>
    <w:p w:rsidR="006E42A0" w:rsidRPr="005868A9" w:rsidRDefault="006E42A0" w:rsidP="006E42A0">
      <w:pPr>
        <w:pStyle w:val="gambar"/>
      </w:pPr>
      <w:bookmarkStart w:id="8" w:name="_Toc315937380"/>
      <w:bookmarkStart w:id="9" w:name="_Toc387708689"/>
      <w:bookmarkStart w:id="10" w:name="_Toc387709520"/>
      <w:bookmarkStart w:id="11" w:name="_Toc531876255"/>
      <w:r w:rsidRPr="005868A9">
        <w:t>Gambar 3.1. Kerangka Konsep</w:t>
      </w:r>
      <w:bookmarkEnd w:id="8"/>
      <w:bookmarkEnd w:id="9"/>
      <w:bookmarkEnd w:id="10"/>
      <w:bookmarkEnd w:id="11"/>
    </w:p>
    <w:p w:rsidR="006E42A0" w:rsidRDefault="006E42A0" w:rsidP="006E42A0">
      <w:pPr>
        <w:spacing w:after="0"/>
        <w:ind w:left="567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Keterangan</w:t>
      </w:r>
      <w:proofErr w:type="spellEnd"/>
      <w:r w:rsidRPr="007671EB">
        <w:rPr>
          <w:rFonts w:cs="Times New Roman"/>
          <w:szCs w:val="24"/>
        </w:rPr>
        <w:t>:</w:t>
      </w:r>
    </w:p>
    <w:p w:rsidR="00EF7FE4" w:rsidRPr="006E42A0" w:rsidRDefault="006E42A0" w:rsidP="006E42A0">
      <w:pPr>
        <w:ind w:left="567" w:firstLine="567"/>
        <w:rPr>
          <w:rFonts w:cs="Times New Roman"/>
          <w:szCs w:val="24"/>
        </w:rPr>
      </w:pPr>
      <w:r w:rsidRPr="007671EB">
        <w:rPr>
          <w:rFonts w:cs="Times New Roman"/>
          <w:szCs w:val="24"/>
          <w:lang w:val="id-ID"/>
        </w:rPr>
        <w:t>P</w:t>
      </w:r>
      <w:proofErr w:type="spellStart"/>
      <w:r w:rsidRPr="007671EB">
        <w:rPr>
          <w:rFonts w:cs="Times New Roman"/>
          <w:szCs w:val="24"/>
        </w:rPr>
        <w:t>enyebab</w:t>
      </w:r>
      <w:proofErr w:type="spellEnd"/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pasien</w:t>
      </w:r>
      <w:proofErr w:type="spellEnd"/>
      <w:r w:rsidRPr="007671EB">
        <w:rPr>
          <w:rFonts w:cs="Times New Roman"/>
          <w:szCs w:val="24"/>
        </w:rPr>
        <w:t xml:space="preserve"> HIV/AIDS</w:t>
      </w:r>
      <w:r w:rsidRPr="007671EB">
        <w:rPr>
          <w:rFonts w:cs="Times New Roman"/>
          <w:szCs w:val="24"/>
          <w:lang w:val="id-ID"/>
        </w:rPr>
        <w:t xml:space="preserve"> antara lain hubungan seksual dengan ODHA, penularan ibu yang terinfeksi, tran</w:t>
      </w:r>
      <w:r>
        <w:rPr>
          <w:rFonts w:cs="Times New Roman"/>
          <w:szCs w:val="24"/>
        </w:rPr>
        <w:t>s</w:t>
      </w:r>
      <w:r w:rsidRPr="007671EB">
        <w:rPr>
          <w:rFonts w:cs="Times New Roman"/>
          <w:szCs w:val="24"/>
          <w:lang w:val="id-ID"/>
        </w:rPr>
        <w:t>fusi darah yang terinfeksi dan lain-lain.</w:t>
      </w:r>
      <w:r>
        <w:rPr>
          <w:rFonts w:cs="Times New Roman"/>
          <w:szCs w:val="24"/>
        </w:rPr>
        <w:t xml:space="preserve"> </w:t>
      </w:r>
      <w:r w:rsidRPr="007671EB">
        <w:rPr>
          <w:rFonts w:cs="Times New Roman"/>
          <w:szCs w:val="24"/>
          <w:lang w:val="id-ID"/>
        </w:rPr>
        <w:t>Pada</w:t>
      </w:r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prinsipnya</w:t>
      </w:r>
      <w:proofErr w:type="spellEnd"/>
      <w:r w:rsidRPr="007671EB">
        <w:rPr>
          <w:rFonts w:cs="Times New Roman"/>
          <w:szCs w:val="24"/>
        </w:rPr>
        <w:t xml:space="preserve"> pen</w:t>
      </w:r>
      <w:r w:rsidRPr="007671EB">
        <w:rPr>
          <w:rFonts w:cs="Times New Roman"/>
          <w:szCs w:val="24"/>
          <w:lang w:val="id-ID"/>
        </w:rPr>
        <w:t>gobatan</w:t>
      </w:r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pasien</w:t>
      </w:r>
      <w:proofErr w:type="spellEnd"/>
      <w:r w:rsidRPr="007671EB">
        <w:rPr>
          <w:rFonts w:cs="Times New Roman"/>
          <w:szCs w:val="24"/>
        </w:rPr>
        <w:t xml:space="preserve"> HIV/AIDS </w:t>
      </w:r>
      <w:proofErr w:type="spellStart"/>
      <w:r w:rsidRPr="007671EB">
        <w:rPr>
          <w:rFonts w:cs="Times New Roman"/>
          <w:szCs w:val="24"/>
        </w:rPr>
        <w:t>di</w:t>
      </w:r>
      <w:proofErr w:type="spellEnd"/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rumah</w:t>
      </w:r>
      <w:proofErr w:type="spellEnd"/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sakit</w:t>
      </w:r>
      <w:proofErr w:type="spellEnd"/>
      <w:r w:rsidRPr="007671EB">
        <w:rPr>
          <w:rFonts w:cs="Times New Roman"/>
          <w:szCs w:val="24"/>
        </w:rPr>
        <w:t xml:space="preserve"> me</w:t>
      </w:r>
      <w:r w:rsidRPr="007671EB">
        <w:rPr>
          <w:rFonts w:cs="Times New Roman"/>
          <w:szCs w:val="24"/>
          <w:lang w:val="id-ID"/>
        </w:rPr>
        <w:t>liputi</w:t>
      </w:r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terapi</w:t>
      </w:r>
      <w:proofErr w:type="spellEnd"/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obat</w:t>
      </w:r>
      <w:proofErr w:type="spellEnd"/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dan</w:t>
      </w:r>
      <w:proofErr w:type="spellEnd"/>
      <w:r w:rsidRPr="007671EB">
        <w:rPr>
          <w:rFonts w:cs="Times New Roman"/>
          <w:szCs w:val="24"/>
        </w:rPr>
        <w:t xml:space="preserve"> </w:t>
      </w:r>
      <w:proofErr w:type="spellStart"/>
      <w:r w:rsidRPr="007671EB">
        <w:rPr>
          <w:rFonts w:cs="Times New Roman"/>
          <w:szCs w:val="24"/>
        </w:rPr>
        <w:t>terapi</w:t>
      </w:r>
      <w:proofErr w:type="spellEnd"/>
      <w:r w:rsidRPr="007671EB">
        <w:rPr>
          <w:rFonts w:cs="Times New Roman"/>
          <w:szCs w:val="24"/>
        </w:rPr>
        <w:t xml:space="preserve"> diet. </w:t>
      </w:r>
      <w:r w:rsidRPr="007671EB">
        <w:rPr>
          <w:rFonts w:cs="Times New Roman"/>
          <w:szCs w:val="24"/>
          <w:lang w:val="id-ID"/>
        </w:rPr>
        <w:t>Yang menentukan status gizi pasien yaitu melalui t</w:t>
      </w:r>
      <w:proofErr w:type="spellStart"/>
      <w:r w:rsidRPr="007671EB">
        <w:rPr>
          <w:rFonts w:cs="Times New Roman"/>
          <w:szCs w:val="24"/>
        </w:rPr>
        <w:t>erapi</w:t>
      </w:r>
      <w:proofErr w:type="spellEnd"/>
      <w:r w:rsidRPr="007671EB">
        <w:rPr>
          <w:rFonts w:cs="Times New Roman"/>
          <w:szCs w:val="24"/>
        </w:rPr>
        <w:t xml:space="preserve"> </w:t>
      </w:r>
      <w:r w:rsidRPr="00177C23">
        <w:rPr>
          <w:rFonts w:cs="Times New Roman"/>
          <w:szCs w:val="24"/>
        </w:rPr>
        <w:t xml:space="preserve">diet </w:t>
      </w:r>
      <w:proofErr w:type="spellStart"/>
      <w:r w:rsidRPr="00177C23">
        <w:rPr>
          <w:rFonts w:cs="Times New Roman"/>
          <w:szCs w:val="24"/>
        </w:rPr>
        <w:t>dengan</w:t>
      </w:r>
      <w:proofErr w:type="spellEnd"/>
      <w:r w:rsidRPr="00177C23">
        <w:rPr>
          <w:rFonts w:cs="Times New Roman"/>
          <w:szCs w:val="24"/>
        </w:rPr>
        <w:t xml:space="preserve"> </w:t>
      </w:r>
      <w:proofErr w:type="spellStart"/>
      <w:r w:rsidRPr="00177C23">
        <w:rPr>
          <w:rFonts w:cs="Times New Roman"/>
          <w:szCs w:val="24"/>
        </w:rPr>
        <w:t>memperhatikan</w:t>
      </w:r>
      <w:proofErr w:type="spellEnd"/>
      <w:r w:rsidRPr="00177C23">
        <w:rPr>
          <w:rFonts w:cs="Times New Roman"/>
          <w:szCs w:val="24"/>
        </w:rPr>
        <w:t xml:space="preserve"> </w:t>
      </w:r>
      <w:proofErr w:type="spellStart"/>
      <w:r w:rsidRPr="00177C23">
        <w:rPr>
          <w:rFonts w:cs="Times New Roman"/>
          <w:szCs w:val="24"/>
        </w:rPr>
        <w:t>tingkat</w:t>
      </w:r>
      <w:proofErr w:type="spellEnd"/>
      <w:r w:rsidRPr="00177C23">
        <w:rPr>
          <w:rFonts w:cs="Times New Roman"/>
          <w:szCs w:val="24"/>
        </w:rPr>
        <w:t xml:space="preserve"> </w:t>
      </w:r>
      <w:proofErr w:type="spellStart"/>
      <w:r w:rsidRPr="00177C23">
        <w:rPr>
          <w:rFonts w:cs="Times New Roman"/>
          <w:szCs w:val="24"/>
        </w:rPr>
        <w:t>konsumsi</w:t>
      </w:r>
      <w:proofErr w:type="spellEnd"/>
      <w:r w:rsidRPr="00177C23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energi</w:t>
      </w:r>
      <w:proofErr w:type="spellEnd"/>
      <w:r>
        <w:rPr>
          <w:rFonts w:cs="Times New Roman"/>
          <w:szCs w:val="24"/>
        </w:rPr>
        <w:t xml:space="preserve">, protein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177C23">
        <w:rPr>
          <w:rFonts w:cs="Times New Roman"/>
          <w:szCs w:val="24"/>
        </w:rPr>
        <w:t>zat</w:t>
      </w:r>
      <w:proofErr w:type="spellEnd"/>
      <w:r w:rsidRPr="00177C23">
        <w:rPr>
          <w:rFonts w:cs="Times New Roman"/>
          <w:szCs w:val="24"/>
        </w:rPr>
        <w:t xml:space="preserve"> </w:t>
      </w:r>
      <w:proofErr w:type="spellStart"/>
      <w:r w:rsidRPr="00177C23">
        <w:rPr>
          <w:rFonts w:cs="Times New Roman"/>
          <w:szCs w:val="24"/>
        </w:rPr>
        <w:t>gi</w:t>
      </w:r>
      <w:r>
        <w:rPr>
          <w:rFonts w:cs="Times New Roman"/>
          <w:szCs w:val="24"/>
        </w:rPr>
        <w:t>zi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mikro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diketa</w:t>
      </w:r>
      <w:r w:rsidRPr="00177C23">
        <w:rPr>
          <w:rFonts w:cs="Times New Roman"/>
          <w:szCs w:val="24"/>
        </w:rPr>
        <w:t>hui</w:t>
      </w:r>
      <w:proofErr w:type="spellEnd"/>
      <w:r w:rsidRPr="00177C23">
        <w:rPr>
          <w:rFonts w:cs="Times New Roman"/>
          <w:szCs w:val="24"/>
        </w:rPr>
        <w:t xml:space="preserve"> status </w:t>
      </w:r>
      <w:proofErr w:type="spellStart"/>
      <w:r w:rsidRPr="00177C23">
        <w:rPr>
          <w:rFonts w:cs="Times New Roman"/>
          <w:szCs w:val="24"/>
        </w:rPr>
        <w:t>gizinya</w:t>
      </w:r>
      <w:proofErr w:type="spellEnd"/>
      <w:r w:rsidRPr="00177C23">
        <w:rPr>
          <w:rFonts w:cs="Times New Roman"/>
          <w:szCs w:val="24"/>
          <w:lang w:val="id-ID"/>
        </w:rPr>
        <w:t>.</w:t>
      </w:r>
    </w:p>
    <w:sectPr w:rsidR="00EF7FE4" w:rsidRPr="006E42A0" w:rsidSect="006E42A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AB8"/>
    <w:multiLevelType w:val="hybridMultilevel"/>
    <w:tmpl w:val="95381F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5054A"/>
    <w:multiLevelType w:val="hybridMultilevel"/>
    <w:tmpl w:val="E2E89A94"/>
    <w:lvl w:ilvl="0" w:tplc="8BD88524">
      <w:start w:val="1"/>
      <w:numFmt w:val="decimal"/>
      <w:pStyle w:val="BAB"/>
      <w:lvlText w:val="2.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7A2F234E"/>
    <w:multiLevelType w:val="multilevel"/>
    <w:tmpl w:val="4CE8E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E42A0"/>
    <w:rsid w:val="006E42A0"/>
    <w:rsid w:val="00E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Straight Arrow Connector 61"/>
        <o:r id="V:Rule2" type="connector" idref="#Straight Arrow Connector 64"/>
        <o:r id="V:Rule3" type="connector" idref="#Straight Arrow Connector 65"/>
        <o:r id="V:Rule4" type="connector" idref="#Straight Arrow Connector 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A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uDUL">
    <w:name w:val="SubjuDUL"/>
    <w:basedOn w:val="ListParagraph"/>
    <w:link w:val="SubjuDULChar"/>
    <w:rsid w:val="006E42A0"/>
    <w:pPr>
      <w:tabs>
        <w:tab w:val="left" w:pos="426"/>
      </w:tabs>
      <w:spacing w:after="240"/>
      <w:ind w:left="277" w:hanging="266"/>
    </w:pPr>
    <w:rPr>
      <w:rFonts w:eastAsia="Times New Roman" w:cs="Times New Roman"/>
      <w:b/>
      <w:szCs w:val="24"/>
      <w:lang w:val="id-ID"/>
    </w:rPr>
  </w:style>
  <w:style w:type="paragraph" w:customStyle="1" w:styleId="BAB">
    <w:name w:val="BAB^^"/>
    <w:basedOn w:val="Normal"/>
    <w:qFormat/>
    <w:rsid w:val="006E42A0"/>
    <w:pPr>
      <w:numPr>
        <w:numId w:val="2"/>
      </w:numPr>
      <w:tabs>
        <w:tab w:val="left" w:pos="567"/>
      </w:tabs>
      <w:spacing w:after="0"/>
      <w:contextualSpacing/>
    </w:pPr>
    <w:rPr>
      <w:rFonts w:eastAsia="Times New Roman" w:cs="Times New Roman"/>
      <w:b/>
      <w:szCs w:val="24"/>
      <w:lang w:val="id-ID"/>
    </w:rPr>
  </w:style>
  <w:style w:type="character" w:customStyle="1" w:styleId="SubjuDULChar">
    <w:name w:val="SubjuDUL Char"/>
    <w:basedOn w:val="DefaultParagraphFont"/>
    <w:link w:val="SubjuDUL"/>
    <w:rsid w:val="006E42A0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customStyle="1" w:styleId="gambar">
    <w:name w:val="^gambar"/>
    <w:basedOn w:val="Normal"/>
    <w:link w:val="gambarChar"/>
    <w:qFormat/>
    <w:rsid w:val="006E42A0"/>
    <w:pPr>
      <w:ind w:left="851"/>
      <w:jc w:val="center"/>
    </w:pPr>
    <w:rPr>
      <w:rFonts w:cs="Times New Roman"/>
      <w:noProof/>
      <w:szCs w:val="24"/>
    </w:rPr>
  </w:style>
  <w:style w:type="character" w:customStyle="1" w:styleId="gambarChar">
    <w:name w:val="^gambar Char"/>
    <w:basedOn w:val="DefaultParagraphFont"/>
    <w:link w:val="gambar"/>
    <w:rsid w:val="006E42A0"/>
    <w:rPr>
      <w:rFonts w:ascii="Times New Roman" w:hAnsi="Times New Roman" w:cs="Times New Roman"/>
      <w:noProof/>
      <w:sz w:val="24"/>
      <w:szCs w:val="24"/>
    </w:rPr>
  </w:style>
  <w:style w:type="paragraph" w:customStyle="1" w:styleId="Judul">
    <w:name w:val="Judul"/>
    <w:basedOn w:val="Normal"/>
    <w:link w:val="JudulChar"/>
    <w:qFormat/>
    <w:rsid w:val="006E42A0"/>
    <w:pPr>
      <w:spacing w:line="480" w:lineRule="auto"/>
      <w:jc w:val="center"/>
    </w:pPr>
    <w:rPr>
      <w:rFonts w:cs="Times New Roman"/>
      <w:b/>
      <w:sz w:val="28"/>
      <w:szCs w:val="24"/>
    </w:rPr>
  </w:style>
  <w:style w:type="paragraph" w:customStyle="1" w:styleId="Subjudul0">
    <w:name w:val="Subjudul"/>
    <w:basedOn w:val="BAB"/>
    <w:link w:val="SubjudulChar0"/>
    <w:qFormat/>
    <w:rsid w:val="006E42A0"/>
    <w:pPr>
      <w:spacing w:line="480" w:lineRule="auto"/>
      <w:ind w:left="567" w:hanging="567"/>
    </w:pPr>
  </w:style>
  <w:style w:type="character" w:customStyle="1" w:styleId="JudulChar">
    <w:name w:val="Judul Char"/>
    <w:basedOn w:val="DefaultParagraphFont"/>
    <w:link w:val="Judul"/>
    <w:rsid w:val="006E42A0"/>
    <w:rPr>
      <w:rFonts w:ascii="Times New Roman" w:hAnsi="Times New Roman" w:cs="Times New Roman"/>
      <w:b/>
      <w:sz w:val="28"/>
      <w:szCs w:val="24"/>
    </w:rPr>
  </w:style>
  <w:style w:type="character" w:customStyle="1" w:styleId="SubjudulChar0">
    <w:name w:val="Subjudul Char"/>
    <w:basedOn w:val="DefaultParagraphFont"/>
    <w:link w:val="Subjudul0"/>
    <w:rsid w:val="006E42A0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6E4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Jery</dc:creator>
  <cp:lastModifiedBy>Jery</cp:lastModifiedBy>
  <cp:revision>3</cp:revision>
  <dcterms:created xsi:type="dcterms:W3CDTF">2018-12-27T02:09:00Z</dcterms:created>
  <dcterms:modified xsi:type="dcterms:W3CDTF">2018-12-27T02:18:00Z</dcterms:modified>
</cp:coreProperties>
</file>