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Default Extension="docx" ContentType="application/vnd.openxmlformats-officedocument.wordprocessingml.document"/>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211" w:rsidRPr="000B2803" w:rsidRDefault="00E91211" w:rsidP="00E91211">
      <w:pPr>
        <w:spacing w:before="0" w:line="240" w:lineRule="auto"/>
        <w:contextualSpacing/>
        <w:jc w:val="center"/>
        <w:rPr>
          <w:b/>
          <w:sz w:val="28"/>
          <w:szCs w:val="28"/>
        </w:rPr>
      </w:pPr>
      <w:r>
        <w:rPr>
          <w:b/>
          <w:sz w:val="28"/>
          <w:szCs w:val="28"/>
        </w:rPr>
        <w:t>FAKTO</w:t>
      </w:r>
      <w:r>
        <w:rPr>
          <w:b/>
          <w:sz w:val="28"/>
          <w:szCs w:val="28"/>
          <w:lang w:val="id-ID"/>
        </w:rPr>
        <w:t xml:space="preserve">R-FAKTOR </w:t>
      </w:r>
      <w:r w:rsidRPr="000B2803">
        <w:rPr>
          <w:b/>
          <w:sz w:val="28"/>
          <w:szCs w:val="28"/>
        </w:rPr>
        <w:t>YANG MEM</w:t>
      </w:r>
      <w:r>
        <w:rPr>
          <w:b/>
          <w:sz w:val="28"/>
          <w:szCs w:val="28"/>
        </w:rPr>
        <w:t>P</w:t>
      </w:r>
      <w:r w:rsidRPr="000B2803">
        <w:rPr>
          <w:b/>
          <w:sz w:val="28"/>
          <w:szCs w:val="28"/>
        </w:rPr>
        <w:t xml:space="preserve">ENGARUHI KESEHATAN </w:t>
      </w:r>
    </w:p>
    <w:p w:rsidR="00E91211" w:rsidRPr="000B2803" w:rsidRDefault="00E91211" w:rsidP="00E91211">
      <w:pPr>
        <w:spacing w:before="0" w:line="240" w:lineRule="auto"/>
        <w:contextualSpacing/>
        <w:jc w:val="center"/>
        <w:rPr>
          <w:b/>
          <w:sz w:val="28"/>
          <w:szCs w:val="28"/>
        </w:rPr>
      </w:pPr>
      <w:r w:rsidRPr="000B2803">
        <w:rPr>
          <w:b/>
          <w:sz w:val="28"/>
          <w:szCs w:val="28"/>
        </w:rPr>
        <w:t xml:space="preserve">GIGI DAN MULUT ANAK USIA PRASEKOLAH </w:t>
      </w:r>
    </w:p>
    <w:p w:rsidR="00E91211" w:rsidRDefault="00E91211" w:rsidP="00E91211">
      <w:pPr>
        <w:spacing w:before="0" w:line="240" w:lineRule="auto"/>
        <w:contextualSpacing/>
        <w:jc w:val="center"/>
        <w:rPr>
          <w:b/>
          <w:sz w:val="28"/>
          <w:szCs w:val="28"/>
        </w:rPr>
      </w:pPr>
      <w:r w:rsidRPr="000B2803">
        <w:rPr>
          <w:b/>
          <w:sz w:val="28"/>
          <w:szCs w:val="28"/>
        </w:rPr>
        <w:t xml:space="preserve">DI POS PAUD </w:t>
      </w:r>
      <w:r>
        <w:rPr>
          <w:b/>
          <w:sz w:val="28"/>
          <w:szCs w:val="28"/>
          <w:lang w:val="id-ID"/>
        </w:rPr>
        <w:t xml:space="preserve">PERLITA </w:t>
      </w:r>
      <w:r>
        <w:rPr>
          <w:b/>
          <w:sz w:val="28"/>
          <w:szCs w:val="28"/>
        </w:rPr>
        <w:t>VINOLIA</w:t>
      </w:r>
    </w:p>
    <w:p w:rsidR="00E91211" w:rsidRPr="00CB1211" w:rsidRDefault="00E91211" w:rsidP="00E91211">
      <w:pPr>
        <w:spacing w:before="0" w:line="240" w:lineRule="auto"/>
        <w:contextualSpacing/>
        <w:jc w:val="center"/>
        <w:rPr>
          <w:b/>
          <w:sz w:val="28"/>
          <w:szCs w:val="28"/>
          <w:lang w:val="id-ID"/>
        </w:rPr>
      </w:pPr>
      <w:r>
        <w:rPr>
          <w:b/>
          <w:sz w:val="28"/>
          <w:szCs w:val="28"/>
        </w:rPr>
        <w:t>KELURAHAN</w:t>
      </w:r>
      <w:r>
        <w:rPr>
          <w:b/>
          <w:sz w:val="28"/>
          <w:szCs w:val="28"/>
          <w:lang w:val="id-ID"/>
        </w:rPr>
        <w:t xml:space="preserve"> </w:t>
      </w:r>
      <w:r w:rsidRPr="000B2803">
        <w:rPr>
          <w:b/>
          <w:sz w:val="28"/>
          <w:szCs w:val="28"/>
        </w:rPr>
        <w:t>MOJOLANGU</w:t>
      </w:r>
    </w:p>
    <w:p w:rsidR="00E91211" w:rsidRPr="000B2803" w:rsidRDefault="00E91211" w:rsidP="00E91211">
      <w:pPr>
        <w:spacing w:before="0" w:line="240" w:lineRule="auto"/>
        <w:contextualSpacing/>
        <w:jc w:val="center"/>
        <w:rPr>
          <w:b/>
          <w:sz w:val="28"/>
          <w:szCs w:val="28"/>
        </w:rPr>
      </w:pPr>
      <w:r w:rsidRPr="000B2803">
        <w:rPr>
          <w:b/>
          <w:sz w:val="28"/>
          <w:szCs w:val="28"/>
        </w:rPr>
        <w:t>(Deskriptif Surve</w:t>
      </w:r>
      <w:r>
        <w:rPr>
          <w:b/>
          <w:sz w:val="28"/>
          <w:szCs w:val="28"/>
        </w:rPr>
        <w:t>i</w:t>
      </w:r>
      <w:r w:rsidRPr="000B2803">
        <w:rPr>
          <w:b/>
          <w:sz w:val="28"/>
          <w:szCs w:val="28"/>
        </w:rPr>
        <w:t>)</w:t>
      </w:r>
    </w:p>
    <w:p w:rsidR="00E91211" w:rsidRDefault="00E91211" w:rsidP="00E91211">
      <w:pPr>
        <w:spacing w:before="0"/>
        <w:contextualSpacing/>
        <w:jc w:val="center"/>
        <w:rPr>
          <w:b/>
          <w:sz w:val="28"/>
          <w:szCs w:val="28"/>
          <w:lang w:val="id-ID"/>
        </w:rPr>
      </w:pPr>
    </w:p>
    <w:p w:rsidR="00E91211" w:rsidRPr="00674CD1" w:rsidRDefault="00E91211" w:rsidP="00E91211">
      <w:pPr>
        <w:spacing w:before="0"/>
        <w:contextualSpacing/>
        <w:jc w:val="center"/>
        <w:rPr>
          <w:b/>
          <w:sz w:val="28"/>
          <w:szCs w:val="28"/>
          <w:lang w:val="id-ID"/>
        </w:rPr>
      </w:pPr>
    </w:p>
    <w:p w:rsidR="00E91211" w:rsidRDefault="00E91211" w:rsidP="00E91211">
      <w:pPr>
        <w:spacing w:before="0"/>
        <w:contextualSpacing/>
        <w:jc w:val="center"/>
        <w:rPr>
          <w:b/>
          <w:sz w:val="28"/>
          <w:szCs w:val="28"/>
          <w:lang w:val="id-ID"/>
        </w:rPr>
      </w:pPr>
      <w:r w:rsidRPr="000B2803">
        <w:rPr>
          <w:b/>
          <w:sz w:val="28"/>
          <w:szCs w:val="28"/>
        </w:rPr>
        <w:t>KARYA TULIS ILMIAH</w:t>
      </w:r>
    </w:p>
    <w:p w:rsidR="00E91211" w:rsidRDefault="00E91211" w:rsidP="00E91211">
      <w:pPr>
        <w:spacing w:before="0"/>
        <w:contextualSpacing/>
        <w:jc w:val="center"/>
        <w:rPr>
          <w:b/>
          <w:sz w:val="28"/>
          <w:szCs w:val="28"/>
          <w:lang w:val="id-ID"/>
        </w:rPr>
      </w:pPr>
    </w:p>
    <w:p w:rsidR="00E91211" w:rsidRDefault="00E91211" w:rsidP="00E91211">
      <w:pPr>
        <w:spacing w:before="0"/>
        <w:contextualSpacing/>
        <w:jc w:val="center"/>
        <w:rPr>
          <w:b/>
          <w:sz w:val="28"/>
          <w:szCs w:val="28"/>
          <w:lang w:val="id-ID"/>
        </w:rPr>
      </w:pPr>
    </w:p>
    <w:p w:rsidR="00E91211" w:rsidRPr="000B2803" w:rsidRDefault="00E91211" w:rsidP="00E91211">
      <w:pPr>
        <w:spacing w:before="0" w:line="360" w:lineRule="auto"/>
        <w:contextualSpacing/>
        <w:jc w:val="center"/>
        <w:rPr>
          <w:b/>
          <w:sz w:val="28"/>
          <w:szCs w:val="28"/>
        </w:rPr>
      </w:pPr>
      <w:r w:rsidRPr="000B2803">
        <w:rPr>
          <w:b/>
          <w:sz w:val="28"/>
          <w:szCs w:val="28"/>
        </w:rPr>
        <w:t>KASIANAH</w:t>
      </w:r>
    </w:p>
    <w:p w:rsidR="00E91211" w:rsidRPr="000B2803" w:rsidRDefault="00E91211" w:rsidP="00E91211">
      <w:pPr>
        <w:spacing w:before="0" w:line="360" w:lineRule="auto"/>
        <w:contextualSpacing/>
        <w:jc w:val="center"/>
        <w:rPr>
          <w:b/>
          <w:sz w:val="28"/>
          <w:szCs w:val="28"/>
        </w:rPr>
      </w:pPr>
      <w:r w:rsidRPr="000B2803">
        <w:rPr>
          <w:b/>
          <w:sz w:val="28"/>
          <w:szCs w:val="28"/>
        </w:rPr>
        <w:t>NIM. 1201100049</w:t>
      </w:r>
    </w:p>
    <w:p w:rsidR="00E91211" w:rsidRPr="00166C63" w:rsidRDefault="00E91211" w:rsidP="00E91211">
      <w:pPr>
        <w:spacing w:before="0" w:line="720" w:lineRule="auto"/>
        <w:contextualSpacing/>
        <w:rPr>
          <w:b/>
          <w:sz w:val="28"/>
          <w:szCs w:val="28"/>
          <w:lang w:val="id-ID"/>
        </w:rPr>
      </w:pPr>
    </w:p>
    <w:p w:rsidR="00E91211" w:rsidRPr="000B2803" w:rsidRDefault="00E91211" w:rsidP="00E91211">
      <w:pPr>
        <w:spacing w:before="0" w:line="720" w:lineRule="auto"/>
        <w:contextualSpacing/>
        <w:jc w:val="center"/>
        <w:rPr>
          <w:b/>
          <w:sz w:val="28"/>
          <w:szCs w:val="28"/>
        </w:rPr>
      </w:pPr>
      <w:r>
        <w:rPr>
          <w:b/>
          <w:noProof/>
          <w:sz w:val="28"/>
          <w:szCs w:val="28"/>
          <w:lang w:val="id-ID" w:eastAsia="id-ID"/>
        </w:rPr>
        <w:drawing>
          <wp:anchor distT="0" distB="0" distL="114300" distR="114300" simplePos="0" relativeHeight="251659264" behindDoc="1" locked="0" layoutInCell="1" allowOverlap="1">
            <wp:simplePos x="0" y="0"/>
            <wp:positionH relativeFrom="column">
              <wp:posOffset>1483435</wp:posOffset>
            </wp:positionH>
            <wp:positionV relativeFrom="paragraph">
              <wp:posOffset>95101</wp:posOffset>
            </wp:positionV>
            <wp:extent cx="2042832" cy="1986783"/>
            <wp:effectExtent l="19050" t="0" r="0" b="0"/>
            <wp:wrapNone/>
            <wp:docPr id="3" name="Picture 1" descr="D:\desktopppp\kampus\politekni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pp\kampus\politeknik kemenkes.jpg"/>
                    <pic:cNvPicPr>
                      <a:picLocks noChangeAspect="1" noChangeArrowheads="1"/>
                    </pic:cNvPicPr>
                  </pic:nvPicPr>
                  <pic:blipFill>
                    <a:blip r:embed="rId7" cstate="print"/>
                    <a:srcRect/>
                    <a:stretch>
                      <a:fillRect/>
                    </a:stretch>
                  </pic:blipFill>
                  <pic:spPr bwMode="auto">
                    <a:xfrm>
                      <a:off x="0" y="0"/>
                      <a:ext cx="2042832" cy="1986783"/>
                    </a:xfrm>
                    <a:prstGeom prst="rect">
                      <a:avLst/>
                    </a:prstGeom>
                    <a:noFill/>
                    <a:ln w="9525">
                      <a:noFill/>
                      <a:miter lim="800000"/>
                      <a:headEnd/>
                      <a:tailEnd/>
                    </a:ln>
                  </pic:spPr>
                </pic:pic>
              </a:graphicData>
            </a:graphic>
          </wp:anchor>
        </w:drawing>
      </w:r>
    </w:p>
    <w:p w:rsidR="00E91211" w:rsidRPr="000B2803" w:rsidRDefault="00E91211" w:rsidP="00E91211">
      <w:pPr>
        <w:spacing w:before="0"/>
        <w:contextualSpacing/>
        <w:jc w:val="center"/>
        <w:rPr>
          <w:b/>
          <w:sz w:val="28"/>
          <w:szCs w:val="28"/>
        </w:rPr>
      </w:pPr>
    </w:p>
    <w:p w:rsidR="00E91211" w:rsidRPr="000B2803" w:rsidRDefault="00E91211" w:rsidP="00E91211">
      <w:pPr>
        <w:spacing w:before="0"/>
        <w:contextualSpacing/>
        <w:jc w:val="center"/>
        <w:rPr>
          <w:b/>
          <w:sz w:val="28"/>
          <w:szCs w:val="28"/>
        </w:rPr>
      </w:pPr>
    </w:p>
    <w:p w:rsidR="00E91211" w:rsidRPr="000B2803" w:rsidRDefault="00E91211" w:rsidP="00E91211">
      <w:pPr>
        <w:spacing w:before="0"/>
        <w:contextualSpacing/>
        <w:jc w:val="center"/>
        <w:rPr>
          <w:b/>
          <w:sz w:val="28"/>
          <w:szCs w:val="28"/>
        </w:rPr>
      </w:pPr>
    </w:p>
    <w:p w:rsidR="00E91211" w:rsidRDefault="00E91211" w:rsidP="00E91211">
      <w:pPr>
        <w:spacing w:before="0"/>
        <w:contextualSpacing/>
        <w:rPr>
          <w:b/>
          <w:sz w:val="28"/>
          <w:szCs w:val="28"/>
        </w:rPr>
      </w:pPr>
    </w:p>
    <w:p w:rsidR="00E91211" w:rsidRDefault="00E91211" w:rsidP="00E91211">
      <w:pPr>
        <w:spacing w:before="0"/>
        <w:contextualSpacing/>
        <w:rPr>
          <w:b/>
          <w:sz w:val="28"/>
          <w:szCs w:val="28"/>
        </w:rPr>
      </w:pPr>
    </w:p>
    <w:p w:rsidR="00E91211" w:rsidRPr="00674CD1" w:rsidRDefault="00E91211" w:rsidP="00E91211">
      <w:pPr>
        <w:spacing w:before="0"/>
        <w:contextualSpacing/>
        <w:rPr>
          <w:b/>
          <w:sz w:val="28"/>
          <w:szCs w:val="28"/>
          <w:lang w:val="id-ID"/>
        </w:rPr>
      </w:pPr>
    </w:p>
    <w:p w:rsidR="00E91211" w:rsidRPr="000B2803" w:rsidRDefault="00E91211" w:rsidP="00E91211">
      <w:pPr>
        <w:spacing w:before="0" w:line="240" w:lineRule="auto"/>
        <w:contextualSpacing/>
        <w:jc w:val="center"/>
        <w:rPr>
          <w:b/>
          <w:sz w:val="28"/>
          <w:szCs w:val="28"/>
        </w:rPr>
      </w:pPr>
      <w:r w:rsidRPr="000B2803">
        <w:rPr>
          <w:b/>
          <w:sz w:val="28"/>
          <w:szCs w:val="28"/>
        </w:rPr>
        <w:t>KEMENTERIAN KESEHATAN REPUBLIK INDONESIA</w:t>
      </w:r>
    </w:p>
    <w:p w:rsidR="00E91211" w:rsidRPr="000B2803" w:rsidRDefault="00E91211" w:rsidP="00E91211">
      <w:pPr>
        <w:spacing w:before="0" w:line="240" w:lineRule="auto"/>
        <w:contextualSpacing/>
        <w:jc w:val="center"/>
        <w:rPr>
          <w:b/>
          <w:sz w:val="28"/>
          <w:szCs w:val="28"/>
        </w:rPr>
      </w:pPr>
      <w:r w:rsidRPr="000B2803">
        <w:rPr>
          <w:b/>
          <w:sz w:val="28"/>
          <w:szCs w:val="28"/>
        </w:rPr>
        <w:t>POLITEKNIK KESEHATAN KEMENKES MALANG</w:t>
      </w:r>
    </w:p>
    <w:p w:rsidR="00E91211" w:rsidRPr="000B2803" w:rsidRDefault="00E91211" w:rsidP="00E91211">
      <w:pPr>
        <w:spacing w:before="0" w:line="240" w:lineRule="auto"/>
        <w:contextualSpacing/>
        <w:jc w:val="center"/>
        <w:rPr>
          <w:b/>
          <w:sz w:val="28"/>
          <w:szCs w:val="28"/>
        </w:rPr>
      </w:pPr>
      <w:r w:rsidRPr="000B2803">
        <w:rPr>
          <w:b/>
          <w:sz w:val="28"/>
          <w:szCs w:val="28"/>
        </w:rPr>
        <w:t>JURUSAN KEPERAWATAN</w:t>
      </w:r>
    </w:p>
    <w:p w:rsidR="00E91211" w:rsidRPr="000B2803" w:rsidRDefault="00E91211" w:rsidP="00E91211">
      <w:pPr>
        <w:spacing w:before="0" w:line="240" w:lineRule="auto"/>
        <w:contextualSpacing/>
        <w:jc w:val="center"/>
        <w:rPr>
          <w:b/>
          <w:sz w:val="28"/>
          <w:szCs w:val="28"/>
        </w:rPr>
      </w:pPr>
      <w:r w:rsidRPr="000B2803">
        <w:rPr>
          <w:b/>
          <w:sz w:val="28"/>
          <w:szCs w:val="28"/>
        </w:rPr>
        <w:t>PROGRAM STUDI DIII KEPERAWATAN MALANG</w:t>
      </w:r>
    </w:p>
    <w:p w:rsidR="00E91211" w:rsidRPr="00166C63" w:rsidRDefault="00E91211" w:rsidP="00E91211">
      <w:pPr>
        <w:spacing w:before="0" w:line="240" w:lineRule="auto"/>
        <w:contextualSpacing/>
        <w:jc w:val="center"/>
        <w:rPr>
          <w:b/>
          <w:sz w:val="28"/>
          <w:szCs w:val="28"/>
          <w:lang w:val="id-ID"/>
        </w:rPr>
      </w:pPr>
      <w:r w:rsidRPr="000B2803">
        <w:rPr>
          <w:b/>
          <w:sz w:val="28"/>
          <w:szCs w:val="28"/>
        </w:rPr>
        <w:t>2015</w:t>
      </w:r>
    </w:p>
    <w:p w:rsidR="00E91211" w:rsidRPr="000B2803" w:rsidRDefault="00E91211" w:rsidP="00E91211">
      <w:pPr>
        <w:spacing w:before="0" w:line="240" w:lineRule="auto"/>
        <w:contextualSpacing/>
        <w:jc w:val="center"/>
        <w:rPr>
          <w:b/>
          <w:sz w:val="28"/>
          <w:szCs w:val="28"/>
        </w:rPr>
      </w:pPr>
      <w:r>
        <w:rPr>
          <w:b/>
          <w:sz w:val="28"/>
          <w:szCs w:val="28"/>
        </w:rPr>
        <w:lastRenderedPageBreak/>
        <w:t>FAKTOR</w:t>
      </w:r>
      <w:r>
        <w:rPr>
          <w:b/>
          <w:sz w:val="28"/>
          <w:szCs w:val="28"/>
          <w:lang w:val="id-ID"/>
        </w:rPr>
        <w:t xml:space="preserve">-FAKTOR </w:t>
      </w:r>
      <w:r w:rsidRPr="000B2803">
        <w:rPr>
          <w:b/>
          <w:sz w:val="28"/>
          <w:szCs w:val="28"/>
        </w:rPr>
        <w:t>YANG MEM</w:t>
      </w:r>
      <w:r>
        <w:rPr>
          <w:b/>
          <w:sz w:val="28"/>
          <w:szCs w:val="28"/>
        </w:rPr>
        <w:t>P</w:t>
      </w:r>
      <w:r w:rsidRPr="000B2803">
        <w:rPr>
          <w:b/>
          <w:sz w:val="28"/>
          <w:szCs w:val="28"/>
        </w:rPr>
        <w:t xml:space="preserve">ENGARUHI KESEHATAN </w:t>
      </w:r>
    </w:p>
    <w:p w:rsidR="00E91211" w:rsidRPr="000B2803" w:rsidRDefault="00E91211" w:rsidP="00E91211">
      <w:pPr>
        <w:spacing w:before="0" w:line="240" w:lineRule="auto"/>
        <w:contextualSpacing/>
        <w:jc w:val="center"/>
        <w:rPr>
          <w:b/>
          <w:sz w:val="28"/>
          <w:szCs w:val="28"/>
        </w:rPr>
      </w:pPr>
      <w:r w:rsidRPr="000B2803">
        <w:rPr>
          <w:b/>
          <w:sz w:val="28"/>
          <w:szCs w:val="28"/>
        </w:rPr>
        <w:t xml:space="preserve">GIGI DAN MULUT ANAK USIA PRASEKOLAH </w:t>
      </w:r>
    </w:p>
    <w:p w:rsidR="00E91211" w:rsidRDefault="00E91211" w:rsidP="00E91211">
      <w:pPr>
        <w:spacing w:before="0" w:line="240" w:lineRule="auto"/>
        <w:contextualSpacing/>
        <w:jc w:val="center"/>
        <w:rPr>
          <w:b/>
          <w:sz w:val="28"/>
          <w:szCs w:val="28"/>
          <w:lang w:val="id-ID"/>
        </w:rPr>
      </w:pPr>
      <w:r w:rsidRPr="000B2803">
        <w:rPr>
          <w:b/>
          <w:sz w:val="28"/>
          <w:szCs w:val="28"/>
        </w:rPr>
        <w:t xml:space="preserve">DI POS PAUD </w:t>
      </w:r>
      <w:r>
        <w:rPr>
          <w:b/>
          <w:sz w:val="28"/>
          <w:szCs w:val="28"/>
          <w:lang w:val="id-ID"/>
        </w:rPr>
        <w:t xml:space="preserve">PERLITA </w:t>
      </w:r>
      <w:r w:rsidRPr="000B2803">
        <w:rPr>
          <w:b/>
          <w:sz w:val="28"/>
          <w:szCs w:val="28"/>
        </w:rPr>
        <w:t xml:space="preserve">VINOLIA </w:t>
      </w:r>
    </w:p>
    <w:p w:rsidR="00E91211" w:rsidRPr="000B2803" w:rsidRDefault="00E91211" w:rsidP="00E91211">
      <w:pPr>
        <w:spacing w:before="0" w:line="240" w:lineRule="auto"/>
        <w:contextualSpacing/>
        <w:jc w:val="center"/>
        <w:rPr>
          <w:b/>
          <w:sz w:val="28"/>
          <w:szCs w:val="28"/>
        </w:rPr>
      </w:pPr>
      <w:r w:rsidRPr="000B2803">
        <w:rPr>
          <w:b/>
          <w:sz w:val="28"/>
          <w:szCs w:val="28"/>
        </w:rPr>
        <w:t xml:space="preserve"> KELURAHAN MOJOLANGU</w:t>
      </w:r>
    </w:p>
    <w:p w:rsidR="00E91211" w:rsidRDefault="00E91211" w:rsidP="00E91211">
      <w:pPr>
        <w:spacing w:before="0"/>
        <w:contextualSpacing/>
        <w:jc w:val="center"/>
        <w:rPr>
          <w:b/>
          <w:sz w:val="28"/>
          <w:szCs w:val="28"/>
          <w:lang w:val="id-ID"/>
        </w:rPr>
      </w:pPr>
    </w:p>
    <w:p w:rsidR="00E91211" w:rsidRPr="00674CD1" w:rsidRDefault="00E91211" w:rsidP="00E91211">
      <w:pPr>
        <w:spacing w:before="0"/>
        <w:contextualSpacing/>
        <w:jc w:val="center"/>
        <w:rPr>
          <w:b/>
          <w:sz w:val="28"/>
          <w:szCs w:val="28"/>
          <w:lang w:val="id-ID"/>
        </w:rPr>
      </w:pPr>
    </w:p>
    <w:p w:rsidR="00E91211" w:rsidRPr="0098298A" w:rsidRDefault="00E91211" w:rsidP="00E91211">
      <w:pPr>
        <w:spacing w:before="0" w:line="240" w:lineRule="auto"/>
        <w:contextualSpacing/>
        <w:jc w:val="center"/>
        <w:rPr>
          <w:lang w:val="id-ID"/>
        </w:rPr>
      </w:pPr>
      <w:r>
        <w:rPr>
          <w:lang w:val="id-ID"/>
        </w:rPr>
        <w:t>K</w:t>
      </w:r>
      <w:r>
        <w:t xml:space="preserve">arya </w:t>
      </w:r>
      <w:r>
        <w:rPr>
          <w:lang w:val="id-ID"/>
        </w:rPr>
        <w:t>T</w:t>
      </w:r>
      <w:r>
        <w:t xml:space="preserve">ulis </w:t>
      </w:r>
      <w:r>
        <w:rPr>
          <w:lang w:val="id-ID"/>
        </w:rPr>
        <w:t>I</w:t>
      </w:r>
      <w:r w:rsidRPr="000B2803">
        <w:t>lmiah ini disusun sebagai salah satu persyaratan menyelesaikan program pendidikan Diploma III Keperawatan di Program Studi Keperawatan Malang Jurusan Keperawatan Politeknik Kesehatan Kemenkes Malang</w:t>
      </w:r>
    </w:p>
    <w:p w:rsidR="00E91211" w:rsidRDefault="00E91211" w:rsidP="00E91211">
      <w:pPr>
        <w:spacing w:before="0"/>
        <w:contextualSpacing/>
        <w:jc w:val="center"/>
        <w:rPr>
          <w:b/>
          <w:sz w:val="28"/>
          <w:szCs w:val="28"/>
          <w:lang w:val="id-ID"/>
        </w:rPr>
      </w:pPr>
    </w:p>
    <w:p w:rsidR="00E91211" w:rsidRPr="00D35E6C" w:rsidRDefault="00E91211" w:rsidP="00E91211">
      <w:pPr>
        <w:spacing w:before="0"/>
        <w:contextualSpacing/>
        <w:jc w:val="center"/>
        <w:rPr>
          <w:b/>
          <w:sz w:val="28"/>
          <w:szCs w:val="28"/>
          <w:lang w:val="id-ID"/>
        </w:rPr>
      </w:pPr>
    </w:p>
    <w:p w:rsidR="00E91211" w:rsidRPr="000B2803" w:rsidRDefault="00E91211" w:rsidP="00E91211">
      <w:pPr>
        <w:spacing w:before="0" w:line="360" w:lineRule="auto"/>
        <w:contextualSpacing/>
        <w:jc w:val="center"/>
        <w:rPr>
          <w:b/>
          <w:sz w:val="28"/>
          <w:szCs w:val="28"/>
        </w:rPr>
      </w:pPr>
      <w:r w:rsidRPr="000B2803">
        <w:rPr>
          <w:b/>
          <w:sz w:val="28"/>
          <w:szCs w:val="28"/>
        </w:rPr>
        <w:t>KASIANAH</w:t>
      </w:r>
    </w:p>
    <w:p w:rsidR="00E91211" w:rsidRPr="000B2803" w:rsidRDefault="00E91211" w:rsidP="00E91211">
      <w:pPr>
        <w:spacing w:before="0" w:line="360" w:lineRule="auto"/>
        <w:contextualSpacing/>
        <w:jc w:val="center"/>
        <w:rPr>
          <w:b/>
          <w:sz w:val="28"/>
          <w:szCs w:val="28"/>
        </w:rPr>
      </w:pPr>
      <w:r w:rsidRPr="000B2803">
        <w:rPr>
          <w:b/>
          <w:sz w:val="28"/>
          <w:szCs w:val="28"/>
        </w:rPr>
        <w:t>NIM. 1201100049</w:t>
      </w:r>
    </w:p>
    <w:p w:rsidR="00E91211" w:rsidRPr="000B2803" w:rsidRDefault="00E91211" w:rsidP="00E91211">
      <w:pPr>
        <w:spacing w:before="0"/>
        <w:contextualSpacing/>
        <w:jc w:val="center"/>
        <w:rPr>
          <w:b/>
          <w:sz w:val="28"/>
          <w:szCs w:val="28"/>
        </w:rPr>
      </w:pPr>
    </w:p>
    <w:p w:rsidR="00E91211" w:rsidRPr="000B2803" w:rsidRDefault="00E91211" w:rsidP="00E91211">
      <w:pPr>
        <w:spacing w:before="0"/>
        <w:contextualSpacing/>
        <w:jc w:val="center"/>
        <w:rPr>
          <w:b/>
          <w:sz w:val="28"/>
          <w:szCs w:val="28"/>
        </w:rPr>
      </w:pPr>
      <w:r>
        <w:rPr>
          <w:b/>
          <w:noProof/>
          <w:sz w:val="28"/>
          <w:szCs w:val="28"/>
          <w:lang w:val="id-ID" w:eastAsia="id-ID"/>
        </w:rPr>
        <w:drawing>
          <wp:anchor distT="0" distB="0" distL="114300" distR="114300" simplePos="0" relativeHeight="251660288" behindDoc="1" locked="0" layoutInCell="1" allowOverlap="1">
            <wp:simplePos x="0" y="0"/>
            <wp:positionH relativeFrom="column">
              <wp:posOffset>1483360</wp:posOffset>
            </wp:positionH>
            <wp:positionV relativeFrom="paragraph">
              <wp:posOffset>222250</wp:posOffset>
            </wp:positionV>
            <wp:extent cx="2167890" cy="2115185"/>
            <wp:effectExtent l="19050" t="0" r="3810" b="0"/>
            <wp:wrapNone/>
            <wp:docPr id="1" name="Picture 1" descr="D:\desktopppp\kampus\politekni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pp\kampus\politeknik kemenkes.jpg"/>
                    <pic:cNvPicPr>
                      <a:picLocks noChangeAspect="1" noChangeArrowheads="1"/>
                    </pic:cNvPicPr>
                  </pic:nvPicPr>
                  <pic:blipFill>
                    <a:blip r:embed="rId7" cstate="print"/>
                    <a:srcRect/>
                    <a:stretch>
                      <a:fillRect/>
                    </a:stretch>
                  </pic:blipFill>
                  <pic:spPr bwMode="auto">
                    <a:xfrm>
                      <a:off x="0" y="0"/>
                      <a:ext cx="2167890" cy="2115185"/>
                    </a:xfrm>
                    <a:prstGeom prst="rect">
                      <a:avLst/>
                    </a:prstGeom>
                    <a:noFill/>
                    <a:ln w="9525">
                      <a:noFill/>
                      <a:miter lim="800000"/>
                      <a:headEnd/>
                      <a:tailEnd/>
                    </a:ln>
                  </pic:spPr>
                </pic:pic>
              </a:graphicData>
            </a:graphic>
          </wp:anchor>
        </w:drawing>
      </w:r>
    </w:p>
    <w:p w:rsidR="00E91211" w:rsidRPr="000B2803" w:rsidRDefault="00E91211" w:rsidP="00E91211">
      <w:pPr>
        <w:spacing w:before="0"/>
        <w:contextualSpacing/>
        <w:jc w:val="center"/>
        <w:rPr>
          <w:b/>
          <w:sz w:val="28"/>
          <w:szCs w:val="28"/>
        </w:rPr>
      </w:pPr>
    </w:p>
    <w:p w:rsidR="00E91211" w:rsidRPr="000B2803" w:rsidRDefault="00E91211" w:rsidP="00E91211">
      <w:pPr>
        <w:spacing w:before="0"/>
        <w:contextualSpacing/>
        <w:jc w:val="center"/>
        <w:rPr>
          <w:b/>
          <w:sz w:val="28"/>
          <w:szCs w:val="28"/>
        </w:rPr>
      </w:pPr>
    </w:p>
    <w:p w:rsidR="00E91211" w:rsidRPr="000B2803" w:rsidRDefault="00E91211" w:rsidP="00E91211">
      <w:pPr>
        <w:spacing w:before="0"/>
        <w:contextualSpacing/>
        <w:jc w:val="center"/>
        <w:rPr>
          <w:b/>
          <w:sz w:val="28"/>
          <w:szCs w:val="28"/>
        </w:rPr>
      </w:pPr>
    </w:p>
    <w:p w:rsidR="00E91211" w:rsidRPr="000B2803" w:rsidRDefault="00E91211" w:rsidP="00E91211">
      <w:pPr>
        <w:spacing w:before="0"/>
        <w:contextualSpacing/>
        <w:jc w:val="center"/>
        <w:rPr>
          <w:b/>
          <w:sz w:val="28"/>
          <w:szCs w:val="28"/>
        </w:rPr>
      </w:pPr>
    </w:p>
    <w:p w:rsidR="00E91211" w:rsidRDefault="00E91211" w:rsidP="00E91211">
      <w:pPr>
        <w:spacing w:before="0"/>
        <w:contextualSpacing/>
        <w:rPr>
          <w:b/>
          <w:sz w:val="28"/>
          <w:szCs w:val="28"/>
          <w:lang w:val="id-ID"/>
        </w:rPr>
      </w:pPr>
    </w:p>
    <w:p w:rsidR="00E91211" w:rsidRPr="00F419DF" w:rsidRDefault="00E91211" w:rsidP="00E91211">
      <w:pPr>
        <w:spacing w:before="0"/>
        <w:contextualSpacing/>
        <w:rPr>
          <w:b/>
          <w:sz w:val="28"/>
          <w:szCs w:val="28"/>
          <w:lang w:val="id-ID"/>
        </w:rPr>
      </w:pPr>
    </w:p>
    <w:p w:rsidR="00E91211" w:rsidRPr="00674CD1" w:rsidRDefault="00E91211" w:rsidP="00E91211">
      <w:pPr>
        <w:spacing w:before="0"/>
        <w:contextualSpacing/>
        <w:rPr>
          <w:b/>
          <w:sz w:val="28"/>
          <w:szCs w:val="28"/>
          <w:lang w:val="id-ID"/>
        </w:rPr>
      </w:pPr>
    </w:p>
    <w:p w:rsidR="00E91211" w:rsidRPr="000B2803" w:rsidRDefault="00E91211" w:rsidP="00E91211">
      <w:pPr>
        <w:spacing w:before="0" w:line="240" w:lineRule="auto"/>
        <w:contextualSpacing/>
        <w:jc w:val="center"/>
        <w:rPr>
          <w:b/>
          <w:sz w:val="28"/>
          <w:szCs w:val="28"/>
        </w:rPr>
      </w:pPr>
      <w:r w:rsidRPr="000B2803">
        <w:rPr>
          <w:b/>
          <w:sz w:val="28"/>
          <w:szCs w:val="28"/>
        </w:rPr>
        <w:t>KEMENTERIAN KESEHATAN REPUBLIK INDONESIA</w:t>
      </w:r>
    </w:p>
    <w:p w:rsidR="00E91211" w:rsidRPr="000B2803" w:rsidRDefault="00E91211" w:rsidP="00E91211">
      <w:pPr>
        <w:spacing w:before="0" w:line="240" w:lineRule="auto"/>
        <w:contextualSpacing/>
        <w:jc w:val="center"/>
        <w:rPr>
          <w:b/>
          <w:sz w:val="28"/>
          <w:szCs w:val="28"/>
        </w:rPr>
      </w:pPr>
      <w:r w:rsidRPr="000B2803">
        <w:rPr>
          <w:b/>
          <w:sz w:val="28"/>
          <w:szCs w:val="28"/>
        </w:rPr>
        <w:t>POLITEKNIK KESEHATAN KEMENKES MALANG</w:t>
      </w:r>
    </w:p>
    <w:p w:rsidR="00E91211" w:rsidRPr="000B2803" w:rsidRDefault="00E91211" w:rsidP="00E91211">
      <w:pPr>
        <w:spacing w:before="0" w:line="240" w:lineRule="auto"/>
        <w:contextualSpacing/>
        <w:jc w:val="center"/>
        <w:rPr>
          <w:b/>
          <w:sz w:val="28"/>
          <w:szCs w:val="28"/>
        </w:rPr>
      </w:pPr>
      <w:r w:rsidRPr="000B2803">
        <w:rPr>
          <w:b/>
          <w:sz w:val="28"/>
          <w:szCs w:val="28"/>
        </w:rPr>
        <w:t>JURUSAN KEPERAWATAN</w:t>
      </w:r>
    </w:p>
    <w:p w:rsidR="00E91211" w:rsidRPr="000B2803" w:rsidRDefault="00E91211" w:rsidP="00E91211">
      <w:pPr>
        <w:spacing w:before="0" w:line="240" w:lineRule="auto"/>
        <w:contextualSpacing/>
        <w:jc w:val="center"/>
        <w:rPr>
          <w:b/>
          <w:sz w:val="28"/>
          <w:szCs w:val="28"/>
        </w:rPr>
      </w:pPr>
      <w:r w:rsidRPr="000B2803">
        <w:rPr>
          <w:b/>
          <w:sz w:val="28"/>
          <w:szCs w:val="28"/>
        </w:rPr>
        <w:t>PROGRAM STUDI DIII KEPERAWATAN MALANG</w:t>
      </w:r>
    </w:p>
    <w:p w:rsidR="00E91211" w:rsidRPr="00F419DF" w:rsidRDefault="00E91211" w:rsidP="00E91211">
      <w:pPr>
        <w:spacing w:before="0" w:line="240" w:lineRule="auto"/>
        <w:contextualSpacing/>
        <w:jc w:val="center"/>
        <w:rPr>
          <w:b/>
          <w:sz w:val="28"/>
          <w:szCs w:val="28"/>
          <w:lang w:val="id-ID"/>
        </w:rPr>
      </w:pPr>
      <w:r w:rsidRPr="000B2803">
        <w:rPr>
          <w:b/>
          <w:sz w:val="28"/>
          <w:szCs w:val="28"/>
        </w:rPr>
        <w:t>2015</w:t>
      </w:r>
    </w:p>
    <w:p w:rsidR="00E91211" w:rsidRPr="00F355FE" w:rsidRDefault="00E91211" w:rsidP="00E91211">
      <w:r>
        <w:rPr>
          <w:noProof/>
          <w:lang w:eastAsia="id-ID"/>
        </w:rPr>
        <w:lastRenderedPageBreak/>
        <w:drawing>
          <wp:inline distT="0" distB="0" distL="0" distR="0">
            <wp:extent cx="5031922" cy="8403771"/>
            <wp:effectExtent l="19050" t="0" r="0" b="0"/>
            <wp:docPr id="2" name="Picture 1" descr="E:\ \SCAN\img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CAN\img317.jpg"/>
                    <pic:cNvPicPr>
                      <a:picLocks noChangeAspect="1" noChangeArrowheads="1"/>
                    </pic:cNvPicPr>
                  </pic:nvPicPr>
                  <pic:blipFill>
                    <a:blip r:embed="rId8"/>
                    <a:srcRect/>
                    <a:stretch>
                      <a:fillRect/>
                    </a:stretch>
                  </pic:blipFill>
                  <pic:spPr bwMode="auto">
                    <a:xfrm>
                      <a:off x="0" y="0"/>
                      <a:ext cx="5039995" cy="8417254"/>
                    </a:xfrm>
                    <a:prstGeom prst="rect">
                      <a:avLst/>
                    </a:prstGeom>
                    <a:noFill/>
                    <a:ln w="9525">
                      <a:noFill/>
                      <a:miter lim="800000"/>
                      <a:headEnd/>
                      <a:tailEnd/>
                    </a:ln>
                  </pic:spPr>
                </pic:pic>
              </a:graphicData>
            </a:graphic>
          </wp:inline>
        </w:drawing>
      </w:r>
    </w:p>
    <w:p w:rsidR="00E91211" w:rsidRPr="000846CE" w:rsidRDefault="00E91211" w:rsidP="00E91211">
      <w:r>
        <w:rPr>
          <w:noProof/>
          <w:lang w:eastAsia="id-ID"/>
        </w:rPr>
        <w:lastRenderedPageBreak/>
        <w:drawing>
          <wp:inline distT="0" distB="0" distL="0" distR="0">
            <wp:extent cx="5031921" cy="8374743"/>
            <wp:effectExtent l="19050" t="0" r="0" b="0"/>
            <wp:docPr id="4" name="Picture 1" descr="E:\ \SCAN\img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CAN\img318.jpg"/>
                    <pic:cNvPicPr>
                      <a:picLocks noChangeAspect="1" noChangeArrowheads="1"/>
                    </pic:cNvPicPr>
                  </pic:nvPicPr>
                  <pic:blipFill>
                    <a:blip r:embed="rId9" cstate="print"/>
                    <a:srcRect/>
                    <a:stretch>
                      <a:fillRect/>
                    </a:stretch>
                  </pic:blipFill>
                  <pic:spPr bwMode="auto">
                    <a:xfrm>
                      <a:off x="0" y="0"/>
                      <a:ext cx="5039995" cy="8388180"/>
                    </a:xfrm>
                    <a:prstGeom prst="rect">
                      <a:avLst/>
                    </a:prstGeom>
                    <a:noFill/>
                    <a:ln w="9525">
                      <a:noFill/>
                      <a:miter lim="800000"/>
                      <a:headEnd/>
                      <a:tailEnd/>
                    </a:ln>
                  </pic:spPr>
                </pic:pic>
              </a:graphicData>
            </a:graphic>
          </wp:inline>
        </w:drawing>
      </w:r>
    </w:p>
    <w:p w:rsidR="00E91211" w:rsidRDefault="00E91211" w:rsidP="00E91211">
      <w:r>
        <w:rPr>
          <w:noProof/>
          <w:lang w:eastAsia="id-ID"/>
        </w:rPr>
        <w:lastRenderedPageBreak/>
        <w:drawing>
          <wp:inline distT="0" distB="0" distL="0" distR="0">
            <wp:extent cx="5031922" cy="8186057"/>
            <wp:effectExtent l="19050" t="0" r="0" b="0"/>
            <wp:docPr id="5" name="Picture 2" descr="E:\ \SCAN\img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SCAN\img319.jpg"/>
                    <pic:cNvPicPr>
                      <a:picLocks noChangeAspect="1" noChangeArrowheads="1"/>
                    </pic:cNvPicPr>
                  </pic:nvPicPr>
                  <pic:blipFill>
                    <a:blip r:embed="rId10"/>
                    <a:srcRect/>
                    <a:stretch>
                      <a:fillRect/>
                    </a:stretch>
                  </pic:blipFill>
                  <pic:spPr bwMode="auto">
                    <a:xfrm>
                      <a:off x="0" y="0"/>
                      <a:ext cx="5039995" cy="8199190"/>
                    </a:xfrm>
                    <a:prstGeom prst="rect">
                      <a:avLst/>
                    </a:prstGeom>
                    <a:noFill/>
                    <a:ln w="9525">
                      <a:noFill/>
                      <a:miter lim="800000"/>
                      <a:headEnd/>
                      <a:tailEnd/>
                    </a:ln>
                  </pic:spPr>
                </pic:pic>
              </a:graphicData>
            </a:graphic>
          </wp:inline>
        </w:drawing>
      </w:r>
    </w:p>
    <w:p w:rsidR="00E91211" w:rsidRPr="004166EE" w:rsidRDefault="00E91211" w:rsidP="00E91211">
      <w:pPr>
        <w:spacing w:before="0"/>
        <w:contextualSpacing/>
        <w:jc w:val="center"/>
        <w:rPr>
          <w:b/>
          <w:lang w:val="id-ID"/>
        </w:rPr>
      </w:pPr>
      <w:r w:rsidRPr="004166EE">
        <w:rPr>
          <w:b/>
          <w:lang w:val="id-ID"/>
        </w:rPr>
        <w:lastRenderedPageBreak/>
        <w:t>KATA PENGANTAR</w:t>
      </w:r>
    </w:p>
    <w:p w:rsidR="00E91211" w:rsidRPr="0021445A" w:rsidRDefault="00E91211" w:rsidP="00E91211">
      <w:pPr>
        <w:spacing w:before="0"/>
        <w:contextualSpacing/>
        <w:jc w:val="center"/>
        <w:rPr>
          <w:b/>
          <w:lang w:val="id-ID"/>
        </w:rPr>
      </w:pPr>
    </w:p>
    <w:p w:rsidR="00E91211" w:rsidRPr="0021445A" w:rsidRDefault="00E91211" w:rsidP="00E91211">
      <w:pPr>
        <w:spacing w:before="0" w:line="360" w:lineRule="auto"/>
        <w:contextualSpacing/>
        <w:rPr>
          <w:lang w:val="id-ID"/>
        </w:rPr>
      </w:pPr>
      <w:r w:rsidRPr="0021445A">
        <w:rPr>
          <w:b/>
          <w:lang w:val="id-ID"/>
        </w:rPr>
        <w:tab/>
      </w:r>
      <w:r w:rsidRPr="0021445A">
        <w:rPr>
          <w:lang w:val="id-ID"/>
        </w:rPr>
        <w:t xml:space="preserve">Puji syukur penulis panjatkan kehadirat Allah SWT karena atas rahmat-Nya lah penulis dapat menyelesaikan penelitian ini dengan baik. </w:t>
      </w:r>
      <w:r>
        <w:rPr>
          <w:lang w:val="id-ID"/>
        </w:rPr>
        <w:t xml:space="preserve">Karya Tulis Ilmiah </w:t>
      </w:r>
      <w:r w:rsidRPr="0021445A">
        <w:rPr>
          <w:lang w:val="id-ID"/>
        </w:rPr>
        <w:t xml:space="preserve">ini disusun sebagai salah satu </w:t>
      </w:r>
      <w:r>
        <w:rPr>
          <w:lang w:val="id-ID"/>
        </w:rPr>
        <w:t xml:space="preserve">syarat </w:t>
      </w:r>
      <w:r w:rsidRPr="0021445A">
        <w:rPr>
          <w:lang w:val="id-ID"/>
        </w:rPr>
        <w:t>untuk memenuhi Mata Ajar Praktika Akhir dan sebagai salah satu persyaratan dalam menempuh Ujian Akhir Program di Program Studi Keperawatan Malang Jurusan Keperawatan Politeknik Kesehatan Kemenkes Malang.</w:t>
      </w:r>
    </w:p>
    <w:p w:rsidR="00E91211" w:rsidRPr="0021445A" w:rsidRDefault="00E91211" w:rsidP="00E91211">
      <w:pPr>
        <w:spacing w:before="0" w:line="360" w:lineRule="auto"/>
        <w:contextualSpacing/>
        <w:rPr>
          <w:lang w:val="id-ID"/>
        </w:rPr>
      </w:pPr>
      <w:r w:rsidRPr="0021445A">
        <w:rPr>
          <w:lang w:val="id-ID"/>
        </w:rPr>
        <w:tab/>
        <w:t xml:space="preserve">Atas terselesaikannya Karya Tulis Ilmiah ini, </w:t>
      </w:r>
      <w:r>
        <w:rPr>
          <w:lang w:val="id-ID"/>
        </w:rPr>
        <w:t xml:space="preserve"> </w:t>
      </w:r>
      <w:r w:rsidRPr="0021445A">
        <w:rPr>
          <w:lang w:val="id-ID"/>
        </w:rPr>
        <w:t>penulis mengucapkan terima kasih kepada:</w:t>
      </w:r>
    </w:p>
    <w:p w:rsidR="00E91211" w:rsidRPr="0021445A" w:rsidRDefault="00E91211" w:rsidP="00E91211">
      <w:pPr>
        <w:pStyle w:val="ListParagraph"/>
        <w:numPr>
          <w:ilvl w:val="0"/>
          <w:numId w:val="1"/>
        </w:numPr>
        <w:spacing w:before="0" w:line="360" w:lineRule="auto"/>
        <w:rPr>
          <w:lang w:val="id-ID"/>
        </w:rPr>
      </w:pPr>
      <w:r w:rsidRPr="0021445A">
        <w:rPr>
          <w:lang w:val="id-ID"/>
        </w:rPr>
        <w:t>Direktur Polit</w:t>
      </w:r>
      <w:r>
        <w:rPr>
          <w:lang w:val="id-ID"/>
        </w:rPr>
        <w:t>eknik Kesehatan Kemenkes Malang yang telah menyediakan sarana dan prasarana.</w:t>
      </w:r>
    </w:p>
    <w:p w:rsidR="00E91211" w:rsidRPr="0021445A" w:rsidRDefault="00E91211" w:rsidP="00E91211">
      <w:pPr>
        <w:pStyle w:val="ListParagraph"/>
        <w:numPr>
          <w:ilvl w:val="0"/>
          <w:numId w:val="1"/>
        </w:numPr>
        <w:spacing w:before="0" w:line="360" w:lineRule="auto"/>
        <w:rPr>
          <w:lang w:val="id-ID"/>
        </w:rPr>
      </w:pPr>
      <w:r w:rsidRPr="0021445A">
        <w:rPr>
          <w:lang w:val="id-ID"/>
        </w:rPr>
        <w:t>Ketua Jurusan Keperawatan Polit</w:t>
      </w:r>
      <w:r>
        <w:rPr>
          <w:lang w:val="id-ID"/>
        </w:rPr>
        <w:t>eknik Kesehatan Kemenkes Malang yang telah memberi kesempatan untuk menyelesaikan Karya Tulis Ilmiah ini.</w:t>
      </w:r>
    </w:p>
    <w:p w:rsidR="00E91211" w:rsidRPr="0021445A" w:rsidRDefault="00E91211" w:rsidP="00E91211">
      <w:pPr>
        <w:pStyle w:val="ListParagraph"/>
        <w:numPr>
          <w:ilvl w:val="0"/>
          <w:numId w:val="1"/>
        </w:numPr>
        <w:spacing w:before="0" w:line="360" w:lineRule="auto"/>
        <w:rPr>
          <w:lang w:val="id-ID"/>
        </w:rPr>
      </w:pPr>
      <w:r w:rsidRPr="0021445A">
        <w:rPr>
          <w:lang w:val="id-ID"/>
        </w:rPr>
        <w:t xml:space="preserve">Ketua Program Studi Keperawatan </w:t>
      </w:r>
      <w:r>
        <w:rPr>
          <w:lang w:val="id-ID"/>
        </w:rPr>
        <w:t>Malang yang telah memberi kesempatan untuk menyelesaikan Karya Tulis Ilmiah ini.</w:t>
      </w:r>
    </w:p>
    <w:p w:rsidR="00E91211" w:rsidRPr="001F079D" w:rsidRDefault="00E91211" w:rsidP="00E91211">
      <w:pPr>
        <w:pStyle w:val="ListParagraph"/>
        <w:numPr>
          <w:ilvl w:val="0"/>
          <w:numId w:val="1"/>
        </w:numPr>
        <w:spacing w:before="0" w:line="360" w:lineRule="auto"/>
        <w:rPr>
          <w:lang w:val="id-ID"/>
        </w:rPr>
      </w:pPr>
      <w:r>
        <w:rPr>
          <w:lang w:val="id-ID"/>
        </w:rPr>
        <w:t>Ibu Rossyana Septyasih, SKp., MPd</w:t>
      </w:r>
      <w:r w:rsidRPr="001F079D">
        <w:rPr>
          <w:lang w:val="id-ID"/>
        </w:rPr>
        <w:t>., selaku Dosen Pembimbing Utama</w:t>
      </w:r>
      <w:r>
        <w:rPr>
          <w:lang w:val="id-ID"/>
        </w:rPr>
        <w:t xml:space="preserve"> yang telah meluangkan waktu untuk memberikan pengarahan dan bimbingan dalam menyelesaikan Karya Tulis Ilmiah ini.</w:t>
      </w:r>
    </w:p>
    <w:p w:rsidR="00E91211" w:rsidRPr="009642F0" w:rsidRDefault="00E91211" w:rsidP="00E91211">
      <w:pPr>
        <w:pStyle w:val="ListParagraph"/>
        <w:numPr>
          <w:ilvl w:val="0"/>
          <w:numId w:val="1"/>
        </w:numPr>
        <w:spacing w:before="0" w:line="360" w:lineRule="auto"/>
        <w:rPr>
          <w:color w:val="FF0000"/>
          <w:lang w:val="id-ID"/>
        </w:rPr>
      </w:pPr>
      <w:r>
        <w:rPr>
          <w:lang w:val="id-ID"/>
        </w:rPr>
        <w:t>Ibu Widya W., Skep.</w:t>
      </w:r>
      <w:r w:rsidRPr="001F079D">
        <w:rPr>
          <w:lang w:val="id-ID"/>
        </w:rPr>
        <w:t>,</w:t>
      </w:r>
      <w:r>
        <w:rPr>
          <w:lang w:val="id-ID"/>
        </w:rPr>
        <w:t xml:space="preserve">  </w:t>
      </w:r>
      <w:r w:rsidRPr="001F079D">
        <w:rPr>
          <w:lang w:val="id-ID"/>
        </w:rPr>
        <w:t xml:space="preserve">M.Kes., selaku </w:t>
      </w:r>
      <w:r>
        <w:rPr>
          <w:lang w:val="id-ID"/>
        </w:rPr>
        <w:t xml:space="preserve"> Dosen Pembimbing Pendamping yang telah meluangkan waktu untuk memberikan pengarahan dan bimingan dalam menyelesaikan Karya Tulis Ilmiah ini.</w:t>
      </w:r>
    </w:p>
    <w:p w:rsidR="00E91211" w:rsidRPr="009642F0" w:rsidRDefault="00E91211" w:rsidP="00E91211">
      <w:pPr>
        <w:pStyle w:val="ListParagraph"/>
        <w:numPr>
          <w:ilvl w:val="0"/>
          <w:numId w:val="1"/>
        </w:numPr>
        <w:spacing w:before="0" w:line="360" w:lineRule="auto"/>
        <w:rPr>
          <w:lang w:val="id-ID"/>
        </w:rPr>
      </w:pPr>
      <w:r w:rsidRPr="009642F0">
        <w:rPr>
          <w:lang w:val="id-ID"/>
        </w:rPr>
        <w:t xml:space="preserve">Bapak </w:t>
      </w:r>
      <w:r w:rsidRPr="009642F0">
        <w:t xml:space="preserve">Drs. </w:t>
      </w:r>
      <w:r>
        <w:rPr>
          <w:lang w:val="id-ID"/>
        </w:rPr>
        <w:t xml:space="preserve">H. </w:t>
      </w:r>
      <w:r w:rsidRPr="009642F0">
        <w:t>MZ. Rachman, SST., M.Kes.</w:t>
      </w:r>
      <w:r w:rsidRPr="009642F0">
        <w:rPr>
          <w:lang w:val="id-ID"/>
        </w:rPr>
        <w:t>, selaku Dosen Penguji</w:t>
      </w:r>
      <w:r>
        <w:rPr>
          <w:lang w:val="id-ID"/>
        </w:rPr>
        <w:t xml:space="preserve"> yang telah memberikan masukan demi kesempurnaan Karya Tulis Ilmiah ini.</w:t>
      </w:r>
    </w:p>
    <w:p w:rsidR="00E91211" w:rsidRPr="00FC4E16" w:rsidRDefault="00E91211" w:rsidP="00E91211">
      <w:pPr>
        <w:pStyle w:val="ListParagraph"/>
        <w:numPr>
          <w:ilvl w:val="0"/>
          <w:numId w:val="1"/>
        </w:numPr>
        <w:spacing w:before="0" w:line="360" w:lineRule="auto"/>
        <w:rPr>
          <w:lang w:val="id-ID"/>
        </w:rPr>
      </w:pPr>
      <w:r w:rsidRPr="0021445A">
        <w:rPr>
          <w:lang w:val="id-ID"/>
        </w:rPr>
        <w:t xml:space="preserve">Semua pihak yang telah memberikan dorongan dan bantuannya selama </w:t>
      </w:r>
      <w:r>
        <w:rPr>
          <w:lang w:val="id-ID"/>
        </w:rPr>
        <w:t>penyusunan Karya Tulis Ilmiah sampai penyelesaian.</w:t>
      </w:r>
    </w:p>
    <w:p w:rsidR="00E91211" w:rsidRDefault="00E91211" w:rsidP="00E91211">
      <w:pPr>
        <w:pStyle w:val="ListParagraph"/>
        <w:spacing w:before="0" w:line="360" w:lineRule="auto"/>
        <w:ind w:left="0" w:firstLine="720"/>
        <w:rPr>
          <w:lang w:val="id-ID"/>
        </w:rPr>
      </w:pPr>
      <w:r w:rsidRPr="0021445A">
        <w:rPr>
          <w:lang w:val="id-ID"/>
        </w:rPr>
        <w:t>Penulis berharap semoga Karya Tulis Ilmiah ini dapat bermanfaat bagi semua pihak yang membutuhkan.</w:t>
      </w:r>
    </w:p>
    <w:p w:rsidR="00E91211" w:rsidRPr="004166EE" w:rsidRDefault="00E91211" w:rsidP="00E91211">
      <w:pPr>
        <w:pStyle w:val="ListParagraph"/>
        <w:spacing w:before="0" w:line="360" w:lineRule="auto"/>
        <w:ind w:left="0" w:firstLine="720"/>
        <w:rPr>
          <w:lang w:val="id-ID"/>
        </w:rPr>
      </w:pPr>
    </w:p>
    <w:p w:rsidR="00E91211" w:rsidRPr="009642F0" w:rsidRDefault="00E91211" w:rsidP="00E91211">
      <w:pPr>
        <w:pStyle w:val="ListParagraph"/>
        <w:spacing w:before="0" w:line="360" w:lineRule="auto"/>
        <w:ind w:left="0" w:firstLine="720"/>
        <w:jc w:val="right"/>
        <w:rPr>
          <w:lang w:val="id-ID"/>
        </w:rPr>
      </w:pPr>
      <w:r>
        <w:rPr>
          <w:lang w:val="id-ID"/>
        </w:rPr>
        <w:t>Malang, 8 Juli</w:t>
      </w:r>
      <w:r>
        <w:rPr>
          <w:color w:val="FF0000"/>
          <w:lang w:val="id-ID"/>
        </w:rPr>
        <w:t xml:space="preserve"> </w:t>
      </w:r>
      <w:r w:rsidRPr="009642F0">
        <w:rPr>
          <w:lang w:val="id-ID"/>
        </w:rPr>
        <w:t>2015</w:t>
      </w:r>
    </w:p>
    <w:p w:rsidR="00E91211" w:rsidRPr="0021445A" w:rsidRDefault="00E91211" w:rsidP="00E91211">
      <w:pPr>
        <w:pStyle w:val="ListParagraph"/>
        <w:spacing w:before="0" w:line="360" w:lineRule="auto"/>
        <w:jc w:val="right"/>
        <w:rPr>
          <w:lang w:val="id-ID"/>
        </w:rPr>
      </w:pPr>
    </w:p>
    <w:p w:rsidR="00E91211" w:rsidRPr="008120D7" w:rsidRDefault="00E91211" w:rsidP="00E91211">
      <w:pPr>
        <w:pStyle w:val="ListParagraph"/>
        <w:spacing w:before="0" w:line="360" w:lineRule="auto"/>
        <w:jc w:val="right"/>
        <w:rPr>
          <w:lang w:val="id-ID"/>
        </w:rPr>
      </w:pPr>
      <w:r w:rsidRPr="0021445A">
        <w:rPr>
          <w:lang w:val="id-ID"/>
        </w:rPr>
        <w:t>Penulis</w:t>
      </w:r>
    </w:p>
    <w:p w:rsidR="00E91211" w:rsidRDefault="00E91211" w:rsidP="00E91211">
      <w:pPr>
        <w:spacing w:before="0" w:line="240" w:lineRule="auto"/>
        <w:contextualSpacing/>
        <w:jc w:val="center"/>
        <w:rPr>
          <w:b/>
          <w:sz w:val="28"/>
          <w:szCs w:val="28"/>
          <w:lang w:val="id-ID"/>
        </w:rPr>
      </w:pPr>
      <w:r>
        <w:rPr>
          <w:b/>
          <w:sz w:val="28"/>
          <w:szCs w:val="28"/>
          <w:lang w:val="id-ID"/>
        </w:rPr>
        <w:lastRenderedPageBreak/>
        <w:t>ABSTRAK</w:t>
      </w:r>
    </w:p>
    <w:p w:rsidR="00E91211" w:rsidRDefault="00E91211" w:rsidP="00E91211">
      <w:pPr>
        <w:spacing w:before="0" w:line="240" w:lineRule="auto"/>
        <w:contextualSpacing/>
        <w:jc w:val="center"/>
        <w:rPr>
          <w:b/>
          <w:sz w:val="28"/>
          <w:szCs w:val="28"/>
          <w:lang w:val="id-ID"/>
        </w:rPr>
      </w:pPr>
    </w:p>
    <w:p w:rsidR="00E91211" w:rsidRPr="00FA5558" w:rsidRDefault="00E91211" w:rsidP="00E91211">
      <w:pPr>
        <w:spacing w:before="0" w:line="240" w:lineRule="auto"/>
        <w:contextualSpacing/>
        <w:rPr>
          <w:color w:val="FF0000"/>
          <w:lang w:val="id-ID"/>
        </w:rPr>
      </w:pPr>
      <w:r w:rsidRPr="00FA5558">
        <w:t>Faktor</w:t>
      </w:r>
      <w:r w:rsidRPr="00FA5558">
        <w:rPr>
          <w:lang w:val="id-ID"/>
        </w:rPr>
        <w:t>-faktor y</w:t>
      </w:r>
      <w:r w:rsidRPr="00FA5558">
        <w:t xml:space="preserve">ang Mempengaruhi Kesehatan Gigi </w:t>
      </w:r>
      <w:r w:rsidRPr="00FA5558">
        <w:rPr>
          <w:lang w:val="id-ID"/>
        </w:rPr>
        <w:t>d</w:t>
      </w:r>
      <w:r w:rsidRPr="00FA5558">
        <w:t xml:space="preserve">an Mulut Anak Usia Prasekolah </w:t>
      </w:r>
      <w:r w:rsidRPr="00FA5558">
        <w:rPr>
          <w:lang w:val="id-ID"/>
        </w:rPr>
        <w:t>d</w:t>
      </w:r>
      <w:r w:rsidRPr="00FA5558">
        <w:t>i Pos P</w:t>
      </w:r>
      <w:r w:rsidRPr="00FA5558">
        <w:rPr>
          <w:lang w:val="id-ID"/>
        </w:rPr>
        <w:t>AUD</w:t>
      </w:r>
      <w:r w:rsidRPr="00FA5558">
        <w:t xml:space="preserve"> </w:t>
      </w:r>
      <w:r w:rsidRPr="00FA5558">
        <w:rPr>
          <w:lang w:val="id-ID"/>
        </w:rPr>
        <w:t xml:space="preserve">Perlita </w:t>
      </w:r>
      <w:r w:rsidRPr="00FA5558">
        <w:t>Vinolia</w:t>
      </w:r>
      <w:r w:rsidRPr="00FA5558">
        <w:rPr>
          <w:lang w:val="id-ID"/>
        </w:rPr>
        <w:t xml:space="preserve"> </w:t>
      </w:r>
      <w:r w:rsidRPr="00FA5558">
        <w:t>Kelurahan</w:t>
      </w:r>
      <w:r w:rsidRPr="00FA5558">
        <w:rPr>
          <w:lang w:val="id-ID"/>
        </w:rPr>
        <w:t xml:space="preserve"> </w:t>
      </w:r>
      <w:r w:rsidRPr="00FA5558">
        <w:t>Mojolang</w:t>
      </w:r>
      <w:r w:rsidRPr="00FA5558">
        <w:rPr>
          <w:lang w:val="id-ID"/>
        </w:rPr>
        <w:t xml:space="preserve">u. </w:t>
      </w:r>
      <w:r>
        <w:rPr>
          <w:lang w:val="id-ID"/>
        </w:rPr>
        <w:t xml:space="preserve">Kasianah (2015) </w:t>
      </w:r>
      <w:r w:rsidRPr="00FA5558">
        <w:rPr>
          <w:lang w:val="id-ID"/>
        </w:rPr>
        <w:t>Karya Tulis Ilmiah Deskriptif  Survei, Program Studi D-III Keperawatan Malang, Jurusan Keperawatan, Politek</w:t>
      </w:r>
      <w:r>
        <w:rPr>
          <w:lang w:val="id-ID"/>
        </w:rPr>
        <w:t xml:space="preserve">nik Kesehatan Kemenkes Malang. </w:t>
      </w:r>
      <w:r w:rsidRPr="00FA5558">
        <w:rPr>
          <w:lang w:val="id-ID"/>
        </w:rPr>
        <w:t xml:space="preserve">Pembimbing (Utama) </w:t>
      </w:r>
      <w:r w:rsidRPr="00FA5558">
        <w:t>Rossyana Septyasih, SK</w:t>
      </w:r>
      <w:r w:rsidRPr="00FA5558">
        <w:rPr>
          <w:lang w:val="id-ID"/>
        </w:rPr>
        <w:t>p</w:t>
      </w:r>
      <w:r w:rsidRPr="00FA5558">
        <w:t>., MP</w:t>
      </w:r>
      <w:r w:rsidRPr="00FA5558">
        <w:rPr>
          <w:lang w:val="id-ID"/>
        </w:rPr>
        <w:t>d</w:t>
      </w:r>
      <w:r w:rsidRPr="00FA5558">
        <w:t>.</w:t>
      </w:r>
      <w:r>
        <w:rPr>
          <w:lang w:val="id-ID"/>
        </w:rPr>
        <w:t xml:space="preserve">, </w:t>
      </w:r>
      <w:r w:rsidRPr="00FA5558">
        <w:rPr>
          <w:lang w:val="id-ID"/>
        </w:rPr>
        <w:t xml:space="preserve">(Pendamping) </w:t>
      </w:r>
      <w:r w:rsidRPr="00FA5558">
        <w:t>Widya W</w:t>
      </w:r>
      <w:r>
        <w:rPr>
          <w:lang w:val="id-ID"/>
        </w:rPr>
        <w:t>arastuti</w:t>
      </w:r>
      <w:r w:rsidRPr="00FA5558">
        <w:t>, SK</w:t>
      </w:r>
      <w:r w:rsidRPr="00FA5558">
        <w:rPr>
          <w:lang w:val="id-ID"/>
        </w:rPr>
        <w:t>ep</w:t>
      </w:r>
      <w:r w:rsidRPr="00FA5558">
        <w:t>.,</w:t>
      </w:r>
      <w:r w:rsidRPr="00FA5558">
        <w:rPr>
          <w:lang w:val="id-ID"/>
        </w:rPr>
        <w:t xml:space="preserve"> </w:t>
      </w:r>
      <w:r w:rsidRPr="00FA5558">
        <w:t>MKes.</w:t>
      </w:r>
    </w:p>
    <w:p w:rsidR="00E91211" w:rsidRPr="008120D7" w:rsidRDefault="00E91211" w:rsidP="00E91211">
      <w:pPr>
        <w:spacing w:before="0" w:line="240" w:lineRule="auto"/>
        <w:contextualSpacing/>
        <w:rPr>
          <w:color w:val="FF0000"/>
          <w:lang w:val="id-ID"/>
        </w:rPr>
      </w:pPr>
    </w:p>
    <w:p w:rsidR="00E91211" w:rsidRDefault="00E91211" w:rsidP="00E91211">
      <w:r w:rsidRPr="008120D7">
        <w:rPr>
          <w:b/>
          <w:lang w:val="id-ID"/>
        </w:rPr>
        <w:t xml:space="preserve">Kata </w:t>
      </w:r>
      <w:r>
        <w:rPr>
          <w:b/>
          <w:lang w:val="id-ID"/>
        </w:rPr>
        <w:t>K</w:t>
      </w:r>
      <w:r w:rsidRPr="008120D7">
        <w:rPr>
          <w:b/>
          <w:lang w:val="id-ID"/>
        </w:rPr>
        <w:t>unci</w:t>
      </w:r>
      <w:r w:rsidRPr="008120D7">
        <w:rPr>
          <w:lang w:val="id-ID"/>
        </w:rPr>
        <w:t xml:space="preserve">: Faktor-faktor, Kesehatan gigi dan mulut, </w:t>
      </w:r>
      <w:r>
        <w:rPr>
          <w:lang w:val="id-ID"/>
        </w:rPr>
        <w:t>U</w:t>
      </w:r>
      <w:r w:rsidRPr="008120D7">
        <w:rPr>
          <w:lang w:val="id-ID"/>
        </w:rPr>
        <w:t>sia prasekolah</w:t>
      </w:r>
    </w:p>
    <w:p w:rsidR="00E91211" w:rsidRDefault="00E91211" w:rsidP="00E91211">
      <w:pPr>
        <w:spacing w:before="0" w:line="240" w:lineRule="auto"/>
        <w:contextualSpacing/>
        <w:rPr>
          <w:lang w:val="id-ID"/>
        </w:rPr>
      </w:pPr>
    </w:p>
    <w:p w:rsidR="00E91211" w:rsidRPr="007C31B4" w:rsidRDefault="00E91211" w:rsidP="00E91211">
      <w:pPr>
        <w:spacing w:before="0" w:line="240" w:lineRule="auto"/>
        <w:contextualSpacing/>
        <w:rPr>
          <w:lang w:val="id-ID"/>
        </w:rPr>
      </w:pPr>
      <w:r w:rsidRPr="008120D7">
        <w:t>Kesehatan gigi dan mulut</w:t>
      </w:r>
      <w:r>
        <w:rPr>
          <w:lang w:val="id-ID"/>
        </w:rPr>
        <w:t xml:space="preserve"> anak merupakan hal yang harus diperhatikan sejak pertumbuhan gigi susu untuk menghindari masalah gigi dan mulut seperti karies gigi, sariawan, atau bau mulut</w:t>
      </w:r>
      <w:r w:rsidRPr="008120D7">
        <w:rPr>
          <w:lang w:val="id-ID"/>
        </w:rPr>
        <w:t xml:space="preserve">. </w:t>
      </w:r>
      <w:r>
        <w:rPr>
          <w:lang w:val="id-ID"/>
        </w:rPr>
        <w:t>Masalah karies gigi dan karang gigi pada anak usia prasekolah banyak ditemukan karena beberapa hal seperti gi</w:t>
      </w:r>
      <w:r>
        <w:t xml:space="preserve">gi </w:t>
      </w:r>
      <w:r>
        <w:rPr>
          <w:lang w:val="id-ID"/>
        </w:rPr>
        <w:t xml:space="preserve">anak dibersihkan </w:t>
      </w:r>
      <w:r>
        <w:t>saat mandi pagi dan sore</w:t>
      </w:r>
      <w:r>
        <w:rPr>
          <w:lang w:val="id-ID"/>
        </w:rPr>
        <w:t>, bukan waktu yang tepat yakni pagi setelah sarapan dan malam sebelum tidur,  anak suka</w:t>
      </w:r>
      <w:r>
        <w:t xml:space="preserve"> menghisap jari</w:t>
      </w:r>
      <w:r>
        <w:rPr>
          <w:lang w:val="id-ID"/>
        </w:rPr>
        <w:t>,</w:t>
      </w:r>
      <w:r>
        <w:t xml:space="preserve"> dan makan makanan manis</w:t>
      </w:r>
      <w:r>
        <w:rPr>
          <w:lang w:val="id-ID"/>
        </w:rPr>
        <w:t xml:space="preserve">. </w:t>
      </w:r>
      <w:r w:rsidRPr="008120D7">
        <w:rPr>
          <w:lang w:val="id-ID"/>
        </w:rPr>
        <w:t>Tujuan penelitian ini adalah untuk mengetahui faktor-faktor yang mempengaruhi kesehatan gigi dan mulut anak usia prasekolah di Pos PAUD Perlita Vinolia Kelurahan Mojolangu. Desain penelitian adalah d</w:t>
      </w:r>
      <w:r>
        <w:rPr>
          <w:lang w:val="id-ID"/>
        </w:rPr>
        <w:t>esktiptif survei</w:t>
      </w:r>
      <w:r w:rsidRPr="008120D7">
        <w:rPr>
          <w:lang w:val="id-ID"/>
        </w:rPr>
        <w:t xml:space="preserve"> dengan 24 responden. Data diambil menggunakan teknik </w:t>
      </w:r>
      <w:r>
        <w:rPr>
          <w:lang w:val="id-ID"/>
        </w:rPr>
        <w:t>s</w:t>
      </w:r>
      <w:r w:rsidRPr="008120D7">
        <w:rPr>
          <w:i/>
          <w:lang w:val="id-ID"/>
        </w:rPr>
        <w:t>ampling  jenuh</w:t>
      </w:r>
      <w:r w:rsidRPr="008120D7">
        <w:rPr>
          <w:lang w:val="id-ID"/>
        </w:rPr>
        <w:t>.  Penelitian ini dilakuka</w:t>
      </w:r>
      <w:r>
        <w:rPr>
          <w:lang w:val="id-ID"/>
        </w:rPr>
        <w:t xml:space="preserve">n pada Oktober –Juni  2015. </w:t>
      </w:r>
      <w:r w:rsidRPr="008120D7">
        <w:rPr>
          <w:lang w:val="id-ID"/>
        </w:rPr>
        <w:t>Pengambilan data dilakukan dengan pengisian kuesioner dan observasi keadaa</w:t>
      </w:r>
      <w:r>
        <w:rPr>
          <w:lang w:val="id-ID"/>
        </w:rPr>
        <w:t xml:space="preserve">n gigi dan mulut peserta didik. </w:t>
      </w:r>
      <w:r w:rsidRPr="00C77BA1">
        <w:rPr>
          <w:lang w:val="id-ID"/>
        </w:rPr>
        <w:t>Hasil penelitian menunjukkan</w:t>
      </w:r>
      <w:r>
        <w:rPr>
          <w:lang w:val="id-ID"/>
        </w:rPr>
        <w:t xml:space="preserve"> bahwa</w:t>
      </w:r>
      <w:r w:rsidRPr="00C77BA1">
        <w:rPr>
          <w:lang w:val="id-ID"/>
        </w:rPr>
        <w:t xml:space="preserve"> faktor</w:t>
      </w:r>
      <w:r w:rsidRPr="00D24394">
        <w:t xml:space="preserve"> sistem pelayanan kesehatan gigi dan mulut </w:t>
      </w:r>
      <w:r>
        <w:t>sangat berpengaruh sebesar 38%</w:t>
      </w:r>
      <w:r w:rsidRPr="00C77BA1">
        <w:rPr>
          <w:lang w:val="id-ID"/>
        </w:rPr>
        <w:t>, f</w:t>
      </w:r>
      <w:r w:rsidRPr="001C5E6A">
        <w:t xml:space="preserve">aktor usia </w:t>
      </w:r>
      <w:r>
        <w:t xml:space="preserve">sangat berpengaruh </w:t>
      </w:r>
      <w:r w:rsidRPr="001C5E6A">
        <w:t xml:space="preserve">sebesar </w:t>
      </w:r>
      <w:r>
        <w:t>83</w:t>
      </w:r>
      <w:r w:rsidRPr="001C5E6A">
        <w:t>%</w:t>
      </w:r>
      <w:r w:rsidRPr="00C77BA1">
        <w:rPr>
          <w:lang w:val="id-ID"/>
        </w:rPr>
        <w:t>, f</w:t>
      </w:r>
      <w:r w:rsidRPr="001C5E6A">
        <w:t xml:space="preserve">aktor budaya kurang berpengaruh sebesar </w:t>
      </w:r>
      <w:r>
        <w:t>67%</w:t>
      </w:r>
      <w:r w:rsidRPr="00C77BA1">
        <w:rPr>
          <w:lang w:val="id-ID"/>
        </w:rPr>
        <w:t>, f</w:t>
      </w:r>
      <w:r w:rsidRPr="001C5E6A">
        <w:t xml:space="preserve">aktor lingkungan sangat berpengaruh sebesar </w:t>
      </w:r>
      <w:r>
        <w:rPr>
          <w:lang w:val="id-ID"/>
        </w:rPr>
        <w:t>75</w:t>
      </w:r>
      <w:r w:rsidRPr="001C5E6A">
        <w:t>%</w:t>
      </w:r>
      <w:r w:rsidRPr="00C77BA1">
        <w:rPr>
          <w:lang w:val="id-ID"/>
        </w:rPr>
        <w:t>, f</w:t>
      </w:r>
      <w:r w:rsidRPr="001C5E6A">
        <w:t xml:space="preserve">aktor upaya ibu dalam menjaga kesehatan gigi dan mulut anak </w:t>
      </w:r>
      <w:r>
        <w:t>cukup berpengaruh sebesar 50%</w:t>
      </w:r>
      <w:r w:rsidRPr="00C77BA1">
        <w:rPr>
          <w:lang w:val="id-ID"/>
        </w:rPr>
        <w:t>, f</w:t>
      </w:r>
      <w:r w:rsidRPr="001C5E6A">
        <w:t xml:space="preserve">aktor cara menyikat gigi yang benar </w:t>
      </w:r>
      <w:r>
        <w:rPr>
          <w:lang w:val="id-ID"/>
        </w:rPr>
        <w:t xml:space="preserve">oleh </w:t>
      </w:r>
      <w:r w:rsidRPr="001C5E6A">
        <w:t xml:space="preserve"> ibu terhadap anak </w:t>
      </w:r>
      <w:r>
        <w:t xml:space="preserve">sangat berpengaruh </w:t>
      </w:r>
      <w:r w:rsidRPr="001C5E6A">
        <w:t>sebesar 54%</w:t>
      </w:r>
      <w:r w:rsidRPr="00C77BA1">
        <w:rPr>
          <w:lang w:val="id-ID"/>
        </w:rPr>
        <w:t>, f</w:t>
      </w:r>
      <w:r w:rsidRPr="001C5E6A">
        <w:t>aktor kebiasaan anak yang tidak baik kurang berpengaruh sebesar 79%</w:t>
      </w:r>
      <w:r>
        <w:rPr>
          <w:lang w:val="id-ID"/>
        </w:rPr>
        <w:t>. Berdasarkan hasil penelitian tersebut diharapkan bagi peneliti berikutnya untuk mengidentifikasi lebih dalam masing-masing faktor yang mempengaruhi kesehatan gigi dan mulut anak usia prasekolah.</w:t>
      </w:r>
    </w:p>
    <w:p w:rsidR="00E91211" w:rsidRPr="008120D7" w:rsidRDefault="00E91211" w:rsidP="00E91211">
      <w:pPr>
        <w:spacing w:before="0" w:line="240" w:lineRule="auto"/>
        <w:contextualSpacing/>
        <w:jc w:val="center"/>
        <w:rPr>
          <w:b/>
          <w:lang w:val="id-ID"/>
        </w:rPr>
      </w:pPr>
    </w:p>
    <w:p w:rsidR="00E91211" w:rsidRDefault="00E91211" w:rsidP="00E91211">
      <w:pPr>
        <w:pStyle w:val="ListParagraph"/>
        <w:spacing w:before="0" w:line="360" w:lineRule="auto"/>
        <w:jc w:val="right"/>
        <w:rPr>
          <w:lang w:val="id-ID"/>
        </w:rPr>
      </w:pPr>
    </w:p>
    <w:p w:rsidR="00E91211" w:rsidRDefault="00E91211" w:rsidP="00E91211">
      <w:pPr>
        <w:pStyle w:val="ListParagraph"/>
        <w:spacing w:before="0" w:line="360" w:lineRule="auto"/>
        <w:jc w:val="right"/>
        <w:rPr>
          <w:lang w:val="id-ID"/>
        </w:rPr>
      </w:pPr>
    </w:p>
    <w:p w:rsidR="00E91211" w:rsidRDefault="00E91211" w:rsidP="00E91211">
      <w:pPr>
        <w:pStyle w:val="ListParagraph"/>
        <w:spacing w:before="0" w:line="360" w:lineRule="auto"/>
        <w:jc w:val="right"/>
        <w:rPr>
          <w:lang w:val="id-ID"/>
        </w:rPr>
      </w:pPr>
    </w:p>
    <w:p w:rsidR="00E91211" w:rsidRDefault="00E91211" w:rsidP="00E91211">
      <w:pPr>
        <w:pStyle w:val="ListParagraph"/>
        <w:spacing w:before="0" w:line="360" w:lineRule="auto"/>
        <w:jc w:val="right"/>
        <w:rPr>
          <w:lang w:val="id-ID"/>
        </w:rPr>
      </w:pPr>
    </w:p>
    <w:p w:rsidR="00E91211" w:rsidRDefault="00E91211" w:rsidP="00E91211">
      <w:pPr>
        <w:pStyle w:val="ListParagraph"/>
        <w:spacing w:before="0" w:line="360" w:lineRule="auto"/>
        <w:jc w:val="right"/>
        <w:rPr>
          <w:lang w:val="id-ID"/>
        </w:rPr>
      </w:pPr>
    </w:p>
    <w:p w:rsidR="00E91211" w:rsidRDefault="00E91211" w:rsidP="00E91211">
      <w:pPr>
        <w:pStyle w:val="ListParagraph"/>
        <w:spacing w:before="0" w:line="360" w:lineRule="auto"/>
        <w:jc w:val="right"/>
        <w:rPr>
          <w:lang w:val="id-ID"/>
        </w:rPr>
      </w:pPr>
    </w:p>
    <w:p w:rsidR="00E91211" w:rsidRDefault="00E91211" w:rsidP="00E91211">
      <w:pPr>
        <w:pStyle w:val="ListParagraph"/>
        <w:spacing w:before="0" w:line="360" w:lineRule="auto"/>
        <w:jc w:val="right"/>
        <w:rPr>
          <w:lang w:val="id-ID"/>
        </w:rPr>
      </w:pPr>
    </w:p>
    <w:p w:rsidR="00E91211" w:rsidRDefault="00E91211" w:rsidP="00E91211">
      <w:pPr>
        <w:pStyle w:val="ListParagraph"/>
        <w:spacing w:before="0" w:line="360" w:lineRule="auto"/>
        <w:jc w:val="right"/>
        <w:rPr>
          <w:lang w:val="id-ID"/>
        </w:rPr>
      </w:pPr>
    </w:p>
    <w:p w:rsidR="00E91211" w:rsidRDefault="00E91211" w:rsidP="00E91211">
      <w:pPr>
        <w:pStyle w:val="ListParagraph"/>
        <w:spacing w:before="0"/>
        <w:ind w:left="0"/>
        <w:jc w:val="center"/>
        <w:rPr>
          <w:b/>
          <w:lang w:val="id-ID"/>
        </w:rPr>
      </w:pPr>
      <w:r w:rsidRPr="00894C55">
        <w:rPr>
          <w:b/>
          <w:lang w:val="id-ID"/>
        </w:rPr>
        <w:lastRenderedPageBreak/>
        <w:t>DAFTAR ISI</w:t>
      </w:r>
    </w:p>
    <w:p w:rsidR="00E91211" w:rsidRPr="00105B06" w:rsidRDefault="00E91211" w:rsidP="00E91211">
      <w:pPr>
        <w:tabs>
          <w:tab w:val="left" w:leader="dot" w:pos="7513"/>
        </w:tabs>
        <w:spacing w:before="0" w:line="240" w:lineRule="auto"/>
        <w:contextualSpacing/>
        <w:rPr>
          <w:lang w:val="id-ID"/>
        </w:rPr>
      </w:pPr>
      <w:r>
        <w:t>HALAMAN JUDUL</w:t>
      </w:r>
      <w:r>
        <w:rPr>
          <w:lang w:val="id-ID"/>
        </w:rPr>
        <w:tab/>
        <w:t>i</w:t>
      </w:r>
    </w:p>
    <w:p w:rsidR="00E91211" w:rsidRDefault="00E91211" w:rsidP="00E91211">
      <w:pPr>
        <w:tabs>
          <w:tab w:val="left" w:leader="dot" w:pos="7513"/>
        </w:tabs>
        <w:spacing w:before="0" w:line="240" w:lineRule="auto"/>
        <w:contextualSpacing/>
        <w:rPr>
          <w:lang w:val="id-ID"/>
        </w:rPr>
      </w:pPr>
      <w:r>
        <w:rPr>
          <w:lang w:val="id-ID"/>
        </w:rPr>
        <w:t>LEMBAR PERNYATAAN KEASLIAN TULISAN</w:t>
      </w:r>
      <w:r>
        <w:rPr>
          <w:lang w:val="id-ID"/>
        </w:rPr>
        <w:tab/>
        <w:t>ii</w:t>
      </w:r>
    </w:p>
    <w:p w:rsidR="00E91211" w:rsidRDefault="00E91211" w:rsidP="00E91211">
      <w:pPr>
        <w:tabs>
          <w:tab w:val="left" w:leader="dot" w:pos="7513"/>
        </w:tabs>
        <w:spacing w:before="0" w:line="240" w:lineRule="auto"/>
        <w:contextualSpacing/>
        <w:rPr>
          <w:lang w:val="id-ID"/>
        </w:rPr>
      </w:pPr>
      <w:r>
        <w:rPr>
          <w:lang w:val="id-ID"/>
        </w:rPr>
        <w:t>LEMBAR PERSETUJUAN</w:t>
      </w:r>
      <w:r>
        <w:rPr>
          <w:lang w:val="id-ID"/>
        </w:rPr>
        <w:tab/>
        <w:t>iii</w:t>
      </w:r>
    </w:p>
    <w:p w:rsidR="00E91211" w:rsidRDefault="00E91211" w:rsidP="00E91211">
      <w:pPr>
        <w:tabs>
          <w:tab w:val="left" w:leader="dot" w:pos="7513"/>
        </w:tabs>
        <w:spacing w:before="0" w:line="240" w:lineRule="auto"/>
        <w:contextualSpacing/>
        <w:rPr>
          <w:lang w:val="id-ID"/>
        </w:rPr>
      </w:pPr>
      <w:r>
        <w:rPr>
          <w:lang w:val="id-ID"/>
        </w:rPr>
        <w:t>LEMBAR PENGESAHAN</w:t>
      </w:r>
      <w:r>
        <w:rPr>
          <w:lang w:val="id-ID"/>
        </w:rPr>
        <w:tab/>
        <w:t>iv</w:t>
      </w:r>
    </w:p>
    <w:p w:rsidR="00E91211" w:rsidRDefault="00E91211" w:rsidP="00E91211">
      <w:pPr>
        <w:tabs>
          <w:tab w:val="left" w:leader="dot" w:pos="7513"/>
        </w:tabs>
        <w:spacing w:before="0" w:line="240" w:lineRule="auto"/>
        <w:contextualSpacing/>
        <w:rPr>
          <w:lang w:val="id-ID"/>
        </w:rPr>
      </w:pPr>
      <w:r>
        <w:rPr>
          <w:lang w:val="id-ID"/>
        </w:rPr>
        <w:t>KATA PENGANTAR</w:t>
      </w:r>
      <w:r>
        <w:rPr>
          <w:lang w:val="id-ID"/>
        </w:rPr>
        <w:tab/>
        <w:t>v</w:t>
      </w:r>
    </w:p>
    <w:p w:rsidR="00E91211" w:rsidRDefault="00E91211" w:rsidP="00E91211">
      <w:pPr>
        <w:tabs>
          <w:tab w:val="left" w:leader="dot" w:pos="7513"/>
        </w:tabs>
        <w:spacing w:before="0" w:line="240" w:lineRule="auto"/>
        <w:contextualSpacing/>
        <w:rPr>
          <w:lang w:val="id-ID"/>
        </w:rPr>
      </w:pPr>
      <w:r>
        <w:rPr>
          <w:lang w:val="id-ID"/>
        </w:rPr>
        <w:t>ABSTRAK</w:t>
      </w:r>
      <w:r>
        <w:rPr>
          <w:lang w:val="id-ID"/>
        </w:rPr>
        <w:tab/>
        <w:t>vi</w:t>
      </w:r>
    </w:p>
    <w:p w:rsidR="00E91211" w:rsidRDefault="00E91211" w:rsidP="00E91211">
      <w:pPr>
        <w:tabs>
          <w:tab w:val="left" w:leader="dot" w:pos="7513"/>
        </w:tabs>
        <w:spacing w:before="0" w:line="240" w:lineRule="auto"/>
        <w:contextualSpacing/>
        <w:rPr>
          <w:lang w:val="id-ID"/>
        </w:rPr>
      </w:pPr>
      <w:r>
        <w:t>DAFTAR ISI</w:t>
      </w:r>
      <w:r>
        <w:rPr>
          <w:lang w:val="id-ID"/>
        </w:rPr>
        <w:tab/>
        <w:t>vii</w:t>
      </w:r>
    </w:p>
    <w:p w:rsidR="00E91211" w:rsidRDefault="00E91211" w:rsidP="00E91211">
      <w:pPr>
        <w:tabs>
          <w:tab w:val="left" w:leader="dot" w:pos="7513"/>
        </w:tabs>
        <w:spacing w:before="0" w:line="240" w:lineRule="auto"/>
        <w:contextualSpacing/>
        <w:rPr>
          <w:lang w:val="id-ID"/>
        </w:rPr>
      </w:pPr>
      <w:r>
        <w:rPr>
          <w:lang w:val="id-ID"/>
        </w:rPr>
        <w:t>DAFTAR GAMBAR</w:t>
      </w:r>
      <w:r>
        <w:rPr>
          <w:lang w:val="id-ID"/>
        </w:rPr>
        <w:tab/>
        <w:t>ix</w:t>
      </w:r>
    </w:p>
    <w:p w:rsidR="00E91211" w:rsidRPr="00105B06" w:rsidRDefault="00E91211" w:rsidP="00E91211">
      <w:pPr>
        <w:tabs>
          <w:tab w:val="left" w:leader="dot" w:pos="7513"/>
        </w:tabs>
        <w:spacing w:before="0" w:line="240" w:lineRule="auto"/>
        <w:contextualSpacing/>
        <w:rPr>
          <w:lang w:val="id-ID"/>
        </w:rPr>
      </w:pPr>
      <w:r>
        <w:t>DAFTAR LAMPIRAN</w:t>
      </w:r>
      <w:r>
        <w:rPr>
          <w:lang w:val="id-ID"/>
        </w:rPr>
        <w:tab/>
        <w:t>x</w:t>
      </w:r>
    </w:p>
    <w:p w:rsidR="00E91211" w:rsidRPr="00174899" w:rsidRDefault="00E91211" w:rsidP="00E91211">
      <w:pPr>
        <w:tabs>
          <w:tab w:val="left" w:leader="dot" w:pos="7560"/>
        </w:tabs>
        <w:spacing w:before="0" w:line="240" w:lineRule="auto"/>
        <w:contextualSpacing/>
        <w:rPr>
          <w:lang w:val="id-ID"/>
        </w:rPr>
      </w:pPr>
    </w:p>
    <w:p w:rsidR="00E91211" w:rsidRPr="00174899" w:rsidRDefault="00E91211" w:rsidP="00E91211">
      <w:pPr>
        <w:tabs>
          <w:tab w:val="left" w:pos="1134"/>
          <w:tab w:val="left" w:leader="dot" w:pos="7560"/>
        </w:tabs>
        <w:spacing w:before="0" w:line="240" w:lineRule="auto"/>
        <w:contextualSpacing/>
        <w:rPr>
          <w:lang w:val="id-ID"/>
        </w:rPr>
      </w:pPr>
      <w:r>
        <w:t>BAB I</w:t>
      </w:r>
      <w:r>
        <w:rPr>
          <w:lang w:val="id-ID"/>
        </w:rPr>
        <w:tab/>
      </w:r>
      <w:r>
        <w:t>PENDAHULUAN</w:t>
      </w:r>
      <w:r>
        <w:tab/>
      </w:r>
      <w:r>
        <w:rPr>
          <w:lang w:val="id-ID"/>
        </w:rPr>
        <w:t>1</w:t>
      </w:r>
    </w:p>
    <w:p w:rsidR="00E91211" w:rsidRDefault="00E91211" w:rsidP="00E91211">
      <w:pPr>
        <w:pStyle w:val="ListParagraph"/>
        <w:numPr>
          <w:ilvl w:val="1"/>
          <w:numId w:val="2"/>
        </w:numPr>
        <w:tabs>
          <w:tab w:val="left" w:leader="dot" w:pos="7560"/>
        </w:tabs>
        <w:spacing w:before="0" w:line="240" w:lineRule="auto"/>
        <w:ind w:left="1560" w:hanging="426"/>
      </w:pPr>
      <w:r>
        <w:t>Latar Belakang</w:t>
      </w:r>
      <w:r>
        <w:tab/>
      </w:r>
      <w:r>
        <w:rPr>
          <w:lang w:val="id-ID"/>
        </w:rPr>
        <w:t>1</w:t>
      </w:r>
    </w:p>
    <w:p w:rsidR="00E91211" w:rsidRDefault="00E91211" w:rsidP="00E91211">
      <w:pPr>
        <w:pStyle w:val="ListParagraph"/>
        <w:numPr>
          <w:ilvl w:val="1"/>
          <w:numId w:val="2"/>
        </w:numPr>
        <w:tabs>
          <w:tab w:val="left" w:leader="dot" w:pos="7560"/>
        </w:tabs>
        <w:spacing w:before="0" w:line="240" w:lineRule="auto"/>
        <w:ind w:left="1560" w:hanging="426"/>
      </w:pPr>
      <w:r>
        <w:t>Rumusan Masalah</w:t>
      </w:r>
      <w:r>
        <w:tab/>
      </w:r>
      <w:r>
        <w:rPr>
          <w:lang w:val="id-ID"/>
        </w:rPr>
        <w:t>3</w:t>
      </w:r>
    </w:p>
    <w:p w:rsidR="00E91211" w:rsidRDefault="00E91211" w:rsidP="00E91211">
      <w:pPr>
        <w:pStyle w:val="ListParagraph"/>
        <w:numPr>
          <w:ilvl w:val="1"/>
          <w:numId w:val="2"/>
        </w:numPr>
        <w:tabs>
          <w:tab w:val="left" w:leader="dot" w:pos="7560"/>
        </w:tabs>
        <w:spacing w:before="0" w:line="240" w:lineRule="auto"/>
        <w:ind w:left="1560" w:hanging="426"/>
      </w:pPr>
      <w:r>
        <w:t>Tujuan Penelitian</w:t>
      </w:r>
      <w:r>
        <w:tab/>
      </w:r>
      <w:r>
        <w:rPr>
          <w:lang w:val="id-ID"/>
        </w:rPr>
        <w:t>3</w:t>
      </w:r>
    </w:p>
    <w:p w:rsidR="00E91211" w:rsidRDefault="00E91211" w:rsidP="00E91211">
      <w:pPr>
        <w:pStyle w:val="ListParagraph"/>
        <w:numPr>
          <w:ilvl w:val="1"/>
          <w:numId w:val="2"/>
        </w:numPr>
        <w:tabs>
          <w:tab w:val="left" w:leader="dot" w:pos="7560"/>
        </w:tabs>
        <w:spacing w:before="0" w:line="240" w:lineRule="auto"/>
        <w:ind w:left="1560" w:hanging="426"/>
      </w:pPr>
      <w:r>
        <w:t>Manfaat Penelitian</w:t>
      </w:r>
      <w:r>
        <w:tab/>
      </w:r>
      <w:r>
        <w:rPr>
          <w:lang w:val="id-ID"/>
        </w:rPr>
        <w:t>5</w:t>
      </w:r>
    </w:p>
    <w:p w:rsidR="00E91211" w:rsidRDefault="00E91211" w:rsidP="00E91211">
      <w:pPr>
        <w:tabs>
          <w:tab w:val="left" w:leader="dot" w:pos="7517"/>
          <w:tab w:val="left" w:leader="dot" w:pos="7560"/>
          <w:tab w:val="right" w:pos="7933"/>
        </w:tabs>
        <w:spacing w:before="0" w:line="240" w:lineRule="auto"/>
        <w:contextualSpacing/>
      </w:pPr>
    </w:p>
    <w:p w:rsidR="00E91211" w:rsidRDefault="00E91211" w:rsidP="00E91211">
      <w:pPr>
        <w:tabs>
          <w:tab w:val="left" w:pos="1134"/>
          <w:tab w:val="left" w:leader="dot" w:pos="7560"/>
          <w:tab w:val="right" w:pos="7933"/>
        </w:tabs>
        <w:spacing w:before="0" w:line="240" w:lineRule="auto"/>
        <w:contextualSpacing/>
        <w:rPr>
          <w:lang w:val="id-ID"/>
        </w:rPr>
      </w:pPr>
      <w:r>
        <w:t>BAB II</w:t>
      </w:r>
      <w:r>
        <w:rPr>
          <w:lang w:val="id-ID"/>
        </w:rPr>
        <w:tab/>
      </w:r>
      <w:r>
        <w:t>TINJAUAN PUSTAKA</w:t>
      </w:r>
      <w:r>
        <w:tab/>
      </w:r>
      <w:r>
        <w:rPr>
          <w:lang w:val="id-ID"/>
        </w:rPr>
        <w:t>6</w:t>
      </w:r>
    </w:p>
    <w:p w:rsidR="00E91211" w:rsidRDefault="00E91211" w:rsidP="00E91211">
      <w:pPr>
        <w:tabs>
          <w:tab w:val="left" w:pos="1134"/>
          <w:tab w:val="left" w:leader="dot" w:pos="7560"/>
          <w:tab w:val="right" w:pos="7933"/>
        </w:tabs>
        <w:spacing w:before="0" w:line="240" w:lineRule="auto"/>
        <w:contextualSpacing/>
        <w:rPr>
          <w:lang w:val="id-ID"/>
        </w:rPr>
      </w:pPr>
      <w:r>
        <w:rPr>
          <w:lang w:val="id-ID"/>
        </w:rPr>
        <w:tab/>
        <w:t xml:space="preserve">2.1 </w:t>
      </w:r>
      <w:r>
        <w:t>Konsep Anak Usia Prasekolah</w:t>
      </w:r>
      <w:r>
        <w:tab/>
      </w:r>
      <w:r>
        <w:rPr>
          <w:lang w:val="id-ID"/>
        </w:rPr>
        <w:t>6</w:t>
      </w:r>
    </w:p>
    <w:p w:rsidR="00E91211" w:rsidRDefault="00E91211" w:rsidP="00E91211">
      <w:pPr>
        <w:tabs>
          <w:tab w:val="left" w:pos="1560"/>
          <w:tab w:val="left" w:leader="dot" w:pos="7560"/>
          <w:tab w:val="right" w:pos="7933"/>
        </w:tabs>
        <w:spacing w:before="0" w:line="240" w:lineRule="auto"/>
        <w:contextualSpacing/>
        <w:rPr>
          <w:lang w:val="id-ID"/>
        </w:rPr>
      </w:pPr>
      <w:r>
        <w:rPr>
          <w:lang w:val="id-ID"/>
        </w:rPr>
        <w:tab/>
        <w:t>2.1.1 Pengertian Anak Usia Prasekolah</w:t>
      </w:r>
      <w:r>
        <w:rPr>
          <w:lang w:val="id-ID"/>
        </w:rPr>
        <w:tab/>
        <w:t>6</w:t>
      </w:r>
    </w:p>
    <w:p w:rsidR="00E91211" w:rsidRDefault="00E91211" w:rsidP="00E91211">
      <w:pPr>
        <w:tabs>
          <w:tab w:val="left" w:pos="1560"/>
          <w:tab w:val="left" w:leader="dot" w:pos="7560"/>
          <w:tab w:val="right" w:pos="7933"/>
        </w:tabs>
        <w:spacing w:before="0" w:line="240" w:lineRule="auto"/>
        <w:contextualSpacing/>
        <w:rPr>
          <w:lang w:val="id-ID"/>
        </w:rPr>
      </w:pPr>
      <w:r>
        <w:rPr>
          <w:lang w:val="id-ID"/>
        </w:rPr>
        <w:tab/>
        <w:t xml:space="preserve">2.1.2 </w:t>
      </w:r>
      <w:r>
        <w:t>Tahap Tumbuh Kembang Anak Usia Prasekolah</w:t>
      </w:r>
      <w:r>
        <w:tab/>
      </w:r>
      <w:r>
        <w:rPr>
          <w:lang w:val="id-ID"/>
        </w:rPr>
        <w:t>6</w:t>
      </w:r>
    </w:p>
    <w:p w:rsidR="00E91211" w:rsidRDefault="00E91211" w:rsidP="00E91211">
      <w:pPr>
        <w:tabs>
          <w:tab w:val="left" w:pos="1560"/>
          <w:tab w:val="left" w:leader="dot" w:pos="7560"/>
          <w:tab w:val="right" w:pos="7933"/>
        </w:tabs>
        <w:spacing w:before="0" w:line="240" w:lineRule="auto"/>
        <w:contextualSpacing/>
        <w:rPr>
          <w:lang w:val="id-ID"/>
        </w:rPr>
      </w:pPr>
      <w:r>
        <w:rPr>
          <w:lang w:val="id-ID"/>
        </w:rPr>
        <w:tab/>
        <w:t xml:space="preserve">2.1.3 </w:t>
      </w:r>
      <w:r>
        <w:t>Pertumbuhan Fisik Anak Usia Prasekolah</w:t>
      </w:r>
      <w:r>
        <w:tab/>
      </w:r>
      <w:r>
        <w:rPr>
          <w:lang w:val="id-ID"/>
        </w:rPr>
        <w:t>6</w:t>
      </w:r>
    </w:p>
    <w:p w:rsidR="00E91211" w:rsidRDefault="00E91211" w:rsidP="00E91211">
      <w:pPr>
        <w:tabs>
          <w:tab w:val="left" w:pos="1560"/>
          <w:tab w:val="left" w:leader="dot" w:pos="7560"/>
          <w:tab w:val="right" w:pos="7933"/>
        </w:tabs>
        <w:spacing w:before="0" w:line="240" w:lineRule="auto"/>
        <w:contextualSpacing/>
        <w:rPr>
          <w:lang w:val="id-ID"/>
        </w:rPr>
      </w:pPr>
      <w:r>
        <w:rPr>
          <w:lang w:val="id-ID"/>
        </w:rPr>
        <w:tab/>
        <w:t xml:space="preserve">2.1.4 </w:t>
      </w:r>
      <w:r>
        <w:t>Perkembangan Anak Usia Prasekolah</w:t>
      </w:r>
      <w:r>
        <w:tab/>
      </w:r>
      <w:r>
        <w:rPr>
          <w:lang w:val="id-ID"/>
        </w:rPr>
        <w:t>8</w:t>
      </w:r>
    </w:p>
    <w:p w:rsidR="00E91211" w:rsidRPr="00005744" w:rsidRDefault="00E91211" w:rsidP="00E91211">
      <w:pPr>
        <w:tabs>
          <w:tab w:val="left" w:pos="1560"/>
          <w:tab w:val="left" w:leader="dot" w:pos="7560"/>
          <w:tab w:val="right" w:pos="7933"/>
        </w:tabs>
        <w:spacing w:before="0" w:line="240" w:lineRule="auto"/>
        <w:contextualSpacing/>
        <w:rPr>
          <w:lang w:val="id-ID"/>
        </w:rPr>
      </w:pPr>
      <w:r>
        <w:rPr>
          <w:lang w:val="id-ID"/>
        </w:rPr>
        <w:tab/>
        <w:t xml:space="preserve">2.2 </w:t>
      </w:r>
      <w:r>
        <w:t>Konsep Pertumbuhan Gigi Anak</w:t>
      </w:r>
      <w:r>
        <w:tab/>
      </w:r>
      <w:r>
        <w:rPr>
          <w:lang w:val="id-ID"/>
        </w:rPr>
        <w:t>10</w:t>
      </w:r>
    </w:p>
    <w:p w:rsidR="00E91211" w:rsidRDefault="00E91211" w:rsidP="00E91211">
      <w:pPr>
        <w:tabs>
          <w:tab w:val="left" w:pos="1134"/>
          <w:tab w:val="left" w:leader="dot" w:pos="7560"/>
          <w:tab w:val="right" w:pos="7933"/>
        </w:tabs>
        <w:spacing w:before="0" w:line="240" w:lineRule="auto"/>
        <w:ind w:left="1134"/>
        <w:contextualSpacing/>
        <w:rPr>
          <w:lang w:val="id-ID"/>
        </w:rPr>
      </w:pPr>
      <w:r>
        <w:t>2.3 Kesehatan Gigi dan Mulut</w:t>
      </w:r>
      <w:r>
        <w:tab/>
      </w:r>
      <w:r>
        <w:rPr>
          <w:lang w:val="id-ID"/>
        </w:rPr>
        <w:t>11</w:t>
      </w:r>
    </w:p>
    <w:p w:rsidR="00E91211" w:rsidRPr="00005744" w:rsidRDefault="00E91211" w:rsidP="00E91211">
      <w:pPr>
        <w:tabs>
          <w:tab w:val="left" w:pos="1134"/>
          <w:tab w:val="left" w:leader="dot" w:pos="7560"/>
          <w:tab w:val="right" w:pos="7933"/>
          <w:tab w:val="left" w:leader="dot" w:pos="11766"/>
        </w:tabs>
        <w:spacing w:before="0" w:line="240" w:lineRule="auto"/>
        <w:contextualSpacing/>
        <w:rPr>
          <w:lang w:val="id-ID"/>
        </w:rPr>
      </w:pPr>
      <w:r>
        <w:rPr>
          <w:lang w:val="id-ID"/>
        </w:rPr>
        <w:tab/>
        <w:t xml:space="preserve">      2.3.1 </w:t>
      </w:r>
      <w:r>
        <w:t>Anatomi Gigi dan Mulut</w:t>
      </w:r>
      <w:r>
        <w:tab/>
      </w:r>
      <w:r>
        <w:rPr>
          <w:lang w:val="id-ID"/>
        </w:rPr>
        <w:t>11</w:t>
      </w:r>
    </w:p>
    <w:p w:rsidR="00E91211" w:rsidRPr="00005744" w:rsidRDefault="00E91211" w:rsidP="00E91211">
      <w:pPr>
        <w:tabs>
          <w:tab w:val="left" w:pos="1560"/>
          <w:tab w:val="left" w:leader="dot" w:pos="7560"/>
          <w:tab w:val="right" w:pos="7933"/>
        </w:tabs>
        <w:spacing w:before="0" w:line="240" w:lineRule="auto"/>
        <w:ind w:left="1560" w:hanging="426"/>
        <w:contextualSpacing/>
        <w:rPr>
          <w:lang w:val="id-ID"/>
        </w:rPr>
      </w:pPr>
      <w:r>
        <w:rPr>
          <w:lang w:val="id-ID"/>
        </w:rPr>
        <w:tab/>
      </w:r>
      <w:r>
        <w:t>2.3.</w:t>
      </w:r>
      <w:r>
        <w:rPr>
          <w:lang w:val="id-ID"/>
        </w:rPr>
        <w:t xml:space="preserve">2 </w:t>
      </w:r>
      <w:r>
        <w:t>Jenis-jenis Gigi</w:t>
      </w:r>
      <w:r>
        <w:tab/>
      </w:r>
      <w:r>
        <w:rPr>
          <w:lang w:val="id-ID"/>
        </w:rPr>
        <w:t>12</w:t>
      </w:r>
    </w:p>
    <w:p w:rsidR="00E91211" w:rsidRDefault="00E91211" w:rsidP="00E91211">
      <w:pPr>
        <w:tabs>
          <w:tab w:val="left" w:pos="1560"/>
          <w:tab w:val="left" w:leader="dot" w:pos="7560"/>
          <w:tab w:val="right" w:pos="7933"/>
        </w:tabs>
        <w:spacing w:before="0" w:line="240" w:lineRule="auto"/>
        <w:ind w:left="1560" w:hanging="426"/>
        <w:contextualSpacing/>
        <w:rPr>
          <w:lang w:val="id-ID"/>
        </w:rPr>
      </w:pPr>
      <w:r>
        <w:rPr>
          <w:lang w:val="id-ID"/>
        </w:rPr>
        <w:tab/>
      </w:r>
      <w:r>
        <w:t>2.3.3 Fungsi Gigi</w:t>
      </w:r>
      <w:r>
        <w:tab/>
      </w:r>
      <w:r>
        <w:rPr>
          <w:lang w:val="id-ID"/>
        </w:rPr>
        <w:t>13</w:t>
      </w:r>
    </w:p>
    <w:p w:rsidR="00E91211" w:rsidRPr="00005744" w:rsidRDefault="00E91211" w:rsidP="00E91211">
      <w:pPr>
        <w:tabs>
          <w:tab w:val="left" w:pos="1560"/>
          <w:tab w:val="left" w:leader="dot" w:pos="7560"/>
          <w:tab w:val="right" w:pos="7933"/>
        </w:tabs>
        <w:spacing w:before="0" w:line="240" w:lineRule="auto"/>
        <w:ind w:left="1560" w:hanging="426"/>
        <w:contextualSpacing/>
        <w:rPr>
          <w:lang w:val="id-ID"/>
        </w:rPr>
      </w:pPr>
      <w:r>
        <w:rPr>
          <w:lang w:val="id-ID"/>
        </w:rPr>
        <w:tab/>
        <w:t>2.3.4 Macam-macam Masalah pada Gigi dan Mulut</w:t>
      </w:r>
      <w:r>
        <w:rPr>
          <w:lang w:val="id-ID"/>
        </w:rPr>
        <w:tab/>
        <w:t>14</w:t>
      </w:r>
    </w:p>
    <w:p w:rsidR="00E91211" w:rsidRDefault="00E91211" w:rsidP="00E91211">
      <w:pPr>
        <w:tabs>
          <w:tab w:val="left" w:pos="1560"/>
          <w:tab w:val="left" w:leader="dot" w:pos="7517"/>
          <w:tab w:val="left" w:leader="dot" w:pos="7560"/>
          <w:tab w:val="right" w:pos="7933"/>
        </w:tabs>
        <w:spacing w:before="0" w:line="240" w:lineRule="auto"/>
        <w:ind w:left="1560" w:hanging="426"/>
        <w:contextualSpacing/>
        <w:rPr>
          <w:lang w:val="id-ID"/>
        </w:rPr>
      </w:pPr>
      <w:r>
        <w:rPr>
          <w:lang w:val="id-ID"/>
        </w:rPr>
        <w:tab/>
      </w:r>
      <w:r>
        <w:t>2.3.</w:t>
      </w:r>
      <w:r>
        <w:rPr>
          <w:lang w:val="id-ID"/>
        </w:rPr>
        <w:t>5</w:t>
      </w:r>
      <w:r>
        <w:t xml:space="preserve"> Faktor-faktor yang Mempengaruhi Kesehatan </w:t>
      </w:r>
    </w:p>
    <w:p w:rsidR="00E91211" w:rsidRDefault="00E91211" w:rsidP="00E91211">
      <w:pPr>
        <w:tabs>
          <w:tab w:val="left" w:pos="1560"/>
          <w:tab w:val="left" w:leader="dot" w:pos="7560"/>
          <w:tab w:val="right" w:pos="7933"/>
        </w:tabs>
        <w:spacing w:before="0" w:line="240" w:lineRule="auto"/>
        <w:ind w:left="1560" w:hanging="426"/>
        <w:contextualSpacing/>
        <w:rPr>
          <w:lang w:val="id-ID"/>
        </w:rPr>
      </w:pPr>
      <w:r>
        <w:rPr>
          <w:lang w:val="id-ID"/>
        </w:rPr>
        <w:tab/>
        <w:t xml:space="preserve">         </w:t>
      </w:r>
      <w:r>
        <w:t>Gigi dan Mulut</w:t>
      </w:r>
      <w:r>
        <w:tab/>
      </w:r>
      <w:r>
        <w:rPr>
          <w:lang w:val="id-ID"/>
        </w:rPr>
        <w:t>16</w:t>
      </w:r>
    </w:p>
    <w:p w:rsidR="00E91211" w:rsidRDefault="00E91211" w:rsidP="00E91211">
      <w:pPr>
        <w:tabs>
          <w:tab w:val="left" w:pos="1560"/>
          <w:tab w:val="left" w:leader="dot" w:pos="7517"/>
          <w:tab w:val="left" w:leader="dot" w:pos="7560"/>
          <w:tab w:val="right" w:pos="7933"/>
        </w:tabs>
        <w:spacing w:before="0" w:line="240" w:lineRule="auto"/>
        <w:ind w:left="1560" w:hanging="426"/>
        <w:contextualSpacing/>
        <w:rPr>
          <w:lang w:val="id-ID"/>
        </w:rPr>
      </w:pPr>
      <w:r>
        <w:rPr>
          <w:lang w:val="id-ID"/>
        </w:rPr>
        <w:tab/>
        <w:t xml:space="preserve">2.3.6 Faktor Usia yang Berpengaruh terhadap Kesehatan </w:t>
      </w:r>
    </w:p>
    <w:p w:rsidR="00E91211" w:rsidRDefault="00E91211" w:rsidP="00E91211">
      <w:pPr>
        <w:tabs>
          <w:tab w:val="left" w:pos="1560"/>
          <w:tab w:val="left" w:leader="dot" w:pos="7560"/>
          <w:tab w:val="right" w:pos="7933"/>
        </w:tabs>
        <w:spacing w:before="0" w:line="240" w:lineRule="auto"/>
        <w:contextualSpacing/>
        <w:rPr>
          <w:lang w:val="id-ID"/>
        </w:rPr>
      </w:pPr>
      <w:r>
        <w:rPr>
          <w:lang w:val="id-ID"/>
        </w:rPr>
        <w:tab/>
        <w:t xml:space="preserve">         Gigi dan Mulut</w:t>
      </w:r>
      <w:r>
        <w:rPr>
          <w:lang w:val="id-ID"/>
        </w:rPr>
        <w:tab/>
        <w:t>16</w:t>
      </w:r>
    </w:p>
    <w:p w:rsidR="00E91211" w:rsidRDefault="00E91211" w:rsidP="00E91211">
      <w:pPr>
        <w:tabs>
          <w:tab w:val="left" w:pos="1560"/>
          <w:tab w:val="left" w:leader="dot" w:pos="7560"/>
          <w:tab w:val="right" w:pos="7933"/>
        </w:tabs>
        <w:spacing w:before="0" w:line="240" w:lineRule="auto"/>
        <w:contextualSpacing/>
        <w:rPr>
          <w:lang w:val="id-ID"/>
        </w:rPr>
      </w:pPr>
      <w:r>
        <w:rPr>
          <w:lang w:val="id-ID"/>
        </w:rPr>
        <w:tab/>
        <w:t>2.3.7 Faktor Budaya yang Berpengaruh terhadap Kesehatan</w:t>
      </w:r>
    </w:p>
    <w:p w:rsidR="00E91211" w:rsidRDefault="00E91211" w:rsidP="00E91211">
      <w:pPr>
        <w:tabs>
          <w:tab w:val="left" w:pos="1560"/>
          <w:tab w:val="left" w:leader="dot" w:pos="7513"/>
        </w:tabs>
        <w:spacing w:before="0" w:line="240" w:lineRule="auto"/>
        <w:contextualSpacing/>
        <w:rPr>
          <w:lang w:val="id-ID"/>
        </w:rPr>
      </w:pPr>
      <w:r>
        <w:rPr>
          <w:lang w:val="id-ID"/>
        </w:rPr>
        <w:tab/>
        <w:t xml:space="preserve">         Gigi dan Mulut</w:t>
      </w:r>
      <w:r>
        <w:rPr>
          <w:lang w:val="id-ID"/>
        </w:rPr>
        <w:tab/>
        <w:t xml:space="preserve"> 17</w:t>
      </w:r>
    </w:p>
    <w:p w:rsidR="00E91211" w:rsidRDefault="00E91211" w:rsidP="00E91211">
      <w:pPr>
        <w:tabs>
          <w:tab w:val="left" w:pos="1560"/>
          <w:tab w:val="left" w:leader="dot" w:pos="7517"/>
          <w:tab w:val="left" w:leader="dot" w:pos="7560"/>
          <w:tab w:val="right" w:pos="7933"/>
        </w:tabs>
        <w:spacing w:before="0" w:line="240" w:lineRule="auto"/>
        <w:contextualSpacing/>
        <w:rPr>
          <w:lang w:val="id-ID"/>
        </w:rPr>
      </w:pPr>
      <w:r>
        <w:rPr>
          <w:lang w:val="id-ID"/>
        </w:rPr>
        <w:tab/>
        <w:t xml:space="preserve">2.3.8 Faktor Lingkungan yang Berpengaruh terhadap </w:t>
      </w:r>
    </w:p>
    <w:p w:rsidR="00E91211" w:rsidRDefault="00E91211" w:rsidP="00E91211">
      <w:pPr>
        <w:tabs>
          <w:tab w:val="left" w:pos="1560"/>
          <w:tab w:val="left" w:leader="dot" w:pos="7517"/>
          <w:tab w:val="left" w:leader="dot" w:pos="7560"/>
          <w:tab w:val="right" w:pos="7933"/>
        </w:tabs>
        <w:spacing w:before="0" w:line="240" w:lineRule="auto"/>
        <w:contextualSpacing/>
        <w:rPr>
          <w:lang w:val="id-ID"/>
        </w:rPr>
      </w:pPr>
      <w:r>
        <w:rPr>
          <w:lang w:val="id-ID"/>
        </w:rPr>
        <w:tab/>
        <w:t xml:space="preserve">         Kesehatan Gigi dan Mulut</w:t>
      </w:r>
      <w:r>
        <w:rPr>
          <w:lang w:val="id-ID"/>
        </w:rPr>
        <w:tab/>
        <w:t xml:space="preserve"> 17</w:t>
      </w:r>
    </w:p>
    <w:p w:rsidR="00E91211" w:rsidRPr="00005744" w:rsidRDefault="00E91211" w:rsidP="00E91211">
      <w:pPr>
        <w:tabs>
          <w:tab w:val="left" w:pos="1560"/>
          <w:tab w:val="left" w:leader="dot" w:pos="7517"/>
          <w:tab w:val="left" w:leader="dot" w:pos="7560"/>
          <w:tab w:val="right" w:pos="7933"/>
        </w:tabs>
        <w:spacing w:before="0" w:line="240" w:lineRule="auto"/>
        <w:contextualSpacing/>
        <w:rPr>
          <w:lang w:val="id-ID"/>
        </w:rPr>
      </w:pPr>
      <w:r>
        <w:rPr>
          <w:lang w:val="id-ID"/>
        </w:rPr>
        <w:tab/>
        <w:t xml:space="preserve">2.3.9 </w:t>
      </w:r>
      <w:r>
        <w:t xml:space="preserve">Faktor Upaya </w:t>
      </w:r>
      <w:r>
        <w:rPr>
          <w:lang w:val="id-ID"/>
        </w:rPr>
        <w:t xml:space="preserve">Ibu dalam </w:t>
      </w:r>
      <w:r>
        <w:t xml:space="preserve">Menjaga Kesehatan Gigi </w:t>
      </w:r>
    </w:p>
    <w:p w:rsidR="00E91211" w:rsidRPr="00005744" w:rsidRDefault="00E91211" w:rsidP="00E91211">
      <w:pPr>
        <w:tabs>
          <w:tab w:val="left" w:pos="1560"/>
          <w:tab w:val="left" w:leader="dot" w:pos="7517"/>
          <w:tab w:val="left" w:leader="dot" w:pos="7560"/>
          <w:tab w:val="right" w:pos="7933"/>
        </w:tabs>
        <w:spacing w:before="0" w:line="240" w:lineRule="auto"/>
        <w:contextualSpacing/>
        <w:rPr>
          <w:lang w:val="id-ID"/>
        </w:rPr>
      </w:pPr>
      <w:r>
        <w:rPr>
          <w:lang w:val="id-ID"/>
        </w:rPr>
        <w:tab/>
        <w:t xml:space="preserve">         d</w:t>
      </w:r>
      <w:r>
        <w:t>an Mulut Anak</w:t>
      </w:r>
      <w:r>
        <w:tab/>
      </w:r>
      <w:r>
        <w:rPr>
          <w:lang w:val="id-ID"/>
        </w:rPr>
        <w:t xml:space="preserve"> 18</w:t>
      </w:r>
    </w:p>
    <w:p w:rsidR="00E91211" w:rsidRPr="006A3D95" w:rsidRDefault="00E91211" w:rsidP="00E91211">
      <w:pPr>
        <w:pStyle w:val="ListParagraph"/>
        <w:numPr>
          <w:ilvl w:val="2"/>
          <w:numId w:val="3"/>
        </w:numPr>
        <w:tabs>
          <w:tab w:val="left" w:pos="1560"/>
          <w:tab w:val="left" w:leader="dot" w:pos="7517"/>
          <w:tab w:val="left" w:leader="dot" w:pos="7560"/>
          <w:tab w:val="right" w:pos="7933"/>
        </w:tabs>
        <w:spacing w:before="0" w:line="240" w:lineRule="auto"/>
        <w:rPr>
          <w:lang w:val="id-ID"/>
        </w:rPr>
      </w:pPr>
      <w:r>
        <w:t>Faktor Cara Menyikat Gigi yang Benar</w:t>
      </w:r>
      <w:r>
        <w:tab/>
      </w:r>
      <w:r>
        <w:rPr>
          <w:lang w:val="id-ID"/>
        </w:rPr>
        <w:t xml:space="preserve"> </w:t>
      </w:r>
      <w:r w:rsidRPr="006A3D95">
        <w:rPr>
          <w:lang w:val="id-ID"/>
        </w:rPr>
        <w:t>20</w:t>
      </w:r>
    </w:p>
    <w:p w:rsidR="00E91211" w:rsidRPr="006A3D95" w:rsidRDefault="00E91211" w:rsidP="00E91211">
      <w:pPr>
        <w:pStyle w:val="ListParagraph"/>
        <w:widowControl/>
        <w:numPr>
          <w:ilvl w:val="2"/>
          <w:numId w:val="3"/>
        </w:numPr>
        <w:tabs>
          <w:tab w:val="left" w:leader="dot" w:pos="7513"/>
        </w:tabs>
        <w:suppressAutoHyphens w:val="0"/>
        <w:spacing w:before="0" w:line="240" w:lineRule="auto"/>
      </w:pPr>
      <w:r>
        <w:t>Faktor Kebiasaan Anak</w:t>
      </w:r>
      <w:r w:rsidRPr="006A3D95">
        <w:rPr>
          <w:lang w:val="id-ID"/>
        </w:rPr>
        <w:t xml:space="preserve"> </w:t>
      </w:r>
      <w:r w:rsidRPr="006A3D95">
        <w:t>yang Mempe</w:t>
      </w:r>
      <w:r>
        <w:t xml:space="preserve">ngaruhi </w:t>
      </w:r>
    </w:p>
    <w:p w:rsidR="00E91211" w:rsidRPr="006A3D95" w:rsidRDefault="00E91211" w:rsidP="00E91211">
      <w:pPr>
        <w:pStyle w:val="ListParagraph"/>
        <w:widowControl/>
        <w:tabs>
          <w:tab w:val="left" w:leader="dot" w:pos="7513"/>
        </w:tabs>
        <w:suppressAutoHyphens w:val="0"/>
        <w:spacing w:before="0" w:line="240" w:lineRule="auto"/>
        <w:ind w:left="2274"/>
      </w:pPr>
      <w:r>
        <w:rPr>
          <w:lang w:val="id-ID"/>
        </w:rPr>
        <w:t xml:space="preserve">Kesehatan </w:t>
      </w:r>
      <w:r>
        <w:t>Gigi dan Mulu</w:t>
      </w:r>
      <w:r w:rsidRPr="006A3D95">
        <w:rPr>
          <w:lang w:val="id-ID"/>
        </w:rPr>
        <w:t>t</w:t>
      </w:r>
      <w:r>
        <w:rPr>
          <w:lang w:val="id-ID"/>
        </w:rPr>
        <w:tab/>
        <w:t xml:space="preserve"> 22</w:t>
      </w:r>
    </w:p>
    <w:p w:rsidR="00E91211" w:rsidRPr="00005744" w:rsidRDefault="00E91211" w:rsidP="00E91211">
      <w:pPr>
        <w:tabs>
          <w:tab w:val="left" w:pos="1560"/>
          <w:tab w:val="left" w:leader="dot" w:pos="7517"/>
          <w:tab w:val="left" w:leader="dot" w:pos="7560"/>
          <w:tab w:val="right" w:pos="7933"/>
        </w:tabs>
        <w:spacing w:before="0" w:line="240" w:lineRule="auto"/>
        <w:ind w:left="1560" w:hanging="426"/>
        <w:contextualSpacing/>
        <w:rPr>
          <w:lang w:val="id-ID"/>
        </w:rPr>
      </w:pPr>
      <w:r>
        <w:rPr>
          <w:lang w:val="id-ID"/>
        </w:rPr>
        <w:t xml:space="preserve">2.4 </w:t>
      </w:r>
      <w:r>
        <w:t>Kerangka Konseptual Penelitian</w:t>
      </w:r>
      <w:r>
        <w:tab/>
      </w:r>
      <w:r>
        <w:rPr>
          <w:lang w:val="id-ID"/>
        </w:rPr>
        <w:t xml:space="preserve"> 24</w:t>
      </w:r>
    </w:p>
    <w:p w:rsidR="00E91211" w:rsidRDefault="00E91211" w:rsidP="00E91211">
      <w:pPr>
        <w:tabs>
          <w:tab w:val="left" w:leader="dot" w:pos="7517"/>
          <w:tab w:val="left" w:leader="dot" w:pos="7560"/>
          <w:tab w:val="right" w:pos="7933"/>
        </w:tabs>
        <w:spacing w:before="0" w:line="240" w:lineRule="auto"/>
        <w:contextualSpacing/>
        <w:rPr>
          <w:lang w:val="id-ID"/>
        </w:rPr>
      </w:pPr>
    </w:p>
    <w:p w:rsidR="00E91211" w:rsidRDefault="00E91211" w:rsidP="00E91211">
      <w:pPr>
        <w:tabs>
          <w:tab w:val="left" w:leader="dot" w:pos="7517"/>
          <w:tab w:val="left" w:leader="dot" w:pos="7560"/>
          <w:tab w:val="right" w:pos="7933"/>
        </w:tabs>
        <w:spacing w:before="0" w:line="240" w:lineRule="auto"/>
        <w:contextualSpacing/>
        <w:rPr>
          <w:lang w:val="id-ID"/>
        </w:rPr>
      </w:pPr>
    </w:p>
    <w:p w:rsidR="00E91211" w:rsidRDefault="00E91211" w:rsidP="00E91211">
      <w:pPr>
        <w:tabs>
          <w:tab w:val="left" w:leader="dot" w:pos="7517"/>
          <w:tab w:val="left" w:leader="dot" w:pos="7560"/>
          <w:tab w:val="right" w:pos="7933"/>
        </w:tabs>
        <w:spacing w:before="0" w:line="240" w:lineRule="auto"/>
        <w:contextualSpacing/>
        <w:rPr>
          <w:lang w:val="id-ID"/>
        </w:rPr>
      </w:pPr>
    </w:p>
    <w:p w:rsidR="00E91211" w:rsidRPr="00B84DD7" w:rsidRDefault="00E91211" w:rsidP="00E91211">
      <w:pPr>
        <w:tabs>
          <w:tab w:val="left" w:leader="dot" w:pos="7517"/>
          <w:tab w:val="left" w:leader="dot" w:pos="7560"/>
          <w:tab w:val="right" w:pos="7933"/>
        </w:tabs>
        <w:spacing w:before="0" w:line="240" w:lineRule="auto"/>
        <w:contextualSpacing/>
        <w:rPr>
          <w:lang w:val="id-ID"/>
        </w:rPr>
      </w:pPr>
    </w:p>
    <w:p w:rsidR="00E91211" w:rsidRPr="00005744" w:rsidRDefault="00E91211" w:rsidP="00E91211">
      <w:pPr>
        <w:tabs>
          <w:tab w:val="left" w:pos="1134"/>
          <w:tab w:val="left" w:leader="dot" w:pos="7560"/>
        </w:tabs>
        <w:spacing w:before="0" w:line="240" w:lineRule="auto"/>
        <w:contextualSpacing/>
        <w:rPr>
          <w:lang w:val="id-ID"/>
        </w:rPr>
      </w:pPr>
      <w:r>
        <w:lastRenderedPageBreak/>
        <w:t>BAB III</w:t>
      </w:r>
      <w:r>
        <w:rPr>
          <w:lang w:val="id-ID"/>
        </w:rPr>
        <w:tab/>
      </w:r>
      <w:r>
        <w:t>METODOLOGI</w:t>
      </w:r>
      <w:r>
        <w:tab/>
      </w:r>
      <w:r>
        <w:rPr>
          <w:lang w:val="id-ID"/>
        </w:rPr>
        <w:t>25</w:t>
      </w:r>
    </w:p>
    <w:p w:rsidR="00E91211" w:rsidRPr="00005744" w:rsidRDefault="00E91211" w:rsidP="00E91211">
      <w:pPr>
        <w:tabs>
          <w:tab w:val="left" w:leader="dot" w:pos="7560"/>
        </w:tabs>
        <w:spacing w:before="0" w:line="240" w:lineRule="auto"/>
        <w:ind w:left="1134"/>
        <w:contextualSpacing/>
        <w:rPr>
          <w:lang w:val="id-ID"/>
        </w:rPr>
      </w:pPr>
      <w:r>
        <w:t>3.1 Desain Penelitian</w:t>
      </w:r>
      <w:r>
        <w:tab/>
      </w:r>
      <w:r>
        <w:rPr>
          <w:lang w:val="id-ID"/>
        </w:rPr>
        <w:t>25</w:t>
      </w:r>
    </w:p>
    <w:p w:rsidR="00E91211" w:rsidRPr="00005744" w:rsidRDefault="00E91211" w:rsidP="00E91211">
      <w:pPr>
        <w:tabs>
          <w:tab w:val="left" w:leader="dot" w:pos="7560"/>
        </w:tabs>
        <w:spacing w:before="0" w:line="240" w:lineRule="auto"/>
        <w:ind w:left="1134"/>
        <w:contextualSpacing/>
        <w:rPr>
          <w:lang w:val="id-ID"/>
        </w:rPr>
      </w:pPr>
      <w:r>
        <w:t>3.2 Populasi dan Sampel Penelitian</w:t>
      </w:r>
      <w:r>
        <w:tab/>
      </w:r>
      <w:r>
        <w:rPr>
          <w:lang w:val="id-ID"/>
        </w:rPr>
        <w:t>25</w:t>
      </w:r>
    </w:p>
    <w:p w:rsidR="00E91211" w:rsidRPr="00005744" w:rsidRDefault="00E91211" w:rsidP="00E91211">
      <w:pPr>
        <w:tabs>
          <w:tab w:val="left" w:leader="dot" w:pos="7560"/>
        </w:tabs>
        <w:spacing w:before="0" w:line="240" w:lineRule="auto"/>
        <w:ind w:left="1560"/>
        <w:contextualSpacing/>
        <w:rPr>
          <w:lang w:val="id-ID"/>
        </w:rPr>
      </w:pPr>
      <w:r>
        <w:t>3.2.1 Populasi</w:t>
      </w:r>
      <w:r>
        <w:tab/>
      </w:r>
      <w:r>
        <w:rPr>
          <w:lang w:val="id-ID"/>
        </w:rPr>
        <w:t>25</w:t>
      </w:r>
    </w:p>
    <w:p w:rsidR="00E91211" w:rsidRPr="00005744" w:rsidRDefault="00E91211" w:rsidP="00E91211">
      <w:pPr>
        <w:tabs>
          <w:tab w:val="left" w:leader="dot" w:pos="7560"/>
        </w:tabs>
        <w:spacing w:before="0" w:line="240" w:lineRule="auto"/>
        <w:ind w:left="1560"/>
        <w:contextualSpacing/>
        <w:rPr>
          <w:lang w:val="id-ID"/>
        </w:rPr>
      </w:pPr>
      <w:r>
        <w:t>3.2.2 Sampel</w:t>
      </w:r>
      <w:r>
        <w:tab/>
      </w:r>
      <w:r>
        <w:rPr>
          <w:lang w:val="id-ID"/>
        </w:rPr>
        <w:t>26</w:t>
      </w:r>
    </w:p>
    <w:p w:rsidR="00E91211" w:rsidRPr="00005744" w:rsidRDefault="00E91211" w:rsidP="00E91211">
      <w:pPr>
        <w:tabs>
          <w:tab w:val="left" w:leader="dot" w:pos="7560"/>
        </w:tabs>
        <w:spacing w:before="0" w:line="240" w:lineRule="auto"/>
        <w:ind w:left="1134"/>
        <w:contextualSpacing/>
        <w:rPr>
          <w:lang w:val="id-ID"/>
        </w:rPr>
      </w:pPr>
      <w:r>
        <w:t>3.3 Teknik Sampling</w:t>
      </w:r>
      <w:r>
        <w:tab/>
      </w:r>
      <w:r>
        <w:rPr>
          <w:lang w:val="id-ID"/>
        </w:rPr>
        <w:t>26</w:t>
      </w:r>
    </w:p>
    <w:p w:rsidR="00E91211" w:rsidRPr="00005744" w:rsidRDefault="00E91211" w:rsidP="00E91211">
      <w:pPr>
        <w:tabs>
          <w:tab w:val="left" w:leader="dot" w:pos="7560"/>
        </w:tabs>
        <w:spacing w:before="0" w:line="240" w:lineRule="auto"/>
        <w:ind w:left="1134"/>
        <w:contextualSpacing/>
        <w:rPr>
          <w:lang w:val="id-ID"/>
        </w:rPr>
      </w:pPr>
      <w:r>
        <w:t>3.4 Variabel Penelitian</w:t>
      </w:r>
      <w:r>
        <w:tab/>
      </w:r>
      <w:r>
        <w:rPr>
          <w:lang w:val="id-ID"/>
        </w:rPr>
        <w:t>26</w:t>
      </w:r>
    </w:p>
    <w:p w:rsidR="00E91211" w:rsidRPr="00005744" w:rsidRDefault="00E91211" w:rsidP="00E91211">
      <w:pPr>
        <w:tabs>
          <w:tab w:val="left" w:leader="dot" w:pos="7560"/>
        </w:tabs>
        <w:spacing w:before="0" w:line="240" w:lineRule="auto"/>
        <w:ind w:left="1134"/>
        <w:contextualSpacing/>
        <w:rPr>
          <w:lang w:val="id-ID"/>
        </w:rPr>
      </w:pPr>
      <w:r>
        <w:t>3.5 Definisi Operasional</w:t>
      </w:r>
      <w:r>
        <w:tab/>
      </w:r>
      <w:r>
        <w:rPr>
          <w:lang w:val="id-ID"/>
        </w:rPr>
        <w:t>27</w:t>
      </w:r>
    </w:p>
    <w:p w:rsidR="00E91211" w:rsidRPr="00594226" w:rsidRDefault="00E91211" w:rsidP="00E91211">
      <w:pPr>
        <w:tabs>
          <w:tab w:val="left" w:leader="dot" w:pos="7560"/>
        </w:tabs>
        <w:spacing w:before="0" w:line="240" w:lineRule="auto"/>
        <w:ind w:left="1134"/>
        <w:contextualSpacing/>
        <w:rPr>
          <w:lang w:val="id-ID"/>
        </w:rPr>
      </w:pPr>
      <w:r>
        <w:t>3.</w:t>
      </w:r>
      <w:r>
        <w:rPr>
          <w:lang w:val="id-ID"/>
        </w:rPr>
        <w:t>6</w:t>
      </w:r>
      <w:r>
        <w:t xml:space="preserve"> Tempat dan Waktu Penelitian</w:t>
      </w:r>
      <w:r>
        <w:tab/>
      </w:r>
      <w:r>
        <w:rPr>
          <w:lang w:val="id-ID"/>
        </w:rPr>
        <w:t>30</w:t>
      </w:r>
    </w:p>
    <w:p w:rsidR="00E91211" w:rsidRPr="00005744" w:rsidRDefault="00E91211" w:rsidP="00E91211">
      <w:pPr>
        <w:tabs>
          <w:tab w:val="left" w:leader="dot" w:pos="7560"/>
        </w:tabs>
        <w:spacing w:before="0" w:line="240" w:lineRule="auto"/>
        <w:ind w:left="1134"/>
        <w:contextualSpacing/>
        <w:rPr>
          <w:lang w:val="id-ID"/>
        </w:rPr>
      </w:pPr>
      <w:r>
        <w:t>3.</w:t>
      </w:r>
      <w:r>
        <w:rPr>
          <w:lang w:val="id-ID"/>
        </w:rPr>
        <w:t>7</w:t>
      </w:r>
      <w:r>
        <w:t xml:space="preserve"> Teknik Pengumpulan Data</w:t>
      </w:r>
      <w:r>
        <w:tab/>
      </w:r>
      <w:r>
        <w:rPr>
          <w:lang w:val="id-ID"/>
        </w:rPr>
        <w:t>30</w:t>
      </w:r>
    </w:p>
    <w:p w:rsidR="00E91211" w:rsidRPr="00594226" w:rsidRDefault="00E91211" w:rsidP="00E91211">
      <w:pPr>
        <w:tabs>
          <w:tab w:val="left" w:leader="dot" w:pos="7560"/>
        </w:tabs>
        <w:spacing w:before="0" w:line="240" w:lineRule="auto"/>
        <w:ind w:left="1134"/>
        <w:contextualSpacing/>
        <w:rPr>
          <w:lang w:val="id-ID"/>
        </w:rPr>
      </w:pPr>
      <w:r>
        <w:t>3.</w:t>
      </w:r>
      <w:r>
        <w:rPr>
          <w:lang w:val="id-ID"/>
        </w:rPr>
        <w:t>8</w:t>
      </w:r>
      <w:r>
        <w:t xml:space="preserve"> </w:t>
      </w:r>
      <w:r>
        <w:rPr>
          <w:lang w:val="id-ID"/>
        </w:rPr>
        <w:t xml:space="preserve">Tahap Penelitian </w:t>
      </w:r>
      <w:r>
        <w:t xml:space="preserve"> </w:t>
      </w:r>
      <w:r>
        <w:rPr>
          <w:lang w:val="id-ID"/>
        </w:rPr>
        <w:tab/>
        <w:t>31</w:t>
      </w:r>
    </w:p>
    <w:p w:rsidR="00E91211" w:rsidRPr="00005744" w:rsidRDefault="00E91211" w:rsidP="00E91211">
      <w:pPr>
        <w:tabs>
          <w:tab w:val="left" w:leader="dot" w:pos="7560"/>
        </w:tabs>
        <w:spacing w:before="0" w:line="240" w:lineRule="auto"/>
        <w:ind w:left="1134"/>
        <w:contextualSpacing/>
        <w:rPr>
          <w:lang w:val="id-ID"/>
        </w:rPr>
      </w:pPr>
      <w:r>
        <w:rPr>
          <w:lang w:val="id-ID"/>
        </w:rPr>
        <w:t xml:space="preserve">3.9 </w:t>
      </w:r>
      <w:r>
        <w:t>Pengolahan Data</w:t>
      </w:r>
      <w:r>
        <w:rPr>
          <w:lang w:val="id-ID"/>
        </w:rPr>
        <w:t xml:space="preserve"> dan Analisa Data</w:t>
      </w:r>
      <w:r>
        <w:tab/>
      </w:r>
      <w:r>
        <w:rPr>
          <w:lang w:val="id-ID"/>
        </w:rPr>
        <w:t>32</w:t>
      </w:r>
    </w:p>
    <w:p w:rsidR="00E91211" w:rsidRPr="00005744" w:rsidRDefault="00E91211" w:rsidP="00E91211">
      <w:pPr>
        <w:tabs>
          <w:tab w:val="left" w:leader="dot" w:pos="7560"/>
        </w:tabs>
        <w:spacing w:before="0" w:line="240" w:lineRule="auto"/>
        <w:ind w:left="1134"/>
        <w:contextualSpacing/>
        <w:rPr>
          <w:lang w:val="id-ID"/>
        </w:rPr>
      </w:pPr>
      <w:r>
        <w:t xml:space="preserve">3.10 </w:t>
      </w:r>
      <w:r>
        <w:rPr>
          <w:lang w:val="id-ID"/>
        </w:rPr>
        <w:t>Penyajian</w:t>
      </w:r>
      <w:r>
        <w:t xml:space="preserve"> Data</w:t>
      </w:r>
      <w:r>
        <w:tab/>
      </w:r>
      <w:r>
        <w:rPr>
          <w:lang w:val="id-ID"/>
        </w:rPr>
        <w:t>34</w:t>
      </w:r>
    </w:p>
    <w:p w:rsidR="00E91211" w:rsidRPr="00005744" w:rsidRDefault="00E91211" w:rsidP="00E91211">
      <w:pPr>
        <w:tabs>
          <w:tab w:val="left" w:leader="dot" w:pos="7560"/>
        </w:tabs>
        <w:spacing w:before="0" w:line="240" w:lineRule="auto"/>
        <w:ind w:left="1134"/>
        <w:contextualSpacing/>
        <w:rPr>
          <w:lang w:val="id-ID"/>
        </w:rPr>
      </w:pPr>
      <w:r>
        <w:t>3.11 Etika Penelitian</w:t>
      </w:r>
      <w:r>
        <w:tab/>
      </w:r>
      <w:r>
        <w:rPr>
          <w:lang w:val="id-ID"/>
        </w:rPr>
        <w:t>35</w:t>
      </w:r>
    </w:p>
    <w:p w:rsidR="00E91211" w:rsidRPr="00B41925" w:rsidRDefault="00E91211" w:rsidP="00E91211">
      <w:pPr>
        <w:tabs>
          <w:tab w:val="left" w:leader="dot" w:pos="7560"/>
        </w:tabs>
        <w:spacing w:before="0" w:line="240" w:lineRule="auto"/>
        <w:contextualSpacing/>
        <w:rPr>
          <w:lang w:val="id-ID"/>
        </w:rPr>
      </w:pPr>
    </w:p>
    <w:p w:rsidR="00E91211" w:rsidRDefault="00E91211" w:rsidP="00E91211">
      <w:pPr>
        <w:tabs>
          <w:tab w:val="left" w:pos="1134"/>
          <w:tab w:val="left" w:leader="dot" w:pos="7560"/>
        </w:tabs>
        <w:spacing w:before="0" w:line="240" w:lineRule="auto"/>
        <w:contextualSpacing/>
        <w:rPr>
          <w:lang w:val="id-ID"/>
        </w:rPr>
      </w:pPr>
      <w:r>
        <w:rPr>
          <w:lang w:val="id-ID"/>
        </w:rPr>
        <w:t>BAB IV</w:t>
      </w:r>
      <w:r>
        <w:rPr>
          <w:lang w:val="id-ID"/>
        </w:rPr>
        <w:tab/>
        <w:t>HASIL PENELITIAN DAN PEMBAHASAN</w:t>
      </w:r>
      <w:r>
        <w:rPr>
          <w:lang w:val="id-ID"/>
        </w:rPr>
        <w:tab/>
        <w:t>36</w:t>
      </w:r>
    </w:p>
    <w:p w:rsidR="00E91211" w:rsidRDefault="00E91211" w:rsidP="00E91211">
      <w:pPr>
        <w:tabs>
          <w:tab w:val="left" w:pos="1134"/>
          <w:tab w:val="left" w:leader="dot" w:pos="7560"/>
        </w:tabs>
        <w:spacing w:before="0" w:line="240" w:lineRule="auto"/>
        <w:contextualSpacing/>
        <w:rPr>
          <w:lang w:val="id-ID"/>
        </w:rPr>
      </w:pPr>
      <w:r>
        <w:rPr>
          <w:lang w:val="id-ID"/>
        </w:rPr>
        <w:tab/>
        <w:t xml:space="preserve">4.1 Hasil Penelitian </w:t>
      </w:r>
      <w:r>
        <w:rPr>
          <w:lang w:val="id-ID"/>
        </w:rPr>
        <w:tab/>
        <w:t>36</w:t>
      </w:r>
    </w:p>
    <w:p w:rsidR="00E91211" w:rsidRDefault="00E91211" w:rsidP="00E91211">
      <w:pPr>
        <w:tabs>
          <w:tab w:val="left" w:pos="1134"/>
          <w:tab w:val="left" w:leader="dot" w:pos="7560"/>
        </w:tabs>
        <w:spacing w:before="0" w:line="240" w:lineRule="auto"/>
        <w:contextualSpacing/>
        <w:rPr>
          <w:lang w:val="id-ID"/>
        </w:rPr>
      </w:pPr>
      <w:r>
        <w:rPr>
          <w:lang w:val="id-ID"/>
        </w:rPr>
        <w:tab/>
        <w:t>4.2 Pembahasan</w:t>
      </w:r>
      <w:r>
        <w:rPr>
          <w:lang w:val="id-ID"/>
        </w:rPr>
        <w:tab/>
        <w:t>44</w:t>
      </w:r>
    </w:p>
    <w:p w:rsidR="00E91211" w:rsidRDefault="00E91211" w:rsidP="00E91211">
      <w:pPr>
        <w:tabs>
          <w:tab w:val="left" w:pos="1134"/>
          <w:tab w:val="left" w:leader="dot" w:pos="7560"/>
        </w:tabs>
        <w:spacing w:before="0" w:line="240" w:lineRule="auto"/>
        <w:contextualSpacing/>
        <w:rPr>
          <w:lang w:val="id-ID"/>
        </w:rPr>
      </w:pPr>
      <w:r>
        <w:rPr>
          <w:lang w:val="id-ID"/>
        </w:rPr>
        <w:tab/>
        <w:t>4.3 Keterbatasan Penelitian</w:t>
      </w:r>
      <w:r>
        <w:rPr>
          <w:lang w:val="id-ID"/>
        </w:rPr>
        <w:tab/>
        <w:t>53</w:t>
      </w:r>
    </w:p>
    <w:p w:rsidR="00E91211" w:rsidRDefault="00E91211" w:rsidP="00E91211">
      <w:pPr>
        <w:tabs>
          <w:tab w:val="left" w:pos="1134"/>
          <w:tab w:val="left" w:leader="dot" w:pos="7560"/>
        </w:tabs>
        <w:spacing w:before="0" w:line="240" w:lineRule="auto"/>
        <w:contextualSpacing/>
        <w:rPr>
          <w:lang w:val="id-ID"/>
        </w:rPr>
      </w:pPr>
    </w:p>
    <w:p w:rsidR="00E91211" w:rsidRDefault="00E91211" w:rsidP="00E91211">
      <w:pPr>
        <w:tabs>
          <w:tab w:val="left" w:pos="1134"/>
          <w:tab w:val="left" w:leader="dot" w:pos="7560"/>
        </w:tabs>
        <w:spacing w:before="0" w:line="240" w:lineRule="auto"/>
        <w:contextualSpacing/>
        <w:rPr>
          <w:lang w:val="id-ID"/>
        </w:rPr>
      </w:pPr>
      <w:r>
        <w:rPr>
          <w:lang w:val="id-ID"/>
        </w:rPr>
        <w:t>BAB V</w:t>
      </w:r>
      <w:r>
        <w:rPr>
          <w:lang w:val="id-ID"/>
        </w:rPr>
        <w:tab/>
        <w:t>KESIMPULAN DAN SARAN</w:t>
      </w:r>
      <w:r>
        <w:rPr>
          <w:lang w:val="id-ID"/>
        </w:rPr>
        <w:tab/>
        <w:t>54</w:t>
      </w:r>
    </w:p>
    <w:p w:rsidR="00E91211" w:rsidRDefault="00E91211" w:rsidP="00E91211">
      <w:pPr>
        <w:tabs>
          <w:tab w:val="left" w:pos="1134"/>
          <w:tab w:val="left" w:leader="dot" w:pos="7560"/>
        </w:tabs>
        <w:spacing w:before="0" w:line="240" w:lineRule="auto"/>
        <w:contextualSpacing/>
        <w:rPr>
          <w:lang w:val="id-ID"/>
        </w:rPr>
      </w:pPr>
      <w:r>
        <w:rPr>
          <w:lang w:val="id-ID"/>
        </w:rPr>
        <w:tab/>
        <w:t>5.1 Kesimpulan</w:t>
      </w:r>
      <w:r>
        <w:rPr>
          <w:lang w:val="id-ID"/>
        </w:rPr>
        <w:tab/>
        <w:t>54</w:t>
      </w:r>
    </w:p>
    <w:p w:rsidR="00E91211" w:rsidRDefault="00E91211" w:rsidP="00E91211">
      <w:pPr>
        <w:tabs>
          <w:tab w:val="left" w:pos="1134"/>
          <w:tab w:val="left" w:leader="dot" w:pos="7560"/>
        </w:tabs>
        <w:spacing w:before="0" w:line="240" w:lineRule="auto"/>
        <w:contextualSpacing/>
        <w:rPr>
          <w:lang w:val="id-ID"/>
        </w:rPr>
      </w:pPr>
      <w:r>
        <w:rPr>
          <w:lang w:val="id-ID"/>
        </w:rPr>
        <w:tab/>
        <w:t>5.2 Saran</w:t>
      </w:r>
      <w:r>
        <w:rPr>
          <w:lang w:val="id-ID"/>
        </w:rPr>
        <w:tab/>
        <w:t>57</w:t>
      </w:r>
    </w:p>
    <w:p w:rsidR="00E91211" w:rsidRDefault="00E91211" w:rsidP="00E91211">
      <w:pPr>
        <w:tabs>
          <w:tab w:val="left" w:pos="1134"/>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r>
        <w:rPr>
          <w:lang w:val="id-ID"/>
        </w:rPr>
        <w:t>DAFTAR PUSTAKA</w:t>
      </w:r>
      <w:r>
        <w:rPr>
          <w:lang w:val="id-ID"/>
        </w:rPr>
        <w:tab/>
        <w:t>58</w:t>
      </w:r>
    </w:p>
    <w:p w:rsidR="00E91211" w:rsidRPr="009422C0" w:rsidRDefault="00E91211" w:rsidP="00E91211">
      <w:pPr>
        <w:tabs>
          <w:tab w:val="left" w:leader="dot" w:pos="7560"/>
        </w:tabs>
        <w:spacing w:before="0" w:line="240" w:lineRule="auto"/>
        <w:contextualSpacing/>
        <w:rPr>
          <w:lang w:val="id-ID"/>
        </w:rPr>
      </w:pPr>
      <w:r>
        <w:t>LAMPIRAN</w:t>
      </w:r>
      <w:r>
        <w:rPr>
          <w:lang w:val="id-ID"/>
        </w:rPr>
        <w:tab/>
        <w:t>59</w:t>
      </w: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leader="dot" w:pos="7560"/>
        </w:tabs>
        <w:spacing w:before="0"/>
        <w:contextualSpacing/>
        <w:jc w:val="center"/>
        <w:rPr>
          <w:b/>
          <w:lang w:val="id-ID"/>
        </w:rPr>
      </w:pPr>
      <w:r w:rsidRPr="00594226">
        <w:rPr>
          <w:b/>
          <w:lang w:val="id-ID"/>
        </w:rPr>
        <w:lastRenderedPageBreak/>
        <w:t>DAFTAR GAMBAR</w:t>
      </w:r>
    </w:p>
    <w:p w:rsidR="00E91211" w:rsidRDefault="00E91211" w:rsidP="00E91211">
      <w:pPr>
        <w:tabs>
          <w:tab w:val="left" w:leader="dot" w:pos="7560"/>
        </w:tabs>
        <w:spacing w:before="0"/>
        <w:contextualSpacing/>
        <w:jc w:val="center"/>
        <w:rPr>
          <w:b/>
          <w:lang w:val="id-ID"/>
        </w:rPr>
      </w:pPr>
    </w:p>
    <w:p w:rsidR="00E91211" w:rsidRPr="005151C5" w:rsidRDefault="00E91211" w:rsidP="00E91211">
      <w:pPr>
        <w:tabs>
          <w:tab w:val="left" w:leader="dot" w:pos="7560"/>
        </w:tabs>
        <w:spacing w:before="0" w:line="240" w:lineRule="auto"/>
        <w:contextualSpacing/>
        <w:jc w:val="right"/>
        <w:rPr>
          <w:lang w:val="id-ID"/>
        </w:rPr>
      </w:pPr>
      <w:r>
        <w:rPr>
          <w:lang w:val="id-ID"/>
        </w:rPr>
        <w:t>Halaman</w:t>
      </w:r>
    </w:p>
    <w:p w:rsidR="00E91211" w:rsidRDefault="00E91211" w:rsidP="00E91211">
      <w:pPr>
        <w:tabs>
          <w:tab w:val="left" w:leader="dot" w:pos="7560"/>
        </w:tabs>
        <w:spacing w:before="0" w:line="240" w:lineRule="auto"/>
        <w:contextualSpacing/>
        <w:rPr>
          <w:lang w:val="id-ID"/>
        </w:rPr>
      </w:pPr>
    </w:p>
    <w:p w:rsidR="00E91211" w:rsidRDefault="00E91211" w:rsidP="00E91211">
      <w:pPr>
        <w:tabs>
          <w:tab w:val="left" w:pos="1560"/>
          <w:tab w:val="left" w:leader="dot" w:pos="7655"/>
        </w:tabs>
        <w:spacing w:before="0" w:line="240" w:lineRule="auto"/>
        <w:contextualSpacing/>
        <w:rPr>
          <w:lang w:val="id-ID"/>
        </w:rPr>
      </w:pPr>
      <w:r>
        <w:rPr>
          <w:lang w:val="id-ID"/>
        </w:rPr>
        <w:t>Diagram 4.1   Distribusi frekuensi pekerjaan responden</w:t>
      </w:r>
      <w:r>
        <w:rPr>
          <w:lang w:val="id-ID"/>
        </w:rPr>
        <w:tab/>
        <w:t>37</w:t>
      </w:r>
    </w:p>
    <w:p w:rsidR="00E91211" w:rsidRPr="00594226" w:rsidRDefault="00E91211" w:rsidP="00E91211">
      <w:pPr>
        <w:tabs>
          <w:tab w:val="left" w:leader="dot" w:pos="7655"/>
        </w:tabs>
        <w:spacing w:before="0" w:line="240" w:lineRule="auto"/>
        <w:contextualSpacing/>
        <w:rPr>
          <w:lang w:val="id-ID"/>
        </w:rPr>
      </w:pPr>
      <w:r>
        <w:rPr>
          <w:lang w:val="id-ID"/>
        </w:rPr>
        <w:t>Diagram 4.2   Distribusi frekuensi tingkat pendidikan responden</w:t>
      </w:r>
      <w:r>
        <w:rPr>
          <w:lang w:val="id-ID"/>
        </w:rPr>
        <w:tab/>
        <w:t>37</w:t>
      </w:r>
    </w:p>
    <w:p w:rsidR="00E91211" w:rsidRDefault="00E91211" w:rsidP="00E91211">
      <w:pPr>
        <w:tabs>
          <w:tab w:val="left" w:leader="dot" w:pos="7655"/>
        </w:tabs>
        <w:spacing w:before="0" w:line="240" w:lineRule="auto"/>
        <w:contextualSpacing/>
        <w:rPr>
          <w:lang w:val="id-ID"/>
        </w:rPr>
      </w:pPr>
      <w:r>
        <w:rPr>
          <w:lang w:val="id-ID"/>
        </w:rPr>
        <w:t>Diagram 4.3   Distribusi frekuensi umur anak prasekolah</w:t>
      </w:r>
      <w:r>
        <w:rPr>
          <w:lang w:val="id-ID"/>
        </w:rPr>
        <w:tab/>
        <w:t>38</w:t>
      </w:r>
    </w:p>
    <w:p w:rsidR="00E91211" w:rsidRDefault="00E91211" w:rsidP="00E91211">
      <w:pPr>
        <w:tabs>
          <w:tab w:val="left" w:leader="dot" w:pos="7655"/>
        </w:tabs>
        <w:spacing w:before="0" w:line="240" w:lineRule="auto"/>
        <w:contextualSpacing/>
        <w:rPr>
          <w:lang w:val="id-ID"/>
        </w:rPr>
      </w:pPr>
      <w:r>
        <w:rPr>
          <w:lang w:val="id-ID"/>
        </w:rPr>
        <w:t>Diagram 4.4   Distribusi frekuensi jenis kelamin anak prasekolah</w:t>
      </w:r>
      <w:r>
        <w:rPr>
          <w:lang w:val="id-ID"/>
        </w:rPr>
        <w:tab/>
        <w:t>38</w:t>
      </w:r>
    </w:p>
    <w:p w:rsidR="00E91211" w:rsidRDefault="00E91211" w:rsidP="00E91211">
      <w:pPr>
        <w:tabs>
          <w:tab w:val="left" w:leader="dot" w:pos="7560"/>
        </w:tabs>
        <w:spacing w:before="0" w:line="240" w:lineRule="auto"/>
        <w:contextualSpacing/>
        <w:rPr>
          <w:lang w:val="id-ID"/>
        </w:rPr>
      </w:pPr>
      <w:r>
        <w:rPr>
          <w:lang w:val="id-ID"/>
        </w:rPr>
        <w:t xml:space="preserve">Diagram 4.5   Distribusi frekuensi keadaan gigi dan mulut </w:t>
      </w:r>
    </w:p>
    <w:p w:rsidR="00E91211" w:rsidRDefault="00E91211" w:rsidP="00E91211">
      <w:pPr>
        <w:tabs>
          <w:tab w:val="left" w:leader="dot" w:pos="7655"/>
        </w:tabs>
        <w:spacing w:before="0" w:line="240" w:lineRule="auto"/>
        <w:contextualSpacing/>
        <w:rPr>
          <w:lang w:val="id-ID"/>
        </w:rPr>
      </w:pPr>
      <w:r>
        <w:rPr>
          <w:lang w:val="id-ID"/>
        </w:rPr>
        <w:t xml:space="preserve">                      anak prasekolah</w:t>
      </w:r>
      <w:r>
        <w:rPr>
          <w:lang w:val="id-ID"/>
        </w:rPr>
        <w:tab/>
        <w:t>39</w:t>
      </w:r>
    </w:p>
    <w:p w:rsidR="00E91211" w:rsidRDefault="00E91211" w:rsidP="00E91211">
      <w:pPr>
        <w:tabs>
          <w:tab w:val="left" w:leader="dot" w:pos="7560"/>
        </w:tabs>
        <w:spacing w:before="0" w:line="240" w:lineRule="auto"/>
        <w:contextualSpacing/>
        <w:rPr>
          <w:lang w:val="id-ID"/>
        </w:rPr>
      </w:pPr>
      <w:r>
        <w:rPr>
          <w:lang w:val="id-ID"/>
        </w:rPr>
        <w:t>Diagram 4.6   Distribusi frekuensi faktor sistem pelayanan kesehatan</w:t>
      </w:r>
    </w:p>
    <w:p w:rsidR="00E91211" w:rsidRDefault="00E91211" w:rsidP="00E91211">
      <w:pPr>
        <w:tabs>
          <w:tab w:val="left" w:leader="dot" w:pos="7655"/>
        </w:tabs>
        <w:spacing w:before="0" w:line="240" w:lineRule="auto"/>
        <w:contextualSpacing/>
        <w:rPr>
          <w:lang w:val="id-ID"/>
        </w:rPr>
      </w:pPr>
      <w:r>
        <w:rPr>
          <w:lang w:val="id-ID"/>
        </w:rPr>
        <w:t xml:space="preserve">                      gigi dan mulut</w:t>
      </w:r>
      <w:r>
        <w:rPr>
          <w:lang w:val="id-ID"/>
        </w:rPr>
        <w:tab/>
        <w:t>40</w:t>
      </w:r>
    </w:p>
    <w:p w:rsidR="00E91211" w:rsidRDefault="00E91211" w:rsidP="00E91211">
      <w:pPr>
        <w:tabs>
          <w:tab w:val="left" w:leader="dot" w:pos="7655"/>
        </w:tabs>
        <w:spacing w:before="0" w:line="240" w:lineRule="auto"/>
        <w:contextualSpacing/>
        <w:rPr>
          <w:lang w:val="id-ID"/>
        </w:rPr>
      </w:pPr>
      <w:r>
        <w:rPr>
          <w:lang w:val="id-ID"/>
        </w:rPr>
        <w:t>Diagram 4.7   Distribusi frekuensi faktor usia</w:t>
      </w:r>
      <w:r>
        <w:rPr>
          <w:lang w:val="id-ID"/>
        </w:rPr>
        <w:tab/>
        <w:t>40</w:t>
      </w:r>
    </w:p>
    <w:p w:rsidR="00E91211" w:rsidRDefault="00E91211" w:rsidP="00E91211">
      <w:pPr>
        <w:tabs>
          <w:tab w:val="left" w:leader="dot" w:pos="7655"/>
        </w:tabs>
        <w:spacing w:before="0" w:line="240" w:lineRule="auto"/>
        <w:contextualSpacing/>
        <w:rPr>
          <w:lang w:val="id-ID"/>
        </w:rPr>
      </w:pPr>
      <w:r>
        <w:rPr>
          <w:lang w:val="id-ID"/>
        </w:rPr>
        <w:t>Diagram 4.8   Distribusi frekuensi faktor budaya yang tidak baik</w:t>
      </w:r>
      <w:r>
        <w:rPr>
          <w:lang w:val="id-ID"/>
        </w:rPr>
        <w:tab/>
        <w:t>41</w:t>
      </w:r>
    </w:p>
    <w:p w:rsidR="00E91211" w:rsidRDefault="00E91211" w:rsidP="00E91211">
      <w:pPr>
        <w:tabs>
          <w:tab w:val="left" w:leader="dot" w:pos="7655"/>
        </w:tabs>
        <w:spacing w:before="0" w:line="240" w:lineRule="auto"/>
        <w:contextualSpacing/>
        <w:rPr>
          <w:lang w:val="id-ID"/>
        </w:rPr>
      </w:pPr>
      <w:r>
        <w:rPr>
          <w:lang w:val="id-ID"/>
        </w:rPr>
        <w:t>Diagram 4.9   Distribusi frekuensi faktor lingkungan</w:t>
      </w:r>
      <w:r>
        <w:rPr>
          <w:lang w:val="id-ID"/>
        </w:rPr>
        <w:tab/>
        <w:t>41</w:t>
      </w:r>
      <w:r w:rsidRPr="005151C5">
        <w:rPr>
          <w:lang w:val="id-ID"/>
        </w:rPr>
        <w:t xml:space="preserve"> </w:t>
      </w:r>
      <w:r>
        <w:rPr>
          <w:lang w:val="id-ID"/>
        </w:rPr>
        <w:t>Diagram 4.10 Distribusi frekuensi faktor upaya ibu dalam menjaga</w:t>
      </w:r>
    </w:p>
    <w:p w:rsidR="00E91211" w:rsidRDefault="00E91211" w:rsidP="00E91211">
      <w:pPr>
        <w:tabs>
          <w:tab w:val="left" w:leader="dot" w:pos="7655"/>
        </w:tabs>
        <w:spacing w:before="0" w:line="240" w:lineRule="auto"/>
        <w:contextualSpacing/>
        <w:rPr>
          <w:lang w:val="id-ID"/>
        </w:rPr>
      </w:pPr>
      <w:r>
        <w:rPr>
          <w:lang w:val="id-ID"/>
        </w:rPr>
        <w:t xml:space="preserve">                      kesehatan gigi dan mulut anak</w:t>
      </w:r>
      <w:r>
        <w:rPr>
          <w:lang w:val="id-ID"/>
        </w:rPr>
        <w:tab/>
        <w:t>42</w:t>
      </w:r>
    </w:p>
    <w:p w:rsidR="00E91211" w:rsidRDefault="00E91211" w:rsidP="00E91211">
      <w:pPr>
        <w:tabs>
          <w:tab w:val="left" w:leader="dot" w:pos="7560"/>
        </w:tabs>
        <w:spacing w:before="0" w:line="240" w:lineRule="auto"/>
        <w:contextualSpacing/>
        <w:rPr>
          <w:lang w:val="id-ID"/>
        </w:rPr>
      </w:pPr>
      <w:r>
        <w:rPr>
          <w:lang w:val="id-ID"/>
        </w:rPr>
        <w:t>Diagram 4.11 Distribusi frekuensi faktor cara menyikat gigi yang benar</w:t>
      </w:r>
    </w:p>
    <w:p w:rsidR="00E91211" w:rsidRDefault="00E91211" w:rsidP="00E91211">
      <w:pPr>
        <w:tabs>
          <w:tab w:val="left" w:leader="dot" w:pos="7655"/>
        </w:tabs>
        <w:spacing w:before="0" w:line="240" w:lineRule="auto"/>
        <w:contextualSpacing/>
        <w:rPr>
          <w:lang w:val="id-ID"/>
        </w:rPr>
      </w:pPr>
      <w:r>
        <w:rPr>
          <w:lang w:val="id-ID"/>
        </w:rPr>
        <w:t xml:space="preserve">                      oleh ibu terhadap anak</w:t>
      </w:r>
      <w:r>
        <w:rPr>
          <w:lang w:val="id-ID"/>
        </w:rPr>
        <w:tab/>
        <w:t>42</w:t>
      </w:r>
    </w:p>
    <w:p w:rsidR="00E91211" w:rsidRDefault="00E91211" w:rsidP="00E91211">
      <w:pPr>
        <w:tabs>
          <w:tab w:val="left" w:leader="dot" w:pos="7655"/>
        </w:tabs>
        <w:spacing w:before="0" w:line="240" w:lineRule="auto"/>
        <w:contextualSpacing/>
        <w:rPr>
          <w:lang w:val="id-ID"/>
        </w:rPr>
      </w:pPr>
      <w:r>
        <w:rPr>
          <w:lang w:val="id-ID"/>
        </w:rPr>
        <w:t>Diagram 4.12 Distribusi frekuensi faktor kebiasaan anak yang tidak baik</w:t>
      </w:r>
      <w:r>
        <w:rPr>
          <w:lang w:val="id-ID"/>
        </w:rPr>
        <w:tab/>
        <w:t>43</w:t>
      </w:r>
    </w:p>
    <w:p w:rsidR="00E91211" w:rsidRPr="00594226" w:rsidRDefault="00E91211" w:rsidP="00E91211">
      <w:pPr>
        <w:tabs>
          <w:tab w:val="left" w:leader="dot" w:pos="7560"/>
        </w:tabs>
        <w:spacing w:before="0"/>
        <w:contextualSpacing/>
        <w:rPr>
          <w:lang w:val="id-ID"/>
        </w:rPr>
      </w:pPr>
    </w:p>
    <w:p w:rsidR="00E91211" w:rsidRPr="00594226" w:rsidRDefault="00E91211" w:rsidP="00E91211">
      <w:pPr>
        <w:tabs>
          <w:tab w:val="left" w:leader="dot" w:pos="7560"/>
        </w:tabs>
        <w:spacing w:before="0"/>
        <w:contextualSpacing/>
        <w:rPr>
          <w:lang w:val="id-ID"/>
        </w:rPr>
      </w:pPr>
    </w:p>
    <w:p w:rsidR="00E91211" w:rsidRDefault="00E91211" w:rsidP="00E91211">
      <w:pPr>
        <w:tabs>
          <w:tab w:val="left" w:leader="dot" w:pos="7560"/>
        </w:tabs>
        <w:spacing w:before="0"/>
        <w:contextualSpacing/>
        <w:rPr>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rPr>
          <w:b/>
          <w:lang w:val="id-ID"/>
        </w:rPr>
      </w:pPr>
    </w:p>
    <w:p w:rsidR="00E91211" w:rsidRDefault="00E91211" w:rsidP="00E91211">
      <w:pPr>
        <w:pStyle w:val="ListParagraph"/>
        <w:spacing w:before="0"/>
        <w:ind w:left="0"/>
        <w:jc w:val="center"/>
        <w:rPr>
          <w:b/>
          <w:lang w:val="id-ID"/>
        </w:rPr>
      </w:pPr>
      <w:r>
        <w:rPr>
          <w:b/>
          <w:lang w:val="id-ID"/>
        </w:rPr>
        <w:lastRenderedPageBreak/>
        <w:t>DAFTAR LAMPIRAN</w:t>
      </w:r>
    </w:p>
    <w:p w:rsidR="00E91211" w:rsidRDefault="00E91211" w:rsidP="00E91211">
      <w:pPr>
        <w:pStyle w:val="ListParagraph"/>
        <w:spacing w:before="0" w:line="240" w:lineRule="auto"/>
        <w:ind w:left="0"/>
        <w:jc w:val="right"/>
        <w:rPr>
          <w:lang w:val="id-ID"/>
        </w:rPr>
      </w:pPr>
      <w:r>
        <w:rPr>
          <w:lang w:val="id-ID"/>
        </w:rPr>
        <w:t>Halaman</w:t>
      </w:r>
    </w:p>
    <w:p w:rsidR="00E91211" w:rsidRDefault="00E91211" w:rsidP="00E91211">
      <w:pPr>
        <w:tabs>
          <w:tab w:val="left" w:leader="dot" w:pos="7560"/>
        </w:tabs>
        <w:spacing w:before="0" w:line="240" w:lineRule="auto"/>
        <w:contextualSpacing/>
        <w:rPr>
          <w:lang w:val="id-ID"/>
        </w:rPr>
      </w:pPr>
      <w:r>
        <w:rPr>
          <w:lang w:val="id-ID"/>
        </w:rPr>
        <w:t>Lampiran 1 Jadwal Kegiatan (</w:t>
      </w:r>
      <w:r>
        <w:rPr>
          <w:i/>
          <w:lang w:val="id-ID"/>
        </w:rPr>
        <w:t>Planning of Action</w:t>
      </w:r>
      <w:r>
        <w:rPr>
          <w:lang w:val="id-ID"/>
        </w:rPr>
        <w:t>)</w:t>
      </w:r>
      <w:r>
        <w:rPr>
          <w:lang w:val="id-ID"/>
        </w:rPr>
        <w:tab/>
        <w:t>59</w:t>
      </w:r>
    </w:p>
    <w:p w:rsidR="00E91211" w:rsidRDefault="00E91211" w:rsidP="00E91211">
      <w:pPr>
        <w:tabs>
          <w:tab w:val="left" w:leader="dot" w:pos="7560"/>
        </w:tabs>
        <w:spacing w:before="0" w:line="240" w:lineRule="auto"/>
        <w:contextualSpacing/>
        <w:rPr>
          <w:lang w:val="id-ID"/>
        </w:rPr>
      </w:pPr>
      <w:r>
        <w:rPr>
          <w:lang w:val="id-ID"/>
        </w:rPr>
        <w:t>Lampiran 2 Lembar Kegiatan Bimbingan</w:t>
      </w:r>
      <w:r>
        <w:rPr>
          <w:lang w:val="id-ID"/>
        </w:rPr>
        <w:tab/>
        <w:t>60</w:t>
      </w:r>
    </w:p>
    <w:p w:rsidR="00E91211" w:rsidRDefault="00E91211" w:rsidP="00E91211">
      <w:pPr>
        <w:tabs>
          <w:tab w:val="left" w:leader="dot" w:pos="7560"/>
        </w:tabs>
        <w:spacing w:before="0" w:line="240" w:lineRule="auto"/>
        <w:contextualSpacing/>
        <w:rPr>
          <w:lang w:val="id-ID"/>
        </w:rPr>
      </w:pPr>
      <w:r>
        <w:rPr>
          <w:lang w:val="id-ID"/>
        </w:rPr>
        <w:t>Lampiran 3 Surat Pengantar Studi Pendahuluan</w:t>
      </w:r>
      <w:r>
        <w:rPr>
          <w:lang w:val="id-ID"/>
        </w:rPr>
        <w:tab/>
        <w:t>61</w:t>
      </w:r>
    </w:p>
    <w:p w:rsidR="00E91211" w:rsidRDefault="00E91211" w:rsidP="00E91211">
      <w:pPr>
        <w:tabs>
          <w:tab w:val="left" w:leader="dot" w:pos="7560"/>
        </w:tabs>
        <w:spacing w:before="0" w:line="240" w:lineRule="auto"/>
        <w:contextualSpacing/>
        <w:rPr>
          <w:lang w:val="id-ID"/>
        </w:rPr>
      </w:pPr>
      <w:r>
        <w:rPr>
          <w:lang w:val="id-ID"/>
        </w:rPr>
        <w:t>Lampiran 4 Surat Keterangan Melakukan Studi Pendahuluan</w:t>
      </w:r>
      <w:r>
        <w:rPr>
          <w:lang w:val="id-ID"/>
        </w:rPr>
        <w:tab/>
        <w:t>62</w:t>
      </w:r>
    </w:p>
    <w:p w:rsidR="00E91211" w:rsidRDefault="00E91211" w:rsidP="00E91211">
      <w:pPr>
        <w:tabs>
          <w:tab w:val="left" w:leader="dot" w:pos="7560"/>
        </w:tabs>
        <w:spacing w:before="0" w:line="240" w:lineRule="auto"/>
        <w:contextualSpacing/>
        <w:rPr>
          <w:lang w:val="id-ID"/>
        </w:rPr>
      </w:pPr>
      <w:r>
        <w:rPr>
          <w:lang w:val="id-ID"/>
        </w:rPr>
        <w:t>Lampiran 5 Surat Pengantar Pengambilan Data</w:t>
      </w:r>
      <w:r>
        <w:rPr>
          <w:lang w:val="id-ID"/>
        </w:rPr>
        <w:tab/>
        <w:t>63</w:t>
      </w:r>
    </w:p>
    <w:p w:rsidR="00E91211" w:rsidRDefault="00E91211" w:rsidP="00E91211">
      <w:pPr>
        <w:tabs>
          <w:tab w:val="left" w:leader="dot" w:pos="7560"/>
        </w:tabs>
        <w:spacing w:before="0" w:line="240" w:lineRule="auto"/>
        <w:contextualSpacing/>
        <w:rPr>
          <w:lang w:val="id-ID"/>
        </w:rPr>
      </w:pPr>
      <w:r>
        <w:rPr>
          <w:lang w:val="id-ID"/>
        </w:rPr>
        <w:t>Lampiran 6 Surat Keterangan Melakukan Pengambilan Data</w:t>
      </w:r>
      <w:r>
        <w:rPr>
          <w:lang w:val="id-ID"/>
        </w:rPr>
        <w:tab/>
        <w:t>64</w:t>
      </w:r>
    </w:p>
    <w:p w:rsidR="00E91211" w:rsidRPr="00251F23" w:rsidRDefault="00E91211" w:rsidP="00E91211">
      <w:pPr>
        <w:tabs>
          <w:tab w:val="left" w:leader="dot" w:pos="7560"/>
        </w:tabs>
        <w:spacing w:before="0" w:line="240" w:lineRule="auto"/>
        <w:contextualSpacing/>
        <w:rPr>
          <w:lang w:val="id-ID"/>
        </w:rPr>
      </w:pPr>
      <w:r>
        <w:rPr>
          <w:lang w:val="id-ID"/>
        </w:rPr>
        <w:t xml:space="preserve">Lampiran 7 </w:t>
      </w:r>
      <w:r>
        <w:rPr>
          <w:i/>
          <w:lang w:val="id-ID"/>
        </w:rPr>
        <w:t>Informed consent</w:t>
      </w:r>
      <w:r>
        <w:rPr>
          <w:i/>
          <w:lang w:val="id-ID"/>
        </w:rPr>
        <w:tab/>
      </w:r>
      <w:r>
        <w:rPr>
          <w:lang w:val="id-ID"/>
        </w:rPr>
        <w:t>65</w:t>
      </w:r>
    </w:p>
    <w:p w:rsidR="00E91211" w:rsidRDefault="00E91211" w:rsidP="00E91211">
      <w:pPr>
        <w:tabs>
          <w:tab w:val="left" w:leader="dot" w:pos="7560"/>
        </w:tabs>
        <w:spacing w:before="0" w:line="240" w:lineRule="auto"/>
        <w:contextualSpacing/>
        <w:rPr>
          <w:lang w:val="id-ID"/>
        </w:rPr>
      </w:pPr>
      <w:r>
        <w:rPr>
          <w:lang w:val="id-ID"/>
        </w:rPr>
        <w:t xml:space="preserve">Lampiran 8 Kuesioner </w:t>
      </w:r>
      <w:r>
        <w:rPr>
          <w:lang w:val="id-ID"/>
        </w:rPr>
        <w:tab/>
        <w:t>66</w:t>
      </w:r>
    </w:p>
    <w:p w:rsidR="00E91211" w:rsidRDefault="00E91211" w:rsidP="00E91211">
      <w:pPr>
        <w:tabs>
          <w:tab w:val="left" w:leader="dot" w:pos="7560"/>
        </w:tabs>
        <w:spacing w:before="0" w:line="240" w:lineRule="auto"/>
        <w:contextualSpacing/>
        <w:rPr>
          <w:lang w:val="id-ID"/>
        </w:rPr>
      </w:pPr>
      <w:r>
        <w:rPr>
          <w:lang w:val="id-ID"/>
        </w:rPr>
        <w:t>Lampiran 9 Kisi-kisi Kuesioner</w:t>
      </w:r>
      <w:r>
        <w:rPr>
          <w:lang w:val="id-ID"/>
        </w:rPr>
        <w:tab/>
        <w:t>67</w:t>
      </w:r>
    </w:p>
    <w:p w:rsidR="00E91211" w:rsidRDefault="00E91211" w:rsidP="00E91211">
      <w:pPr>
        <w:tabs>
          <w:tab w:val="left" w:leader="dot" w:pos="7560"/>
        </w:tabs>
        <w:spacing w:before="0" w:line="240" w:lineRule="auto"/>
        <w:contextualSpacing/>
        <w:rPr>
          <w:lang w:val="id-ID"/>
        </w:rPr>
      </w:pPr>
      <w:r>
        <w:rPr>
          <w:lang w:val="id-ID"/>
        </w:rPr>
        <w:t>Lampiran 10 Data Hasil Penelitian</w:t>
      </w:r>
      <w:r>
        <w:rPr>
          <w:lang w:val="id-ID"/>
        </w:rPr>
        <w:tab/>
        <w:t>68</w:t>
      </w:r>
    </w:p>
    <w:p w:rsidR="00095EA3" w:rsidRDefault="00095EA3">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Pr="003E233A" w:rsidRDefault="00E91211" w:rsidP="00E91211">
      <w:pPr>
        <w:spacing w:before="0"/>
        <w:contextualSpacing/>
        <w:jc w:val="center"/>
        <w:rPr>
          <w:b/>
        </w:rPr>
      </w:pPr>
      <w:r w:rsidRPr="003E233A">
        <w:rPr>
          <w:b/>
        </w:rPr>
        <w:lastRenderedPageBreak/>
        <w:t>BAB I</w:t>
      </w:r>
    </w:p>
    <w:p w:rsidR="00E91211" w:rsidRDefault="00E91211" w:rsidP="00E91211">
      <w:pPr>
        <w:spacing w:before="0"/>
        <w:ind w:left="-1800" w:right="20" w:firstLine="1800"/>
        <w:contextualSpacing/>
        <w:jc w:val="center"/>
        <w:rPr>
          <w:b/>
        </w:rPr>
      </w:pPr>
      <w:r w:rsidRPr="003E233A">
        <w:rPr>
          <w:b/>
        </w:rPr>
        <w:t>PENDAHULUAN</w:t>
      </w:r>
    </w:p>
    <w:p w:rsidR="00E91211" w:rsidRDefault="00E91211" w:rsidP="00E91211">
      <w:pPr>
        <w:pStyle w:val="ListParagraph"/>
        <w:numPr>
          <w:ilvl w:val="1"/>
          <w:numId w:val="4"/>
        </w:numPr>
        <w:tabs>
          <w:tab w:val="center" w:pos="3970"/>
          <w:tab w:val="left" w:pos="5387"/>
        </w:tabs>
        <w:spacing w:before="0"/>
        <w:ind w:left="567" w:hanging="567"/>
        <w:rPr>
          <w:b/>
        </w:rPr>
      </w:pPr>
      <w:r w:rsidRPr="003E233A">
        <w:rPr>
          <w:b/>
        </w:rPr>
        <w:t>Latar</w:t>
      </w:r>
      <w:r>
        <w:rPr>
          <w:b/>
        </w:rPr>
        <w:t xml:space="preserve"> B</w:t>
      </w:r>
      <w:r w:rsidRPr="003E233A">
        <w:rPr>
          <w:b/>
        </w:rPr>
        <w:t>elakang</w:t>
      </w:r>
    </w:p>
    <w:p w:rsidR="00E91211" w:rsidRDefault="00E91211" w:rsidP="00E91211">
      <w:pPr>
        <w:pStyle w:val="ListParagraph"/>
        <w:spacing w:before="0"/>
        <w:ind w:left="0" w:firstLine="540"/>
      </w:pPr>
      <w:r>
        <w:t>Kesehatan gigi dan mulut merupakan salah satu hal yang mempengaruhi kualitas hidup seseorang seperti diketahui bahwa sakit gigi dapat menyebabkan sulit makan, sulit tidur, sulit bicara dan hal ini dapat mempengaruhi produktivitas kerja, belajar, maupun aktivitas sehari-hari (</w:t>
      </w:r>
      <w:r>
        <w:rPr>
          <w:lang w:val="id-ID"/>
        </w:rPr>
        <w:t>Erwana</w:t>
      </w:r>
      <w:r>
        <w:t>, 2013).</w:t>
      </w:r>
    </w:p>
    <w:p w:rsidR="00E91211" w:rsidRDefault="00E91211" w:rsidP="00E91211">
      <w:pPr>
        <w:pStyle w:val="ListParagraph"/>
        <w:spacing w:before="0"/>
        <w:ind w:left="0" w:firstLine="540"/>
      </w:pPr>
      <w:r>
        <w:t>Masalah kesehatan gigi dan mulut merupakan hal yang dapat dihindari dengan melakukan perawatan sejak dini. Perawatan gigi dan mulut sejak dini untuk mendukung kesehatan gigi salah satunya dengan perawatan saat masa anak-anak. Perawatan gigi anak dilakukan untuk menghindari kelainan atau gangguan gigi dan membuat gigi sehat, teratur, rapi, dan indah yang dalam hal ini membutuhkan peran aktif orang tua (Suryanegara, 2000).</w:t>
      </w:r>
    </w:p>
    <w:p w:rsidR="00E91211" w:rsidRDefault="00E91211" w:rsidP="00E91211">
      <w:pPr>
        <w:pStyle w:val="ListParagraph"/>
        <w:spacing w:before="0"/>
        <w:ind w:left="0" w:firstLine="540"/>
      </w:pPr>
      <w:r>
        <w:t>Anak yang memiliki gigi yang sehat dalam satu keluarga, bisa diambil kesimpulan bahwa orang tua khususnya ibu (sebagai orang paling dekat dengan anak sejak usia menyusu) memperhatikan kesehatan gigi anak-anaknya (Machfoedz, 2006:87–88).</w:t>
      </w:r>
    </w:p>
    <w:p w:rsidR="00E91211" w:rsidRDefault="00E91211" w:rsidP="00E91211">
      <w:pPr>
        <w:pStyle w:val="ListParagraph"/>
        <w:spacing w:before="0"/>
        <w:ind w:left="0" w:firstLine="540"/>
        <w:rPr>
          <w:lang w:val="id-ID"/>
        </w:rPr>
      </w:pPr>
      <w:r>
        <w:t>Me</w:t>
      </w:r>
      <w:r>
        <w:rPr>
          <w:lang w:val="id-ID"/>
        </w:rPr>
        <w:t>mperhatikan</w:t>
      </w:r>
      <w:r>
        <w:t xml:space="preserve"> kesehatan gigi anak atau gigi susu sangat berpengaruh pada pertumbuhan gigi tetap. Hal ini dikarenakan gigi susu merupakan gigi pertama saat usia bayi sekitar 6–8 bulan yang mengalami pertumbuhan secara lengkap mencapai 20 buah dan berhenti pada tahun ketiga usia bayi. Memasuki usia 6 tahun gigi secara perlahan akan tanggal dan digantikan dengan gigi tetap sebanyak 32 buah (</w:t>
      </w:r>
      <w:r>
        <w:rPr>
          <w:lang w:val="id-ID"/>
        </w:rPr>
        <w:t>Musbikin</w:t>
      </w:r>
      <w:r>
        <w:t>, 2012:125).</w:t>
      </w:r>
    </w:p>
    <w:p w:rsidR="00E91211" w:rsidRPr="00183301" w:rsidRDefault="00E91211" w:rsidP="00E91211">
      <w:pPr>
        <w:pStyle w:val="ListParagraph"/>
        <w:spacing w:before="0"/>
        <w:ind w:left="0" w:firstLine="540"/>
        <w:rPr>
          <w:lang w:val="id-ID"/>
        </w:rPr>
      </w:pPr>
    </w:p>
    <w:p w:rsidR="00E91211" w:rsidRDefault="00E91211" w:rsidP="00E91211">
      <w:pPr>
        <w:pStyle w:val="ListParagraph"/>
        <w:spacing w:before="0"/>
        <w:ind w:left="0" w:firstLine="540"/>
      </w:pPr>
      <w:r>
        <w:rPr>
          <w:lang w:val="id-ID"/>
        </w:rPr>
        <w:lastRenderedPageBreak/>
        <w:t>Kenyataan yang ada</w:t>
      </w:r>
      <w:r>
        <w:t xml:space="preserve">, tidak semua orang tua memperhatikan kesehatan gigi anak </w:t>
      </w:r>
      <w:r>
        <w:rPr>
          <w:lang w:val="id-ID"/>
        </w:rPr>
        <w:t>terutama</w:t>
      </w:r>
      <w:r>
        <w:t xml:space="preserve"> gigi susu. Hal tersebut kebanyakan disebabkan masih adanya paradigma dari orang tua yang mengatakan bahwa, “Nanti juga akan digantikan oleh gigi permanen” (Erwana, 2013:64).</w:t>
      </w:r>
    </w:p>
    <w:p w:rsidR="00E91211" w:rsidRDefault="00E91211" w:rsidP="00E91211">
      <w:pPr>
        <w:pStyle w:val="ListParagraph"/>
        <w:spacing w:before="0"/>
        <w:ind w:left="0" w:firstLine="540"/>
      </w:pPr>
      <w:r>
        <w:rPr>
          <w:lang w:val="id-ID"/>
        </w:rPr>
        <w:t>S</w:t>
      </w:r>
      <w:r>
        <w:t>aat anak mengalami awal pertumbuhan gigi hingga memasuki proses pergantian menjadi gigi permanen yakni sekitar usia 3 – 6 tahun, perawatan gigi anak perlu diperhatikan untuk menghindari masalah gigi seperti gigi berlubang atau gigi tonggos. Hal ini dikarenakan saat berusia 1–2 tahun, anak memiliki kebiasaan seperti menghisap jari yang bila dibiarkan sampai usia 5 tahun akan menyebabkan gigi  tonggos. Kebiasaan lain seperti bernapas melalui mulut saat hidung tersumbat dapat menyebabkan keringnya rongga mulut mempercepat menempelnya makanan pada gigi sehingga bakteri mudah membentuk lubang pada gigi</w:t>
      </w:r>
      <w:r>
        <w:rPr>
          <w:lang w:val="id-ID"/>
        </w:rPr>
        <w:t xml:space="preserve"> dan hal ini merupakan salah satu masalah pada gigi dan mulut</w:t>
      </w:r>
      <w:r>
        <w:t xml:space="preserve"> (Suryanegara, 2000:22).</w:t>
      </w:r>
    </w:p>
    <w:p w:rsidR="00E91211" w:rsidRPr="00394A7B" w:rsidRDefault="00E91211" w:rsidP="00E91211">
      <w:pPr>
        <w:pStyle w:val="ListParagraph"/>
        <w:spacing w:before="0"/>
        <w:ind w:left="0" w:firstLine="540"/>
        <w:rPr>
          <w:lang w:val="id-ID"/>
        </w:rPr>
      </w:pPr>
      <w:r>
        <w:t>Masalah gigi dan mulut</w:t>
      </w:r>
      <w:r>
        <w:rPr>
          <w:lang w:val="id-ID"/>
        </w:rPr>
        <w:t xml:space="preserve"> seperti karies gigi banyak dijumpai pada anak usia sekolah. Berdasarkan penelitian yang dilakukan di Jakarta menunjukkan 85% anak prasekolah seudah mengalami karies gigi (Darmawan, Nirham, &amp; Nursalim, 2014).</w:t>
      </w:r>
      <w:r>
        <w:t xml:space="preserve"> </w:t>
      </w:r>
      <w:r>
        <w:rPr>
          <w:lang w:val="id-ID"/>
        </w:rPr>
        <w:t>D</w:t>
      </w:r>
      <w:r>
        <w:t xml:space="preserve">i </w:t>
      </w:r>
      <w:r>
        <w:rPr>
          <w:lang w:val="id-ID"/>
        </w:rPr>
        <w:t xml:space="preserve">Jawa Timur masalah gigi dan mulut pada anak usia ≤ 1–9 tahun memiliki persentase sebesar 29,2% dan persentase penduduk yang mengalami masalah gigi dan mulut di Kota Malang sebesar 28% (Riskesdas Provinsi Jawa Timur, 2007). </w:t>
      </w:r>
    </w:p>
    <w:p w:rsidR="00E91211" w:rsidRPr="00536209" w:rsidRDefault="00E91211" w:rsidP="00E91211">
      <w:pPr>
        <w:pStyle w:val="ListParagraph"/>
        <w:spacing w:before="0"/>
        <w:ind w:left="0" w:firstLine="540"/>
        <w:rPr>
          <w:lang w:val="id-ID"/>
        </w:rPr>
      </w:pPr>
      <w:r>
        <w:t xml:space="preserve">Berdasarkan hasil studi pendahuluan yang peneliti lakukan pada Kamis, 27 November 2014 kepada dua orang ibu yang memiliki anak usia 3 tahun 6 bulan dan 3 tahun 2 bulan di Pos PAUD Perlita Vinolia, ibu mengatakan anak mereka </w:t>
      </w:r>
      <w:r>
        <w:lastRenderedPageBreak/>
        <w:t xml:space="preserve">menggosok gigi saat mandi pagi dan sore serta memiliki kebiasaan menghisap jari dan suka makan makanan manis. Keadaan gigi anak dari salah satu ibu mengalami karies gigi. </w:t>
      </w:r>
      <w:r w:rsidRPr="00536209">
        <w:t>Menurut penuturan kepala Pos PAUD Vinolia, pemeriksaan gigi dan mulut</w:t>
      </w:r>
      <w:r w:rsidRPr="00536209">
        <w:rPr>
          <w:lang w:val="id-ID"/>
        </w:rPr>
        <w:t xml:space="preserve"> </w:t>
      </w:r>
      <w:r w:rsidRPr="00536209">
        <w:t xml:space="preserve">pernah dilakukan oleh petugas kesehatan (Puskesmas) yakni setiap 6 bulan atau 1 tahun sekali. Hal ini menunjukkan bahwa ada beberapa hal yang dapat mempengaruhi kesehatan gigi dan mulut anak usia </w:t>
      </w:r>
      <w:r>
        <w:t>prasekola</w:t>
      </w:r>
      <w:r>
        <w:rPr>
          <w:lang w:val="id-ID"/>
        </w:rPr>
        <w:t>h.</w:t>
      </w:r>
    </w:p>
    <w:p w:rsidR="00E91211" w:rsidRPr="003409B3" w:rsidRDefault="00E91211" w:rsidP="00E91211">
      <w:pPr>
        <w:pStyle w:val="ListParagraph"/>
        <w:spacing w:before="0"/>
        <w:ind w:left="0" w:firstLine="540"/>
      </w:pPr>
      <w:r>
        <w:t xml:space="preserve">Berdasarkan data-data studi pendahuluan di atas, peneliti tertarik untuk melakukan penelitian yang berjudul </w:t>
      </w:r>
      <w:r w:rsidRPr="003409B3">
        <w:t>Faktor</w:t>
      </w:r>
      <w:r>
        <w:rPr>
          <w:lang w:val="id-ID"/>
        </w:rPr>
        <w:t>-faktor</w:t>
      </w:r>
      <w:r w:rsidRPr="003409B3">
        <w:t xml:space="preserve"> yang Mempengaruhi Kesehatan Gigi dan Mulut Anak Usia Prasekolah di Pos PAUD Perlita Vinolia Kelurahan Mojolangu.</w:t>
      </w:r>
    </w:p>
    <w:p w:rsidR="00E91211" w:rsidRPr="00BF2F28" w:rsidRDefault="00E91211" w:rsidP="00E91211">
      <w:pPr>
        <w:pStyle w:val="ListParagraph"/>
        <w:spacing w:before="0"/>
        <w:ind w:left="0" w:firstLine="540"/>
      </w:pPr>
    </w:p>
    <w:p w:rsidR="00E91211" w:rsidRPr="00217DB0" w:rsidRDefault="00E91211" w:rsidP="00E91211">
      <w:pPr>
        <w:pStyle w:val="ListParagraph"/>
        <w:numPr>
          <w:ilvl w:val="1"/>
          <w:numId w:val="4"/>
        </w:numPr>
        <w:tabs>
          <w:tab w:val="center" w:pos="3970"/>
          <w:tab w:val="left" w:pos="5387"/>
        </w:tabs>
        <w:spacing w:before="0"/>
        <w:ind w:left="567" w:hanging="567"/>
        <w:rPr>
          <w:b/>
        </w:rPr>
      </w:pPr>
      <w:r>
        <w:rPr>
          <w:b/>
        </w:rPr>
        <w:t>Rumusan Masalah</w:t>
      </w:r>
    </w:p>
    <w:p w:rsidR="00E91211" w:rsidRDefault="00E91211" w:rsidP="00E91211">
      <w:pPr>
        <w:pStyle w:val="ListParagraph"/>
        <w:tabs>
          <w:tab w:val="center" w:pos="3970"/>
          <w:tab w:val="left" w:pos="5387"/>
        </w:tabs>
        <w:spacing w:before="0"/>
        <w:ind w:left="0" w:firstLine="567"/>
        <w:rPr>
          <w:lang w:val="id-ID"/>
        </w:rPr>
      </w:pPr>
      <w:r>
        <w:rPr>
          <w:lang w:val="id-ID"/>
        </w:rPr>
        <w:t>Rumusan dalam penelitian ini adalah:</w:t>
      </w:r>
    </w:p>
    <w:p w:rsidR="00E91211" w:rsidRPr="00217DB0" w:rsidRDefault="00E91211" w:rsidP="00E91211">
      <w:pPr>
        <w:pStyle w:val="ListParagraph"/>
        <w:tabs>
          <w:tab w:val="center" w:pos="3970"/>
          <w:tab w:val="left" w:pos="5387"/>
        </w:tabs>
        <w:spacing w:before="0"/>
        <w:ind w:left="0" w:firstLine="567"/>
        <w:rPr>
          <w:b/>
        </w:rPr>
      </w:pPr>
      <w:r>
        <w:t>Faktor</w:t>
      </w:r>
      <w:r>
        <w:rPr>
          <w:lang w:val="id-ID"/>
        </w:rPr>
        <w:t xml:space="preserve">-faktor </w:t>
      </w:r>
      <w:r>
        <w:t xml:space="preserve">apa saja yang mempengaruhi kesehatan </w:t>
      </w:r>
      <w:r w:rsidRPr="00EA7449">
        <w:t>gigi</w:t>
      </w:r>
      <w:r>
        <w:t xml:space="preserve"> </w:t>
      </w:r>
      <w:r w:rsidRPr="00EA7449">
        <w:t>dan</w:t>
      </w:r>
      <w:r>
        <w:t xml:space="preserve"> </w:t>
      </w:r>
      <w:r w:rsidRPr="00EA7449">
        <w:t>mulut</w:t>
      </w:r>
      <w:r>
        <w:t xml:space="preserve"> </w:t>
      </w:r>
      <w:r w:rsidRPr="00EA7449">
        <w:t>anak</w:t>
      </w:r>
      <w:r>
        <w:t xml:space="preserve"> </w:t>
      </w:r>
      <w:r w:rsidRPr="00EA7449">
        <w:t>usia</w:t>
      </w:r>
      <w:r>
        <w:t xml:space="preserve"> </w:t>
      </w:r>
      <w:r w:rsidRPr="00EA7449">
        <w:t>pras</w:t>
      </w:r>
      <w:r>
        <w:t>ek</w:t>
      </w:r>
      <w:r w:rsidRPr="00EA7449">
        <w:t xml:space="preserve">olah di </w:t>
      </w:r>
      <w:r>
        <w:t>P</w:t>
      </w:r>
      <w:r w:rsidRPr="00EA7449">
        <w:t>os</w:t>
      </w:r>
      <w:r>
        <w:t xml:space="preserve"> PAUD Perlita V</w:t>
      </w:r>
      <w:r w:rsidRPr="00EA7449">
        <w:t>inolia</w:t>
      </w:r>
      <w:r>
        <w:t xml:space="preserve"> K</w:t>
      </w:r>
      <w:r w:rsidRPr="00EA7449">
        <w:t>elurahan</w:t>
      </w:r>
      <w:r>
        <w:t xml:space="preserve"> M</w:t>
      </w:r>
      <w:r w:rsidRPr="00EA7449">
        <w:t>ojolangu</w:t>
      </w:r>
      <w:r>
        <w:t>?</w:t>
      </w:r>
    </w:p>
    <w:p w:rsidR="00E91211" w:rsidRPr="00501771" w:rsidRDefault="00E91211" w:rsidP="00E91211">
      <w:pPr>
        <w:pStyle w:val="ListParagraph"/>
        <w:tabs>
          <w:tab w:val="center" w:pos="3970"/>
          <w:tab w:val="left" w:pos="5387"/>
        </w:tabs>
        <w:spacing w:before="0"/>
        <w:ind w:left="0" w:firstLine="360"/>
        <w:rPr>
          <w:lang w:val="id-ID"/>
        </w:rPr>
      </w:pPr>
    </w:p>
    <w:p w:rsidR="00E91211" w:rsidRDefault="00E91211" w:rsidP="00E91211">
      <w:pPr>
        <w:pStyle w:val="ListParagraph"/>
        <w:numPr>
          <w:ilvl w:val="1"/>
          <w:numId w:val="4"/>
        </w:numPr>
        <w:tabs>
          <w:tab w:val="center" w:pos="3970"/>
          <w:tab w:val="left" w:pos="5387"/>
        </w:tabs>
        <w:spacing w:before="0"/>
        <w:ind w:left="567" w:hanging="567"/>
        <w:rPr>
          <w:b/>
        </w:rPr>
      </w:pPr>
      <w:r>
        <w:rPr>
          <w:b/>
        </w:rPr>
        <w:t>Tujuan Penelitian</w:t>
      </w:r>
    </w:p>
    <w:p w:rsidR="00E91211" w:rsidRDefault="00E91211" w:rsidP="00E91211">
      <w:pPr>
        <w:pStyle w:val="ListParagraph"/>
        <w:numPr>
          <w:ilvl w:val="2"/>
          <w:numId w:val="4"/>
        </w:numPr>
        <w:tabs>
          <w:tab w:val="center" w:pos="3970"/>
          <w:tab w:val="left" w:pos="5387"/>
        </w:tabs>
        <w:spacing w:before="0"/>
        <w:rPr>
          <w:b/>
        </w:rPr>
      </w:pPr>
      <w:r>
        <w:rPr>
          <w:b/>
        </w:rPr>
        <w:t>Tujuan umum</w:t>
      </w:r>
    </w:p>
    <w:p w:rsidR="00E91211" w:rsidRDefault="00E91211" w:rsidP="00E91211">
      <w:pPr>
        <w:pStyle w:val="ListParagraph"/>
        <w:tabs>
          <w:tab w:val="center" w:pos="3970"/>
          <w:tab w:val="left" w:pos="5387"/>
        </w:tabs>
        <w:spacing w:before="0"/>
        <w:ind w:left="0" w:firstLine="720"/>
        <w:rPr>
          <w:lang w:val="id-ID"/>
        </w:rPr>
      </w:pPr>
      <w:r>
        <w:rPr>
          <w:lang w:val="id-ID"/>
        </w:rPr>
        <w:t>M</w:t>
      </w:r>
      <w:r>
        <w:t xml:space="preserve">engetahui faktor-faktor yang mempengaruhi </w:t>
      </w:r>
      <w:r w:rsidRPr="00EA7449">
        <w:t>kesehatan</w:t>
      </w:r>
      <w:r>
        <w:t xml:space="preserve"> </w:t>
      </w:r>
      <w:r w:rsidRPr="00EA7449">
        <w:t>gigi</w:t>
      </w:r>
      <w:r>
        <w:t xml:space="preserve"> </w:t>
      </w:r>
      <w:r w:rsidRPr="00EA7449">
        <w:t>dan</w:t>
      </w:r>
      <w:r>
        <w:t xml:space="preserve"> </w:t>
      </w:r>
      <w:r w:rsidRPr="00EA7449">
        <w:t>mulut</w:t>
      </w:r>
      <w:r>
        <w:t xml:space="preserve"> </w:t>
      </w:r>
      <w:r w:rsidRPr="00EA7449">
        <w:t>anak</w:t>
      </w:r>
      <w:r>
        <w:t xml:space="preserve"> </w:t>
      </w:r>
      <w:r w:rsidRPr="00EA7449">
        <w:t>usia</w:t>
      </w:r>
      <w:r>
        <w:t xml:space="preserve"> </w:t>
      </w:r>
      <w:r w:rsidRPr="00EA7449">
        <w:t>prase</w:t>
      </w:r>
      <w:r>
        <w:t>k</w:t>
      </w:r>
      <w:r w:rsidRPr="00EA7449">
        <w:t xml:space="preserve">olah di </w:t>
      </w:r>
      <w:r>
        <w:t>P</w:t>
      </w:r>
      <w:r w:rsidRPr="00EA7449">
        <w:t>os</w:t>
      </w:r>
      <w:r>
        <w:t xml:space="preserve"> PAUD Perlita Vinolia Kelurahan M</w:t>
      </w:r>
      <w:r w:rsidRPr="00EA7449">
        <w:t>ojolangu</w:t>
      </w:r>
      <w:r>
        <w:t>.</w:t>
      </w:r>
    </w:p>
    <w:p w:rsidR="00E91211" w:rsidRDefault="00E91211" w:rsidP="00E91211">
      <w:pPr>
        <w:pStyle w:val="ListParagraph"/>
        <w:tabs>
          <w:tab w:val="center" w:pos="3970"/>
          <w:tab w:val="left" w:pos="5387"/>
        </w:tabs>
        <w:spacing w:before="0"/>
        <w:ind w:left="0" w:firstLine="720"/>
        <w:rPr>
          <w:lang w:val="id-ID"/>
        </w:rPr>
      </w:pPr>
    </w:p>
    <w:p w:rsidR="00E91211" w:rsidRDefault="00E91211" w:rsidP="00E91211">
      <w:pPr>
        <w:pStyle w:val="ListParagraph"/>
        <w:tabs>
          <w:tab w:val="center" w:pos="3970"/>
          <w:tab w:val="left" w:pos="5387"/>
        </w:tabs>
        <w:spacing w:before="0"/>
        <w:ind w:left="0" w:firstLine="720"/>
        <w:rPr>
          <w:lang w:val="id-ID"/>
        </w:rPr>
      </w:pPr>
    </w:p>
    <w:p w:rsidR="00E91211" w:rsidRPr="009E559F" w:rsidRDefault="00E91211" w:rsidP="009E559F">
      <w:pPr>
        <w:tabs>
          <w:tab w:val="center" w:pos="3970"/>
          <w:tab w:val="left" w:pos="5387"/>
        </w:tabs>
        <w:spacing w:before="0"/>
        <w:rPr>
          <w:lang w:val="id-ID"/>
        </w:rPr>
      </w:pPr>
    </w:p>
    <w:p w:rsidR="00E91211" w:rsidRPr="001C585B" w:rsidRDefault="00E91211" w:rsidP="00E91211">
      <w:pPr>
        <w:pStyle w:val="ListParagraph"/>
        <w:numPr>
          <w:ilvl w:val="2"/>
          <w:numId w:val="4"/>
        </w:numPr>
        <w:tabs>
          <w:tab w:val="center" w:pos="3970"/>
          <w:tab w:val="left" w:pos="5387"/>
        </w:tabs>
        <w:spacing w:before="0"/>
        <w:rPr>
          <w:b/>
        </w:rPr>
      </w:pPr>
      <w:r>
        <w:rPr>
          <w:b/>
        </w:rPr>
        <w:lastRenderedPageBreak/>
        <w:t>Tujuan khusus</w:t>
      </w:r>
      <w:r>
        <w:t>.</w:t>
      </w:r>
    </w:p>
    <w:p w:rsidR="00E91211" w:rsidRPr="00B769F1" w:rsidRDefault="00E91211" w:rsidP="00E91211">
      <w:pPr>
        <w:pStyle w:val="ListParagraph"/>
        <w:widowControl/>
        <w:numPr>
          <w:ilvl w:val="0"/>
          <w:numId w:val="6"/>
        </w:numPr>
        <w:suppressAutoHyphens w:val="0"/>
        <w:spacing w:before="0"/>
        <w:ind w:left="284" w:hanging="284"/>
      </w:pPr>
      <w:r>
        <w:rPr>
          <w:lang w:val="id-ID"/>
        </w:rPr>
        <w:t>Mengidentifikasi f</w:t>
      </w:r>
      <w:r w:rsidRPr="006C5098">
        <w:t>aktor sistem pelayanan kesehatan gigi dan mulut</w:t>
      </w:r>
    </w:p>
    <w:p w:rsidR="00E91211" w:rsidRPr="00B769F1" w:rsidRDefault="00E91211" w:rsidP="00E91211">
      <w:pPr>
        <w:pStyle w:val="ListParagraph"/>
        <w:widowControl/>
        <w:numPr>
          <w:ilvl w:val="0"/>
          <w:numId w:val="6"/>
        </w:numPr>
        <w:suppressAutoHyphens w:val="0"/>
        <w:spacing w:before="0"/>
        <w:ind w:left="284" w:hanging="284"/>
      </w:pPr>
      <w:r>
        <w:rPr>
          <w:lang w:val="id-ID"/>
        </w:rPr>
        <w:t xml:space="preserve">Mengidentifikasi </w:t>
      </w:r>
      <w:r w:rsidRPr="006C5098">
        <w:t>faktor usia yang berpengaruh terhadap kesehatan gigi dan mulut</w:t>
      </w:r>
    </w:p>
    <w:p w:rsidR="00E91211" w:rsidRPr="00B769F1" w:rsidRDefault="00E91211" w:rsidP="00E91211">
      <w:pPr>
        <w:pStyle w:val="ListParagraph"/>
        <w:widowControl/>
        <w:numPr>
          <w:ilvl w:val="0"/>
          <w:numId w:val="6"/>
        </w:numPr>
        <w:suppressAutoHyphens w:val="0"/>
        <w:spacing w:before="0"/>
        <w:ind w:left="284" w:hanging="284"/>
      </w:pPr>
      <w:r>
        <w:rPr>
          <w:lang w:val="id-ID"/>
        </w:rPr>
        <w:t>Mengidentifikasi f</w:t>
      </w:r>
      <w:r>
        <w:t>aktor budaya</w:t>
      </w:r>
      <w:r>
        <w:rPr>
          <w:lang w:val="id-ID"/>
        </w:rPr>
        <w:t xml:space="preserve"> </w:t>
      </w:r>
    </w:p>
    <w:p w:rsidR="00E91211" w:rsidRPr="00B769F1" w:rsidRDefault="00E91211" w:rsidP="00E91211">
      <w:pPr>
        <w:pStyle w:val="ListParagraph"/>
        <w:widowControl/>
        <w:numPr>
          <w:ilvl w:val="0"/>
          <w:numId w:val="6"/>
        </w:numPr>
        <w:suppressAutoHyphens w:val="0"/>
        <w:spacing w:before="0"/>
        <w:ind w:left="284" w:hanging="284"/>
      </w:pPr>
      <w:r>
        <w:rPr>
          <w:lang w:val="id-ID"/>
        </w:rPr>
        <w:t>Mengidentifikasi f</w:t>
      </w:r>
      <w:r w:rsidRPr="00772E39">
        <w:t xml:space="preserve">aktor lingkungan </w:t>
      </w:r>
    </w:p>
    <w:p w:rsidR="00E91211" w:rsidRPr="00B769F1" w:rsidRDefault="00E91211" w:rsidP="00E91211">
      <w:pPr>
        <w:pStyle w:val="ListParagraph"/>
        <w:widowControl/>
        <w:numPr>
          <w:ilvl w:val="0"/>
          <w:numId w:val="6"/>
        </w:numPr>
        <w:suppressAutoHyphens w:val="0"/>
        <w:spacing w:before="0"/>
        <w:ind w:left="284" w:hanging="284"/>
      </w:pPr>
      <w:r>
        <w:rPr>
          <w:lang w:val="id-ID"/>
        </w:rPr>
        <w:t>Mengidentifikasi f</w:t>
      </w:r>
      <w:r w:rsidRPr="00772E39">
        <w:t xml:space="preserve">aktor upaya yang dilakukan ibu dalam menjaga kesehatan gigi dan mulut anak </w:t>
      </w:r>
    </w:p>
    <w:p w:rsidR="00E91211" w:rsidRPr="00B769F1" w:rsidRDefault="00E91211" w:rsidP="00E91211">
      <w:pPr>
        <w:pStyle w:val="ListParagraph"/>
        <w:widowControl/>
        <w:numPr>
          <w:ilvl w:val="0"/>
          <w:numId w:val="6"/>
        </w:numPr>
        <w:suppressAutoHyphens w:val="0"/>
        <w:spacing w:before="0"/>
        <w:ind w:left="284" w:hanging="284"/>
      </w:pPr>
      <w:r>
        <w:rPr>
          <w:lang w:val="id-ID"/>
        </w:rPr>
        <w:t>Mengidentifikasi f</w:t>
      </w:r>
      <w:r>
        <w:t>aktor cara menyikat gigi yang benar</w:t>
      </w:r>
      <w:r>
        <w:rPr>
          <w:lang w:val="id-ID"/>
        </w:rPr>
        <w:t xml:space="preserve"> oleh Ibu terhadap Anak</w:t>
      </w:r>
    </w:p>
    <w:p w:rsidR="00E91211" w:rsidRPr="001860D4" w:rsidRDefault="00E91211" w:rsidP="00E91211">
      <w:pPr>
        <w:pStyle w:val="ListParagraph"/>
        <w:widowControl/>
        <w:numPr>
          <w:ilvl w:val="0"/>
          <w:numId w:val="6"/>
        </w:numPr>
        <w:suppressAutoHyphens w:val="0"/>
        <w:spacing w:before="0"/>
        <w:ind w:left="284" w:hanging="284"/>
      </w:pPr>
      <w:r w:rsidRPr="001860D4">
        <w:rPr>
          <w:lang w:val="id-ID"/>
        </w:rPr>
        <w:t>Mengidentifikasi f</w:t>
      </w:r>
      <w:r>
        <w:t xml:space="preserve">aktor kebiasaan anak </w:t>
      </w:r>
      <w:r>
        <w:rPr>
          <w:lang w:val="id-ID"/>
        </w:rPr>
        <w:t>yang tidak baik</w:t>
      </w:r>
    </w:p>
    <w:p w:rsidR="00E91211" w:rsidRPr="001860D4" w:rsidRDefault="00E91211" w:rsidP="00E91211">
      <w:pPr>
        <w:pStyle w:val="ListParagraph"/>
        <w:widowControl/>
        <w:suppressAutoHyphens w:val="0"/>
        <w:spacing w:before="0"/>
        <w:ind w:left="1080"/>
      </w:pPr>
    </w:p>
    <w:p w:rsidR="00E91211" w:rsidRPr="00501771" w:rsidRDefault="00E91211" w:rsidP="00E91211">
      <w:pPr>
        <w:pStyle w:val="ListParagraph"/>
        <w:numPr>
          <w:ilvl w:val="1"/>
          <w:numId w:val="4"/>
        </w:numPr>
        <w:tabs>
          <w:tab w:val="center" w:pos="3970"/>
          <w:tab w:val="left" w:pos="5387"/>
        </w:tabs>
        <w:spacing w:before="0"/>
        <w:ind w:left="426" w:hanging="426"/>
        <w:rPr>
          <w:b/>
        </w:rPr>
      </w:pPr>
      <w:r w:rsidRPr="005C7693">
        <w:rPr>
          <w:b/>
        </w:rPr>
        <w:t xml:space="preserve">Manfaat </w:t>
      </w:r>
      <w:r>
        <w:rPr>
          <w:b/>
        </w:rPr>
        <w:t>P</w:t>
      </w:r>
      <w:r w:rsidRPr="005C7693">
        <w:rPr>
          <w:b/>
        </w:rPr>
        <w:t>enelitian</w:t>
      </w:r>
    </w:p>
    <w:p w:rsidR="00E91211" w:rsidRPr="00501771" w:rsidRDefault="00E91211" w:rsidP="00E91211">
      <w:pPr>
        <w:pStyle w:val="ListParagraph"/>
        <w:numPr>
          <w:ilvl w:val="0"/>
          <w:numId w:val="5"/>
        </w:numPr>
        <w:tabs>
          <w:tab w:val="center" w:pos="3970"/>
          <w:tab w:val="left" w:pos="5387"/>
        </w:tabs>
        <w:spacing w:before="0"/>
        <w:ind w:left="709" w:hanging="283"/>
      </w:pPr>
      <w:r>
        <w:t>Manfaat bagi ibu</w:t>
      </w:r>
    </w:p>
    <w:p w:rsidR="00E91211" w:rsidRDefault="00E91211" w:rsidP="00E91211">
      <w:pPr>
        <w:pStyle w:val="ListParagraph"/>
        <w:tabs>
          <w:tab w:val="center" w:pos="3970"/>
          <w:tab w:val="left" w:pos="5387"/>
        </w:tabs>
        <w:spacing w:before="0"/>
        <w:ind w:left="709"/>
      </w:pPr>
      <w:r>
        <w:t>Penelitian ini dapat menjadi pedoman pa</w:t>
      </w:r>
      <w:r>
        <w:rPr>
          <w:lang w:val="id-ID"/>
        </w:rPr>
        <w:t>r</w:t>
      </w:r>
      <w:r>
        <w:t>a ibu dalam melakukan perawatan dan menjaga kesehatan gigi dan mulut anak.</w:t>
      </w:r>
    </w:p>
    <w:p w:rsidR="00E91211" w:rsidRPr="00501771" w:rsidRDefault="00E91211" w:rsidP="00E91211">
      <w:pPr>
        <w:pStyle w:val="ListParagraph"/>
        <w:numPr>
          <w:ilvl w:val="0"/>
          <w:numId w:val="5"/>
        </w:numPr>
        <w:tabs>
          <w:tab w:val="center" w:pos="3970"/>
          <w:tab w:val="left" w:pos="5387"/>
        </w:tabs>
        <w:spacing w:before="0"/>
      </w:pPr>
      <w:r>
        <w:t>Manfaat bagi sekolah/instititusi</w:t>
      </w:r>
    </w:p>
    <w:p w:rsidR="00E91211" w:rsidRDefault="00E91211" w:rsidP="00E91211">
      <w:pPr>
        <w:pStyle w:val="ListParagraph"/>
        <w:tabs>
          <w:tab w:val="center" w:pos="3970"/>
          <w:tab w:val="left" w:pos="5387"/>
        </w:tabs>
        <w:spacing w:before="0"/>
        <w:ind w:left="786"/>
        <w:rPr>
          <w:lang w:val="id-ID"/>
        </w:rPr>
      </w:pPr>
      <w:r>
        <w:t xml:space="preserve">Penelitian ini dapat dijadikan sebagai </w:t>
      </w:r>
      <w:r>
        <w:rPr>
          <w:lang w:val="id-ID"/>
        </w:rPr>
        <w:t xml:space="preserve">pedoman untuk meningkatkan status kesehatan gigi dan mulut anak didiknya secara rutin enam bulan sekali bekerja sama dengan pihak Puskesmas untuk melakukan pemeriksaan gigi dan mulut anak didiknya </w:t>
      </w:r>
    </w:p>
    <w:p w:rsidR="00E91211" w:rsidRDefault="00E91211" w:rsidP="00E91211">
      <w:pPr>
        <w:pStyle w:val="ListParagraph"/>
        <w:numPr>
          <w:ilvl w:val="0"/>
          <w:numId w:val="5"/>
        </w:numPr>
        <w:tabs>
          <w:tab w:val="center" w:pos="3970"/>
          <w:tab w:val="left" w:pos="5387"/>
        </w:tabs>
        <w:spacing w:before="0"/>
        <w:rPr>
          <w:lang w:val="id-ID"/>
        </w:rPr>
      </w:pPr>
      <w:r>
        <w:rPr>
          <w:lang w:val="id-ID"/>
        </w:rPr>
        <w:t>Manfaat bagi perkembangan ilmu pengetahuan</w:t>
      </w:r>
    </w:p>
    <w:p w:rsidR="00E91211" w:rsidRDefault="00E91211" w:rsidP="00E91211">
      <w:pPr>
        <w:pStyle w:val="ListParagraph"/>
        <w:tabs>
          <w:tab w:val="center" w:pos="3970"/>
          <w:tab w:val="left" w:pos="5387"/>
        </w:tabs>
        <w:spacing w:before="0"/>
        <w:ind w:left="786"/>
        <w:rPr>
          <w:lang w:val="id-ID"/>
        </w:rPr>
      </w:pPr>
      <w:r>
        <w:rPr>
          <w:lang w:val="id-ID"/>
        </w:rPr>
        <w:t>Penelitian ini dapat dijadikan informasi tentang faktor yang mempengaruhi kesehatan gigi dan mulut anak usia prasekolah.</w:t>
      </w:r>
    </w:p>
    <w:p w:rsidR="00E91211" w:rsidRPr="001860D4" w:rsidRDefault="00E91211" w:rsidP="00E91211">
      <w:pPr>
        <w:pStyle w:val="ListParagraph"/>
        <w:tabs>
          <w:tab w:val="center" w:pos="3970"/>
          <w:tab w:val="left" w:pos="5387"/>
        </w:tabs>
        <w:spacing w:before="0"/>
        <w:ind w:left="786"/>
        <w:rPr>
          <w:lang w:val="id-ID"/>
        </w:rPr>
      </w:pPr>
    </w:p>
    <w:p w:rsidR="00E91211" w:rsidRDefault="00E91211" w:rsidP="00E91211">
      <w:pPr>
        <w:pStyle w:val="ListParagraph"/>
        <w:numPr>
          <w:ilvl w:val="0"/>
          <w:numId w:val="5"/>
        </w:numPr>
        <w:tabs>
          <w:tab w:val="center" w:pos="3970"/>
          <w:tab w:val="left" w:pos="5387"/>
        </w:tabs>
        <w:spacing w:before="0"/>
        <w:rPr>
          <w:lang w:val="id-ID"/>
        </w:rPr>
      </w:pPr>
      <w:r>
        <w:rPr>
          <w:lang w:val="id-ID"/>
        </w:rPr>
        <w:lastRenderedPageBreak/>
        <w:t>Manfaat bagi peneliti</w:t>
      </w:r>
    </w:p>
    <w:p w:rsidR="00E91211" w:rsidRPr="00501771" w:rsidRDefault="00E91211" w:rsidP="00E91211">
      <w:pPr>
        <w:pStyle w:val="ListParagraph"/>
        <w:tabs>
          <w:tab w:val="center" w:pos="3970"/>
          <w:tab w:val="left" w:pos="5387"/>
        </w:tabs>
        <w:spacing w:before="0"/>
        <w:ind w:left="786"/>
        <w:rPr>
          <w:lang w:val="id-ID"/>
        </w:rPr>
      </w:pPr>
      <w:r>
        <w:rPr>
          <w:lang w:val="id-ID"/>
        </w:rPr>
        <w:t xml:space="preserve">Penelitian ini dapat membantu peneliti untuk membuat program penyuluhan kesehatan gigi dan mulut pada anak usia prasekolah dan bagi peneliti selanjutnya penelitian ini dapat dijadikan data pendukung apabila variabel yang digunakan masih berhubungan. </w:t>
      </w: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E91211" w:rsidRDefault="00E91211">
      <w:pPr>
        <w:rPr>
          <w:lang w:val="id-ID"/>
        </w:rPr>
      </w:pPr>
    </w:p>
    <w:p w:rsidR="009E559F" w:rsidRDefault="009E559F">
      <w:pPr>
        <w:rPr>
          <w:lang w:val="id-ID"/>
        </w:rPr>
      </w:pPr>
    </w:p>
    <w:p w:rsidR="00E91211" w:rsidRPr="00AA0AF3" w:rsidRDefault="00E91211" w:rsidP="00E91211">
      <w:pPr>
        <w:contextualSpacing/>
        <w:jc w:val="center"/>
        <w:rPr>
          <w:b/>
        </w:rPr>
      </w:pPr>
      <w:r w:rsidRPr="00AA0AF3">
        <w:rPr>
          <w:b/>
        </w:rPr>
        <w:lastRenderedPageBreak/>
        <w:t>BAB II</w:t>
      </w:r>
    </w:p>
    <w:p w:rsidR="00E91211" w:rsidRPr="00AA0AF3" w:rsidRDefault="00E91211" w:rsidP="00E91211">
      <w:pPr>
        <w:contextualSpacing/>
        <w:jc w:val="center"/>
        <w:rPr>
          <w:b/>
        </w:rPr>
      </w:pPr>
      <w:r w:rsidRPr="00AA0AF3">
        <w:rPr>
          <w:b/>
        </w:rPr>
        <w:t>TINJAUAN PUSTAKA</w:t>
      </w:r>
    </w:p>
    <w:p w:rsidR="00E91211" w:rsidRPr="00AA0AF3" w:rsidRDefault="00E91211" w:rsidP="00E91211">
      <w:pPr>
        <w:contextualSpacing/>
        <w:jc w:val="center"/>
        <w:rPr>
          <w:b/>
        </w:rPr>
      </w:pPr>
    </w:p>
    <w:p w:rsidR="00E91211" w:rsidRPr="00AA0AF3" w:rsidRDefault="00E91211" w:rsidP="00E91211">
      <w:pPr>
        <w:pStyle w:val="ListParagraph"/>
        <w:widowControl/>
        <w:numPr>
          <w:ilvl w:val="1"/>
          <w:numId w:val="7"/>
        </w:numPr>
        <w:suppressAutoHyphens w:val="0"/>
        <w:spacing w:before="0"/>
        <w:rPr>
          <w:b/>
        </w:rPr>
      </w:pPr>
      <w:r w:rsidRPr="00AA0AF3">
        <w:rPr>
          <w:b/>
        </w:rPr>
        <w:t>Konsep Anak Usia Prasekolah</w:t>
      </w:r>
    </w:p>
    <w:p w:rsidR="00E91211" w:rsidRPr="00AA0AF3" w:rsidRDefault="00E91211" w:rsidP="00E91211">
      <w:pPr>
        <w:pStyle w:val="ListParagraph"/>
        <w:widowControl/>
        <w:numPr>
          <w:ilvl w:val="2"/>
          <w:numId w:val="7"/>
        </w:numPr>
        <w:suppressAutoHyphens w:val="0"/>
        <w:spacing w:before="0"/>
        <w:ind w:left="567" w:hanging="567"/>
        <w:rPr>
          <w:b/>
        </w:rPr>
      </w:pPr>
      <w:r w:rsidRPr="00AA0AF3">
        <w:rPr>
          <w:b/>
        </w:rPr>
        <w:t>Pengertian Anak Usia Prasekolah</w:t>
      </w:r>
    </w:p>
    <w:p w:rsidR="00E91211" w:rsidRDefault="00E91211" w:rsidP="00E91211">
      <w:pPr>
        <w:pStyle w:val="ListParagraph"/>
        <w:ind w:left="0" w:firstLine="567"/>
      </w:pPr>
      <w:r>
        <w:t>Pengelompokan tahap pencapaian pertumbuhan dan perkembangan dibagi menjadi dua kelompok besar yaitu kelompok usia 0–6 tahun dan di atas 6 tahun. Tahap prasekolah termasuk dalam kelompok usia di atas 6 tahun yakni usia 3–6 tahun (Hidayat (2009:21).</w:t>
      </w:r>
    </w:p>
    <w:p w:rsidR="00E91211" w:rsidRPr="00BB24FB" w:rsidRDefault="00E91211" w:rsidP="00E91211">
      <w:pPr>
        <w:pStyle w:val="ListParagraph"/>
        <w:ind w:left="0" w:firstLine="567"/>
      </w:pPr>
    </w:p>
    <w:p w:rsidR="00E91211" w:rsidRPr="007643C3" w:rsidRDefault="00E91211" w:rsidP="00E91211">
      <w:pPr>
        <w:rPr>
          <w:b/>
        </w:rPr>
      </w:pPr>
      <w:r>
        <w:rPr>
          <w:b/>
        </w:rPr>
        <w:t xml:space="preserve">2.1.2 </w:t>
      </w:r>
      <w:r w:rsidRPr="007643C3">
        <w:rPr>
          <w:b/>
        </w:rPr>
        <w:t>Tahap Tumbuh Kembang Anak Usia Prasekolah</w:t>
      </w:r>
    </w:p>
    <w:p w:rsidR="00E91211" w:rsidRPr="00AA0AF3" w:rsidRDefault="00E91211" w:rsidP="00E91211">
      <w:pPr>
        <w:pStyle w:val="ListParagraph"/>
        <w:ind w:left="0" w:firstLine="567"/>
      </w:pPr>
      <w:r w:rsidRPr="00AA0AF3">
        <w:t>Anak usia prasekolah ada pada periode kanak-kanak awal yang melalui tahap tumbuh kembang sebagai berikut:</w:t>
      </w:r>
    </w:p>
    <w:p w:rsidR="00E91211" w:rsidRPr="00AA0AF3" w:rsidRDefault="00E91211" w:rsidP="00E91211">
      <w:pPr>
        <w:pStyle w:val="ListParagraph"/>
        <w:numPr>
          <w:ilvl w:val="0"/>
          <w:numId w:val="8"/>
        </w:numPr>
        <w:tabs>
          <w:tab w:val="left" w:pos="7920"/>
        </w:tabs>
        <w:spacing w:before="0"/>
        <w:ind w:left="284" w:hanging="284"/>
      </w:pPr>
      <w:r w:rsidRPr="00AA0AF3">
        <w:t>Kemampuan interaksi sosial lebih luas</w:t>
      </w:r>
    </w:p>
    <w:p w:rsidR="00E91211" w:rsidRPr="00AA0AF3" w:rsidRDefault="00E91211" w:rsidP="00E91211">
      <w:pPr>
        <w:pStyle w:val="ListParagraph"/>
        <w:numPr>
          <w:ilvl w:val="0"/>
          <w:numId w:val="8"/>
        </w:numPr>
        <w:tabs>
          <w:tab w:val="left" w:pos="7920"/>
        </w:tabs>
        <w:spacing w:before="0"/>
        <w:ind w:left="284" w:hanging="284"/>
      </w:pPr>
      <w:r w:rsidRPr="00AA0AF3">
        <w:t>Mempersiapkan diri untuk memasuki dunia sekolah</w:t>
      </w:r>
    </w:p>
    <w:p w:rsidR="00E91211" w:rsidRPr="00AA0AF3" w:rsidRDefault="00E91211" w:rsidP="00E91211">
      <w:pPr>
        <w:pStyle w:val="ListParagraph"/>
        <w:numPr>
          <w:ilvl w:val="0"/>
          <w:numId w:val="8"/>
        </w:numPr>
        <w:tabs>
          <w:tab w:val="left" w:pos="7920"/>
        </w:tabs>
        <w:spacing w:before="0"/>
        <w:ind w:left="284" w:hanging="284"/>
      </w:pPr>
      <w:r w:rsidRPr="00AA0AF3">
        <w:t>Dimulainya konsep diri</w:t>
      </w:r>
    </w:p>
    <w:p w:rsidR="00E91211" w:rsidRPr="00AA0AF3" w:rsidRDefault="00E91211" w:rsidP="00E91211">
      <w:pPr>
        <w:pStyle w:val="ListParagraph"/>
        <w:numPr>
          <w:ilvl w:val="0"/>
          <w:numId w:val="8"/>
        </w:numPr>
        <w:tabs>
          <w:tab w:val="left" w:pos="7920"/>
        </w:tabs>
        <w:spacing w:before="0"/>
        <w:ind w:left="284" w:hanging="284"/>
      </w:pPr>
      <w:r w:rsidRPr="00AA0AF3">
        <w:t>Perkembangan fisik lebih lambat dan relatif menetap</w:t>
      </w:r>
    </w:p>
    <w:p w:rsidR="00E91211" w:rsidRPr="00AA0AF3" w:rsidRDefault="00E91211" w:rsidP="00E91211">
      <w:pPr>
        <w:pStyle w:val="ListParagraph"/>
        <w:numPr>
          <w:ilvl w:val="0"/>
          <w:numId w:val="8"/>
        </w:numPr>
        <w:tabs>
          <w:tab w:val="left" w:pos="7920"/>
        </w:tabs>
        <w:spacing w:before="0"/>
        <w:ind w:left="284" w:hanging="284"/>
      </w:pPr>
      <w:r w:rsidRPr="00AA0AF3">
        <w:t>Sistem tubuh sudah matang dan sudah terlatih dengan toileting</w:t>
      </w:r>
    </w:p>
    <w:p w:rsidR="00E91211" w:rsidRPr="004408F5" w:rsidRDefault="00E91211" w:rsidP="00E91211">
      <w:pPr>
        <w:pStyle w:val="ListParagraph"/>
        <w:numPr>
          <w:ilvl w:val="0"/>
          <w:numId w:val="8"/>
        </w:numPr>
        <w:tabs>
          <w:tab w:val="left" w:pos="7920"/>
        </w:tabs>
        <w:spacing w:before="0"/>
        <w:ind w:left="284" w:hanging="284"/>
      </w:pPr>
      <w:r w:rsidRPr="00AA0AF3">
        <w:t>Ketrampilan motorik seperti berjalan, berlari, melompat semakin luwes tetapi otot dan tulang belum begitu sempurna</w:t>
      </w:r>
      <w:r>
        <w:t xml:space="preserve"> (Maryunani, 2010)</w:t>
      </w:r>
    </w:p>
    <w:p w:rsidR="00E91211" w:rsidRDefault="00E91211" w:rsidP="00E91211">
      <w:pPr>
        <w:tabs>
          <w:tab w:val="left" w:pos="7920"/>
        </w:tabs>
        <w:rPr>
          <w:lang w:val="id-ID"/>
        </w:rPr>
      </w:pPr>
    </w:p>
    <w:p w:rsidR="00E91211" w:rsidRDefault="00E91211" w:rsidP="00E91211">
      <w:pPr>
        <w:tabs>
          <w:tab w:val="left" w:pos="7920"/>
        </w:tabs>
        <w:rPr>
          <w:lang w:val="id-ID"/>
        </w:rPr>
      </w:pPr>
    </w:p>
    <w:p w:rsidR="00E91211" w:rsidRPr="00E91211" w:rsidRDefault="00E91211" w:rsidP="00E91211">
      <w:pPr>
        <w:tabs>
          <w:tab w:val="left" w:pos="7920"/>
        </w:tabs>
        <w:rPr>
          <w:lang w:val="id-ID"/>
        </w:rPr>
      </w:pPr>
    </w:p>
    <w:p w:rsidR="00E91211" w:rsidRPr="008A0A22" w:rsidRDefault="00E91211" w:rsidP="00E91211">
      <w:pPr>
        <w:pStyle w:val="ListParagraph"/>
        <w:widowControl/>
        <w:numPr>
          <w:ilvl w:val="2"/>
          <w:numId w:val="39"/>
        </w:numPr>
        <w:suppressAutoHyphens w:val="0"/>
        <w:spacing w:before="0"/>
        <w:rPr>
          <w:b/>
        </w:rPr>
      </w:pPr>
      <w:r w:rsidRPr="008A0A22">
        <w:rPr>
          <w:b/>
        </w:rPr>
        <w:lastRenderedPageBreak/>
        <w:t>Pertumbuhan Fisik Anak Usia Prasekolah</w:t>
      </w:r>
    </w:p>
    <w:p w:rsidR="00E91211" w:rsidRPr="00AA0AF3" w:rsidRDefault="00E91211" w:rsidP="00E91211">
      <w:pPr>
        <w:pStyle w:val="ListParagraph"/>
        <w:ind w:left="0" w:firstLine="567"/>
        <w:rPr>
          <w:b/>
        </w:rPr>
      </w:pPr>
      <w:r w:rsidRPr="00AA0AF3">
        <w:t>Pertumbuhan (</w:t>
      </w:r>
      <w:r w:rsidRPr="00AA0AF3">
        <w:rPr>
          <w:i/>
        </w:rPr>
        <w:t>growth</w:t>
      </w:r>
      <w:r w:rsidRPr="00AA0AF3">
        <w:t xml:space="preserve">) </w:t>
      </w:r>
      <w:r>
        <w:t xml:space="preserve">fisik </w:t>
      </w:r>
      <w:r w:rsidRPr="00AA0AF3">
        <w:t>berkaitan dengan masalah perubahan dalam besar, jumlah, ukuran atau dimensi tingkat sel, organ maupun individu, bersifat kuantitatif sehingga bisa diukur dengan ukuran berat (gram, pound, kilogr</w:t>
      </w:r>
      <w:r>
        <w:t xml:space="preserve">am), ukuran panjang (cm, meter) yang diuraikan </w:t>
      </w:r>
      <w:r w:rsidRPr="00AA0AF3">
        <w:t>berikut ini:</w:t>
      </w:r>
    </w:p>
    <w:p w:rsidR="00E91211" w:rsidRPr="00AA0AF3" w:rsidRDefault="00E91211" w:rsidP="00E91211">
      <w:pPr>
        <w:pStyle w:val="ListParagraph"/>
        <w:numPr>
          <w:ilvl w:val="0"/>
          <w:numId w:val="9"/>
        </w:numPr>
        <w:tabs>
          <w:tab w:val="left" w:pos="1260"/>
        </w:tabs>
        <w:spacing w:before="0"/>
      </w:pPr>
      <w:r w:rsidRPr="00AA0AF3">
        <w:t>Tinggi badan</w:t>
      </w:r>
    </w:p>
    <w:p w:rsidR="00E91211" w:rsidRPr="00AA0AF3" w:rsidRDefault="00E91211" w:rsidP="00E91211">
      <w:pPr>
        <w:pStyle w:val="ListParagraph"/>
        <w:numPr>
          <w:ilvl w:val="0"/>
          <w:numId w:val="10"/>
        </w:numPr>
        <w:tabs>
          <w:tab w:val="left" w:pos="1260"/>
        </w:tabs>
        <w:spacing w:before="0"/>
      </w:pPr>
      <w:r w:rsidRPr="00AA0AF3">
        <w:t>Pertambahan tinggi rata-rata adalah: 6,25 – 7,5 cm/tahun</w:t>
      </w:r>
    </w:p>
    <w:p w:rsidR="00E91211" w:rsidRPr="00AA0AF3" w:rsidRDefault="00E91211" w:rsidP="00E91211">
      <w:pPr>
        <w:pStyle w:val="ListParagraph"/>
        <w:numPr>
          <w:ilvl w:val="0"/>
          <w:numId w:val="10"/>
        </w:numPr>
        <w:tabs>
          <w:tab w:val="left" w:pos="1260"/>
        </w:tabs>
        <w:spacing w:before="0"/>
      </w:pPr>
      <w:r>
        <w:t>Pertambahan t</w:t>
      </w:r>
      <w:r w:rsidRPr="00AA0AF3">
        <w:t>inggi rata-rata anak usia 4 tahun adalah 10,25 cm</w:t>
      </w:r>
    </w:p>
    <w:p w:rsidR="00E91211" w:rsidRPr="00AA0AF3" w:rsidRDefault="00E91211" w:rsidP="00E91211">
      <w:pPr>
        <w:pStyle w:val="ListParagraph"/>
        <w:numPr>
          <w:ilvl w:val="0"/>
          <w:numId w:val="9"/>
        </w:numPr>
        <w:tabs>
          <w:tab w:val="left" w:pos="1260"/>
        </w:tabs>
        <w:spacing w:before="0"/>
      </w:pPr>
      <w:r w:rsidRPr="00AA0AF3">
        <w:t>Berat badan</w:t>
      </w:r>
    </w:p>
    <w:p w:rsidR="00E91211" w:rsidRPr="00AA0AF3" w:rsidRDefault="00E91211" w:rsidP="00E91211">
      <w:pPr>
        <w:pStyle w:val="ListParagraph"/>
        <w:numPr>
          <w:ilvl w:val="0"/>
          <w:numId w:val="11"/>
        </w:numPr>
        <w:tabs>
          <w:tab w:val="left" w:pos="1260"/>
        </w:tabs>
        <w:spacing w:before="0"/>
      </w:pPr>
      <w:r w:rsidRPr="00AA0AF3">
        <w:t>Pertambahan berat badan rata-rata 2,3 kg/tahun</w:t>
      </w:r>
    </w:p>
    <w:p w:rsidR="00E91211" w:rsidRPr="00BB04CE" w:rsidRDefault="00E91211" w:rsidP="00E91211">
      <w:pPr>
        <w:pStyle w:val="ListParagraph"/>
        <w:numPr>
          <w:ilvl w:val="0"/>
          <w:numId w:val="11"/>
        </w:numPr>
        <w:tabs>
          <w:tab w:val="left" w:pos="1260"/>
        </w:tabs>
        <w:spacing w:before="0"/>
      </w:pPr>
      <w:r>
        <w:t>Pertambahan b</w:t>
      </w:r>
      <w:r w:rsidRPr="00AA0AF3">
        <w:t>erat badan rata-rata anak usia 4 tahun 6,8 kg</w:t>
      </w:r>
    </w:p>
    <w:p w:rsidR="00E91211" w:rsidRPr="00BB04CE" w:rsidRDefault="00E91211" w:rsidP="00E91211">
      <w:pPr>
        <w:pStyle w:val="ListParagraph"/>
        <w:numPr>
          <w:ilvl w:val="0"/>
          <w:numId w:val="9"/>
        </w:numPr>
        <w:tabs>
          <w:tab w:val="left" w:pos="1260"/>
        </w:tabs>
        <w:spacing w:before="0"/>
      </w:pPr>
      <w:r>
        <w:t>Pertumbuhan gigi</w:t>
      </w:r>
    </w:p>
    <w:p w:rsidR="00E91211" w:rsidRPr="00BB04CE" w:rsidRDefault="00E91211" w:rsidP="00E91211">
      <w:pPr>
        <w:pStyle w:val="ListParagraph"/>
        <w:numPr>
          <w:ilvl w:val="0"/>
          <w:numId w:val="35"/>
        </w:numPr>
        <w:tabs>
          <w:tab w:val="left" w:pos="1260"/>
        </w:tabs>
        <w:spacing w:before="0"/>
      </w:pPr>
      <w:r w:rsidRPr="00BB04CE">
        <w:t>Seluruh gigi yang berjumlah 20 harus lengkap pada usia 3 tahun</w:t>
      </w:r>
    </w:p>
    <w:p w:rsidR="00E91211" w:rsidRPr="00BB04CE" w:rsidRDefault="00E91211" w:rsidP="00E91211">
      <w:pPr>
        <w:pStyle w:val="ListParagraph"/>
        <w:numPr>
          <w:ilvl w:val="0"/>
          <w:numId w:val="35"/>
        </w:numPr>
        <w:tabs>
          <w:tab w:val="left" w:pos="1260"/>
        </w:tabs>
        <w:spacing w:before="0"/>
      </w:pPr>
      <w:r w:rsidRPr="00BB04CE">
        <w:t>Perkembangan motorik halus memungkinkan anak mampu menggunakan sikat gigi dua kali sehari</w:t>
      </w:r>
    </w:p>
    <w:p w:rsidR="00E91211" w:rsidRPr="00BB04CE" w:rsidRDefault="00E91211" w:rsidP="00E91211">
      <w:pPr>
        <w:tabs>
          <w:tab w:val="left" w:pos="540"/>
          <w:tab w:val="left" w:pos="1260"/>
        </w:tabs>
      </w:pPr>
      <w:r>
        <w:tab/>
        <w:t>Faktor yang mempengaruhi pertumbuhan fisik anak adalah nutrisi yang diuraikan sebagai berikut.</w:t>
      </w:r>
    </w:p>
    <w:p w:rsidR="00E91211" w:rsidRPr="00BB04CE" w:rsidRDefault="00E91211" w:rsidP="00E91211">
      <w:pPr>
        <w:pStyle w:val="ListParagraph"/>
        <w:numPr>
          <w:ilvl w:val="0"/>
          <w:numId w:val="12"/>
        </w:numPr>
        <w:tabs>
          <w:tab w:val="left" w:pos="1260"/>
        </w:tabs>
        <w:spacing w:before="0"/>
      </w:pPr>
      <w:r w:rsidRPr="00AA0AF3">
        <w:t>Kebutuhan nutrisi</w:t>
      </w:r>
    </w:p>
    <w:p w:rsidR="00E91211" w:rsidRPr="00BB04CE" w:rsidRDefault="00E91211" w:rsidP="00E91211">
      <w:pPr>
        <w:pStyle w:val="ListParagraph"/>
        <w:numPr>
          <w:ilvl w:val="0"/>
          <w:numId w:val="13"/>
        </w:numPr>
        <w:tabs>
          <w:tab w:val="left" w:pos="1260"/>
        </w:tabs>
        <w:spacing w:before="0"/>
      </w:pPr>
      <w:r w:rsidRPr="00BB04CE">
        <w:t xml:space="preserve">Kebutuhan nutrisi anak usia prasekolah hampir sama dengan </w:t>
      </w:r>
      <w:r w:rsidRPr="00BB04CE">
        <w:rPr>
          <w:i/>
        </w:rPr>
        <w:t>toddler</w:t>
      </w:r>
      <w:r w:rsidRPr="00BB04CE">
        <w:t>, meskipun kebutuhan kalori menurun sampai 90 kkal/kg/hari</w:t>
      </w:r>
    </w:p>
    <w:p w:rsidR="00E91211" w:rsidRPr="00BB04CE" w:rsidRDefault="00E91211" w:rsidP="00E91211">
      <w:pPr>
        <w:pStyle w:val="ListParagraph"/>
        <w:numPr>
          <w:ilvl w:val="0"/>
          <w:numId w:val="13"/>
        </w:numPr>
        <w:tabs>
          <w:tab w:val="left" w:pos="1260"/>
        </w:tabs>
        <w:spacing w:before="0"/>
      </w:pPr>
      <w:r w:rsidRPr="00BB04CE">
        <w:t>Kebutuhan protein tetap 1,2 g/kg/hari</w:t>
      </w:r>
    </w:p>
    <w:p w:rsidR="00E91211" w:rsidRPr="00E91211" w:rsidRDefault="00E91211" w:rsidP="00E91211">
      <w:pPr>
        <w:pStyle w:val="ListParagraph"/>
        <w:numPr>
          <w:ilvl w:val="0"/>
          <w:numId w:val="13"/>
        </w:numPr>
        <w:tabs>
          <w:tab w:val="left" w:pos="1260"/>
        </w:tabs>
        <w:spacing w:before="0"/>
      </w:pPr>
      <w:r w:rsidRPr="00BB04CE">
        <w:t>Kebutuhan cairan adalah 100 ml/kg/hari, bergantung pada tingkat aktivitas anak</w:t>
      </w:r>
    </w:p>
    <w:p w:rsidR="00E91211" w:rsidRPr="00BB04CE" w:rsidRDefault="00E91211" w:rsidP="00E91211">
      <w:pPr>
        <w:pStyle w:val="ListParagraph"/>
        <w:tabs>
          <w:tab w:val="left" w:pos="1260"/>
        </w:tabs>
        <w:spacing w:before="0"/>
      </w:pPr>
    </w:p>
    <w:p w:rsidR="00E91211" w:rsidRPr="00BB04CE" w:rsidRDefault="00E91211" w:rsidP="00E91211">
      <w:pPr>
        <w:pStyle w:val="ListParagraph"/>
        <w:numPr>
          <w:ilvl w:val="0"/>
          <w:numId w:val="12"/>
        </w:numPr>
        <w:tabs>
          <w:tab w:val="left" w:pos="1260"/>
        </w:tabs>
        <w:spacing w:before="0"/>
      </w:pPr>
      <w:r w:rsidRPr="00BB04CE">
        <w:lastRenderedPageBreak/>
        <w:t>Pola dan pilihan makanan</w:t>
      </w:r>
    </w:p>
    <w:p w:rsidR="00E91211" w:rsidRPr="00E91211" w:rsidRDefault="00E91211" w:rsidP="00E91211">
      <w:pPr>
        <w:pStyle w:val="ListParagraph"/>
        <w:numPr>
          <w:ilvl w:val="0"/>
          <w:numId w:val="14"/>
        </w:numPr>
        <w:tabs>
          <w:tab w:val="left" w:pos="1260"/>
        </w:tabs>
        <w:spacing w:before="0"/>
      </w:pPr>
      <w:r w:rsidRPr="00BB04CE">
        <w:t>Anak prasekolah sangat membutuhkan sayuran, makanan kombinasi dan hati (sebagai sumber Fe)</w:t>
      </w:r>
    </w:p>
    <w:p w:rsidR="00E91211" w:rsidRPr="00BB04CE" w:rsidRDefault="00E91211" w:rsidP="00E91211">
      <w:pPr>
        <w:pStyle w:val="ListParagraph"/>
        <w:numPr>
          <w:ilvl w:val="0"/>
          <w:numId w:val="14"/>
        </w:numPr>
        <w:tabs>
          <w:tab w:val="left" w:pos="1260"/>
        </w:tabs>
        <w:spacing w:before="0"/>
      </w:pPr>
      <w:r w:rsidRPr="00BB04CE">
        <w:t>Makanan yang disukai seperti: sereal, daging, kentang, buah-buahan, dan permen</w:t>
      </w:r>
    </w:p>
    <w:p w:rsidR="00E91211" w:rsidRPr="00BB04CE" w:rsidRDefault="00E91211" w:rsidP="00E91211">
      <w:pPr>
        <w:pStyle w:val="ListParagraph"/>
        <w:numPr>
          <w:ilvl w:val="0"/>
          <w:numId w:val="14"/>
        </w:numPr>
        <w:tabs>
          <w:tab w:val="left" w:pos="1260"/>
        </w:tabs>
        <w:spacing w:before="0"/>
      </w:pPr>
      <w:r w:rsidRPr="00AA0AF3">
        <w:t>Anak usia 3 – 6 tahun tidak dapat diam selama makan dan dapat menggunakan peralatan sendiri</w:t>
      </w:r>
    </w:p>
    <w:p w:rsidR="00E91211" w:rsidRPr="00BB04CE" w:rsidRDefault="00E91211" w:rsidP="00E91211">
      <w:pPr>
        <w:pStyle w:val="ListParagraph"/>
        <w:numPr>
          <w:ilvl w:val="0"/>
          <w:numId w:val="14"/>
        </w:numPr>
        <w:tabs>
          <w:tab w:val="left" w:pos="1260"/>
        </w:tabs>
        <w:spacing w:before="0"/>
      </w:pPr>
      <w:r w:rsidRPr="00BB04CE">
        <w:t xml:space="preserve">Kebiasaan makan anak usia 5 tahun dipengaruhi oleh orang lain </w:t>
      </w:r>
      <w:r>
        <w:t>(</w:t>
      </w:r>
      <w:r w:rsidRPr="00BB04CE">
        <w:t>Cahyaningsih (2011:1)</w:t>
      </w:r>
    </w:p>
    <w:p w:rsidR="00E91211" w:rsidRPr="00AA0AF3" w:rsidRDefault="00E91211" w:rsidP="00E91211">
      <w:pPr>
        <w:pStyle w:val="ListParagraph"/>
        <w:tabs>
          <w:tab w:val="left" w:pos="1260"/>
        </w:tabs>
        <w:ind w:left="567"/>
      </w:pPr>
    </w:p>
    <w:p w:rsidR="00E91211" w:rsidRPr="00AA0AF3" w:rsidRDefault="00E91211" w:rsidP="00E91211">
      <w:pPr>
        <w:pStyle w:val="ListParagraph"/>
        <w:widowControl/>
        <w:numPr>
          <w:ilvl w:val="2"/>
          <w:numId w:val="39"/>
        </w:numPr>
        <w:suppressAutoHyphens w:val="0"/>
        <w:spacing w:before="0"/>
        <w:ind w:left="567" w:hanging="567"/>
        <w:rPr>
          <w:b/>
        </w:rPr>
      </w:pPr>
      <w:r w:rsidRPr="00AA0AF3">
        <w:rPr>
          <w:b/>
        </w:rPr>
        <w:t xml:space="preserve">Perkembangan Anak Usia Prasekolah </w:t>
      </w:r>
    </w:p>
    <w:p w:rsidR="00E91211" w:rsidRPr="00AA0AF3" w:rsidRDefault="00E91211" w:rsidP="00E91211">
      <w:pPr>
        <w:pStyle w:val="ListParagraph"/>
        <w:ind w:left="0" w:firstLine="567"/>
      </w:pPr>
      <w:r w:rsidRPr="00AA0AF3">
        <w:t>Perkembangan (</w:t>
      </w:r>
      <w:r w:rsidRPr="00AA0AF3">
        <w:rPr>
          <w:i/>
        </w:rPr>
        <w:t>development</w:t>
      </w:r>
      <w:r w:rsidRPr="00AA0AF3">
        <w:t xml:space="preserve">) secara umum </w:t>
      </w:r>
      <w:r>
        <w:t xml:space="preserve">diartikan </w:t>
      </w:r>
      <w:r w:rsidRPr="00AA0AF3">
        <w:t>sebagai bertambahnya kemampuan (</w:t>
      </w:r>
      <w:r w:rsidRPr="00AA0AF3">
        <w:rPr>
          <w:i/>
        </w:rPr>
        <w:t>skill</w:t>
      </w:r>
      <w:r w:rsidRPr="00AA0AF3">
        <w:t>) dalam struktur dan fungsi tubuh yang lebih kompleks dalam pola yang teratur dan dapat diramalkan, jaringan tubuh, organ-organ dan sistem organ diferensiasi dari sel-sel tubuh, jaringan tubuh, organ-organ dan sistem organ yang berkembang sedemikian rupa sehingga masing-masing dapat memenuhi fungsinya. Perkembangan pada anak usia prasekolah diuraikan sebagai berikut:</w:t>
      </w:r>
    </w:p>
    <w:p w:rsidR="00E91211" w:rsidRPr="00AA0AF3" w:rsidRDefault="00E91211" w:rsidP="00E91211">
      <w:pPr>
        <w:pStyle w:val="ListParagraph"/>
        <w:numPr>
          <w:ilvl w:val="0"/>
          <w:numId w:val="17"/>
        </w:numPr>
        <w:tabs>
          <w:tab w:val="left" w:pos="1260"/>
        </w:tabs>
        <w:spacing w:before="0"/>
        <w:ind w:left="284" w:hanging="284"/>
        <w:rPr>
          <w:b/>
        </w:rPr>
      </w:pPr>
      <w:r w:rsidRPr="00AA0AF3">
        <w:rPr>
          <w:b/>
        </w:rPr>
        <w:t>Perkembangan Psikoseksual (Freud)</w:t>
      </w:r>
    </w:p>
    <w:p w:rsidR="00E91211" w:rsidRPr="00016A52" w:rsidRDefault="00E91211" w:rsidP="00E91211">
      <w:pPr>
        <w:pStyle w:val="ListParagraph"/>
        <w:tabs>
          <w:tab w:val="left" w:pos="1260"/>
        </w:tabs>
        <w:ind w:left="284"/>
      </w:pPr>
      <w:r>
        <w:t>Freud menjelaskan anak u</w:t>
      </w:r>
      <w:r w:rsidRPr="00AA0AF3">
        <w:t>sia prasekolah termasuk fase balik, genetalia menjadi area yang menarik dan area tubuh yang sensitif. Fase ini mulai mengenali perbedaan jenis kelamin laki-laki dan perempuan sehingga anak sering meniru ibu atau ayahnya. Misalnya dengan pakaian ayah/ibunya secara psikologis pada fase ini mulai berkembang superego, yaitu anak mulai berkurang sifat egosentrisnya.</w:t>
      </w:r>
    </w:p>
    <w:p w:rsidR="00E91211" w:rsidRPr="00AA0AF3" w:rsidRDefault="00E91211" w:rsidP="00E91211">
      <w:pPr>
        <w:pStyle w:val="ListParagraph"/>
        <w:numPr>
          <w:ilvl w:val="0"/>
          <w:numId w:val="17"/>
        </w:numPr>
        <w:tabs>
          <w:tab w:val="left" w:pos="1260"/>
        </w:tabs>
        <w:spacing w:before="0"/>
        <w:ind w:left="284" w:hanging="284"/>
        <w:rPr>
          <w:b/>
        </w:rPr>
      </w:pPr>
      <w:r w:rsidRPr="00AA0AF3">
        <w:rPr>
          <w:b/>
        </w:rPr>
        <w:lastRenderedPageBreak/>
        <w:t>Perkembangan Psikososial</w:t>
      </w:r>
    </w:p>
    <w:p w:rsidR="00E91211" w:rsidRPr="00AA0AF3" w:rsidRDefault="00E91211" w:rsidP="00E91211">
      <w:pPr>
        <w:pStyle w:val="ListParagraph"/>
        <w:tabs>
          <w:tab w:val="left" w:pos="1260"/>
        </w:tabs>
        <w:ind w:left="284"/>
        <w:rPr>
          <w:b/>
        </w:rPr>
      </w:pPr>
      <w:r w:rsidRPr="00AA0AF3">
        <w:t>Erikson mengatakan krisis yang dihadapi anak usia antara 3 – 6 tahun disebut inisiatif versus yang bersalah.</w:t>
      </w:r>
    </w:p>
    <w:p w:rsidR="00E91211" w:rsidRPr="00AA0AF3" w:rsidRDefault="00E91211" w:rsidP="00E91211">
      <w:pPr>
        <w:pStyle w:val="ListParagraph"/>
        <w:numPr>
          <w:ilvl w:val="0"/>
          <w:numId w:val="16"/>
        </w:numPr>
        <w:spacing w:before="0"/>
        <w:ind w:left="567" w:hanging="283"/>
        <w:rPr>
          <w:b/>
        </w:rPr>
      </w:pPr>
      <w:r w:rsidRPr="00AA0AF3">
        <w:t>Orang terdekat anak usia prasekolah adalah keluarga</w:t>
      </w:r>
    </w:p>
    <w:p w:rsidR="00E91211" w:rsidRPr="00AA0AF3" w:rsidRDefault="00E91211" w:rsidP="00E91211">
      <w:pPr>
        <w:pStyle w:val="ListParagraph"/>
        <w:numPr>
          <w:ilvl w:val="0"/>
          <w:numId w:val="16"/>
        </w:numPr>
        <w:spacing w:before="0"/>
        <w:ind w:left="567" w:hanging="283"/>
        <w:rPr>
          <w:b/>
        </w:rPr>
      </w:pPr>
      <w:r w:rsidRPr="00AA0AF3">
        <w:t>Rasa takut yang sering terjadi antara lain: kegelapan, ditinggal sendiri, binatang besar, hantu, rasa nyeri atau mutilasi tubuh</w:t>
      </w:r>
    </w:p>
    <w:p w:rsidR="00E91211" w:rsidRPr="00AA0AF3" w:rsidRDefault="00E91211" w:rsidP="00E91211">
      <w:pPr>
        <w:pStyle w:val="ListParagraph"/>
        <w:numPr>
          <w:ilvl w:val="0"/>
          <w:numId w:val="17"/>
        </w:numPr>
        <w:tabs>
          <w:tab w:val="left" w:pos="1260"/>
        </w:tabs>
        <w:spacing w:before="0"/>
        <w:ind w:left="284" w:hanging="284"/>
      </w:pPr>
      <w:r w:rsidRPr="00AA0AF3">
        <w:rPr>
          <w:b/>
        </w:rPr>
        <w:t>Sosialisasi</w:t>
      </w:r>
    </w:p>
    <w:p w:rsidR="00E91211" w:rsidRPr="00AA0AF3" w:rsidRDefault="00E91211" w:rsidP="00E91211">
      <w:pPr>
        <w:pStyle w:val="ListParagraph"/>
        <w:numPr>
          <w:ilvl w:val="0"/>
          <w:numId w:val="18"/>
        </w:numPr>
        <w:tabs>
          <w:tab w:val="left" w:pos="1260"/>
        </w:tabs>
        <w:spacing w:before="0"/>
        <w:ind w:left="567" w:hanging="283"/>
      </w:pPr>
      <w:r w:rsidRPr="00AA0AF3">
        <w:t>Hubungan dengan orang lain selain orang tua termasuk kakek, nenek, saudara, dan guru-guru di sekolah</w:t>
      </w:r>
    </w:p>
    <w:p w:rsidR="00E91211" w:rsidRPr="00AA0AF3" w:rsidRDefault="00E91211" w:rsidP="00E91211">
      <w:pPr>
        <w:pStyle w:val="ListParagraph"/>
        <w:numPr>
          <w:ilvl w:val="0"/>
          <w:numId w:val="18"/>
        </w:numPr>
        <w:tabs>
          <w:tab w:val="left" w:pos="1260"/>
        </w:tabs>
        <w:spacing w:before="0"/>
        <w:ind w:left="567" w:hanging="283"/>
      </w:pPr>
      <w:r w:rsidRPr="00AA0AF3">
        <w:t>Anak memerlukan interaksi yang baik dengan teman yang sebaya untuk membantu mengembangkan keterampilan social</w:t>
      </w:r>
    </w:p>
    <w:p w:rsidR="00E91211" w:rsidRPr="00AA0AF3" w:rsidRDefault="00E91211" w:rsidP="00E91211">
      <w:pPr>
        <w:pStyle w:val="ListParagraph"/>
        <w:numPr>
          <w:ilvl w:val="0"/>
          <w:numId w:val="18"/>
        </w:numPr>
        <w:tabs>
          <w:tab w:val="left" w:pos="1260"/>
        </w:tabs>
        <w:spacing w:before="0"/>
        <w:ind w:left="567" w:hanging="283"/>
      </w:pPr>
      <w:r w:rsidRPr="00AA0AF3">
        <w:t>Tujuan utama anak usia prasekolah adalah membantu mengembangakan keterampilan sosial anak</w:t>
      </w:r>
    </w:p>
    <w:p w:rsidR="00E91211" w:rsidRPr="00AA0AF3" w:rsidRDefault="00E91211" w:rsidP="00E91211">
      <w:pPr>
        <w:pStyle w:val="ListParagraph"/>
        <w:numPr>
          <w:ilvl w:val="0"/>
          <w:numId w:val="17"/>
        </w:numPr>
        <w:tabs>
          <w:tab w:val="left" w:pos="1080"/>
          <w:tab w:val="left" w:pos="1260"/>
        </w:tabs>
        <w:spacing w:before="0"/>
        <w:ind w:left="284" w:hanging="284"/>
        <w:rPr>
          <w:b/>
        </w:rPr>
      </w:pPr>
      <w:r w:rsidRPr="00AA0AF3">
        <w:rPr>
          <w:b/>
        </w:rPr>
        <w:t>Bermain dan Mainan</w:t>
      </w:r>
    </w:p>
    <w:p w:rsidR="00E91211" w:rsidRPr="00AA0AF3" w:rsidRDefault="00E91211" w:rsidP="00E91211">
      <w:pPr>
        <w:pStyle w:val="ListParagraph"/>
        <w:numPr>
          <w:ilvl w:val="0"/>
          <w:numId w:val="19"/>
        </w:numPr>
        <w:tabs>
          <w:tab w:val="left" w:pos="1080"/>
          <w:tab w:val="left" w:pos="1260"/>
        </w:tabs>
        <w:spacing w:before="0"/>
        <w:ind w:left="567" w:hanging="283"/>
        <w:rPr>
          <w:b/>
        </w:rPr>
      </w:pPr>
      <w:r w:rsidRPr="00AA0AF3">
        <w:t>Permainan anak usia prasekolah biasanya bersifat asosiatif, interaktif, dan kooperatif</w:t>
      </w:r>
    </w:p>
    <w:p w:rsidR="00E91211" w:rsidRPr="00AA0AF3" w:rsidRDefault="00E91211" w:rsidP="00E91211">
      <w:pPr>
        <w:pStyle w:val="ListParagraph"/>
        <w:numPr>
          <w:ilvl w:val="0"/>
          <w:numId w:val="19"/>
        </w:numPr>
        <w:tabs>
          <w:tab w:val="left" w:pos="1080"/>
          <w:tab w:val="left" w:pos="1260"/>
        </w:tabs>
        <w:spacing w:before="0"/>
        <w:ind w:left="567" w:hanging="283"/>
        <w:rPr>
          <w:b/>
        </w:rPr>
      </w:pPr>
      <w:r w:rsidRPr="00AA0AF3">
        <w:t>Anak usia prasekolah memerlukan hubungan dengan teman</w:t>
      </w:r>
    </w:p>
    <w:p w:rsidR="00E91211" w:rsidRPr="00AA0AF3" w:rsidRDefault="00E91211" w:rsidP="00E91211">
      <w:pPr>
        <w:pStyle w:val="ListParagraph"/>
        <w:numPr>
          <w:ilvl w:val="0"/>
          <w:numId w:val="19"/>
        </w:numPr>
        <w:tabs>
          <w:tab w:val="left" w:pos="1080"/>
          <w:tab w:val="left" w:pos="1260"/>
        </w:tabs>
        <w:spacing w:before="0"/>
        <w:ind w:left="567" w:hanging="283"/>
        <w:rPr>
          <w:b/>
        </w:rPr>
      </w:pPr>
      <w:r w:rsidRPr="00AA0AF3">
        <w:t>Aktivitas harus meningkatkan pertumbuhan dan keterampilan motorik seperti: melompat, berlari, dan memanjat</w:t>
      </w:r>
    </w:p>
    <w:p w:rsidR="00E91211" w:rsidRPr="00016A52" w:rsidRDefault="00E91211" w:rsidP="00E91211">
      <w:pPr>
        <w:pStyle w:val="ListParagraph"/>
        <w:numPr>
          <w:ilvl w:val="0"/>
          <w:numId w:val="19"/>
        </w:numPr>
        <w:tabs>
          <w:tab w:val="left" w:pos="1080"/>
          <w:tab w:val="left" w:pos="1260"/>
        </w:tabs>
        <w:spacing w:before="0"/>
        <w:ind w:left="567" w:hanging="283"/>
        <w:rPr>
          <w:b/>
        </w:rPr>
      </w:pPr>
      <w:r w:rsidRPr="00AA0AF3">
        <w:t>Permainan imitasi, imajinatif, dan dramatis sangat dibutuhkan untuk kepentingan pertumbuhan dan perkembangan anak usia 4 – 6 tahun.</w:t>
      </w:r>
    </w:p>
    <w:p w:rsidR="00E91211" w:rsidRPr="00AA0AF3" w:rsidRDefault="00E91211" w:rsidP="00E91211">
      <w:pPr>
        <w:pStyle w:val="ListParagraph"/>
        <w:numPr>
          <w:ilvl w:val="0"/>
          <w:numId w:val="17"/>
        </w:numPr>
        <w:tabs>
          <w:tab w:val="left" w:pos="1260"/>
        </w:tabs>
        <w:spacing w:before="0"/>
        <w:ind w:left="284" w:hanging="284"/>
        <w:rPr>
          <w:b/>
        </w:rPr>
      </w:pPr>
      <w:r w:rsidRPr="00AA0AF3">
        <w:rPr>
          <w:b/>
        </w:rPr>
        <w:t>Perkembangan motorik</w:t>
      </w:r>
    </w:p>
    <w:p w:rsidR="00E91211" w:rsidRPr="00AA0AF3" w:rsidRDefault="00E91211" w:rsidP="00E91211">
      <w:pPr>
        <w:pStyle w:val="ListParagraph"/>
        <w:numPr>
          <w:ilvl w:val="0"/>
          <w:numId w:val="15"/>
        </w:numPr>
        <w:tabs>
          <w:tab w:val="left" w:pos="1260"/>
        </w:tabs>
        <w:spacing w:before="0"/>
        <w:ind w:left="567" w:hanging="283"/>
      </w:pPr>
      <w:r w:rsidRPr="00AA0AF3">
        <w:t>Motorik kasar</w:t>
      </w:r>
    </w:p>
    <w:p w:rsidR="00E91211" w:rsidRPr="00E91211" w:rsidRDefault="00E91211" w:rsidP="00E91211">
      <w:pPr>
        <w:pStyle w:val="ListParagraph"/>
        <w:tabs>
          <w:tab w:val="left" w:pos="1260"/>
        </w:tabs>
        <w:ind w:left="567"/>
        <w:rPr>
          <w:lang w:val="id-ID"/>
        </w:rPr>
      </w:pPr>
      <w:r w:rsidRPr="00AA0AF3">
        <w:t xml:space="preserve">Anak usia prasekolah dapat mengendarai sepeda roda tiga, melalui tangga, </w:t>
      </w:r>
      <w:r w:rsidRPr="00AA0AF3">
        <w:lastRenderedPageBreak/>
        <w:t>melompat, berdiri satu kaki selama beberapa menit.</w:t>
      </w:r>
    </w:p>
    <w:p w:rsidR="00E91211" w:rsidRPr="00AA0AF3" w:rsidRDefault="00E91211" w:rsidP="00E91211">
      <w:pPr>
        <w:pStyle w:val="ListParagraph"/>
        <w:numPr>
          <w:ilvl w:val="0"/>
          <w:numId w:val="15"/>
        </w:numPr>
        <w:tabs>
          <w:tab w:val="left" w:pos="1260"/>
        </w:tabs>
        <w:spacing w:before="0"/>
        <w:ind w:left="567" w:hanging="283"/>
      </w:pPr>
      <w:r w:rsidRPr="00AA0AF3">
        <w:t>Motorik halus</w:t>
      </w:r>
    </w:p>
    <w:p w:rsidR="00E91211" w:rsidRPr="004408F5" w:rsidRDefault="00E91211" w:rsidP="00E91211">
      <w:pPr>
        <w:pStyle w:val="ListParagraph"/>
        <w:numPr>
          <w:ilvl w:val="0"/>
          <w:numId w:val="20"/>
        </w:numPr>
        <w:tabs>
          <w:tab w:val="left" w:pos="1260"/>
        </w:tabs>
        <w:spacing w:before="0"/>
        <w:ind w:hanging="295"/>
      </w:pPr>
      <w:r w:rsidRPr="00AA0AF3">
        <w:t>Anak dapat membangun menara 9 atau 10 blok membuat jembatan dari 3 balok, meniru bentuk lingkaran, menggambar tanda silang pada usia 3 tahun.</w:t>
      </w:r>
    </w:p>
    <w:p w:rsidR="00E91211" w:rsidRPr="00AA0AF3" w:rsidRDefault="00E91211" w:rsidP="00E91211">
      <w:pPr>
        <w:pStyle w:val="ListParagraph"/>
        <w:numPr>
          <w:ilvl w:val="0"/>
          <w:numId w:val="20"/>
        </w:numPr>
        <w:tabs>
          <w:tab w:val="left" w:pos="1260"/>
        </w:tabs>
        <w:spacing w:before="0"/>
        <w:ind w:hanging="295"/>
      </w:pPr>
      <w:r w:rsidRPr="00AA0AF3">
        <w:t>Pada usia 4 tahun anak dapat mengikatkan sepatu, meniru gambar bujur sangkar, menjiplak segilima, dan menambahkan 3 bagian dalam gambar manusia.</w:t>
      </w:r>
    </w:p>
    <w:p w:rsidR="00E91211" w:rsidRPr="00AA0AF3" w:rsidRDefault="00E91211" w:rsidP="00E91211">
      <w:pPr>
        <w:pStyle w:val="ListParagraph"/>
        <w:numPr>
          <w:ilvl w:val="0"/>
          <w:numId w:val="20"/>
        </w:numPr>
        <w:tabs>
          <w:tab w:val="left" w:pos="1260"/>
        </w:tabs>
        <w:spacing w:before="0"/>
        <w:ind w:hanging="295"/>
      </w:pPr>
      <w:r w:rsidRPr="00AA0AF3">
        <w:t>Pada usia 5 tahun mengikat tali sepatu, menggunakan gunting dengan baik.</w:t>
      </w:r>
    </w:p>
    <w:p w:rsidR="00E91211" w:rsidRPr="00AA0AF3" w:rsidRDefault="00E91211" w:rsidP="00E91211">
      <w:pPr>
        <w:rPr>
          <w:b/>
        </w:rPr>
      </w:pPr>
    </w:p>
    <w:p w:rsidR="00E91211" w:rsidRPr="00AA0AF3" w:rsidRDefault="00E91211" w:rsidP="00E91211">
      <w:pPr>
        <w:pStyle w:val="ListParagraph"/>
        <w:widowControl/>
        <w:numPr>
          <w:ilvl w:val="1"/>
          <w:numId w:val="39"/>
        </w:numPr>
        <w:suppressAutoHyphens w:val="0"/>
        <w:spacing w:before="0"/>
        <w:ind w:left="426" w:hanging="426"/>
        <w:rPr>
          <w:b/>
        </w:rPr>
      </w:pPr>
      <w:r w:rsidRPr="00AA0AF3">
        <w:rPr>
          <w:b/>
        </w:rPr>
        <w:t>Konsep Pertumbuhan Gigi Anak</w:t>
      </w:r>
    </w:p>
    <w:p w:rsidR="00E91211" w:rsidRPr="00016A52" w:rsidRDefault="00E91211" w:rsidP="00E91211">
      <w:pPr>
        <w:pStyle w:val="ListParagraph"/>
        <w:ind w:left="0" w:firstLine="426"/>
        <w:rPr>
          <w:b/>
        </w:rPr>
      </w:pPr>
      <w:r w:rsidRPr="00AA0AF3">
        <w:t>Pertumbuhan gigi sudah dimulai saat di dalam kandungan ibu. Pada saat janin berumur 1,5 bulan dalam kandungan ibu, dimulai pembentukan gigi untuk bayi. Berikut ini tahap pertumbuhan gigi mulai bayi hingga usia prasekolah</w:t>
      </w:r>
      <w:r>
        <w:t xml:space="preserve"> (</w:t>
      </w:r>
      <w:r w:rsidRPr="00AA0AF3">
        <w:t>Maryunani (2010:72)</w:t>
      </w:r>
      <w:r>
        <w:t>.</w:t>
      </w:r>
    </w:p>
    <w:p w:rsidR="00E91211" w:rsidRPr="00AA0AF3" w:rsidRDefault="00E91211" w:rsidP="00E91211">
      <w:pPr>
        <w:pStyle w:val="ListParagraph"/>
        <w:numPr>
          <w:ilvl w:val="0"/>
          <w:numId w:val="21"/>
        </w:numPr>
        <w:spacing w:before="0"/>
        <w:ind w:left="284" w:hanging="284"/>
        <w:rPr>
          <w:b/>
        </w:rPr>
      </w:pPr>
      <w:r w:rsidRPr="00AA0AF3">
        <w:rPr>
          <w:b/>
        </w:rPr>
        <w:t>Pertumbuhan gigi pada periode bayi</w:t>
      </w:r>
    </w:p>
    <w:p w:rsidR="00E91211" w:rsidRPr="00E91211" w:rsidRDefault="00E91211" w:rsidP="00E91211">
      <w:pPr>
        <w:pStyle w:val="ListParagraph"/>
        <w:ind w:left="284"/>
        <w:rPr>
          <w:lang w:val="id-ID"/>
        </w:rPr>
      </w:pPr>
      <w:r w:rsidRPr="00AA0AF3">
        <w:t>Pertumbuhan gigi bayi, gigi pertama t</w:t>
      </w:r>
      <w:r>
        <w:t>u</w:t>
      </w:r>
      <w:r w:rsidRPr="00AA0AF3">
        <w:t xml:space="preserve">mbuh pada umur 5 – 9 bulan, yang mula-mula keluar yaitu gigi tengah atau bawah. Pada umur 1 tahun, sebagian besar bayi/anak mempunyai 6 – 8 gigi susu. </w:t>
      </w:r>
    </w:p>
    <w:p w:rsidR="00E91211" w:rsidRPr="00AA0AF3" w:rsidRDefault="00E91211" w:rsidP="00E91211">
      <w:pPr>
        <w:pStyle w:val="ListParagraph"/>
        <w:numPr>
          <w:ilvl w:val="0"/>
          <w:numId w:val="21"/>
        </w:numPr>
        <w:spacing w:before="0"/>
        <w:ind w:left="284" w:hanging="284"/>
        <w:rPr>
          <w:b/>
        </w:rPr>
      </w:pPr>
      <w:r w:rsidRPr="00AA0AF3">
        <w:rPr>
          <w:b/>
        </w:rPr>
        <w:t>Pertumbuhan gigi pada anak usia bermain (18 bulan – 3 tahun)</w:t>
      </w:r>
    </w:p>
    <w:p w:rsidR="00E91211" w:rsidRPr="00463FFA" w:rsidRDefault="00E91211" w:rsidP="00E91211">
      <w:pPr>
        <w:pStyle w:val="ListParagraph"/>
        <w:ind w:left="284"/>
      </w:pPr>
      <w:r w:rsidRPr="00AA0AF3">
        <w:t>Pada usia 2 tahun, anak sudah memiliki gigi sekitar 14 – 16 gigi, dan pada usia 2,5 tahun anak sudah memiliki gigi susu sebanyak 20 buah. Gigi susu ini nanti akan diganti oleh gigi tetap (gigi permanen).</w:t>
      </w:r>
    </w:p>
    <w:p w:rsidR="00E91211" w:rsidRPr="00AA0AF3" w:rsidRDefault="00E91211" w:rsidP="00E91211">
      <w:pPr>
        <w:pStyle w:val="ListParagraph"/>
        <w:numPr>
          <w:ilvl w:val="0"/>
          <w:numId w:val="21"/>
        </w:numPr>
        <w:spacing w:before="0"/>
        <w:ind w:left="284" w:hanging="284"/>
        <w:rPr>
          <w:b/>
        </w:rPr>
      </w:pPr>
      <w:r w:rsidRPr="00AA0AF3">
        <w:rPr>
          <w:b/>
        </w:rPr>
        <w:lastRenderedPageBreak/>
        <w:t>Pertumbuhan gigi pada anak usia prasekolah</w:t>
      </w:r>
    </w:p>
    <w:p w:rsidR="00E91211" w:rsidRPr="00016A52" w:rsidRDefault="00E91211" w:rsidP="00E91211">
      <w:pPr>
        <w:pStyle w:val="ListParagraph"/>
        <w:ind w:left="284"/>
      </w:pPr>
      <w:r w:rsidRPr="00AA0AF3">
        <w:t>Pada akhir periode ini, gigi susu mulai rontok dan tumbuh gigi-gigi menetap (permanen). Pada masa ini juga mulai timbul masalah-masal</w:t>
      </w:r>
      <w:r>
        <w:t xml:space="preserve">ah karies gigi dan keluhan gigi (Cahyaningsih, </w:t>
      </w:r>
      <w:r w:rsidRPr="00AA0AF3">
        <w:t>2011</w:t>
      </w:r>
      <w:r>
        <w:t>).</w:t>
      </w:r>
    </w:p>
    <w:p w:rsidR="00E91211" w:rsidRPr="00AA0AF3" w:rsidRDefault="00E91211" w:rsidP="00E91211"/>
    <w:p w:rsidR="00E91211" w:rsidRPr="00AA0AF3" w:rsidRDefault="00E91211" w:rsidP="00E91211">
      <w:pPr>
        <w:pStyle w:val="ListParagraph"/>
        <w:widowControl/>
        <w:numPr>
          <w:ilvl w:val="1"/>
          <w:numId w:val="39"/>
        </w:numPr>
        <w:suppressAutoHyphens w:val="0"/>
        <w:spacing w:before="0"/>
        <w:rPr>
          <w:b/>
        </w:rPr>
      </w:pPr>
      <w:r w:rsidRPr="00AA0AF3">
        <w:rPr>
          <w:b/>
        </w:rPr>
        <w:t>Kesehatan Gigi dan Mulut</w:t>
      </w:r>
    </w:p>
    <w:p w:rsidR="00E91211" w:rsidRPr="00AA0AF3" w:rsidRDefault="00E91211" w:rsidP="00E91211">
      <w:pPr>
        <w:pStyle w:val="ListParagraph"/>
        <w:widowControl/>
        <w:numPr>
          <w:ilvl w:val="2"/>
          <w:numId w:val="40"/>
        </w:numPr>
        <w:suppressAutoHyphens w:val="0"/>
        <w:spacing w:before="0"/>
        <w:rPr>
          <w:b/>
        </w:rPr>
      </w:pPr>
      <w:r w:rsidRPr="00AA0AF3">
        <w:rPr>
          <w:b/>
        </w:rPr>
        <w:t>Anatomi Gigi dan Mulut</w:t>
      </w:r>
    </w:p>
    <w:p w:rsidR="00E91211" w:rsidRPr="00AA0AF3" w:rsidRDefault="00E91211" w:rsidP="00E91211">
      <w:pPr>
        <w:pStyle w:val="ListParagraph"/>
        <w:ind w:left="0" w:firstLine="720"/>
      </w:pPr>
      <w:r>
        <w:t>B</w:t>
      </w:r>
      <w:r w:rsidRPr="00AA0AF3">
        <w:t>agian/lapisan dari gigi antara lain:</w:t>
      </w:r>
    </w:p>
    <w:p w:rsidR="00E91211" w:rsidRPr="00AA0AF3" w:rsidRDefault="00E91211" w:rsidP="00E91211">
      <w:pPr>
        <w:pStyle w:val="ListParagraph"/>
        <w:widowControl/>
        <w:numPr>
          <w:ilvl w:val="0"/>
          <w:numId w:val="22"/>
        </w:numPr>
        <w:suppressAutoHyphens w:val="0"/>
        <w:spacing w:before="0"/>
        <w:ind w:left="284" w:hanging="284"/>
      </w:pPr>
      <w:r w:rsidRPr="00AA0AF3">
        <w:t xml:space="preserve">Mahkota gigi (email) yaitu bagian terkeras tubuh. Hal ini dikarenakan enamel gigi tersusun dari banyak sekali mineral. Mineral utama yang menyusun email adalah kalsium fosfat. </w:t>
      </w:r>
    </w:p>
    <w:p w:rsidR="00E91211" w:rsidRPr="00463FFA" w:rsidRDefault="00E91211" w:rsidP="00E91211">
      <w:pPr>
        <w:pStyle w:val="ListParagraph"/>
        <w:widowControl/>
        <w:numPr>
          <w:ilvl w:val="0"/>
          <w:numId w:val="22"/>
        </w:numPr>
        <w:suppressAutoHyphens w:val="0"/>
        <w:spacing w:before="0"/>
        <w:ind w:left="284" w:hanging="284"/>
      </w:pPr>
      <w:r w:rsidRPr="00AA0AF3">
        <w:t xml:space="preserve">Dentin yakni lapisan gigi yang terletak di bawah mahkota gigi (email). Struktur penyusun dentin memiliki lebih sedikit mineral daripada email gigi. </w:t>
      </w:r>
    </w:p>
    <w:p w:rsidR="00E91211" w:rsidRPr="00B32A91" w:rsidRDefault="00E91211" w:rsidP="00E91211">
      <w:pPr>
        <w:pStyle w:val="ListParagraph"/>
        <w:widowControl/>
        <w:numPr>
          <w:ilvl w:val="0"/>
          <w:numId w:val="22"/>
        </w:numPr>
        <w:suppressAutoHyphens w:val="0"/>
        <w:spacing w:before="0"/>
        <w:ind w:left="284" w:hanging="284"/>
      </w:pPr>
      <w:r w:rsidRPr="00463FFA">
        <w:t>Pulpa gigi yaitu lapisan di bawah dentun dan email gigi. Pulpa gigi adalah bagian yang paling vital dari gigi. Fungsi vital dari pulpa adalah sebagai pusat sensorik terhadap rangsangan mulai dari suhu (panas dan dingin), rangsangan trauma dan tekanan, hingga rangsangan nyeri. Fungsi lainnya adalah sebagai pusat perbaikan (membantu pembentukan dentin reparatif) dan sebagai sumber makanan. Melalui pembuluh darah yang terdapat di dalamnya, pulpa memberi makanan kepada gigi maupun ruang pulpa pada khususnya, serta menjaga kondisinya tetap lembap dan kuat dari segala terjangan yang bisa melemahkan (</w:t>
      </w:r>
      <w:r>
        <w:t>Erwana</w:t>
      </w:r>
      <w:r w:rsidRPr="00463FFA">
        <w:t>, 2013:1–10)</w:t>
      </w:r>
      <w:r>
        <w:t>.</w:t>
      </w:r>
    </w:p>
    <w:p w:rsidR="00E91211" w:rsidRPr="00E91211" w:rsidRDefault="00E91211" w:rsidP="00E91211">
      <w:pPr>
        <w:rPr>
          <w:lang w:val="id-ID"/>
        </w:rPr>
      </w:pPr>
    </w:p>
    <w:p w:rsidR="00E91211" w:rsidRPr="00B32A91" w:rsidRDefault="00E91211" w:rsidP="00E91211">
      <w:pPr>
        <w:pStyle w:val="ListParagraph"/>
      </w:pPr>
      <w:r w:rsidRPr="00B32A91">
        <w:lastRenderedPageBreak/>
        <w:t>Rongga mulut memiliki struktur sebagai berikut:</w:t>
      </w:r>
    </w:p>
    <w:p w:rsidR="00E91211" w:rsidRPr="00AA0AF3" w:rsidRDefault="00E91211" w:rsidP="00E91211">
      <w:pPr>
        <w:pStyle w:val="ListParagraph"/>
        <w:widowControl/>
        <w:numPr>
          <w:ilvl w:val="0"/>
          <w:numId w:val="23"/>
        </w:numPr>
        <w:suppressAutoHyphens w:val="0"/>
        <w:spacing w:before="0"/>
        <w:ind w:left="284" w:hanging="283"/>
      </w:pPr>
      <w:r w:rsidRPr="00AA0AF3">
        <w:t>Alat mastikatori (pengunyah)</w:t>
      </w:r>
    </w:p>
    <w:p w:rsidR="00E91211" w:rsidRPr="004408F5" w:rsidRDefault="00E91211" w:rsidP="00E91211">
      <w:pPr>
        <w:pStyle w:val="ListParagraph"/>
        <w:ind w:left="284"/>
      </w:pPr>
      <w:r w:rsidRPr="00AA0AF3">
        <w:t>Gigi, struktur pendukung gigi (akar), maxilla (rahang atas), mandibel (rahang bawah), tulang sendi rahang, urat mastikasi (pengunyahan), dan jaringan lembut yang melapisi rongga mulut.</w:t>
      </w:r>
    </w:p>
    <w:p w:rsidR="00E91211" w:rsidRPr="00AA0AF3" w:rsidRDefault="00E91211" w:rsidP="00E91211">
      <w:pPr>
        <w:pStyle w:val="ListParagraph"/>
        <w:widowControl/>
        <w:numPr>
          <w:ilvl w:val="0"/>
          <w:numId w:val="23"/>
        </w:numPr>
        <w:suppressAutoHyphens w:val="0"/>
        <w:spacing w:before="0"/>
        <w:ind w:left="284" w:hanging="283"/>
      </w:pPr>
      <w:r w:rsidRPr="00AA0AF3">
        <w:t>Struktur gabungan</w:t>
      </w:r>
    </w:p>
    <w:p w:rsidR="00E91211" w:rsidRPr="00B32A91" w:rsidRDefault="00E91211" w:rsidP="00E91211">
      <w:pPr>
        <w:pStyle w:val="ListParagraph"/>
        <w:ind w:left="284"/>
      </w:pPr>
      <w:r w:rsidRPr="00AA0AF3">
        <w:t xml:space="preserve">Lidah, bibir, pipi, dasar mulut, kelenjar ludah, langit-langit mulut, </w:t>
      </w:r>
      <w:r>
        <w:t>amandel, dan anak lidah (tekak) (Srigupta, 2004:8)</w:t>
      </w:r>
    </w:p>
    <w:p w:rsidR="00E91211" w:rsidRPr="00B32A91" w:rsidRDefault="00E91211" w:rsidP="00E91211">
      <w:pPr>
        <w:pStyle w:val="ListParagraph"/>
        <w:ind w:left="0" w:firstLine="709"/>
      </w:pPr>
      <w:r w:rsidRPr="00AA0AF3">
        <w:t>Gusi (gingiva) adalah penutup tulang rahang dan merupakan salah satu jaringan lunak di rongga mulut selain pipi, bibir, lidah, dan langit-langit. Warna asli gingiva adalah transparan dan ciri gusi yang sehat adalah gusi terlihat merah muda (bukan hal mutlak) karena hal ini dipengaruhi oleh warna kulit ras, gusi bertekstur kenyal padat, dan ciri gusi sehat berikutnya adalah gusi tidak mengalami perdarahan saat terkena rangsangan (misal: sikat gigi, tusuk gigi, atau benang gigi) maupu</w:t>
      </w:r>
      <w:r>
        <w:t>n saat tidak terkena rangsangan (Erwana, 2013).</w:t>
      </w:r>
    </w:p>
    <w:p w:rsidR="00E91211" w:rsidRPr="004408F5" w:rsidRDefault="00E91211" w:rsidP="00E91211">
      <w:pPr>
        <w:pStyle w:val="ListParagraph"/>
        <w:ind w:left="0" w:firstLine="709"/>
      </w:pPr>
    </w:p>
    <w:p w:rsidR="00E91211" w:rsidRPr="00AA0AF3" w:rsidRDefault="00E91211" w:rsidP="00E91211">
      <w:pPr>
        <w:pStyle w:val="ListParagraph"/>
        <w:widowControl/>
        <w:numPr>
          <w:ilvl w:val="2"/>
          <w:numId w:val="40"/>
        </w:numPr>
        <w:suppressAutoHyphens w:val="0"/>
        <w:spacing w:before="0"/>
        <w:rPr>
          <w:b/>
        </w:rPr>
      </w:pPr>
      <w:r w:rsidRPr="00AA0AF3">
        <w:rPr>
          <w:b/>
        </w:rPr>
        <w:t>Jenis-jenis Gigi</w:t>
      </w:r>
    </w:p>
    <w:p w:rsidR="00E91211" w:rsidRDefault="00E91211" w:rsidP="00E91211">
      <w:pPr>
        <w:ind w:firstLine="709"/>
      </w:pPr>
      <w:r w:rsidRPr="00AA0AF3">
        <w:t>Gigi pada usia dewasa dibagi menjadi empat jenis yaitu gigi seri, gigi taring, gigi geraham kecil, dan gigi geraham besar. Sedangkan pada gigi anak/gigi susu hanya memiliki tiga jenis, yaitu gigi</w:t>
      </w:r>
      <w:r>
        <w:t xml:space="preserve"> seri, gigi taring, dan geraham (Erwana, </w:t>
      </w:r>
      <w:r w:rsidRPr="00AA0AF3">
        <w:t>2013</w:t>
      </w:r>
      <w:r>
        <w:t>:11–12).</w:t>
      </w:r>
    </w:p>
    <w:p w:rsidR="00E91211" w:rsidRDefault="00E91211" w:rsidP="00E91211">
      <w:pPr>
        <w:ind w:firstLine="709"/>
      </w:pPr>
    </w:p>
    <w:p w:rsidR="00E91211" w:rsidRPr="00E91211" w:rsidRDefault="00E91211" w:rsidP="00E91211">
      <w:pPr>
        <w:rPr>
          <w:lang w:val="id-ID"/>
        </w:rPr>
      </w:pPr>
    </w:p>
    <w:p w:rsidR="00E91211" w:rsidRPr="00AA0AF3" w:rsidRDefault="00E91211" w:rsidP="00E91211">
      <w:pPr>
        <w:pStyle w:val="ListParagraph"/>
        <w:widowControl/>
        <w:numPr>
          <w:ilvl w:val="2"/>
          <w:numId w:val="40"/>
        </w:numPr>
        <w:suppressAutoHyphens w:val="0"/>
        <w:spacing w:before="0"/>
        <w:rPr>
          <w:b/>
        </w:rPr>
      </w:pPr>
      <w:r w:rsidRPr="00AA0AF3">
        <w:rPr>
          <w:b/>
        </w:rPr>
        <w:lastRenderedPageBreak/>
        <w:t>Fungsi Gigi</w:t>
      </w:r>
    </w:p>
    <w:p w:rsidR="00E91211" w:rsidRPr="00AA0AF3" w:rsidRDefault="00E91211" w:rsidP="00E91211">
      <w:pPr>
        <w:ind w:left="720"/>
      </w:pPr>
      <w:r w:rsidRPr="00AA0AF3">
        <w:t xml:space="preserve">Fungsi gigi dibagi menjadi dua </w:t>
      </w:r>
      <w:r>
        <w:t>yaitu</w:t>
      </w:r>
      <w:r w:rsidRPr="00AA0AF3">
        <w:t>:</w:t>
      </w:r>
    </w:p>
    <w:p w:rsidR="00E91211" w:rsidRPr="00AA0AF3" w:rsidRDefault="00E91211" w:rsidP="00E91211">
      <w:pPr>
        <w:pStyle w:val="ListParagraph"/>
        <w:widowControl/>
        <w:numPr>
          <w:ilvl w:val="0"/>
          <w:numId w:val="24"/>
        </w:numPr>
        <w:suppressAutoHyphens w:val="0"/>
        <w:spacing w:before="0"/>
        <w:ind w:left="284" w:hanging="284"/>
        <w:rPr>
          <w:b/>
        </w:rPr>
      </w:pPr>
      <w:r w:rsidRPr="00AA0AF3">
        <w:rPr>
          <w:b/>
        </w:rPr>
        <w:t>Fungsi gigi secara spesifik</w:t>
      </w:r>
    </w:p>
    <w:p w:rsidR="00E91211" w:rsidRPr="00AA0AF3" w:rsidRDefault="00E91211" w:rsidP="00E91211">
      <w:pPr>
        <w:pStyle w:val="ListParagraph"/>
        <w:widowControl/>
        <w:numPr>
          <w:ilvl w:val="0"/>
          <w:numId w:val="25"/>
        </w:numPr>
        <w:suppressAutoHyphens w:val="0"/>
        <w:spacing w:before="0"/>
        <w:ind w:left="284" w:hanging="284"/>
      </w:pPr>
      <w:r w:rsidRPr="00AA0AF3">
        <w:t>Memotong. Fungsi memotong dilakukan oleh gigi seri karena bentuk gigi seri yang memiliki sisi pengiris seperti pisau atau pedang.</w:t>
      </w:r>
    </w:p>
    <w:p w:rsidR="00E91211" w:rsidRPr="00AA0AF3" w:rsidRDefault="00E91211" w:rsidP="00E91211">
      <w:pPr>
        <w:pStyle w:val="ListParagraph"/>
        <w:widowControl/>
        <w:numPr>
          <w:ilvl w:val="0"/>
          <w:numId w:val="25"/>
        </w:numPr>
        <w:suppressAutoHyphens w:val="0"/>
        <w:spacing w:before="0"/>
        <w:ind w:left="284" w:hanging="284"/>
      </w:pPr>
      <w:r w:rsidRPr="00AA0AF3">
        <w:t>Merobek. Fungsi merobek dilakukan oleh gigi taring dengan ujungnya yang runcing memiliki fungsi untuk merobek.</w:t>
      </w:r>
    </w:p>
    <w:p w:rsidR="00E91211" w:rsidRPr="008B7FC6" w:rsidRDefault="00E91211" w:rsidP="00E91211">
      <w:pPr>
        <w:pStyle w:val="ListParagraph"/>
        <w:widowControl/>
        <w:numPr>
          <w:ilvl w:val="0"/>
          <w:numId w:val="25"/>
        </w:numPr>
        <w:suppressAutoHyphens w:val="0"/>
        <w:spacing w:before="0"/>
        <w:ind w:left="284" w:hanging="284"/>
      </w:pPr>
      <w:r w:rsidRPr="00AA0AF3">
        <w:t>Menghaluskan. Fungsi menghaluskan dilakukan oleh gigi geraham memiliki permukaan kunyah, yaitu dataran di bagian atas gigi.</w:t>
      </w:r>
    </w:p>
    <w:p w:rsidR="00E91211" w:rsidRPr="00AA0AF3" w:rsidRDefault="00E91211" w:rsidP="00E91211">
      <w:pPr>
        <w:pStyle w:val="ListParagraph"/>
        <w:widowControl/>
        <w:numPr>
          <w:ilvl w:val="0"/>
          <w:numId w:val="24"/>
        </w:numPr>
        <w:suppressAutoHyphens w:val="0"/>
        <w:spacing w:before="0"/>
        <w:ind w:left="284" w:hanging="284"/>
        <w:rPr>
          <w:b/>
        </w:rPr>
      </w:pPr>
      <w:r w:rsidRPr="00AA0AF3">
        <w:rPr>
          <w:b/>
        </w:rPr>
        <w:t>Fungsi gigi secara umum</w:t>
      </w:r>
    </w:p>
    <w:p w:rsidR="00E91211" w:rsidRPr="00AA0AF3" w:rsidRDefault="00E91211" w:rsidP="00E91211">
      <w:pPr>
        <w:pStyle w:val="ListParagraph"/>
        <w:ind w:left="0" w:firstLine="284"/>
      </w:pPr>
      <w:r w:rsidRPr="00AA0AF3">
        <w:t>Fungsi gigi terkait kerja samanya dengan organ/bagian lain di sekitarnya, seperti bibir dan lidah antara lain:</w:t>
      </w:r>
    </w:p>
    <w:p w:rsidR="00E91211" w:rsidRPr="00AA0AF3" w:rsidRDefault="00E91211" w:rsidP="00E91211">
      <w:pPr>
        <w:pStyle w:val="ListParagraph"/>
        <w:widowControl/>
        <w:numPr>
          <w:ilvl w:val="0"/>
          <w:numId w:val="26"/>
        </w:numPr>
        <w:suppressAutoHyphens w:val="0"/>
        <w:spacing w:before="0"/>
        <w:ind w:left="284" w:hanging="284"/>
      </w:pPr>
      <w:r w:rsidRPr="00AA0AF3">
        <w:t xml:space="preserve">Pengunyahan. Fungsi ini meliputi kombinasi kombinasi pemotongan, perobekan, penghalusan makanan, hingga pengaturan makanan. Makanan dipindah ke kiri-kanan-tengah seperti </w:t>
      </w:r>
      <w:r w:rsidRPr="00AA0AF3">
        <w:rPr>
          <w:i/>
        </w:rPr>
        <w:t>mixer</w:t>
      </w:r>
      <w:r w:rsidRPr="00AA0AF3">
        <w:t xml:space="preserve"> atau </w:t>
      </w:r>
      <w:r w:rsidRPr="00AA0AF3">
        <w:rPr>
          <w:i/>
        </w:rPr>
        <w:t>blender</w:t>
      </w:r>
      <w:r w:rsidRPr="00AA0AF3">
        <w:t xml:space="preserve"> supaya tercerna dengan halus di mulut sebelum dimasukkan ke organ pencernaan di dalam perut.</w:t>
      </w:r>
    </w:p>
    <w:p w:rsidR="00E91211" w:rsidRPr="00AA0AF3" w:rsidRDefault="00E91211" w:rsidP="00E91211">
      <w:pPr>
        <w:pStyle w:val="ListParagraph"/>
        <w:widowControl/>
        <w:numPr>
          <w:ilvl w:val="0"/>
          <w:numId w:val="26"/>
        </w:numPr>
        <w:suppressAutoHyphens w:val="0"/>
        <w:spacing w:before="0"/>
        <w:ind w:left="284" w:hanging="284"/>
      </w:pPr>
      <w:r w:rsidRPr="00AA0AF3">
        <w:t>Berbicara. Pada orang yang gigi-gigi bagian depan hilang akan mempersulit pengucapan huruf tertentu seperti F, V, dan S.</w:t>
      </w:r>
    </w:p>
    <w:p w:rsidR="00E91211" w:rsidRPr="00AA0AF3" w:rsidRDefault="00E91211" w:rsidP="00E91211">
      <w:pPr>
        <w:pStyle w:val="ListParagraph"/>
        <w:widowControl/>
        <w:numPr>
          <w:ilvl w:val="0"/>
          <w:numId w:val="26"/>
        </w:numPr>
        <w:suppressAutoHyphens w:val="0"/>
        <w:spacing w:before="0"/>
        <w:ind w:left="284" w:hanging="284"/>
      </w:pPr>
      <w:r w:rsidRPr="00AA0AF3">
        <w:t>Penampilan. Senyum orang yang gigi depannya ompong akan terlihat sedikit kurang menarik dibandingkan senyum orang dengan gigi depan yang utuh.</w:t>
      </w:r>
    </w:p>
    <w:p w:rsidR="00E91211" w:rsidRPr="004408F5" w:rsidRDefault="00E91211" w:rsidP="00E91211">
      <w:pPr>
        <w:pStyle w:val="ListParagraph"/>
        <w:widowControl/>
        <w:numPr>
          <w:ilvl w:val="0"/>
          <w:numId w:val="26"/>
        </w:numPr>
        <w:suppressAutoHyphens w:val="0"/>
        <w:spacing w:before="0"/>
        <w:ind w:left="284" w:hanging="284"/>
      </w:pPr>
      <w:r w:rsidRPr="00AA0AF3">
        <w:t xml:space="preserve">Menjaga kesehatan sendi rahang. Kehilangan gigi belakang terutama dalam jumlah banyak akan menyebabkan pertemuan gigi atas dengan bawah menjadi tidak baik, moncong, bergeser ke segala arah (depan, belakang, kiri, kanan). </w:t>
      </w:r>
      <w:r w:rsidRPr="00AA0AF3">
        <w:lastRenderedPageBreak/>
        <w:t>Akibatnya, posisi sendi rahang akan terganggu karena berusaha menyesuaikan pertemuan gigi atas dengan bawah. Selanjutnya bisa timbul peradangan di daerah sendi dan timbul rasa tidak nyaman saat mulut beraktivita</w:t>
      </w:r>
      <w:r>
        <w:t xml:space="preserve">s seperti makan dan atau bicara (Erwana, </w:t>
      </w:r>
      <w:r w:rsidRPr="00AA0AF3">
        <w:t>2013</w:t>
      </w:r>
      <w:r>
        <w:t>:15–16).</w:t>
      </w:r>
    </w:p>
    <w:p w:rsidR="00E91211" w:rsidRPr="00AA0AF3" w:rsidRDefault="00E91211" w:rsidP="00E91211">
      <w:pPr>
        <w:pStyle w:val="ListParagraph"/>
        <w:ind w:left="284"/>
      </w:pPr>
    </w:p>
    <w:p w:rsidR="00E91211" w:rsidRDefault="00E91211" w:rsidP="00E91211">
      <w:pPr>
        <w:pStyle w:val="ListParagraph"/>
        <w:widowControl/>
        <w:numPr>
          <w:ilvl w:val="2"/>
          <w:numId w:val="40"/>
        </w:numPr>
        <w:suppressAutoHyphens w:val="0"/>
        <w:spacing w:before="0"/>
        <w:rPr>
          <w:b/>
        </w:rPr>
      </w:pPr>
      <w:r>
        <w:rPr>
          <w:b/>
        </w:rPr>
        <w:t>Macam-macam Masalah pada Gigi dan Mulut</w:t>
      </w:r>
    </w:p>
    <w:p w:rsidR="00E91211" w:rsidRDefault="00E91211" w:rsidP="00E91211">
      <w:pPr>
        <w:pStyle w:val="ListParagraph"/>
        <w:widowControl/>
        <w:numPr>
          <w:ilvl w:val="0"/>
          <w:numId w:val="41"/>
        </w:numPr>
        <w:suppressAutoHyphens w:val="0"/>
        <w:spacing w:before="0"/>
      </w:pPr>
      <w:r>
        <w:t>Gigi patah</w:t>
      </w:r>
    </w:p>
    <w:p w:rsidR="00E91211" w:rsidRDefault="00E91211" w:rsidP="00E91211">
      <w:pPr>
        <w:pStyle w:val="ListParagraph"/>
        <w:ind w:left="360"/>
      </w:pPr>
      <w:r>
        <w:t>Gigi yang retak (</w:t>
      </w:r>
      <w:r>
        <w:rPr>
          <w:i/>
        </w:rPr>
        <w:t>cracked teeth</w:t>
      </w:r>
      <w:r>
        <w:t>) umumnya terjadi karena kebiasaan buruk anak yang suka menggigit benda keras atau terbentur saat kecelakaan. Biasanya, anak dengan tingkat aktivitas yang tinggi berisiko mengalami retak atau patah gigi depannya meskipun gigi belakang (</w:t>
      </w:r>
      <w:r>
        <w:rPr>
          <w:i/>
        </w:rPr>
        <w:t>posterior</w:t>
      </w:r>
      <w:r>
        <w:t>) pun tidak lepas dari kemungkinan retak. Untuk menghindari kondisi yang tidak diinginkan tersebut, orang tua dianjurkan untuk mengawasi anaknya saat bermain (Djamil, 2011).</w:t>
      </w:r>
    </w:p>
    <w:p w:rsidR="00E91211" w:rsidRDefault="00E91211" w:rsidP="00E91211">
      <w:pPr>
        <w:pStyle w:val="ListParagraph"/>
        <w:widowControl/>
        <w:numPr>
          <w:ilvl w:val="0"/>
          <w:numId w:val="41"/>
        </w:numPr>
        <w:suppressAutoHyphens w:val="0"/>
        <w:spacing w:before="0"/>
      </w:pPr>
      <w:r>
        <w:t>Karies gigi</w:t>
      </w:r>
    </w:p>
    <w:p w:rsidR="00E91211" w:rsidRDefault="00E91211" w:rsidP="00E91211">
      <w:pPr>
        <w:pStyle w:val="ListParagraph"/>
        <w:ind w:left="360"/>
      </w:pPr>
      <w:r>
        <w:t>Karies gigi adalah penyakit jaringan gigi yang ditandai dengan kerusakan jaringan, dimulai dari permukaan gigi (pits, fissure dan daerah interproximal) meluas ke arah pulpa (Tarigan, 1990). Karies (gigi berlubang) dapat terjadi karena berbagai faktor seperti kekuatan email gigi, makanan berkariogenik, keturunan, struktur gigi, dan posisi gigi yang tidak beraturan (Djamil, 2011).</w:t>
      </w:r>
    </w:p>
    <w:p w:rsidR="00E91211" w:rsidRDefault="00E91211" w:rsidP="00E91211">
      <w:pPr>
        <w:pStyle w:val="ListParagraph"/>
        <w:widowControl/>
        <w:numPr>
          <w:ilvl w:val="0"/>
          <w:numId w:val="41"/>
        </w:numPr>
        <w:suppressAutoHyphens w:val="0"/>
        <w:spacing w:before="0"/>
      </w:pPr>
      <w:r>
        <w:t>Plak dan karang gigi</w:t>
      </w:r>
    </w:p>
    <w:p w:rsidR="00E91211" w:rsidRDefault="00E91211" w:rsidP="00E91211">
      <w:pPr>
        <w:pStyle w:val="ListParagraph"/>
        <w:ind w:left="360"/>
      </w:pPr>
      <w:r>
        <w:t xml:space="preserve">Plak adalah suatu lapisan yang menempel pada permukaan gigi yang kadang ditemukan pada gusi dan lidah. Lapisan ini adalah sekumpulan sisa makanan, bakteri, dan mikroorganisme lainnya. Akumulasi (penumpukan) sisa makanan </w:t>
      </w:r>
      <w:r>
        <w:lastRenderedPageBreak/>
        <w:t>ini jika dibiarkan akan mengalami kalsifikasi, lalu mengeras. Akhirnya terbentuk karang gigi (kalkulus). Karang gigi dan plak bisa mengakbatkan gingivitis dan periodontitis. Plak gigi yang dibiarkan juga dapat memicu terjadinya kelainan gigi (seperti karies) dan membentuk karang gigi yang bersifat lebih keras. Karang gigi, terutama di sekitar leher gigi, bisa mengiritasi gusi dan jaringan penyangga gigi. Kondisi ini akan menimbulkan kelainan jaringan periodontal ligamen (PDL),  jika diabaikan bisa membuat gigi goyang dan copot secara spontan (Djamil, 2011).</w:t>
      </w:r>
    </w:p>
    <w:p w:rsidR="00E91211" w:rsidRDefault="00E91211" w:rsidP="00E91211">
      <w:pPr>
        <w:pStyle w:val="ListParagraph"/>
        <w:widowControl/>
        <w:numPr>
          <w:ilvl w:val="0"/>
          <w:numId w:val="41"/>
        </w:numPr>
        <w:suppressAutoHyphens w:val="0"/>
        <w:spacing w:before="0"/>
      </w:pPr>
      <w:r>
        <w:t>Gingivitis</w:t>
      </w:r>
    </w:p>
    <w:p w:rsidR="00E91211" w:rsidRPr="00467054" w:rsidRDefault="00E91211" w:rsidP="00E91211">
      <w:pPr>
        <w:pStyle w:val="ListParagraph"/>
        <w:ind w:left="360"/>
      </w:pPr>
      <w:r>
        <w:t>Gingivitis atau radang gusi memiliki gejala seperti gusi kemerahan, bengkak, mudah berdarah spontan saat sikat gigi, nyeri pada gusi yang bengkak atau seluruh gusi, gatal di gusi, atau ditemukannya bercak darah di bantal saat bangun tidur (Djamil, 2011).</w:t>
      </w:r>
    </w:p>
    <w:p w:rsidR="00E91211" w:rsidRDefault="00E91211" w:rsidP="00E91211">
      <w:pPr>
        <w:pStyle w:val="ListParagraph"/>
        <w:widowControl/>
        <w:numPr>
          <w:ilvl w:val="0"/>
          <w:numId w:val="41"/>
        </w:numPr>
        <w:suppressAutoHyphens w:val="0"/>
        <w:spacing w:before="0"/>
      </w:pPr>
      <w:r w:rsidRPr="00467054">
        <w:t>Bau mulut</w:t>
      </w:r>
    </w:p>
    <w:p w:rsidR="00E91211" w:rsidRDefault="00E91211" w:rsidP="00E91211">
      <w:pPr>
        <w:pStyle w:val="ListParagraph"/>
        <w:ind w:left="360"/>
      </w:pPr>
      <w:r>
        <w:t>Bau mulut (halitosis) disebabkan oleh beberapa hal seperti bakteri plak dan sisa makanan yang terkumpul pada permukaan lidah, infeksi, diabetes mellitus, gangguan ginjal, berpuasa, dan makanan yang menghasilkan bau (Djamil, 2011).</w:t>
      </w:r>
    </w:p>
    <w:p w:rsidR="00E91211" w:rsidRDefault="00E91211" w:rsidP="00E91211">
      <w:pPr>
        <w:pStyle w:val="ListParagraph"/>
        <w:ind w:left="360"/>
      </w:pPr>
    </w:p>
    <w:p w:rsidR="00E91211" w:rsidRDefault="00E91211" w:rsidP="00E91211">
      <w:pPr>
        <w:pStyle w:val="ListParagraph"/>
        <w:ind w:left="360"/>
      </w:pPr>
    </w:p>
    <w:p w:rsidR="00E91211" w:rsidRDefault="00E91211" w:rsidP="00E91211">
      <w:pPr>
        <w:pStyle w:val="ListParagraph"/>
        <w:ind w:left="360"/>
      </w:pPr>
    </w:p>
    <w:p w:rsidR="00E91211" w:rsidRDefault="00E91211" w:rsidP="00E91211">
      <w:pPr>
        <w:pStyle w:val="ListParagraph"/>
        <w:ind w:left="360"/>
      </w:pPr>
    </w:p>
    <w:p w:rsidR="00E91211" w:rsidRDefault="00E91211" w:rsidP="00E91211">
      <w:pPr>
        <w:pStyle w:val="ListParagraph"/>
        <w:ind w:left="360"/>
      </w:pPr>
    </w:p>
    <w:p w:rsidR="00E91211" w:rsidRPr="00467054" w:rsidRDefault="00E91211" w:rsidP="00E91211">
      <w:pPr>
        <w:pStyle w:val="ListParagraph"/>
        <w:ind w:left="360"/>
      </w:pPr>
    </w:p>
    <w:p w:rsidR="00E91211" w:rsidRPr="00896C73" w:rsidRDefault="00E91211" w:rsidP="00E91211">
      <w:pPr>
        <w:pStyle w:val="ListParagraph"/>
        <w:widowControl/>
        <w:numPr>
          <w:ilvl w:val="2"/>
          <w:numId w:val="40"/>
        </w:numPr>
        <w:suppressAutoHyphens w:val="0"/>
        <w:spacing w:before="0"/>
        <w:rPr>
          <w:b/>
        </w:rPr>
      </w:pPr>
      <w:r>
        <w:rPr>
          <w:b/>
        </w:rPr>
        <w:lastRenderedPageBreak/>
        <w:t>Faktor yang Mempengaruhi Kesehatan Gigi dan Mulut</w:t>
      </w:r>
    </w:p>
    <w:p w:rsidR="00E91211" w:rsidRDefault="00E91211" w:rsidP="00E91211">
      <w:pPr>
        <w:pStyle w:val="ListParagraph"/>
        <w:widowControl/>
        <w:numPr>
          <w:ilvl w:val="0"/>
          <w:numId w:val="42"/>
        </w:numPr>
        <w:suppressAutoHyphens w:val="0"/>
        <w:spacing w:before="0"/>
        <w:rPr>
          <w:b/>
        </w:rPr>
      </w:pPr>
      <w:r>
        <w:rPr>
          <w:b/>
        </w:rPr>
        <w:t>Faktor Sistem Pelayanan Kesehatan Gigi dan Mulut</w:t>
      </w:r>
    </w:p>
    <w:p w:rsidR="00E91211" w:rsidRDefault="00E91211" w:rsidP="00E91211">
      <w:pPr>
        <w:pStyle w:val="ListParagraph"/>
        <w:ind w:left="0" w:firstLine="360"/>
      </w:pPr>
      <w:r>
        <w:t>Anak usia 1–3 tahun dianjurkan untuk melakukan kunjungan ke Balai Kesejahteraan Ibu dan Anak (BKIA)  setiap 3 atau 4 bulan sekali. Sedangkan anak usia 4–5 tahun melakukan kunjungan setiap 6 bulan sekali. Kunjungan ke pelayanan kesehatan (BKIA) dilakukan untuk pengukuraan tinggi badan, pemberian imunisasi ulangan, pengukuran lingkar kepala, dada, pemeriksaan Hb (6–8 bulan sekali), pemeriksaan perkembangan, dan pemeriksaan gigi geligi dilakukan setiap kali datang (Dainur, 1994).</w:t>
      </w:r>
    </w:p>
    <w:p w:rsidR="00E91211" w:rsidRPr="00417C56" w:rsidRDefault="00E91211" w:rsidP="00E91211">
      <w:pPr>
        <w:pStyle w:val="ListParagraph"/>
        <w:ind w:left="0" w:firstLine="360"/>
      </w:pPr>
      <w:r>
        <w:t>Kegiatan lain yang dilakukan oleh pelayanan kesehatan terhadap anak usia prasekolah yaitu memberi pengertian untuk membiasakan anak hidup sehat, membiasakan anak memberitahu orangtua atau ibu guru bila merasa sakit, memberikan peragaan seperti membersihkan ruangan, mencuci kaki-tangan, dan sikat gigi serta pemeberian vitamin terutama vitamin A dan D (Dainur, 1994).</w:t>
      </w:r>
    </w:p>
    <w:p w:rsidR="00E91211" w:rsidRPr="00417C56" w:rsidRDefault="00E91211" w:rsidP="00E91211">
      <w:pPr>
        <w:pStyle w:val="ListParagraph"/>
        <w:ind w:left="360"/>
      </w:pPr>
    </w:p>
    <w:p w:rsidR="00E91211" w:rsidRPr="005C5A4C" w:rsidRDefault="00E91211" w:rsidP="00E91211">
      <w:pPr>
        <w:pStyle w:val="ListParagraph"/>
        <w:widowControl/>
        <w:numPr>
          <w:ilvl w:val="0"/>
          <w:numId w:val="42"/>
        </w:numPr>
        <w:suppressAutoHyphens w:val="0"/>
        <w:spacing w:before="0"/>
        <w:rPr>
          <w:b/>
        </w:rPr>
      </w:pPr>
      <w:r w:rsidRPr="005C5A4C">
        <w:rPr>
          <w:b/>
        </w:rPr>
        <w:t>Faktor Usia yang Berpengaruh terhadap Kesehatan Gigi dan Mulut</w:t>
      </w:r>
    </w:p>
    <w:p w:rsidR="00E91211" w:rsidRDefault="00E91211" w:rsidP="00E91211">
      <w:pPr>
        <w:pStyle w:val="ListParagraph"/>
        <w:tabs>
          <w:tab w:val="left" w:pos="1260"/>
        </w:tabs>
        <w:ind w:left="0" w:firstLine="360"/>
      </w:pPr>
      <w:r>
        <w:t>Anak-anak umur 3-4 tahun mengalami masa pertumbuhan gigi susu yang akan berjumlah lengkap 20 buah pada usia 3 tahun dan anak sedang menyukai makanan manis seperti permen sehingga ada masa ini karies gigi dapat terjadi. Prosentase karies gigi paling tinggi pada masa gigi campuran (</w:t>
      </w:r>
      <w:r>
        <w:rPr>
          <w:i/>
        </w:rPr>
        <w:t>mized dentition</w:t>
      </w:r>
      <w:r>
        <w:t>), prosentase akan menurun dengan bertambahnya umur (Tarigan, 1990). Anak usia prasekolah juga mengalami  p</w:t>
      </w:r>
      <w:r w:rsidRPr="00BB04CE">
        <w:t>erkembangan motorik halus memungkinkan anak mampu menggunakan sikat gigi dua kali sehari</w:t>
      </w:r>
      <w:r>
        <w:t xml:space="preserve"> (Cahyaningsih, 2011).</w:t>
      </w:r>
    </w:p>
    <w:p w:rsidR="00E91211" w:rsidRPr="005C5A4C" w:rsidRDefault="00E91211" w:rsidP="00E91211">
      <w:pPr>
        <w:pStyle w:val="ListParagraph"/>
        <w:tabs>
          <w:tab w:val="left" w:pos="1260"/>
        </w:tabs>
        <w:ind w:left="0" w:firstLine="720"/>
      </w:pPr>
    </w:p>
    <w:p w:rsidR="00E91211" w:rsidRPr="005C5A4C" w:rsidRDefault="00E91211" w:rsidP="00E91211">
      <w:pPr>
        <w:pStyle w:val="ListParagraph"/>
        <w:numPr>
          <w:ilvl w:val="0"/>
          <w:numId w:val="42"/>
        </w:numPr>
        <w:tabs>
          <w:tab w:val="left" w:pos="1260"/>
        </w:tabs>
        <w:spacing w:before="0"/>
      </w:pPr>
      <w:r w:rsidRPr="005C5A4C">
        <w:rPr>
          <w:b/>
        </w:rPr>
        <w:lastRenderedPageBreak/>
        <w:t xml:space="preserve">Faktor Budaya yang </w:t>
      </w:r>
      <w:r>
        <w:rPr>
          <w:b/>
        </w:rPr>
        <w:t>Tidak Baik</w:t>
      </w:r>
    </w:p>
    <w:p w:rsidR="00E91211" w:rsidRDefault="00E91211" w:rsidP="00E91211">
      <w:pPr>
        <w:pStyle w:val="ListParagraph"/>
        <w:ind w:left="0" w:firstLine="450"/>
      </w:pPr>
      <w:r>
        <w:t>Keterkaitan budaya dengan gigi adalah berkaitan dengan penggunaan gigi dalam populasi tertentu, kecenderungan penyakit gigi, dan perilaku sosial berkaitan dengan gigi. Contoh penggunaan gigi untuk memotong benang, memecah kulit buah yang liat atau keras, membuka tutup botol yang menyebabkan terjadinya keausan gigi. Penyakit gigi yang khas juga dipengaruhi budaya tertentu masyarakat. Masyarakat yang suka makan mpek-mpek akan memiliki pola keausan atau penyakit yang berbeda dengan masyarakat yang suka makan makanan manis. Perbedaan dalam mengkonsumsi makanan pada masyarakat modern dan jaman dahulu juga berpengaruh terhadap terjadinya karies gigi. Masyarakat modern cenderung makan makanan yang lebih lembek, sehingga keausan giginya relatif lebih minim dibanding masyarakat jaman dahulu (Artaria, 2009).</w:t>
      </w:r>
    </w:p>
    <w:p w:rsidR="00E91211" w:rsidRPr="00790513" w:rsidRDefault="00E91211" w:rsidP="00E91211">
      <w:pPr>
        <w:pStyle w:val="ListParagraph"/>
        <w:ind w:left="0" w:firstLine="450"/>
      </w:pPr>
    </w:p>
    <w:p w:rsidR="00E91211" w:rsidRPr="005C5A4C" w:rsidRDefault="00E91211" w:rsidP="00E91211">
      <w:pPr>
        <w:pStyle w:val="ListParagraph"/>
        <w:widowControl/>
        <w:numPr>
          <w:ilvl w:val="0"/>
          <w:numId w:val="42"/>
        </w:numPr>
        <w:suppressAutoHyphens w:val="0"/>
        <w:spacing w:before="0"/>
        <w:rPr>
          <w:b/>
        </w:rPr>
      </w:pPr>
      <w:r w:rsidRPr="005C5A4C">
        <w:rPr>
          <w:b/>
        </w:rPr>
        <w:t>Faktor Lingkungan yang Berpengaruh terhadap Kesehatan</w:t>
      </w:r>
      <w:r>
        <w:rPr>
          <w:b/>
        </w:rPr>
        <w:t xml:space="preserve"> Gigi dan </w:t>
      </w:r>
      <w:r w:rsidRPr="005C5A4C">
        <w:rPr>
          <w:b/>
        </w:rPr>
        <w:t>Mulut</w:t>
      </w:r>
    </w:p>
    <w:p w:rsidR="00E91211" w:rsidRDefault="00E91211" w:rsidP="00E91211">
      <w:pPr>
        <w:pStyle w:val="ListParagraph"/>
        <w:ind w:left="0" w:firstLine="360"/>
      </w:pPr>
      <w:r>
        <w:t xml:space="preserve">Di daerah-daerah tertentu sukar mendapatkan air tawar yang cukup mengandung unsur fluor, sehingga anak yang lahir di daerah ini mempunyai gigi yang rapuh. Fluor merupakan suatu unsur untuk memperkuat email (Tarigan, 1990).  Faktor lingkungan lain adalah peran orang tua terutama ibu yang merupakan orang terdekat anak sejak usia menyusu. Ibu yang kurang memperhatikan anak, anak akan mencari perhatian dengan melakukan hal-hal yang tidak disukai orang tua seperti menghisap jari. </w:t>
      </w:r>
    </w:p>
    <w:p w:rsidR="00E91211" w:rsidRDefault="00E91211" w:rsidP="00E91211">
      <w:pPr>
        <w:pStyle w:val="ListParagraph"/>
        <w:ind w:left="0" w:firstLine="360"/>
      </w:pPr>
      <w:r>
        <w:t xml:space="preserve">Faktor kurangnya asupan air susu ibu (ASI) dari ibu oleh karena ASI hanya </w:t>
      </w:r>
      <w:r>
        <w:lastRenderedPageBreak/>
        <w:t xml:space="preserve">keluar sedikit, ibu terlalu sibuk bekerja di luar rumah atau ibu tidak menyusui anaknya karena takut gemuk sehingga anak tidak mendapat kepuasan menghisap susu ibu dan hal ini akan membuat anak mencari kepuasan atau kenikmatan dengan menghisap jari (Machfoedz, 2006). Orang tua juga berperan aktif dalam memberi contoh dan membiasakan menyikat gigi setelah makan dan sebelum tidur dengan cara mengajak anak menyikat gigi bersama-sama. Namun, kebanyakan orang tua menyikat gigi pada pagi dan sore hari sehingga anak juga akan diperlakukan sama yatitu menggosok gigi di pagi dan sore hari (Suryanegara, 2000). </w:t>
      </w:r>
    </w:p>
    <w:p w:rsidR="00E91211" w:rsidRPr="00790513" w:rsidRDefault="00E91211" w:rsidP="00E91211"/>
    <w:p w:rsidR="00E91211" w:rsidRPr="00A063F6" w:rsidRDefault="00E91211" w:rsidP="00E91211">
      <w:pPr>
        <w:pStyle w:val="ListParagraph"/>
        <w:widowControl/>
        <w:numPr>
          <w:ilvl w:val="0"/>
          <w:numId w:val="42"/>
        </w:numPr>
        <w:suppressAutoHyphens w:val="0"/>
        <w:spacing w:before="0"/>
        <w:rPr>
          <w:b/>
        </w:rPr>
      </w:pPr>
      <w:r w:rsidRPr="005C5A4C">
        <w:rPr>
          <w:b/>
        </w:rPr>
        <w:t>Faktor Upaya Ibu dalam Menjaga Kesehatan Gigi dan Mulut Anak</w:t>
      </w:r>
    </w:p>
    <w:p w:rsidR="00E91211" w:rsidRDefault="00E91211" w:rsidP="00E91211">
      <w:pPr>
        <w:pStyle w:val="ListParagraph"/>
        <w:ind w:left="0" w:firstLine="450"/>
      </w:pPr>
      <w:r w:rsidRPr="00AA0AF3">
        <w:t>Tujuan menjaga kesehatan gigi dan mulut adalah menghindari lubang pada gigi karena lubang gigi adalah permasalahan utama yang bisa menjadi pusat infeksi bagi o</w:t>
      </w:r>
      <w:r>
        <w:t xml:space="preserve">rgan lain di dalam rongga mulut (Erwana, </w:t>
      </w:r>
      <w:r w:rsidRPr="00AA0AF3">
        <w:t>2013:17)</w:t>
      </w:r>
      <w:r>
        <w:t>.</w:t>
      </w:r>
    </w:p>
    <w:p w:rsidR="00E91211" w:rsidRPr="00400AD4" w:rsidRDefault="00E91211" w:rsidP="00E91211">
      <w:pPr>
        <w:pStyle w:val="ListParagraph"/>
        <w:ind w:left="0" w:firstLine="720"/>
      </w:pPr>
      <w:r w:rsidRPr="00AA0AF3">
        <w:t>Gigi anak atau gigi susu haruslah diperhatikan kesehatannya karena bila terjadi pada kerusakan gigi susu berdampak pada gigi permanen yang akan segera</w:t>
      </w:r>
      <w:r>
        <w:t xml:space="preserve"> tumbuh, berikut penjelasan men</w:t>
      </w:r>
      <w:r w:rsidRPr="00AA0AF3">
        <w:t>genai kegu</w:t>
      </w:r>
      <w:r>
        <w:t xml:space="preserve">naan gigi susu </w:t>
      </w:r>
      <w:r w:rsidRPr="00AA0AF3">
        <w:t xml:space="preserve">antara lain: </w:t>
      </w:r>
    </w:p>
    <w:p w:rsidR="00E91211" w:rsidRPr="00AA0AF3" w:rsidRDefault="00E91211" w:rsidP="00E91211">
      <w:pPr>
        <w:pStyle w:val="ListParagraph"/>
        <w:widowControl/>
        <w:numPr>
          <w:ilvl w:val="0"/>
          <w:numId w:val="30"/>
        </w:numPr>
        <w:suppressAutoHyphens w:val="0"/>
        <w:spacing w:before="0"/>
        <w:ind w:left="284" w:hanging="284"/>
      </w:pPr>
      <w:r w:rsidRPr="00AA0AF3">
        <w:t>Untuk makan dan berbicara denga baik karena gigi susu adalah pondasi wajah dan tulang rahang. Gigi susu juga membantu gigi permanen agar tumbuh pada posisinya yang sesuai.</w:t>
      </w:r>
    </w:p>
    <w:p w:rsidR="00E91211" w:rsidRPr="00AA0AF3" w:rsidRDefault="00E91211" w:rsidP="00E91211">
      <w:pPr>
        <w:pStyle w:val="ListParagraph"/>
        <w:widowControl/>
        <w:numPr>
          <w:ilvl w:val="0"/>
          <w:numId w:val="30"/>
        </w:numPr>
        <w:suppressAutoHyphens w:val="0"/>
        <w:spacing w:before="0"/>
        <w:ind w:left="284" w:hanging="284"/>
      </w:pPr>
      <w:r w:rsidRPr="00AA0AF3">
        <w:t>Perangkat gigi susu ini juga melindungi gigi permanen dari karies.</w:t>
      </w:r>
    </w:p>
    <w:p w:rsidR="00E91211" w:rsidRPr="00AA0AF3" w:rsidRDefault="00E91211" w:rsidP="00E91211">
      <w:pPr>
        <w:pStyle w:val="ListParagraph"/>
        <w:widowControl/>
        <w:numPr>
          <w:ilvl w:val="0"/>
          <w:numId w:val="30"/>
        </w:numPr>
        <w:suppressAutoHyphens w:val="0"/>
        <w:spacing w:before="0"/>
        <w:ind w:left="284" w:hanging="284"/>
      </w:pPr>
      <w:r w:rsidRPr="00AA0AF3">
        <w:t>Gigi susu membantu jalannya makanan dengan halus.</w:t>
      </w:r>
    </w:p>
    <w:p w:rsidR="00E91211" w:rsidRPr="00AA0AF3" w:rsidRDefault="00E91211" w:rsidP="00E91211">
      <w:pPr>
        <w:pStyle w:val="ListParagraph"/>
        <w:widowControl/>
        <w:numPr>
          <w:ilvl w:val="0"/>
          <w:numId w:val="30"/>
        </w:numPr>
        <w:suppressAutoHyphens w:val="0"/>
        <w:spacing w:before="0"/>
        <w:ind w:left="284" w:hanging="284"/>
      </w:pPr>
      <w:r w:rsidRPr="00AA0AF3">
        <w:t>Gigi susu melindungi jaringan-jaringan yan</w:t>
      </w:r>
      <w:r>
        <w:t>g halus di sekotar rongga mulut (Srigupta,</w:t>
      </w:r>
      <w:r w:rsidRPr="00400AD4">
        <w:t xml:space="preserve"> </w:t>
      </w:r>
      <w:r w:rsidRPr="00AA0AF3">
        <w:t>2004:39</w:t>
      </w:r>
      <w:r>
        <w:t>).</w:t>
      </w:r>
    </w:p>
    <w:p w:rsidR="00E91211" w:rsidRPr="00AA0AF3" w:rsidRDefault="00E91211" w:rsidP="00E91211">
      <w:pPr>
        <w:pStyle w:val="ListParagraph"/>
        <w:ind w:left="0" w:firstLine="720"/>
      </w:pPr>
      <w:r w:rsidRPr="00AA0AF3">
        <w:lastRenderedPageBreak/>
        <w:t>Upaya untuk menjaga kesehatan gigi dan mulut tetap baik hingga tumbuhnya gigi permanen dewasa antara lain:</w:t>
      </w:r>
    </w:p>
    <w:p w:rsidR="00E91211" w:rsidRPr="00AA0AF3" w:rsidRDefault="00E91211" w:rsidP="00E91211">
      <w:pPr>
        <w:pStyle w:val="ListParagraph"/>
        <w:widowControl/>
        <w:numPr>
          <w:ilvl w:val="0"/>
          <w:numId w:val="31"/>
        </w:numPr>
        <w:suppressAutoHyphens w:val="0"/>
        <w:spacing w:before="0"/>
        <w:ind w:left="284" w:hanging="284"/>
      </w:pPr>
      <w:r w:rsidRPr="00AA0AF3">
        <w:t>Usahakan menggosok mahkota gigi sedini mungkin</w:t>
      </w:r>
    </w:p>
    <w:p w:rsidR="00E91211" w:rsidRPr="00D61D95" w:rsidRDefault="00E91211" w:rsidP="00E91211">
      <w:pPr>
        <w:pStyle w:val="ListParagraph"/>
        <w:ind w:left="284"/>
      </w:pPr>
      <w:r w:rsidRPr="00AA0AF3">
        <w:t>Menggosok gigi dengan sikat gigi atau menggunakan lap basah bersih. Menggosok mahkota gigi dikenalkan pada anak saat giginya mulai banyak atau saat dia mulai bisa mengkoordinasikan tangannya untu</w:t>
      </w:r>
      <w:r>
        <w:t>k</w:t>
      </w:r>
      <w:r w:rsidRPr="00AA0AF3">
        <w:t xml:space="preserve"> memegang benda. Bila anak belum bisa mengkoordinasikan tangan dengan baik, orang tua bisa membantu dengan menggunakan sikat gigi telunjuk. Sikat gigi dimasukkan ke telunjuk orang tua yang selanjutnya berperan aktif menggosok gigi anak. Bila anak sudah terampil memegang sikat gigi sendiri, beri pasta gigi dengan rasa buah-buahan untuk merangsangnya rajin menyikat gigi.  </w:t>
      </w:r>
    </w:p>
    <w:p w:rsidR="00E91211" w:rsidRPr="00AA0AF3" w:rsidRDefault="00E91211" w:rsidP="00E91211">
      <w:pPr>
        <w:pStyle w:val="ListParagraph"/>
        <w:widowControl/>
        <w:numPr>
          <w:ilvl w:val="0"/>
          <w:numId w:val="31"/>
        </w:numPr>
        <w:suppressAutoHyphens w:val="0"/>
        <w:spacing w:before="0"/>
        <w:ind w:left="284" w:hanging="284"/>
      </w:pPr>
      <w:r w:rsidRPr="00AA0AF3">
        <w:t>Membersihkan gigi dengan lap basah bersih</w:t>
      </w:r>
    </w:p>
    <w:p w:rsidR="00E91211" w:rsidRPr="00AA0AF3" w:rsidRDefault="00E91211" w:rsidP="00E91211">
      <w:pPr>
        <w:pStyle w:val="ListParagraph"/>
        <w:ind w:left="284"/>
      </w:pPr>
      <w:r w:rsidRPr="00AA0AF3">
        <w:t xml:space="preserve">Tujuan membersihkan gigi dengan lap bersih yaitu membersihkan sisa gula dari makanan atau minuman yang dikonsumsinya yang merupakan makanan bakteri pembuat lubang gigi. </w:t>
      </w:r>
    </w:p>
    <w:p w:rsidR="00E91211" w:rsidRPr="00AA0AF3" w:rsidRDefault="00E91211" w:rsidP="00E91211">
      <w:pPr>
        <w:pStyle w:val="ListParagraph"/>
        <w:widowControl/>
        <w:numPr>
          <w:ilvl w:val="0"/>
          <w:numId w:val="31"/>
        </w:numPr>
        <w:suppressAutoHyphens w:val="0"/>
        <w:spacing w:before="0"/>
        <w:ind w:left="284" w:hanging="284"/>
      </w:pPr>
      <w:r w:rsidRPr="00AA0AF3">
        <w:t>Atur makanan (diet) anak</w:t>
      </w:r>
    </w:p>
    <w:p w:rsidR="00E91211" w:rsidRDefault="00E91211" w:rsidP="00E91211">
      <w:pPr>
        <w:pStyle w:val="ListParagraph"/>
        <w:ind w:left="284"/>
      </w:pPr>
      <w:r w:rsidRPr="00AA0AF3">
        <w:t>Hindari memberi makanan yang banyak mengandung gula pada anak sebab makanan ini disebut makanan berkariogenik yang berpotensi menyebabkan karies. Berikan anak makanan yang diolah sendiri dari bahan alami seperti buah dan sayuran. Buah dan sayuran mengandung bahan vitamin dan mineral yang dapat menguatkan gigi dari serangan bakteri jahat di rongga mulut.</w:t>
      </w:r>
    </w:p>
    <w:p w:rsidR="00E91211" w:rsidRDefault="00E91211" w:rsidP="00E91211">
      <w:pPr>
        <w:pStyle w:val="ListParagraph"/>
        <w:ind w:left="284"/>
        <w:rPr>
          <w:lang w:val="id-ID"/>
        </w:rPr>
      </w:pPr>
    </w:p>
    <w:p w:rsidR="00E91211" w:rsidRDefault="00E91211" w:rsidP="00E91211">
      <w:pPr>
        <w:pStyle w:val="ListParagraph"/>
        <w:ind w:left="284"/>
        <w:rPr>
          <w:lang w:val="id-ID"/>
        </w:rPr>
      </w:pPr>
    </w:p>
    <w:p w:rsidR="00E91211" w:rsidRPr="00E91211" w:rsidRDefault="00E91211" w:rsidP="00E91211">
      <w:pPr>
        <w:pStyle w:val="ListParagraph"/>
        <w:ind w:left="284"/>
        <w:rPr>
          <w:lang w:val="id-ID"/>
        </w:rPr>
      </w:pPr>
    </w:p>
    <w:p w:rsidR="00E91211" w:rsidRPr="00AA0AF3" w:rsidRDefault="00E91211" w:rsidP="00E91211">
      <w:pPr>
        <w:pStyle w:val="ListParagraph"/>
        <w:widowControl/>
        <w:numPr>
          <w:ilvl w:val="0"/>
          <w:numId w:val="31"/>
        </w:numPr>
        <w:suppressAutoHyphens w:val="0"/>
        <w:spacing w:before="0"/>
        <w:ind w:left="284" w:hanging="284"/>
      </w:pPr>
      <w:r w:rsidRPr="00AA0AF3">
        <w:lastRenderedPageBreak/>
        <w:t>Berkonsultasi rutin dengan dokter gigi</w:t>
      </w:r>
    </w:p>
    <w:p w:rsidR="00E91211" w:rsidRDefault="00E91211" w:rsidP="00E91211">
      <w:pPr>
        <w:pStyle w:val="ListParagraph"/>
        <w:ind w:left="360"/>
      </w:pPr>
      <w:r w:rsidRPr="00AA0AF3">
        <w:t>Dokter gigi dapat memberikan pelapis pada gigi untuk mencegah bakteri dan gula menempel pada gigi. Bahan ini antara lain fissure sealant dan topikal fluor. Fissure sealant adalah bahan yang digunakan untuk menutup parit gigi karena parit gigi adalah bagian gigi yang paling mudah dihinggapi dan didiami bakteri penyebab penyebab karies. Topikal fluor adalah mineral fluor yang dilapiskan pada seluruh permukaan gigi yang berfungsi untuk membentuk lapisan di atas permukaan gigi sehingga bakteri dan gula t</w:t>
      </w:r>
      <w:r>
        <w:t>idak dapat menempel dengan baik (Erwana, 2013:64–66).</w:t>
      </w:r>
    </w:p>
    <w:p w:rsidR="00E91211" w:rsidRPr="00790513" w:rsidRDefault="00E91211" w:rsidP="00E91211">
      <w:pPr>
        <w:rPr>
          <w:b/>
        </w:rPr>
      </w:pPr>
    </w:p>
    <w:p w:rsidR="00E91211" w:rsidRPr="00D61D95" w:rsidRDefault="00E91211" w:rsidP="00E91211">
      <w:pPr>
        <w:pStyle w:val="ListParagraph"/>
        <w:widowControl/>
        <w:numPr>
          <w:ilvl w:val="0"/>
          <w:numId w:val="42"/>
        </w:numPr>
        <w:suppressAutoHyphens w:val="0"/>
        <w:spacing w:before="0"/>
        <w:rPr>
          <w:b/>
        </w:rPr>
      </w:pPr>
      <w:r>
        <w:rPr>
          <w:b/>
        </w:rPr>
        <w:t>Faktor Cara Menyikat Gigi yang Benar oleh Ibu terhadap Anak</w:t>
      </w:r>
    </w:p>
    <w:p w:rsidR="00E91211" w:rsidRPr="00D61D95" w:rsidRDefault="00E91211" w:rsidP="00E91211">
      <w:pPr>
        <w:pStyle w:val="ListParagraph"/>
        <w:ind w:left="0" w:firstLine="360"/>
        <w:rPr>
          <w:b/>
        </w:rPr>
      </w:pPr>
      <w:r w:rsidRPr="00D61D95">
        <w:t>Cara menyikat gigi yang benar menggunakan prinsip 4 Tepat: Tepat Alat, Tepat Cara, Tepat Waktu, dan Tepat Target serta 5 Sempurna.</w:t>
      </w:r>
    </w:p>
    <w:p w:rsidR="00E91211" w:rsidRPr="00AA0AF3" w:rsidRDefault="00E91211" w:rsidP="00E91211">
      <w:pPr>
        <w:pStyle w:val="ListParagraph"/>
        <w:widowControl/>
        <w:numPr>
          <w:ilvl w:val="0"/>
          <w:numId w:val="27"/>
        </w:numPr>
        <w:suppressAutoHyphens w:val="0"/>
        <w:spacing w:before="0"/>
        <w:ind w:left="284" w:hanging="284"/>
        <w:rPr>
          <w:b/>
        </w:rPr>
      </w:pPr>
      <w:r w:rsidRPr="00AA0AF3">
        <w:t>Tepat Alat</w:t>
      </w:r>
    </w:p>
    <w:p w:rsidR="00E91211" w:rsidRPr="00AA0AF3" w:rsidRDefault="00E91211" w:rsidP="00E91211">
      <w:pPr>
        <w:pStyle w:val="ListParagraph"/>
        <w:ind w:left="284"/>
      </w:pPr>
      <w:r w:rsidRPr="00AA0AF3">
        <w:t>Tepat alat artinya benar dalam memilih alat yang digunakan untuk membersihkan gigi, yaitu sikat gigi. Berikut kriteria sikat gigi yang baik:</w:t>
      </w:r>
    </w:p>
    <w:p w:rsidR="00E91211" w:rsidRPr="00AA0AF3" w:rsidRDefault="00E91211" w:rsidP="00E91211">
      <w:pPr>
        <w:pStyle w:val="ListParagraph"/>
        <w:widowControl/>
        <w:numPr>
          <w:ilvl w:val="0"/>
          <w:numId w:val="28"/>
        </w:numPr>
        <w:suppressAutoHyphens w:val="0"/>
        <w:spacing w:before="0"/>
        <w:ind w:left="567" w:hanging="283"/>
        <w:rPr>
          <w:b/>
        </w:rPr>
      </w:pPr>
      <w:r w:rsidRPr="00AA0AF3">
        <w:t>Gagang sikat harus lurus supaya memudahkan mengontrol gerakan penyikatan.</w:t>
      </w:r>
    </w:p>
    <w:p w:rsidR="00E91211" w:rsidRPr="00AA0AF3" w:rsidRDefault="00E91211" w:rsidP="00E91211">
      <w:pPr>
        <w:pStyle w:val="ListParagraph"/>
        <w:widowControl/>
        <w:numPr>
          <w:ilvl w:val="0"/>
          <w:numId w:val="28"/>
        </w:numPr>
        <w:suppressAutoHyphens w:val="0"/>
        <w:spacing w:before="0"/>
        <w:ind w:left="567" w:hanging="283"/>
        <w:rPr>
          <w:b/>
        </w:rPr>
      </w:pPr>
      <w:r w:rsidRPr="00AA0AF3">
        <w:t>Kepala sikat tidak lebar dan membulat supaya tidak melukai jaringan lunak lain seperti pipi saat menyikat gigi bagian belakang.</w:t>
      </w:r>
    </w:p>
    <w:p w:rsidR="00E91211" w:rsidRPr="00AF4309" w:rsidRDefault="00E91211" w:rsidP="00E91211">
      <w:pPr>
        <w:pStyle w:val="ListParagraph"/>
        <w:widowControl/>
        <w:numPr>
          <w:ilvl w:val="0"/>
          <w:numId w:val="28"/>
        </w:numPr>
        <w:suppressAutoHyphens w:val="0"/>
        <w:spacing w:before="0"/>
        <w:ind w:left="567" w:hanging="283"/>
        <w:rPr>
          <w:b/>
        </w:rPr>
      </w:pPr>
      <w:r w:rsidRPr="00AA0AF3">
        <w:t>Bulu sikat dipilih yang lembut agar tidak melukai gusi dan mudah masuk ke sela-sela gigi.</w:t>
      </w:r>
    </w:p>
    <w:p w:rsidR="00E91211" w:rsidRDefault="00E91211" w:rsidP="00E91211">
      <w:pPr>
        <w:rPr>
          <w:b/>
          <w:lang w:val="id-ID"/>
        </w:rPr>
      </w:pPr>
    </w:p>
    <w:p w:rsidR="00E91211" w:rsidRPr="00E91211" w:rsidRDefault="00E91211" w:rsidP="00E91211">
      <w:pPr>
        <w:pStyle w:val="ListParagraph"/>
        <w:widowControl/>
        <w:suppressAutoHyphens w:val="0"/>
        <w:spacing w:before="0"/>
        <w:ind w:left="284"/>
        <w:rPr>
          <w:b/>
        </w:rPr>
      </w:pPr>
    </w:p>
    <w:p w:rsidR="00E91211" w:rsidRPr="00AA0AF3" w:rsidRDefault="00E91211" w:rsidP="00E91211">
      <w:pPr>
        <w:pStyle w:val="ListParagraph"/>
        <w:widowControl/>
        <w:numPr>
          <w:ilvl w:val="0"/>
          <w:numId w:val="27"/>
        </w:numPr>
        <w:suppressAutoHyphens w:val="0"/>
        <w:spacing w:before="0"/>
        <w:ind w:left="284" w:hanging="284"/>
        <w:rPr>
          <w:b/>
        </w:rPr>
      </w:pPr>
      <w:r w:rsidRPr="00AA0AF3">
        <w:lastRenderedPageBreak/>
        <w:t>Tepat Cara</w:t>
      </w:r>
    </w:p>
    <w:p w:rsidR="00E91211" w:rsidRPr="00AA0AF3" w:rsidRDefault="00E91211" w:rsidP="00E91211">
      <w:pPr>
        <w:pStyle w:val="ListParagraph"/>
        <w:ind w:left="284"/>
      </w:pPr>
      <w:r w:rsidRPr="00AA0AF3">
        <w:t>Berikut ini adalah gerakan menyikat gigi yang tepat:</w:t>
      </w:r>
    </w:p>
    <w:p w:rsidR="00E91211" w:rsidRPr="00AA0AF3" w:rsidRDefault="00E91211" w:rsidP="00E91211">
      <w:pPr>
        <w:pStyle w:val="ListParagraph"/>
        <w:widowControl/>
        <w:numPr>
          <w:ilvl w:val="0"/>
          <w:numId w:val="29"/>
        </w:numPr>
        <w:suppressAutoHyphens w:val="0"/>
        <w:spacing w:before="0"/>
        <w:ind w:left="567" w:hanging="283"/>
        <w:rPr>
          <w:b/>
        </w:rPr>
      </w:pPr>
      <w:r>
        <w:rPr>
          <w:noProof/>
          <w:lang w:eastAsia="id-ID"/>
        </w:rPr>
        <w:drawing>
          <wp:anchor distT="0" distB="0" distL="114300" distR="114300" simplePos="0" relativeHeight="251675648" behindDoc="1" locked="0" layoutInCell="1" allowOverlap="1">
            <wp:simplePos x="0" y="0"/>
            <wp:positionH relativeFrom="column">
              <wp:posOffset>3029585</wp:posOffset>
            </wp:positionH>
            <wp:positionV relativeFrom="paragraph">
              <wp:posOffset>41275</wp:posOffset>
            </wp:positionV>
            <wp:extent cx="1654175" cy="1213485"/>
            <wp:effectExtent l="19050" t="0" r="3175" b="0"/>
            <wp:wrapTight wrapText="bothSides">
              <wp:wrapPolygon edited="0">
                <wp:start x="-249" y="0"/>
                <wp:lineTo x="-249" y="21363"/>
                <wp:lineTo x="21641" y="21363"/>
                <wp:lineTo x="21641" y="0"/>
                <wp:lineTo x="-249" y="0"/>
              </wp:wrapPolygon>
            </wp:wrapTight>
            <wp:docPr id="6" name="Picture 1" descr="C:\Users\Public\Documents\KTI REVISIAN\GAMBAR\c90b78e0ec0f10e4a47409167738ef94_cara-menggosok-gigi-yang-baik-dan-b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KTI REVISIAN\GAMBAR\c90b78e0ec0f10e4a47409167738ef94_cara-menggosok-gigi-yang-baik-dan-benar.jpg"/>
                    <pic:cNvPicPr>
                      <a:picLocks noChangeAspect="1" noChangeArrowheads="1"/>
                    </pic:cNvPicPr>
                  </pic:nvPicPr>
                  <pic:blipFill>
                    <a:blip r:embed="rId11"/>
                    <a:srcRect r="45534" b="42466"/>
                    <a:stretch>
                      <a:fillRect/>
                    </a:stretch>
                  </pic:blipFill>
                  <pic:spPr bwMode="auto">
                    <a:xfrm>
                      <a:off x="0" y="0"/>
                      <a:ext cx="1654175" cy="1213485"/>
                    </a:xfrm>
                    <a:prstGeom prst="rect">
                      <a:avLst/>
                    </a:prstGeom>
                    <a:noFill/>
                    <a:ln w="9525">
                      <a:noFill/>
                      <a:miter lim="800000"/>
                      <a:headEnd/>
                      <a:tailEnd/>
                    </a:ln>
                  </pic:spPr>
                </pic:pic>
              </a:graphicData>
            </a:graphic>
          </wp:anchor>
        </w:drawing>
      </w:r>
      <w:r w:rsidRPr="00AA0AF3">
        <w:t>Gerakan untuk bagian luar gigi depan adalah ke atas dan ke bawah. Hindari gerakan menyamping bolak-bolak karena dapat menyebabkan gusi menjadi rusak.</w:t>
      </w:r>
    </w:p>
    <w:p w:rsidR="00E91211" w:rsidRPr="00AA0AF3" w:rsidRDefault="00E91211" w:rsidP="00E91211">
      <w:pPr>
        <w:pStyle w:val="ListParagraph"/>
        <w:widowControl/>
        <w:numPr>
          <w:ilvl w:val="0"/>
          <w:numId w:val="29"/>
        </w:numPr>
        <w:suppressAutoHyphens w:val="0"/>
        <w:spacing w:before="0"/>
        <w:ind w:left="567" w:hanging="283"/>
        <w:rPr>
          <w:b/>
        </w:rPr>
      </w:pPr>
      <w:r>
        <w:rPr>
          <w:noProof/>
          <w:lang w:eastAsia="id-ID"/>
        </w:rPr>
        <w:drawing>
          <wp:anchor distT="0" distB="0" distL="114300" distR="114300" simplePos="0" relativeHeight="251676672" behindDoc="1" locked="0" layoutInCell="1" allowOverlap="1">
            <wp:simplePos x="0" y="0"/>
            <wp:positionH relativeFrom="column">
              <wp:posOffset>3029585</wp:posOffset>
            </wp:positionH>
            <wp:positionV relativeFrom="paragraph">
              <wp:posOffset>6350</wp:posOffset>
            </wp:positionV>
            <wp:extent cx="1651000" cy="1500505"/>
            <wp:effectExtent l="19050" t="0" r="6350" b="0"/>
            <wp:wrapTight wrapText="bothSides">
              <wp:wrapPolygon edited="0">
                <wp:start x="-249" y="0"/>
                <wp:lineTo x="-249" y="21390"/>
                <wp:lineTo x="21683" y="21390"/>
                <wp:lineTo x="21683" y="0"/>
                <wp:lineTo x="-249" y="0"/>
              </wp:wrapPolygon>
            </wp:wrapTight>
            <wp:docPr id="7" name="Picture 1" descr="C:\Users\Public\Documents\KTI REVISIAN\GAMBAR\c90b78e0ec0f10e4a47409167738ef94_cara-menggosok-gigi-yang-baik-dan-b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KTI REVISIAN\GAMBAR\c90b78e0ec0f10e4a47409167738ef94_cara-menggosok-gigi-yang-baik-dan-benar.jpg"/>
                    <pic:cNvPicPr>
                      <a:picLocks noChangeAspect="1" noChangeArrowheads="1"/>
                    </pic:cNvPicPr>
                  </pic:nvPicPr>
                  <pic:blipFill>
                    <a:blip r:embed="rId11"/>
                    <a:srcRect l="54449" b="41115"/>
                    <a:stretch>
                      <a:fillRect/>
                    </a:stretch>
                  </pic:blipFill>
                  <pic:spPr bwMode="auto">
                    <a:xfrm>
                      <a:off x="0" y="0"/>
                      <a:ext cx="1651000" cy="1500505"/>
                    </a:xfrm>
                    <a:prstGeom prst="rect">
                      <a:avLst/>
                    </a:prstGeom>
                    <a:noFill/>
                    <a:ln w="9525">
                      <a:noFill/>
                      <a:miter lim="800000"/>
                      <a:headEnd/>
                      <a:tailEnd/>
                    </a:ln>
                  </pic:spPr>
                </pic:pic>
              </a:graphicData>
            </a:graphic>
          </wp:anchor>
        </w:drawing>
      </w:r>
      <w:r w:rsidRPr="00AA0AF3">
        <w:t>Bagian luar gigi belakang</w:t>
      </w:r>
      <w:r>
        <w:t xml:space="preserve"> tidak</w:t>
      </w:r>
      <w:r w:rsidRPr="00AA0AF3">
        <w:t xml:space="preserve"> digosok dengan gerakan naik turun, tetapi dengan gerakan maju-mundur atau memutar. Gerakan naik turun tidak efektif membersihkan gigi belakang bagian luar.</w:t>
      </w:r>
    </w:p>
    <w:p w:rsidR="00E91211" w:rsidRPr="00EA0E05" w:rsidRDefault="00E91211" w:rsidP="00E91211">
      <w:pPr>
        <w:pStyle w:val="ListParagraph"/>
        <w:widowControl/>
        <w:numPr>
          <w:ilvl w:val="0"/>
          <w:numId w:val="29"/>
        </w:numPr>
        <w:suppressAutoHyphens w:val="0"/>
        <w:spacing w:before="0"/>
        <w:ind w:left="567" w:hanging="283"/>
        <w:rPr>
          <w:b/>
        </w:rPr>
      </w:pPr>
      <w:r>
        <w:rPr>
          <w:noProof/>
          <w:lang w:eastAsia="id-ID"/>
        </w:rPr>
        <w:drawing>
          <wp:anchor distT="0" distB="0" distL="114300" distR="114300" simplePos="0" relativeHeight="251677696" behindDoc="1" locked="0" layoutInCell="1" allowOverlap="1">
            <wp:simplePos x="0" y="0"/>
            <wp:positionH relativeFrom="column">
              <wp:posOffset>3461385</wp:posOffset>
            </wp:positionH>
            <wp:positionV relativeFrom="paragraph">
              <wp:posOffset>617220</wp:posOffset>
            </wp:positionV>
            <wp:extent cx="1461770" cy="1328420"/>
            <wp:effectExtent l="19050" t="0" r="5080" b="0"/>
            <wp:wrapTight wrapText="bothSides">
              <wp:wrapPolygon edited="0">
                <wp:start x="-281" y="0"/>
                <wp:lineTo x="-281" y="21373"/>
                <wp:lineTo x="21675" y="21373"/>
                <wp:lineTo x="21675" y="0"/>
                <wp:lineTo x="-281" y="0"/>
              </wp:wrapPolygon>
            </wp:wrapTight>
            <wp:docPr id="8" name="Picture 1" descr="C:\Users\Public\Documents\KTI REVISIAN\GAMBAR\c90b78e0ec0f10e4a47409167738ef94_cara-menggosok-gigi-yang-baik-dan-b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KTI REVISIAN\GAMBAR\c90b78e0ec0f10e4a47409167738ef94_cara-menggosok-gigi-yang-baik-dan-benar.jpg"/>
                    <pic:cNvPicPr>
                      <a:picLocks noChangeAspect="1" noChangeArrowheads="1"/>
                    </pic:cNvPicPr>
                  </pic:nvPicPr>
                  <pic:blipFill>
                    <a:blip r:embed="rId11"/>
                    <a:srcRect l="66734" t="57432"/>
                    <a:stretch>
                      <a:fillRect/>
                    </a:stretch>
                  </pic:blipFill>
                  <pic:spPr bwMode="auto">
                    <a:xfrm>
                      <a:off x="0" y="0"/>
                      <a:ext cx="1461770" cy="132842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8720" behindDoc="1" locked="0" layoutInCell="1" allowOverlap="1">
            <wp:simplePos x="0" y="0"/>
            <wp:positionH relativeFrom="column">
              <wp:posOffset>1891030</wp:posOffset>
            </wp:positionH>
            <wp:positionV relativeFrom="paragraph">
              <wp:posOffset>617220</wp:posOffset>
            </wp:positionV>
            <wp:extent cx="1584960" cy="1362710"/>
            <wp:effectExtent l="19050" t="0" r="0" b="0"/>
            <wp:wrapTight wrapText="bothSides">
              <wp:wrapPolygon edited="0">
                <wp:start x="-260" y="0"/>
                <wp:lineTo x="-260" y="21439"/>
                <wp:lineTo x="21548" y="21439"/>
                <wp:lineTo x="21548" y="0"/>
                <wp:lineTo x="-260" y="0"/>
              </wp:wrapPolygon>
            </wp:wrapTight>
            <wp:docPr id="9" name="Picture 1" descr="C:\Users\Public\Documents\KTI REVISIAN\GAMBAR\c90b78e0ec0f10e4a47409167738ef94_cara-menggosok-gigi-yang-baik-dan-b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KTI REVISIAN\GAMBAR\c90b78e0ec0f10e4a47409167738ef94_cara-menggosok-gigi-yang-baik-dan-benar.jpg"/>
                    <pic:cNvPicPr>
                      <a:picLocks noChangeAspect="1" noChangeArrowheads="1"/>
                    </pic:cNvPicPr>
                  </pic:nvPicPr>
                  <pic:blipFill>
                    <a:blip r:embed="rId11"/>
                    <a:srcRect l="32848" t="57432" r="32893"/>
                    <a:stretch>
                      <a:fillRect/>
                    </a:stretch>
                  </pic:blipFill>
                  <pic:spPr bwMode="auto">
                    <a:xfrm>
                      <a:off x="0" y="0"/>
                      <a:ext cx="1584960" cy="136271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9744" behindDoc="1" locked="0" layoutInCell="1" allowOverlap="1">
            <wp:simplePos x="0" y="0"/>
            <wp:positionH relativeFrom="column">
              <wp:posOffset>372745</wp:posOffset>
            </wp:positionH>
            <wp:positionV relativeFrom="paragraph">
              <wp:posOffset>615315</wp:posOffset>
            </wp:positionV>
            <wp:extent cx="1584960" cy="1362710"/>
            <wp:effectExtent l="19050" t="0" r="0" b="0"/>
            <wp:wrapTight wrapText="bothSides">
              <wp:wrapPolygon edited="0">
                <wp:start x="-260" y="0"/>
                <wp:lineTo x="-260" y="21439"/>
                <wp:lineTo x="21548" y="21439"/>
                <wp:lineTo x="21548" y="0"/>
                <wp:lineTo x="-260" y="0"/>
              </wp:wrapPolygon>
            </wp:wrapTight>
            <wp:docPr id="10" name="Picture 1" descr="C:\Users\Public\Documents\KTI REVISIAN\GAMBAR\c90b78e0ec0f10e4a47409167738ef94_cara-menggosok-gigi-yang-baik-dan-b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KTI REVISIAN\GAMBAR\c90b78e0ec0f10e4a47409167738ef94_cara-menggosok-gigi-yang-baik-dan-benar.jpg"/>
                    <pic:cNvPicPr>
                      <a:picLocks noChangeAspect="1" noChangeArrowheads="1"/>
                    </pic:cNvPicPr>
                  </pic:nvPicPr>
                  <pic:blipFill>
                    <a:blip r:embed="rId11"/>
                    <a:srcRect t="57490" r="65707" b="-101"/>
                    <a:stretch>
                      <a:fillRect/>
                    </a:stretch>
                  </pic:blipFill>
                  <pic:spPr bwMode="auto">
                    <a:xfrm>
                      <a:off x="0" y="0"/>
                      <a:ext cx="1584960" cy="1362710"/>
                    </a:xfrm>
                    <a:prstGeom prst="rect">
                      <a:avLst/>
                    </a:prstGeom>
                    <a:noFill/>
                    <a:ln w="9525">
                      <a:noFill/>
                      <a:miter lim="800000"/>
                      <a:headEnd/>
                      <a:tailEnd/>
                    </a:ln>
                  </pic:spPr>
                </pic:pic>
              </a:graphicData>
            </a:graphic>
          </wp:anchor>
        </w:drawing>
      </w:r>
      <w:r w:rsidRPr="00AA0AF3">
        <w:t>Untuk bagian dalam dari gigi depan dan belakang harus disikat dengan gerakan menarik</w:t>
      </w:r>
      <w:r>
        <w:t>.</w:t>
      </w:r>
    </w:p>
    <w:p w:rsidR="00E91211" w:rsidRPr="00425300" w:rsidRDefault="00E91211" w:rsidP="00E91211">
      <w:pPr>
        <w:pStyle w:val="ListParagraph"/>
        <w:ind w:left="567"/>
        <w:rPr>
          <w:b/>
        </w:rPr>
      </w:pPr>
    </w:p>
    <w:p w:rsidR="00E91211" w:rsidRPr="00AA0AF3" w:rsidRDefault="00E91211" w:rsidP="00E91211">
      <w:pPr>
        <w:pStyle w:val="ListParagraph"/>
        <w:widowControl/>
        <w:numPr>
          <w:ilvl w:val="0"/>
          <w:numId w:val="27"/>
        </w:numPr>
        <w:suppressAutoHyphens w:val="0"/>
        <w:spacing w:before="0"/>
        <w:ind w:left="284" w:hanging="284"/>
        <w:rPr>
          <w:b/>
        </w:rPr>
      </w:pPr>
      <w:r w:rsidRPr="00AA0AF3">
        <w:t>Tepat Waktu</w:t>
      </w:r>
    </w:p>
    <w:p w:rsidR="00E91211" w:rsidRPr="00AF4309" w:rsidRDefault="00E91211" w:rsidP="00E91211">
      <w:pPr>
        <w:pStyle w:val="ListParagraph"/>
        <w:ind w:left="284"/>
      </w:pPr>
      <w:r w:rsidRPr="00AA0AF3">
        <w:t xml:space="preserve">Menyikat gigi pagi hari dilakukan setelah sarapan bukan saat mandi pagi kecuali jika mandi paginya setelah sarapan. Hal ini dikarenakan bila sikat gigi sebelum sarapan, setelah sarapan akan malas untuk menyikat gigi lagi dan gigi akan dibersihkan lagi malam hari sebelum tidur. Sisa makanan yang dibiarkan selama 12 jam lebih tanpa dibersihkan sama dengan mengundang bakteri dan membuat lubang di gigi. Waktu menyikat gigi malam hari adalah sebelum tidur </w:t>
      </w:r>
      <w:r w:rsidRPr="00AA0AF3">
        <w:lastRenderedPageBreak/>
        <w:t>bukan setelah makan malam hingga pagi menjelang.</w:t>
      </w:r>
    </w:p>
    <w:p w:rsidR="00E91211" w:rsidRPr="00AA0AF3" w:rsidRDefault="00E91211" w:rsidP="00E91211">
      <w:pPr>
        <w:pStyle w:val="ListParagraph"/>
        <w:widowControl/>
        <w:numPr>
          <w:ilvl w:val="0"/>
          <w:numId w:val="27"/>
        </w:numPr>
        <w:suppressAutoHyphens w:val="0"/>
        <w:spacing w:before="0"/>
        <w:ind w:left="284" w:hanging="284"/>
        <w:rPr>
          <w:b/>
        </w:rPr>
      </w:pPr>
      <w:r w:rsidRPr="00AA0AF3">
        <w:t>Tepat Target</w:t>
      </w:r>
    </w:p>
    <w:p w:rsidR="00E91211" w:rsidRPr="005C5A4C" w:rsidRDefault="00E91211" w:rsidP="00E91211">
      <w:pPr>
        <w:pStyle w:val="ListParagraph"/>
        <w:ind w:left="284"/>
      </w:pPr>
      <w:r w:rsidRPr="00AA0AF3">
        <w:t>Tepat target berarti tepat dalam membersihkan daerah yang perlu dibersihkan. Gigi terdiri dari bagian depan, belakang, luar, dan dalam dimana semua bagian harus dibersihkan tanpa terkecuali.</w:t>
      </w:r>
    </w:p>
    <w:p w:rsidR="00E91211" w:rsidRPr="00AA0AF3" w:rsidRDefault="00E91211" w:rsidP="00E91211">
      <w:pPr>
        <w:pStyle w:val="ListParagraph"/>
        <w:widowControl/>
        <w:numPr>
          <w:ilvl w:val="0"/>
          <w:numId w:val="27"/>
        </w:numPr>
        <w:suppressAutoHyphens w:val="0"/>
        <w:spacing w:before="0"/>
        <w:ind w:left="284" w:hanging="284"/>
      </w:pPr>
      <w:r w:rsidRPr="00AA0AF3">
        <w:t>5 Sempurna</w:t>
      </w:r>
    </w:p>
    <w:p w:rsidR="00E91211" w:rsidRPr="00790513" w:rsidRDefault="00E91211" w:rsidP="00E91211">
      <w:pPr>
        <w:pStyle w:val="ListParagraph"/>
        <w:ind w:left="284"/>
      </w:pPr>
      <w:r w:rsidRPr="00AA0AF3">
        <w:t>Setelah 4 Tepat, 5 sempurna adalah menggunakan alat bantu. Pilihan alat bantu yang bisa digunakan adalah pembersih lidah, obat kumur,</w:t>
      </w:r>
      <w:r>
        <w:t xml:space="preserve"> dan benang gigi (dental floss) (Erwana, 2013:19–21).</w:t>
      </w:r>
    </w:p>
    <w:p w:rsidR="00E91211" w:rsidRPr="00C60FE4" w:rsidRDefault="00E91211" w:rsidP="00E91211">
      <w:pPr>
        <w:pStyle w:val="ListParagraph"/>
        <w:ind w:left="284"/>
      </w:pPr>
    </w:p>
    <w:p w:rsidR="00E91211" w:rsidRPr="00A063F6" w:rsidRDefault="00E91211" w:rsidP="00E91211">
      <w:pPr>
        <w:pStyle w:val="ListParagraph"/>
        <w:widowControl/>
        <w:numPr>
          <w:ilvl w:val="0"/>
          <w:numId w:val="42"/>
        </w:numPr>
        <w:suppressAutoHyphens w:val="0"/>
        <w:spacing w:before="0"/>
        <w:rPr>
          <w:b/>
        </w:rPr>
      </w:pPr>
      <w:r w:rsidRPr="00A063F6">
        <w:rPr>
          <w:b/>
        </w:rPr>
        <w:t>Faktor Kebiasaan Anak</w:t>
      </w:r>
      <w:r>
        <w:rPr>
          <w:b/>
        </w:rPr>
        <w:t xml:space="preserve"> yang Tidak Baik</w:t>
      </w:r>
    </w:p>
    <w:p w:rsidR="00E91211" w:rsidRPr="00145DF8" w:rsidRDefault="00E91211" w:rsidP="00E91211">
      <w:pPr>
        <w:pStyle w:val="ListParagraph"/>
        <w:ind w:left="0" w:firstLine="360"/>
        <w:rPr>
          <w:b/>
        </w:rPr>
      </w:pPr>
      <w:r w:rsidRPr="00145DF8">
        <w:t>Kebiasaan yang dapat mengganggu kesehatan gigi dan mulut seperti karies gigi pada anak antara lain:</w:t>
      </w:r>
    </w:p>
    <w:p w:rsidR="00E91211" w:rsidRPr="00AA0AF3" w:rsidRDefault="00E91211" w:rsidP="00E91211">
      <w:pPr>
        <w:pStyle w:val="ListParagraph"/>
        <w:numPr>
          <w:ilvl w:val="0"/>
          <w:numId w:val="32"/>
        </w:numPr>
        <w:spacing w:before="0"/>
        <w:ind w:left="284" w:hanging="284"/>
      </w:pPr>
      <w:r w:rsidRPr="00AA0AF3">
        <w:t>Kebiasaan makan makanan yang merusak gigi (makanan manis dan melekat, misalnya permen, cokelat, dan dodol)</w:t>
      </w:r>
    </w:p>
    <w:p w:rsidR="00E91211" w:rsidRPr="00AA0AF3" w:rsidRDefault="00E91211" w:rsidP="00E91211">
      <w:pPr>
        <w:pStyle w:val="ListParagraph"/>
        <w:numPr>
          <w:ilvl w:val="0"/>
          <w:numId w:val="32"/>
        </w:numPr>
        <w:spacing w:before="0"/>
        <w:ind w:left="284" w:hanging="284"/>
      </w:pPr>
      <w:r w:rsidRPr="00AA0AF3">
        <w:t>Minum susu botol sebelum atau setelah tidur</w:t>
      </w:r>
    </w:p>
    <w:p w:rsidR="00E91211" w:rsidRPr="00AA0AF3" w:rsidRDefault="00E91211" w:rsidP="00E91211">
      <w:pPr>
        <w:pStyle w:val="ListParagraph"/>
        <w:numPr>
          <w:ilvl w:val="0"/>
          <w:numId w:val="32"/>
        </w:numPr>
        <w:spacing w:before="0"/>
        <w:ind w:left="284" w:hanging="284"/>
      </w:pPr>
      <w:r w:rsidRPr="00AA0AF3">
        <w:t>Mengemut/menahan makanan di mulut</w:t>
      </w:r>
    </w:p>
    <w:p w:rsidR="00E91211" w:rsidRPr="00AA0AF3" w:rsidRDefault="00E91211" w:rsidP="00E91211">
      <w:pPr>
        <w:pStyle w:val="ListParagraph"/>
        <w:numPr>
          <w:ilvl w:val="0"/>
          <w:numId w:val="32"/>
        </w:numPr>
        <w:spacing w:before="0"/>
        <w:ind w:left="284" w:hanging="284"/>
      </w:pPr>
      <w:r w:rsidRPr="00AA0AF3">
        <w:t>Menghisap ibu jari, menggigit bibir, mendorong lidah, dan mengkerot-kerotkan gigi</w:t>
      </w:r>
    </w:p>
    <w:p w:rsidR="00E91211" w:rsidRPr="00AA0AF3" w:rsidRDefault="00E91211" w:rsidP="00E91211">
      <w:pPr>
        <w:pStyle w:val="ListParagraph"/>
        <w:numPr>
          <w:ilvl w:val="0"/>
          <w:numId w:val="32"/>
        </w:numPr>
        <w:spacing w:before="0"/>
        <w:ind w:left="284" w:hanging="284"/>
      </w:pPr>
      <w:r w:rsidRPr="00AA0AF3">
        <w:t>Kemampuan anak yang belum mampu memelihara kebersihan gigi</w:t>
      </w:r>
      <w:r>
        <w:t xml:space="preserve"> (</w:t>
      </w:r>
      <w:r w:rsidRPr="00AA0AF3">
        <w:t>Ranti &amp; Santoso, 2004:21–22</w:t>
      </w:r>
      <w:r>
        <w:t>)</w:t>
      </w:r>
    </w:p>
    <w:p w:rsidR="00E91211" w:rsidRPr="0093721E" w:rsidRDefault="00E91211" w:rsidP="00E91211">
      <w:pPr>
        <w:pStyle w:val="ListParagraph"/>
        <w:ind w:left="0" w:firstLine="284"/>
      </w:pPr>
      <w:r>
        <w:t>K</w:t>
      </w:r>
      <w:r w:rsidRPr="00AA0AF3">
        <w:t>ebiasaan yang dapat merusak gigi yaitu menghisap ibu jari. Adanya kebiasaan anak sampai pada 2 hingga 3 tahun dianggap sangat normal</w:t>
      </w:r>
      <w:r>
        <w:t xml:space="preserve">. </w:t>
      </w:r>
      <w:r w:rsidRPr="00AA0AF3">
        <w:t xml:space="preserve">Kebiasaan yang terus-menerus lebih dari 3–4 tahun dapat menimbulkan pengaruh yang </w:t>
      </w:r>
      <w:r w:rsidRPr="00AA0AF3">
        <w:lastRenderedPageBreak/>
        <w:t>merusak struktur dentoalveolar dan ol</w:t>
      </w:r>
      <w:r>
        <w:t xml:space="preserve">eh karena itu harus dihentikan (Srigupta, </w:t>
      </w:r>
      <w:r w:rsidRPr="00AA0AF3">
        <w:t>2004:46–48</w:t>
      </w:r>
      <w:r>
        <w:t>). S</w:t>
      </w:r>
      <w:r w:rsidRPr="00AA0AF3">
        <w:t>truktur dentoalveolar atau kelainan posisi gigi disebabkan karena jari akan menekan gigi rahang atas dan rahang bawah ke bagian dalam gusi sehingga akan terbentuk gigitan depan terbuka akibatnya gigi depan rahang atas dan bawah tidak dapat m</w:t>
      </w:r>
      <w:r>
        <w:t>enutup dan gigi menjadi tonggos (Suryanegara, 2000:22)</w:t>
      </w:r>
    </w:p>
    <w:p w:rsidR="00E91211" w:rsidRPr="00AA0AF3" w:rsidRDefault="00E91211" w:rsidP="00E91211">
      <w:pPr>
        <w:pStyle w:val="ListParagraph"/>
        <w:ind w:left="0" w:firstLine="284"/>
      </w:pPr>
      <w:r w:rsidRPr="00AA0AF3">
        <w:t>Kebiasaan lain yang dapat mengganggu pertumbuhan gig</w:t>
      </w:r>
      <w:r>
        <w:t>i antara lain</w:t>
      </w:r>
      <w:r w:rsidRPr="00AA0AF3">
        <w:t>:</w:t>
      </w:r>
    </w:p>
    <w:p w:rsidR="00E91211" w:rsidRPr="00AA0AF3" w:rsidRDefault="00E91211" w:rsidP="00E91211">
      <w:pPr>
        <w:pStyle w:val="ListParagraph"/>
        <w:numPr>
          <w:ilvl w:val="0"/>
          <w:numId w:val="33"/>
        </w:numPr>
        <w:spacing w:before="0"/>
        <w:ind w:left="284" w:hanging="284"/>
      </w:pPr>
      <w:r w:rsidRPr="00AA0AF3">
        <w:t>Bernapas melalui mulut</w:t>
      </w:r>
    </w:p>
    <w:p w:rsidR="00E91211" w:rsidRPr="00906F6D" w:rsidRDefault="00E91211" w:rsidP="00E91211">
      <w:pPr>
        <w:pStyle w:val="ListParagraph"/>
        <w:ind w:left="284"/>
      </w:pPr>
      <w:r w:rsidRPr="00AA0AF3">
        <w:t xml:space="preserve">Penyebab utama kebiasaan bernapas melalui mulut adalah tersumbatnya hidung sebagai saluran pernapasan normal. Hal ini dapat terjadi karena adanya kelainan anatomi hidung atau penyakit-penyakit hidung, antara lain polip hidung, </w:t>
      </w:r>
      <w:r w:rsidRPr="00AA0AF3">
        <w:rPr>
          <w:i/>
        </w:rPr>
        <w:t>sinusitis,</w:t>
      </w:r>
      <w:r w:rsidRPr="00AA0AF3">
        <w:t xml:space="preserve"> dan </w:t>
      </w:r>
      <w:r w:rsidRPr="00AA0AF3">
        <w:rPr>
          <w:i/>
        </w:rPr>
        <w:t xml:space="preserve">rhinitis </w:t>
      </w:r>
      <w:r w:rsidRPr="00AA0AF3">
        <w:t>kronis. Jika kebiasaan bernapas dengan mulut ini dibiarkan akan menyebabkan gigi tonggos, rongga mulut juga akan menjadi kering. Rongga mulut yang kering membuat makanan akan menempel pada gigi dengan cepat. Bakteri yang merugikan akan meningkat dan bekerja aktif untuk merusak gigi sehingga gigi mudah berlubang/karies.</w:t>
      </w:r>
    </w:p>
    <w:p w:rsidR="00E91211" w:rsidRPr="00AA0AF3" w:rsidRDefault="00E91211" w:rsidP="00E91211">
      <w:pPr>
        <w:pStyle w:val="ListParagraph"/>
        <w:numPr>
          <w:ilvl w:val="0"/>
          <w:numId w:val="33"/>
        </w:numPr>
        <w:spacing w:before="0"/>
        <w:ind w:left="284" w:hanging="284"/>
      </w:pPr>
      <w:r w:rsidRPr="00AA0AF3">
        <w:t>Cara menelan yang salah</w:t>
      </w:r>
    </w:p>
    <w:p w:rsidR="00E91211" w:rsidRPr="006E30FB" w:rsidRDefault="00E91211" w:rsidP="00E91211">
      <w:pPr>
        <w:pStyle w:val="ListParagraph"/>
        <w:ind w:left="284"/>
      </w:pPr>
      <w:r w:rsidRPr="00AA0AF3">
        <w:t xml:space="preserve">Cara menelan yang salah adalah </w:t>
      </w:r>
      <w:r>
        <w:t xml:space="preserve">proses menelan dengan </w:t>
      </w:r>
      <w:r w:rsidRPr="00AA0AF3">
        <w:t xml:space="preserve">posisi lidah </w:t>
      </w:r>
      <w:r>
        <w:t>didorong maju dan berada dia antara gigi depan rahang atas dan rahang bawah. Kebiasaan ini  bila diteruskan lama-kelamaan gigi depan rahang atas dan bawah akan tonggos (</w:t>
      </w:r>
      <w:r w:rsidRPr="00AA0AF3">
        <w:t>Suryanegara (2000:23–24)</w:t>
      </w:r>
      <w:r>
        <w:t>.</w:t>
      </w:r>
    </w:p>
    <w:p w:rsidR="00E91211" w:rsidRPr="005E0446" w:rsidRDefault="00E91211" w:rsidP="00E91211">
      <w:pPr>
        <w:rPr>
          <w:b/>
        </w:rPr>
      </w:pPr>
    </w:p>
    <w:p w:rsidR="00E91211" w:rsidRPr="00411036" w:rsidRDefault="00E91211" w:rsidP="00E91211"/>
    <w:p w:rsidR="00E91211" w:rsidRPr="0012427E" w:rsidRDefault="00E91211" w:rsidP="00E91211">
      <w:pPr>
        <w:pStyle w:val="ListParagraph"/>
        <w:ind w:left="360"/>
        <w:sectPr w:rsidR="00E91211" w:rsidRPr="0012427E" w:rsidSect="009E559F">
          <w:footerReference w:type="first" r:id="rId12"/>
          <w:pgSz w:w="11906" w:h="16838" w:code="9"/>
          <w:pgMar w:top="1701" w:right="1701" w:bottom="1701" w:left="2268" w:header="1134" w:footer="709" w:gutter="0"/>
          <w:paperSrc w:first="7" w:other="7"/>
          <w:pgNumType w:start="6"/>
          <w:cols w:space="708"/>
          <w:docGrid w:linePitch="360"/>
        </w:sectPr>
      </w:pPr>
    </w:p>
    <w:p w:rsidR="00E91211" w:rsidRPr="00B659C3" w:rsidRDefault="00E91211" w:rsidP="00E91211">
      <w:pPr>
        <w:pStyle w:val="ListParagraph"/>
        <w:widowControl/>
        <w:numPr>
          <w:ilvl w:val="1"/>
          <w:numId w:val="40"/>
        </w:numPr>
        <w:suppressAutoHyphens w:val="0"/>
        <w:spacing w:before="0"/>
        <w:ind w:left="360" w:hanging="360"/>
        <w:rPr>
          <w:b/>
        </w:rPr>
      </w:pPr>
      <w:r w:rsidRPr="00B659C3">
        <w:rPr>
          <w:b/>
        </w:rPr>
        <w:lastRenderedPageBreak/>
        <w:t>Kerangka Konseptual Penelitian</w:t>
      </w:r>
    </w:p>
    <w:p w:rsidR="00E91211" w:rsidRDefault="00E91211" w:rsidP="00E91211">
      <w:pPr>
        <w:pStyle w:val="ListParagraph"/>
        <w:ind w:left="0" w:firstLine="360"/>
      </w:pPr>
      <w:r>
        <w:t>Kerangka konseptual penelitian menurut Setiadi (2013:49) diartikan sebagai suatu hubungan atau kaitan antara konsep satu terhadap konsep yang lainnya dari masalah yang ingin diteliti. Berikut kerangka konseptual dalam penelitian ini:</w:t>
      </w:r>
    </w:p>
    <w:p w:rsidR="00E91211" w:rsidRDefault="00E91211" w:rsidP="00E91211">
      <w:pPr>
        <w:pStyle w:val="ListParagraph"/>
        <w:ind w:left="0" w:firstLine="360"/>
      </w:pPr>
      <w:r w:rsidRPr="0004748B">
        <w:rPr>
          <w:noProof/>
        </w:rPr>
        <w:pict>
          <v:rect id="_x0000_s1031" style="position:absolute;left:0;text-align:left;margin-left:-3.55pt;margin-top:14pt;width:173.3pt;height:293.6pt;z-index:251667456">
            <v:stroke dashstyle="dash"/>
            <v:textbox>
              <w:txbxContent>
                <w:p w:rsidR="00EF5E86" w:rsidRDefault="00EF5E86" w:rsidP="00E91211">
                  <w:pPr>
                    <w:spacing w:line="360" w:lineRule="auto"/>
                    <w:jc w:val="center"/>
                    <w:rPr>
                      <w:b/>
                    </w:rPr>
                  </w:pPr>
                  <w:r w:rsidRPr="000256D3">
                    <w:rPr>
                      <w:b/>
                    </w:rPr>
                    <w:t>INPUT</w:t>
                  </w:r>
                </w:p>
                <w:p w:rsidR="00EF5E86" w:rsidRPr="00371A4D" w:rsidRDefault="00EF5E86" w:rsidP="00E91211">
                  <w:pPr>
                    <w:spacing w:line="360" w:lineRule="auto"/>
                    <w:jc w:val="left"/>
                  </w:pPr>
                  <w:r w:rsidRPr="00371A4D">
                    <w:t>Pertumbuhan Fisik</w:t>
                  </w:r>
                  <w:r>
                    <w:t xml:space="preserve"> Anak</w:t>
                  </w:r>
                  <w:r w:rsidRPr="00371A4D">
                    <w:t>:</w:t>
                  </w:r>
                </w:p>
                <w:p w:rsidR="00EF5E86" w:rsidRPr="00371A4D" w:rsidRDefault="00EF5E86" w:rsidP="00E91211">
                  <w:pPr>
                    <w:pStyle w:val="ListParagraph"/>
                    <w:widowControl/>
                    <w:numPr>
                      <w:ilvl w:val="0"/>
                      <w:numId w:val="36"/>
                    </w:numPr>
                    <w:suppressAutoHyphens w:val="0"/>
                    <w:spacing w:before="0" w:line="360" w:lineRule="auto"/>
                    <w:jc w:val="left"/>
                  </w:pPr>
                  <w:r w:rsidRPr="00371A4D">
                    <w:t>Tinggi badan</w:t>
                  </w:r>
                </w:p>
                <w:p w:rsidR="00EF5E86" w:rsidRPr="00371A4D" w:rsidRDefault="00EF5E86" w:rsidP="00E91211">
                  <w:pPr>
                    <w:pStyle w:val="ListParagraph"/>
                    <w:widowControl/>
                    <w:numPr>
                      <w:ilvl w:val="0"/>
                      <w:numId w:val="36"/>
                    </w:numPr>
                    <w:suppressAutoHyphens w:val="0"/>
                    <w:spacing w:before="0" w:line="360" w:lineRule="auto"/>
                    <w:jc w:val="left"/>
                  </w:pPr>
                  <w:r w:rsidRPr="00371A4D">
                    <w:t>Berat badan</w:t>
                  </w:r>
                </w:p>
                <w:p w:rsidR="00EF5E86" w:rsidRDefault="00EF5E86" w:rsidP="00E91211">
                  <w:pPr>
                    <w:pStyle w:val="ListParagraph"/>
                    <w:spacing w:line="360" w:lineRule="auto"/>
                    <w:jc w:val="left"/>
                  </w:pPr>
                </w:p>
                <w:p w:rsidR="00EF5E86" w:rsidRPr="00371A4D" w:rsidRDefault="00EF5E86" w:rsidP="00E91211">
                  <w:pPr>
                    <w:pStyle w:val="ListParagraph"/>
                    <w:spacing w:line="360" w:lineRule="auto"/>
                    <w:jc w:val="left"/>
                  </w:pPr>
                </w:p>
                <w:p w:rsidR="00EF5E86" w:rsidRDefault="00EF5E86" w:rsidP="00E91211">
                  <w:pPr>
                    <w:spacing w:line="360" w:lineRule="auto"/>
                    <w:jc w:val="left"/>
                  </w:pPr>
                  <w:r w:rsidRPr="00371A4D">
                    <w:t xml:space="preserve">Perkembangan </w:t>
                  </w:r>
                  <w:r>
                    <w:t>Anak:</w:t>
                  </w:r>
                </w:p>
                <w:p w:rsidR="00EF5E86" w:rsidRDefault="00EF5E86" w:rsidP="00E91211">
                  <w:pPr>
                    <w:pStyle w:val="ListParagraph"/>
                    <w:widowControl/>
                    <w:numPr>
                      <w:ilvl w:val="0"/>
                      <w:numId w:val="37"/>
                    </w:numPr>
                    <w:suppressAutoHyphens w:val="0"/>
                    <w:spacing w:before="0" w:line="360" w:lineRule="auto"/>
                    <w:jc w:val="left"/>
                  </w:pPr>
                  <w:r>
                    <w:t>Psikoseksual</w:t>
                  </w:r>
                </w:p>
                <w:p w:rsidR="00EF5E86" w:rsidRDefault="00EF5E86" w:rsidP="00E91211">
                  <w:pPr>
                    <w:pStyle w:val="ListParagraph"/>
                    <w:widowControl/>
                    <w:numPr>
                      <w:ilvl w:val="0"/>
                      <w:numId w:val="37"/>
                    </w:numPr>
                    <w:suppressAutoHyphens w:val="0"/>
                    <w:spacing w:before="0" w:line="360" w:lineRule="auto"/>
                    <w:jc w:val="left"/>
                  </w:pPr>
                  <w:r>
                    <w:t>Psikososial</w:t>
                  </w:r>
                </w:p>
                <w:p w:rsidR="00EF5E86" w:rsidRDefault="00EF5E86" w:rsidP="00E91211">
                  <w:pPr>
                    <w:pStyle w:val="ListParagraph"/>
                    <w:widowControl/>
                    <w:numPr>
                      <w:ilvl w:val="0"/>
                      <w:numId w:val="37"/>
                    </w:numPr>
                    <w:suppressAutoHyphens w:val="0"/>
                    <w:spacing w:before="0" w:line="360" w:lineRule="auto"/>
                    <w:jc w:val="left"/>
                  </w:pPr>
                  <w:r>
                    <w:t>Sosialisasi</w:t>
                  </w:r>
                </w:p>
                <w:p w:rsidR="00EF5E86" w:rsidRDefault="00EF5E86" w:rsidP="00E91211">
                  <w:pPr>
                    <w:pStyle w:val="ListParagraph"/>
                    <w:widowControl/>
                    <w:numPr>
                      <w:ilvl w:val="0"/>
                      <w:numId w:val="37"/>
                    </w:numPr>
                    <w:suppressAutoHyphens w:val="0"/>
                    <w:spacing w:before="0" w:line="360" w:lineRule="auto"/>
                    <w:jc w:val="left"/>
                  </w:pPr>
                  <w:r>
                    <w:t>Bermain dan mainan</w:t>
                  </w:r>
                </w:p>
                <w:p w:rsidR="00EF5E86" w:rsidRPr="00371A4D" w:rsidRDefault="00EF5E86" w:rsidP="00E91211">
                  <w:pPr>
                    <w:pStyle w:val="ListParagraph"/>
                    <w:widowControl/>
                    <w:numPr>
                      <w:ilvl w:val="0"/>
                      <w:numId w:val="37"/>
                    </w:numPr>
                    <w:suppressAutoHyphens w:val="0"/>
                    <w:spacing w:before="0" w:line="360" w:lineRule="auto"/>
                    <w:jc w:val="left"/>
                  </w:pPr>
                  <w:r>
                    <w:t>Motorik</w:t>
                  </w:r>
                </w:p>
                <w:p w:rsidR="00EF5E86" w:rsidRPr="00AA0AF3" w:rsidRDefault="00EF5E86" w:rsidP="00E91211">
                  <w:pPr>
                    <w:pStyle w:val="ListParagraph"/>
                  </w:pPr>
                </w:p>
                <w:p w:rsidR="00EF5E86" w:rsidRPr="006B5EC9" w:rsidRDefault="00EF5E86" w:rsidP="00E91211">
                  <w:pPr>
                    <w:pStyle w:val="ListParagraph"/>
                    <w:spacing w:line="240" w:lineRule="auto"/>
                    <w:ind w:left="360"/>
                    <w:jc w:val="left"/>
                  </w:pPr>
                </w:p>
                <w:p w:rsidR="00EF5E86" w:rsidRPr="007E0D1A" w:rsidRDefault="00EF5E86" w:rsidP="00E91211">
                  <w:pPr>
                    <w:jc w:val="left"/>
                    <w:rPr>
                      <w:b/>
                    </w:rPr>
                  </w:pPr>
                  <w:r>
                    <w:rPr>
                      <w:b/>
                    </w:rPr>
                    <w:t xml:space="preserve"> </w:t>
                  </w:r>
                </w:p>
              </w:txbxContent>
            </v:textbox>
          </v:rect>
        </w:pict>
      </w:r>
    </w:p>
    <w:p w:rsidR="00E91211" w:rsidRPr="00211AF5" w:rsidRDefault="00E91211" w:rsidP="00E91211">
      <w:pPr>
        <w:pStyle w:val="ListParagraph"/>
        <w:ind w:left="0" w:firstLine="360"/>
      </w:pPr>
      <w:r w:rsidRPr="0004748B">
        <w:rPr>
          <w:noProof/>
        </w:rPr>
        <w:pict>
          <v:rect id="_x0000_s1032" style="position:absolute;left:0;text-align:left;margin-left:199pt;margin-top:17.6pt;width:187.95pt;height:90.25pt;z-index:251668480">
            <v:stroke dashstyle="dash"/>
            <v:textbox>
              <w:txbxContent>
                <w:p w:rsidR="00EF5E86" w:rsidRPr="007C3CE7" w:rsidRDefault="00EF5E86" w:rsidP="00E91211">
                  <w:pPr>
                    <w:spacing w:line="360" w:lineRule="auto"/>
                    <w:jc w:val="center"/>
                    <w:rPr>
                      <w:b/>
                    </w:rPr>
                  </w:pPr>
                  <w:r w:rsidRPr="007C3CE7">
                    <w:rPr>
                      <w:b/>
                    </w:rPr>
                    <w:t>PROSES</w:t>
                  </w:r>
                </w:p>
                <w:p w:rsidR="00EF5E86" w:rsidRDefault="00EF5E86" w:rsidP="00E91211">
                  <w:pPr>
                    <w:pStyle w:val="ListParagraph"/>
                    <w:widowControl/>
                    <w:numPr>
                      <w:ilvl w:val="0"/>
                      <w:numId w:val="38"/>
                    </w:numPr>
                    <w:suppressAutoHyphens w:val="0"/>
                    <w:spacing w:before="0" w:line="360" w:lineRule="auto"/>
                    <w:jc w:val="left"/>
                  </w:pPr>
                  <w:r>
                    <w:t xml:space="preserve">Tahap </w:t>
                  </w:r>
                  <w:r w:rsidRPr="00CA2AB6">
                    <w:t>Pertumbuhan Gigi</w:t>
                  </w:r>
                </w:p>
                <w:p w:rsidR="00EF5E86" w:rsidRPr="00CA2AB6" w:rsidRDefault="00EF5E86" w:rsidP="00E91211">
                  <w:pPr>
                    <w:pStyle w:val="ListParagraph"/>
                    <w:widowControl/>
                    <w:numPr>
                      <w:ilvl w:val="0"/>
                      <w:numId w:val="38"/>
                    </w:numPr>
                    <w:suppressAutoHyphens w:val="0"/>
                    <w:spacing w:before="0" w:line="360" w:lineRule="auto"/>
                    <w:jc w:val="left"/>
                  </w:pPr>
                  <w:r w:rsidRPr="00CA2AB6">
                    <w:t>Kesehatan Gigi</w:t>
                  </w:r>
                  <w:r>
                    <w:t xml:space="preserve"> dan Mulut</w:t>
                  </w:r>
                  <w:r w:rsidRPr="00CA2AB6">
                    <w:t xml:space="preserve"> pada anak</w:t>
                  </w:r>
                </w:p>
              </w:txbxContent>
            </v:textbox>
          </v:rect>
        </w:pict>
      </w:r>
    </w:p>
    <w:p w:rsidR="00E91211" w:rsidRPr="0000523C" w:rsidRDefault="00E91211" w:rsidP="00E91211">
      <w:pPr>
        <w:contextualSpacing/>
        <w:rPr>
          <w:b/>
        </w:rPr>
      </w:pPr>
      <w:r w:rsidRPr="0004748B">
        <w:rPr>
          <w:noProof/>
        </w:rPr>
        <w:pict>
          <v:rect id="_x0000_s1033" style="position:absolute;left:0;text-align:left;margin-left:465.7pt;margin-top:12.2pt;width:189.8pt;height:68.05pt;z-index:-251646976">
            <v:stroke dashstyle="dash"/>
            <v:textbox style="mso-next-textbox:#_x0000_s1033">
              <w:txbxContent>
                <w:p w:rsidR="00EF5E86" w:rsidRDefault="00EF5E86" w:rsidP="00E91211">
                  <w:pPr>
                    <w:jc w:val="center"/>
                    <w:rPr>
                      <w:b/>
                    </w:rPr>
                  </w:pPr>
                  <w:r w:rsidRPr="00315337">
                    <w:rPr>
                      <w:b/>
                    </w:rPr>
                    <w:t>OUTPUT</w:t>
                  </w:r>
                </w:p>
                <w:p w:rsidR="00EF5E86" w:rsidRDefault="00EF5E86" w:rsidP="00E91211">
                  <w:pPr>
                    <w:spacing w:line="240" w:lineRule="auto"/>
                    <w:contextualSpacing/>
                    <w:jc w:val="center"/>
                  </w:pPr>
                  <w:r>
                    <w:t>Status Kesehatan Gigi dan Mulut Anak Usia Prasekolah:</w:t>
                  </w:r>
                </w:p>
                <w:p w:rsidR="00EF5E86" w:rsidRPr="006B1C62" w:rsidRDefault="00EF5E86" w:rsidP="00E91211"/>
              </w:txbxContent>
            </v:textbox>
          </v:rect>
        </w:pict>
      </w:r>
    </w:p>
    <w:p w:rsidR="00E91211" w:rsidRDefault="00E91211" w:rsidP="00E91211">
      <w:pPr>
        <w:contextualSpacing/>
      </w:pPr>
      <w:r w:rsidRPr="0004748B">
        <w:rPr>
          <w:noProof/>
        </w:rPr>
        <w:pict>
          <v:rect id="_x0000_s1038" style="position:absolute;left:0;text-align:left;margin-left:5.45pt;margin-top:21.6pt;width:120.7pt;height:27.25pt;z-index:251674624">
            <v:stroke dashstyle="dash"/>
            <v:textbox>
              <w:txbxContent>
                <w:p w:rsidR="00EF5E86" w:rsidRPr="00FD3159" w:rsidRDefault="00EF5E86" w:rsidP="00E91211">
                  <w:pPr>
                    <w:spacing w:line="360" w:lineRule="auto"/>
                  </w:pPr>
                  <w:r>
                    <w:t>3. Pertumbuhan gigi</w:t>
                  </w:r>
                </w:p>
              </w:txbxContent>
            </v:textbox>
          </v:rect>
        </w:pict>
      </w:r>
      <w:r w:rsidRPr="00AA0AF3">
        <w:t xml:space="preserve"> </w:t>
      </w:r>
    </w:p>
    <w:p w:rsidR="00E91211" w:rsidRPr="00BE2155" w:rsidRDefault="00E91211" w:rsidP="00E91211">
      <w:r w:rsidRPr="0004748B">
        <w:rPr>
          <w:noProof/>
        </w:rPr>
        <w:pict>
          <v:shapetype id="_x0000_t32" coordsize="21600,21600" o:spt="32" o:oned="t" path="m,l21600,21600e" filled="f">
            <v:path arrowok="t" fillok="f" o:connecttype="none"/>
            <o:lock v:ext="edit" shapetype="t"/>
          </v:shapetype>
          <v:shape id="_x0000_s1036" type="#_x0000_t32" style="position:absolute;left:0;text-align:left;margin-left:290.55pt;margin-top:14.95pt;width:0;height:24.15pt;flip:y;z-index:251672576" o:connectortype="straight">
            <v:stroke endarrow="block"/>
          </v:shape>
        </w:pict>
      </w:r>
      <w:r w:rsidRPr="0004748B">
        <w:rPr>
          <w:noProof/>
        </w:rPr>
        <w:pict>
          <v:shape id="_x0000_s1037" type="#_x0000_t32" style="position:absolute;left:0;text-align:left;margin-left:386.95pt;margin-top:3.65pt;width:78.75pt;height:0;z-index:251673600" o:connectortype="straight">
            <v:stroke endarrow="block"/>
          </v:shape>
        </w:pict>
      </w:r>
      <w:r w:rsidRPr="0004748B">
        <w:rPr>
          <w:noProof/>
        </w:rPr>
        <w:pict>
          <v:shape id="_x0000_s1034" type="#_x0000_t32" style="position:absolute;left:0;text-align:left;margin-left:126.15pt;margin-top:3.65pt;width:72.85pt;height:0;z-index:251670528" o:connectortype="straight">
            <v:stroke endarrow="block"/>
          </v:shape>
        </w:pict>
      </w:r>
    </w:p>
    <w:p w:rsidR="00E91211" w:rsidRPr="00BE2155" w:rsidRDefault="00E91211" w:rsidP="00E91211">
      <w:r w:rsidRPr="0004748B">
        <w:rPr>
          <w:noProof/>
        </w:rPr>
        <w:pict>
          <v:rect id="_x0000_s1035" style="position:absolute;left:0;text-align:left;margin-left:179.65pt;margin-top:1.5pt;width:265.25pt;height:197.4pt;z-index:251671552">
            <v:textbox>
              <w:txbxContent>
                <w:p w:rsidR="00EF5E86" w:rsidRPr="00294EAE" w:rsidRDefault="00EF5E86" w:rsidP="00E91211">
                  <w:pPr>
                    <w:spacing w:line="240" w:lineRule="auto"/>
                    <w:contextualSpacing/>
                  </w:pPr>
                  <w:r w:rsidRPr="00294EAE">
                    <w:t>Faktor yang mempengaruhi kesehatan gigi dan mulut</w:t>
                  </w:r>
                  <w:r>
                    <w:t>:</w:t>
                  </w:r>
                </w:p>
                <w:p w:rsidR="00EF5E86" w:rsidRPr="006C5098" w:rsidRDefault="00EF5E86" w:rsidP="00E91211">
                  <w:pPr>
                    <w:pStyle w:val="ListParagraph"/>
                    <w:widowControl/>
                    <w:numPr>
                      <w:ilvl w:val="0"/>
                      <w:numId w:val="34"/>
                    </w:numPr>
                    <w:suppressAutoHyphens w:val="0"/>
                    <w:spacing w:before="0" w:line="240" w:lineRule="auto"/>
                  </w:pPr>
                  <w:r w:rsidRPr="006C5098">
                    <w:t>Faktor sistem pelayanan kesehatan gigi dan mulut</w:t>
                  </w:r>
                </w:p>
                <w:p w:rsidR="00EF5E86" w:rsidRPr="006C5098" w:rsidRDefault="00EF5E86" w:rsidP="00E91211">
                  <w:pPr>
                    <w:pStyle w:val="ListParagraph"/>
                    <w:widowControl/>
                    <w:numPr>
                      <w:ilvl w:val="0"/>
                      <w:numId w:val="34"/>
                    </w:numPr>
                    <w:suppressAutoHyphens w:val="0"/>
                    <w:spacing w:before="0" w:line="240" w:lineRule="auto"/>
                    <w:ind w:left="357" w:hanging="357"/>
                  </w:pPr>
                  <w:r w:rsidRPr="006C5098">
                    <w:t>faktor usia yang berpengaruh terhadap kesehatan gigi dan mulut</w:t>
                  </w:r>
                </w:p>
                <w:p w:rsidR="00EF5E86" w:rsidRDefault="00EF5E86" w:rsidP="00E91211">
                  <w:pPr>
                    <w:pStyle w:val="ListParagraph"/>
                    <w:widowControl/>
                    <w:numPr>
                      <w:ilvl w:val="0"/>
                      <w:numId w:val="34"/>
                    </w:numPr>
                    <w:suppressAutoHyphens w:val="0"/>
                    <w:spacing w:before="0" w:line="240" w:lineRule="auto"/>
                    <w:ind w:left="357" w:hanging="357"/>
                    <w:jc w:val="left"/>
                  </w:pPr>
                  <w:r>
                    <w:t>Faktor budaya yang tidak baik</w:t>
                  </w:r>
                </w:p>
                <w:p w:rsidR="00EF5E86" w:rsidRPr="00772E39" w:rsidRDefault="00EF5E86" w:rsidP="00E91211">
                  <w:pPr>
                    <w:pStyle w:val="ListParagraph"/>
                    <w:widowControl/>
                    <w:numPr>
                      <w:ilvl w:val="0"/>
                      <w:numId w:val="34"/>
                    </w:numPr>
                    <w:suppressAutoHyphens w:val="0"/>
                    <w:spacing w:before="0" w:line="240" w:lineRule="auto"/>
                    <w:ind w:left="357" w:hanging="357"/>
                    <w:jc w:val="left"/>
                  </w:pPr>
                  <w:r w:rsidRPr="00772E39">
                    <w:t xml:space="preserve">Faktor lingkungan </w:t>
                  </w:r>
                </w:p>
                <w:p w:rsidR="00EF5E86" w:rsidRDefault="00EF5E86" w:rsidP="00E91211">
                  <w:pPr>
                    <w:pStyle w:val="ListParagraph"/>
                    <w:widowControl/>
                    <w:numPr>
                      <w:ilvl w:val="0"/>
                      <w:numId w:val="34"/>
                    </w:numPr>
                    <w:suppressAutoHyphens w:val="0"/>
                    <w:spacing w:before="0" w:line="240" w:lineRule="auto"/>
                    <w:ind w:left="357" w:hanging="357"/>
                    <w:jc w:val="left"/>
                  </w:pPr>
                  <w:r w:rsidRPr="00772E39">
                    <w:t xml:space="preserve">Faktor upaya yang dilakukan ibu dalam menjaga kesehatan gigi dan mulut anak </w:t>
                  </w:r>
                </w:p>
                <w:p w:rsidR="00EF5E86" w:rsidRDefault="00EF5E86" w:rsidP="00E91211">
                  <w:pPr>
                    <w:pStyle w:val="ListParagraph"/>
                    <w:widowControl/>
                    <w:numPr>
                      <w:ilvl w:val="0"/>
                      <w:numId w:val="34"/>
                    </w:numPr>
                    <w:suppressAutoHyphens w:val="0"/>
                    <w:spacing w:before="0" w:line="240" w:lineRule="auto"/>
                    <w:ind w:left="357" w:hanging="357"/>
                    <w:jc w:val="left"/>
                  </w:pPr>
                  <w:r>
                    <w:t>Faktor cara menyikat gigi yang benar</w:t>
                  </w:r>
                </w:p>
                <w:p w:rsidR="00EF5E86" w:rsidRPr="00547CD2" w:rsidRDefault="00EF5E86" w:rsidP="00E91211">
                  <w:pPr>
                    <w:pStyle w:val="ListParagraph"/>
                    <w:widowControl/>
                    <w:numPr>
                      <w:ilvl w:val="0"/>
                      <w:numId w:val="34"/>
                    </w:numPr>
                    <w:suppressAutoHyphens w:val="0"/>
                    <w:spacing w:before="0" w:line="240" w:lineRule="auto"/>
                    <w:ind w:left="357" w:hanging="357"/>
                    <w:jc w:val="left"/>
                  </w:pPr>
                  <w:r>
                    <w:t>Faktor kebiasaan anak penyebab masalah pada gigi dan mulut</w:t>
                  </w:r>
                </w:p>
              </w:txbxContent>
            </v:textbox>
          </v:rect>
        </w:pict>
      </w:r>
    </w:p>
    <w:p w:rsidR="00E91211" w:rsidRPr="00BE2155" w:rsidRDefault="00F10768" w:rsidP="00E91211">
      <w:r w:rsidRPr="0004748B">
        <w:rPr>
          <w:noProof/>
        </w:rPr>
        <w:pict>
          <v:rect id="_x0000_s1030" style="position:absolute;left:0;text-align:left;margin-left:465.7pt;margin-top:18.25pt;width:114.8pt;height:40pt;z-index:251666432" stroked="f">
            <v:stroke dashstyle="dash"/>
            <v:textbox style="mso-next-textbox:#_x0000_s1030">
              <w:txbxContent>
                <w:p w:rsidR="00EF5E86" w:rsidRPr="005C33AC" w:rsidRDefault="00EF5E86" w:rsidP="00E91211">
                  <w:pPr>
                    <w:jc w:val="center"/>
                  </w:pPr>
                  <w:r>
                    <w:t>Keterangan:</w:t>
                  </w:r>
                </w:p>
              </w:txbxContent>
            </v:textbox>
          </v:rect>
        </w:pict>
      </w:r>
    </w:p>
    <w:p w:rsidR="00E91211" w:rsidRPr="00BE2155" w:rsidRDefault="00F10768" w:rsidP="00E91211">
      <w:r w:rsidRPr="0004748B">
        <w:rPr>
          <w:noProof/>
        </w:rPr>
        <w:pict>
          <v:rect id="_x0000_s1029" style="position:absolute;left:0;text-align:left;margin-left:549.65pt;margin-top:14.95pt;width:105.15pt;height:36pt;z-index:251665408" stroked="f">
            <v:stroke dashstyle="dash"/>
            <v:textbox>
              <w:txbxContent>
                <w:p w:rsidR="00EF5E86" w:rsidRPr="005C33AC" w:rsidRDefault="00EF5E86" w:rsidP="00E91211">
                  <w:pPr>
                    <w:jc w:val="center"/>
                  </w:pPr>
                  <w:r>
                    <w:t>: yang diteliti</w:t>
                  </w:r>
                </w:p>
              </w:txbxContent>
            </v:textbox>
          </v:rect>
        </w:pict>
      </w:r>
      <w:r w:rsidRPr="0004748B">
        <w:rPr>
          <w:noProof/>
        </w:rPr>
        <w:pict>
          <v:rect id="_x0000_s1026" style="position:absolute;left:0;text-align:left;margin-left:485.45pt;margin-top:22.95pt;width:58.25pt;height:19.1pt;z-index:251662336">
            <v:textbox style="mso-next-textbox:#_x0000_s1026">
              <w:txbxContent>
                <w:p w:rsidR="00EF5E86" w:rsidRPr="005C33AC" w:rsidRDefault="00EF5E86" w:rsidP="00E91211">
                  <w:pPr>
                    <w:jc w:val="center"/>
                  </w:pPr>
                </w:p>
              </w:txbxContent>
            </v:textbox>
          </v:rect>
        </w:pict>
      </w:r>
    </w:p>
    <w:p w:rsidR="00E91211" w:rsidRDefault="00F10768" w:rsidP="00E91211">
      <w:pPr>
        <w:tabs>
          <w:tab w:val="left" w:pos="9676"/>
        </w:tabs>
      </w:pPr>
      <w:r w:rsidRPr="0004748B">
        <w:rPr>
          <w:noProof/>
        </w:rPr>
        <w:pict>
          <v:rect id="_x0000_s1028" style="position:absolute;left:0;text-align:left;margin-left:549.65pt;margin-top:19.7pt;width:117.1pt;height:32.75pt;z-index:251664384" stroked="f">
            <v:stroke dashstyle="dash"/>
            <v:textbox>
              <w:txbxContent>
                <w:p w:rsidR="00EF5E86" w:rsidRPr="005C33AC" w:rsidRDefault="00EF5E86" w:rsidP="00E91211">
                  <w:pPr>
                    <w:jc w:val="center"/>
                  </w:pPr>
                  <w:r>
                    <w:t>: yang tidak diteliti</w:t>
                  </w:r>
                </w:p>
              </w:txbxContent>
            </v:textbox>
          </v:rect>
        </w:pict>
      </w:r>
      <w:r w:rsidRPr="0004748B">
        <w:rPr>
          <w:noProof/>
        </w:rPr>
        <w:pict>
          <v:rect id="_x0000_s1027" style="position:absolute;left:0;text-align:left;margin-left:485.45pt;margin-top:26.55pt;width:58.25pt;height:19.1pt;z-index:251663360">
            <v:stroke dashstyle="dash"/>
            <v:textbox>
              <w:txbxContent>
                <w:p w:rsidR="00EF5E86" w:rsidRPr="005C33AC" w:rsidRDefault="00EF5E86" w:rsidP="00E91211">
                  <w:pPr>
                    <w:jc w:val="center"/>
                  </w:pPr>
                </w:p>
              </w:txbxContent>
            </v:textbox>
          </v:rect>
        </w:pict>
      </w:r>
      <w:r w:rsidR="00E91211">
        <w:tab/>
      </w:r>
    </w:p>
    <w:p w:rsidR="00E91211" w:rsidRPr="00F10768" w:rsidRDefault="00E91211" w:rsidP="00F10768">
      <w:pPr>
        <w:tabs>
          <w:tab w:val="left" w:pos="10392"/>
        </w:tabs>
        <w:rPr>
          <w:lang w:val="id-ID"/>
        </w:rPr>
        <w:sectPr w:rsidR="00E91211" w:rsidRPr="00F10768" w:rsidSect="009E559F">
          <w:footerReference w:type="even" r:id="rId13"/>
          <w:footerReference w:type="default" r:id="rId14"/>
          <w:pgSz w:w="16834" w:h="11907" w:orient="landscape" w:code="9"/>
          <w:pgMar w:top="1701" w:right="1701" w:bottom="1701" w:left="2268" w:header="720" w:footer="1111" w:gutter="0"/>
          <w:paperSrc w:first="7" w:other="7"/>
          <w:cols w:space="720"/>
          <w:titlePg/>
          <w:docGrid w:linePitch="360"/>
        </w:sectPr>
      </w:pPr>
    </w:p>
    <w:p w:rsidR="009E559F" w:rsidRPr="009E4CFE" w:rsidRDefault="009E559F" w:rsidP="009E559F">
      <w:pPr>
        <w:spacing w:before="0"/>
        <w:contextualSpacing/>
        <w:jc w:val="center"/>
        <w:rPr>
          <w:b/>
        </w:rPr>
      </w:pPr>
      <w:r w:rsidRPr="009E4CFE">
        <w:rPr>
          <w:b/>
        </w:rPr>
        <w:lastRenderedPageBreak/>
        <w:t>BAB III</w:t>
      </w:r>
    </w:p>
    <w:p w:rsidR="009E559F" w:rsidRPr="009E4CFE" w:rsidRDefault="009E559F" w:rsidP="009E559F">
      <w:pPr>
        <w:spacing w:before="0"/>
        <w:contextualSpacing/>
        <w:jc w:val="center"/>
        <w:rPr>
          <w:b/>
        </w:rPr>
      </w:pPr>
      <w:r w:rsidRPr="009E4CFE">
        <w:rPr>
          <w:b/>
        </w:rPr>
        <w:t>METODOLOGI</w:t>
      </w:r>
    </w:p>
    <w:p w:rsidR="009E559F" w:rsidRPr="009E4CFE" w:rsidRDefault="009E559F" w:rsidP="009E559F">
      <w:pPr>
        <w:spacing w:before="0"/>
        <w:contextualSpacing/>
        <w:jc w:val="right"/>
        <w:rPr>
          <w:b/>
        </w:rPr>
      </w:pPr>
    </w:p>
    <w:p w:rsidR="009E559F" w:rsidRPr="009E4CFE" w:rsidRDefault="009E559F" w:rsidP="009E559F">
      <w:pPr>
        <w:spacing w:before="0"/>
        <w:contextualSpacing/>
        <w:rPr>
          <w:b/>
        </w:rPr>
      </w:pPr>
      <w:r w:rsidRPr="009E4CFE">
        <w:rPr>
          <w:b/>
        </w:rPr>
        <w:t xml:space="preserve">3.1 </w:t>
      </w:r>
      <w:r>
        <w:rPr>
          <w:b/>
        </w:rPr>
        <w:t xml:space="preserve">Desain </w:t>
      </w:r>
      <w:r w:rsidRPr="00B71DEB">
        <w:rPr>
          <w:b/>
        </w:rPr>
        <w:t>Penelitian</w:t>
      </w:r>
    </w:p>
    <w:p w:rsidR="009E559F" w:rsidRPr="00206A2D" w:rsidRDefault="009E559F" w:rsidP="009E559F">
      <w:pPr>
        <w:pStyle w:val="ListParagraph"/>
        <w:spacing w:before="0"/>
        <w:ind w:left="0" w:firstLine="360"/>
        <w:rPr>
          <w:lang w:val="id-ID"/>
        </w:rPr>
      </w:pPr>
      <w:r w:rsidRPr="009E4CFE">
        <w:t>Desai</w:t>
      </w:r>
      <w:r>
        <w:t>n penelitian didefinisikan</w:t>
      </w:r>
      <w:r>
        <w:rPr>
          <w:lang w:val="id-ID"/>
        </w:rPr>
        <w:t xml:space="preserve"> </w:t>
      </w:r>
      <w:r w:rsidRPr="009E4CFE">
        <w:t>sebagai rencana penelitian yang disusun sedemikian rupa sehingga peneliti dapat memperoleh jawaban</w:t>
      </w:r>
      <w:r>
        <w:t xml:space="preserve"> terhadap pertanyaan penelitian</w:t>
      </w:r>
      <w:r>
        <w:rPr>
          <w:lang w:val="id-ID"/>
        </w:rPr>
        <w:t xml:space="preserve"> (</w:t>
      </w:r>
      <w:r>
        <w:t>Setiadi</w:t>
      </w:r>
      <w:r>
        <w:rPr>
          <w:lang w:val="id-ID"/>
        </w:rPr>
        <w:t xml:space="preserve">, </w:t>
      </w:r>
      <w:r>
        <w:t>2013:63</w:t>
      </w:r>
      <w:r>
        <w:rPr>
          <w:lang w:val="id-ID"/>
        </w:rPr>
        <w:t>).</w:t>
      </w:r>
    </w:p>
    <w:p w:rsidR="009E559F" w:rsidRPr="00654381" w:rsidRDefault="009E559F" w:rsidP="009E559F">
      <w:pPr>
        <w:pStyle w:val="ListParagraph"/>
        <w:spacing w:before="0"/>
        <w:ind w:left="0" w:firstLine="360"/>
        <w:rPr>
          <w:lang w:val="id-ID"/>
        </w:rPr>
      </w:pPr>
      <w:r w:rsidRPr="009E4CFE">
        <w:t>Di dalam</w:t>
      </w:r>
      <w:r>
        <w:t xml:space="preserve"> </w:t>
      </w:r>
      <w:r w:rsidRPr="009E4CFE">
        <w:t>penelitian ini, penulis menggunakan desain penelitian deskriptif survei. Deskriptif s</w:t>
      </w:r>
      <w:r>
        <w:t xml:space="preserve">urvei </w:t>
      </w:r>
      <w:r w:rsidRPr="009E4CFE">
        <w:t>dartikan sebagai suatu cara penelitian deskriptif yang dilakukan terhadap sekumpulan obyek yang biasanya cukup banyak dalam jangka waktu te</w:t>
      </w:r>
      <w:r>
        <w:t>rtentu</w:t>
      </w:r>
      <w:r>
        <w:rPr>
          <w:lang w:val="id-ID"/>
        </w:rPr>
        <w:t xml:space="preserve"> (</w:t>
      </w:r>
      <w:r>
        <w:t>Setiadi</w:t>
      </w:r>
      <w:r>
        <w:rPr>
          <w:lang w:val="id-ID"/>
        </w:rPr>
        <w:t xml:space="preserve">, </w:t>
      </w:r>
      <w:r w:rsidRPr="009E4CFE">
        <w:t>2013:66)</w:t>
      </w:r>
      <w:r>
        <w:rPr>
          <w:lang w:val="id-ID"/>
        </w:rPr>
        <w:t>.</w:t>
      </w:r>
    </w:p>
    <w:p w:rsidR="009E559F" w:rsidRPr="009E4CFE" w:rsidRDefault="009E559F" w:rsidP="009E559F">
      <w:pPr>
        <w:spacing w:before="0"/>
        <w:contextualSpacing/>
        <w:rPr>
          <w:b/>
        </w:rPr>
      </w:pPr>
    </w:p>
    <w:p w:rsidR="009E559F" w:rsidRPr="009E4CFE" w:rsidRDefault="009E559F" w:rsidP="009E559F">
      <w:pPr>
        <w:pStyle w:val="ListParagraph"/>
        <w:spacing w:before="0"/>
        <w:ind w:left="0"/>
        <w:rPr>
          <w:b/>
        </w:rPr>
      </w:pPr>
      <w:r w:rsidRPr="009E4CFE">
        <w:rPr>
          <w:b/>
        </w:rPr>
        <w:t>3.2 Po</w:t>
      </w:r>
      <w:r>
        <w:rPr>
          <w:b/>
        </w:rPr>
        <w:t>pulasi dan Sampel Penelitian</w:t>
      </w:r>
      <w:r w:rsidRPr="009E4CFE">
        <w:rPr>
          <w:b/>
        </w:rPr>
        <w:t xml:space="preserve"> </w:t>
      </w:r>
    </w:p>
    <w:p w:rsidR="009E559F" w:rsidRDefault="009E559F" w:rsidP="009E559F">
      <w:pPr>
        <w:pStyle w:val="ListParagraph"/>
        <w:spacing w:before="0"/>
        <w:ind w:left="0"/>
        <w:rPr>
          <w:b/>
        </w:rPr>
      </w:pPr>
      <w:r w:rsidRPr="009E4CFE">
        <w:rPr>
          <w:b/>
        </w:rPr>
        <w:t>3.2.1 Populasi</w:t>
      </w:r>
    </w:p>
    <w:p w:rsidR="009E559F" w:rsidRPr="00C81DFB" w:rsidRDefault="009E559F" w:rsidP="009E559F">
      <w:pPr>
        <w:pStyle w:val="ListParagraph"/>
        <w:spacing w:before="0"/>
        <w:ind w:left="0" w:firstLine="540"/>
        <w:rPr>
          <w:b/>
        </w:rPr>
      </w:pPr>
      <w:r w:rsidRPr="009E4CFE">
        <w:t>Populasi merupakan seluruh subjek atau objek dengan</w:t>
      </w:r>
      <w:r>
        <w:t xml:space="preserve"> </w:t>
      </w:r>
      <w:r w:rsidRPr="009E4CFE">
        <w:t xml:space="preserve">karakteristik tertentu yang akan diteliti. Bukan hanya objek atau subjek yang dipelajari saja tetapi seluruh </w:t>
      </w:r>
      <w:r w:rsidRPr="00C81DFB">
        <w:t>karakteristik atau sifat yang dimiliki subjek atau objek tersebut (Hidayat, 2008).</w:t>
      </w:r>
    </w:p>
    <w:p w:rsidR="009E559F" w:rsidRPr="00C81DFB" w:rsidRDefault="009E559F" w:rsidP="009E559F">
      <w:pPr>
        <w:pStyle w:val="ListParagraph"/>
        <w:spacing w:before="0"/>
        <w:ind w:left="0" w:firstLine="540"/>
        <w:rPr>
          <w:b/>
        </w:rPr>
      </w:pPr>
      <w:r w:rsidRPr="00C81DFB">
        <w:t>Populasi dalam penelitian ini adalah seluruh ibu dari murid di Pos PAUD Perlita</w:t>
      </w:r>
      <w:r>
        <w:t xml:space="preserve"> </w:t>
      </w:r>
      <w:r w:rsidRPr="00C81DFB">
        <w:t>Vinolia</w:t>
      </w:r>
      <w:r>
        <w:t xml:space="preserve"> Kelurahan </w:t>
      </w:r>
      <w:r w:rsidRPr="00C81DFB">
        <w:t>Mojolangu yang berjumlah 2</w:t>
      </w:r>
      <w:r w:rsidRPr="00C81DFB">
        <w:rPr>
          <w:lang w:val="id-ID"/>
        </w:rPr>
        <w:t>4</w:t>
      </w:r>
      <w:r w:rsidRPr="00C81DFB">
        <w:t xml:space="preserve"> orang.</w:t>
      </w:r>
    </w:p>
    <w:p w:rsidR="009E559F" w:rsidRDefault="009E559F" w:rsidP="009E559F">
      <w:pPr>
        <w:pStyle w:val="ListParagraph"/>
        <w:spacing w:before="0"/>
        <w:ind w:left="0"/>
        <w:rPr>
          <w:b/>
        </w:rPr>
      </w:pPr>
    </w:p>
    <w:p w:rsidR="009E559F" w:rsidRDefault="009E559F" w:rsidP="009E559F">
      <w:pPr>
        <w:pStyle w:val="ListParagraph"/>
        <w:spacing w:before="0"/>
        <w:ind w:left="0"/>
        <w:rPr>
          <w:b/>
        </w:rPr>
      </w:pPr>
    </w:p>
    <w:p w:rsidR="009E559F" w:rsidRPr="009E559F" w:rsidRDefault="009E559F" w:rsidP="009E559F">
      <w:pPr>
        <w:pStyle w:val="ListParagraph"/>
        <w:spacing w:before="0"/>
        <w:ind w:left="0"/>
        <w:rPr>
          <w:b/>
          <w:lang w:val="id-ID"/>
        </w:rPr>
      </w:pPr>
    </w:p>
    <w:p w:rsidR="009E559F" w:rsidRDefault="009E559F" w:rsidP="009E559F">
      <w:pPr>
        <w:pStyle w:val="ListParagraph"/>
        <w:tabs>
          <w:tab w:val="left" w:pos="720"/>
        </w:tabs>
        <w:spacing w:before="0"/>
        <w:ind w:left="0"/>
        <w:rPr>
          <w:b/>
          <w:lang w:val="id-ID"/>
        </w:rPr>
      </w:pPr>
      <w:r w:rsidRPr="009E4CFE">
        <w:rPr>
          <w:b/>
        </w:rPr>
        <w:lastRenderedPageBreak/>
        <w:t xml:space="preserve">3.2.2 </w:t>
      </w:r>
      <w:r>
        <w:rPr>
          <w:b/>
        </w:rPr>
        <w:t xml:space="preserve">  </w:t>
      </w:r>
      <w:r w:rsidRPr="009E4CFE">
        <w:rPr>
          <w:b/>
        </w:rPr>
        <w:t>Sampel</w:t>
      </w:r>
    </w:p>
    <w:p w:rsidR="009E559F" w:rsidRPr="009E4CFE" w:rsidRDefault="009E559F" w:rsidP="009E559F">
      <w:pPr>
        <w:pStyle w:val="ListParagraph"/>
        <w:tabs>
          <w:tab w:val="left" w:pos="720"/>
        </w:tabs>
        <w:spacing w:before="0"/>
        <w:ind w:left="0"/>
      </w:pPr>
      <w:r>
        <w:rPr>
          <w:b/>
          <w:lang w:val="id-ID"/>
        </w:rPr>
        <w:tab/>
      </w:r>
      <w:r w:rsidRPr="009E4CFE">
        <w:t>Sampel di</w:t>
      </w:r>
      <w:r>
        <w:rPr>
          <w:lang w:val="id-ID"/>
        </w:rPr>
        <w:t>definisikan</w:t>
      </w:r>
      <w:r w:rsidRPr="009E4CFE">
        <w:t xml:space="preserve"> sebagai bagian populasi yang akan diteliti atau sebagian jumlah dari karakteristik yang dimiliki oleh populasi. Dalam penelitian </w:t>
      </w:r>
      <w:r>
        <w:t xml:space="preserve">ini jumlah subjek penelitian kurang dari 100 yakni berjumlah 24 orang, sehingga lebih baik diambil semua sebagai sampel penelitian (Arikunto, 2006).  </w:t>
      </w:r>
    </w:p>
    <w:p w:rsidR="009E559F" w:rsidRPr="009E4CFE" w:rsidRDefault="009E559F" w:rsidP="009E559F">
      <w:pPr>
        <w:pStyle w:val="ListParagraph"/>
        <w:spacing w:before="0"/>
        <w:ind w:left="0"/>
      </w:pPr>
    </w:p>
    <w:p w:rsidR="009E559F" w:rsidRDefault="009E559F" w:rsidP="009E559F">
      <w:pPr>
        <w:pStyle w:val="ListParagraph"/>
        <w:numPr>
          <w:ilvl w:val="1"/>
          <w:numId w:val="50"/>
        </w:numPr>
        <w:spacing w:before="0"/>
        <w:rPr>
          <w:b/>
        </w:rPr>
      </w:pPr>
      <w:r w:rsidRPr="00DE4793">
        <w:rPr>
          <w:b/>
        </w:rPr>
        <w:t>Teknik Sampling</w:t>
      </w:r>
    </w:p>
    <w:p w:rsidR="009E559F" w:rsidRPr="00060C41" w:rsidRDefault="009E559F" w:rsidP="009E559F">
      <w:pPr>
        <w:pStyle w:val="ListParagraph"/>
        <w:spacing w:before="0"/>
        <w:ind w:left="0" w:firstLine="360"/>
        <w:rPr>
          <w:lang w:val="id-ID"/>
        </w:rPr>
      </w:pPr>
      <w:r w:rsidRPr="00C81DFB">
        <w:t>Teknik sampling yang digunakan dalam penelitian</w:t>
      </w:r>
      <w:r w:rsidRPr="00C81DFB">
        <w:rPr>
          <w:lang w:val="id-ID"/>
        </w:rPr>
        <w:t xml:space="preserve"> </w:t>
      </w:r>
      <w:r w:rsidRPr="00C81DFB">
        <w:t xml:space="preserve">ini adalah </w:t>
      </w:r>
      <w:r>
        <w:rPr>
          <w:lang w:val="id-ID"/>
        </w:rPr>
        <w:t>s</w:t>
      </w:r>
      <w:r w:rsidRPr="00060C41">
        <w:rPr>
          <w:lang w:val="id-ID"/>
        </w:rPr>
        <w:t>amplin</w:t>
      </w:r>
      <w:r>
        <w:rPr>
          <w:lang w:val="id-ID"/>
        </w:rPr>
        <w:t>g</w:t>
      </w:r>
      <w:r w:rsidRPr="00060C41">
        <w:rPr>
          <w:lang w:val="id-ID"/>
        </w:rPr>
        <w:t xml:space="preserve"> </w:t>
      </w:r>
      <w:r>
        <w:rPr>
          <w:lang w:val="id-ID"/>
        </w:rPr>
        <w:t>j</w:t>
      </w:r>
      <w:r w:rsidRPr="00060C41">
        <w:rPr>
          <w:lang w:val="id-ID"/>
        </w:rPr>
        <w:t>enuh.</w:t>
      </w:r>
      <w:r w:rsidRPr="00C81DFB">
        <w:rPr>
          <w:lang w:val="id-ID"/>
        </w:rPr>
        <w:t xml:space="preserve"> </w:t>
      </w:r>
      <w:r w:rsidRPr="00060C41">
        <w:rPr>
          <w:lang w:val="id-ID"/>
        </w:rPr>
        <w:t xml:space="preserve">Sampling </w:t>
      </w:r>
      <w:r>
        <w:rPr>
          <w:lang w:val="id-ID"/>
        </w:rPr>
        <w:t>j</w:t>
      </w:r>
      <w:r w:rsidRPr="00060C41">
        <w:rPr>
          <w:lang w:val="id-ID"/>
        </w:rPr>
        <w:t>enuh</w:t>
      </w:r>
      <w:r w:rsidRPr="00C81DFB">
        <w:rPr>
          <w:lang w:val="id-ID"/>
        </w:rPr>
        <w:t xml:space="preserve"> </w:t>
      </w:r>
      <w:r>
        <w:t xml:space="preserve">diartikan sebagai teknik penentuan sampel </w:t>
      </w:r>
      <w:r>
        <w:rPr>
          <w:lang w:val="id-ID"/>
        </w:rPr>
        <w:t>bila semua anggota populasi digunakan sebagai sampel. Hal ini dilakukan jika jumlah populasi relatif kecil kurang dari 30 orang (Setiadi, 2013).</w:t>
      </w:r>
    </w:p>
    <w:p w:rsidR="009E559F" w:rsidRPr="00E31F4D" w:rsidRDefault="009E559F" w:rsidP="009E559F">
      <w:pPr>
        <w:pStyle w:val="ListParagraph"/>
        <w:spacing w:before="0"/>
        <w:ind w:left="0" w:firstLine="360"/>
      </w:pPr>
    </w:p>
    <w:p w:rsidR="009E559F" w:rsidRDefault="009E559F" w:rsidP="009E559F">
      <w:pPr>
        <w:pStyle w:val="ListParagraph"/>
        <w:numPr>
          <w:ilvl w:val="1"/>
          <w:numId w:val="50"/>
        </w:numPr>
        <w:spacing w:before="0"/>
      </w:pPr>
      <w:r>
        <w:rPr>
          <w:b/>
        </w:rPr>
        <w:t>Variabel Penelitian</w:t>
      </w:r>
      <w:r w:rsidRPr="00E31F4D">
        <w:t xml:space="preserve"> </w:t>
      </w:r>
    </w:p>
    <w:p w:rsidR="009E559F" w:rsidRPr="008009A2" w:rsidRDefault="009E559F" w:rsidP="009E559F">
      <w:pPr>
        <w:pStyle w:val="ListParagraph"/>
        <w:spacing w:before="0"/>
        <w:ind w:left="0" w:firstLine="360"/>
        <w:rPr>
          <w:lang w:val="id-ID"/>
        </w:rPr>
      </w:pPr>
      <w:r w:rsidRPr="009E4CFE">
        <w:t>Variabel diuraikan sebagai karakteristik yang diamati yang mempunyai variasi nilai dan merupakan operasionalisasi dari suatu konsep agar dapa</w:t>
      </w:r>
      <w:r>
        <w:t>t</w:t>
      </w:r>
      <w:r w:rsidRPr="009E4CFE">
        <w:t xml:space="preserve"> diteliti secara empiris atau ditentukan </w:t>
      </w:r>
      <w:r w:rsidRPr="00937E39">
        <w:t>tingkatannya</w:t>
      </w:r>
      <w:r>
        <w:t xml:space="preserve"> </w:t>
      </w:r>
      <w:r w:rsidRPr="00937E39">
        <w:t>Variabel</w:t>
      </w:r>
      <w:r w:rsidRPr="009E4CFE">
        <w:t xml:space="preserve"> dalam penelitian</w:t>
      </w:r>
      <w:r>
        <w:t xml:space="preserve"> </w:t>
      </w:r>
      <w:r w:rsidRPr="009E4CFE">
        <w:t>ini yaitu faktor-faktor yang mem</w:t>
      </w:r>
      <w:r>
        <w:t>p</w:t>
      </w:r>
      <w:r w:rsidRPr="009E4CFE">
        <w:t>engaruhi kesehatan gigi</w:t>
      </w:r>
      <w:r>
        <w:t xml:space="preserve"> dan mulut anak usia prasekolah</w:t>
      </w:r>
      <w:r>
        <w:rPr>
          <w:lang w:val="id-ID"/>
        </w:rPr>
        <w:t xml:space="preserve"> (</w:t>
      </w:r>
      <w:r>
        <w:t>Setiadi</w:t>
      </w:r>
      <w:r>
        <w:rPr>
          <w:lang w:val="id-ID"/>
        </w:rPr>
        <w:t xml:space="preserve">, </w:t>
      </w:r>
      <w:r>
        <w:t>2013:115</w:t>
      </w:r>
      <w:r>
        <w:rPr>
          <w:lang w:val="id-ID"/>
        </w:rPr>
        <w:t>).</w:t>
      </w:r>
    </w:p>
    <w:p w:rsidR="009E559F" w:rsidRPr="00E31F4D" w:rsidRDefault="009E559F" w:rsidP="009E559F">
      <w:pPr>
        <w:spacing w:before="0"/>
        <w:rPr>
          <w:b/>
        </w:rPr>
      </w:pPr>
      <w:r>
        <w:rPr>
          <w:b/>
        </w:rPr>
        <w:br w:type="page"/>
      </w:r>
    </w:p>
    <w:p w:rsidR="009E559F" w:rsidRPr="009E4CFE" w:rsidRDefault="009E559F" w:rsidP="009E559F">
      <w:pPr>
        <w:spacing w:line="360" w:lineRule="auto"/>
        <w:jc w:val="left"/>
        <w:sectPr w:rsidR="009E559F" w:rsidRPr="009E4CFE" w:rsidSect="009E559F">
          <w:headerReference w:type="default" r:id="rId15"/>
          <w:headerReference w:type="first" r:id="rId16"/>
          <w:footerReference w:type="first" r:id="rId17"/>
          <w:pgSz w:w="11909" w:h="16834" w:code="9"/>
          <w:pgMar w:top="1701" w:right="1701" w:bottom="1701" w:left="2268" w:header="1276" w:footer="1709" w:gutter="0"/>
          <w:paperSrc w:first="7" w:other="7"/>
          <w:pgNumType w:start="25"/>
          <w:cols w:space="720"/>
          <w:titlePg/>
          <w:docGrid w:linePitch="360"/>
        </w:sectPr>
      </w:pPr>
    </w:p>
    <w:p w:rsidR="009E559F" w:rsidRPr="009E4CFE" w:rsidRDefault="009E559F" w:rsidP="009E559F">
      <w:pPr>
        <w:pStyle w:val="ListParagraph"/>
        <w:spacing w:before="0"/>
        <w:ind w:left="0"/>
        <w:jc w:val="left"/>
        <w:rPr>
          <w:b/>
        </w:rPr>
      </w:pPr>
      <w:r>
        <w:rPr>
          <w:b/>
        </w:rPr>
        <w:lastRenderedPageBreak/>
        <w:t xml:space="preserve">3.5 </w:t>
      </w:r>
      <w:r w:rsidRPr="009E4CFE">
        <w:rPr>
          <w:b/>
        </w:rPr>
        <w:t>Definisi</w:t>
      </w:r>
      <w:r>
        <w:rPr>
          <w:b/>
          <w:lang w:val="id-ID"/>
        </w:rPr>
        <w:t xml:space="preserve"> </w:t>
      </w:r>
      <w:r w:rsidRPr="009E4CFE">
        <w:rPr>
          <w:b/>
        </w:rPr>
        <w:t>Operasional</w:t>
      </w:r>
    </w:p>
    <w:p w:rsidR="009E559F" w:rsidRPr="009E4CFE" w:rsidRDefault="009E559F" w:rsidP="009E559F">
      <w:pPr>
        <w:pStyle w:val="ListParagraph"/>
        <w:spacing w:before="0"/>
        <w:ind w:left="0" w:firstLine="360"/>
        <w:jc w:val="left"/>
        <w:rPr>
          <w:b/>
        </w:rPr>
      </w:pPr>
      <w:r>
        <w:rPr>
          <w:lang w:val="id-ID"/>
        </w:rPr>
        <w:t>D</w:t>
      </w:r>
      <w:r w:rsidRPr="009E4CFE">
        <w:t>efinisi operasional merupakan penjelasan semua variabel dan istilah yang digunakan dalam penelitian secara operasional sehingga mempermudah pembaca dalam</w:t>
      </w:r>
      <w:r>
        <w:t xml:space="preserve"> mengartikan makna penelitian</w:t>
      </w:r>
      <w:r>
        <w:rPr>
          <w:lang w:val="id-ID"/>
        </w:rPr>
        <w:t xml:space="preserve"> (</w:t>
      </w:r>
      <w:r>
        <w:t>Setiadi</w:t>
      </w:r>
      <w:r>
        <w:rPr>
          <w:lang w:val="id-ID"/>
        </w:rPr>
        <w:t xml:space="preserve">, </w:t>
      </w:r>
      <w:r w:rsidRPr="009E4CFE">
        <w:t>2013:122)</w:t>
      </w:r>
      <w:r>
        <w:rPr>
          <w:lang w:val="id-ID"/>
        </w:rPr>
        <w:t xml:space="preserve">. </w:t>
      </w:r>
      <w:r w:rsidRPr="009E4CFE">
        <w:t>Berikut definisi operasional dalam penelitian ini.</w:t>
      </w:r>
    </w:p>
    <w:tbl>
      <w:tblPr>
        <w:tblStyle w:val="TableGrid"/>
        <w:tblpPr w:leftFromText="180" w:rightFromText="180" w:vertAnchor="text" w:horzAnchor="margin" w:tblpY="247"/>
        <w:tblW w:w="0" w:type="auto"/>
        <w:tblLayout w:type="fixed"/>
        <w:tblLook w:val="04A0"/>
      </w:tblPr>
      <w:tblGrid>
        <w:gridCol w:w="1668"/>
        <w:gridCol w:w="3118"/>
        <w:gridCol w:w="4820"/>
        <w:gridCol w:w="1392"/>
        <w:gridCol w:w="1017"/>
        <w:gridCol w:w="1414"/>
      </w:tblGrid>
      <w:tr w:rsidR="009E559F" w:rsidRPr="009E4CFE" w:rsidTr="00EF5E86">
        <w:trPr>
          <w:trHeight w:val="388"/>
        </w:trPr>
        <w:tc>
          <w:tcPr>
            <w:tcW w:w="1668" w:type="dxa"/>
          </w:tcPr>
          <w:p w:rsidR="009E559F" w:rsidRPr="009E4CFE" w:rsidRDefault="009E559F" w:rsidP="00EF5E86">
            <w:pPr>
              <w:pStyle w:val="ListParagraph"/>
              <w:ind w:left="0"/>
              <w:jc w:val="center"/>
              <w:rPr>
                <w:b/>
              </w:rPr>
            </w:pPr>
            <w:r w:rsidRPr="009E4CFE">
              <w:rPr>
                <w:b/>
              </w:rPr>
              <w:t>Variabel</w:t>
            </w:r>
          </w:p>
        </w:tc>
        <w:tc>
          <w:tcPr>
            <w:tcW w:w="3118" w:type="dxa"/>
          </w:tcPr>
          <w:p w:rsidR="009E559F" w:rsidRPr="009E4CFE" w:rsidRDefault="009E559F" w:rsidP="00EF5E86">
            <w:pPr>
              <w:pStyle w:val="ListParagraph"/>
              <w:ind w:left="0"/>
              <w:jc w:val="center"/>
              <w:rPr>
                <w:b/>
                <w:lang w:val="id-ID"/>
              </w:rPr>
            </w:pPr>
            <w:r w:rsidRPr="009E4CFE">
              <w:rPr>
                <w:b/>
              </w:rPr>
              <w:t>Definisi</w:t>
            </w:r>
            <w:r w:rsidRPr="009E4CFE">
              <w:rPr>
                <w:b/>
                <w:lang w:val="id-ID"/>
              </w:rPr>
              <w:t xml:space="preserve"> Operasional</w:t>
            </w:r>
          </w:p>
        </w:tc>
        <w:tc>
          <w:tcPr>
            <w:tcW w:w="4820" w:type="dxa"/>
          </w:tcPr>
          <w:p w:rsidR="009E559F" w:rsidRPr="009E4CFE" w:rsidRDefault="009E559F" w:rsidP="00EF5E86">
            <w:pPr>
              <w:pStyle w:val="ListParagraph"/>
              <w:ind w:left="0"/>
              <w:jc w:val="center"/>
              <w:rPr>
                <w:b/>
              </w:rPr>
            </w:pPr>
            <w:r w:rsidRPr="009E4CFE">
              <w:rPr>
                <w:b/>
              </w:rPr>
              <w:t>Parameter</w:t>
            </w:r>
          </w:p>
        </w:tc>
        <w:tc>
          <w:tcPr>
            <w:tcW w:w="1392" w:type="dxa"/>
          </w:tcPr>
          <w:p w:rsidR="009E559F" w:rsidRPr="009E4CFE" w:rsidRDefault="009E559F" w:rsidP="00EF5E86">
            <w:pPr>
              <w:pStyle w:val="ListParagraph"/>
              <w:ind w:left="0"/>
              <w:jc w:val="center"/>
              <w:rPr>
                <w:b/>
              </w:rPr>
            </w:pPr>
            <w:r w:rsidRPr="009E4CFE">
              <w:rPr>
                <w:b/>
              </w:rPr>
              <w:t>Alat Ukur</w:t>
            </w:r>
          </w:p>
        </w:tc>
        <w:tc>
          <w:tcPr>
            <w:tcW w:w="1017" w:type="dxa"/>
          </w:tcPr>
          <w:p w:rsidR="009E559F" w:rsidRPr="009E4CFE" w:rsidRDefault="009E559F" w:rsidP="00EF5E86">
            <w:pPr>
              <w:pStyle w:val="ListParagraph"/>
              <w:spacing w:line="360" w:lineRule="auto"/>
              <w:ind w:left="0"/>
              <w:jc w:val="center"/>
              <w:rPr>
                <w:b/>
              </w:rPr>
            </w:pPr>
            <w:r w:rsidRPr="009E4CFE">
              <w:rPr>
                <w:b/>
              </w:rPr>
              <w:t>Skala</w:t>
            </w:r>
          </w:p>
        </w:tc>
        <w:tc>
          <w:tcPr>
            <w:tcW w:w="1414" w:type="dxa"/>
          </w:tcPr>
          <w:p w:rsidR="009E559F" w:rsidRPr="009E4CFE" w:rsidRDefault="009E559F" w:rsidP="00EF5E86">
            <w:pPr>
              <w:pStyle w:val="ListParagraph"/>
              <w:spacing w:line="360" w:lineRule="auto"/>
              <w:ind w:left="0"/>
              <w:jc w:val="center"/>
              <w:rPr>
                <w:b/>
              </w:rPr>
            </w:pPr>
            <w:r w:rsidRPr="009E4CFE">
              <w:rPr>
                <w:b/>
              </w:rPr>
              <w:t>Skoring</w:t>
            </w:r>
          </w:p>
        </w:tc>
      </w:tr>
      <w:tr w:rsidR="009E559F" w:rsidRPr="009E4CFE" w:rsidTr="00EF5E86">
        <w:trPr>
          <w:trHeight w:val="103"/>
        </w:trPr>
        <w:tc>
          <w:tcPr>
            <w:tcW w:w="1668" w:type="dxa"/>
          </w:tcPr>
          <w:p w:rsidR="009E559F" w:rsidRPr="009E4CFE" w:rsidRDefault="009E559F" w:rsidP="009E559F">
            <w:pPr>
              <w:pStyle w:val="ListParagraph"/>
              <w:spacing w:before="0" w:line="240" w:lineRule="auto"/>
              <w:ind w:left="0"/>
              <w:jc w:val="left"/>
              <w:rPr>
                <w:lang w:val="id-ID"/>
              </w:rPr>
            </w:pPr>
            <w:r>
              <w:t>Faktor</w:t>
            </w:r>
            <w:r>
              <w:rPr>
                <w:lang w:val="id-ID"/>
              </w:rPr>
              <w:t xml:space="preserve">-faktor </w:t>
            </w:r>
            <w:r w:rsidRPr="009E4CFE">
              <w:t xml:space="preserve">yang memengaruhi  </w:t>
            </w:r>
            <w:r w:rsidRPr="009E4CFE">
              <w:rPr>
                <w:lang w:val="id-ID"/>
              </w:rPr>
              <w:t>kesehatan gigi dan mulut anak usia prasekolah</w:t>
            </w:r>
          </w:p>
          <w:p w:rsidR="009E559F" w:rsidRPr="009E4CFE" w:rsidRDefault="009E559F" w:rsidP="009E559F">
            <w:pPr>
              <w:pStyle w:val="ListParagraph"/>
              <w:spacing w:before="0" w:line="240" w:lineRule="auto"/>
              <w:ind w:left="0"/>
              <w:jc w:val="left"/>
            </w:pPr>
          </w:p>
          <w:p w:rsidR="009E559F" w:rsidRPr="009E4CFE" w:rsidRDefault="009E559F" w:rsidP="009E559F">
            <w:pPr>
              <w:pStyle w:val="ListParagraph"/>
              <w:spacing w:before="0" w:line="240" w:lineRule="auto"/>
              <w:ind w:left="0"/>
              <w:jc w:val="left"/>
            </w:pPr>
          </w:p>
          <w:p w:rsidR="009E559F" w:rsidRPr="009E4CFE" w:rsidRDefault="009E559F" w:rsidP="009E559F">
            <w:pPr>
              <w:pStyle w:val="ListParagraph"/>
              <w:spacing w:before="0" w:line="240" w:lineRule="auto"/>
              <w:ind w:left="0"/>
              <w:jc w:val="left"/>
              <w:rPr>
                <w:lang w:val="id-ID"/>
              </w:rPr>
            </w:pPr>
          </w:p>
        </w:tc>
        <w:tc>
          <w:tcPr>
            <w:tcW w:w="3118" w:type="dxa"/>
          </w:tcPr>
          <w:p w:rsidR="009E559F" w:rsidRPr="009E4CFE" w:rsidRDefault="009E559F" w:rsidP="009E559F">
            <w:pPr>
              <w:pStyle w:val="ListParagraph"/>
              <w:spacing w:before="0" w:line="240" w:lineRule="auto"/>
              <w:ind w:left="0"/>
              <w:jc w:val="left"/>
              <w:rPr>
                <w:lang w:val="id-ID"/>
              </w:rPr>
            </w:pPr>
            <w:r w:rsidRPr="009E4CFE">
              <w:rPr>
                <w:lang w:val="id-ID"/>
              </w:rPr>
              <w:t>Hal-hal yang mempengaruhi kesehatan gigi dan mulut anak usia prasekolah seperti:</w:t>
            </w:r>
          </w:p>
          <w:p w:rsidR="009E559F" w:rsidRDefault="009E559F" w:rsidP="009E559F">
            <w:pPr>
              <w:pStyle w:val="ListParagraph"/>
              <w:numPr>
                <w:ilvl w:val="1"/>
                <w:numId w:val="46"/>
              </w:numPr>
              <w:spacing w:before="0" w:line="240" w:lineRule="auto"/>
              <w:ind w:left="317" w:hanging="283"/>
              <w:jc w:val="left"/>
              <w:rPr>
                <w:lang w:val="id-ID"/>
              </w:rPr>
            </w:pPr>
            <w:r>
              <w:rPr>
                <w:lang w:val="id-ID"/>
              </w:rPr>
              <w:t>Sistem pelayanan kesehatan gigi dan mulut</w:t>
            </w:r>
          </w:p>
          <w:p w:rsidR="009E559F" w:rsidRDefault="009E559F" w:rsidP="009E559F">
            <w:pPr>
              <w:pStyle w:val="ListParagraph"/>
              <w:numPr>
                <w:ilvl w:val="1"/>
                <w:numId w:val="46"/>
              </w:numPr>
              <w:spacing w:before="0" w:line="240" w:lineRule="auto"/>
              <w:ind w:left="317" w:hanging="283"/>
              <w:jc w:val="left"/>
              <w:rPr>
                <w:lang w:val="id-ID"/>
              </w:rPr>
            </w:pPr>
            <w:r>
              <w:rPr>
                <w:lang w:val="id-ID"/>
              </w:rPr>
              <w:t>Usia</w:t>
            </w:r>
          </w:p>
          <w:p w:rsidR="009E559F" w:rsidRDefault="009E559F" w:rsidP="009E559F">
            <w:pPr>
              <w:pStyle w:val="ListParagraph"/>
              <w:numPr>
                <w:ilvl w:val="1"/>
                <w:numId w:val="46"/>
              </w:numPr>
              <w:spacing w:before="0" w:line="240" w:lineRule="auto"/>
              <w:ind w:left="317" w:hanging="283"/>
              <w:jc w:val="left"/>
              <w:rPr>
                <w:lang w:val="id-ID"/>
              </w:rPr>
            </w:pPr>
            <w:r w:rsidRPr="006B66AE">
              <w:rPr>
                <w:lang w:val="id-ID"/>
              </w:rPr>
              <w:t xml:space="preserve">Budaya </w:t>
            </w:r>
          </w:p>
          <w:p w:rsidR="009E559F" w:rsidRDefault="009E559F" w:rsidP="009E559F">
            <w:pPr>
              <w:pStyle w:val="ListParagraph"/>
              <w:numPr>
                <w:ilvl w:val="1"/>
                <w:numId w:val="46"/>
              </w:numPr>
              <w:spacing w:before="0" w:line="240" w:lineRule="auto"/>
              <w:ind w:left="317" w:hanging="283"/>
              <w:jc w:val="left"/>
              <w:rPr>
                <w:lang w:val="id-ID"/>
              </w:rPr>
            </w:pPr>
            <w:r>
              <w:rPr>
                <w:lang w:val="id-ID"/>
              </w:rPr>
              <w:t>Lingkungan</w:t>
            </w:r>
          </w:p>
          <w:p w:rsidR="009E559F" w:rsidRPr="006B66AE" w:rsidRDefault="009E559F" w:rsidP="009E559F">
            <w:pPr>
              <w:pStyle w:val="ListParagraph"/>
              <w:numPr>
                <w:ilvl w:val="1"/>
                <w:numId w:val="46"/>
              </w:numPr>
              <w:spacing w:before="0" w:line="240" w:lineRule="auto"/>
              <w:ind w:left="317" w:hanging="283"/>
              <w:jc w:val="left"/>
              <w:rPr>
                <w:lang w:val="id-ID"/>
              </w:rPr>
            </w:pPr>
            <w:r w:rsidRPr="009E4CFE">
              <w:t>Upaya</w:t>
            </w:r>
            <w:r w:rsidRPr="006B66AE">
              <w:rPr>
                <w:lang w:val="id-ID"/>
              </w:rPr>
              <w:t xml:space="preserve"> yang dilakukan</w:t>
            </w:r>
            <w:r w:rsidRPr="009E4CFE">
              <w:t xml:space="preserve"> </w:t>
            </w:r>
            <w:r w:rsidRPr="006B66AE">
              <w:rPr>
                <w:lang w:val="id-ID"/>
              </w:rPr>
              <w:t>ibu dalam  menjaga kesehatan gigi dan mulut anak</w:t>
            </w:r>
          </w:p>
          <w:p w:rsidR="009E559F" w:rsidRPr="009E4CFE" w:rsidRDefault="009E559F" w:rsidP="009E559F">
            <w:pPr>
              <w:pStyle w:val="ListParagraph"/>
              <w:numPr>
                <w:ilvl w:val="1"/>
                <w:numId w:val="46"/>
              </w:numPr>
              <w:spacing w:before="0" w:line="240" w:lineRule="auto"/>
              <w:ind w:left="317" w:hanging="283"/>
              <w:jc w:val="left"/>
              <w:rPr>
                <w:lang w:val="id-ID"/>
              </w:rPr>
            </w:pPr>
            <w:r w:rsidRPr="009E4CFE">
              <w:rPr>
                <w:lang w:val="id-ID"/>
              </w:rPr>
              <w:t>Cara menyikat gigi yang benar</w:t>
            </w:r>
          </w:p>
          <w:p w:rsidR="009E559F" w:rsidRPr="009E4CFE" w:rsidRDefault="009E559F" w:rsidP="009E559F">
            <w:pPr>
              <w:pStyle w:val="ListParagraph"/>
              <w:numPr>
                <w:ilvl w:val="1"/>
                <w:numId w:val="46"/>
              </w:numPr>
              <w:spacing w:before="0" w:line="240" w:lineRule="auto"/>
              <w:ind w:left="317" w:hanging="283"/>
              <w:jc w:val="left"/>
              <w:rPr>
                <w:lang w:val="id-ID"/>
              </w:rPr>
            </w:pPr>
            <w:r w:rsidRPr="009E4CFE">
              <w:t xml:space="preserve">Kebiasaan </w:t>
            </w:r>
            <w:r>
              <w:rPr>
                <w:lang w:val="id-ID"/>
              </w:rPr>
              <w:t xml:space="preserve">anak </w:t>
            </w:r>
            <w:r w:rsidRPr="009E4CFE">
              <w:t xml:space="preserve">yang </w:t>
            </w:r>
            <w:r w:rsidRPr="009E4CFE">
              <w:rPr>
                <w:lang w:val="id-ID"/>
              </w:rPr>
              <w:t>m</w:t>
            </w:r>
            <w:r w:rsidRPr="009E4CFE">
              <w:t xml:space="preserve">empengaruhi </w:t>
            </w:r>
            <w:r w:rsidRPr="009E4CFE">
              <w:rPr>
                <w:lang w:val="id-ID"/>
              </w:rPr>
              <w:t>k</w:t>
            </w:r>
            <w:r w:rsidRPr="009E4CFE">
              <w:t xml:space="preserve">esehatan </w:t>
            </w:r>
            <w:r w:rsidRPr="009E4CFE">
              <w:rPr>
                <w:lang w:val="id-ID"/>
              </w:rPr>
              <w:t>g</w:t>
            </w:r>
            <w:r w:rsidRPr="009E4CFE">
              <w:t xml:space="preserve">igi dan </w:t>
            </w:r>
            <w:r w:rsidRPr="009E4CFE">
              <w:rPr>
                <w:lang w:val="id-ID"/>
              </w:rPr>
              <w:t>m</w:t>
            </w:r>
            <w:r w:rsidRPr="009E4CFE">
              <w:t>ulut anak</w:t>
            </w:r>
          </w:p>
          <w:p w:rsidR="009E559F" w:rsidRPr="009E4CFE" w:rsidRDefault="009E559F" w:rsidP="009E559F">
            <w:pPr>
              <w:pStyle w:val="ListParagraph"/>
              <w:widowControl/>
              <w:suppressAutoHyphens w:val="0"/>
              <w:spacing w:before="0" w:line="240" w:lineRule="auto"/>
              <w:ind w:left="360"/>
              <w:jc w:val="left"/>
            </w:pPr>
          </w:p>
        </w:tc>
        <w:tc>
          <w:tcPr>
            <w:tcW w:w="4820" w:type="dxa"/>
          </w:tcPr>
          <w:p w:rsidR="009E559F" w:rsidRDefault="009E559F" w:rsidP="009E559F">
            <w:pPr>
              <w:pStyle w:val="ListParagraph"/>
              <w:numPr>
                <w:ilvl w:val="0"/>
                <w:numId w:val="48"/>
              </w:numPr>
              <w:spacing w:before="0" w:line="240" w:lineRule="auto"/>
              <w:jc w:val="left"/>
              <w:rPr>
                <w:lang w:val="id-ID"/>
              </w:rPr>
            </w:pPr>
            <w:r>
              <w:rPr>
                <w:lang w:val="id-ID"/>
              </w:rPr>
              <w:t>Faktor sistem pelayanan keehatan gigi dan mulut</w:t>
            </w:r>
          </w:p>
          <w:p w:rsidR="009E559F" w:rsidRDefault="009E559F" w:rsidP="009E559F">
            <w:pPr>
              <w:pStyle w:val="ListParagraph"/>
              <w:numPr>
                <w:ilvl w:val="0"/>
                <w:numId w:val="56"/>
              </w:numPr>
              <w:spacing w:before="0" w:line="240" w:lineRule="auto"/>
              <w:jc w:val="left"/>
              <w:rPr>
                <w:lang w:val="id-ID"/>
              </w:rPr>
            </w:pPr>
            <w:r>
              <w:rPr>
                <w:lang w:val="id-ID"/>
              </w:rPr>
              <w:t>Kunjungan anak usia (3–6 tahun) ke tempat pelayanan kesehatan setiap 6 bulan sekali</w:t>
            </w:r>
          </w:p>
          <w:p w:rsidR="009E559F" w:rsidRDefault="009E559F" w:rsidP="009E559F">
            <w:pPr>
              <w:pStyle w:val="ListParagraph"/>
              <w:numPr>
                <w:ilvl w:val="0"/>
                <w:numId w:val="56"/>
              </w:numPr>
              <w:spacing w:before="0" w:line="240" w:lineRule="auto"/>
              <w:jc w:val="left"/>
              <w:rPr>
                <w:lang w:val="id-ID"/>
              </w:rPr>
            </w:pPr>
            <w:r>
              <w:rPr>
                <w:lang w:val="id-ID"/>
              </w:rPr>
              <w:t>Pemberian pendidikan menyikat gigi yang diperoleh anak</w:t>
            </w:r>
          </w:p>
          <w:p w:rsidR="009E559F" w:rsidRPr="009E559F" w:rsidRDefault="009E559F" w:rsidP="009E559F">
            <w:pPr>
              <w:pStyle w:val="ListParagraph"/>
              <w:numPr>
                <w:ilvl w:val="0"/>
                <w:numId w:val="56"/>
              </w:numPr>
              <w:spacing w:before="0" w:line="240" w:lineRule="auto"/>
              <w:jc w:val="left"/>
              <w:rPr>
                <w:lang w:val="id-ID"/>
              </w:rPr>
            </w:pPr>
            <w:r>
              <w:rPr>
                <w:lang w:val="id-ID"/>
              </w:rPr>
              <w:t>Pemberian vitamin D</w:t>
            </w:r>
          </w:p>
          <w:p w:rsidR="009E559F" w:rsidRDefault="009E559F" w:rsidP="009E559F">
            <w:pPr>
              <w:pStyle w:val="ListParagraph"/>
              <w:numPr>
                <w:ilvl w:val="0"/>
                <w:numId w:val="48"/>
              </w:numPr>
              <w:spacing w:before="0" w:line="240" w:lineRule="auto"/>
              <w:jc w:val="left"/>
              <w:rPr>
                <w:lang w:val="id-ID"/>
              </w:rPr>
            </w:pPr>
            <w:r>
              <w:rPr>
                <w:lang w:val="id-ID"/>
              </w:rPr>
              <w:t>Faktor usia</w:t>
            </w:r>
          </w:p>
          <w:p w:rsidR="009E559F" w:rsidRPr="009E559F" w:rsidRDefault="009E559F" w:rsidP="009E559F">
            <w:pPr>
              <w:pStyle w:val="ListParagraph"/>
              <w:spacing w:before="0" w:line="240" w:lineRule="auto"/>
              <w:ind w:left="360"/>
              <w:jc w:val="left"/>
              <w:rPr>
                <w:lang w:val="id-ID"/>
              </w:rPr>
            </w:pPr>
            <w:r>
              <w:rPr>
                <w:lang w:val="id-ID"/>
              </w:rPr>
              <w:t>Kemampuan anak usia (3–6 tahun) dalam menggunakan sikat gigi</w:t>
            </w:r>
          </w:p>
          <w:p w:rsidR="009E559F" w:rsidRDefault="009E559F" w:rsidP="009E559F">
            <w:pPr>
              <w:pStyle w:val="ListParagraph"/>
              <w:numPr>
                <w:ilvl w:val="0"/>
                <w:numId w:val="48"/>
              </w:numPr>
              <w:spacing w:before="0" w:line="240" w:lineRule="auto"/>
              <w:jc w:val="left"/>
              <w:rPr>
                <w:lang w:val="id-ID"/>
              </w:rPr>
            </w:pPr>
            <w:r>
              <w:rPr>
                <w:lang w:val="id-ID"/>
              </w:rPr>
              <w:t>Faktor budaya</w:t>
            </w:r>
          </w:p>
          <w:p w:rsidR="009E559F" w:rsidRPr="00F6680C" w:rsidRDefault="009E559F" w:rsidP="009E559F">
            <w:pPr>
              <w:pStyle w:val="ListParagraph"/>
              <w:numPr>
                <w:ilvl w:val="0"/>
                <w:numId w:val="57"/>
              </w:numPr>
              <w:spacing w:before="0" w:line="240" w:lineRule="auto"/>
              <w:jc w:val="left"/>
              <w:rPr>
                <w:lang w:val="id-ID"/>
              </w:rPr>
            </w:pPr>
            <w:r>
              <w:rPr>
                <w:lang w:val="id-ID"/>
              </w:rPr>
              <w:t>Penggunaan gigi anak untuk menggigit memecah kulit buah yang keras, membuka tutup botol, menggigit benda keras</w:t>
            </w:r>
          </w:p>
        </w:tc>
        <w:tc>
          <w:tcPr>
            <w:tcW w:w="1392" w:type="dxa"/>
          </w:tcPr>
          <w:p w:rsidR="009E559F" w:rsidRPr="009E4CFE" w:rsidRDefault="009E559F" w:rsidP="009E559F">
            <w:pPr>
              <w:pStyle w:val="ListParagraph"/>
              <w:spacing w:before="0" w:line="240" w:lineRule="auto"/>
              <w:ind w:left="0"/>
              <w:jc w:val="center"/>
            </w:pPr>
            <w:r w:rsidRPr="009E4CFE">
              <w:t xml:space="preserve">Kuesioner </w:t>
            </w:r>
          </w:p>
        </w:tc>
        <w:tc>
          <w:tcPr>
            <w:tcW w:w="1017" w:type="dxa"/>
          </w:tcPr>
          <w:p w:rsidR="009E559F" w:rsidRPr="009E4CFE" w:rsidRDefault="009E559F" w:rsidP="009E559F">
            <w:pPr>
              <w:pStyle w:val="ListParagraph"/>
              <w:spacing w:before="0" w:line="240" w:lineRule="auto"/>
              <w:ind w:left="0"/>
              <w:jc w:val="center"/>
            </w:pPr>
            <w:r w:rsidRPr="009E4CFE">
              <w:t>Ordinal</w:t>
            </w:r>
          </w:p>
        </w:tc>
        <w:tc>
          <w:tcPr>
            <w:tcW w:w="1414" w:type="dxa"/>
          </w:tcPr>
          <w:p w:rsidR="009E559F" w:rsidRPr="007F279B" w:rsidRDefault="009E559F" w:rsidP="009E559F">
            <w:pPr>
              <w:pStyle w:val="ListParagraph"/>
              <w:spacing w:before="0" w:line="240" w:lineRule="auto"/>
              <w:ind w:left="72"/>
              <w:jc w:val="left"/>
              <w:rPr>
                <w:lang w:val="id-ID"/>
              </w:rPr>
            </w:pPr>
            <w:r w:rsidRPr="009E4CFE">
              <w:rPr>
                <w:lang w:val="id-ID"/>
              </w:rPr>
              <w:t xml:space="preserve">Setiap jawaban Ya diberi skor </w:t>
            </w:r>
            <w:r>
              <w:t xml:space="preserve">2, jawaban Kadang 1, </w:t>
            </w:r>
            <w:r w:rsidRPr="009E4CFE">
              <w:rPr>
                <w:lang w:val="id-ID"/>
              </w:rPr>
              <w:t>dan jawaban</w:t>
            </w:r>
            <w:r>
              <w:rPr>
                <w:lang w:val="id-ID"/>
              </w:rPr>
              <w:t xml:space="preserve"> </w:t>
            </w:r>
            <w:r>
              <w:t xml:space="preserve">Tidak </w:t>
            </w:r>
            <w:r>
              <w:rPr>
                <w:lang w:val="id-ID"/>
              </w:rPr>
              <w:t>diberi skor</w:t>
            </w:r>
            <w:r>
              <w:t xml:space="preserve"> </w:t>
            </w:r>
            <w:r w:rsidRPr="00BA7847">
              <w:t xml:space="preserve">0 </w:t>
            </w:r>
          </w:p>
        </w:tc>
      </w:tr>
    </w:tbl>
    <w:tbl>
      <w:tblPr>
        <w:tblStyle w:val="TableGrid"/>
        <w:tblpPr w:leftFromText="180" w:rightFromText="180" w:vertAnchor="text" w:horzAnchor="margin" w:tblpY="-79"/>
        <w:tblW w:w="0" w:type="auto"/>
        <w:tblLayout w:type="fixed"/>
        <w:tblLook w:val="04A0"/>
      </w:tblPr>
      <w:tblGrid>
        <w:gridCol w:w="1668"/>
        <w:gridCol w:w="3570"/>
        <w:gridCol w:w="4500"/>
        <w:gridCol w:w="1260"/>
        <w:gridCol w:w="1017"/>
        <w:gridCol w:w="1414"/>
      </w:tblGrid>
      <w:tr w:rsidR="009E559F" w:rsidRPr="009E4CFE" w:rsidTr="00EF5E86">
        <w:trPr>
          <w:trHeight w:val="388"/>
        </w:trPr>
        <w:tc>
          <w:tcPr>
            <w:tcW w:w="1668" w:type="dxa"/>
          </w:tcPr>
          <w:p w:rsidR="009E559F" w:rsidRPr="009E4CFE" w:rsidRDefault="009E559F" w:rsidP="009E559F">
            <w:pPr>
              <w:pStyle w:val="ListParagraph"/>
              <w:spacing w:before="0" w:line="240" w:lineRule="auto"/>
              <w:ind w:left="0"/>
              <w:jc w:val="center"/>
              <w:rPr>
                <w:b/>
              </w:rPr>
            </w:pPr>
            <w:r w:rsidRPr="009E4CFE">
              <w:rPr>
                <w:b/>
              </w:rPr>
              <w:lastRenderedPageBreak/>
              <w:t>Variabel</w:t>
            </w:r>
          </w:p>
        </w:tc>
        <w:tc>
          <w:tcPr>
            <w:tcW w:w="3570" w:type="dxa"/>
          </w:tcPr>
          <w:p w:rsidR="009E559F" w:rsidRPr="009E4CFE" w:rsidRDefault="009E559F" w:rsidP="009E559F">
            <w:pPr>
              <w:pStyle w:val="ListParagraph"/>
              <w:spacing w:before="0" w:line="240" w:lineRule="auto"/>
              <w:ind w:left="0"/>
              <w:jc w:val="center"/>
              <w:rPr>
                <w:b/>
                <w:lang w:val="id-ID"/>
              </w:rPr>
            </w:pPr>
            <w:r w:rsidRPr="009E4CFE">
              <w:rPr>
                <w:b/>
              </w:rPr>
              <w:t>Definisi</w:t>
            </w:r>
            <w:r w:rsidRPr="009E4CFE">
              <w:rPr>
                <w:b/>
                <w:lang w:val="id-ID"/>
              </w:rPr>
              <w:t xml:space="preserve"> Operasional</w:t>
            </w:r>
          </w:p>
        </w:tc>
        <w:tc>
          <w:tcPr>
            <w:tcW w:w="4500" w:type="dxa"/>
          </w:tcPr>
          <w:p w:rsidR="009E559F" w:rsidRPr="009E4CFE" w:rsidRDefault="009E559F" w:rsidP="009E559F">
            <w:pPr>
              <w:pStyle w:val="ListParagraph"/>
              <w:spacing w:before="0" w:line="240" w:lineRule="auto"/>
              <w:ind w:left="0"/>
              <w:jc w:val="center"/>
              <w:rPr>
                <w:b/>
              </w:rPr>
            </w:pPr>
            <w:r w:rsidRPr="009E4CFE">
              <w:rPr>
                <w:b/>
              </w:rPr>
              <w:t>Parameter</w:t>
            </w:r>
          </w:p>
        </w:tc>
        <w:tc>
          <w:tcPr>
            <w:tcW w:w="1260" w:type="dxa"/>
          </w:tcPr>
          <w:p w:rsidR="009E559F" w:rsidRPr="009E4CFE" w:rsidRDefault="009E559F" w:rsidP="009E559F">
            <w:pPr>
              <w:pStyle w:val="ListParagraph"/>
              <w:spacing w:before="0" w:line="240" w:lineRule="auto"/>
              <w:ind w:left="0"/>
              <w:jc w:val="center"/>
              <w:rPr>
                <w:b/>
              </w:rPr>
            </w:pPr>
            <w:r w:rsidRPr="009E4CFE">
              <w:rPr>
                <w:b/>
              </w:rPr>
              <w:t>Alat Ukur</w:t>
            </w:r>
          </w:p>
        </w:tc>
        <w:tc>
          <w:tcPr>
            <w:tcW w:w="1017" w:type="dxa"/>
          </w:tcPr>
          <w:p w:rsidR="009E559F" w:rsidRPr="009E4CFE" w:rsidRDefault="009E559F" w:rsidP="009E559F">
            <w:pPr>
              <w:pStyle w:val="ListParagraph"/>
              <w:spacing w:before="0" w:line="240" w:lineRule="auto"/>
              <w:ind w:left="0"/>
              <w:jc w:val="center"/>
              <w:rPr>
                <w:b/>
              </w:rPr>
            </w:pPr>
            <w:r w:rsidRPr="009E4CFE">
              <w:rPr>
                <w:b/>
              </w:rPr>
              <w:t>Skala</w:t>
            </w:r>
          </w:p>
        </w:tc>
        <w:tc>
          <w:tcPr>
            <w:tcW w:w="1414" w:type="dxa"/>
          </w:tcPr>
          <w:p w:rsidR="009E559F" w:rsidRPr="009E4CFE" w:rsidRDefault="009E559F" w:rsidP="009E559F">
            <w:pPr>
              <w:pStyle w:val="ListParagraph"/>
              <w:spacing w:before="0" w:line="240" w:lineRule="auto"/>
              <w:ind w:left="0"/>
              <w:jc w:val="center"/>
              <w:rPr>
                <w:b/>
              </w:rPr>
            </w:pPr>
            <w:r w:rsidRPr="009E4CFE">
              <w:rPr>
                <w:b/>
              </w:rPr>
              <w:t>Skoring</w:t>
            </w:r>
          </w:p>
        </w:tc>
      </w:tr>
      <w:tr w:rsidR="009E559F" w:rsidRPr="009E4CFE" w:rsidTr="00EF5E86">
        <w:trPr>
          <w:trHeight w:val="619"/>
        </w:trPr>
        <w:tc>
          <w:tcPr>
            <w:tcW w:w="1668" w:type="dxa"/>
          </w:tcPr>
          <w:p w:rsidR="009E559F" w:rsidRPr="009E4CFE" w:rsidRDefault="009E559F" w:rsidP="009E559F">
            <w:pPr>
              <w:pStyle w:val="ListParagraph"/>
              <w:spacing w:before="0" w:line="240" w:lineRule="auto"/>
              <w:ind w:left="0"/>
              <w:jc w:val="left"/>
            </w:pPr>
          </w:p>
          <w:p w:rsidR="009E559F" w:rsidRPr="009E4CFE" w:rsidRDefault="009E559F" w:rsidP="009E559F">
            <w:pPr>
              <w:pStyle w:val="ListParagraph"/>
              <w:spacing w:before="0" w:line="240" w:lineRule="auto"/>
              <w:ind w:left="0"/>
              <w:jc w:val="left"/>
            </w:pPr>
          </w:p>
          <w:p w:rsidR="009E559F" w:rsidRPr="009E4CFE" w:rsidRDefault="009E559F" w:rsidP="009E559F">
            <w:pPr>
              <w:pStyle w:val="ListParagraph"/>
              <w:spacing w:before="0" w:line="240" w:lineRule="auto"/>
              <w:ind w:left="0"/>
              <w:jc w:val="left"/>
              <w:rPr>
                <w:lang w:val="id-ID"/>
              </w:rPr>
            </w:pPr>
          </w:p>
        </w:tc>
        <w:tc>
          <w:tcPr>
            <w:tcW w:w="3570" w:type="dxa"/>
          </w:tcPr>
          <w:p w:rsidR="009E559F" w:rsidRPr="009E4CFE" w:rsidRDefault="009E559F" w:rsidP="009E559F">
            <w:pPr>
              <w:pStyle w:val="ListParagraph"/>
              <w:spacing w:before="0" w:line="240" w:lineRule="auto"/>
              <w:ind w:left="317"/>
              <w:jc w:val="left"/>
            </w:pPr>
          </w:p>
        </w:tc>
        <w:tc>
          <w:tcPr>
            <w:tcW w:w="4500" w:type="dxa"/>
          </w:tcPr>
          <w:p w:rsidR="009E559F" w:rsidRPr="00F6680C" w:rsidRDefault="009E559F" w:rsidP="009E559F">
            <w:pPr>
              <w:pStyle w:val="ListParagraph"/>
              <w:numPr>
                <w:ilvl w:val="0"/>
                <w:numId w:val="57"/>
              </w:numPr>
              <w:spacing w:before="0" w:line="240" w:lineRule="auto"/>
              <w:jc w:val="left"/>
              <w:rPr>
                <w:lang w:val="id-ID"/>
              </w:rPr>
            </w:pPr>
            <w:r w:rsidRPr="00F6680C">
              <w:rPr>
                <w:lang w:val="id-ID"/>
              </w:rPr>
              <w:t>Kebiasaan makan makanan yang manis atau asam kuat (misal mpek-mpek)</w:t>
            </w:r>
          </w:p>
          <w:p w:rsidR="009E559F" w:rsidRDefault="009E559F" w:rsidP="009E559F">
            <w:pPr>
              <w:spacing w:before="0" w:line="240" w:lineRule="auto"/>
              <w:contextualSpacing/>
              <w:jc w:val="left"/>
            </w:pPr>
          </w:p>
          <w:p w:rsidR="009E559F" w:rsidRDefault="009E559F" w:rsidP="009E559F">
            <w:pPr>
              <w:pStyle w:val="ListParagraph"/>
              <w:numPr>
                <w:ilvl w:val="0"/>
                <w:numId w:val="48"/>
              </w:numPr>
              <w:spacing w:before="0" w:line="240" w:lineRule="auto"/>
              <w:jc w:val="left"/>
              <w:rPr>
                <w:lang w:val="id-ID"/>
              </w:rPr>
            </w:pPr>
            <w:r>
              <w:rPr>
                <w:lang w:val="id-ID"/>
              </w:rPr>
              <w:t xml:space="preserve">Faktor lingkungan </w:t>
            </w:r>
          </w:p>
          <w:p w:rsidR="009E559F" w:rsidRDefault="009E559F" w:rsidP="009E559F">
            <w:pPr>
              <w:pStyle w:val="ListParagraph"/>
              <w:numPr>
                <w:ilvl w:val="0"/>
                <w:numId w:val="51"/>
              </w:numPr>
              <w:spacing w:before="0" w:line="240" w:lineRule="auto"/>
              <w:jc w:val="left"/>
              <w:rPr>
                <w:lang w:val="id-ID"/>
              </w:rPr>
            </w:pPr>
            <w:r>
              <w:rPr>
                <w:lang w:val="id-ID"/>
              </w:rPr>
              <w:t>Sumber fluor (didapat dari pasta gigi)</w:t>
            </w:r>
          </w:p>
          <w:p w:rsidR="009E559F" w:rsidRDefault="009E559F" w:rsidP="009E559F">
            <w:pPr>
              <w:pStyle w:val="ListParagraph"/>
              <w:numPr>
                <w:ilvl w:val="0"/>
                <w:numId w:val="51"/>
              </w:numPr>
              <w:spacing w:before="0" w:line="240" w:lineRule="auto"/>
              <w:jc w:val="left"/>
              <w:rPr>
                <w:lang w:val="id-ID"/>
              </w:rPr>
            </w:pPr>
            <w:r>
              <w:rPr>
                <w:lang w:val="id-ID"/>
              </w:rPr>
              <w:t>Pemberian ASI ekslusif pada anak</w:t>
            </w:r>
          </w:p>
          <w:p w:rsidR="009E559F" w:rsidRDefault="009E559F" w:rsidP="009E559F">
            <w:pPr>
              <w:pStyle w:val="ListParagraph"/>
              <w:numPr>
                <w:ilvl w:val="0"/>
                <w:numId w:val="51"/>
              </w:numPr>
              <w:spacing w:before="0" w:line="240" w:lineRule="auto"/>
              <w:jc w:val="left"/>
              <w:rPr>
                <w:lang w:val="id-ID"/>
              </w:rPr>
            </w:pPr>
            <w:r>
              <w:rPr>
                <w:lang w:val="id-ID"/>
              </w:rPr>
              <w:t>Pemberian ASI sampai usia 2 tahun</w:t>
            </w:r>
          </w:p>
          <w:p w:rsidR="009E559F" w:rsidRDefault="009E559F" w:rsidP="009E559F">
            <w:pPr>
              <w:pStyle w:val="ListParagraph"/>
              <w:numPr>
                <w:ilvl w:val="0"/>
                <w:numId w:val="51"/>
              </w:numPr>
              <w:spacing w:before="0" w:line="240" w:lineRule="auto"/>
              <w:jc w:val="left"/>
              <w:rPr>
                <w:lang w:val="id-ID"/>
              </w:rPr>
            </w:pPr>
            <w:r>
              <w:rPr>
                <w:lang w:val="id-ID"/>
              </w:rPr>
              <w:t xml:space="preserve">Perilaku orang tua (ibu) dalam menggosok gigi pagi hari setelah sarapan dan malam sebelum tidur </w:t>
            </w:r>
          </w:p>
          <w:p w:rsidR="009E559F" w:rsidRPr="00BD06D2" w:rsidRDefault="009E559F" w:rsidP="009E559F">
            <w:pPr>
              <w:spacing w:before="0" w:line="240" w:lineRule="auto"/>
              <w:contextualSpacing/>
              <w:jc w:val="left"/>
              <w:rPr>
                <w:lang w:val="id-ID"/>
              </w:rPr>
            </w:pPr>
          </w:p>
          <w:p w:rsidR="009E559F" w:rsidRPr="009E4CFE" w:rsidRDefault="009E559F" w:rsidP="009E559F">
            <w:pPr>
              <w:pStyle w:val="ListParagraph"/>
              <w:numPr>
                <w:ilvl w:val="0"/>
                <w:numId w:val="48"/>
              </w:numPr>
              <w:spacing w:before="0" w:line="240" w:lineRule="auto"/>
              <w:jc w:val="left"/>
            </w:pPr>
            <w:r>
              <w:t>Faktor u</w:t>
            </w:r>
            <w:r w:rsidRPr="009E4CFE">
              <w:t>paya</w:t>
            </w:r>
            <w:r>
              <w:rPr>
                <w:lang w:val="id-ID"/>
              </w:rPr>
              <w:t xml:space="preserve"> yang dilakukan ibu dalam</w:t>
            </w:r>
            <w:r w:rsidRPr="009E4CFE">
              <w:t xml:space="preserve"> menjaga kesehatan gigi dan mulut anak:</w:t>
            </w:r>
          </w:p>
          <w:p w:rsidR="009E559F" w:rsidRPr="009E4CFE" w:rsidRDefault="009E559F" w:rsidP="009E559F">
            <w:pPr>
              <w:pStyle w:val="ListParagraph"/>
              <w:numPr>
                <w:ilvl w:val="0"/>
                <w:numId w:val="49"/>
              </w:numPr>
              <w:spacing w:before="0" w:line="240" w:lineRule="auto"/>
              <w:jc w:val="left"/>
            </w:pPr>
            <w:r w:rsidRPr="009E4CFE">
              <w:t>Menyikat/menggosok gigi anak sedini mungkin</w:t>
            </w:r>
          </w:p>
          <w:p w:rsidR="009E559F" w:rsidRPr="009E4CFE" w:rsidRDefault="009E559F" w:rsidP="009E559F">
            <w:pPr>
              <w:pStyle w:val="ListParagraph"/>
              <w:numPr>
                <w:ilvl w:val="0"/>
                <w:numId w:val="49"/>
              </w:numPr>
              <w:spacing w:before="0" w:line="240" w:lineRule="auto"/>
              <w:jc w:val="left"/>
            </w:pPr>
            <w:r w:rsidRPr="009E4CFE">
              <w:t xml:space="preserve">Membersihkan gigi dengan </w:t>
            </w:r>
            <w:r>
              <w:t>sikat gigi atau</w:t>
            </w:r>
            <w:r>
              <w:rPr>
                <w:lang w:val="id-ID"/>
              </w:rPr>
              <w:t xml:space="preserve"> </w:t>
            </w:r>
            <w:r>
              <w:t xml:space="preserve"> </w:t>
            </w:r>
            <w:r w:rsidRPr="009E4CFE">
              <w:t>lap basah</w:t>
            </w:r>
          </w:p>
          <w:p w:rsidR="009E559F" w:rsidRPr="003534C9" w:rsidRDefault="009E559F" w:rsidP="009E559F">
            <w:pPr>
              <w:pStyle w:val="ListParagraph"/>
              <w:numPr>
                <w:ilvl w:val="0"/>
                <w:numId w:val="49"/>
              </w:numPr>
              <w:spacing w:before="0" w:line="240" w:lineRule="auto"/>
              <w:jc w:val="left"/>
            </w:pPr>
            <w:r w:rsidRPr="009E4CFE">
              <w:t>Mengatur makanan anak</w:t>
            </w:r>
          </w:p>
          <w:p w:rsidR="009E559F" w:rsidRDefault="009E559F" w:rsidP="009E559F">
            <w:pPr>
              <w:pStyle w:val="ListParagraph"/>
              <w:numPr>
                <w:ilvl w:val="0"/>
                <w:numId w:val="49"/>
              </w:numPr>
              <w:spacing w:before="0" w:line="240" w:lineRule="auto"/>
              <w:jc w:val="left"/>
            </w:pPr>
            <w:r w:rsidRPr="009E4CFE">
              <w:t>Berkonsultasi rutin dengan dokter gigi</w:t>
            </w:r>
          </w:p>
          <w:p w:rsidR="009E559F" w:rsidRPr="00BD06D2" w:rsidRDefault="009E559F" w:rsidP="009E559F">
            <w:pPr>
              <w:spacing w:before="0" w:line="240" w:lineRule="auto"/>
              <w:contextualSpacing/>
              <w:jc w:val="left"/>
              <w:rPr>
                <w:lang w:val="id-ID"/>
              </w:rPr>
            </w:pPr>
          </w:p>
        </w:tc>
        <w:tc>
          <w:tcPr>
            <w:tcW w:w="1260" w:type="dxa"/>
          </w:tcPr>
          <w:p w:rsidR="009E559F" w:rsidRPr="009E4CFE" w:rsidRDefault="009E559F" w:rsidP="009E559F">
            <w:pPr>
              <w:pStyle w:val="ListParagraph"/>
              <w:spacing w:before="0" w:line="240" w:lineRule="auto"/>
              <w:ind w:left="0"/>
              <w:jc w:val="center"/>
            </w:pPr>
            <w:r w:rsidRPr="009E4CFE">
              <w:t xml:space="preserve">Kuesioner </w:t>
            </w:r>
          </w:p>
        </w:tc>
        <w:tc>
          <w:tcPr>
            <w:tcW w:w="1017" w:type="dxa"/>
          </w:tcPr>
          <w:p w:rsidR="009E559F" w:rsidRPr="009E4CFE" w:rsidRDefault="009E559F" w:rsidP="009E559F">
            <w:pPr>
              <w:pStyle w:val="ListParagraph"/>
              <w:spacing w:before="0" w:line="240" w:lineRule="auto"/>
              <w:ind w:left="0"/>
              <w:jc w:val="center"/>
            </w:pPr>
            <w:r w:rsidRPr="009E4CFE">
              <w:t>Ordinal</w:t>
            </w:r>
          </w:p>
        </w:tc>
        <w:tc>
          <w:tcPr>
            <w:tcW w:w="1414" w:type="dxa"/>
          </w:tcPr>
          <w:p w:rsidR="009E559F" w:rsidRPr="007F279B" w:rsidRDefault="009E559F" w:rsidP="009E559F">
            <w:pPr>
              <w:pStyle w:val="ListParagraph"/>
              <w:spacing w:before="0" w:line="240" w:lineRule="auto"/>
              <w:ind w:left="72"/>
              <w:jc w:val="left"/>
              <w:rPr>
                <w:lang w:val="id-ID"/>
              </w:rPr>
            </w:pPr>
            <w:r w:rsidRPr="009E4CFE">
              <w:rPr>
                <w:lang w:val="id-ID"/>
              </w:rPr>
              <w:t xml:space="preserve">Setiap jawaban Ya diberi skor </w:t>
            </w:r>
            <w:r>
              <w:t xml:space="preserve">2, jawaban Kadang 1, </w:t>
            </w:r>
            <w:r w:rsidRPr="009E4CFE">
              <w:rPr>
                <w:lang w:val="id-ID"/>
              </w:rPr>
              <w:t>dan jawaban</w:t>
            </w:r>
            <w:r>
              <w:rPr>
                <w:lang w:val="id-ID"/>
              </w:rPr>
              <w:t xml:space="preserve"> </w:t>
            </w:r>
            <w:r>
              <w:t xml:space="preserve">Tidak </w:t>
            </w:r>
            <w:r>
              <w:rPr>
                <w:lang w:val="id-ID"/>
              </w:rPr>
              <w:t>diberi skor</w:t>
            </w:r>
            <w:r>
              <w:t xml:space="preserve"> </w:t>
            </w:r>
            <w:r w:rsidRPr="00BA7847">
              <w:t xml:space="preserve">0 </w:t>
            </w:r>
          </w:p>
        </w:tc>
      </w:tr>
    </w:tbl>
    <w:p w:rsidR="009E559F" w:rsidRDefault="009E559F" w:rsidP="009E559F">
      <w:pPr>
        <w:pStyle w:val="ListParagraph"/>
        <w:spacing w:before="0"/>
        <w:ind w:left="0"/>
        <w:jc w:val="left"/>
        <w:rPr>
          <w:b/>
          <w:lang w:val="id-ID"/>
        </w:rPr>
      </w:pPr>
    </w:p>
    <w:p w:rsidR="009E559F" w:rsidRDefault="009E559F" w:rsidP="009E559F">
      <w:pPr>
        <w:pStyle w:val="ListParagraph"/>
        <w:spacing w:before="0"/>
        <w:ind w:left="0"/>
        <w:jc w:val="left"/>
        <w:rPr>
          <w:b/>
          <w:lang w:val="id-ID"/>
        </w:rPr>
      </w:pPr>
    </w:p>
    <w:p w:rsidR="009E559F" w:rsidRDefault="009E559F" w:rsidP="009E559F">
      <w:pPr>
        <w:pStyle w:val="ListParagraph"/>
        <w:spacing w:before="0"/>
        <w:ind w:left="0"/>
        <w:jc w:val="left"/>
        <w:rPr>
          <w:b/>
          <w:lang w:val="id-ID"/>
        </w:rPr>
      </w:pPr>
    </w:p>
    <w:tbl>
      <w:tblPr>
        <w:tblStyle w:val="TableGrid"/>
        <w:tblpPr w:leftFromText="180" w:rightFromText="180" w:vertAnchor="text" w:horzAnchor="margin" w:tblpY="-79"/>
        <w:tblW w:w="0" w:type="auto"/>
        <w:tblLayout w:type="fixed"/>
        <w:tblLook w:val="04A0"/>
      </w:tblPr>
      <w:tblGrid>
        <w:gridCol w:w="1668"/>
        <w:gridCol w:w="3570"/>
        <w:gridCol w:w="4500"/>
        <w:gridCol w:w="1260"/>
        <w:gridCol w:w="1017"/>
        <w:gridCol w:w="1414"/>
      </w:tblGrid>
      <w:tr w:rsidR="009E559F" w:rsidRPr="009E4CFE" w:rsidTr="00EF5E86">
        <w:trPr>
          <w:trHeight w:val="388"/>
        </w:trPr>
        <w:tc>
          <w:tcPr>
            <w:tcW w:w="1668" w:type="dxa"/>
          </w:tcPr>
          <w:p w:rsidR="009E559F" w:rsidRPr="009E4CFE" w:rsidRDefault="009E559F" w:rsidP="00EF5E86">
            <w:pPr>
              <w:pStyle w:val="ListParagraph"/>
              <w:ind w:left="0"/>
              <w:jc w:val="center"/>
              <w:rPr>
                <w:b/>
              </w:rPr>
            </w:pPr>
            <w:r w:rsidRPr="009E4CFE">
              <w:rPr>
                <w:b/>
              </w:rPr>
              <w:lastRenderedPageBreak/>
              <w:t>Variabel</w:t>
            </w:r>
          </w:p>
        </w:tc>
        <w:tc>
          <w:tcPr>
            <w:tcW w:w="3570" w:type="dxa"/>
          </w:tcPr>
          <w:p w:rsidR="009E559F" w:rsidRPr="009E4CFE" w:rsidRDefault="009E559F" w:rsidP="00EF5E86">
            <w:pPr>
              <w:pStyle w:val="ListParagraph"/>
              <w:ind w:left="0"/>
              <w:jc w:val="center"/>
              <w:rPr>
                <w:b/>
                <w:lang w:val="id-ID"/>
              </w:rPr>
            </w:pPr>
            <w:r w:rsidRPr="009E4CFE">
              <w:rPr>
                <w:b/>
              </w:rPr>
              <w:t>Definisi</w:t>
            </w:r>
            <w:r w:rsidRPr="009E4CFE">
              <w:rPr>
                <w:b/>
                <w:lang w:val="id-ID"/>
              </w:rPr>
              <w:t xml:space="preserve"> Operasional</w:t>
            </w:r>
          </w:p>
        </w:tc>
        <w:tc>
          <w:tcPr>
            <w:tcW w:w="4500" w:type="dxa"/>
          </w:tcPr>
          <w:p w:rsidR="009E559F" w:rsidRPr="009E4CFE" w:rsidRDefault="009E559F" w:rsidP="00EF5E86">
            <w:pPr>
              <w:pStyle w:val="ListParagraph"/>
              <w:ind w:left="0"/>
              <w:jc w:val="center"/>
              <w:rPr>
                <w:b/>
              </w:rPr>
            </w:pPr>
            <w:r w:rsidRPr="009E4CFE">
              <w:rPr>
                <w:b/>
              </w:rPr>
              <w:t>Parameter</w:t>
            </w:r>
          </w:p>
        </w:tc>
        <w:tc>
          <w:tcPr>
            <w:tcW w:w="1260" w:type="dxa"/>
          </w:tcPr>
          <w:p w:rsidR="009E559F" w:rsidRPr="009E4CFE" w:rsidRDefault="009E559F" w:rsidP="00EF5E86">
            <w:pPr>
              <w:pStyle w:val="ListParagraph"/>
              <w:ind w:left="0"/>
              <w:jc w:val="center"/>
              <w:rPr>
                <w:b/>
              </w:rPr>
            </w:pPr>
            <w:r w:rsidRPr="009E4CFE">
              <w:rPr>
                <w:b/>
              </w:rPr>
              <w:t>Alat Ukur</w:t>
            </w:r>
          </w:p>
        </w:tc>
        <w:tc>
          <w:tcPr>
            <w:tcW w:w="1017" w:type="dxa"/>
          </w:tcPr>
          <w:p w:rsidR="009E559F" w:rsidRPr="009E4CFE" w:rsidRDefault="009E559F" w:rsidP="00EF5E86">
            <w:pPr>
              <w:pStyle w:val="ListParagraph"/>
              <w:spacing w:line="360" w:lineRule="auto"/>
              <w:ind w:left="0"/>
              <w:jc w:val="center"/>
              <w:rPr>
                <w:b/>
              </w:rPr>
            </w:pPr>
            <w:r w:rsidRPr="009E4CFE">
              <w:rPr>
                <w:b/>
              </w:rPr>
              <w:t>Skala</w:t>
            </w:r>
          </w:p>
        </w:tc>
        <w:tc>
          <w:tcPr>
            <w:tcW w:w="1414" w:type="dxa"/>
          </w:tcPr>
          <w:p w:rsidR="009E559F" w:rsidRPr="009E4CFE" w:rsidRDefault="009E559F" w:rsidP="00EF5E86">
            <w:pPr>
              <w:pStyle w:val="ListParagraph"/>
              <w:spacing w:line="360" w:lineRule="auto"/>
              <w:ind w:left="0"/>
              <w:jc w:val="center"/>
              <w:rPr>
                <w:b/>
              </w:rPr>
            </w:pPr>
            <w:r w:rsidRPr="009E4CFE">
              <w:rPr>
                <w:b/>
              </w:rPr>
              <w:t>Skoring</w:t>
            </w:r>
          </w:p>
        </w:tc>
      </w:tr>
      <w:tr w:rsidR="009E559F" w:rsidRPr="009E4CFE" w:rsidTr="00EF5E86">
        <w:trPr>
          <w:trHeight w:val="619"/>
        </w:trPr>
        <w:tc>
          <w:tcPr>
            <w:tcW w:w="1668" w:type="dxa"/>
          </w:tcPr>
          <w:p w:rsidR="009E559F" w:rsidRPr="009E4CFE" w:rsidRDefault="009E559F" w:rsidP="00EF5E86">
            <w:pPr>
              <w:pStyle w:val="ListParagraph"/>
              <w:ind w:left="0"/>
              <w:jc w:val="left"/>
            </w:pPr>
          </w:p>
          <w:p w:rsidR="009E559F" w:rsidRPr="009E4CFE" w:rsidRDefault="009E559F" w:rsidP="00EF5E86">
            <w:pPr>
              <w:pStyle w:val="ListParagraph"/>
              <w:ind w:left="0"/>
              <w:jc w:val="left"/>
            </w:pPr>
          </w:p>
          <w:p w:rsidR="009E559F" w:rsidRPr="009E4CFE" w:rsidRDefault="009E559F" w:rsidP="00EF5E86">
            <w:pPr>
              <w:pStyle w:val="ListParagraph"/>
              <w:ind w:left="0"/>
              <w:jc w:val="left"/>
              <w:rPr>
                <w:lang w:val="id-ID"/>
              </w:rPr>
            </w:pPr>
          </w:p>
        </w:tc>
        <w:tc>
          <w:tcPr>
            <w:tcW w:w="3570" w:type="dxa"/>
          </w:tcPr>
          <w:p w:rsidR="009E559F" w:rsidRPr="009E4CFE" w:rsidRDefault="009E559F" w:rsidP="00EF5E86">
            <w:pPr>
              <w:pStyle w:val="ListParagraph"/>
              <w:ind w:left="317"/>
              <w:jc w:val="left"/>
            </w:pPr>
          </w:p>
        </w:tc>
        <w:tc>
          <w:tcPr>
            <w:tcW w:w="4500" w:type="dxa"/>
          </w:tcPr>
          <w:p w:rsidR="009E559F" w:rsidRPr="009E4CFE" w:rsidRDefault="009E559F" w:rsidP="009E559F">
            <w:pPr>
              <w:pStyle w:val="ListParagraph"/>
              <w:numPr>
                <w:ilvl w:val="0"/>
                <w:numId w:val="48"/>
              </w:numPr>
              <w:spacing w:before="0" w:line="240" w:lineRule="auto"/>
              <w:jc w:val="left"/>
            </w:pPr>
            <w:r>
              <w:t>Faktor c</w:t>
            </w:r>
            <w:r w:rsidRPr="009E4CFE">
              <w:t xml:space="preserve">ara menyikat gigi </w:t>
            </w:r>
            <w:r w:rsidRPr="00F6680C">
              <w:rPr>
                <w:lang w:val="id-ID"/>
              </w:rPr>
              <w:t>dengan</w:t>
            </w:r>
            <w:r w:rsidRPr="009E4CFE">
              <w:t xml:space="preserve"> benar</w:t>
            </w:r>
            <w:r w:rsidRPr="00F6680C">
              <w:rPr>
                <w:lang w:val="id-ID"/>
              </w:rPr>
              <w:t xml:space="preserve"> yang dilakukan ibu terhadap anak</w:t>
            </w:r>
            <w:r w:rsidRPr="009E4CFE">
              <w:t>:</w:t>
            </w:r>
          </w:p>
          <w:p w:rsidR="009E559F" w:rsidRPr="002F4DED" w:rsidRDefault="009E559F" w:rsidP="009E559F">
            <w:pPr>
              <w:pStyle w:val="ListParagraph"/>
              <w:numPr>
                <w:ilvl w:val="0"/>
                <w:numId w:val="52"/>
              </w:numPr>
              <w:spacing w:before="0" w:line="240" w:lineRule="auto"/>
              <w:ind w:left="716"/>
              <w:jc w:val="left"/>
            </w:pPr>
            <w:r w:rsidRPr="009E4CFE">
              <w:t>Memilih sikat gigi yang benar</w:t>
            </w:r>
          </w:p>
          <w:p w:rsidR="009E559F" w:rsidRPr="002F4DED" w:rsidRDefault="009E559F" w:rsidP="009E559F">
            <w:pPr>
              <w:pStyle w:val="ListParagraph"/>
              <w:numPr>
                <w:ilvl w:val="0"/>
                <w:numId w:val="52"/>
              </w:numPr>
              <w:spacing w:before="0" w:line="240" w:lineRule="auto"/>
              <w:ind w:left="716"/>
              <w:jc w:val="left"/>
            </w:pPr>
            <w:r w:rsidRPr="009E4CFE">
              <w:t>Menyikat dengan gerakan yang benar</w:t>
            </w:r>
          </w:p>
          <w:p w:rsidR="009E559F" w:rsidRPr="002F4DED" w:rsidRDefault="009E559F" w:rsidP="009E559F">
            <w:pPr>
              <w:pStyle w:val="ListParagraph"/>
              <w:numPr>
                <w:ilvl w:val="0"/>
                <w:numId w:val="52"/>
              </w:numPr>
              <w:spacing w:before="0" w:line="240" w:lineRule="auto"/>
              <w:ind w:left="716"/>
              <w:jc w:val="left"/>
            </w:pPr>
            <w:r w:rsidRPr="009E4CFE">
              <w:t>Menyikat gigi saat pagi setelah sarapan dan malam sebelum tidur</w:t>
            </w:r>
          </w:p>
          <w:p w:rsidR="009E559F" w:rsidRDefault="009E559F" w:rsidP="009E559F">
            <w:pPr>
              <w:pStyle w:val="ListParagraph"/>
              <w:numPr>
                <w:ilvl w:val="0"/>
                <w:numId w:val="52"/>
              </w:numPr>
              <w:spacing w:before="0" w:line="240" w:lineRule="auto"/>
              <w:ind w:left="716"/>
              <w:jc w:val="left"/>
            </w:pPr>
            <w:r w:rsidRPr="009E4CFE">
              <w:t>Menyikat gigi pada semua bagian (depan, belakang, luar, dan dalam)</w:t>
            </w:r>
          </w:p>
          <w:p w:rsidR="009E559F" w:rsidRDefault="009E559F" w:rsidP="009E559F">
            <w:pPr>
              <w:spacing w:before="0" w:line="240" w:lineRule="auto"/>
              <w:contextualSpacing/>
              <w:jc w:val="left"/>
            </w:pPr>
          </w:p>
          <w:p w:rsidR="009E559F" w:rsidRPr="009E4CFE" w:rsidRDefault="009E559F" w:rsidP="009E559F">
            <w:pPr>
              <w:pStyle w:val="ListParagraph"/>
              <w:numPr>
                <w:ilvl w:val="0"/>
                <w:numId w:val="48"/>
              </w:numPr>
              <w:spacing w:before="0" w:line="240" w:lineRule="auto"/>
              <w:jc w:val="left"/>
            </w:pPr>
            <w:r>
              <w:t>Faktor k</w:t>
            </w:r>
            <w:r w:rsidRPr="009E4CFE">
              <w:t xml:space="preserve">ebiasaan </w:t>
            </w:r>
            <w:r>
              <w:rPr>
                <w:lang w:val="id-ID"/>
              </w:rPr>
              <w:t xml:space="preserve">anak yang </w:t>
            </w:r>
            <w:r>
              <w:t>mempengaruhi kesehatan</w:t>
            </w:r>
            <w:r w:rsidRPr="009E4CFE">
              <w:t xml:space="preserve"> gigi dan mulut anak:</w:t>
            </w:r>
          </w:p>
          <w:p w:rsidR="009E559F" w:rsidRPr="009E4CFE" w:rsidRDefault="009E559F" w:rsidP="009E559F">
            <w:pPr>
              <w:pStyle w:val="ListParagraph"/>
              <w:numPr>
                <w:ilvl w:val="0"/>
                <w:numId w:val="53"/>
              </w:numPr>
              <w:spacing w:before="0" w:line="240" w:lineRule="auto"/>
              <w:jc w:val="left"/>
            </w:pPr>
            <w:r w:rsidRPr="009E4CFE">
              <w:t>Menghisap ibu jari</w:t>
            </w:r>
          </w:p>
          <w:p w:rsidR="009E559F" w:rsidRPr="009E4CFE" w:rsidRDefault="009E559F" w:rsidP="009E559F">
            <w:pPr>
              <w:pStyle w:val="ListParagraph"/>
              <w:numPr>
                <w:ilvl w:val="0"/>
                <w:numId w:val="53"/>
              </w:numPr>
              <w:spacing w:before="0" w:line="240" w:lineRule="auto"/>
              <w:jc w:val="left"/>
            </w:pPr>
            <w:r w:rsidRPr="009E4CFE">
              <w:t>Bernapas dengan mulut</w:t>
            </w:r>
          </w:p>
          <w:p w:rsidR="009E559F" w:rsidRPr="001D4370" w:rsidRDefault="009E559F" w:rsidP="009E559F">
            <w:pPr>
              <w:pStyle w:val="ListParagraph"/>
              <w:numPr>
                <w:ilvl w:val="0"/>
                <w:numId w:val="53"/>
              </w:numPr>
              <w:spacing w:before="0" w:line="240" w:lineRule="auto"/>
              <w:jc w:val="left"/>
            </w:pPr>
            <w:r w:rsidRPr="009E4CFE">
              <w:t>Makan makanan manis dan melekat (missal: cokelat, permen)</w:t>
            </w:r>
          </w:p>
          <w:p w:rsidR="009E559F" w:rsidRPr="00804693" w:rsidRDefault="009E559F" w:rsidP="009E559F">
            <w:pPr>
              <w:pStyle w:val="ListParagraph"/>
              <w:numPr>
                <w:ilvl w:val="0"/>
                <w:numId w:val="53"/>
              </w:numPr>
              <w:spacing w:before="0" w:line="240" w:lineRule="auto"/>
              <w:jc w:val="left"/>
            </w:pPr>
            <w:r w:rsidRPr="00AA0AF3">
              <w:t>Minum susu botol sebelum atau setelah tidur</w:t>
            </w:r>
          </w:p>
          <w:p w:rsidR="009E559F" w:rsidRPr="00BD06D2" w:rsidRDefault="009E559F" w:rsidP="009E559F">
            <w:pPr>
              <w:spacing w:before="0" w:line="240" w:lineRule="auto"/>
              <w:contextualSpacing/>
              <w:jc w:val="left"/>
              <w:rPr>
                <w:lang w:val="id-ID"/>
              </w:rPr>
            </w:pPr>
          </w:p>
        </w:tc>
        <w:tc>
          <w:tcPr>
            <w:tcW w:w="1260" w:type="dxa"/>
          </w:tcPr>
          <w:p w:rsidR="009E559F" w:rsidRPr="009E4CFE" w:rsidRDefault="009E559F" w:rsidP="009E559F">
            <w:pPr>
              <w:pStyle w:val="ListParagraph"/>
              <w:spacing w:before="0" w:line="240" w:lineRule="auto"/>
              <w:ind w:left="0"/>
              <w:jc w:val="center"/>
            </w:pPr>
            <w:r w:rsidRPr="009E4CFE">
              <w:t xml:space="preserve">Kuesioner </w:t>
            </w:r>
          </w:p>
        </w:tc>
        <w:tc>
          <w:tcPr>
            <w:tcW w:w="1017" w:type="dxa"/>
          </w:tcPr>
          <w:p w:rsidR="009E559F" w:rsidRPr="009E4CFE" w:rsidRDefault="009E559F" w:rsidP="009E559F">
            <w:pPr>
              <w:pStyle w:val="ListParagraph"/>
              <w:spacing w:before="0" w:line="240" w:lineRule="auto"/>
              <w:ind w:left="0"/>
              <w:jc w:val="center"/>
            </w:pPr>
            <w:r w:rsidRPr="009E4CFE">
              <w:t>Ordinal</w:t>
            </w:r>
          </w:p>
        </w:tc>
        <w:tc>
          <w:tcPr>
            <w:tcW w:w="1414" w:type="dxa"/>
          </w:tcPr>
          <w:p w:rsidR="009E559F" w:rsidRPr="007F279B" w:rsidRDefault="009E559F" w:rsidP="009E559F">
            <w:pPr>
              <w:pStyle w:val="ListParagraph"/>
              <w:spacing w:before="0" w:line="240" w:lineRule="auto"/>
              <w:ind w:left="72"/>
              <w:jc w:val="left"/>
              <w:rPr>
                <w:lang w:val="id-ID"/>
              </w:rPr>
            </w:pPr>
            <w:r w:rsidRPr="009E4CFE">
              <w:rPr>
                <w:lang w:val="id-ID"/>
              </w:rPr>
              <w:t xml:space="preserve">Setiap jawaban Ya diberi skor </w:t>
            </w:r>
            <w:r>
              <w:t xml:space="preserve">2, jawaban Kadang 1, </w:t>
            </w:r>
            <w:r w:rsidRPr="009E4CFE">
              <w:rPr>
                <w:lang w:val="id-ID"/>
              </w:rPr>
              <w:t>dan jawaban</w:t>
            </w:r>
            <w:r>
              <w:rPr>
                <w:lang w:val="id-ID"/>
              </w:rPr>
              <w:t xml:space="preserve"> </w:t>
            </w:r>
            <w:r>
              <w:t xml:space="preserve">Tidak </w:t>
            </w:r>
            <w:r>
              <w:rPr>
                <w:lang w:val="id-ID"/>
              </w:rPr>
              <w:t>diberi skor</w:t>
            </w:r>
            <w:r>
              <w:t xml:space="preserve"> </w:t>
            </w:r>
            <w:r w:rsidRPr="00BA7847">
              <w:t xml:space="preserve">0 </w:t>
            </w:r>
          </w:p>
        </w:tc>
      </w:tr>
    </w:tbl>
    <w:p w:rsidR="009E559F" w:rsidRPr="002F4DED" w:rsidRDefault="009E559F" w:rsidP="009E559F">
      <w:pPr>
        <w:pStyle w:val="ListParagraph"/>
        <w:spacing w:before="0"/>
        <w:ind w:left="0"/>
        <w:jc w:val="left"/>
        <w:rPr>
          <w:b/>
          <w:lang w:val="id-ID"/>
        </w:rPr>
        <w:sectPr w:rsidR="009E559F" w:rsidRPr="002F4DED" w:rsidSect="009E559F">
          <w:pgSz w:w="16834" w:h="11909" w:orient="landscape" w:code="9"/>
          <w:pgMar w:top="1701" w:right="1701" w:bottom="1701" w:left="2268" w:header="1276" w:footer="0" w:gutter="0"/>
          <w:paperSrc w:first="7" w:other="7"/>
          <w:cols w:space="720"/>
          <w:docGrid w:linePitch="360"/>
        </w:sectPr>
      </w:pPr>
    </w:p>
    <w:p w:rsidR="009E559F" w:rsidRDefault="009E559F" w:rsidP="009E559F">
      <w:pPr>
        <w:pStyle w:val="ListParagraph"/>
        <w:numPr>
          <w:ilvl w:val="1"/>
          <w:numId w:val="55"/>
        </w:numPr>
        <w:spacing w:before="0"/>
        <w:rPr>
          <w:b/>
        </w:rPr>
      </w:pPr>
      <w:r w:rsidRPr="009E4CFE">
        <w:rPr>
          <w:b/>
        </w:rPr>
        <w:lastRenderedPageBreak/>
        <w:t>Tempat dan Waktu Penelitian</w:t>
      </w:r>
    </w:p>
    <w:p w:rsidR="009E559F" w:rsidRDefault="009E559F" w:rsidP="009E559F">
      <w:pPr>
        <w:pStyle w:val="ListParagraph"/>
        <w:spacing w:before="0"/>
        <w:ind w:left="360"/>
        <w:rPr>
          <w:b/>
        </w:rPr>
      </w:pPr>
      <w:r>
        <w:t>Tempat</w:t>
      </w:r>
      <w:r>
        <w:tab/>
        <w:t xml:space="preserve">: </w:t>
      </w:r>
      <w:r w:rsidRPr="009E4CFE">
        <w:t>Pos PAUD Perlita Vinolia Kelurahan Mojolangu</w:t>
      </w:r>
    </w:p>
    <w:p w:rsidR="009E559F" w:rsidRDefault="009E559F" w:rsidP="009E559F">
      <w:pPr>
        <w:pStyle w:val="ListParagraph"/>
        <w:spacing w:before="0"/>
        <w:ind w:left="360"/>
        <w:rPr>
          <w:b/>
        </w:rPr>
      </w:pPr>
      <w:r w:rsidRPr="00614271">
        <w:t>Waktu</w:t>
      </w:r>
      <w:r w:rsidRPr="00614271">
        <w:tab/>
      </w:r>
      <w:r>
        <w:rPr>
          <w:b/>
        </w:rPr>
        <w:t xml:space="preserve">: </w:t>
      </w:r>
      <w:r>
        <w:rPr>
          <w:lang w:val="id-ID"/>
        </w:rPr>
        <w:t>Oktober 2014</w:t>
      </w:r>
      <w:r>
        <w:t>–</w:t>
      </w:r>
      <w:r>
        <w:rPr>
          <w:lang w:val="id-ID"/>
        </w:rPr>
        <w:t>Juli</w:t>
      </w:r>
      <w:r w:rsidRPr="00091424">
        <w:t xml:space="preserve"> 2015</w:t>
      </w:r>
    </w:p>
    <w:p w:rsidR="009E559F" w:rsidRDefault="009E559F" w:rsidP="009E559F">
      <w:pPr>
        <w:spacing w:before="0"/>
        <w:rPr>
          <w:b/>
        </w:rPr>
      </w:pPr>
    </w:p>
    <w:p w:rsidR="009E559F" w:rsidRPr="00B964AF" w:rsidRDefault="009E559F" w:rsidP="009E559F">
      <w:pPr>
        <w:pStyle w:val="ListParagraph"/>
        <w:numPr>
          <w:ilvl w:val="1"/>
          <w:numId w:val="55"/>
        </w:numPr>
        <w:spacing w:before="0"/>
        <w:rPr>
          <w:b/>
        </w:rPr>
      </w:pPr>
      <w:r w:rsidRPr="00B964AF">
        <w:rPr>
          <w:b/>
        </w:rPr>
        <w:t>Teknik Pengumpulan Data</w:t>
      </w:r>
    </w:p>
    <w:p w:rsidR="009E559F" w:rsidRDefault="009E559F" w:rsidP="009E559F">
      <w:pPr>
        <w:pStyle w:val="ListParagraph"/>
        <w:numPr>
          <w:ilvl w:val="2"/>
          <w:numId w:val="55"/>
        </w:numPr>
        <w:spacing w:before="0"/>
        <w:rPr>
          <w:b/>
        </w:rPr>
      </w:pPr>
      <w:r w:rsidRPr="00B964AF">
        <w:rPr>
          <w:b/>
        </w:rPr>
        <w:t>Metode Pengumpulan Data</w:t>
      </w:r>
    </w:p>
    <w:p w:rsidR="009E559F" w:rsidRDefault="009E559F" w:rsidP="009E559F">
      <w:pPr>
        <w:pStyle w:val="ListParagraph"/>
        <w:spacing w:before="0"/>
        <w:ind w:left="0" w:firstLine="720"/>
        <w:rPr>
          <w:b/>
          <w:lang w:val="id-ID"/>
        </w:rPr>
      </w:pPr>
      <w:r>
        <w:t>Metode</w:t>
      </w:r>
      <w:r w:rsidRPr="009E4CFE">
        <w:t xml:space="preserve"> pengumpulan data </w:t>
      </w:r>
      <w:r>
        <w:t xml:space="preserve">pada penelitian ini adalah </w:t>
      </w:r>
      <w:r w:rsidRPr="009E4CFE">
        <w:t>dengan me</w:t>
      </w:r>
      <w:r>
        <w:t xml:space="preserve">nyebar kuesioner. Kuesioner </w:t>
      </w:r>
      <w:r>
        <w:rPr>
          <w:lang w:val="id-ID"/>
        </w:rPr>
        <w:t xml:space="preserve">yang </w:t>
      </w:r>
      <w:r>
        <w:t xml:space="preserve">digunakan </w:t>
      </w:r>
      <w:r>
        <w:rPr>
          <w:lang w:val="id-ID"/>
        </w:rPr>
        <w:t xml:space="preserve">adalah </w:t>
      </w:r>
      <w:r>
        <w:t>untuk mengetahui faktor yang mempengaruhi kesehatan gigi dan mulut anak usia prasekolah. Kuesioner diberikan pada responden yang berisi data dasar seperti nama, usia, umur, pendidikan, pekerjaan, nama anak, usia anak. Kemudian r</w:t>
      </w:r>
      <w:r w:rsidRPr="009E4CFE">
        <w:t>esponden cukup memilih salah satu dari pilihan</w:t>
      </w:r>
      <w:r>
        <w:t xml:space="preserve"> jawaban pada setiap pertanyaan</w:t>
      </w:r>
      <w:r w:rsidRPr="00B964AF">
        <w:rPr>
          <w:lang w:val="id-ID"/>
        </w:rPr>
        <w:t xml:space="preserve"> dengan cara memberi cheklist atau centang </w:t>
      </w:r>
      <w:r>
        <w:t xml:space="preserve">setelah meneytujui </w:t>
      </w:r>
      <w:r>
        <w:rPr>
          <w:i/>
        </w:rPr>
        <w:t xml:space="preserve">informed consent, </w:t>
      </w:r>
      <w:r>
        <w:t>data yang terkumpul diolah oleh peneltiti, kemudian diinterpretasikan dan disajikan dalam bentuk Laporan Karya Tulis Ilmiah dan disajikan dalam Ujian Karya Tulis Ilmiah.</w:t>
      </w:r>
    </w:p>
    <w:p w:rsidR="009E559F" w:rsidRPr="008066D9" w:rsidRDefault="009E559F" w:rsidP="009E559F">
      <w:pPr>
        <w:pStyle w:val="ListParagraph"/>
        <w:spacing w:before="0"/>
        <w:ind w:left="0" w:firstLine="720"/>
        <w:rPr>
          <w:b/>
        </w:rPr>
      </w:pPr>
      <w:r>
        <w:rPr>
          <w:lang w:val="id-ID"/>
        </w:rPr>
        <w:t>Peneliti juga menggunakan instrumen observasi untuk mendukung data kuesioner. Observasi yang digunakan adalah observasi sistemis yakni dengan menggunakan pedoman sebagai instrumen pengamatan keadaan gigi dan mulut anak (Arikunto, 2006).</w:t>
      </w:r>
    </w:p>
    <w:p w:rsidR="009E559F" w:rsidRPr="00866A8D" w:rsidRDefault="009E559F" w:rsidP="009E559F">
      <w:pPr>
        <w:pStyle w:val="ListParagraph"/>
        <w:numPr>
          <w:ilvl w:val="2"/>
          <w:numId w:val="55"/>
        </w:numPr>
        <w:spacing w:before="0"/>
        <w:rPr>
          <w:b/>
        </w:rPr>
      </w:pPr>
      <w:r w:rsidRPr="00866A8D">
        <w:rPr>
          <w:b/>
        </w:rPr>
        <w:t>Instrumen Penelitian</w:t>
      </w:r>
    </w:p>
    <w:p w:rsidR="009E559F" w:rsidRDefault="009E559F" w:rsidP="009E559F">
      <w:pPr>
        <w:pStyle w:val="ListParagraph"/>
        <w:spacing w:before="0"/>
        <w:ind w:left="0" w:firstLine="720"/>
        <w:rPr>
          <w:lang w:val="id-ID"/>
        </w:rPr>
      </w:pPr>
      <w:r>
        <w:t>Instrumen penelitian adalah alat-alat yang digunakan untuk pengumpulan data, instrumen ini dapat berupa angket atau kuesioner, formulir observasi, ataupun formulir-formulir lainnya yang berkaitan dengan pencatatan data (Notoatmodjo, 2005).</w:t>
      </w:r>
    </w:p>
    <w:p w:rsidR="009E559F" w:rsidRPr="00866A8D" w:rsidRDefault="009E559F" w:rsidP="009E559F">
      <w:pPr>
        <w:pStyle w:val="ListParagraph"/>
        <w:spacing w:before="0"/>
        <w:ind w:left="0" w:firstLine="720"/>
      </w:pPr>
      <w:r>
        <w:lastRenderedPageBreak/>
        <w:t xml:space="preserve">Pada penelitian ini, peneliti menggunakan instrumen kuesioner. Kuesioner </w:t>
      </w:r>
      <w:r w:rsidRPr="009E4CFE">
        <w:t>didefinisikan sebagai suatu cara pengumpulan data atau suatu penelitian mengenai suatu masalah yang umumnya banyak menyangkut k</w:t>
      </w:r>
      <w:r>
        <w:t>epentingan umum (orang banyak) (Notoatmodjo, 2010). Kuesioner yang digunakan adalah kuesioner tertutup, yaitu kuesioner dengan daftar pertanyaan yang disusun dan dikembangkan oleh peneliti, dimana responden tinggal memilih jawaban dengan cara member</w:t>
      </w:r>
      <w:r>
        <w:rPr>
          <w:lang w:val="id-ID"/>
        </w:rPr>
        <w:t>i</w:t>
      </w:r>
      <w:r>
        <w:t xml:space="preserve"> centang pada salah satu dari tiga pilihan jawaban.</w:t>
      </w:r>
    </w:p>
    <w:p w:rsidR="009E559F" w:rsidRPr="00230D53" w:rsidRDefault="009E559F" w:rsidP="009E559F">
      <w:pPr>
        <w:spacing w:before="0"/>
      </w:pPr>
    </w:p>
    <w:p w:rsidR="009E559F" w:rsidRPr="00B75DFF" w:rsidRDefault="009E559F" w:rsidP="009E559F">
      <w:pPr>
        <w:pStyle w:val="ListParagraph"/>
        <w:numPr>
          <w:ilvl w:val="1"/>
          <w:numId w:val="54"/>
        </w:numPr>
        <w:spacing w:before="0"/>
        <w:rPr>
          <w:b/>
        </w:rPr>
      </w:pPr>
      <w:r>
        <w:rPr>
          <w:b/>
          <w:lang w:val="id-ID"/>
        </w:rPr>
        <w:t>Tahap Penelitian</w:t>
      </w:r>
    </w:p>
    <w:p w:rsidR="009E559F" w:rsidRDefault="009E559F" w:rsidP="009E559F">
      <w:pPr>
        <w:pStyle w:val="ListParagraph"/>
        <w:numPr>
          <w:ilvl w:val="2"/>
          <w:numId w:val="54"/>
        </w:numPr>
        <w:spacing w:before="0"/>
        <w:rPr>
          <w:b/>
          <w:lang w:val="id-ID"/>
        </w:rPr>
      </w:pPr>
      <w:r>
        <w:rPr>
          <w:b/>
          <w:lang w:val="id-ID"/>
        </w:rPr>
        <w:t>Tahap Persiapan</w:t>
      </w:r>
    </w:p>
    <w:p w:rsidR="009E559F" w:rsidRPr="009E559F" w:rsidRDefault="009E559F" w:rsidP="009E559F">
      <w:pPr>
        <w:pStyle w:val="ListParagraph"/>
        <w:spacing w:before="0"/>
        <w:ind w:left="0" w:firstLine="720"/>
        <w:rPr>
          <w:lang w:val="id-ID"/>
        </w:rPr>
      </w:pPr>
      <w:r>
        <w:rPr>
          <w:lang w:val="id-ID"/>
        </w:rPr>
        <w:t>Sebelum membuat Karya Tulis Ilmiah peneliti melakukan studi pendahuluan disetujui oleh instansi pendidikan Politeknik Kesehatan Kemenkes Malang Program Studi D-III Keperawatan Malang, peneliti mengajukan ijin ke Kepala Pos PAUD Perlita Vinolia Kelurahan Mojolangu untuk melakukan studi pendahuluan. Kemudian peneliti menyusun proposal peneliti yag telah diujikan dan disetujui pada Januari 2015. Pada Februari – Maret 2015 peneliti melakukan pengambilan data dengan surat ijin dari instansi pendidikan Politeknik Kesehatan Kemenkes Malang Program Studi D-III Keperawatan Malang kemudian peneliti mengajukan ijin ke Kepala Pos PAUD Perlita Vinolia Kelurahan Mojolangu untuk melakukan penelitian di Pos PAUD Perlita Vinolia Kelurahan Mojolangu.</w:t>
      </w:r>
    </w:p>
    <w:p w:rsidR="009E559F" w:rsidRDefault="009E559F" w:rsidP="009E559F">
      <w:pPr>
        <w:pStyle w:val="ListParagraph"/>
        <w:spacing w:before="0"/>
        <w:ind w:left="0" w:firstLine="720"/>
        <w:rPr>
          <w:lang w:val="id-ID"/>
        </w:rPr>
      </w:pPr>
    </w:p>
    <w:p w:rsidR="009E559F" w:rsidRDefault="009E559F" w:rsidP="009E559F">
      <w:pPr>
        <w:pStyle w:val="ListParagraph"/>
        <w:spacing w:before="0"/>
        <w:ind w:left="0" w:firstLine="720"/>
        <w:rPr>
          <w:lang w:val="id-ID"/>
        </w:rPr>
      </w:pPr>
    </w:p>
    <w:p w:rsidR="009E559F" w:rsidRDefault="009E559F" w:rsidP="009E559F">
      <w:pPr>
        <w:pStyle w:val="ListParagraph"/>
        <w:spacing w:before="0"/>
        <w:ind w:left="0" w:firstLine="720"/>
        <w:rPr>
          <w:lang w:val="id-ID"/>
        </w:rPr>
      </w:pPr>
    </w:p>
    <w:p w:rsidR="009E559F" w:rsidRPr="00A83013" w:rsidRDefault="009E559F" w:rsidP="009E559F">
      <w:pPr>
        <w:pStyle w:val="ListParagraph"/>
        <w:spacing w:before="0"/>
        <w:ind w:left="0" w:firstLine="720"/>
        <w:rPr>
          <w:lang w:val="id-ID"/>
        </w:rPr>
      </w:pPr>
    </w:p>
    <w:p w:rsidR="009E559F" w:rsidRPr="00A312B6" w:rsidRDefault="009E559F" w:rsidP="009E559F">
      <w:pPr>
        <w:pStyle w:val="ListParagraph"/>
        <w:numPr>
          <w:ilvl w:val="2"/>
          <w:numId w:val="54"/>
        </w:numPr>
        <w:spacing w:before="0"/>
        <w:rPr>
          <w:b/>
        </w:rPr>
      </w:pPr>
      <w:r>
        <w:rPr>
          <w:b/>
          <w:lang w:val="id-ID"/>
        </w:rPr>
        <w:lastRenderedPageBreak/>
        <w:t>Tahap Pelaksanaan</w:t>
      </w:r>
    </w:p>
    <w:p w:rsidR="009E559F" w:rsidRDefault="009E559F" w:rsidP="009E559F">
      <w:pPr>
        <w:pStyle w:val="ListParagraph"/>
        <w:spacing w:before="0"/>
        <w:ind w:left="0" w:firstLine="720"/>
      </w:pPr>
      <w:r>
        <w:rPr>
          <w:lang w:val="id-ID"/>
        </w:rPr>
        <w:t>Setelah mendapatkan perijinan dari institusi, maka peneliti mengumpulkan data dengan menemui langsung para responden yang berada di Pos PAUD Perlita Vinolia Kelurahan Mojolangu saat kegiatan belajar mengajar berlangsung atau pada saat jam datang dan jam pulang yakni pada 25–27 Februari 2015. Sebelum memberi kuesioner, terlebih dahulu peneliti memberi penjelasan berupa maksud dan tujuan (</w:t>
      </w:r>
      <w:r>
        <w:rPr>
          <w:i/>
          <w:lang w:val="id-ID"/>
        </w:rPr>
        <w:t>informed consent</w:t>
      </w:r>
      <w:r>
        <w:rPr>
          <w:lang w:val="id-ID"/>
        </w:rPr>
        <w:t>), setelah responden mengerti selanjutnya memberikan lembar kuesioner kepada responden untuk menandatangani surat ketersediaan dijadikan responden di lembar persetujuan (</w:t>
      </w:r>
      <w:r>
        <w:rPr>
          <w:i/>
          <w:lang w:val="id-ID"/>
        </w:rPr>
        <w:t>informed consen</w:t>
      </w:r>
      <w:r>
        <w:rPr>
          <w:i/>
        </w:rPr>
        <w:t>t</w:t>
      </w:r>
      <w:r>
        <w:rPr>
          <w:lang w:val="id-ID"/>
        </w:rPr>
        <w:t>). B</w:t>
      </w:r>
      <w:r>
        <w:t xml:space="preserve">agi responden yang belum </w:t>
      </w:r>
      <w:r>
        <w:rPr>
          <w:lang w:val="id-ID"/>
        </w:rPr>
        <w:t xml:space="preserve">dapat ditemui saat hari kegiatan belajar mengajar (25–27 Februari 2015), maka peneliti mengunjungi rumah masing-masing responden pada tanggal 5–6 Maret 2015. Setelah data terkumpul sesuai jumlah sampel yang ditentukan, data dianalisa, dan selanjutnya dibuat Laporan Hasil Penelitian </w:t>
      </w:r>
      <w:r>
        <w:t>Karya Tulis Ilmiah hingga tahap terakhir Ujian Sidang Karya Tulis Ilmiah.</w:t>
      </w:r>
    </w:p>
    <w:p w:rsidR="009E559F" w:rsidRPr="00E243AB" w:rsidRDefault="009E559F" w:rsidP="009E559F">
      <w:pPr>
        <w:pStyle w:val="ListParagraph"/>
        <w:spacing w:before="0"/>
        <w:ind w:left="0" w:firstLine="720"/>
      </w:pPr>
    </w:p>
    <w:p w:rsidR="009E559F" w:rsidRDefault="009E559F" w:rsidP="009E559F">
      <w:pPr>
        <w:pStyle w:val="ListParagraph"/>
        <w:numPr>
          <w:ilvl w:val="1"/>
          <w:numId w:val="54"/>
        </w:numPr>
        <w:spacing w:before="0"/>
        <w:rPr>
          <w:b/>
        </w:rPr>
      </w:pPr>
      <w:r w:rsidRPr="00D519CC">
        <w:rPr>
          <w:b/>
          <w:lang w:val="id-ID"/>
        </w:rPr>
        <w:t>Pengolahan Data dan Analisa Data</w:t>
      </w:r>
    </w:p>
    <w:p w:rsidR="009E559F" w:rsidRPr="00D519CC" w:rsidRDefault="009E559F" w:rsidP="009E559F">
      <w:pPr>
        <w:pStyle w:val="ListParagraph"/>
        <w:spacing w:before="0"/>
        <w:ind w:left="360"/>
        <w:rPr>
          <w:b/>
        </w:rPr>
      </w:pPr>
      <w:r w:rsidRPr="009E4CFE">
        <w:t>Pengolahan data dalam penelitian ini menggun</w:t>
      </w:r>
      <w:r>
        <w:t>akan alat komputer. Tahap-tahap</w:t>
      </w:r>
    </w:p>
    <w:p w:rsidR="009E559F" w:rsidRPr="00B75DFF" w:rsidRDefault="009E559F" w:rsidP="009E559F">
      <w:pPr>
        <w:spacing w:before="0"/>
        <w:rPr>
          <w:b/>
        </w:rPr>
      </w:pPr>
      <w:r w:rsidRPr="009E4CFE">
        <w:t>dalam pengolahan data menggunakan komputer sebagai berikut:</w:t>
      </w:r>
    </w:p>
    <w:p w:rsidR="009E559F" w:rsidRPr="009E4CFE" w:rsidRDefault="009E559F" w:rsidP="009E559F">
      <w:pPr>
        <w:pStyle w:val="ListParagraph"/>
        <w:numPr>
          <w:ilvl w:val="0"/>
          <w:numId w:val="43"/>
        </w:numPr>
        <w:spacing w:before="0"/>
        <w:rPr>
          <w:i/>
        </w:rPr>
      </w:pPr>
      <w:r w:rsidRPr="009E4CFE">
        <w:rPr>
          <w:i/>
        </w:rPr>
        <w:t>Editing</w:t>
      </w:r>
    </w:p>
    <w:p w:rsidR="009E559F" w:rsidRPr="009E4CFE" w:rsidRDefault="009E559F" w:rsidP="009E559F">
      <w:pPr>
        <w:pStyle w:val="ListParagraph"/>
        <w:spacing w:before="0"/>
        <w:ind w:left="360"/>
      </w:pPr>
      <w:r w:rsidRPr="009E4CFE">
        <w:t xml:space="preserve">Hasil dari penyebaran </w:t>
      </w:r>
      <w:r>
        <w:rPr>
          <w:lang w:val="id-ID"/>
        </w:rPr>
        <w:t>kuesioner</w:t>
      </w:r>
      <w:r w:rsidRPr="009E4CFE">
        <w:t xml:space="preserve"> di lapangan dilakukan kegiatan penyuntingan untuk mengecek dan memperbaiki isi dan formulir atau kuesioner tersebut</w:t>
      </w:r>
    </w:p>
    <w:p w:rsidR="009E559F" w:rsidRPr="009E4CFE" w:rsidRDefault="009E559F" w:rsidP="009E559F">
      <w:pPr>
        <w:pStyle w:val="ListParagraph"/>
        <w:numPr>
          <w:ilvl w:val="0"/>
          <w:numId w:val="44"/>
        </w:numPr>
        <w:spacing w:before="0"/>
      </w:pPr>
      <w:r w:rsidRPr="009E4CFE">
        <w:t>Apakah lengkap, yakni semua pertanyaan sudah terisi</w:t>
      </w:r>
    </w:p>
    <w:p w:rsidR="009E559F" w:rsidRPr="00F53B2B" w:rsidRDefault="009E559F" w:rsidP="009E559F">
      <w:pPr>
        <w:pStyle w:val="ListParagraph"/>
        <w:numPr>
          <w:ilvl w:val="0"/>
          <w:numId w:val="44"/>
        </w:numPr>
        <w:spacing w:before="0"/>
      </w:pPr>
      <w:r w:rsidRPr="009E4CFE">
        <w:t>Apakah jawaban atau tulisan cukup jelas atau terbaca</w:t>
      </w:r>
    </w:p>
    <w:p w:rsidR="009E559F" w:rsidRPr="00F53B2B" w:rsidRDefault="009E559F" w:rsidP="009E559F">
      <w:pPr>
        <w:spacing w:before="0"/>
        <w:rPr>
          <w:lang w:val="id-ID"/>
        </w:rPr>
      </w:pPr>
    </w:p>
    <w:p w:rsidR="009E559F" w:rsidRPr="009E4CFE" w:rsidRDefault="009E559F" w:rsidP="009E559F">
      <w:pPr>
        <w:pStyle w:val="ListParagraph"/>
        <w:numPr>
          <w:ilvl w:val="0"/>
          <w:numId w:val="43"/>
        </w:numPr>
        <w:spacing w:before="0"/>
        <w:rPr>
          <w:i/>
        </w:rPr>
      </w:pPr>
      <w:r w:rsidRPr="009E4CFE">
        <w:rPr>
          <w:i/>
        </w:rPr>
        <w:t>Coding</w:t>
      </w:r>
    </w:p>
    <w:p w:rsidR="009E559F" w:rsidRPr="00F53B2B" w:rsidRDefault="009E559F" w:rsidP="009E559F">
      <w:pPr>
        <w:pStyle w:val="ListParagraph"/>
        <w:spacing w:before="0"/>
        <w:ind w:left="360"/>
        <w:rPr>
          <w:lang w:val="id-ID"/>
        </w:rPr>
      </w:pPr>
      <w:r w:rsidRPr="009E4CFE">
        <w:t>Coding adalah mengubah data berbentuk kalimat atau huruf menjadi data angka atau bilangan.</w:t>
      </w:r>
      <w:r>
        <w:rPr>
          <w:lang w:val="id-ID"/>
        </w:rPr>
        <w:t xml:space="preserve"> </w:t>
      </w:r>
    </w:p>
    <w:p w:rsidR="009E559F" w:rsidRPr="009E4CFE" w:rsidRDefault="009E559F" w:rsidP="009E559F">
      <w:pPr>
        <w:pStyle w:val="ListParagraph"/>
        <w:numPr>
          <w:ilvl w:val="0"/>
          <w:numId w:val="43"/>
        </w:numPr>
        <w:spacing w:before="0"/>
      </w:pPr>
      <w:r w:rsidRPr="009E4CFE">
        <w:t xml:space="preserve">Memasukkan data atau </w:t>
      </w:r>
      <w:r w:rsidRPr="009E4CFE">
        <w:rPr>
          <w:i/>
        </w:rPr>
        <w:t>processing</w:t>
      </w:r>
    </w:p>
    <w:p w:rsidR="009E559F" w:rsidRPr="00104B30" w:rsidRDefault="009E559F" w:rsidP="009E559F">
      <w:pPr>
        <w:pStyle w:val="ListParagraph"/>
        <w:spacing w:before="0"/>
        <w:ind w:left="360"/>
        <w:rPr>
          <w:lang w:val="id-ID"/>
        </w:rPr>
      </w:pPr>
      <w:r w:rsidRPr="009E4CFE">
        <w:t>Data yang merupakan jawaban-jawaban dari masing-masing responden yang dalam bentuk “kode” (angka atau huruf) dimasukkan kedalam program atau “</w:t>
      </w:r>
      <w:r w:rsidRPr="009E4CFE">
        <w:rPr>
          <w:i/>
        </w:rPr>
        <w:t xml:space="preserve">software” </w:t>
      </w:r>
      <w:r w:rsidRPr="009E4CFE">
        <w:t xml:space="preserve">komputer. Salah satu program yang </w:t>
      </w:r>
      <w:r>
        <w:rPr>
          <w:lang w:val="id-ID"/>
        </w:rPr>
        <w:t xml:space="preserve">digunakan peneliti dalam memasukkan data adalah </w:t>
      </w:r>
      <w:r>
        <w:rPr>
          <w:i/>
          <w:lang w:val="id-ID"/>
        </w:rPr>
        <w:t>microsoft exel</w:t>
      </w:r>
      <w:r>
        <w:rPr>
          <w:lang w:val="id-ID"/>
        </w:rPr>
        <w:t>, yakni data disajikan dalam bentuk tabulasi dan diagram pie.</w:t>
      </w:r>
    </w:p>
    <w:p w:rsidR="009E559F" w:rsidRPr="009E4CFE" w:rsidRDefault="009E559F" w:rsidP="009E559F">
      <w:pPr>
        <w:pStyle w:val="ListParagraph"/>
        <w:numPr>
          <w:ilvl w:val="0"/>
          <w:numId w:val="43"/>
        </w:numPr>
        <w:spacing w:before="0"/>
      </w:pPr>
      <w:r w:rsidRPr="009E4CFE">
        <w:t>Pembersihan data (</w:t>
      </w:r>
      <w:r w:rsidRPr="009E4CFE">
        <w:rPr>
          <w:i/>
        </w:rPr>
        <w:t>cleaning</w:t>
      </w:r>
      <w:r w:rsidRPr="009E4CFE">
        <w:t>)</w:t>
      </w:r>
    </w:p>
    <w:p w:rsidR="009E559F" w:rsidRDefault="009E559F" w:rsidP="009E559F">
      <w:pPr>
        <w:pStyle w:val="ListParagraph"/>
        <w:spacing w:before="0"/>
        <w:ind w:left="360"/>
      </w:pPr>
      <w:r>
        <w:rPr>
          <w:lang w:val="id-ID"/>
        </w:rPr>
        <w:t>S</w:t>
      </w:r>
      <w:r w:rsidRPr="009E4CFE">
        <w:t>emua data dari setiap sumber data atau responden selesai dimasukkan, dicek kembali untuk melihat kemungkinan-kemungkinan adanya kesalahan-kesalahan kode, ketidaklengkapan, dan sebagainya kemudian di</w:t>
      </w:r>
      <w:r>
        <w:t>lakukan pembetulan atau koreksi</w:t>
      </w:r>
      <w:r>
        <w:rPr>
          <w:lang w:val="id-ID"/>
        </w:rPr>
        <w:t xml:space="preserve"> (</w:t>
      </w:r>
      <w:r>
        <w:t>Notoatmodjo</w:t>
      </w:r>
      <w:r>
        <w:rPr>
          <w:lang w:val="id-ID"/>
        </w:rPr>
        <w:t xml:space="preserve">, </w:t>
      </w:r>
      <w:r w:rsidRPr="009E4CFE">
        <w:t>2010:176)</w:t>
      </w:r>
      <w:r>
        <w:t>.</w:t>
      </w:r>
    </w:p>
    <w:p w:rsidR="009E559F" w:rsidRPr="00447029" w:rsidRDefault="009E559F" w:rsidP="009E559F">
      <w:pPr>
        <w:pStyle w:val="ListParagraph"/>
        <w:tabs>
          <w:tab w:val="left" w:pos="0"/>
        </w:tabs>
        <w:spacing w:before="0"/>
        <w:ind w:left="0" w:firstLine="360"/>
      </w:pPr>
      <w:r>
        <w:t>Hasil dari jawaban responden dijumlah dan dibandingkan dengan jumlah jawaban yang diharapkan kemudian dikalikan 100% dengan rumus:</w:t>
      </w:r>
    </w:p>
    <w:p w:rsidR="009E559F" w:rsidRPr="00A55AA2" w:rsidRDefault="009E559F" w:rsidP="009E559F">
      <w:pPr>
        <w:spacing w:before="0"/>
        <w:rPr>
          <w:lang w:val="id-ID"/>
        </w:rPr>
      </w:pPr>
      <w:r w:rsidRPr="00D526F2">
        <w:rPr>
          <w:noProof/>
        </w:rPr>
        <w:pict>
          <v:rect id="_x0000_s1041" style="position:absolute;left:0;text-align:left;margin-left:72.55pt;margin-top:14.9pt;width:59pt;height:45.15pt;z-index:251683840" stroked="f">
            <v:textbox style="mso-next-textbox:#_x0000_s1041">
              <w:txbxContent>
                <w:p w:rsidR="00EF5E86" w:rsidRPr="00C17F02" w:rsidRDefault="00EF5E86" w:rsidP="009E559F">
                  <w:r w:rsidRPr="00C17F02">
                    <w:t>X 100%</w:t>
                  </w:r>
                </w:p>
              </w:txbxContent>
            </v:textbox>
          </v:rect>
        </w:pict>
      </w:r>
      <w:r w:rsidRPr="00D526F2">
        <w:rPr>
          <w:noProof/>
        </w:rPr>
        <w:pict>
          <v:rect id="_x0000_s1039" style="position:absolute;left:0;text-align:left;margin-left:40.75pt;margin-top:1.2pt;width:36.6pt;height:39.05pt;z-index:251681792" stroked="f">
            <v:textbox style="mso-next-textbox:#_x0000_s1039">
              <w:txbxContent>
                <w:p w:rsidR="00EF5E86" w:rsidRPr="00C17F02" w:rsidRDefault="00EF5E86" w:rsidP="009E559F">
                  <w:pPr>
                    <w:rPr>
                      <w:sz w:val="28"/>
                    </w:rPr>
                  </w:pPr>
                  <w:r w:rsidRPr="00C17F02">
                    <w:rPr>
                      <w:sz w:val="28"/>
                    </w:rPr>
                    <w:t>S</w:t>
                  </w:r>
                  <w:r w:rsidRPr="00C17F02">
                    <w:rPr>
                      <w:sz w:val="28"/>
                      <w:vertAlign w:val="subscript"/>
                    </w:rPr>
                    <w:t>p</w:t>
                  </w:r>
                </w:p>
              </w:txbxContent>
            </v:textbox>
          </v:rect>
        </w:pict>
      </w:r>
    </w:p>
    <w:p w:rsidR="009E559F" w:rsidRDefault="009E559F" w:rsidP="009E559F">
      <w:pPr>
        <w:pStyle w:val="ListParagraph"/>
        <w:spacing w:before="0"/>
        <w:ind w:left="360"/>
      </w:pPr>
      <w:r w:rsidRPr="00D526F2">
        <w:rPr>
          <w:noProof/>
        </w:rPr>
        <w:pict>
          <v:shape id="_x0000_s1042" type="#_x0000_t32" style="position:absolute;left:0;text-align:left;margin-left:44.35pt;margin-top:12.65pt;width:23.2pt;height:0;z-index:251684864" o:connectortype="straight"/>
        </w:pict>
      </w:r>
      <w:r w:rsidRPr="00D526F2">
        <w:rPr>
          <w:noProof/>
        </w:rPr>
        <w:pict>
          <v:rect id="_x0000_s1040" style="position:absolute;left:0;text-align:left;margin-left:40.75pt;margin-top:3.55pt;width:36.65pt;height:38.5pt;z-index:-251633664" stroked="f">
            <v:textbox style="mso-next-textbox:#_x0000_s1040">
              <w:txbxContent>
                <w:p w:rsidR="00EF5E86" w:rsidRPr="00C17F02" w:rsidRDefault="00EF5E86" w:rsidP="009E559F">
                  <w:pPr>
                    <w:rPr>
                      <w:sz w:val="28"/>
                    </w:rPr>
                  </w:pPr>
                  <w:r w:rsidRPr="00C17F02">
                    <w:rPr>
                      <w:sz w:val="28"/>
                    </w:rPr>
                    <w:t>S</w:t>
                  </w:r>
                  <w:r w:rsidRPr="00C17F02">
                    <w:rPr>
                      <w:sz w:val="28"/>
                      <w:vertAlign w:val="subscript"/>
                    </w:rPr>
                    <w:t>m</w:t>
                  </w:r>
                </w:p>
              </w:txbxContent>
            </v:textbox>
          </v:rect>
        </w:pict>
      </w:r>
      <w:r>
        <w:t xml:space="preserve">N = </w:t>
      </w:r>
    </w:p>
    <w:p w:rsidR="009E559F" w:rsidRPr="00C17F02" w:rsidRDefault="009E559F" w:rsidP="009E559F">
      <w:pPr>
        <w:spacing w:before="0"/>
      </w:pPr>
    </w:p>
    <w:p w:rsidR="009E559F" w:rsidRDefault="009E559F" w:rsidP="009E559F">
      <w:pPr>
        <w:pStyle w:val="ListParagraph"/>
        <w:tabs>
          <w:tab w:val="left" w:pos="720"/>
          <w:tab w:val="left" w:pos="1833"/>
        </w:tabs>
        <w:spacing w:before="0"/>
        <w:ind w:left="360"/>
      </w:pPr>
      <w:r>
        <w:t>Keterangan sebagai berikut:</w:t>
      </w:r>
    </w:p>
    <w:p w:rsidR="009E559F" w:rsidRDefault="009E559F" w:rsidP="009E559F">
      <w:pPr>
        <w:pStyle w:val="ListParagraph"/>
        <w:tabs>
          <w:tab w:val="left" w:pos="720"/>
          <w:tab w:val="left" w:pos="1833"/>
        </w:tabs>
        <w:spacing w:before="0"/>
        <w:ind w:left="360"/>
      </w:pPr>
      <w:r>
        <w:t>N = nilai yang diperoleh</w:t>
      </w:r>
    </w:p>
    <w:p w:rsidR="009E559F" w:rsidRDefault="009E559F" w:rsidP="009E559F">
      <w:pPr>
        <w:pStyle w:val="ListParagraph"/>
        <w:tabs>
          <w:tab w:val="left" w:pos="720"/>
          <w:tab w:val="left" w:pos="1833"/>
        </w:tabs>
        <w:spacing w:before="0"/>
        <w:ind w:left="360"/>
      </w:pPr>
      <w:r>
        <w:t>S</w:t>
      </w:r>
      <w:r>
        <w:rPr>
          <w:vertAlign w:val="subscript"/>
        </w:rPr>
        <w:t xml:space="preserve">p </w:t>
      </w:r>
      <w:r w:rsidRPr="00C1355C">
        <w:t>= nilai yang didapat</w:t>
      </w:r>
    </w:p>
    <w:p w:rsidR="009E559F" w:rsidRPr="009E559F" w:rsidRDefault="009E559F" w:rsidP="009E559F">
      <w:pPr>
        <w:pStyle w:val="ListParagraph"/>
        <w:tabs>
          <w:tab w:val="left" w:pos="720"/>
          <w:tab w:val="left" w:pos="1833"/>
        </w:tabs>
        <w:spacing w:before="0"/>
        <w:ind w:left="360"/>
        <w:rPr>
          <w:lang w:val="id-ID"/>
        </w:rPr>
      </w:pPr>
      <w:r>
        <w:t>S</w:t>
      </w:r>
      <w:r>
        <w:rPr>
          <w:vertAlign w:val="subscript"/>
        </w:rPr>
        <w:t xml:space="preserve">m </w:t>
      </w:r>
      <w:r>
        <w:t>= nilai maksimum</w:t>
      </w:r>
    </w:p>
    <w:p w:rsidR="009E559F" w:rsidRDefault="009E559F" w:rsidP="009E559F">
      <w:pPr>
        <w:tabs>
          <w:tab w:val="left" w:pos="360"/>
          <w:tab w:val="left" w:pos="450"/>
          <w:tab w:val="left" w:pos="1833"/>
        </w:tabs>
        <w:spacing w:before="0"/>
      </w:pPr>
      <w:r>
        <w:lastRenderedPageBreak/>
        <w:tab/>
        <w:t>Setelah data terkumpul, dianalisa hasil pengolahan data berupa persentase dan setiap parameter diinterpretasikan dengan skala kualitatif menurut Arikunto (2006) dalam Wawan (2010) berikut ini.</w:t>
      </w:r>
    </w:p>
    <w:p w:rsidR="009E559F" w:rsidRPr="000C3243" w:rsidRDefault="009E559F" w:rsidP="009E559F">
      <w:pPr>
        <w:tabs>
          <w:tab w:val="left" w:pos="720"/>
          <w:tab w:val="left" w:pos="1833"/>
        </w:tabs>
        <w:spacing w:before="0"/>
        <w:rPr>
          <w:lang w:val="id-ID"/>
        </w:rPr>
      </w:pPr>
      <w:r>
        <w:t>76% - 100%</w:t>
      </w:r>
      <w:r>
        <w:rPr>
          <w:lang w:val="id-ID"/>
        </w:rPr>
        <w:tab/>
        <w:t>: Sangat berpengaruh</w:t>
      </w:r>
    </w:p>
    <w:p w:rsidR="009E559F" w:rsidRPr="000C3243" w:rsidRDefault="009E559F" w:rsidP="009E559F">
      <w:pPr>
        <w:tabs>
          <w:tab w:val="left" w:pos="720"/>
          <w:tab w:val="left" w:pos="1833"/>
        </w:tabs>
        <w:spacing w:before="0"/>
        <w:rPr>
          <w:lang w:val="id-ID"/>
        </w:rPr>
      </w:pPr>
      <w:r>
        <w:t>56% - 75%</w:t>
      </w:r>
      <w:r>
        <w:rPr>
          <w:lang w:val="id-ID"/>
        </w:rPr>
        <w:tab/>
        <w:t>: Cukup berpengaruh</w:t>
      </w:r>
    </w:p>
    <w:p w:rsidR="009E559F" w:rsidRDefault="009E559F" w:rsidP="009E559F">
      <w:pPr>
        <w:tabs>
          <w:tab w:val="left" w:pos="720"/>
          <w:tab w:val="left" w:pos="1833"/>
        </w:tabs>
        <w:spacing w:before="0"/>
        <w:rPr>
          <w:lang w:val="id-ID"/>
        </w:rPr>
      </w:pPr>
      <w:r>
        <w:rPr>
          <w:lang w:val="id-ID"/>
        </w:rPr>
        <w:t xml:space="preserve">&lt; </w:t>
      </w:r>
      <w:r>
        <w:t>56%</w:t>
      </w:r>
      <w:r>
        <w:rPr>
          <w:lang w:val="id-ID"/>
        </w:rPr>
        <w:tab/>
      </w:r>
      <w:r>
        <w:rPr>
          <w:lang w:val="id-ID"/>
        </w:rPr>
        <w:tab/>
        <w:t>: Kurang berpengaruh</w:t>
      </w:r>
    </w:p>
    <w:p w:rsidR="009E559F" w:rsidRPr="004F7071" w:rsidRDefault="009E559F" w:rsidP="009E559F">
      <w:pPr>
        <w:spacing w:before="0"/>
        <w:contextualSpacing/>
      </w:pPr>
      <w:r w:rsidRPr="004F7071">
        <w:t xml:space="preserve">       </w:t>
      </w:r>
      <w:r>
        <w:t>D</w:t>
      </w:r>
      <w:r w:rsidRPr="004F7071">
        <w:t xml:space="preserve">ata dari setiap </w:t>
      </w:r>
      <w:r>
        <w:rPr>
          <w:lang w:val="id-ID"/>
        </w:rPr>
        <w:t>diagram</w:t>
      </w:r>
      <w:r>
        <w:t xml:space="preserve"> yang diperoleh agar mudah dianalisis</w:t>
      </w:r>
      <w:r w:rsidRPr="004F7071">
        <w:t>, maka untuk tafsiran datanya diguna</w:t>
      </w:r>
      <w:r>
        <w:t xml:space="preserve">kan padoman penafsiran data </w:t>
      </w:r>
      <w:r w:rsidRPr="004F7071">
        <w:t>d</w:t>
      </w:r>
      <w:r>
        <w:t>engan perincian sebagai berikut</w:t>
      </w:r>
      <w:r w:rsidRPr="004F7071">
        <w:t>:</w:t>
      </w:r>
    </w:p>
    <w:p w:rsidR="009E559F" w:rsidRDefault="009E559F" w:rsidP="009E559F">
      <w:pPr>
        <w:spacing w:before="0"/>
        <w:contextualSpacing/>
        <w:rPr>
          <w:lang w:val="id-ID"/>
        </w:rPr>
      </w:pPr>
      <w:r w:rsidRPr="004F7071">
        <w:t>0%</w:t>
      </w:r>
      <w:r w:rsidRPr="004F7071">
        <w:tab/>
      </w:r>
      <w:r w:rsidRPr="004F7071">
        <w:tab/>
      </w:r>
      <w:r w:rsidRPr="004F7071">
        <w:tab/>
        <w:t>: tidak satupun responden</w:t>
      </w:r>
    </w:p>
    <w:p w:rsidR="009E559F" w:rsidRDefault="009E559F" w:rsidP="009E559F">
      <w:pPr>
        <w:spacing w:before="0"/>
        <w:contextualSpacing/>
        <w:rPr>
          <w:lang w:val="id-ID"/>
        </w:rPr>
      </w:pPr>
      <w:r>
        <w:t>1</w:t>
      </w:r>
      <w:r>
        <w:rPr>
          <w:lang w:val="id-ID"/>
        </w:rPr>
        <w:t>–</w:t>
      </w:r>
      <w:r w:rsidRPr="004F7071">
        <w:t>26%</w:t>
      </w:r>
      <w:r w:rsidRPr="004F7071">
        <w:tab/>
      </w:r>
      <w:r w:rsidRPr="004F7071">
        <w:tab/>
      </w:r>
      <w:r>
        <w:rPr>
          <w:lang w:val="id-ID"/>
        </w:rPr>
        <w:tab/>
      </w:r>
      <w:r w:rsidRPr="004F7071">
        <w:t>: sebagian kecil responden</w:t>
      </w:r>
    </w:p>
    <w:p w:rsidR="009E559F" w:rsidRDefault="009E559F" w:rsidP="009E559F">
      <w:pPr>
        <w:spacing w:before="0"/>
        <w:contextualSpacing/>
        <w:rPr>
          <w:lang w:val="id-ID"/>
        </w:rPr>
      </w:pPr>
      <w:r>
        <w:t>27</w:t>
      </w:r>
      <w:r>
        <w:rPr>
          <w:lang w:val="id-ID"/>
        </w:rPr>
        <w:t>–</w:t>
      </w:r>
      <w:r w:rsidRPr="004F7071">
        <w:t>49%</w:t>
      </w:r>
      <w:r w:rsidRPr="004F7071">
        <w:tab/>
      </w:r>
      <w:r w:rsidRPr="004F7071">
        <w:tab/>
        <w:t>: hampir setengah responden</w:t>
      </w:r>
    </w:p>
    <w:p w:rsidR="009E559F" w:rsidRDefault="009E559F" w:rsidP="009E559F">
      <w:pPr>
        <w:spacing w:before="0"/>
        <w:contextualSpacing/>
        <w:rPr>
          <w:lang w:val="id-ID"/>
        </w:rPr>
      </w:pPr>
      <w:r w:rsidRPr="004F7071">
        <w:t>50%</w:t>
      </w:r>
      <w:r w:rsidRPr="004F7071">
        <w:tab/>
      </w:r>
      <w:r w:rsidRPr="004F7071">
        <w:tab/>
      </w:r>
      <w:r w:rsidRPr="004F7071">
        <w:tab/>
        <w:t>: setengahnya</w:t>
      </w:r>
    </w:p>
    <w:p w:rsidR="009E559F" w:rsidRDefault="009E559F" w:rsidP="009E559F">
      <w:pPr>
        <w:spacing w:before="0"/>
        <w:contextualSpacing/>
        <w:rPr>
          <w:lang w:val="id-ID"/>
        </w:rPr>
      </w:pPr>
      <w:r>
        <w:t>51</w:t>
      </w:r>
      <w:r>
        <w:rPr>
          <w:lang w:val="id-ID"/>
        </w:rPr>
        <w:t>–</w:t>
      </w:r>
      <w:r w:rsidRPr="004F7071">
        <w:t>75%</w:t>
      </w:r>
      <w:r w:rsidRPr="004F7071">
        <w:tab/>
      </w:r>
      <w:r w:rsidRPr="004F7071">
        <w:tab/>
        <w:t>: sebagian besar</w:t>
      </w:r>
    </w:p>
    <w:p w:rsidR="009E559F" w:rsidRPr="004F7071" w:rsidRDefault="009E559F" w:rsidP="009E559F">
      <w:pPr>
        <w:spacing w:before="0"/>
        <w:contextualSpacing/>
      </w:pPr>
      <w:r w:rsidRPr="004F7071">
        <w:t>76</w:t>
      </w:r>
      <w:r>
        <w:rPr>
          <w:lang w:val="id-ID"/>
        </w:rPr>
        <w:t>–</w:t>
      </w:r>
      <w:r w:rsidRPr="004F7071">
        <w:t>99%</w:t>
      </w:r>
      <w:r w:rsidRPr="004F7071">
        <w:tab/>
      </w:r>
      <w:r w:rsidRPr="004F7071">
        <w:tab/>
        <w:t>: hampir seluruhnya</w:t>
      </w:r>
    </w:p>
    <w:p w:rsidR="009E559F" w:rsidRPr="000C3243" w:rsidRDefault="009E559F" w:rsidP="009E559F">
      <w:pPr>
        <w:spacing w:before="0"/>
        <w:contextualSpacing/>
        <w:rPr>
          <w:lang w:val="id-ID"/>
        </w:rPr>
      </w:pPr>
      <w:r w:rsidRPr="004F7071">
        <w:t>100%</w:t>
      </w:r>
      <w:r w:rsidRPr="004F7071">
        <w:tab/>
      </w:r>
      <w:r w:rsidRPr="004F7071">
        <w:tab/>
      </w:r>
      <w:r>
        <w:tab/>
        <w:t>: seluruhny</w:t>
      </w:r>
      <w:r>
        <w:rPr>
          <w:lang w:val="id-ID"/>
        </w:rPr>
        <w:t xml:space="preserve">a </w:t>
      </w:r>
      <w:r>
        <w:t xml:space="preserve"> </w:t>
      </w:r>
      <w:r>
        <w:rPr>
          <w:lang w:val="id-ID"/>
        </w:rPr>
        <w:t>(</w:t>
      </w:r>
      <w:r>
        <w:t>Arikunto</w:t>
      </w:r>
      <w:r>
        <w:rPr>
          <w:lang w:val="id-ID"/>
        </w:rPr>
        <w:t>, 2006)</w:t>
      </w:r>
      <w:r>
        <w:t xml:space="preserve"> </w:t>
      </w:r>
    </w:p>
    <w:p w:rsidR="009E559F" w:rsidRPr="00104B30" w:rsidRDefault="009E559F" w:rsidP="009E559F">
      <w:pPr>
        <w:tabs>
          <w:tab w:val="left" w:pos="720"/>
          <w:tab w:val="left" w:pos="1833"/>
        </w:tabs>
        <w:spacing w:before="0"/>
        <w:rPr>
          <w:lang w:val="id-ID"/>
        </w:rPr>
      </w:pPr>
    </w:p>
    <w:p w:rsidR="009E559F" w:rsidRPr="00416042" w:rsidRDefault="009E559F" w:rsidP="009E559F">
      <w:pPr>
        <w:pStyle w:val="ListParagraph"/>
        <w:numPr>
          <w:ilvl w:val="1"/>
          <w:numId w:val="54"/>
        </w:numPr>
        <w:tabs>
          <w:tab w:val="left" w:pos="567"/>
          <w:tab w:val="left" w:pos="1833"/>
        </w:tabs>
        <w:spacing w:before="0"/>
        <w:rPr>
          <w:b/>
        </w:rPr>
      </w:pPr>
      <w:r w:rsidRPr="00DD7905">
        <w:rPr>
          <w:b/>
        </w:rPr>
        <w:t xml:space="preserve">Penyajian Data </w:t>
      </w:r>
    </w:p>
    <w:p w:rsidR="009E559F" w:rsidRPr="009E559F" w:rsidRDefault="009E559F" w:rsidP="009E559F">
      <w:pPr>
        <w:pStyle w:val="ListParagraph"/>
        <w:tabs>
          <w:tab w:val="left" w:pos="567"/>
          <w:tab w:val="left" w:pos="1833"/>
        </w:tabs>
        <w:spacing w:before="0"/>
        <w:ind w:left="0" w:firstLine="360"/>
        <w:rPr>
          <w:b/>
          <w:lang w:val="id-ID"/>
        </w:rPr>
      </w:pPr>
      <w:r>
        <w:rPr>
          <w:b/>
          <w:lang w:val="id-ID"/>
        </w:rPr>
        <w:tab/>
      </w:r>
      <w:r>
        <w:t>Hasil penelitian disajikan dalam bentuk diagram, t</w:t>
      </w:r>
      <w:r w:rsidRPr="00416042">
        <w:rPr>
          <w:lang w:val="id-ID"/>
        </w:rPr>
        <w:t>abel</w:t>
      </w:r>
      <w:r>
        <w:t xml:space="preserve">, dan deskripsi naratif untuk menggambarkan hasil pengolahan data penelitian. </w:t>
      </w:r>
    </w:p>
    <w:p w:rsidR="009E559F" w:rsidRDefault="009E559F" w:rsidP="009E559F">
      <w:pPr>
        <w:pStyle w:val="ListParagraph"/>
        <w:numPr>
          <w:ilvl w:val="1"/>
          <w:numId w:val="54"/>
        </w:numPr>
        <w:spacing w:before="0"/>
        <w:ind w:left="540" w:hanging="540"/>
        <w:rPr>
          <w:b/>
        </w:rPr>
      </w:pPr>
      <w:r w:rsidRPr="009E4CFE">
        <w:rPr>
          <w:b/>
        </w:rPr>
        <w:t>EtikaPenelitian</w:t>
      </w:r>
    </w:p>
    <w:p w:rsidR="009E559F" w:rsidRPr="000216E3" w:rsidRDefault="009E559F" w:rsidP="009E559F">
      <w:pPr>
        <w:spacing w:before="0"/>
        <w:ind w:firstLine="540"/>
        <w:rPr>
          <w:b/>
        </w:rPr>
      </w:pPr>
      <w:r w:rsidRPr="009E4CFE">
        <w:t>Etika penulisan dalam penelitian diuraikan sebagai berikut:</w:t>
      </w:r>
    </w:p>
    <w:p w:rsidR="009E559F" w:rsidRPr="009E4CFE" w:rsidRDefault="009E559F" w:rsidP="009E559F">
      <w:pPr>
        <w:pStyle w:val="ListParagraph"/>
        <w:numPr>
          <w:ilvl w:val="0"/>
          <w:numId w:val="45"/>
        </w:numPr>
        <w:spacing w:before="0"/>
      </w:pPr>
      <w:r w:rsidRPr="009E4CFE">
        <w:t>Menghormati harkat dan martabat manusia menggunakan formulir persetujuan (</w:t>
      </w:r>
      <w:r w:rsidRPr="009E4CFE">
        <w:rPr>
          <w:i/>
        </w:rPr>
        <w:t>informed consen</w:t>
      </w:r>
      <w:r>
        <w:rPr>
          <w:i/>
        </w:rPr>
        <w:t>t</w:t>
      </w:r>
      <w:r w:rsidRPr="009E4CFE">
        <w:rPr>
          <w:i/>
        </w:rPr>
        <w:t>)</w:t>
      </w:r>
      <w:r w:rsidRPr="009E4CFE">
        <w:t xml:space="preserve"> yang meliputi:</w:t>
      </w:r>
    </w:p>
    <w:p w:rsidR="009E559F" w:rsidRPr="009E4CFE" w:rsidRDefault="009E559F" w:rsidP="009E559F">
      <w:pPr>
        <w:pStyle w:val="ListParagraph"/>
        <w:numPr>
          <w:ilvl w:val="0"/>
          <w:numId w:val="47"/>
        </w:numPr>
        <w:spacing w:before="0"/>
      </w:pPr>
      <w:r w:rsidRPr="009E4CFE">
        <w:lastRenderedPageBreak/>
        <w:t>Penjelasan manfaat penelitian</w:t>
      </w:r>
    </w:p>
    <w:p w:rsidR="009E559F" w:rsidRPr="009E4CFE" w:rsidRDefault="009E559F" w:rsidP="009E559F">
      <w:pPr>
        <w:pStyle w:val="ListParagraph"/>
        <w:numPr>
          <w:ilvl w:val="0"/>
          <w:numId w:val="47"/>
        </w:numPr>
        <w:spacing w:before="0"/>
      </w:pPr>
      <w:r w:rsidRPr="009E4CFE">
        <w:t>Penjelasan kemungkinan risiko dan ketidaknyamanan yang ditimbulkan</w:t>
      </w:r>
    </w:p>
    <w:p w:rsidR="009E559F" w:rsidRPr="009E4CFE" w:rsidRDefault="009E559F" w:rsidP="009E559F">
      <w:pPr>
        <w:pStyle w:val="ListParagraph"/>
        <w:numPr>
          <w:ilvl w:val="0"/>
          <w:numId w:val="47"/>
        </w:numPr>
        <w:spacing w:before="0"/>
      </w:pPr>
      <w:r w:rsidRPr="009E4CFE">
        <w:t>Penjelasan manfaat yang didapatkan</w:t>
      </w:r>
    </w:p>
    <w:p w:rsidR="009E559F" w:rsidRPr="009E4CFE" w:rsidRDefault="009E559F" w:rsidP="009E559F">
      <w:pPr>
        <w:pStyle w:val="ListParagraph"/>
        <w:numPr>
          <w:ilvl w:val="0"/>
          <w:numId w:val="47"/>
        </w:numPr>
        <w:spacing w:before="0"/>
      </w:pPr>
      <w:r w:rsidRPr="009E4CFE">
        <w:t>Persetujuan peneliti dapat menjawab setiap pertanyaan yang diajukan subjek berkaitan dengan prosedur penelitian</w:t>
      </w:r>
    </w:p>
    <w:p w:rsidR="009E559F" w:rsidRPr="009E4CFE" w:rsidRDefault="009E559F" w:rsidP="009E559F">
      <w:pPr>
        <w:pStyle w:val="ListParagraph"/>
        <w:numPr>
          <w:ilvl w:val="0"/>
          <w:numId w:val="47"/>
        </w:numPr>
        <w:spacing w:before="0"/>
      </w:pPr>
      <w:r w:rsidRPr="009E4CFE">
        <w:t>Persetujuan subjek dapat mengundurkan diri sebagai objek penelitian kapan saja</w:t>
      </w:r>
    </w:p>
    <w:p w:rsidR="009E559F" w:rsidRPr="009E4CFE" w:rsidRDefault="009E559F" w:rsidP="009E559F">
      <w:pPr>
        <w:pStyle w:val="ListParagraph"/>
        <w:numPr>
          <w:ilvl w:val="0"/>
          <w:numId w:val="47"/>
        </w:numPr>
        <w:spacing w:before="0"/>
      </w:pPr>
      <w:r w:rsidRPr="009E4CFE">
        <w:t>Jaminan anonimitas dan kerahasiaan terhadap identitas dan informasi yang diberikan oleh responden</w:t>
      </w:r>
    </w:p>
    <w:p w:rsidR="009E559F" w:rsidRPr="009E4CFE" w:rsidRDefault="009E559F" w:rsidP="009E559F">
      <w:pPr>
        <w:pStyle w:val="ListParagraph"/>
        <w:numPr>
          <w:ilvl w:val="0"/>
          <w:numId w:val="45"/>
        </w:numPr>
        <w:spacing w:before="0"/>
      </w:pPr>
      <w:r w:rsidRPr="009E4CFE">
        <w:t>Menghormati privasi dan kerahasiaan (</w:t>
      </w:r>
      <w:r w:rsidRPr="009E4CFE">
        <w:rPr>
          <w:i/>
        </w:rPr>
        <w:t>confidentiality</w:t>
      </w:r>
      <w:r w:rsidRPr="009E4CFE">
        <w:t>)</w:t>
      </w:r>
    </w:p>
    <w:p w:rsidR="009E559F" w:rsidRPr="009E4CFE" w:rsidRDefault="009E559F" w:rsidP="009E559F">
      <w:pPr>
        <w:pStyle w:val="ListParagraph"/>
        <w:spacing w:before="0"/>
        <w:ind w:left="360"/>
      </w:pPr>
      <w:r w:rsidRPr="009E4CFE">
        <w:t>Peneliti tidak men</w:t>
      </w:r>
      <w:r>
        <w:rPr>
          <w:lang w:val="id-ID"/>
        </w:rPr>
        <w:t>y</w:t>
      </w:r>
      <w:r w:rsidRPr="009E4CFE">
        <w:t>ampilkan informasi mengenai identitas da</w:t>
      </w:r>
      <w:r>
        <w:t>n kerahasiaan identitas subjek</w:t>
      </w:r>
      <w:r>
        <w:rPr>
          <w:lang w:val="id-ID"/>
        </w:rPr>
        <w:t xml:space="preserve"> dan </w:t>
      </w:r>
      <w:r w:rsidRPr="009E4CFE">
        <w:t xml:space="preserve">menggunakan </w:t>
      </w:r>
      <w:r w:rsidRPr="009E4CFE">
        <w:rPr>
          <w:i/>
        </w:rPr>
        <w:t xml:space="preserve">coding </w:t>
      </w:r>
      <w:r w:rsidRPr="009E4CFE">
        <w:t>sebagai pengganti identitas resonden.</w:t>
      </w:r>
    </w:p>
    <w:p w:rsidR="009E559F" w:rsidRPr="009E4CFE" w:rsidRDefault="009E559F" w:rsidP="009E559F">
      <w:pPr>
        <w:pStyle w:val="ListParagraph"/>
        <w:numPr>
          <w:ilvl w:val="0"/>
          <w:numId w:val="45"/>
        </w:numPr>
        <w:spacing w:before="0"/>
      </w:pPr>
      <w:r w:rsidRPr="009E4CFE">
        <w:t>Keadilan dan keterbukaan (</w:t>
      </w:r>
      <w:r w:rsidRPr="009E4CFE">
        <w:rPr>
          <w:i/>
        </w:rPr>
        <w:t>justice</w:t>
      </w:r>
      <w:r w:rsidRPr="009E4CFE">
        <w:t>)</w:t>
      </w:r>
    </w:p>
    <w:p w:rsidR="009E559F" w:rsidRPr="009E4CFE" w:rsidRDefault="009E559F" w:rsidP="009E559F">
      <w:pPr>
        <w:pStyle w:val="ListParagraph"/>
        <w:spacing w:before="0"/>
        <w:ind w:left="360"/>
      </w:pPr>
      <w:r w:rsidRPr="009E4CFE">
        <w:t xml:space="preserve">Prinsip keadilan ini menjamin bahwa semua subjek penelitian memperoleh perlakuan dan keuntungan yang sama, tanpa membedakan </w:t>
      </w:r>
      <w:r w:rsidRPr="009E4CFE">
        <w:rPr>
          <w:i/>
        </w:rPr>
        <w:t>gender</w:t>
      </w:r>
      <w:r w:rsidRPr="009E4CFE">
        <w:t>, agama, etnis.</w:t>
      </w:r>
    </w:p>
    <w:p w:rsidR="009E559F" w:rsidRPr="009E559F" w:rsidRDefault="009E559F" w:rsidP="009E559F">
      <w:pPr>
        <w:pStyle w:val="ListParagraph"/>
        <w:numPr>
          <w:ilvl w:val="0"/>
          <w:numId w:val="45"/>
        </w:numPr>
        <w:spacing w:before="0"/>
      </w:pPr>
      <w:r w:rsidRPr="009E4CFE">
        <w:t>Memperhitungkan manfaat dan kerugia</w:t>
      </w:r>
      <w:r>
        <w:rPr>
          <w:lang w:val="id-ID"/>
        </w:rPr>
        <w:t>n</w:t>
      </w:r>
      <w:r w:rsidRPr="009E4CFE">
        <w:t xml:space="preserve"> yang ditimbulkan (</w:t>
      </w:r>
      <w:r w:rsidRPr="009E4CFE">
        <w:rPr>
          <w:i/>
        </w:rPr>
        <w:t>harms and benefits</w:t>
      </w:r>
      <w:r w:rsidRPr="009E4CFE">
        <w:t>)</w:t>
      </w:r>
    </w:p>
    <w:p w:rsidR="009E559F" w:rsidRPr="009E559F" w:rsidRDefault="009E559F" w:rsidP="009E559F">
      <w:pPr>
        <w:pStyle w:val="ListParagraph"/>
        <w:spacing w:before="0"/>
        <w:ind w:left="360"/>
      </w:pPr>
      <w:r w:rsidRPr="009E4CFE">
        <w:t>Penelitian memperoleh manfaat bagi masyarakat sebagai subjek penelitian dan meminimalisir da</w:t>
      </w:r>
      <w:r>
        <w:t>mpak yang merugikan bagi subjek</w:t>
      </w:r>
      <w:r w:rsidRPr="009E559F">
        <w:rPr>
          <w:lang w:val="id-ID"/>
        </w:rPr>
        <w:t xml:space="preserve"> (</w:t>
      </w:r>
      <w:r>
        <w:t>Notoatmodjo</w:t>
      </w:r>
      <w:r w:rsidRPr="009E559F">
        <w:rPr>
          <w:lang w:val="id-ID"/>
        </w:rPr>
        <w:t xml:space="preserve">, </w:t>
      </w:r>
      <w:r w:rsidRPr="009E4CFE">
        <w:t>2010:230)</w:t>
      </w:r>
      <w:r w:rsidRPr="009E559F">
        <w:rPr>
          <w:lang w:val="id-ID"/>
        </w:rPr>
        <w:t>.</w:t>
      </w:r>
    </w:p>
    <w:p w:rsidR="00E91211" w:rsidRDefault="00E91211">
      <w:pPr>
        <w:rPr>
          <w:lang w:val="id-ID"/>
        </w:rPr>
      </w:pPr>
    </w:p>
    <w:p w:rsidR="00E91211" w:rsidRDefault="00E91211">
      <w:pPr>
        <w:rPr>
          <w:lang w:val="id-ID"/>
        </w:rPr>
      </w:pPr>
    </w:p>
    <w:p w:rsidR="00EF5E86" w:rsidRDefault="00EF5E86" w:rsidP="00EF5E86">
      <w:pPr>
        <w:tabs>
          <w:tab w:val="left" w:pos="1418"/>
          <w:tab w:val="center" w:pos="3968"/>
          <w:tab w:val="left" w:pos="6949"/>
        </w:tabs>
        <w:contextualSpacing/>
        <w:rPr>
          <w:lang w:val="id-ID"/>
        </w:rPr>
      </w:pPr>
    </w:p>
    <w:p w:rsidR="00EF5E86" w:rsidRPr="00091424" w:rsidRDefault="00EF5E86" w:rsidP="00EF5E86">
      <w:pPr>
        <w:tabs>
          <w:tab w:val="left" w:pos="1418"/>
          <w:tab w:val="center" w:pos="3968"/>
          <w:tab w:val="left" w:pos="6949"/>
        </w:tabs>
        <w:contextualSpacing/>
        <w:rPr>
          <w:b/>
        </w:rPr>
      </w:pPr>
      <w:r>
        <w:rPr>
          <w:b/>
        </w:rPr>
        <w:lastRenderedPageBreak/>
        <w:tab/>
      </w:r>
      <w:r>
        <w:rPr>
          <w:b/>
        </w:rPr>
        <w:tab/>
      </w:r>
      <w:r w:rsidRPr="00091424">
        <w:rPr>
          <w:b/>
        </w:rPr>
        <w:t>BAB IV</w:t>
      </w:r>
      <w:r>
        <w:rPr>
          <w:b/>
        </w:rPr>
        <w:tab/>
      </w:r>
    </w:p>
    <w:p w:rsidR="00EF5E86" w:rsidRDefault="00EF5E86" w:rsidP="00EF5E86">
      <w:pPr>
        <w:tabs>
          <w:tab w:val="left" w:pos="1418"/>
        </w:tabs>
        <w:contextualSpacing/>
        <w:jc w:val="center"/>
        <w:rPr>
          <w:b/>
        </w:rPr>
      </w:pPr>
      <w:r w:rsidRPr="00091424">
        <w:rPr>
          <w:b/>
        </w:rPr>
        <w:t>HASIL PENELITIAN DAN PEMBAHASAN</w:t>
      </w:r>
    </w:p>
    <w:p w:rsidR="00EF5E86" w:rsidRPr="004D2592" w:rsidRDefault="00EF5E86" w:rsidP="00EF5E86">
      <w:pPr>
        <w:tabs>
          <w:tab w:val="left" w:pos="1418"/>
        </w:tabs>
        <w:contextualSpacing/>
        <w:jc w:val="center"/>
        <w:rPr>
          <w:b/>
        </w:rPr>
      </w:pPr>
    </w:p>
    <w:p w:rsidR="00EF5E86" w:rsidRPr="00091424" w:rsidRDefault="00EF5E86" w:rsidP="00EF5E86">
      <w:pPr>
        <w:ind w:firstLine="567"/>
        <w:contextualSpacing/>
      </w:pPr>
      <w:r w:rsidRPr="00091424">
        <w:t xml:space="preserve">Hasil penelitian tentang faktor-faktor yang mempengaruhi kesehatan gigi dan mulut anak usia prasekolah di Pos PAUD Perlita Vinolia Kelurahan Mojolangu pada </w:t>
      </w:r>
      <w:r>
        <w:t xml:space="preserve">Oktober – Juni </w:t>
      </w:r>
      <w:r w:rsidRPr="00091424">
        <w:t xml:space="preserve"> 2015</w:t>
      </w:r>
      <w:r>
        <w:t xml:space="preserve"> </w:t>
      </w:r>
      <w:r w:rsidRPr="00091424">
        <w:t>akan dijabarkan dalam bentuk distribusi frekuensi dan narasi.</w:t>
      </w:r>
    </w:p>
    <w:p w:rsidR="00EF5E86" w:rsidRPr="00091424" w:rsidRDefault="00EF5E86" w:rsidP="00EF5E86">
      <w:pPr>
        <w:ind w:firstLine="567"/>
        <w:contextualSpacing/>
      </w:pPr>
    </w:p>
    <w:p w:rsidR="00EF5E86" w:rsidRPr="00091424" w:rsidRDefault="00EF5E86" w:rsidP="00EF5E86">
      <w:pPr>
        <w:tabs>
          <w:tab w:val="left" w:pos="1418"/>
        </w:tabs>
        <w:contextualSpacing/>
        <w:rPr>
          <w:b/>
        </w:rPr>
      </w:pPr>
      <w:r w:rsidRPr="00091424">
        <w:rPr>
          <w:b/>
        </w:rPr>
        <w:t>4.1 Hasil Penelitian</w:t>
      </w:r>
    </w:p>
    <w:p w:rsidR="00EF5E86" w:rsidRPr="00091424" w:rsidRDefault="00EF5E86" w:rsidP="00EF5E86">
      <w:pPr>
        <w:tabs>
          <w:tab w:val="left" w:pos="426"/>
          <w:tab w:val="left" w:pos="851"/>
        </w:tabs>
        <w:contextualSpacing/>
        <w:rPr>
          <w:b/>
        </w:rPr>
      </w:pPr>
      <w:r w:rsidRPr="00091424">
        <w:rPr>
          <w:b/>
        </w:rPr>
        <w:t>4.1.1  Gambaran Umum Tempat Penelitian</w:t>
      </w:r>
    </w:p>
    <w:p w:rsidR="00EF5E86" w:rsidRDefault="00EF5E86" w:rsidP="00EF5E86">
      <w:pPr>
        <w:tabs>
          <w:tab w:val="left" w:pos="567"/>
        </w:tabs>
        <w:contextualSpacing/>
      </w:pPr>
      <w:r>
        <w:rPr>
          <w:b/>
        </w:rPr>
        <w:tab/>
      </w:r>
      <w:r w:rsidRPr="00091424">
        <w:t xml:space="preserve">Tempat penelitian dilaksanakan adalah Pos PAUD Perlita Vinolia Kelurahan Mojolangu. Pos PAUD Perlita Vinolia berdiri pada tahun 2013, tepatnya mulai aktif bekerja pada 14 Juni 2013 dan memiliki 5 orang guru dan satu di antaranya </w:t>
      </w:r>
      <w:r>
        <w:t>menjabat</w:t>
      </w:r>
      <w:r w:rsidRPr="00091424">
        <w:t xml:space="preserve"> sebagai Kepala Pos PAUD Perlita Vinolia. Jumlah peserta didik saat dilakukan penelitian berjumlah 24 siswa terdiri dari 6 laki-laki dan 18 perempuan. </w:t>
      </w:r>
    </w:p>
    <w:p w:rsidR="00EF5E86" w:rsidRDefault="00EF5E86" w:rsidP="00EF5E86">
      <w:pPr>
        <w:tabs>
          <w:tab w:val="left" w:pos="567"/>
        </w:tabs>
        <w:contextualSpacing/>
      </w:pPr>
      <w:r>
        <w:tab/>
      </w:r>
      <w:r w:rsidRPr="00091424">
        <w:t xml:space="preserve">Penelitian ini dilakukan kepada para ibu dari peserta didik Pos PAUD Perlita Vinolia Kelurahan Mojolangu </w:t>
      </w:r>
      <w:r>
        <w:t xml:space="preserve">pada tanggal 25 Februari–6 </w:t>
      </w:r>
      <w:r w:rsidRPr="00091424">
        <w:t>Maret 2015. Pengambilan data tentang faktor-faktor yang mempengaruhi kesehatan gigi dan mulut anak usia prasekolah dilakukan dengan cara membagikan kuesioner secara langsung kepada responden. Pembagian kuesioner dilakukan saat hari efektif belajar mengajar atau kunjungan langsung ke rumah para responden karena ada beberapa orang tua yang bekerja atau tidak mengantar anaknya ke sekolah.</w:t>
      </w:r>
    </w:p>
    <w:p w:rsidR="00EF5E86" w:rsidRDefault="00EF5E86" w:rsidP="00EF5E86">
      <w:pPr>
        <w:tabs>
          <w:tab w:val="left" w:pos="567"/>
        </w:tabs>
        <w:contextualSpacing/>
        <w:rPr>
          <w:lang w:val="id-ID"/>
        </w:rPr>
      </w:pPr>
    </w:p>
    <w:p w:rsidR="00EF5E86" w:rsidRPr="00EF5E86" w:rsidRDefault="00EF5E86" w:rsidP="00EF5E86">
      <w:pPr>
        <w:tabs>
          <w:tab w:val="left" w:pos="567"/>
        </w:tabs>
        <w:contextualSpacing/>
        <w:rPr>
          <w:lang w:val="id-ID"/>
        </w:rPr>
      </w:pPr>
    </w:p>
    <w:p w:rsidR="00EF5E86" w:rsidRDefault="00EF5E86" w:rsidP="00EF5E86">
      <w:pPr>
        <w:tabs>
          <w:tab w:val="left" w:pos="567"/>
        </w:tabs>
        <w:contextualSpacing/>
        <w:rPr>
          <w:b/>
        </w:rPr>
      </w:pPr>
      <w:r w:rsidRPr="00091424">
        <w:rPr>
          <w:b/>
        </w:rPr>
        <w:lastRenderedPageBreak/>
        <w:t xml:space="preserve">4.1.2 </w:t>
      </w:r>
      <w:r>
        <w:rPr>
          <w:b/>
        </w:rPr>
        <w:t>Data Hasil Penelitian</w:t>
      </w:r>
    </w:p>
    <w:p w:rsidR="00EF5E86" w:rsidRPr="007E6870" w:rsidRDefault="00EF5E86" w:rsidP="00EF5E86">
      <w:pPr>
        <w:tabs>
          <w:tab w:val="left" w:pos="567"/>
        </w:tabs>
        <w:contextualSpacing/>
        <w:rPr>
          <w:b/>
        </w:rPr>
      </w:pPr>
      <w:r>
        <w:rPr>
          <w:b/>
        </w:rPr>
        <w:tab/>
      </w:r>
      <w:r>
        <w:t xml:space="preserve">Berdasarkan penelitian yang dilakukan peneliti </w:t>
      </w:r>
      <w:r w:rsidRPr="00B82C9A">
        <w:t xml:space="preserve">pada </w:t>
      </w:r>
      <w:r>
        <w:t xml:space="preserve"> 25 Februari - </w:t>
      </w:r>
      <w:r w:rsidRPr="00B82C9A">
        <w:t xml:space="preserve">6 Maret 2015 di </w:t>
      </w:r>
      <w:r>
        <w:t>Pos PAUD Perlita Vinolia Kelurahan Mojolangu  didapatkan data sebagai berikut.</w:t>
      </w:r>
    </w:p>
    <w:p w:rsidR="00EF5E86" w:rsidRDefault="00EF5E86" w:rsidP="00EF5E86">
      <w:pPr>
        <w:tabs>
          <w:tab w:val="left" w:pos="567"/>
        </w:tabs>
        <w:contextualSpacing/>
        <w:rPr>
          <w:b/>
        </w:rPr>
      </w:pPr>
      <w:r w:rsidRPr="004D2592">
        <w:rPr>
          <w:b/>
        </w:rPr>
        <w:t>4.1.2.1 Data Umum</w:t>
      </w:r>
    </w:p>
    <w:p w:rsidR="00EF5E86" w:rsidRDefault="00EF5E86" w:rsidP="00EF5E86">
      <w:pPr>
        <w:pStyle w:val="ListParagraph"/>
        <w:widowControl/>
        <w:numPr>
          <w:ilvl w:val="0"/>
          <w:numId w:val="59"/>
        </w:numPr>
        <w:tabs>
          <w:tab w:val="left" w:pos="567"/>
        </w:tabs>
        <w:suppressAutoHyphens w:val="0"/>
        <w:spacing w:before="0" w:line="240" w:lineRule="auto"/>
        <w:ind w:left="567" w:hanging="567"/>
      </w:pPr>
      <w:r w:rsidRPr="00971432">
        <w:t xml:space="preserve">Data Umum Ibu Wali Murid (responden) di Pos PAUD Perlita Vinolia Kelurahan Mojolangu </w:t>
      </w:r>
      <w:r>
        <w:t>Tahun Ajaran</w:t>
      </w:r>
      <w:r w:rsidRPr="00971432">
        <w:t xml:space="preserve"> 2014–2015 </w:t>
      </w: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r>
        <w:rPr>
          <w:noProof/>
          <w:lang w:eastAsia="id-ID"/>
        </w:rPr>
        <w:drawing>
          <wp:anchor distT="0" distB="0" distL="114300" distR="114300" simplePos="0" relativeHeight="251688960" behindDoc="1" locked="0" layoutInCell="1" allowOverlap="1">
            <wp:simplePos x="0" y="0"/>
            <wp:positionH relativeFrom="column">
              <wp:posOffset>378460</wp:posOffset>
            </wp:positionH>
            <wp:positionV relativeFrom="paragraph">
              <wp:posOffset>-5715</wp:posOffset>
            </wp:positionV>
            <wp:extent cx="4625340" cy="1346200"/>
            <wp:effectExtent l="19050" t="0" r="22860" b="6350"/>
            <wp:wrapTight wrapText="bothSides">
              <wp:wrapPolygon edited="0">
                <wp:start x="-89" y="0"/>
                <wp:lineTo x="-89" y="21702"/>
                <wp:lineTo x="21707" y="21702"/>
                <wp:lineTo x="21707" y="0"/>
                <wp:lineTo x="-89" y="0"/>
              </wp:wrapPolygon>
            </wp:wrapTight>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Pr="00B20D36" w:rsidRDefault="00EF5E86" w:rsidP="00EF5E86">
      <w:pPr>
        <w:pStyle w:val="ListParagraph"/>
        <w:tabs>
          <w:tab w:val="left" w:pos="567"/>
        </w:tabs>
        <w:spacing w:line="240" w:lineRule="auto"/>
        <w:ind w:left="567"/>
        <w:rPr>
          <w:sz w:val="18"/>
          <w:szCs w:val="18"/>
        </w:rPr>
      </w:pPr>
      <w:r w:rsidRPr="00B20D36">
        <w:rPr>
          <w:sz w:val="18"/>
          <w:szCs w:val="18"/>
        </w:rPr>
        <w:t>Sumber: Hasil Pengkajian Data Dasar Ibu Anak Usia Prasekolah di Pos PAUD Perlita Vinolia 2015</w:t>
      </w: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r w:rsidRPr="00971432">
        <w:t xml:space="preserve">Diagram 4.1 Distribusi Frekuensi </w:t>
      </w:r>
      <w:r>
        <w:t xml:space="preserve">Pekerjaan Ibu Wali Murid Anak Usia </w:t>
      </w:r>
    </w:p>
    <w:p w:rsidR="00EF5E86" w:rsidRDefault="00EF5E86" w:rsidP="00EF5E86">
      <w:pPr>
        <w:pStyle w:val="ListParagraph"/>
        <w:tabs>
          <w:tab w:val="left" w:pos="567"/>
        </w:tabs>
        <w:spacing w:line="240" w:lineRule="auto"/>
        <w:ind w:left="567"/>
      </w:pPr>
      <w:r>
        <w:tab/>
      </w:r>
      <w:r>
        <w:tab/>
        <w:t xml:space="preserve">       Prasekolah di Pos PAUD Perlita Vinolia Kelurahan Mojolangu</w:t>
      </w:r>
    </w:p>
    <w:p w:rsidR="00EF5E86" w:rsidRPr="006E1B4F" w:rsidRDefault="00EF5E86" w:rsidP="00EF5E86">
      <w:pPr>
        <w:tabs>
          <w:tab w:val="left" w:pos="567"/>
        </w:tabs>
        <w:spacing w:line="240" w:lineRule="auto"/>
      </w:pPr>
    </w:p>
    <w:p w:rsidR="00EF5E86" w:rsidRDefault="00EF5E86" w:rsidP="00EF5E86">
      <w:pPr>
        <w:pStyle w:val="ListParagraph"/>
        <w:tabs>
          <w:tab w:val="left" w:pos="0"/>
        </w:tabs>
        <w:ind w:left="0" w:firstLine="567"/>
      </w:pPr>
      <w:r>
        <w:t>Berdasarkan diagram 4.1 di atas, hampir setengah responden adalah seorang ibu rumah tangga, sebagian kecil responden bekerja sebagai guru dan pegawai negeri sipil.</w:t>
      </w:r>
    </w:p>
    <w:p w:rsidR="00EF5E86" w:rsidRDefault="00EF5E86" w:rsidP="00EF5E86">
      <w:pPr>
        <w:pStyle w:val="ListParagraph"/>
        <w:tabs>
          <w:tab w:val="left" w:pos="0"/>
        </w:tabs>
        <w:ind w:left="0" w:firstLine="567"/>
      </w:pPr>
      <w:r>
        <w:rPr>
          <w:noProof/>
          <w:lang w:eastAsia="id-ID"/>
        </w:rPr>
        <w:drawing>
          <wp:anchor distT="0" distB="0" distL="114300" distR="114300" simplePos="0" relativeHeight="251689984" behindDoc="1" locked="0" layoutInCell="1" allowOverlap="1">
            <wp:simplePos x="0" y="0"/>
            <wp:positionH relativeFrom="column">
              <wp:posOffset>378460</wp:posOffset>
            </wp:positionH>
            <wp:positionV relativeFrom="paragraph">
              <wp:posOffset>178435</wp:posOffset>
            </wp:positionV>
            <wp:extent cx="4631690" cy="1343025"/>
            <wp:effectExtent l="19050" t="0" r="16510" b="0"/>
            <wp:wrapTight wrapText="bothSides">
              <wp:wrapPolygon edited="0">
                <wp:start x="-89" y="0"/>
                <wp:lineTo x="-89" y="21447"/>
                <wp:lineTo x="21677" y="21447"/>
                <wp:lineTo x="21677" y="0"/>
                <wp:lineTo x="-89" y="0"/>
              </wp:wrapPolygon>
            </wp:wrapTight>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EF5E86" w:rsidRDefault="00EF5E86" w:rsidP="00EF5E86">
      <w:pPr>
        <w:pStyle w:val="ListParagraph"/>
        <w:tabs>
          <w:tab w:val="left" w:pos="0"/>
        </w:tabs>
        <w:ind w:left="0" w:firstLine="567"/>
      </w:pPr>
    </w:p>
    <w:p w:rsidR="00EF5E86" w:rsidRPr="00524181" w:rsidRDefault="00EF5E86" w:rsidP="00EF5E86">
      <w:pPr>
        <w:pStyle w:val="ListParagraph"/>
        <w:tabs>
          <w:tab w:val="left" w:pos="0"/>
        </w:tabs>
        <w:ind w:left="0" w:firstLine="567"/>
      </w:pPr>
    </w:p>
    <w:p w:rsidR="00EF5E86" w:rsidRDefault="00EF5E86" w:rsidP="00EF5E86">
      <w:pPr>
        <w:pStyle w:val="ListParagraph"/>
        <w:tabs>
          <w:tab w:val="left" w:pos="567"/>
        </w:tabs>
        <w:spacing w:line="240" w:lineRule="auto"/>
      </w:pPr>
    </w:p>
    <w:p w:rsidR="00EF5E86" w:rsidRDefault="00EF5E86" w:rsidP="00EF5E86">
      <w:pPr>
        <w:pStyle w:val="ListParagraph"/>
        <w:tabs>
          <w:tab w:val="left" w:pos="567"/>
        </w:tabs>
        <w:spacing w:line="240" w:lineRule="auto"/>
      </w:pPr>
    </w:p>
    <w:p w:rsidR="00EF5E86" w:rsidRDefault="00EF5E86" w:rsidP="00EF5E86">
      <w:pPr>
        <w:pStyle w:val="ListParagraph"/>
        <w:tabs>
          <w:tab w:val="left" w:pos="567"/>
        </w:tabs>
        <w:spacing w:line="240" w:lineRule="auto"/>
      </w:pPr>
    </w:p>
    <w:p w:rsidR="00EF5E86" w:rsidRDefault="00EF5E86" w:rsidP="00EF5E86">
      <w:pPr>
        <w:pStyle w:val="ListParagraph"/>
        <w:tabs>
          <w:tab w:val="left" w:pos="567"/>
        </w:tabs>
        <w:spacing w:line="240" w:lineRule="auto"/>
        <w:ind w:left="567"/>
        <w:rPr>
          <w:sz w:val="18"/>
          <w:szCs w:val="18"/>
        </w:rPr>
      </w:pPr>
      <w:r w:rsidRPr="002D7305">
        <w:rPr>
          <w:sz w:val="18"/>
          <w:szCs w:val="18"/>
        </w:rPr>
        <w:t xml:space="preserve">Sumber: Hasil Pengkajian Data Dasar Ibu Anak Usia Prasekolah di Pos PAUD Perlita Vinolia </w:t>
      </w:r>
    </w:p>
    <w:p w:rsidR="00EF5E86" w:rsidRPr="002D7305" w:rsidRDefault="00EF5E86" w:rsidP="00EF5E86">
      <w:pPr>
        <w:pStyle w:val="ListParagraph"/>
        <w:tabs>
          <w:tab w:val="left" w:pos="567"/>
        </w:tabs>
        <w:spacing w:line="240" w:lineRule="auto"/>
        <w:ind w:left="567"/>
        <w:rPr>
          <w:sz w:val="18"/>
          <w:szCs w:val="18"/>
        </w:rPr>
      </w:pPr>
      <w:r>
        <w:rPr>
          <w:sz w:val="18"/>
          <w:szCs w:val="18"/>
        </w:rPr>
        <w:tab/>
        <w:t xml:space="preserve">           </w:t>
      </w:r>
      <w:r w:rsidRPr="002D7305">
        <w:rPr>
          <w:sz w:val="18"/>
          <w:szCs w:val="18"/>
        </w:rPr>
        <w:t>Kelurahan Mojolangu 2015</w:t>
      </w: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r w:rsidRPr="00971432">
        <w:t>Diagram 4.</w:t>
      </w:r>
      <w:r>
        <w:t>2</w:t>
      </w:r>
      <w:r w:rsidRPr="00971432">
        <w:t xml:space="preserve"> Distribusi Frekuensi </w:t>
      </w:r>
      <w:r>
        <w:t xml:space="preserve">Tingkat Pendidikan Ibu Wali Murid Anak </w:t>
      </w:r>
    </w:p>
    <w:p w:rsidR="00EF5E86" w:rsidRDefault="00EF5E86" w:rsidP="00EF5E86">
      <w:pPr>
        <w:pStyle w:val="ListParagraph"/>
        <w:tabs>
          <w:tab w:val="left" w:pos="567"/>
        </w:tabs>
        <w:spacing w:line="240" w:lineRule="auto"/>
        <w:ind w:left="567"/>
      </w:pPr>
      <w:r>
        <w:tab/>
      </w:r>
      <w:r>
        <w:tab/>
        <w:t xml:space="preserve">      Usia </w:t>
      </w:r>
      <w:r w:rsidRPr="00031185">
        <w:t xml:space="preserve">Prasekolah di Pos PAUD Perlita Vinolia Kelurahan </w:t>
      </w:r>
    </w:p>
    <w:p w:rsidR="00EF5E86" w:rsidRPr="00031185" w:rsidRDefault="00EF5E86" w:rsidP="00EF5E86">
      <w:pPr>
        <w:pStyle w:val="ListParagraph"/>
        <w:tabs>
          <w:tab w:val="left" w:pos="567"/>
        </w:tabs>
        <w:spacing w:line="240" w:lineRule="auto"/>
        <w:ind w:left="567"/>
      </w:pPr>
      <w:r>
        <w:tab/>
      </w:r>
      <w:r>
        <w:tab/>
        <w:t xml:space="preserve">      </w:t>
      </w:r>
      <w:r w:rsidRPr="00031185">
        <w:t>Mojolangu</w:t>
      </w: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0"/>
        </w:tabs>
        <w:ind w:left="0" w:firstLine="567"/>
      </w:pPr>
      <w:r>
        <w:t xml:space="preserve">Berdasarkan diagram 4.2, setengah responden berpendidikan terakhir SMA/SMK, sedangkan sebagian kecil responden berpendidikan terakhir D-3.  </w:t>
      </w:r>
    </w:p>
    <w:p w:rsidR="00EF5E86" w:rsidRDefault="00EF5E86" w:rsidP="00EF5E86">
      <w:pPr>
        <w:pStyle w:val="ListParagraph"/>
        <w:tabs>
          <w:tab w:val="left" w:pos="567"/>
        </w:tabs>
        <w:spacing w:line="240" w:lineRule="auto"/>
        <w:ind w:left="567"/>
      </w:pPr>
    </w:p>
    <w:p w:rsidR="00EF5E86" w:rsidRPr="00031185" w:rsidRDefault="00EF5E86" w:rsidP="00EF5E86">
      <w:pPr>
        <w:pStyle w:val="ListParagraph"/>
        <w:widowControl/>
        <w:numPr>
          <w:ilvl w:val="0"/>
          <w:numId w:val="59"/>
        </w:numPr>
        <w:tabs>
          <w:tab w:val="left" w:pos="567"/>
        </w:tabs>
        <w:suppressAutoHyphens w:val="0"/>
        <w:spacing w:before="0" w:line="240" w:lineRule="auto"/>
        <w:ind w:left="567" w:hanging="567"/>
      </w:pPr>
      <w:r w:rsidRPr="00031185">
        <w:t>Data umur anak usia prasekolah di Pos PAUD Perlita Vinolia Kelurahan Mojolangu</w:t>
      </w:r>
    </w:p>
    <w:p w:rsidR="00EF5E86" w:rsidRDefault="00EF5E86" w:rsidP="00EF5E86">
      <w:pPr>
        <w:pStyle w:val="ListParagraph"/>
        <w:tabs>
          <w:tab w:val="left" w:pos="567"/>
        </w:tabs>
        <w:spacing w:line="240" w:lineRule="auto"/>
        <w:ind w:left="567"/>
      </w:pPr>
      <w:r>
        <w:rPr>
          <w:noProof/>
          <w:lang w:eastAsia="id-ID"/>
        </w:rPr>
        <w:drawing>
          <wp:anchor distT="0" distB="0" distL="114300" distR="114300" simplePos="0" relativeHeight="251687936" behindDoc="1" locked="0" layoutInCell="1" allowOverlap="1">
            <wp:simplePos x="0" y="0"/>
            <wp:positionH relativeFrom="column">
              <wp:posOffset>378460</wp:posOffset>
            </wp:positionH>
            <wp:positionV relativeFrom="paragraph">
              <wp:posOffset>87630</wp:posOffset>
            </wp:positionV>
            <wp:extent cx="4610735" cy="1567180"/>
            <wp:effectExtent l="19050" t="0" r="18415" b="0"/>
            <wp:wrapSquare wrapText="bothSides"/>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t xml:space="preserve">     </w:t>
      </w: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rPr>
          <w:sz w:val="18"/>
          <w:szCs w:val="18"/>
        </w:rPr>
      </w:pPr>
      <w:r w:rsidRPr="002D7305">
        <w:rPr>
          <w:sz w:val="18"/>
          <w:szCs w:val="18"/>
        </w:rPr>
        <w:t xml:space="preserve">Sumber: Hasil Pengkajian Data Dasar Anak Usia Prasekolah di Pos PAUD Perlita Vinolia Kelurahan </w:t>
      </w:r>
    </w:p>
    <w:p w:rsidR="00EF5E86" w:rsidRPr="002D7305" w:rsidRDefault="00EF5E86" w:rsidP="00EF5E86">
      <w:pPr>
        <w:pStyle w:val="ListParagraph"/>
        <w:tabs>
          <w:tab w:val="left" w:pos="567"/>
        </w:tabs>
        <w:spacing w:line="240" w:lineRule="auto"/>
        <w:ind w:left="567"/>
        <w:rPr>
          <w:sz w:val="18"/>
          <w:szCs w:val="18"/>
        </w:rPr>
      </w:pPr>
      <w:r>
        <w:rPr>
          <w:sz w:val="18"/>
          <w:szCs w:val="18"/>
        </w:rPr>
        <w:tab/>
        <w:t xml:space="preserve">           </w:t>
      </w:r>
      <w:r w:rsidRPr="002D7305">
        <w:rPr>
          <w:sz w:val="18"/>
          <w:szCs w:val="18"/>
        </w:rPr>
        <w:t xml:space="preserve">Mojolangu 2015    </w:t>
      </w:r>
    </w:p>
    <w:p w:rsidR="00EF5E86" w:rsidRDefault="00EF5E86" w:rsidP="00EF5E86">
      <w:pPr>
        <w:pStyle w:val="ListParagraph"/>
        <w:tabs>
          <w:tab w:val="left" w:pos="567"/>
        </w:tabs>
        <w:spacing w:line="240" w:lineRule="auto"/>
        <w:ind w:left="567"/>
      </w:pPr>
    </w:p>
    <w:p w:rsidR="00EF5E86" w:rsidRDefault="00EF5E86" w:rsidP="00EF5E86">
      <w:pPr>
        <w:pStyle w:val="ListParagraph"/>
        <w:tabs>
          <w:tab w:val="left" w:pos="567"/>
        </w:tabs>
        <w:spacing w:line="240" w:lineRule="auto"/>
        <w:ind w:left="567"/>
      </w:pPr>
      <w:r w:rsidRPr="00971432">
        <w:t>Diagram 4.</w:t>
      </w:r>
      <w:r>
        <w:t>3</w:t>
      </w:r>
      <w:r w:rsidRPr="00971432">
        <w:t xml:space="preserve"> Distribusi Frekuensi Umur Anak di Pos PAUD Perlita </w:t>
      </w:r>
    </w:p>
    <w:p w:rsidR="00EF5E86" w:rsidRPr="00971432" w:rsidRDefault="00EF5E86" w:rsidP="00EF5E86">
      <w:pPr>
        <w:pStyle w:val="ListParagraph"/>
        <w:tabs>
          <w:tab w:val="left" w:pos="567"/>
        </w:tabs>
        <w:spacing w:line="240" w:lineRule="auto"/>
      </w:pPr>
      <w:r>
        <w:tab/>
        <w:t xml:space="preserve">          </w:t>
      </w:r>
      <w:r w:rsidRPr="00971432">
        <w:t>Vinolia Kelurahan Mojolangu Tahun Ajaran 2014-2015</w:t>
      </w:r>
    </w:p>
    <w:p w:rsidR="00EF5E86" w:rsidRPr="00971432" w:rsidRDefault="00EF5E86" w:rsidP="00EF5E86">
      <w:pPr>
        <w:pStyle w:val="ListParagraph"/>
        <w:tabs>
          <w:tab w:val="left" w:pos="567"/>
        </w:tabs>
        <w:spacing w:line="240" w:lineRule="auto"/>
      </w:pPr>
    </w:p>
    <w:p w:rsidR="00EF5E86" w:rsidRDefault="00EF5E86" w:rsidP="00EF5E86">
      <w:pPr>
        <w:pStyle w:val="ListParagraph"/>
        <w:tabs>
          <w:tab w:val="left" w:pos="567"/>
        </w:tabs>
        <w:ind w:left="567"/>
      </w:pPr>
      <w:r w:rsidRPr="00971432">
        <w:t>Berdasarkan diagram 4.1 di atas, peserta</w:t>
      </w:r>
      <w:r>
        <w:t xml:space="preserve"> didik Pos PAUD Perlita Vinolia</w:t>
      </w:r>
    </w:p>
    <w:p w:rsidR="00EF5E86" w:rsidRPr="00971432" w:rsidRDefault="00EF5E86" w:rsidP="00EF5E86">
      <w:pPr>
        <w:pStyle w:val="ListParagraph"/>
        <w:tabs>
          <w:tab w:val="left" w:pos="0"/>
        </w:tabs>
        <w:ind w:left="0"/>
      </w:pPr>
      <w:r w:rsidRPr="00971432">
        <w:t xml:space="preserve">Kelurahan Mojolangu Tahun Ajaran 2014-2015 </w:t>
      </w:r>
      <w:r>
        <w:t>sebagian besar adalah</w:t>
      </w:r>
      <w:r w:rsidRPr="00971432">
        <w:t xml:space="preserve"> anak berumur 3 tahun yakni </w:t>
      </w:r>
      <w:r>
        <w:t>hampir setengahnya</w:t>
      </w:r>
      <w:r w:rsidRPr="00971432">
        <w:t xml:space="preserve"> berumur 4 tahun.</w:t>
      </w:r>
    </w:p>
    <w:p w:rsidR="00EF5E86" w:rsidRPr="00971432" w:rsidRDefault="00EF5E86" w:rsidP="00EF5E86">
      <w:pPr>
        <w:pStyle w:val="ListParagraph"/>
      </w:pPr>
    </w:p>
    <w:p w:rsidR="00EF5E86" w:rsidRDefault="00EF5E86" w:rsidP="00EF5E86">
      <w:pPr>
        <w:pStyle w:val="ListParagraph"/>
        <w:widowControl/>
        <w:numPr>
          <w:ilvl w:val="0"/>
          <w:numId w:val="59"/>
        </w:numPr>
        <w:tabs>
          <w:tab w:val="left" w:pos="567"/>
        </w:tabs>
        <w:suppressAutoHyphens w:val="0"/>
        <w:spacing w:before="0" w:line="240" w:lineRule="auto"/>
        <w:ind w:left="567" w:hanging="567"/>
      </w:pPr>
      <w:r w:rsidRPr="00971432">
        <w:t xml:space="preserve">Data jenis kelamin anak usia prasekolah di Pos PAUD Perlita Vinolia Kelurahan Mojolangu </w:t>
      </w:r>
      <w:r>
        <w:t>Tahun Ajaran 2014–</w:t>
      </w:r>
      <w:r w:rsidRPr="00971432">
        <w:t>2015</w:t>
      </w:r>
      <w:r>
        <w:t xml:space="preserve"> </w:t>
      </w:r>
    </w:p>
    <w:p w:rsidR="00EF5E86" w:rsidRDefault="00EF5E86" w:rsidP="00EF5E86">
      <w:pPr>
        <w:pStyle w:val="ListParagraph"/>
        <w:tabs>
          <w:tab w:val="left" w:pos="426"/>
        </w:tabs>
        <w:spacing w:line="360" w:lineRule="auto"/>
        <w:ind w:left="567"/>
      </w:pPr>
      <w:r w:rsidRPr="00091424">
        <w:rPr>
          <w:noProof/>
          <w:lang w:eastAsia="id-ID"/>
        </w:rPr>
        <w:drawing>
          <wp:inline distT="0" distB="0" distL="0" distR="0">
            <wp:extent cx="4607107" cy="1451428"/>
            <wp:effectExtent l="19050" t="0" r="22043"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5E86" w:rsidRDefault="00EF5E86" w:rsidP="00EF5E86">
      <w:pPr>
        <w:pStyle w:val="ListParagraph"/>
        <w:tabs>
          <w:tab w:val="left" w:pos="426"/>
        </w:tabs>
        <w:spacing w:line="240" w:lineRule="auto"/>
        <w:ind w:left="567"/>
        <w:rPr>
          <w:sz w:val="18"/>
          <w:szCs w:val="18"/>
        </w:rPr>
      </w:pPr>
      <w:r w:rsidRPr="00753336">
        <w:rPr>
          <w:sz w:val="18"/>
          <w:szCs w:val="18"/>
        </w:rPr>
        <w:t xml:space="preserve">Sumber: Hasil Pengkajian Data Dasar Anak Usia Prasekolah di Pos PAUD Perlita Vinolia Kelurahan </w:t>
      </w:r>
    </w:p>
    <w:p w:rsidR="00EF5E86" w:rsidRPr="00753336" w:rsidRDefault="00EF5E86" w:rsidP="00EF5E86">
      <w:pPr>
        <w:pStyle w:val="ListParagraph"/>
        <w:tabs>
          <w:tab w:val="left" w:pos="426"/>
        </w:tabs>
        <w:spacing w:line="240" w:lineRule="auto"/>
        <w:ind w:left="567"/>
        <w:rPr>
          <w:sz w:val="18"/>
          <w:szCs w:val="18"/>
        </w:rPr>
      </w:pPr>
      <w:r>
        <w:rPr>
          <w:sz w:val="18"/>
          <w:szCs w:val="18"/>
        </w:rPr>
        <w:tab/>
        <w:t xml:space="preserve">           </w:t>
      </w:r>
      <w:r w:rsidRPr="00753336">
        <w:rPr>
          <w:sz w:val="18"/>
          <w:szCs w:val="18"/>
        </w:rPr>
        <w:t>Mojolangu 2015</w:t>
      </w:r>
    </w:p>
    <w:p w:rsidR="00EF5E86" w:rsidRDefault="00EF5E86" w:rsidP="00EF5E86">
      <w:pPr>
        <w:pStyle w:val="ListParagraph"/>
        <w:tabs>
          <w:tab w:val="left" w:pos="426"/>
        </w:tabs>
        <w:spacing w:line="240" w:lineRule="auto"/>
        <w:ind w:left="567"/>
      </w:pPr>
    </w:p>
    <w:p w:rsidR="00EF5E86" w:rsidRDefault="00EF5E86" w:rsidP="00EF5E86">
      <w:pPr>
        <w:pStyle w:val="ListParagraph"/>
        <w:tabs>
          <w:tab w:val="left" w:pos="426"/>
        </w:tabs>
        <w:spacing w:line="240" w:lineRule="auto"/>
        <w:ind w:left="567"/>
      </w:pPr>
      <w:r w:rsidRPr="009879F4">
        <w:t>Diagram 4.</w:t>
      </w:r>
      <w:r>
        <w:t>4</w:t>
      </w:r>
      <w:r w:rsidRPr="009879F4">
        <w:t xml:space="preserve"> Distribusi Frekuensi Jenis Kelamin Anak Usia Prasekolah di </w:t>
      </w:r>
    </w:p>
    <w:p w:rsidR="00EF5E86" w:rsidRDefault="00EF5E86" w:rsidP="00EF5E86">
      <w:pPr>
        <w:pStyle w:val="ListParagraph"/>
        <w:tabs>
          <w:tab w:val="left" w:pos="426"/>
        </w:tabs>
        <w:spacing w:line="240" w:lineRule="auto"/>
        <w:ind w:left="567"/>
      </w:pPr>
      <w:r>
        <w:tab/>
      </w:r>
      <w:r>
        <w:tab/>
        <w:t xml:space="preserve">        </w:t>
      </w:r>
      <w:r w:rsidRPr="009879F4">
        <w:t>Pos</w:t>
      </w:r>
      <w:r>
        <w:t xml:space="preserve"> </w:t>
      </w:r>
      <w:r w:rsidRPr="009879F4">
        <w:t xml:space="preserve">PAUD Perlita Vinolia Kelurahan Mojolangu Tahun </w:t>
      </w:r>
      <w:r>
        <w:t xml:space="preserve"> </w:t>
      </w:r>
    </w:p>
    <w:p w:rsidR="00EF5E86" w:rsidRDefault="00EF5E86" w:rsidP="00EF5E86">
      <w:pPr>
        <w:pStyle w:val="ListParagraph"/>
        <w:tabs>
          <w:tab w:val="left" w:pos="426"/>
        </w:tabs>
        <w:spacing w:line="240" w:lineRule="auto"/>
        <w:ind w:left="567"/>
      </w:pPr>
      <w:r>
        <w:tab/>
      </w:r>
      <w:r>
        <w:tab/>
        <w:t xml:space="preserve">        </w:t>
      </w:r>
      <w:r w:rsidRPr="009879F4">
        <w:t>Ajaran 2014-201</w:t>
      </w:r>
      <w:r>
        <w:t>5</w:t>
      </w:r>
    </w:p>
    <w:p w:rsidR="00EF5E86" w:rsidRDefault="00EF5E86" w:rsidP="00EF5E86">
      <w:pPr>
        <w:pStyle w:val="ListParagraph"/>
        <w:tabs>
          <w:tab w:val="left" w:pos="426"/>
        </w:tabs>
        <w:spacing w:line="240" w:lineRule="auto"/>
        <w:ind w:left="567"/>
      </w:pPr>
    </w:p>
    <w:p w:rsidR="00EF5E86" w:rsidRPr="00FF6C9B" w:rsidRDefault="00EF5E86" w:rsidP="00EF5E86">
      <w:pPr>
        <w:pStyle w:val="ListParagraph"/>
        <w:tabs>
          <w:tab w:val="left" w:pos="567"/>
        </w:tabs>
        <w:spacing w:line="240" w:lineRule="auto"/>
      </w:pPr>
      <w:r>
        <w:tab/>
        <w:t xml:space="preserve">  </w:t>
      </w:r>
    </w:p>
    <w:p w:rsidR="00EF5E86" w:rsidRPr="005018EB" w:rsidRDefault="00EF5E86" w:rsidP="00EF5E86">
      <w:pPr>
        <w:tabs>
          <w:tab w:val="left" w:pos="567"/>
        </w:tabs>
        <w:ind w:firstLine="567"/>
      </w:pPr>
      <w:r w:rsidRPr="009879F4">
        <w:t xml:space="preserve">Berdasarkan diagram 4.2 diketahui bahwa </w:t>
      </w:r>
      <w:r>
        <w:t xml:space="preserve">hampir seluruh peserta didik di </w:t>
      </w:r>
      <w:r w:rsidRPr="009879F4">
        <w:t xml:space="preserve">Pos PAUD Perlita Vinolia Kelurahan Mojolangu adalah perempuan dan </w:t>
      </w:r>
      <w:r>
        <w:t>sebagian kecil</w:t>
      </w:r>
      <w:r w:rsidRPr="009879F4">
        <w:t xml:space="preserve"> merupakan siswa laki-laki.</w:t>
      </w:r>
    </w:p>
    <w:p w:rsidR="00EF5E86" w:rsidRPr="00971432" w:rsidRDefault="00EF5E86" w:rsidP="00EF5E86">
      <w:pPr>
        <w:pStyle w:val="ListParagraph"/>
      </w:pPr>
    </w:p>
    <w:p w:rsidR="00EF5E86" w:rsidRPr="00971432" w:rsidRDefault="00EF5E86" w:rsidP="00EF5E86">
      <w:pPr>
        <w:pStyle w:val="ListParagraph"/>
        <w:widowControl/>
        <w:numPr>
          <w:ilvl w:val="0"/>
          <w:numId w:val="59"/>
        </w:numPr>
        <w:tabs>
          <w:tab w:val="left" w:pos="567"/>
        </w:tabs>
        <w:suppressAutoHyphens w:val="0"/>
        <w:spacing w:before="0" w:line="240" w:lineRule="auto"/>
        <w:ind w:left="567" w:hanging="567"/>
      </w:pPr>
      <w:r w:rsidRPr="00971432">
        <w:t>Data hasil observasi keadaan gigi dan mulut anak usia prasekolah di Pos PAUD Perlita Vinolia Kelurahan Mojolangu  Tahun Ajaran</w:t>
      </w:r>
      <w:r>
        <w:t xml:space="preserve"> 2014–</w:t>
      </w:r>
      <w:r w:rsidRPr="00971432">
        <w:t>2015</w:t>
      </w:r>
      <w:r>
        <w:t xml:space="preserve"> </w:t>
      </w:r>
    </w:p>
    <w:p w:rsidR="00EF5E86" w:rsidRDefault="00EF5E86" w:rsidP="00EF5E86">
      <w:pPr>
        <w:tabs>
          <w:tab w:val="left" w:pos="426"/>
        </w:tabs>
        <w:spacing w:line="360" w:lineRule="auto"/>
        <w:contextualSpacing/>
      </w:pPr>
      <w:r>
        <w:rPr>
          <w:noProof/>
          <w:lang w:eastAsia="id-ID"/>
        </w:rPr>
        <w:drawing>
          <wp:anchor distT="0" distB="0" distL="114300" distR="114300" simplePos="0" relativeHeight="251686912" behindDoc="1" locked="0" layoutInCell="1" allowOverlap="1">
            <wp:simplePos x="0" y="0"/>
            <wp:positionH relativeFrom="column">
              <wp:posOffset>378460</wp:posOffset>
            </wp:positionH>
            <wp:positionV relativeFrom="paragraph">
              <wp:posOffset>117475</wp:posOffset>
            </wp:positionV>
            <wp:extent cx="4513580" cy="1378585"/>
            <wp:effectExtent l="19050" t="0" r="20320" b="0"/>
            <wp:wrapTight wrapText="bothSides">
              <wp:wrapPolygon edited="0">
                <wp:start x="-91" y="0"/>
                <wp:lineTo x="-91" y="21491"/>
                <wp:lineTo x="21697" y="21491"/>
                <wp:lineTo x="21697" y="0"/>
                <wp:lineTo x="-91" y="0"/>
              </wp:wrapPolygon>
            </wp:wrapTight>
            <wp:docPr id="1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F5E86" w:rsidRDefault="00EF5E86" w:rsidP="00EF5E86">
      <w:pPr>
        <w:tabs>
          <w:tab w:val="left" w:pos="426"/>
        </w:tabs>
        <w:spacing w:line="360" w:lineRule="auto"/>
        <w:contextualSpacing/>
      </w:pPr>
    </w:p>
    <w:p w:rsidR="00EF5E86" w:rsidRDefault="00EF5E86" w:rsidP="00EF5E86">
      <w:pPr>
        <w:tabs>
          <w:tab w:val="left" w:pos="426"/>
        </w:tabs>
        <w:spacing w:line="360" w:lineRule="auto"/>
        <w:contextualSpacing/>
      </w:pPr>
    </w:p>
    <w:p w:rsidR="00EF5E86" w:rsidRDefault="00EF5E86" w:rsidP="00EF5E86">
      <w:pPr>
        <w:tabs>
          <w:tab w:val="left" w:pos="426"/>
        </w:tabs>
        <w:spacing w:line="360" w:lineRule="auto"/>
        <w:contextualSpacing/>
      </w:pPr>
    </w:p>
    <w:p w:rsidR="00EF5E86" w:rsidRDefault="00EF5E86" w:rsidP="00EF5E86">
      <w:pPr>
        <w:tabs>
          <w:tab w:val="left" w:pos="426"/>
        </w:tabs>
        <w:spacing w:line="360" w:lineRule="auto"/>
        <w:contextualSpacing/>
      </w:pPr>
    </w:p>
    <w:p w:rsidR="00EF5E86" w:rsidRDefault="00EF5E86" w:rsidP="00EF5E86">
      <w:pPr>
        <w:tabs>
          <w:tab w:val="left" w:pos="426"/>
        </w:tabs>
        <w:spacing w:line="360" w:lineRule="auto"/>
        <w:contextualSpacing/>
      </w:pPr>
    </w:p>
    <w:p w:rsidR="00EF5E86" w:rsidRDefault="00EF5E86" w:rsidP="00EF5E86">
      <w:pPr>
        <w:pStyle w:val="ListParagraph"/>
        <w:tabs>
          <w:tab w:val="left" w:pos="426"/>
        </w:tabs>
        <w:spacing w:line="240" w:lineRule="auto"/>
        <w:ind w:left="567"/>
        <w:rPr>
          <w:sz w:val="18"/>
          <w:szCs w:val="18"/>
        </w:rPr>
      </w:pPr>
      <w:r w:rsidRPr="00012E6A">
        <w:rPr>
          <w:sz w:val="18"/>
          <w:szCs w:val="18"/>
        </w:rPr>
        <w:t xml:space="preserve">Sumber: Hasil Observasi Keadaan Gigi dan Mulut Anak Usia Prasekolah di Pos PAUD Perlita </w:t>
      </w:r>
    </w:p>
    <w:p w:rsidR="00EF5E86" w:rsidRPr="00012E6A" w:rsidRDefault="00EF5E86" w:rsidP="00EF5E86">
      <w:pPr>
        <w:pStyle w:val="ListParagraph"/>
        <w:tabs>
          <w:tab w:val="left" w:pos="426"/>
        </w:tabs>
        <w:spacing w:line="240" w:lineRule="auto"/>
        <w:ind w:left="567"/>
        <w:rPr>
          <w:sz w:val="18"/>
          <w:szCs w:val="18"/>
        </w:rPr>
      </w:pPr>
      <w:r>
        <w:rPr>
          <w:sz w:val="18"/>
          <w:szCs w:val="18"/>
        </w:rPr>
        <w:tab/>
        <w:t xml:space="preserve">           </w:t>
      </w:r>
      <w:r w:rsidRPr="00012E6A">
        <w:rPr>
          <w:sz w:val="18"/>
          <w:szCs w:val="18"/>
        </w:rPr>
        <w:t xml:space="preserve">Vinolia Kelurahan Mojolangu 2015     </w:t>
      </w:r>
    </w:p>
    <w:p w:rsidR="00EF5E86" w:rsidRDefault="00EF5E86" w:rsidP="00EF5E86">
      <w:pPr>
        <w:tabs>
          <w:tab w:val="left" w:pos="567"/>
        </w:tabs>
        <w:spacing w:line="240" w:lineRule="auto"/>
        <w:contextualSpacing/>
      </w:pPr>
      <w:r>
        <w:tab/>
      </w:r>
    </w:p>
    <w:p w:rsidR="00EF5E86" w:rsidRDefault="00EF5E86" w:rsidP="00EF5E86">
      <w:pPr>
        <w:tabs>
          <w:tab w:val="left" w:pos="567"/>
        </w:tabs>
        <w:spacing w:line="240" w:lineRule="auto"/>
        <w:contextualSpacing/>
      </w:pPr>
      <w:r>
        <w:tab/>
        <w:t xml:space="preserve">Diagram 4.5 Distribusi Frekuensi Keadaan Gigi dan Mulut Anak Usia </w:t>
      </w:r>
    </w:p>
    <w:p w:rsidR="00EF5E86" w:rsidRDefault="00EF5E86" w:rsidP="00EF5E86">
      <w:pPr>
        <w:tabs>
          <w:tab w:val="left" w:pos="426"/>
        </w:tabs>
        <w:spacing w:line="240" w:lineRule="auto"/>
        <w:contextualSpacing/>
      </w:pPr>
      <w:r>
        <w:tab/>
      </w:r>
      <w:r>
        <w:tab/>
      </w:r>
      <w:r>
        <w:tab/>
        <w:t xml:space="preserve">       Prasekolah di Pos PAUD Perlita Vinolia Kelurahan Mojolangu </w:t>
      </w:r>
    </w:p>
    <w:p w:rsidR="00EF5E86" w:rsidRDefault="00EF5E86" w:rsidP="00EF5E86">
      <w:pPr>
        <w:tabs>
          <w:tab w:val="left" w:pos="426"/>
        </w:tabs>
        <w:spacing w:line="240" w:lineRule="auto"/>
        <w:contextualSpacing/>
      </w:pPr>
      <w:r>
        <w:tab/>
      </w:r>
      <w:r>
        <w:tab/>
      </w:r>
      <w:r>
        <w:tab/>
        <w:t xml:space="preserve">       Tahun Ajaran 2014-2015</w:t>
      </w:r>
    </w:p>
    <w:p w:rsidR="00EF5E86" w:rsidRDefault="00EF5E86" w:rsidP="00EF5E86">
      <w:pPr>
        <w:tabs>
          <w:tab w:val="left" w:pos="426"/>
        </w:tabs>
        <w:spacing w:line="240" w:lineRule="auto"/>
        <w:contextualSpacing/>
      </w:pPr>
    </w:p>
    <w:p w:rsidR="00EF5E86" w:rsidRDefault="00EF5E86" w:rsidP="00EF5E86">
      <w:pPr>
        <w:tabs>
          <w:tab w:val="left" w:pos="426"/>
        </w:tabs>
        <w:spacing w:line="240" w:lineRule="auto"/>
        <w:contextualSpacing/>
      </w:pPr>
    </w:p>
    <w:p w:rsidR="00EF5E86" w:rsidRDefault="00EF5E86" w:rsidP="00EF5E86">
      <w:pPr>
        <w:tabs>
          <w:tab w:val="left" w:pos="567"/>
        </w:tabs>
        <w:contextualSpacing/>
      </w:pPr>
      <w:r>
        <w:tab/>
        <w:t xml:space="preserve">Berdasarkan data diagram 4.3 di atas, hasil observasi kesehatan gigi dan mulut anak usia prasekolah di Pos PAUD Perlita Vinolia Kelurahan Mojolangu ditemukan pada setiap anak yang mengalami karies gigi, karang gigi, ataupun mengalami keduanya yakni karies dan karang gigi dengan hasil hampir setengah jumlah anak mengalami masalah karies gigi dan sebagian besar gigi anak memiliki karang gigi. Pada kegiatan observasi peneliti mengalami kendala dalam meneliti adanya plak pada gigi anak dikarenakan peneliti belum berpengalaman dalam menggunakan bahan untuk memeriksa adanya plak sehingga untuk </w:t>
      </w:r>
      <w:r>
        <w:lastRenderedPageBreak/>
        <w:t>menghindari risiko, peneliti tidak melakukan pemeriksaan plak pada saat melakukan observasi keadaan kesehatan gigi dan mulut anak.</w:t>
      </w:r>
    </w:p>
    <w:p w:rsidR="00EF5E86" w:rsidRPr="00EF5E86" w:rsidRDefault="00EF5E86" w:rsidP="00EF5E86">
      <w:pPr>
        <w:tabs>
          <w:tab w:val="left" w:pos="567"/>
        </w:tabs>
        <w:contextualSpacing/>
        <w:rPr>
          <w:lang w:val="id-ID"/>
        </w:rPr>
      </w:pPr>
    </w:p>
    <w:p w:rsidR="00EF5E86" w:rsidRPr="004D2592" w:rsidRDefault="00EF5E86" w:rsidP="00EF5E86">
      <w:pPr>
        <w:tabs>
          <w:tab w:val="left" w:pos="567"/>
        </w:tabs>
        <w:contextualSpacing/>
        <w:rPr>
          <w:b/>
        </w:rPr>
      </w:pPr>
      <w:r>
        <w:rPr>
          <w:b/>
        </w:rPr>
        <w:t>4.1.2.2 Data Khusus</w:t>
      </w:r>
    </w:p>
    <w:p w:rsidR="00EF5E86" w:rsidRPr="00105F03" w:rsidRDefault="00EF5E86" w:rsidP="00EF5E86">
      <w:pPr>
        <w:tabs>
          <w:tab w:val="left" w:pos="426"/>
        </w:tabs>
        <w:spacing w:line="240" w:lineRule="auto"/>
        <w:ind w:left="420" w:hanging="420"/>
        <w:contextualSpacing/>
      </w:pPr>
      <w:r>
        <w:rPr>
          <w:noProof/>
          <w:lang w:eastAsia="id-ID"/>
        </w:rPr>
        <w:drawing>
          <wp:anchor distT="0" distB="0" distL="114300" distR="114300" simplePos="0" relativeHeight="251691008" behindDoc="0" locked="0" layoutInCell="1" allowOverlap="1">
            <wp:simplePos x="0" y="0"/>
            <wp:positionH relativeFrom="column">
              <wp:posOffset>306070</wp:posOffset>
            </wp:positionH>
            <wp:positionV relativeFrom="paragraph">
              <wp:posOffset>470535</wp:posOffset>
            </wp:positionV>
            <wp:extent cx="4641215" cy="1306195"/>
            <wp:effectExtent l="19050" t="0" r="26035" b="8255"/>
            <wp:wrapSquare wrapText="bothSides"/>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t xml:space="preserve">1. </w:t>
      </w:r>
      <w:r>
        <w:tab/>
      </w:r>
      <w:r w:rsidRPr="00105F03">
        <w:t>Faktor Sistem Pelayanan Kesehatan Gig</w:t>
      </w:r>
      <w:r>
        <w:t xml:space="preserve">i dan Mulut di Pos PAUD </w:t>
      </w:r>
      <w:r w:rsidRPr="00105F03">
        <w:t xml:space="preserve">Perlita Vinolia Kelurahan Mojolangu </w:t>
      </w:r>
    </w:p>
    <w:p w:rsidR="00EF5E86" w:rsidRDefault="00EF5E86" w:rsidP="00EF5E86">
      <w:pPr>
        <w:tabs>
          <w:tab w:val="left" w:pos="426"/>
        </w:tabs>
        <w:spacing w:line="240" w:lineRule="auto"/>
        <w:ind w:left="426"/>
        <w:contextualSpacing/>
        <w:rPr>
          <w:sz w:val="18"/>
          <w:szCs w:val="18"/>
        </w:rPr>
      </w:pPr>
      <w:r w:rsidRPr="004D190E">
        <w:rPr>
          <w:sz w:val="18"/>
          <w:szCs w:val="18"/>
        </w:rPr>
        <w:t xml:space="preserve">Sumber: Hasil Pengkajian Faktor Sistem Pelayanan Kesehatan Gigi dan Mulut Anak Usia Prasekolah di </w:t>
      </w:r>
    </w:p>
    <w:p w:rsidR="00EF5E86" w:rsidRPr="004D190E" w:rsidRDefault="00EF5E86" w:rsidP="00EF5E86">
      <w:pPr>
        <w:tabs>
          <w:tab w:val="left" w:pos="426"/>
        </w:tabs>
        <w:spacing w:line="240" w:lineRule="auto"/>
        <w:ind w:left="426"/>
        <w:contextualSpacing/>
        <w:rPr>
          <w:sz w:val="18"/>
          <w:szCs w:val="18"/>
        </w:rPr>
      </w:pPr>
      <w:r>
        <w:rPr>
          <w:sz w:val="18"/>
          <w:szCs w:val="18"/>
        </w:rPr>
        <w:tab/>
        <w:t xml:space="preserve">        </w:t>
      </w:r>
      <w:r w:rsidRPr="004D190E">
        <w:rPr>
          <w:sz w:val="18"/>
          <w:szCs w:val="18"/>
        </w:rPr>
        <w:t>Pos PAUD Perlita Vinolia Kelurahan</w:t>
      </w:r>
      <w:r>
        <w:rPr>
          <w:sz w:val="18"/>
          <w:szCs w:val="18"/>
        </w:rPr>
        <w:t xml:space="preserve"> </w:t>
      </w:r>
      <w:r w:rsidRPr="004D190E">
        <w:rPr>
          <w:sz w:val="18"/>
          <w:szCs w:val="18"/>
        </w:rPr>
        <w:t>Mojolangu 2015</w:t>
      </w:r>
    </w:p>
    <w:p w:rsidR="00EF5E86" w:rsidRDefault="00EF5E86" w:rsidP="00EF5E86">
      <w:pPr>
        <w:tabs>
          <w:tab w:val="left" w:pos="426"/>
        </w:tabs>
        <w:spacing w:line="240" w:lineRule="auto"/>
        <w:contextualSpacing/>
        <w:rPr>
          <w:noProof/>
          <w:lang w:eastAsia="id-ID"/>
        </w:rPr>
      </w:pPr>
      <w:r>
        <w:rPr>
          <w:noProof/>
          <w:lang w:eastAsia="id-ID"/>
        </w:rPr>
        <w:tab/>
      </w:r>
    </w:p>
    <w:p w:rsidR="00EF5E86" w:rsidRDefault="00EF5E86" w:rsidP="00EF5E86">
      <w:pPr>
        <w:tabs>
          <w:tab w:val="left" w:pos="426"/>
        </w:tabs>
        <w:spacing w:line="240" w:lineRule="auto"/>
        <w:contextualSpacing/>
        <w:rPr>
          <w:noProof/>
          <w:lang w:eastAsia="id-ID"/>
        </w:rPr>
      </w:pPr>
      <w:r>
        <w:rPr>
          <w:noProof/>
          <w:lang w:eastAsia="id-ID"/>
        </w:rPr>
        <w:tab/>
      </w:r>
      <w:r w:rsidRPr="00885836">
        <w:rPr>
          <w:noProof/>
          <w:lang w:eastAsia="id-ID"/>
        </w:rPr>
        <w:t>Diagram 4.</w:t>
      </w:r>
      <w:r>
        <w:rPr>
          <w:noProof/>
          <w:lang w:eastAsia="id-ID"/>
        </w:rPr>
        <w:t>6</w:t>
      </w:r>
      <w:r w:rsidRPr="00885836">
        <w:rPr>
          <w:noProof/>
          <w:lang w:eastAsia="id-ID"/>
        </w:rPr>
        <w:t xml:space="preserve"> Distribusi Frekuensi Faktor Sistem Pelayanan</w:t>
      </w:r>
      <w:r>
        <w:rPr>
          <w:noProof/>
          <w:lang w:eastAsia="id-ID"/>
        </w:rPr>
        <w:t xml:space="preserve"> Kesehatan Gigi </w:t>
      </w:r>
    </w:p>
    <w:p w:rsidR="00EF5E86" w:rsidRPr="004D190E" w:rsidRDefault="00EF5E86" w:rsidP="00EF5E86">
      <w:pPr>
        <w:tabs>
          <w:tab w:val="left" w:pos="426"/>
        </w:tabs>
        <w:spacing w:line="240" w:lineRule="auto"/>
        <w:contextualSpacing/>
        <w:rPr>
          <w:noProof/>
          <w:lang w:eastAsia="id-ID"/>
        </w:rPr>
      </w:pPr>
      <w:r>
        <w:rPr>
          <w:noProof/>
          <w:lang w:eastAsia="id-ID"/>
        </w:rPr>
        <w:tab/>
      </w:r>
      <w:r>
        <w:rPr>
          <w:noProof/>
          <w:lang w:eastAsia="id-ID"/>
        </w:rPr>
        <w:tab/>
      </w:r>
      <w:r>
        <w:rPr>
          <w:noProof/>
          <w:lang w:eastAsia="id-ID"/>
        </w:rPr>
        <w:tab/>
        <w:t xml:space="preserve">   dan Mulut di Pos PAUD Perlita Vinolia Kelurahan Mojolangu </w:t>
      </w:r>
    </w:p>
    <w:p w:rsidR="00EF5E86" w:rsidRDefault="00EF5E86" w:rsidP="00EF5E86">
      <w:pPr>
        <w:tabs>
          <w:tab w:val="left" w:pos="426"/>
        </w:tabs>
        <w:spacing w:line="240" w:lineRule="auto"/>
        <w:contextualSpacing/>
        <w:rPr>
          <w:noProof/>
          <w:lang w:eastAsia="id-ID"/>
        </w:rPr>
      </w:pPr>
    </w:p>
    <w:p w:rsidR="00EF5E86" w:rsidRDefault="00EF5E86" w:rsidP="00EF5E86">
      <w:pPr>
        <w:tabs>
          <w:tab w:val="left" w:pos="426"/>
        </w:tabs>
        <w:contextualSpacing/>
        <w:rPr>
          <w:noProof/>
          <w:lang w:val="id-ID" w:eastAsia="id-ID"/>
        </w:rPr>
      </w:pPr>
      <w:r>
        <w:rPr>
          <w:noProof/>
          <w:lang w:eastAsia="id-ID"/>
        </w:rPr>
        <w:tab/>
        <w:t>Berdasarkan diagram di atas diketahui bahwa pada faktor sistem pelayanan kesehatan gigi dan mulut, hampir setengah responden termasuk dalam interpretasi sangat berpengaruh dan sebagian kecil responden termasuk dalam interpretasi kurang berpengaruh.</w:t>
      </w:r>
    </w:p>
    <w:p w:rsidR="00EF5E86" w:rsidRPr="00EF5E86" w:rsidRDefault="00EF5E86" w:rsidP="00EF5E86">
      <w:pPr>
        <w:tabs>
          <w:tab w:val="left" w:pos="426"/>
        </w:tabs>
        <w:contextualSpacing/>
        <w:rPr>
          <w:noProof/>
          <w:lang w:val="id-ID" w:eastAsia="id-ID"/>
        </w:rPr>
      </w:pPr>
    </w:p>
    <w:p w:rsidR="00EF5E86" w:rsidRDefault="00EF5E86" w:rsidP="00EF5E86">
      <w:pPr>
        <w:tabs>
          <w:tab w:val="left" w:pos="426"/>
        </w:tabs>
        <w:spacing w:line="240" w:lineRule="auto"/>
        <w:contextualSpacing/>
      </w:pPr>
      <w:r>
        <w:rPr>
          <w:noProof/>
          <w:lang w:eastAsia="id-ID"/>
        </w:rPr>
        <w:t xml:space="preserve">2. </w:t>
      </w:r>
      <w:r>
        <w:rPr>
          <w:noProof/>
          <w:lang w:eastAsia="id-ID"/>
        </w:rPr>
        <w:tab/>
        <w:t xml:space="preserve">Faktor Usia </w:t>
      </w:r>
    </w:p>
    <w:p w:rsidR="00EF5E86" w:rsidRDefault="00EF5E86" w:rsidP="00EF5E86">
      <w:pPr>
        <w:tabs>
          <w:tab w:val="left" w:pos="426"/>
        </w:tabs>
        <w:spacing w:line="240" w:lineRule="auto"/>
        <w:contextualSpacing/>
        <w:rPr>
          <w:noProof/>
          <w:lang w:eastAsia="id-ID"/>
        </w:rPr>
      </w:pPr>
      <w:r>
        <w:rPr>
          <w:noProof/>
          <w:lang w:eastAsia="id-ID"/>
        </w:rPr>
        <w:drawing>
          <wp:anchor distT="0" distB="0" distL="114300" distR="114300" simplePos="0" relativeHeight="251692032" behindDoc="1" locked="0" layoutInCell="1" allowOverlap="1">
            <wp:simplePos x="0" y="0"/>
            <wp:positionH relativeFrom="column">
              <wp:posOffset>306070</wp:posOffset>
            </wp:positionH>
            <wp:positionV relativeFrom="paragraph">
              <wp:posOffset>17145</wp:posOffset>
            </wp:positionV>
            <wp:extent cx="4720590" cy="1219200"/>
            <wp:effectExtent l="19050" t="0" r="22860" b="0"/>
            <wp:wrapTight wrapText="bothSides">
              <wp:wrapPolygon edited="0">
                <wp:start x="-87" y="0"/>
                <wp:lineTo x="-87" y="21600"/>
                <wp:lineTo x="21705" y="21600"/>
                <wp:lineTo x="21705" y="0"/>
                <wp:lineTo x="-87" y="0"/>
              </wp:wrapPolygon>
            </wp:wrapTight>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lang w:eastAsia="id-ID"/>
        </w:rPr>
        <w:tab/>
      </w:r>
    </w:p>
    <w:p w:rsidR="00EF5E86" w:rsidRDefault="00EF5E86" w:rsidP="00EF5E86">
      <w:pPr>
        <w:tabs>
          <w:tab w:val="left" w:pos="426"/>
        </w:tabs>
        <w:spacing w:line="240" w:lineRule="auto"/>
        <w:rPr>
          <w:sz w:val="18"/>
          <w:szCs w:val="18"/>
        </w:rPr>
      </w:pPr>
    </w:p>
    <w:p w:rsidR="00EF5E86" w:rsidRPr="004D190E" w:rsidRDefault="00EF5E86" w:rsidP="00EF5E86">
      <w:pPr>
        <w:tabs>
          <w:tab w:val="left" w:pos="426"/>
        </w:tabs>
        <w:spacing w:line="240" w:lineRule="auto"/>
        <w:ind w:left="426"/>
        <w:rPr>
          <w:sz w:val="18"/>
          <w:szCs w:val="18"/>
        </w:rPr>
      </w:pPr>
      <w:r w:rsidRPr="004D190E">
        <w:rPr>
          <w:sz w:val="18"/>
          <w:szCs w:val="18"/>
        </w:rPr>
        <w:t>Sumber: Hasil Pengkajian Faktor Usia di Pos PAUD Perlita Vinolia Kelurahan Mojolangu 2015</w:t>
      </w:r>
    </w:p>
    <w:p w:rsidR="00EF5E86" w:rsidRDefault="00EF5E86" w:rsidP="00EF5E86">
      <w:pPr>
        <w:tabs>
          <w:tab w:val="left" w:pos="426"/>
        </w:tabs>
        <w:spacing w:line="240" w:lineRule="auto"/>
        <w:ind w:left="567" w:hanging="141"/>
        <w:contextualSpacing/>
        <w:rPr>
          <w:noProof/>
          <w:lang w:eastAsia="id-ID"/>
        </w:rPr>
      </w:pPr>
    </w:p>
    <w:p w:rsidR="00EF5E86" w:rsidRDefault="00EF5E86" w:rsidP="00EF5E86">
      <w:pPr>
        <w:tabs>
          <w:tab w:val="left" w:pos="426"/>
        </w:tabs>
        <w:spacing w:line="240" w:lineRule="auto"/>
        <w:ind w:left="567" w:hanging="141"/>
        <w:contextualSpacing/>
        <w:rPr>
          <w:noProof/>
          <w:lang w:eastAsia="id-ID"/>
        </w:rPr>
      </w:pPr>
      <w:r w:rsidRPr="00885836">
        <w:rPr>
          <w:noProof/>
          <w:lang w:eastAsia="id-ID"/>
        </w:rPr>
        <w:t>Diagram 4.</w:t>
      </w:r>
      <w:r>
        <w:rPr>
          <w:noProof/>
          <w:lang w:eastAsia="id-ID"/>
        </w:rPr>
        <w:t>7</w:t>
      </w:r>
      <w:r w:rsidRPr="00885836">
        <w:rPr>
          <w:noProof/>
          <w:lang w:eastAsia="id-ID"/>
        </w:rPr>
        <w:t xml:space="preserve"> Distribusi Frekuensi</w:t>
      </w:r>
      <w:r>
        <w:rPr>
          <w:noProof/>
          <w:lang w:eastAsia="id-ID"/>
        </w:rPr>
        <w:t xml:space="preserve"> Faktor Usia di Pos PAUD Perlita Vinolia </w:t>
      </w:r>
    </w:p>
    <w:p w:rsidR="00EF5E86" w:rsidRDefault="00EF5E86" w:rsidP="00EF5E86">
      <w:pPr>
        <w:tabs>
          <w:tab w:val="left" w:pos="426"/>
        </w:tabs>
        <w:spacing w:line="240" w:lineRule="auto"/>
        <w:contextualSpacing/>
        <w:rPr>
          <w:noProof/>
          <w:lang w:eastAsia="id-ID"/>
        </w:rPr>
      </w:pPr>
      <w:r>
        <w:rPr>
          <w:noProof/>
          <w:lang w:eastAsia="id-ID"/>
        </w:rPr>
        <w:tab/>
      </w:r>
      <w:r>
        <w:rPr>
          <w:noProof/>
          <w:lang w:eastAsia="id-ID"/>
        </w:rPr>
        <w:tab/>
      </w:r>
      <w:r>
        <w:rPr>
          <w:noProof/>
          <w:lang w:eastAsia="id-ID"/>
        </w:rPr>
        <w:tab/>
        <w:t xml:space="preserve">     Kelurahan Mojolangu</w:t>
      </w:r>
    </w:p>
    <w:p w:rsidR="00EF5E86" w:rsidRDefault="00EF5E86" w:rsidP="00EF5E86">
      <w:pPr>
        <w:tabs>
          <w:tab w:val="left" w:pos="426"/>
        </w:tabs>
        <w:spacing w:line="240" w:lineRule="auto"/>
        <w:contextualSpacing/>
        <w:rPr>
          <w:noProof/>
          <w:lang w:eastAsia="id-ID"/>
        </w:rPr>
      </w:pPr>
    </w:p>
    <w:p w:rsidR="00EF5E86" w:rsidRPr="004D190E" w:rsidRDefault="00EF5E86" w:rsidP="00EF5E86">
      <w:pPr>
        <w:tabs>
          <w:tab w:val="left" w:pos="426"/>
        </w:tabs>
        <w:spacing w:line="240" w:lineRule="auto"/>
        <w:rPr>
          <w:sz w:val="18"/>
          <w:szCs w:val="18"/>
        </w:rPr>
      </w:pPr>
      <w:r>
        <w:lastRenderedPageBreak/>
        <w:tab/>
      </w:r>
    </w:p>
    <w:p w:rsidR="00EF5E86" w:rsidRDefault="00EF5E86" w:rsidP="00EF5E86">
      <w:pPr>
        <w:tabs>
          <w:tab w:val="left" w:pos="426"/>
        </w:tabs>
        <w:contextualSpacing/>
        <w:rPr>
          <w:noProof/>
          <w:lang w:val="id-ID" w:eastAsia="id-ID"/>
        </w:rPr>
      </w:pPr>
      <w:r>
        <w:rPr>
          <w:noProof/>
          <w:lang w:eastAsia="id-ID"/>
        </w:rPr>
        <w:tab/>
        <w:t>Berdasarkan diagram di atas diketahui bahwa pada faktor usia hampir seluruh responden termasuk dalam interpretasi sangat berpengaruh dan sebagian kecil responden termasuk dalam interpretasi kurang berpengaruh.</w:t>
      </w:r>
    </w:p>
    <w:p w:rsidR="00EF5E86" w:rsidRPr="00EF5E86" w:rsidRDefault="00EF5E86" w:rsidP="00EF5E86">
      <w:pPr>
        <w:tabs>
          <w:tab w:val="left" w:pos="426"/>
        </w:tabs>
        <w:contextualSpacing/>
        <w:rPr>
          <w:noProof/>
          <w:lang w:val="id-ID" w:eastAsia="id-ID"/>
        </w:rPr>
      </w:pPr>
    </w:p>
    <w:p w:rsidR="00EF5E86" w:rsidRDefault="00EF5E86" w:rsidP="00EF5E86">
      <w:pPr>
        <w:tabs>
          <w:tab w:val="left" w:pos="426"/>
        </w:tabs>
        <w:spacing w:line="360" w:lineRule="auto"/>
        <w:contextualSpacing/>
      </w:pPr>
      <w:r>
        <w:rPr>
          <w:noProof/>
          <w:lang w:eastAsia="id-ID"/>
        </w:rPr>
        <w:drawing>
          <wp:anchor distT="0" distB="0" distL="114300" distR="114300" simplePos="0" relativeHeight="251693056" behindDoc="1" locked="0" layoutInCell="1" allowOverlap="1">
            <wp:simplePos x="0" y="0"/>
            <wp:positionH relativeFrom="column">
              <wp:posOffset>228600</wp:posOffset>
            </wp:positionH>
            <wp:positionV relativeFrom="paragraph">
              <wp:posOffset>269240</wp:posOffset>
            </wp:positionV>
            <wp:extent cx="4599305" cy="1416050"/>
            <wp:effectExtent l="19050" t="0" r="10795" b="0"/>
            <wp:wrapTight wrapText="bothSides">
              <wp:wrapPolygon edited="0">
                <wp:start x="-89" y="0"/>
                <wp:lineTo x="-89" y="21503"/>
                <wp:lineTo x="21651" y="21503"/>
                <wp:lineTo x="21651" y="0"/>
                <wp:lineTo x="-89" y="0"/>
              </wp:wrapPolygon>
            </wp:wrapTight>
            <wp:docPr id="1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994B74">
        <w:t xml:space="preserve">3. </w:t>
      </w:r>
      <w:r w:rsidRPr="00994B74">
        <w:tab/>
        <w:t>Faktor</w:t>
      </w:r>
      <w:r>
        <w:t xml:space="preserve"> Budaya yang Tidak Baik</w:t>
      </w:r>
    </w:p>
    <w:p w:rsidR="00EF5E86" w:rsidRPr="00994B74" w:rsidRDefault="00EF5E86" w:rsidP="00EF5E86">
      <w:pPr>
        <w:tabs>
          <w:tab w:val="left" w:pos="426"/>
        </w:tabs>
        <w:spacing w:line="360" w:lineRule="auto"/>
        <w:contextualSpacing/>
      </w:pPr>
    </w:p>
    <w:p w:rsidR="00EF5E86" w:rsidRDefault="00EF5E86" w:rsidP="00EF5E86">
      <w:pPr>
        <w:tabs>
          <w:tab w:val="left" w:pos="426"/>
        </w:tabs>
        <w:spacing w:line="360" w:lineRule="auto"/>
        <w:contextualSpacing/>
        <w:rPr>
          <w:b/>
        </w:rPr>
      </w:pPr>
    </w:p>
    <w:p w:rsidR="00EF5E86" w:rsidRDefault="00EF5E86" w:rsidP="00EF5E86">
      <w:pPr>
        <w:tabs>
          <w:tab w:val="left" w:pos="426"/>
        </w:tabs>
        <w:spacing w:line="360" w:lineRule="auto"/>
        <w:contextualSpacing/>
        <w:rPr>
          <w:b/>
        </w:rPr>
      </w:pPr>
    </w:p>
    <w:p w:rsidR="00EF5E86" w:rsidRDefault="00EF5E86" w:rsidP="00EF5E86">
      <w:pPr>
        <w:tabs>
          <w:tab w:val="left" w:pos="426"/>
        </w:tabs>
        <w:spacing w:line="360" w:lineRule="auto"/>
        <w:contextualSpacing/>
        <w:rPr>
          <w:b/>
        </w:rPr>
      </w:pPr>
    </w:p>
    <w:p w:rsidR="00EF5E86" w:rsidRDefault="00EF5E86" w:rsidP="00EF5E86">
      <w:pPr>
        <w:tabs>
          <w:tab w:val="left" w:pos="426"/>
        </w:tabs>
        <w:spacing w:line="360" w:lineRule="auto"/>
        <w:contextualSpacing/>
        <w:rPr>
          <w:b/>
        </w:rPr>
      </w:pPr>
    </w:p>
    <w:p w:rsidR="00EF5E86" w:rsidRDefault="00EF5E86" w:rsidP="00EF5E86">
      <w:pPr>
        <w:tabs>
          <w:tab w:val="left" w:pos="426"/>
        </w:tabs>
        <w:spacing w:line="360" w:lineRule="auto"/>
        <w:contextualSpacing/>
        <w:rPr>
          <w:b/>
        </w:rPr>
      </w:pPr>
    </w:p>
    <w:p w:rsidR="00EF5E86" w:rsidRDefault="00EF5E86" w:rsidP="00EF5E86">
      <w:pPr>
        <w:tabs>
          <w:tab w:val="left" w:pos="426"/>
        </w:tabs>
        <w:spacing w:line="240" w:lineRule="auto"/>
        <w:rPr>
          <w:sz w:val="18"/>
          <w:szCs w:val="18"/>
        </w:rPr>
      </w:pPr>
      <w:r>
        <w:rPr>
          <w:sz w:val="18"/>
          <w:szCs w:val="18"/>
        </w:rPr>
        <w:tab/>
      </w:r>
      <w:r w:rsidRPr="004D190E">
        <w:rPr>
          <w:sz w:val="18"/>
          <w:szCs w:val="18"/>
        </w:rPr>
        <w:t xml:space="preserve">Sumber: Hasil Pengkajian Faktor Budaya yang Tidak Baik di Pos PAUD Perlita Vinolia Kelurahan </w:t>
      </w:r>
    </w:p>
    <w:p w:rsidR="00EF5E86" w:rsidRPr="004D190E" w:rsidRDefault="00EF5E86" w:rsidP="00EF5E86">
      <w:pPr>
        <w:tabs>
          <w:tab w:val="left" w:pos="426"/>
        </w:tabs>
        <w:spacing w:line="240" w:lineRule="auto"/>
        <w:rPr>
          <w:sz w:val="18"/>
          <w:szCs w:val="18"/>
        </w:rPr>
      </w:pPr>
      <w:r>
        <w:rPr>
          <w:sz w:val="18"/>
          <w:szCs w:val="18"/>
        </w:rPr>
        <w:tab/>
      </w:r>
      <w:r>
        <w:rPr>
          <w:sz w:val="18"/>
          <w:szCs w:val="18"/>
        </w:rPr>
        <w:tab/>
        <w:t xml:space="preserve">        </w:t>
      </w:r>
      <w:r w:rsidRPr="004D190E">
        <w:rPr>
          <w:sz w:val="18"/>
          <w:szCs w:val="18"/>
        </w:rPr>
        <w:t>Mojolangu 2015</w:t>
      </w:r>
      <w:r>
        <w:rPr>
          <w:noProof/>
          <w:lang w:eastAsia="id-ID"/>
        </w:rPr>
        <w:tab/>
      </w:r>
    </w:p>
    <w:p w:rsidR="00EF5E86" w:rsidRDefault="00EF5E86" w:rsidP="00EF5E86">
      <w:pPr>
        <w:tabs>
          <w:tab w:val="left" w:pos="426"/>
        </w:tabs>
        <w:spacing w:line="240" w:lineRule="auto"/>
        <w:contextualSpacing/>
        <w:rPr>
          <w:noProof/>
          <w:lang w:eastAsia="id-ID"/>
        </w:rPr>
      </w:pPr>
      <w:r>
        <w:rPr>
          <w:noProof/>
          <w:lang w:eastAsia="id-ID"/>
        </w:rPr>
        <w:tab/>
      </w:r>
    </w:p>
    <w:p w:rsidR="00EF5E86" w:rsidRDefault="00EF5E86" w:rsidP="00EF5E86">
      <w:pPr>
        <w:tabs>
          <w:tab w:val="left" w:pos="426"/>
        </w:tabs>
        <w:spacing w:line="240" w:lineRule="auto"/>
        <w:contextualSpacing/>
        <w:rPr>
          <w:noProof/>
          <w:lang w:eastAsia="id-ID"/>
        </w:rPr>
      </w:pPr>
      <w:r>
        <w:rPr>
          <w:noProof/>
          <w:lang w:eastAsia="id-ID"/>
        </w:rPr>
        <w:tab/>
      </w:r>
      <w:r w:rsidRPr="00885836">
        <w:rPr>
          <w:noProof/>
          <w:lang w:eastAsia="id-ID"/>
        </w:rPr>
        <w:t>Diagram 4.</w:t>
      </w:r>
      <w:r>
        <w:rPr>
          <w:noProof/>
          <w:lang w:eastAsia="id-ID"/>
        </w:rPr>
        <w:t>8</w:t>
      </w:r>
      <w:r w:rsidRPr="00885836">
        <w:rPr>
          <w:noProof/>
          <w:lang w:eastAsia="id-ID"/>
        </w:rPr>
        <w:t xml:space="preserve"> Distribusi Frekuensi</w:t>
      </w:r>
      <w:r>
        <w:rPr>
          <w:noProof/>
          <w:lang w:eastAsia="id-ID"/>
        </w:rPr>
        <w:t xml:space="preserve"> Faktor Budaya di Pos PAUD Perlita </w:t>
      </w:r>
    </w:p>
    <w:p w:rsidR="00EF5E86" w:rsidRPr="004D190E" w:rsidRDefault="00EF5E86" w:rsidP="00EF5E86">
      <w:pPr>
        <w:tabs>
          <w:tab w:val="left" w:pos="426"/>
        </w:tabs>
        <w:spacing w:line="240" w:lineRule="auto"/>
        <w:contextualSpacing/>
        <w:rPr>
          <w:noProof/>
          <w:lang w:eastAsia="id-ID"/>
        </w:rPr>
      </w:pPr>
      <w:r>
        <w:rPr>
          <w:noProof/>
          <w:lang w:eastAsia="id-ID"/>
        </w:rPr>
        <w:tab/>
      </w:r>
      <w:r>
        <w:rPr>
          <w:noProof/>
          <w:lang w:eastAsia="id-ID"/>
        </w:rPr>
        <w:tab/>
      </w:r>
      <w:r>
        <w:rPr>
          <w:noProof/>
          <w:lang w:eastAsia="id-ID"/>
        </w:rPr>
        <w:tab/>
        <w:t xml:space="preserve">     Vinolia Kelurahan Mojolangu</w:t>
      </w:r>
    </w:p>
    <w:p w:rsidR="00EF5E86" w:rsidRPr="004D190E" w:rsidRDefault="00EF5E86" w:rsidP="00EF5E86">
      <w:pPr>
        <w:tabs>
          <w:tab w:val="left" w:pos="426"/>
        </w:tabs>
        <w:spacing w:line="240" w:lineRule="auto"/>
      </w:pPr>
      <w:r>
        <w:tab/>
      </w:r>
      <w:r>
        <w:tab/>
      </w:r>
    </w:p>
    <w:p w:rsidR="00EF5E86" w:rsidRDefault="00EF5E86" w:rsidP="00EF5E86">
      <w:pPr>
        <w:tabs>
          <w:tab w:val="left" w:pos="426"/>
        </w:tabs>
        <w:contextualSpacing/>
        <w:rPr>
          <w:noProof/>
          <w:lang w:val="id-ID" w:eastAsia="id-ID"/>
        </w:rPr>
      </w:pPr>
      <w:r>
        <w:rPr>
          <w:noProof/>
          <w:lang w:eastAsia="id-ID"/>
        </w:rPr>
        <w:tab/>
        <w:t>Berdasarkan diagram 4.6 di atas diketahui bahwa pada faktor budaya yang tidak baik di Pos PAUD Perlita Vinolia Kelurahan Mojolangu sebagian besar responden termasuk dalam interpretasi kurang berpengaruh dan sebagian kecil resonden termasuk dalam interpretasi sangat berpengaruh.</w:t>
      </w:r>
    </w:p>
    <w:p w:rsidR="00EF5E86" w:rsidRPr="00EF5E86" w:rsidRDefault="00EF5E86" w:rsidP="00EF5E86">
      <w:pPr>
        <w:tabs>
          <w:tab w:val="left" w:pos="426"/>
        </w:tabs>
        <w:contextualSpacing/>
        <w:rPr>
          <w:noProof/>
          <w:lang w:val="id-ID" w:eastAsia="id-ID"/>
        </w:rPr>
      </w:pPr>
    </w:p>
    <w:p w:rsidR="00EF5E86" w:rsidRDefault="00EF5E86" w:rsidP="00EF5E86">
      <w:pPr>
        <w:tabs>
          <w:tab w:val="left" w:pos="426"/>
        </w:tabs>
        <w:contextualSpacing/>
        <w:rPr>
          <w:noProof/>
          <w:lang w:eastAsia="id-ID"/>
        </w:rPr>
      </w:pPr>
      <w:r>
        <w:rPr>
          <w:noProof/>
          <w:lang w:eastAsia="id-ID"/>
        </w:rPr>
        <w:drawing>
          <wp:anchor distT="0" distB="0" distL="114300" distR="114300" simplePos="0" relativeHeight="251694080" behindDoc="1" locked="0" layoutInCell="1" allowOverlap="1">
            <wp:simplePos x="0" y="0"/>
            <wp:positionH relativeFrom="column">
              <wp:posOffset>320040</wp:posOffset>
            </wp:positionH>
            <wp:positionV relativeFrom="paragraph">
              <wp:posOffset>-1320800</wp:posOffset>
            </wp:positionV>
            <wp:extent cx="4598035" cy="1262380"/>
            <wp:effectExtent l="19050" t="0" r="12065" b="0"/>
            <wp:wrapTight wrapText="bothSides">
              <wp:wrapPolygon edited="0">
                <wp:start x="-89" y="0"/>
                <wp:lineTo x="-89" y="21513"/>
                <wp:lineTo x="21657" y="21513"/>
                <wp:lineTo x="21657" y="0"/>
                <wp:lineTo x="-89" y="0"/>
              </wp:wrapPolygon>
            </wp:wrapTight>
            <wp:docPr id="1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noProof/>
          <w:lang w:eastAsia="id-ID"/>
        </w:rPr>
        <w:t xml:space="preserve">4. </w:t>
      </w:r>
      <w:r>
        <w:rPr>
          <w:noProof/>
          <w:lang w:eastAsia="id-ID"/>
        </w:rPr>
        <w:tab/>
        <w:t xml:space="preserve">Faktor Lingkungan </w:t>
      </w:r>
    </w:p>
    <w:p w:rsidR="00EF5E86" w:rsidRDefault="00EF5E86" w:rsidP="00EF5E86">
      <w:pPr>
        <w:tabs>
          <w:tab w:val="left" w:pos="426"/>
        </w:tabs>
        <w:contextualSpacing/>
        <w:rPr>
          <w:noProof/>
          <w:lang w:eastAsia="id-ID"/>
        </w:rPr>
      </w:pPr>
    </w:p>
    <w:p w:rsidR="00EF5E86" w:rsidRDefault="00EF5E86" w:rsidP="00EF5E86">
      <w:pPr>
        <w:tabs>
          <w:tab w:val="left" w:pos="426"/>
        </w:tabs>
        <w:contextualSpacing/>
        <w:rPr>
          <w:noProof/>
          <w:lang w:eastAsia="id-ID"/>
        </w:rPr>
      </w:pPr>
    </w:p>
    <w:p w:rsidR="00EF5E86" w:rsidRDefault="00EF5E86" w:rsidP="00EF5E86">
      <w:pPr>
        <w:tabs>
          <w:tab w:val="left" w:pos="426"/>
        </w:tabs>
        <w:spacing w:line="240" w:lineRule="auto"/>
        <w:contextualSpacing/>
        <w:rPr>
          <w:noProof/>
          <w:lang w:eastAsia="id-ID"/>
        </w:rPr>
      </w:pPr>
      <w:r>
        <w:rPr>
          <w:noProof/>
          <w:lang w:eastAsia="id-ID"/>
        </w:rPr>
        <w:tab/>
      </w:r>
    </w:p>
    <w:p w:rsidR="00EF5E86" w:rsidRDefault="00EF5E86" w:rsidP="00EF5E86">
      <w:pPr>
        <w:tabs>
          <w:tab w:val="left" w:pos="426"/>
        </w:tabs>
        <w:spacing w:line="240" w:lineRule="auto"/>
        <w:contextualSpacing/>
        <w:rPr>
          <w:noProof/>
          <w:lang w:eastAsia="id-ID"/>
        </w:rPr>
      </w:pPr>
    </w:p>
    <w:p w:rsidR="00EF5E86" w:rsidRDefault="00EF5E86" w:rsidP="00EF5E86">
      <w:pPr>
        <w:tabs>
          <w:tab w:val="left" w:pos="426"/>
        </w:tabs>
        <w:spacing w:line="240" w:lineRule="auto"/>
        <w:contextualSpacing/>
        <w:rPr>
          <w:noProof/>
          <w:lang w:eastAsia="id-ID"/>
        </w:rPr>
      </w:pPr>
    </w:p>
    <w:p w:rsidR="00EF5E86" w:rsidRPr="00F41451" w:rsidRDefault="00EF5E86" w:rsidP="00EF5E86">
      <w:pPr>
        <w:tabs>
          <w:tab w:val="left" w:pos="426"/>
        </w:tabs>
        <w:spacing w:line="360" w:lineRule="auto"/>
        <w:rPr>
          <w:sz w:val="18"/>
          <w:szCs w:val="18"/>
        </w:rPr>
      </w:pPr>
      <w:r>
        <w:rPr>
          <w:sz w:val="18"/>
          <w:szCs w:val="18"/>
        </w:rPr>
        <w:tab/>
      </w:r>
      <w:r w:rsidRPr="00F41451">
        <w:rPr>
          <w:sz w:val="18"/>
          <w:szCs w:val="18"/>
        </w:rPr>
        <w:t>Sumber: Hasil Pengkajian Faktor Lingkungan di Pos PAUD Perlita Vinolia Kelurahan Mojolangu 2015</w:t>
      </w:r>
    </w:p>
    <w:p w:rsidR="00EF5E86" w:rsidRDefault="00EF5E86" w:rsidP="00EF5E86">
      <w:pPr>
        <w:tabs>
          <w:tab w:val="left" w:pos="426"/>
        </w:tabs>
        <w:spacing w:line="240" w:lineRule="auto"/>
        <w:contextualSpacing/>
        <w:rPr>
          <w:noProof/>
          <w:lang w:eastAsia="id-ID"/>
        </w:rPr>
      </w:pPr>
      <w:r>
        <w:rPr>
          <w:noProof/>
          <w:lang w:eastAsia="id-ID"/>
        </w:rPr>
        <w:lastRenderedPageBreak/>
        <w:tab/>
      </w:r>
    </w:p>
    <w:p w:rsidR="00EF5E86" w:rsidRDefault="00EF5E86" w:rsidP="00EF5E86">
      <w:pPr>
        <w:tabs>
          <w:tab w:val="left" w:pos="426"/>
        </w:tabs>
        <w:spacing w:line="240" w:lineRule="auto"/>
        <w:contextualSpacing/>
        <w:rPr>
          <w:noProof/>
          <w:lang w:eastAsia="id-ID"/>
        </w:rPr>
      </w:pPr>
      <w:r>
        <w:rPr>
          <w:noProof/>
          <w:lang w:eastAsia="id-ID"/>
        </w:rPr>
        <w:tab/>
      </w:r>
      <w:r w:rsidRPr="00885836">
        <w:rPr>
          <w:noProof/>
          <w:lang w:eastAsia="id-ID"/>
        </w:rPr>
        <w:t>Diagram 4.</w:t>
      </w:r>
      <w:r>
        <w:rPr>
          <w:noProof/>
          <w:lang w:eastAsia="id-ID"/>
        </w:rPr>
        <w:t>9</w:t>
      </w:r>
      <w:r w:rsidRPr="00885836">
        <w:rPr>
          <w:noProof/>
          <w:lang w:eastAsia="id-ID"/>
        </w:rPr>
        <w:t xml:space="preserve"> Distribusi Frekuensi</w:t>
      </w:r>
      <w:r>
        <w:rPr>
          <w:noProof/>
          <w:lang w:eastAsia="id-ID"/>
        </w:rPr>
        <w:t xml:space="preserve"> Faktor Lingkungan di Pos PAUD Perlita </w:t>
      </w:r>
    </w:p>
    <w:p w:rsidR="00EF5E86" w:rsidRDefault="00EF5E86" w:rsidP="00EF5E86">
      <w:pPr>
        <w:tabs>
          <w:tab w:val="left" w:pos="426"/>
        </w:tabs>
        <w:spacing w:line="240" w:lineRule="auto"/>
        <w:contextualSpacing/>
        <w:rPr>
          <w:noProof/>
          <w:lang w:eastAsia="id-ID"/>
        </w:rPr>
      </w:pPr>
      <w:r>
        <w:rPr>
          <w:noProof/>
          <w:lang w:eastAsia="id-ID"/>
        </w:rPr>
        <w:tab/>
      </w:r>
      <w:r>
        <w:rPr>
          <w:noProof/>
          <w:lang w:eastAsia="id-ID"/>
        </w:rPr>
        <w:tab/>
      </w:r>
      <w:r>
        <w:rPr>
          <w:noProof/>
          <w:lang w:eastAsia="id-ID"/>
        </w:rPr>
        <w:tab/>
        <w:t xml:space="preserve">    Vinolia Kelurahan Mojolangu</w:t>
      </w:r>
    </w:p>
    <w:p w:rsidR="00EF5E86" w:rsidRPr="00F41451" w:rsidRDefault="00EF5E86" w:rsidP="00EF5E86">
      <w:pPr>
        <w:tabs>
          <w:tab w:val="left" w:pos="426"/>
        </w:tabs>
        <w:spacing w:line="360" w:lineRule="auto"/>
        <w:rPr>
          <w:sz w:val="18"/>
          <w:szCs w:val="18"/>
        </w:rPr>
      </w:pPr>
    </w:p>
    <w:p w:rsidR="00EF5E86" w:rsidRDefault="00EF5E86" w:rsidP="00EF5E86">
      <w:pPr>
        <w:tabs>
          <w:tab w:val="left" w:pos="426"/>
        </w:tabs>
        <w:contextualSpacing/>
      </w:pPr>
      <w:r>
        <w:rPr>
          <w:b/>
        </w:rPr>
        <w:tab/>
      </w:r>
      <w:r>
        <w:t>Berdasarkan diagram di atas diketahui bahwa pada faktor lingkungan sebagian besar responden termasuk dalam interpretasi sangat berpengaruh dan sebagian kecil responden termasuk dalam interpretasi kurang berpengaruh.</w:t>
      </w:r>
    </w:p>
    <w:p w:rsidR="00EF5E86" w:rsidRDefault="00EF5E86" w:rsidP="00EF5E86">
      <w:pPr>
        <w:tabs>
          <w:tab w:val="left" w:pos="426"/>
        </w:tabs>
        <w:spacing w:line="360" w:lineRule="auto"/>
        <w:contextualSpacing/>
      </w:pPr>
    </w:p>
    <w:p w:rsidR="00EF5E86" w:rsidRPr="00F41451" w:rsidRDefault="00EF5E86" w:rsidP="00EF5E86">
      <w:pPr>
        <w:tabs>
          <w:tab w:val="left" w:pos="426"/>
        </w:tabs>
        <w:spacing w:line="360" w:lineRule="auto"/>
        <w:contextualSpacing/>
      </w:pPr>
      <w:r>
        <w:rPr>
          <w:noProof/>
          <w:lang w:eastAsia="id-ID"/>
        </w:rPr>
        <w:drawing>
          <wp:anchor distT="0" distB="0" distL="114300" distR="114300" simplePos="0" relativeHeight="251695104" behindDoc="1" locked="0" layoutInCell="1" allowOverlap="1">
            <wp:simplePos x="0" y="0"/>
            <wp:positionH relativeFrom="column">
              <wp:posOffset>234315</wp:posOffset>
            </wp:positionH>
            <wp:positionV relativeFrom="paragraph">
              <wp:posOffset>269240</wp:posOffset>
            </wp:positionV>
            <wp:extent cx="4577715" cy="1262380"/>
            <wp:effectExtent l="19050" t="0" r="13335" b="0"/>
            <wp:wrapTight wrapText="bothSides">
              <wp:wrapPolygon edited="0">
                <wp:start x="-90" y="0"/>
                <wp:lineTo x="-90" y="21513"/>
                <wp:lineTo x="21663" y="21513"/>
                <wp:lineTo x="21663" y="0"/>
                <wp:lineTo x="-90" y="0"/>
              </wp:wrapPolygon>
            </wp:wrapTight>
            <wp:docPr id="2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t xml:space="preserve">5. </w:t>
      </w:r>
      <w:r>
        <w:tab/>
        <w:t>Faktor Upaya Ibu dalam Menjaga Kesehatan Gigi dan Mulut Anak</w:t>
      </w:r>
    </w:p>
    <w:p w:rsidR="00EF5E86" w:rsidRDefault="00EF5E86" w:rsidP="00EF5E86">
      <w:pPr>
        <w:tabs>
          <w:tab w:val="left" w:pos="426"/>
        </w:tabs>
        <w:spacing w:line="240" w:lineRule="auto"/>
        <w:ind w:left="426"/>
        <w:contextualSpacing/>
        <w:rPr>
          <w:sz w:val="18"/>
          <w:szCs w:val="18"/>
        </w:rPr>
      </w:pPr>
      <w:r w:rsidRPr="00F41451">
        <w:rPr>
          <w:sz w:val="18"/>
          <w:szCs w:val="18"/>
        </w:rPr>
        <w:t xml:space="preserve">Sumber: Hasil Pengkajian Faktor Upaya Ibu dalam Menjaga Kesehatan Gigi dan Mulut Anak di Pos </w:t>
      </w:r>
    </w:p>
    <w:p w:rsidR="00EF5E86" w:rsidRPr="00F41451" w:rsidRDefault="00EF5E86" w:rsidP="00EF5E86">
      <w:pPr>
        <w:tabs>
          <w:tab w:val="left" w:pos="426"/>
        </w:tabs>
        <w:spacing w:line="240" w:lineRule="auto"/>
        <w:ind w:left="426"/>
        <w:contextualSpacing/>
        <w:rPr>
          <w:sz w:val="18"/>
          <w:szCs w:val="18"/>
        </w:rPr>
      </w:pPr>
      <w:r>
        <w:rPr>
          <w:sz w:val="18"/>
          <w:szCs w:val="18"/>
        </w:rPr>
        <w:tab/>
        <w:t xml:space="preserve">        </w:t>
      </w:r>
      <w:r w:rsidRPr="00F41451">
        <w:rPr>
          <w:sz w:val="18"/>
          <w:szCs w:val="18"/>
        </w:rPr>
        <w:t>PAUD Perlita Vinolia Kelurahan Mojolangu 2015</w:t>
      </w:r>
      <w:r>
        <w:rPr>
          <w:noProof/>
          <w:lang w:eastAsia="id-ID"/>
        </w:rPr>
        <w:tab/>
      </w:r>
    </w:p>
    <w:p w:rsidR="00EF5E86" w:rsidRDefault="00EF5E86" w:rsidP="00EF5E86">
      <w:pPr>
        <w:tabs>
          <w:tab w:val="left" w:pos="426"/>
        </w:tabs>
        <w:spacing w:line="240" w:lineRule="auto"/>
        <w:contextualSpacing/>
        <w:rPr>
          <w:noProof/>
          <w:lang w:eastAsia="id-ID"/>
        </w:rPr>
      </w:pPr>
    </w:p>
    <w:p w:rsidR="00EF5E86" w:rsidRDefault="00EF5E86" w:rsidP="00EF5E86">
      <w:pPr>
        <w:tabs>
          <w:tab w:val="left" w:pos="426"/>
        </w:tabs>
        <w:spacing w:line="240" w:lineRule="auto"/>
        <w:contextualSpacing/>
        <w:rPr>
          <w:noProof/>
          <w:lang w:eastAsia="id-ID"/>
        </w:rPr>
      </w:pPr>
      <w:r>
        <w:rPr>
          <w:noProof/>
          <w:lang w:eastAsia="id-ID"/>
        </w:rPr>
        <w:tab/>
      </w:r>
      <w:r w:rsidRPr="00885836">
        <w:rPr>
          <w:noProof/>
          <w:lang w:eastAsia="id-ID"/>
        </w:rPr>
        <w:t>Diagram 4.</w:t>
      </w:r>
      <w:r>
        <w:rPr>
          <w:noProof/>
          <w:lang w:eastAsia="id-ID"/>
        </w:rPr>
        <w:t>10</w:t>
      </w:r>
      <w:r w:rsidRPr="00885836">
        <w:rPr>
          <w:noProof/>
          <w:lang w:eastAsia="id-ID"/>
        </w:rPr>
        <w:t xml:space="preserve"> Distribusi Frekuensi</w:t>
      </w:r>
      <w:r>
        <w:rPr>
          <w:noProof/>
          <w:lang w:eastAsia="id-ID"/>
        </w:rPr>
        <w:t xml:space="preserve"> Faktor Upaya Ibu dalam Menjaga </w:t>
      </w:r>
    </w:p>
    <w:p w:rsidR="00EF5E86" w:rsidRDefault="00EF5E86" w:rsidP="00EF5E86">
      <w:pPr>
        <w:tabs>
          <w:tab w:val="left" w:pos="426"/>
        </w:tabs>
        <w:spacing w:line="240" w:lineRule="auto"/>
        <w:contextualSpacing/>
        <w:rPr>
          <w:noProof/>
          <w:lang w:eastAsia="id-ID"/>
        </w:rPr>
      </w:pPr>
      <w:r>
        <w:rPr>
          <w:noProof/>
          <w:lang w:eastAsia="id-ID"/>
        </w:rPr>
        <w:tab/>
      </w:r>
      <w:r>
        <w:rPr>
          <w:noProof/>
          <w:lang w:eastAsia="id-ID"/>
        </w:rPr>
        <w:tab/>
      </w:r>
      <w:r>
        <w:rPr>
          <w:noProof/>
          <w:lang w:eastAsia="id-ID"/>
        </w:rPr>
        <w:tab/>
        <w:t xml:space="preserve">        Kesehatan Gigi dan Mulut Anak</w:t>
      </w:r>
    </w:p>
    <w:p w:rsidR="00EF5E86" w:rsidRPr="00334580" w:rsidRDefault="00EF5E86" w:rsidP="00EF5E86">
      <w:pPr>
        <w:tabs>
          <w:tab w:val="left" w:pos="426"/>
        </w:tabs>
        <w:spacing w:line="240" w:lineRule="auto"/>
        <w:contextualSpacing/>
        <w:rPr>
          <w:noProof/>
          <w:lang w:eastAsia="id-ID"/>
        </w:rPr>
      </w:pPr>
    </w:p>
    <w:p w:rsidR="00EF5E86" w:rsidRDefault="00EF5E86" w:rsidP="00EF5E86">
      <w:pPr>
        <w:tabs>
          <w:tab w:val="left" w:pos="426"/>
        </w:tabs>
        <w:contextualSpacing/>
      </w:pPr>
      <w:r>
        <w:tab/>
        <w:t>Berdasarkan diagram di atas diketahui bahwa pada faktor upaya ibu dalam menjaga kesehatan gigi dan mulut  anak setengah dari responden termasuk dalam interpretasi cukup berpengaruh dan sebagian kecil responden termasuk dalam interpretasi sangat dan kurang berpengaruh.</w:t>
      </w:r>
    </w:p>
    <w:p w:rsidR="00EF5E86" w:rsidRDefault="00EF5E86" w:rsidP="00EF5E86">
      <w:pPr>
        <w:tabs>
          <w:tab w:val="left" w:pos="426"/>
        </w:tabs>
        <w:spacing w:line="360" w:lineRule="auto"/>
      </w:pPr>
    </w:p>
    <w:p w:rsidR="00EF5E86" w:rsidRDefault="00EF5E86" w:rsidP="00EF5E86">
      <w:pPr>
        <w:tabs>
          <w:tab w:val="left" w:pos="426"/>
        </w:tabs>
        <w:spacing w:line="360" w:lineRule="auto"/>
        <w:contextualSpacing/>
      </w:pPr>
      <w:r>
        <w:rPr>
          <w:noProof/>
          <w:lang w:eastAsia="id-ID"/>
        </w:rPr>
        <w:drawing>
          <wp:anchor distT="0" distB="0" distL="114300" distR="114300" simplePos="0" relativeHeight="251696128" behindDoc="1" locked="0" layoutInCell="1" allowOverlap="1">
            <wp:simplePos x="0" y="0"/>
            <wp:positionH relativeFrom="column">
              <wp:posOffset>218440</wp:posOffset>
            </wp:positionH>
            <wp:positionV relativeFrom="paragraph">
              <wp:posOffset>262890</wp:posOffset>
            </wp:positionV>
            <wp:extent cx="4726305" cy="1509395"/>
            <wp:effectExtent l="19050" t="0" r="17145" b="0"/>
            <wp:wrapTight wrapText="bothSides">
              <wp:wrapPolygon edited="0">
                <wp:start x="-87" y="0"/>
                <wp:lineTo x="-87" y="21536"/>
                <wp:lineTo x="21678" y="21536"/>
                <wp:lineTo x="21678" y="0"/>
                <wp:lineTo x="-87" y="0"/>
              </wp:wrapPolygon>
            </wp:wrapTight>
            <wp:docPr id="2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t>6.  Faktor Cara Menyikat Gigi yang Benar oleh Ibu terhadap Anak</w:t>
      </w:r>
    </w:p>
    <w:p w:rsidR="00EF5E86" w:rsidRDefault="00EF5E86" w:rsidP="00EF5E86">
      <w:pPr>
        <w:tabs>
          <w:tab w:val="left" w:pos="426"/>
        </w:tabs>
        <w:spacing w:line="240" w:lineRule="auto"/>
        <w:ind w:left="426"/>
        <w:contextualSpacing/>
        <w:rPr>
          <w:sz w:val="18"/>
          <w:szCs w:val="18"/>
        </w:rPr>
      </w:pPr>
      <w:r w:rsidRPr="00712CD5">
        <w:rPr>
          <w:sz w:val="18"/>
          <w:szCs w:val="18"/>
        </w:rPr>
        <w:t xml:space="preserve">Sumber: Hasil Pengkajian Faktor Cara Menyikat Gigi yang Benar oleh Ibu terhadap Anak di Pos </w:t>
      </w:r>
    </w:p>
    <w:p w:rsidR="00EF5E86" w:rsidRPr="00712CD5" w:rsidRDefault="00EF5E86" w:rsidP="00EF5E86">
      <w:pPr>
        <w:tabs>
          <w:tab w:val="left" w:pos="426"/>
        </w:tabs>
        <w:spacing w:line="240" w:lineRule="auto"/>
        <w:ind w:left="426"/>
        <w:contextualSpacing/>
        <w:rPr>
          <w:sz w:val="18"/>
          <w:szCs w:val="18"/>
        </w:rPr>
      </w:pPr>
      <w:r>
        <w:rPr>
          <w:sz w:val="18"/>
          <w:szCs w:val="18"/>
        </w:rPr>
        <w:lastRenderedPageBreak/>
        <w:tab/>
        <w:t xml:space="preserve">        </w:t>
      </w:r>
      <w:r w:rsidRPr="00712CD5">
        <w:rPr>
          <w:sz w:val="18"/>
          <w:szCs w:val="18"/>
        </w:rPr>
        <w:t xml:space="preserve">PAUD Perlita Vinolia Kelurahan Mojolangu 2015 </w:t>
      </w:r>
    </w:p>
    <w:p w:rsidR="00EF5E86" w:rsidRDefault="00EF5E86" w:rsidP="00EF5E86">
      <w:pPr>
        <w:tabs>
          <w:tab w:val="left" w:pos="426"/>
        </w:tabs>
        <w:spacing w:line="240" w:lineRule="auto"/>
        <w:contextualSpacing/>
        <w:rPr>
          <w:noProof/>
          <w:lang w:eastAsia="id-ID"/>
        </w:rPr>
      </w:pPr>
    </w:p>
    <w:p w:rsidR="00EF5E86" w:rsidRDefault="00EF5E86" w:rsidP="00EF5E86">
      <w:pPr>
        <w:tabs>
          <w:tab w:val="left" w:pos="426"/>
        </w:tabs>
        <w:spacing w:line="240" w:lineRule="auto"/>
        <w:contextualSpacing/>
        <w:rPr>
          <w:noProof/>
          <w:lang w:eastAsia="id-ID"/>
        </w:rPr>
      </w:pPr>
      <w:r>
        <w:rPr>
          <w:noProof/>
          <w:lang w:eastAsia="id-ID"/>
        </w:rPr>
        <w:tab/>
      </w:r>
      <w:r w:rsidRPr="00885836">
        <w:rPr>
          <w:noProof/>
          <w:lang w:eastAsia="id-ID"/>
        </w:rPr>
        <w:t>Diagram 4.</w:t>
      </w:r>
      <w:r>
        <w:rPr>
          <w:noProof/>
          <w:lang w:eastAsia="id-ID"/>
        </w:rPr>
        <w:t>11</w:t>
      </w:r>
      <w:r w:rsidRPr="00885836">
        <w:rPr>
          <w:noProof/>
          <w:lang w:eastAsia="id-ID"/>
        </w:rPr>
        <w:t xml:space="preserve"> Distribusi Frekuensi</w:t>
      </w:r>
      <w:r>
        <w:rPr>
          <w:noProof/>
          <w:lang w:eastAsia="id-ID"/>
        </w:rPr>
        <w:t xml:space="preserve"> Faktor Cara Menyikat Gigi yang Benar</w:t>
      </w:r>
    </w:p>
    <w:p w:rsidR="00EF5E86" w:rsidRDefault="00EF5E86" w:rsidP="00EF5E86">
      <w:pPr>
        <w:tabs>
          <w:tab w:val="left" w:pos="426"/>
        </w:tabs>
        <w:spacing w:line="240" w:lineRule="auto"/>
        <w:contextualSpacing/>
        <w:rPr>
          <w:noProof/>
          <w:lang w:eastAsia="id-ID"/>
        </w:rPr>
      </w:pPr>
      <w:r>
        <w:rPr>
          <w:noProof/>
          <w:lang w:eastAsia="id-ID"/>
        </w:rPr>
        <w:tab/>
      </w:r>
      <w:r>
        <w:rPr>
          <w:noProof/>
          <w:lang w:eastAsia="id-ID"/>
        </w:rPr>
        <w:tab/>
      </w:r>
      <w:r>
        <w:rPr>
          <w:noProof/>
          <w:lang w:eastAsia="id-ID"/>
        </w:rPr>
        <w:tab/>
        <w:t xml:space="preserve">      oleh Ibu terhadap Anak</w:t>
      </w:r>
    </w:p>
    <w:p w:rsidR="00EF5E86" w:rsidRDefault="00EF5E86" w:rsidP="00EF5E86">
      <w:pPr>
        <w:tabs>
          <w:tab w:val="left" w:pos="426"/>
        </w:tabs>
        <w:spacing w:line="240" w:lineRule="auto"/>
        <w:ind w:left="426"/>
        <w:contextualSpacing/>
      </w:pPr>
    </w:p>
    <w:p w:rsidR="00EF5E86" w:rsidRDefault="00EF5E86" w:rsidP="00EF5E86">
      <w:pPr>
        <w:tabs>
          <w:tab w:val="left" w:pos="426"/>
        </w:tabs>
        <w:contextualSpacing/>
        <w:rPr>
          <w:lang w:val="id-ID"/>
        </w:rPr>
      </w:pPr>
      <w:r>
        <w:rPr>
          <w:b/>
        </w:rPr>
        <w:tab/>
      </w:r>
      <w:r w:rsidRPr="00911352">
        <w:t>Berdasarkan diagram di atas diketahui bahwa</w:t>
      </w:r>
      <w:r>
        <w:t xml:space="preserve"> pada faktor cara menyikat yang benar oleh ibu terhadap anak sebagian besar responden termasuk dalam interpretasi sangat berpengaruh dan sebagian kecil responden termasuk dalam interpretasi kurang berpengaruh.</w:t>
      </w:r>
    </w:p>
    <w:p w:rsidR="00EF5E86" w:rsidRPr="00EF5E86" w:rsidRDefault="00EF5E86" w:rsidP="00EF5E86">
      <w:pPr>
        <w:tabs>
          <w:tab w:val="left" w:pos="426"/>
        </w:tabs>
        <w:contextualSpacing/>
        <w:rPr>
          <w:lang w:val="id-ID"/>
        </w:rPr>
      </w:pPr>
    </w:p>
    <w:p w:rsidR="00EF5E86" w:rsidRDefault="00EF5E86" w:rsidP="00EF5E86">
      <w:pPr>
        <w:tabs>
          <w:tab w:val="left" w:pos="426"/>
        </w:tabs>
        <w:contextualSpacing/>
      </w:pPr>
      <w:r>
        <w:rPr>
          <w:noProof/>
          <w:lang w:eastAsia="id-ID"/>
        </w:rPr>
        <w:drawing>
          <wp:anchor distT="0" distB="0" distL="114300" distR="114300" simplePos="0" relativeHeight="251697152" behindDoc="1" locked="0" layoutInCell="1" allowOverlap="1">
            <wp:simplePos x="0" y="0"/>
            <wp:positionH relativeFrom="column">
              <wp:posOffset>233045</wp:posOffset>
            </wp:positionH>
            <wp:positionV relativeFrom="paragraph">
              <wp:posOffset>283845</wp:posOffset>
            </wp:positionV>
            <wp:extent cx="4775200" cy="1741170"/>
            <wp:effectExtent l="19050" t="0" r="25400" b="0"/>
            <wp:wrapTight wrapText="bothSides">
              <wp:wrapPolygon edited="0">
                <wp:start x="-86" y="0"/>
                <wp:lineTo x="-86" y="21505"/>
                <wp:lineTo x="21715" y="21505"/>
                <wp:lineTo x="21715" y="0"/>
                <wp:lineTo x="-86" y="0"/>
              </wp:wrapPolygon>
            </wp:wrapTight>
            <wp:docPr id="2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t xml:space="preserve">7. </w:t>
      </w:r>
      <w:r>
        <w:tab/>
        <w:t>Faktor Kebiasaan Anak yang Tidak Baik terhadap Kesehatan Gigi dan Mulut</w:t>
      </w:r>
    </w:p>
    <w:p w:rsidR="00EF5E86" w:rsidRDefault="00EF5E86" w:rsidP="00EF5E86">
      <w:pPr>
        <w:tabs>
          <w:tab w:val="left" w:pos="426"/>
        </w:tabs>
        <w:spacing w:line="240" w:lineRule="auto"/>
        <w:ind w:left="426"/>
        <w:rPr>
          <w:sz w:val="18"/>
          <w:szCs w:val="18"/>
        </w:rPr>
      </w:pPr>
      <w:r w:rsidRPr="00DD3970">
        <w:rPr>
          <w:sz w:val="18"/>
          <w:szCs w:val="18"/>
        </w:rPr>
        <w:t>Sumber: Hasil Pengkajian Faktor Kebiasaan Anak yang Tidak Baik</w:t>
      </w:r>
      <w:r>
        <w:rPr>
          <w:sz w:val="18"/>
          <w:szCs w:val="18"/>
        </w:rPr>
        <w:t xml:space="preserve"> di Pos PAUD Perlita Vinolia</w:t>
      </w:r>
    </w:p>
    <w:p w:rsidR="00EF5E86" w:rsidRPr="00DD3970" w:rsidRDefault="00EF5E86" w:rsidP="00EF5E86">
      <w:pPr>
        <w:tabs>
          <w:tab w:val="left" w:pos="426"/>
        </w:tabs>
        <w:spacing w:line="240" w:lineRule="auto"/>
        <w:ind w:left="426"/>
        <w:rPr>
          <w:sz w:val="18"/>
          <w:szCs w:val="18"/>
        </w:rPr>
      </w:pPr>
      <w:r>
        <w:rPr>
          <w:sz w:val="18"/>
          <w:szCs w:val="18"/>
        </w:rPr>
        <w:tab/>
        <w:t xml:space="preserve">        </w:t>
      </w:r>
      <w:r w:rsidRPr="00DD3970">
        <w:rPr>
          <w:sz w:val="18"/>
          <w:szCs w:val="18"/>
        </w:rPr>
        <w:t xml:space="preserve">Kelurahan Mojolangu 2015      </w:t>
      </w:r>
    </w:p>
    <w:p w:rsidR="00EF5E86" w:rsidRDefault="00EF5E86" w:rsidP="00EF5E86">
      <w:pPr>
        <w:tabs>
          <w:tab w:val="left" w:pos="426"/>
        </w:tabs>
        <w:spacing w:line="240" w:lineRule="auto"/>
        <w:contextualSpacing/>
        <w:rPr>
          <w:noProof/>
          <w:lang w:eastAsia="id-ID"/>
        </w:rPr>
      </w:pPr>
      <w:r>
        <w:rPr>
          <w:noProof/>
          <w:lang w:eastAsia="id-ID"/>
        </w:rPr>
        <w:tab/>
      </w:r>
    </w:p>
    <w:p w:rsidR="00EF5E86" w:rsidRDefault="00EF5E86" w:rsidP="00EF5E86">
      <w:pPr>
        <w:tabs>
          <w:tab w:val="left" w:pos="426"/>
        </w:tabs>
        <w:spacing w:line="240" w:lineRule="auto"/>
        <w:contextualSpacing/>
      </w:pPr>
      <w:r>
        <w:rPr>
          <w:noProof/>
          <w:lang w:eastAsia="id-ID"/>
        </w:rPr>
        <w:tab/>
        <w:t xml:space="preserve">Diagram 4.12 Distribusi Frekuensi Kebiasaan Anak </w:t>
      </w:r>
      <w:r>
        <w:t xml:space="preserve">yang Tidak Baik </w:t>
      </w:r>
    </w:p>
    <w:p w:rsidR="00EF5E86" w:rsidRDefault="00EF5E86" w:rsidP="00EF5E86">
      <w:pPr>
        <w:tabs>
          <w:tab w:val="left" w:pos="426"/>
        </w:tabs>
        <w:spacing w:line="240" w:lineRule="auto"/>
        <w:contextualSpacing/>
        <w:rPr>
          <w:noProof/>
          <w:lang w:eastAsia="id-ID"/>
        </w:rPr>
      </w:pPr>
      <w:r>
        <w:tab/>
      </w:r>
      <w:r>
        <w:tab/>
      </w:r>
      <w:r>
        <w:tab/>
        <w:t xml:space="preserve">       terhadap Kesehatan Gigi dan Mulut </w:t>
      </w:r>
      <w:r>
        <w:rPr>
          <w:noProof/>
          <w:lang w:eastAsia="id-ID"/>
        </w:rPr>
        <w:t xml:space="preserve">di Pos PAUD Perlita </w:t>
      </w:r>
    </w:p>
    <w:p w:rsidR="00EF5E86" w:rsidRDefault="00EF5E86" w:rsidP="00EF5E86">
      <w:pPr>
        <w:tabs>
          <w:tab w:val="left" w:pos="426"/>
        </w:tabs>
        <w:spacing w:line="240" w:lineRule="auto"/>
        <w:contextualSpacing/>
        <w:rPr>
          <w:noProof/>
          <w:lang w:eastAsia="id-ID"/>
        </w:rPr>
      </w:pPr>
      <w:r>
        <w:rPr>
          <w:noProof/>
          <w:lang w:eastAsia="id-ID"/>
        </w:rPr>
        <w:tab/>
      </w:r>
      <w:r>
        <w:rPr>
          <w:noProof/>
          <w:lang w:eastAsia="id-ID"/>
        </w:rPr>
        <w:tab/>
      </w:r>
      <w:r>
        <w:rPr>
          <w:noProof/>
          <w:lang w:eastAsia="id-ID"/>
        </w:rPr>
        <w:tab/>
        <w:t xml:space="preserve">       Vinolia Kelurahan Mojolangu</w:t>
      </w:r>
    </w:p>
    <w:p w:rsidR="00EF5E86" w:rsidRDefault="00EF5E86" w:rsidP="00EF5E86">
      <w:pPr>
        <w:tabs>
          <w:tab w:val="left" w:pos="426"/>
        </w:tabs>
        <w:spacing w:line="240" w:lineRule="auto"/>
        <w:ind w:left="426"/>
      </w:pPr>
    </w:p>
    <w:p w:rsidR="00EF5E86" w:rsidRDefault="00EF5E86" w:rsidP="00EF5E86">
      <w:pPr>
        <w:tabs>
          <w:tab w:val="left" w:pos="426"/>
        </w:tabs>
        <w:contextualSpacing/>
      </w:pPr>
      <w:r>
        <w:tab/>
        <w:t>Berdasarkan diagram di atas diketahui bahwa pada faktor kebiasaan anak yang tidak baik hampir seluruh responden termasuk dalam interpretasi kurang berpengaruh dan sebagian kecil responden termasuk interpretasi sangat berpengaruh.</w:t>
      </w:r>
    </w:p>
    <w:p w:rsidR="00EF5E86" w:rsidRDefault="00EF5E86" w:rsidP="00EF5E86">
      <w:pPr>
        <w:tabs>
          <w:tab w:val="left" w:pos="426"/>
        </w:tabs>
        <w:contextualSpacing/>
      </w:pPr>
    </w:p>
    <w:p w:rsidR="00EF5E86" w:rsidRDefault="00EF5E86" w:rsidP="00EF5E86">
      <w:pPr>
        <w:tabs>
          <w:tab w:val="left" w:pos="426"/>
        </w:tabs>
        <w:contextualSpacing/>
      </w:pPr>
    </w:p>
    <w:p w:rsidR="00EF5E86" w:rsidRPr="00B4539E" w:rsidRDefault="00EF5E86" w:rsidP="00EF5E86">
      <w:pPr>
        <w:tabs>
          <w:tab w:val="left" w:pos="426"/>
        </w:tabs>
        <w:contextualSpacing/>
        <w:rPr>
          <w:b/>
        </w:rPr>
      </w:pPr>
      <w:r w:rsidRPr="00B4539E">
        <w:rPr>
          <w:b/>
        </w:rPr>
        <w:lastRenderedPageBreak/>
        <w:t>4.2 Pembahasan</w:t>
      </w:r>
      <w:r>
        <w:rPr>
          <w:b/>
        </w:rPr>
        <w:t xml:space="preserve"> Hasil Penelitian</w:t>
      </w:r>
    </w:p>
    <w:p w:rsidR="00EF5E86" w:rsidRDefault="00EF5E86" w:rsidP="00EF5E86">
      <w:pPr>
        <w:tabs>
          <w:tab w:val="left" w:pos="426"/>
        </w:tabs>
        <w:contextualSpacing/>
        <w:rPr>
          <w:b/>
        </w:rPr>
      </w:pPr>
      <w:r w:rsidRPr="00B4539E">
        <w:rPr>
          <w:b/>
        </w:rPr>
        <w:t>4.2.1 Faktor Sistem Pelayanan Kesehatan Gig</w:t>
      </w:r>
      <w:r>
        <w:rPr>
          <w:b/>
        </w:rPr>
        <w:t xml:space="preserve">i dan Mulut </w:t>
      </w:r>
    </w:p>
    <w:p w:rsidR="00EF5E86" w:rsidRPr="00BA7813" w:rsidRDefault="00EF5E86" w:rsidP="00EF5E86">
      <w:pPr>
        <w:tabs>
          <w:tab w:val="left" w:pos="426"/>
        </w:tabs>
        <w:contextualSpacing/>
        <w:rPr>
          <w:b/>
        </w:rPr>
      </w:pPr>
      <w:r>
        <w:rPr>
          <w:b/>
        </w:rPr>
        <w:tab/>
        <w:t xml:space="preserve">   </w:t>
      </w:r>
      <w:r>
        <w:t xml:space="preserve">Hasil penelitian tentang faktor sistem pelayanan kesehatan gigi dan mulut di Pos PAUD Perlita Vinolia Kelurahan Mojolangu menunjukkan </w:t>
      </w:r>
      <w:r>
        <w:rPr>
          <w:noProof/>
          <w:lang w:eastAsia="id-ID"/>
        </w:rPr>
        <w:t>bahwa hampir setengah responden termasuk dalam interpretasi sangat berpengaruh. Hal ini ditunjukkan dengan hampir setengah responden menyatakan</w:t>
      </w:r>
      <w:r>
        <w:t xml:space="preserve"> sudah membawa anak ke tempat pelayanan kesehatan (Posyandu/Puskesmas) setiap 6 bulan sekali dan anak sudah pernah mendapat pendidikan kesehatan gigi dan mulut. Namun, sebagian kecil responden menyatakan anak sudah mendapat vitamin D dari tempat pelayanan kesehatan (Posyandu/Puskesmas) yang dikunjungi. Faktor sistem pelayanan kesehatan gigi dan mulut ini sangat berpengaruh baik pada kesehatan gigi dan mulut anak usia prasekolah. Hal ini sesuai dengan pendapat Dainur (1994) yang mengatakan anak usia prasekolah yang melakukan kunjungan ke tempat pelayanan kesehatan anak (BKIA) akan mendapat pelayanan pemeriksaan gigi geligi selain pemeriksaan lain seperti pengukuran tinggi badan, lingkar kepala, dada, pemeriksaan Hb, dan juga pemberian imunisasi. Selain itu anak juga akan mendapat pendidikan kesehatan untuk hidup bersih dan sehat sehingga berpengaruh baik pada kesehatan gigi dan mulut anak. </w:t>
      </w:r>
    </w:p>
    <w:p w:rsidR="00EF5E86" w:rsidRDefault="00EF5E86" w:rsidP="00EF5E86">
      <w:pPr>
        <w:tabs>
          <w:tab w:val="left" w:pos="426"/>
        </w:tabs>
        <w:ind w:firstLine="567"/>
        <w:contextualSpacing/>
        <w:rPr>
          <w:b/>
        </w:rPr>
      </w:pPr>
      <w:r>
        <w:t xml:space="preserve">Berdasarkan hasil observasi kesehatan gigi dan mulut anak ditemukan setiap anak mengalami masalah karies gigi atau berkarang gigi dan ditemukan ada yang mengalami keduanya yakni karies dan karang gigi dengan hasil hampir setengah jumlah anak mengalami masalah karies gigi dan sebagian besar gigi anak memiliki karang gigi. Hal ini dapat terjadi karena perilaku ibu yang kurang dalam menjaga kesehatan gigi dan mulut anak seperti tidak membersihkan gigi anak </w:t>
      </w:r>
      <w:r>
        <w:lastRenderedPageBreak/>
        <w:t>dengan sikat gigi anak atau kain yang dibasahi, tidak rutin membersihkan gigi anak pada malam hari sebelum tidur, serta kebiasaan ibu yang jarang menggosok gigi pada malam hari sebelum tidur. Sehingga penyebab karies atau karang gigi seperti plak yang tidak dibersihkan secara efektif akan mengeras karena proses mineralisasi dan menumpuknya bakteri dan sisa makanan di gigi sehigga menyebabkan gigi mengalami karies.</w:t>
      </w:r>
    </w:p>
    <w:p w:rsidR="00EF5E86" w:rsidRPr="007B2E8B" w:rsidRDefault="00EF5E86" w:rsidP="00EF5E86">
      <w:pPr>
        <w:tabs>
          <w:tab w:val="left" w:pos="426"/>
        </w:tabs>
        <w:ind w:firstLine="426"/>
        <w:contextualSpacing/>
        <w:rPr>
          <w:b/>
        </w:rPr>
      </w:pPr>
    </w:p>
    <w:p w:rsidR="00EF5E86" w:rsidRDefault="00EF5E86" w:rsidP="00EF5E86">
      <w:pPr>
        <w:tabs>
          <w:tab w:val="left" w:pos="426"/>
        </w:tabs>
        <w:spacing w:line="360" w:lineRule="auto"/>
        <w:contextualSpacing/>
        <w:rPr>
          <w:b/>
        </w:rPr>
      </w:pPr>
      <w:r w:rsidRPr="00B4539E">
        <w:rPr>
          <w:b/>
        </w:rPr>
        <w:t xml:space="preserve">4.2.2 Faktor Usia </w:t>
      </w:r>
    </w:p>
    <w:p w:rsidR="00EF5E86" w:rsidRPr="00B13858" w:rsidRDefault="00EF5E86" w:rsidP="00EF5E86">
      <w:pPr>
        <w:pStyle w:val="ListParagraph"/>
        <w:tabs>
          <w:tab w:val="left" w:pos="0"/>
        </w:tabs>
        <w:ind w:left="0"/>
      </w:pPr>
      <w:r>
        <w:rPr>
          <w:noProof/>
          <w:lang w:eastAsia="id-ID"/>
        </w:rPr>
        <w:t xml:space="preserve">           Hasil penelitian tentang faktor usia menunjukkan bahwa hampir seluruh responden termasuk dalam interpretasi sangat berpengaruh. Data menunjukkan </w:t>
      </w:r>
      <w:r>
        <w:t>sebagian besar adalah</w:t>
      </w:r>
      <w:r w:rsidRPr="00971432">
        <w:t xml:space="preserve"> anak berumur 3 tahun </w:t>
      </w:r>
      <w:r>
        <w:t>dan</w:t>
      </w:r>
      <w:r w:rsidRPr="00971432">
        <w:t xml:space="preserve"> </w:t>
      </w:r>
      <w:r>
        <w:t xml:space="preserve">hampir setengahnya berumur 4 tahun </w:t>
      </w:r>
      <w:r>
        <w:rPr>
          <w:noProof/>
          <w:lang w:eastAsia="id-ID"/>
        </w:rPr>
        <w:t xml:space="preserve">sudah mampu memegang sikat gigi dan menyikat gigi mereka sendiri. Hal ini sesuai dengan teori yang menyatakan bahwa </w:t>
      </w:r>
      <w:r>
        <w:t>anak-anak umur 3–4 tahun pada masa pertumbuhan gigi susu dan anak sedang menyukai makanan manis seperti permen, sehingga pada masa ini karies gigi dapat terjadi (Tarigan, 1990). Anak usia prasekolah juga mengalami p</w:t>
      </w:r>
      <w:r w:rsidRPr="00BB04CE">
        <w:t>erkembangan motorik halus memungkinkan anak mampu menggunakan sikat gigi dua kali sehari</w:t>
      </w:r>
      <w:r>
        <w:t xml:space="preserve"> (Cahyaningsih, 2011).</w:t>
      </w:r>
    </w:p>
    <w:p w:rsidR="00EF5E86" w:rsidRDefault="00EF5E86" w:rsidP="00EF5E86">
      <w:pPr>
        <w:tabs>
          <w:tab w:val="left" w:pos="567"/>
        </w:tabs>
        <w:contextualSpacing/>
      </w:pPr>
      <w:r>
        <w:rPr>
          <w:noProof/>
          <w:lang w:eastAsia="id-ID"/>
        </w:rPr>
        <w:tab/>
        <w:t xml:space="preserve">Berdasarkan hasil observasi </w:t>
      </w:r>
      <w:r>
        <w:t>hampir setengah jumlah anak mengalami masalah karies gigi dan sebagian besar gigi anak memiliki karang gigi. Hal ini sesuai dengan teori yang mengatakan bahwa presentase karies gigi paling tinggi pada masa gigi campuran (</w:t>
      </w:r>
      <w:r>
        <w:rPr>
          <w:i/>
        </w:rPr>
        <w:t>mized dentition</w:t>
      </w:r>
      <w:r>
        <w:t>) atau saat usia prasekolah dan presentase akan menurun dengan bertambahnya umur.</w:t>
      </w:r>
    </w:p>
    <w:p w:rsidR="00EF5E86" w:rsidRDefault="00EF5E86" w:rsidP="00EF5E86">
      <w:pPr>
        <w:tabs>
          <w:tab w:val="left" w:pos="567"/>
        </w:tabs>
        <w:contextualSpacing/>
      </w:pPr>
      <w:r>
        <w:tab/>
        <w:t xml:space="preserve">Faktor usia berpengaruh pada terjadinya karies gigi pada anak usia prasekolah. Hal ini sesuai penelitian dilakukan Indira Chairudina Dara (2012) </w:t>
      </w:r>
      <w:r>
        <w:lastRenderedPageBreak/>
        <w:t>dalam Nirham, Nursalim, &amp; Darmawan (2014) dengan judul “ Hubungan gaya Hidup dengan Kejadian Karies pada Anak Gemuk Usia 3–5 Tahun” menyatakan bahwa adanya hubungan yang bermakna antara gaya hidup dengan kejadian karies gigi pada anak gemuk. Berdasarkan hal tersebut peran orang tua dan orang terdekat anak dibutuhkan untuk mendampingi anak dalam mengembangkan kemampuan motorik dalam menggosok gigi, membatasi anak untuk mengkonsumsi makanan penyebab karies gigi, mengatur diit anak, dan memberikan contoh cara menggosok gigi yang benar seperti menggosok gigi di pagi hari setelah sarapan dan malam hari sebelum tidur. Dalam hal ini angka masalah gigi dan mulut anak dapat dihindari sehingga derajat kesehatan gigi dan mulut anak usia prasekolah di Pos PAUD Perlita Vinolia akan meningkat.</w:t>
      </w:r>
    </w:p>
    <w:p w:rsidR="00EF5E86" w:rsidRPr="006D42F3" w:rsidRDefault="00EF5E86" w:rsidP="00EF5E86">
      <w:pPr>
        <w:tabs>
          <w:tab w:val="left" w:pos="567"/>
        </w:tabs>
        <w:contextualSpacing/>
      </w:pPr>
    </w:p>
    <w:p w:rsidR="00EF5E86" w:rsidRDefault="00EF5E86" w:rsidP="00EF5E86">
      <w:pPr>
        <w:tabs>
          <w:tab w:val="left" w:pos="426"/>
        </w:tabs>
        <w:contextualSpacing/>
        <w:rPr>
          <w:b/>
        </w:rPr>
      </w:pPr>
      <w:r w:rsidRPr="00B4539E">
        <w:rPr>
          <w:b/>
          <w:noProof/>
          <w:lang w:eastAsia="id-ID"/>
        </w:rPr>
        <w:t>4.</w:t>
      </w:r>
      <w:r>
        <w:rPr>
          <w:b/>
          <w:noProof/>
          <w:lang w:eastAsia="id-ID"/>
        </w:rPr>
        <w:t>2.</w:t>
      </w:r>
      <w:r w:rsidRPr="00B4539E">
        <w:rPr>
          <w:b/>
          <w:noProof/>
          <w:lang w:eastAsia="id-ID"/>
        </w:rPr>
        <w:t xml:space="preserve">3 </w:t>
      </w:r>
      <w:r>
        <w:rPr>
          <w:b/>
        </w:rPr>
        <w:t>Faktor Budaya yang Tidak Baik</w:t>
      </w:r>
    </w:p>
    <w:p w:rsidR="00EF5E86" w:rsidRPr="006B4275" w:rsidRDefault="00EF5E86" w:rsidP="00EF5E86">
      <w:pPr>
        <w:tabs>
          <w:tab w:val="left" w:pos="426"/>
        </w:tabs>
        <w:contextualSpacing/>
        <w:rPr>
          <w:noProof/>
          <w:lang w:eastAsia="id-ID"/>
        </w:rPr>
      </w:pPr>
      <w:r>
        <w:rPr>
          <w:b/>
        </w:rPr>
        <w:tab/>
      </w:r>
      <w:r>
        <w:t xml:space="preserve">Hasil penelitian tentang faktor budaya yang tidak baik di Pos PAUD Perlita Vinolia Kelurahan Mojolangu menunjukkan bahwa </w:t>
      </w:r>
      <w:r>
        <w:rPr>
          <w:noProof/>
          <w:lang w:eastAsia="id-ID"/>
        </w:rPr>
        <w:t xml:space="preserve">sebagian besar responden termasuk dalam faktor yang kurang berpengaruh. </w:t>
      </w:r>
      <w:r>
        <w:t>Data menunjukkan sebagian besar responden menyatakan</w:t>
      </w:r>
      <w:r w:rsidRPr="006B4275">
        <w:t xml:space="preserve"> </w:t>
      </w:r>
      <w:r>
        <w:t>budaya makan makanan asam dalam keluarga terkadang dilakukan, hampir seluruh responden tidak memiliki budaya membuka tutup botol dengan gigi, dan sebagian besar responden menyatakan budaya makan makanan manis dalam keluarga terkadang dilakukan.</w:t>
      </w:r>
    </w:p>
    <w:p w:rsidR="00EF5E86" w:rsidRPr="00567454" w:rsidRDefault="00EF5E86" w:rsidP="00EF5E86">
      <w:pPr>
        <w:tabs>
          <w:tab w:val="left" w:pos="567"/>
        </w:tabs>
        <w:contextualSpacing/>
      </w:pPr>
      <w:r>
        <w:tab/>
        <w:t xml:space="preserve">Hasil observasi keadaan gigi dan mulut anak, ditemukan hampir setengah jumlah anak mengalami masalah karies gigi dan sebagian besar gigi anak memiliki karang gigi dan tidak ditemukan masalah gigi patah. Hal ini sesuai dengan teori Artaria (2009) yang mengatakan budaya seperti makan makanan </w:t>
      </w:r>
      <w:r>
        <w:lastRenderedPageBreak/>
        <w:t xml:space="preserve">asam, membuka tutup botol dengan gigi, dan budaya makan makanan manis dapat menyebabkan karies gigi maupun keausan pada gigi. </w:t>
      </w:r>
    </w:p>
    <w:p w:rsidR="00EF5E86" w:rsidRDefault="00EF5E86" w:rsidP="00EF5E86">
      <w:pPr>
        <w:tabs>
          <w:tab w:val="left" w:pos="567"/>
        </w:tabs>
        <w:contextualSpacing/>
      </w:pPr>
      <w:r>
        <w:tab/>
        <w:t xml:space="preserve">Budaya yang menyebabkan masalah pada gigi dan mulut anak tidak ditemukan, tetapi masalah pada gigi dan mulut anak seperti karang gigi ditemukan hal ini bisa terjadi karena faktor ibu yang bekerja di luar rumah. Hal ini menyebabkan ibu kurang mengetahui kebiasaan yang dilakukan anak dari hasil meniru lingkungan seperti makan makanan manis. Makanan manis (bahan berkariogenik penyebab karies gigi) menurut penelitian Vipeholm (1945–1953) disimpulkan bahwa konsumsi makanan dan minuman yang mengandung gula di antara jam makan dan pada saat makan berhubungan dengan peningkatan karies yang besar. Faktor makanan dihubungkan dengan terjadinya karies adalah jumlah fermentasi, konsentrasi, dan bentuk fisik (bentuk cair, padat, tepung, padat) dari karbohidrat yang dikonsumsi, retensi di mulut, frekuensi makan dan </w:t>
      </w:r>
      <w:r>
        <w:rPr>
          <w:i/>
        </w:rPr>
        <w:t>snacks</w:t>
      </w:r>
      <w:r>
        <w:t xml:space="preserve"> serta lamanya interval waktu makan. Anak yang berisiko karies tinggi sering mengkonsumsi makanan minuman manis di antara jam makan.</w:t>
      </w:r>
    </w:p>
    <w:p w:rsidR="00EF5E86" w:rsidRDefault="00EF5E86" w:rsidP="00EF5E86">
      <w:pPr>
        <w:tabs>
          <w:tab w:val="left" w:pos="567"/>
        </w:tabs>
        <w:contextualSpacing/>
      </w:pPr>
    </w:p>
    <w:p w:rsidR="00EF5E86" w:rsidRDefault="00EF5E86" w:rsidP="00EF5E86">
      <w:pPr>
        <w:tabs>
          <w:tab w:val="left" w:pos="426"/>
        </w:tabs>
        <w:contextualSpacing/>
        <w:rPr>
          <w:b/>
        </w:rPr>
      </w:pPr>
      <w:r w:rsidRPr="007A1157">
        <w:rPr>
          <w:b/>
          <w:noProof/>
          <w:lang w:eastAsia="id-ID"/>
        </w:rPr>
        <w:t xml:space="preserve">4.2.4 </w:t>
      </w:r>
      <w:r w:rsidRPr="007A1157">
        <w:rPr>
          <w:b/>
        </w:rPr>
        <w:t xml:space="preserve">Faktor Lingkungan </w:t>
      </w:r>
    </w:p>
    <w:p w:rsidR="00EF5E86" w:rsidRPr="00657CCE" w:rsidRDefault="00EF5E86" w:rsidP="00EF5E86">
      <w:pPr>
        <w:tabs>
          <w:tab w:val="left" w:pos="426"/>
        </w:tabs>
        <w:contextualSpacing/>
      </w:pPr>
      <w:r>
        <w:rPr>
          <w:b/>
        </w:rPr>
        <w:tab/>
      </w:r>
      <w:r w:rsidRPr="00426016">
        <w:rPr>
          <w:b/>
          <w:color w:val="000000" w:themeColor="text1"/>
        </w:rPr>
        <w:t xml:space="preserve">  </w:t>
      </w:r>
      <w:r>
        <w:rPr>
          <w:noProof/>
          <w:lang w:eastAsia="id-ID"/>
        </w:rPr>
        <w:t xml:space="preserve">Hasil penelitian tentang faktor lingkungan di Pos PAUD Perlita Vinolia Kelurahan Mojolangu menunjukkan bahwa </w:t>
      </w:r>
      <w:r>
        <w:t xml:space="preserve">sebagian besar responden termasuk dalam interpretasi sangat berpengaruh. </w:t>
      </w:r>
      <w:r>
        <w:rPr>
          <w:color w:val="000000" w:themeColor="text1"/>
        </w:rPr>
        <w:t xml:space="preserve">Data menunjukkan bahwa seluruh responden menyatakan pasta gigi anak mengandung fluor dan hampir seluruh ibu menyatakan memberi anak ASI esklusif,  sebagian besar responden menyatakan telah memberi ASI sampai anak berusia 2 tahun dan menyatakan menggosok gigi pada pagi hari, hampir setengah  responden menyatakan kadang menggosok gigi </w:t>
      </w:r>
      <w:r>
        <w:rPr>
          <w:color w:val="000000" w:themeColor="text1"/>
        </w:rPr>
        <w:lastRenderedPageBreak/>
        <w:t>pada malam hari sebelum tidur.</w:t>
      </w:r>
    </w:p>
    <w:p w:rsidR="00EF5E86" w:rsidRDefault="00EF5E86" w:rsidP="00EF5E86">
      <w:pPr>
        <w:tabs>
          <w:tab w:val="left" w:pos="567"/>
        </w:tabs>
        <w:contextualSpacing/>
        <w:rPr>
          <w:color w:val="000000" w:themeColor="text1"/>
        </w:rPr>
      </w:pPr>
      <w:r>
        <w:rPr>
          <w:color w:val="000000" w:themeColor="text1"/>
        </w:rPr>
        <w:tab/>
        <w:t>Hal ini sesuai dengan teori yang mengatakan bahwa f</w:t>
      </w:r>
      <w:r w:rsidRPr="00426016">
        <w:rPr>
          <w:color w:val="000000" w:themeColor="text1"/>
        </w:rPr>
        <w:t xml:space="preserve">aktor lingkungan </w:t>
      </w:r>
      <w:r>
        <w:rPr>
          <w:color w:val="000000" w:themeColor="text1"/>
        </w:rPr>
        <w:t>yang berpengaruh baik terhadap kesehatan gigi dan mulut diantaranya</w:t>
      </w:r>
      <w:r w:rsidRPr="00426016">
        <w:rPr>
          <w:color w:val="000000" w:themeColor="text1"/>
        </w:rPr>
        <w:t xml:space="preserve"> </w:t>
      </w:r>
      <w:r>
        <w:rPr>
          <w:color w:val="000000" w:themeColor="text1"/>
        </w:rPr>
        <w:t xml:space="preserve">menggunakan pasta gigi anak mengandung fluor untuk </w:t>
      </w:r>
      <w:r w:rsidRPr="00426016">
        <w:rPr>
          <w:color w:val="000000" w:themeColor="text1"/>
        </w:rPr>
        <w:t>membantu memperkuat email gigi</w:t>
      </w:r>
      <w:r>
        <w:rPr>
          <w:color w:val="000000" w:themeColor="text1"/>
        </w:rPr>
        <w:t xml:space="preserve"> (Tarigan, 1990). Berdasarkan jurnal yang berjudul “Primary prevention in children with high caries risk” menyatakan bahwa penyikatan gigi dua kali sehari dengan menggunakan pasta gigi yang mengandung fluor terbukti dapat menurunkan karies. </w:t>
      </w:r>
    </w:p>
    <w:p w:rsidR="00EF5E86" w:rsidRDefault="00EF5E86" w:rsidP="00EF5E86">
      <w:pPr>
        <w:tabs>
          <w:tab w:val="left" w:pos="567"/>
        </w:tabs>
        <w:contextualSpacing/>
        <w:rPr>
          <w:color w:val="000000" w:themeColor="text1"/>
        </w:rPr>
      </w:pPr>
      <w:r>
        <w:rPr>
          <w:color w:val="000000" w:themeColor="text1"/>
        </w:rPr>
        <w:tab/>
        <w:t>F</w:t>
      </w:r>
      <w:r w:rsidRPr="00426016">
        <w:rPr>
          <w:color w:val="000000" w:themeColor="text1"/>
        </w:rPr>
        <w:t>aktor perhatian ibu seperti pemberian air susu ibu (ASI)</w:t>
      </w:r>
      <w:r>
        <w:rPr>
          <w:color w:val="000000" w:themeColor="text1"/>
        </w:rPr>
        <w:t xml:space="preserve"> esklusif maupun sampai usia 2 tahun yang </w:t>
      </w:r>
      <w:r w:rsidRPr="00426016">
        <w:rPr>
          <w:color w:val="000000" w:themeColor="text1"/>
        </w:rPr>
        <w:t xml:space="preserve">membuat anak mendapat kepuasan </w:t>
      </w:r>
      <w:r>
        <w:rPr>
          <w:color w:val="000000" w:themeColor="text1"/>
        </w:rPr>
        <w:t>menghisap seuai umurnya. Apabila anak ke</w:t>
      </w:r>
      <w:r>
        <w:t>kurangan asupan air susu ibu (ASI) oleh karena ASI hanya keluar sedikit, ibu terlalu sibuk bekerja di luar rumah atau ibu tidak menyusui anaknya karena takut gemuk hal ini dapat menyebabkan anak tidak mendapat kepuasan menghisap susu ibu sehingga anak mencari kepuasan atau kenikmatan dengan menghisap jari (Machfoedz, 2006).</w:t>
      </w:r>
    </w:p>
    <w:p w:rsidR="00EF5E86" w:rsidRDefault="00EF5E86" w:rsidP="00EF5E86">
      <w:pPr>
        <w:tabs>
          <w:tab w:val="left" w:pos="567"/>
        </w:tabs>
        <w:contextualSpacing/>
        <w:rPr>
          <w:color w:val="000000" w:themeColor="text1"/>
        </w:rPr>
      </w:pPr>
      <w:r>
        <w:rPr>
          <w:color w:val="000000" w:themeColor="text1"/>
        </w:rPr>
        <w:tab/>
        <w:t xml:space="preserve">Namun berdasarkan hasil observasi keadaan gigi dan mulut ditemukan </w:t>
      </w:r>
      <w:r>
        <w:t>hampir setengah jumlah anak mengalami masalah karies gigi dan sebagian besar gigi anak memiliki karang gigi.</w:t>
      </w:r>
      <w:r>
        <w:rPr>
          <w:color w:val="000000" w:themeColor="text1"/>
        </w:rPr>
        <w:t xml:space="preserve"> Hal ini bisa terjadi karena faktor perilaku hidup bersih dan sehat ibu yang kurang, seperti menggosok gigi di pagi hari setelah sarapan dan malam hari sebelum tidur. Hal ini ditunjukkan sebagian besar responden menyatakan menggosok gigi di malam hari sebelum tidur hanya terkadang dilakukan dan sebagian kecil responden menyatakan kadang menggosok gigi di pagi hari setelah sarapan. Hal ini bisa menyebabkan anak meniru contoh yang salah dari ibu sebagai orang terdekat dan </w:t>
      </w:r>
      <w:r>
        <w:rPr>
          <w:i/>
          <w:color w:val="000000" w:themeColor="text1"/>
        </w:rPr>
        <w:t xml:space="preserve">role model </w:t>
      </w:r>
      <w:r>
        <w:rPr>
          <w:color w:val="000000" w:themeColor="text1"/>
        </w:rPr>
        <w:t xml:space="preserve">anak </w:t>
      </w:r>
      <w:r>
        <w:rPr>
          <w:color w:val="000000" w:themeColor="text1"/>
        </w:rPr>
        <w:lastRenderedPageBreak/>
        <w:t xml:space="preserve">sehingga berdampak tidak baik. Hal ini ternyata kebiasaan melakukan </w:t>
      </w:r>
      <w:r>
        <w:rPr>
          <w:i/>
          <w:color w:val="000000" w:themeColor="text1"/>
        </w:rPr>
        <w:t xml:space="preserve">personal </w:t>
      </w:r>
      <w:r w:rsidRPr="00567454">
        <w:rPr>
          <w:i/>
          <w:color w:val="000000" w:themeColor="text1"/>
        </w:rPr>
        <w:t>hygiene</w:t>
      </w:r>
      <w:r>
        <w:rPr>
          <w:color w:val="000000" w:themeColor="text1"/>
        </w:rPr>
        <w:t xml:space="preserve"> seperti menggosok gigi pagi setelah sarapan dan malam sebelum tidur sangat berpengaruh pada terjadinya karies gigi. </w:t>
      </w:r>
      <w:r>
        <w:t xml:space="preserve">Hal ini sesuai dengan hasil penelitian yang dilakukan Nirham, Nursalim, &amp; Darmawan (2014) dengan judul “Faktor-faktor yang Mempengaruhi Kejadian Karies Gigi pada Siswa Kelas 1 di SDN 1 Pekkae Kecamatan Tanete Rilau Kabupaten Barru” menyakatan bahwa ada hubungan yang signifikan antara </w:t>
      </w:r>
      <w:r>
        <w:rPr>
          <w:i/>
        </w:rPr>
        <w:t>personal hygiene</w:t>
      </w:r>
      <w:r>
        <w:t xml:space="preserve"> dengan karies gigi pada siswa kelas 1 di SDN 1 Pekkae Kecamatan Tanete Rilau Kabupaten Barru.</w:t>
      </w:r>
    </w:p>
    <w:p w:rsidR="00EF5E86" w:rsidRPr="00E509E4" w:rsidRDefault="00EF5E86" w:rsidP="00EF5E86">
      <w:pPr>
        <w:tabs>
          <w:tab w:val="left" w:pos="567"/>
        </w:tabs>
        <w:contextualSpacing/>
        <w:rPr>
          <w:color w:val="000000" w:themeColor="text1"/>
        </w:rPr>
      </w:pPr>
    </w:p>
    <w:p w:rsidR="00EF5E86" w:rsidRDefault="00EF5E86" w:rsidP="00EF5E86">
      <w:pPr>
        <w:pStyle w:val="ListParagraph"/>
        <w:widowControl/>
        <w:numPr>
          <w:ilvl w:val="2"/>
          <w:numId w:val="58"/>
        </w:numPr>
        <w:tabs>
          <w:tab w:val="left" w:pos="567"/>
        </w:tabs>
        <w:suppressAutoHyphens w:val="0"/>
        <w:spacing w:before="0"/>
        <w:rPr>
          <w:b/>
        </w:rPr>
      </w:pPr>
      <w:r w:rsidRPr="00F827E0">
        <w:rPr>
          <w:b/>
        </w:rPr>
        <w:t xml:space="preserve">  Faktor Upaya Ibu dalam Menjaga Kesehatan Gigi dan Mulut Anak</w:t>
      </w:r>
    </w:p>
    <w:p w:rsidR="00EF5E86" w:rsidRPr="00465137" w:rsidRDefault="00EF5E86" w:rsidP="00EF5E86">
      <w:pPr>
        <w:pStyle w:val="ListParagraph"/>
        <w:tabs>
          <w:tab w:val="left" w:pos="567"/>
        </w:tabs>
        <w:ind w:left="0" w:firstLine="720"/>
        <w:rPr>
          <w:b/>
        </w:rPr>
      </w:pPr>
      <w:r w:rsidRPr="00465137">
        <w:rPr>
          <w:noProof/>
          <w:lang w:eastAsia="id-ID"/>
        </w:rPr>
        <w:t xml:space="preserve">Hasil penelitian tentang </w:t>
      </w:r>
      <w:r w:rsidRPr="00465137">
        <w:t xml:space="preserve">pada faktor upaya ibu dalam menjaga kesehatan gigi dan mulut  anak </w:t>
      </w:r>
      <w:r w:rsidRPr="00465137">
        <w:rPr>
          <w:noProof/>
          <w:lang w:eastAsia="id-ID"/>
        </w:rPr>
        <w:t xml:space="preserve">di Pos PAUD Perlita Vinolia Kelurahan Mojolangu menunjukkan bahwa </w:t>
      </w:r>
      <w:r w:rsidRPr="00465137">
        <w:t xml:space="preserve">setengah dari responden termasuk dalam interpretasi cukup berpengaruh. </w:t>
      </w:r>
      <w:r>
        <w:rPr>
          <w:noProof/>
          <w:lang w:eastAsia="id-ID"/>
        </w:rPr>
        <w:t>Data menunjukkan sebagian besar</w:t>
      </w:r>
      <w:r w:rsidRPr="00465137">
        <w:rPr>
          <w:noProof/>
          <w:lang w:eastAsia="id-ID"/>
        </w:rPr>
        <w:t xml:space="preserve"> responden menyatakan membersihkan gigi anak sejak anak usia 5–9 tahun,  </w:t>
      </w:r>
      <w:r>
        <w:rPr>
          <w:noProof/>
          <w:lang w:eastAsia="id-ID"/>
        </w:rPr>
        <w:t xml:space="preserve">hampir seluruh responden </w:t>
      </w:r>
      <w:r w:rsidRPr="00465137">
        <w:rPr>
          <w:noProof/>
          <w:lang w:eastAsia="id-ID"/>
        </w:rPr>
        <w:t>menyatakan sudah membersihkan gi</w:t>
      </w:r>
      <w:r>
        <w:rPr>
          <w:noProof/>
          <w:lang w:eastAsia="id-ID"/>
        </w:rPr>
        <w:t xml:space="preserve">gi anak dengan sikat gigi anak dan </w:t>
      </w:r>
      <w:r w:rsidRPr="00465137">
        <w:rPr>
          <w:noProof/>
          <w:lang w:eastAsia="id-ID"/>
        </w:rPr>
        <w:t>memberi anak makanan berbahan alami seperti sayur dan buah</w:t>
      </w:r>
      <w:r>
        <w:rPr>
          <w:noProof/>
          <w:lang w:eastAsia="id-ID"/>
        </w:rPr>
        <w:t xml:space="preserve">, sebagian besar </w:t>
      </w:r>
      <w:r w:rsidRPr="00465137">
        <w:rPr>
          <w:noProof/>
          <w:lang w:eastAsia="id-ID"/>
        </w:rPr>
        <w:t>responden sudah membatasi anak untuk makan makanan mani</w:t>
      </w:r>
      <w:r>
        <w:rPr>
          <w:noProof/>
          <w:lang w:eastAsia="id-ID"/>
        </w:rPr>
        <w:t xml:space="preserve">s </w:t>
      </w:r>
      <w:r w:rsidRPr="00465137">
        <w:rPr>
          <w:noProof/>
          <w:lang w:eastAsia="id-ID"/>
        </w:rPr>
        <w:t xml:space="preserve">dan </w:t>
      </w:r>
      <w:r>
        <w:rPr>
          <w:noProof/>
          <w:lang w:eastAsia="id-ID"/>
        </w:rPr>
        <w:t>sebagian kecil responden</w:t>
      </w:r>
      <w:r w:rsidRPr="00465137">
        <w:rPr>
          <w:noProof/>
          <w:lang w:eastAsia="id-ID"/>
        </w:rPr>
        <w:t xml:space="preserve"> memeriksakan gigi anak ke dokter gigi setiap 6 bulan sekali.</w:t>
      </w:r>
    </w:p>
    <w:p w:rsidR="00EF5E86" w:rsidRDefault="00EF5E86" w:rsidP="00EF5E86">
      <w:pPr>
        <w:tabs>
          <w:tab w:val="left" w:pos="567"/>
        </w:tabs>
        <w:contextualSpacing/>
      </w:pPr>
      <w:r>
        <w:rPr>
          <w:noProof/>
          <w:lang w:eastAsia="id-ID"/>
        </w:rPr>
        <w:tab/>
      </w:r>
      <w:r w:rsidRPr="00F827E0">
        <w:rPr>
          <w:noProof/>
          <w:lang w:eastAsia="id-ID"/>
        </w:rPr>
        <w:t xml:space="preserve">Hal ini sesuai dengan teori Erwana (2013), yang mengatakan upaya </w:t>
      </w:r>
      <w:r w:rsidRPr="00F827E0">
        <w:t xml:space="preserve">menjaga kesehatan gigi dan mulut adalah menghindari lubang pada gigi karena lubang gigi diantaranya menggosok mahkota gigi sedini mungkin menggunakan lap basah bersih atau sikat gigi, membatasi anak makan makanan manis dan memberi anak makanan berbahan alami seperti sayur dan buah, dan berkonsultasi dengan dokter </w:t>
      </w:r>
      <w:r w:rsidRPr="00F827E0">
        <w:lastRenderedPageBreak/>
        <w:t>gigi setiap 6 bulan sekali.</w:t>
      </w:r>
    </w:p>
    <w:p w:rsidR="00EF5E86" w:rsidRDefault="00EF5E86" w:rsidP="00EF5E86">
      <w:pPr>
        <w:tabs>
          <w:tab w:val="left" w:pos="567"/>
        </w:tabs>
        <w:contextualSpacing/>
        <w:rPr>
          <w:noProof/>
          <w:lang w:eastAsia="id-ID"/>
        </w:rPr>
      </w:pPr>
      <w:r>
        <w:tab/>
        <w:t xml:space="preserve">Menurut hasil penelitian yang dilakukan Indira Chairudina Dara (2012) dalam Nirham, Nursalim, &amp; Darmawan (2014) dengan judul “ Hubungan gaya Hidup dengan Kejadian Karies pada Anak Gemuk Usia 3–5 Tahun” menyatakan bahwa adanya hubungan yang bermakna antara gaya hidup dengan kejadian karies gigi pada anak gemuk. </w:t>
      </w:r>
      <w:r w:rsidRPr="00F827E0">
        <w:t xml:space="preserve">Faktor ini cukup </w:t>
      </w:r>
      <w:r>
        <w:t>berpengaruh pada kesehatan gigi dan mulut karena faktor anak yang pada usia prasekolah memang dalam masa menyukai makanan manis, kurang pengetahuan ibu tentang kebiasaan anak saat ditinggal bekerja di luar rumah, seperti sering makan makanan manis seperti permen atau cokelat dan anak tidak dibiasakan makan sayur atau buah sehingga anak kekurangan vitamin yang menyebabkan masalah gigi dan mulut seperti sariawan terjadi.</w:t>
      </w:r>
    </w:p>
    <w:p w:rsidR="00EF5E86" w:rsidRPr="00893F99" w:rsidRDefault="00EF5E86" w:rsidP="00EF5E86">
      <w:pPr>
        <w:tabs>
          <w:tab w:val="left" w:pos="567"/>
        </w:tabs>
        <w:contextualSpacing/>
        <w:rPr>
          <w:noProof/>
          <w:lang w:eastAsia="id-ID"/>
        </w:rPr>
      </w:pPr>
    </w:p>
    <w:p w:rsidR="00EF5E86" w:rsidRDefault="00EF5E86" w:rsidP="00EF5E86">
      <w:pPr>
        <w:tabs>
          <w:tab w:val="left" w:pos="426"/>
        </w:tabs>
        <w:contextualSpacing/>
        <w:rPr>
          <w:b/>
        </w:rPr>
      </w:pPr>
      <w:r w:rsidRPr="007A1157">
        <w:rPr>
          <w:b/>
        </w:rPr>
        <w:t>4.2.6 Faktor Car</w:t>
      </w:r>
      <w:r>
        <w:rPr>
          <w:b/>
        </w:rPr>
        <w:t>a Menyikat Gigi yang Benar oleh</w:t>
      </w:r>
      <w:r w:rsidRPr="007A1157">
        <w:rPr>
          <w:b/>
        </w:rPr>
        <w:t xml:space="preserve"> Ibu terhadap Anak</w:t>
      </w:r>
    </w:p>
    <w:p w:rsidR="00EF5E86" w:rsidRDefault="00EF5E86" w:rsidP="00EF5E86">
      <w:pPr>
        <w:tabs>
          <w:tab w:val="left" w:pos="426"/>
        </w:tabs>
        <w:contextualSpacing/>
      </w:pPr>
      <w:r>
        <w:rPr>
          <w:b/>
        </w:rPr>
        <w:tab/>
      </w:r>
      <w:r>
        <w:t>Hasil penelitian tentang faktor cara menyikat gigi yang benar oleh ibu terhadap anak di Pos PAUD Perlita Vinolia Kelurahan Mojolangu menunjukkan bahwa sebagian besar responden termasuk dalam interpretasi sangat berpengaruh.</w:t>
      </w:r>
    </w:p>
    <w:p w:rsidR="00EF5E86" w:rsidRPr="007C3F22" w:rsidRDefault="00EF5E86" w:rsidP="00EF5E86">
      <w:pPr>
        <w:tabs>
          <w:tab w:val="left" w:pos="426"/>
        </w:tabs>
        <w:contextualSpacing/>
      </w:pPr>
      <w:r>
        <w:t xml:space="preserve">Data menunjukkan hampir seluruh responden menyatakan pasta gigi anak bergagang lurus dan bulu sikat gigi anak bertekstur lembut, sebagian besar responden menyatakan kepala sikat gigi anak membulat dan kepala sikat gigi anak tidak lebar, sebagian besar responden menyatakan gerakan menyikat gigi sudah benar yakni gigi anak bagian luar depan disikat dengan gerakan ke atas dan ke bawah, gigi anak bagian luar belakang disikat dengan gerakan maju mundur atau memutar, gigi anak bagian dalam gigi depan disikat dengan gerakan menarik, gigi </w:t>
      </w:r>
      <w:r>
        <w:lastRenderedPageBreak/>
        <w:t>anak disikat pada pagi hari setelah sarapan, gigi anak disikat pada malam hari sebelum tidur, dan hampir seluruh responden menyatakan semua bagian gigi anak disikat.</w:t>
      </w:r>
    </w:p>
    <w:p w:rsidR="00EF5E86" w:rsidRDefault="00EF5E86" w:rsidP="00EF5E86">
      <w:pPr>
        <w:tabs>
          <w:tab w:val="left" w:pos="567"/>
        </w:tabs>
        <w:contextualSpacing/>
        <w:rPr>
          <w:noProof/>
          <w:lang w:eastAsia="id-ID"/>
        </w:rPr>
      </w:pPr>
      <w:r>
        <w:tab/>
        <w:t xml:space="preserve">Cara menyikat gigi anak yang dilakukan ibu sudah baik namun berdasarkan hasil observasi keadaan gigi dan mulut anak ditemukan hampir setengah jumlah anak mengalami masalah karies gigi dan sebagian besar gigi anak memiliki karang gigi. Hal ini bisa terjadi karena faktor kebiasaan ibu yang kurang baik, seperti jarang </w:t>
      </w:r>
      <w:r>
        <w:rPr>
          <w:color w:val="000000" w:themeColor="text1"/>
        </w:rPr>
        <w:t>menggosok gigi di malam hari sebelum tidur dan di pagi hari setelah sarapan serta kurangnya sikap ibu dalam memberi contoh bagaimana cara menyikat gigi yang benar pada anak sehingga hal ini berpengaruh pada timbulnya masalah kesehatan gigi dan mulut seperti karies dan karang gigi di Pos PAUD Perlita Vinolia Kelurahan Mojolangu.</w:t>
      </w:r>
    </w:p>
    <w:p w:rsidR="00EF5E86" w:rsidRDefault="00EF5E86" w:rsidP="00EF5E86">
      <w:pPr>
        <w:tabs>
          <w:tab w:val="left" w:pos="567"/>
        </w:tabs>
        <w:contextualSpacing/>
        <w:rPr>
          <w:noProof/>
          <w:lang w:eastAsia="id-ID"/>
        </w:rPr>
      </w:pPr>
    </w:p>
    <w:p w:rsidR="00EF5E86" w:rsidRPr="00D71A74" w:rsidRDefault="00EF5E86" w:rsidP="00EF5E86">
      <w:pPr>
        <w:tabs>
          <w:tab w:val="left" w:pos="426"/>
        </w:tabs>
        <w:contextualSpacing/>
        <w:rPr>
          <w:b/>
          <w:color w:val="000000" w:themeColor="text1"/>
        </w:rPr>
      </w:pPr>
      <w:r w:rsidRPr="007A1157">
        <w:rPr>
          <w:b/>
        </w:rPr>
        <w:t>4</w:t>
      </w:r>
      <w:r w:rsidRPr="00800139">
        <w:rPr>
          <w:b/>
          <w:color w:val="FF0000"/>
        </w:rPr>
        <w:t>.</w:t>
      </w:r>
      <w:r w:rsidRPr="00D71A74">
        <w:rPr>
          <w:b/>
          <w:color w:val="000000" w:themeColor="text1"/>
        </w:rPr>
        <w:t xml:space="preserve">2.7 Faktor Kebiasaan Anak </w:t>
      </w:r>
      <w:r>
        <w:rPr>
          <w:b/>
          <w:color w:val="000000" w:themeColor="text1"/>
        </w:rPr>
        <w:t xml:space="preserve">yang Tidak Baik </w:t>
      </w:r>
    </w:p>
    <w:p w:rsidR="00EF5E86" w:rsidRPr="00D71A74" w:rsidRDefault="00EF5E86" w:rsidP="00EF5E86">
      <w:pPr>
        <w:tabs>
          <w:tab w:val="left" w:pos="426"/>
        </w:tabs>
        <w:contextualSpacing/>
        <w:rPr>
          <w:color w:val="000000" w:themeColor="text1"/>
        </w:rPr>
      </w:pPr>
      <w:r w:rsidRPr="00D71A74">
        <w:rPr>
          <w:b/>
          <w:color w:val="000000" w:themeColor="text1"/>
        </w:rPr>
        <w:tab/>
      </w:r>
      <w:r>
        <w:t xml:space="preserve">Hasil penelitian tentang faktor kebiasaan anak yang tidak baik di Pos PAUD Perlita Vinolia Kelurahan Mojolangu menunjukkan bahwa bahwa hampir seluruh responden termasuk dalam interpretasi kurang berpengaruh. </w:t>
      </w:r>
      <w:r>
        <w:rPr>
          <w:color w:val="000000" w:themeColor="text1"/>
        </w:rPr>
        <w:t>Data menunjukkan sebagian besar anak tidak suka menghisap jari dan tidak suka bernapas dengan mulut terbuka, sebagian kecil anak tidak suka makan makanan manis, dan hampir setengah jumlah anak tidak minum susu botol sebelum tidur.</w:t>
      </w:r>
      <w:r w:rsidRPr="00D71A74">
        <w:rPr>
          <w:color w:val="000000" w:themeColor="text1"/>
        </w:rPr>
        <w:t xml:space="preserve"> </w:t>
      </w:r>
    </w:p>
    <w:p w:rsidR="00EF5E86" w:rsidRDefault="00EF5E86" w:rsidP="00EF5E86">
      <w:pPr>
        <w:tabs>
          <w:tab w:val="left" w:pos="567"/>
        </w:tabs>
        <w:contextualSpacing/>
        <w:rPr>
          <w:color w:val="000000" w:themeColor="text1"/>
        </w:rPr>
      </w:pPr>
      <w:r w:rsidRPr="00D71A74">
        <w:rPr>
          <w:color w:val="000000" w:themeColor="text1"/>
        </w:rPr>
        <w:tab/>
      </w:r>
      <w:r>
        <w:rPr>
          <w:color w:val="000000" w:themeColor="text1"/>
        </w:rPr>
        <w:t xml:space="preserve">Menurut data tersebut, tidak semua anak terhindar dari kebiasaan yang tidak baik sehingga masalah karies gigi terjadi sebesar 42%.  Hal ini berkaitan dengan teori Srigupta (2004) yang menyatakan bahwa faktor kebiasaan yang mempengaruhi kesehatan gigi dan mulut seperti menghisap jari dan bernapas </w:t>
      </w:r>
      <w:r>
        <w:rPr>
          <w:color w:val="000000" w:themeColor="text1"/>
        </w:rPr>
        <w:lastRenderedPageBreak/>
        <w:t xml:space="preserve">dengan mulut  terbuka akan menyebabkan gigi tonggos, makan makanan manis dan minum susu botol sebelum tidur akan menyebabkan karies gigi. </w:t>
      </w:r>
    </w:p>
    <w:p w:rsidR="00EF5E86" w:rsidRDefault="00EF5E86" w:rsidP="00EF5E86">
      <w:pPr>
        <w:tabs>
          <w:tab w:val="left" w:pos="567"/>
        </w:tabs>
        <w:contextualSpacing/>
        <w:rPr>
          <w:color w:val="000000" w:themeColor="text1"/>
        </w:rPr>
      </w:pPr>
      <w:r>
        <w:rPr>
          <w:color w:val="000000" w:themeColor="text1"/>
        </w:rPr>
        <w:tab/>
        <w:t xml:space="preserve">Menurut hasil penelitian yang dilakukan Heru Pratikto (2010) dalam </w:t>
      </w:r>
      <w:r>
        <w:t xml:space="preserve">Nirham, Nursalim, &amp; Darmawan (2014) </w:t>
      </w:r>
      <w:r>
        <w:rPr>
          <w:color w:val="000000" w:themeColor="text1"/>
        </w:rPr>
        <w:t>yang berjudul “Hubungan Antara Pola Makan dan Kebiasaan Menggosok Gigi dengan Prevalensi Karies Gigi pada Anak Sekolah Dasar kelas V dan VI di wilayah kerja Purwodadi I Kecamatan Purwodadi Kabupaten Grobogan” menyatakan bahwa hubungan antara skor konsumsi makan kariogenik dengan frekuensi indek DMF-T (kerusakan gigi) bermakna. Hal ini berarti bahwa ada pengaruh mengkonsumsi makanan keriogenik dengan terjadinya kerusakan gigi (indeks DMF-T).</w:t>
      </w:r>
    </w:p>
    <w:p w:rsidR="00EF5E86" w:rsidRPr="00B96102" w:rsidRDefault="00EF5E86" w:rsidP="00EF5E86">
      <w:pPr>
        <w:tabs>
          <w:tab w:val="left" w:pos="567"/>
        </w:tabs>
        <w:contextualSpacing/>
        <w:rPr>
          <w:color w:val="000000" w:themeColor="text1"/>
        </w:rPr>
      </w:pPr>
      <w:r>
        <w:rPr>
          <w:color w:val="000000" w:themeColor="text1"/>
        </w:rPr>
        <w:tab/>
        <w:t xml:space="preserve">Berdasarkan dua hal di atas, masalah karies gigi </w:t>
      </w:r>
      <w:r w:rsidRPr="00D71A74">
        <w:rPr>
          <w:color w:val="000000" w:themeColor="text1"/>
        </w:rPr>
        <w:t xml:space="preserve">dapat terjadi karena </w:t>
      </w:r>
      <w:r>
        <w:rPr>
          <w:color w:val="000000" w:themeColor="text1"/>
        </w:rPr>
        <w:t>faktor ibu yang bekerja di luar rumah, sehingga ibu kurang mengetahui perilaku anak saat ditinggal bekerja. Kebiasaan anak untuk menghisap jari atau makan makanan manis (berkariogenik penyebab karies gigi) ternyata masih dilakukan dan pengasuh atau orang terdekat anak tidak melarangnya, sehingga hal ini menimbulkan masalah gigi dan mulut seperti karies gigi pun terjadi pada anak usia prasekolah di Pos PAUD Perlita Vinolia Keluarahan Mojolangu.</w:t>
      </w:r>
    </w:p>
    <w:p w:rsidR="00EF5E86" w:rsidRDefault="00EF5E86" w:rsidP="00EF5E86">
      <w:pPr>
        <w:rPr>
          <w:b/>
        </w:rPr>
      </w:pPr>
      <w:r w:rsidRPr="00846AE8">
        <w:rPr>
          <w:b/>
        </w:rPr>
        <w:t xml:space="preserve">4.3 </w:t>
      </w:r>
      <w:r>
        <w:rPr>
          <w:b/>
        </w:rPr>
        <w:t xml:space="preserve"> </w:t>
      </w:r>
      <w:r w:rsidRPr="00846AE8">
        <w:rPr>
          <w:b/>
        </w:rPr>
        <w:t>Keterbatasan Penulisan</w:t>
      </w:r>
    </w:p>
    <w:p w:rsidR="00EF5E86" w:rsidRPr="00524B74" w:rsidRDefault="00EF5E86" w:rsidP="00EF5E86">
      <w:pPr>
        <w:ind w:firstLine="426"/>
        <w:rPr>
          <w:b/>
        </w:rPr>
      </w:pPr>
      <w:r>
        <w:t>Penelitian ini memiliki keterbatasan yaitu peneliti menggunakan kuesioner yang disusun sendiri berdasarkan teori dan hanya dilakukan uji pemahaman mengenai isi kuesioner untuk memperoleh data yang diperlukan.</w:t>
      </w:r>
    </w:p>
    <w:p w:rsidR="00EF5E86" w:rsidRPr="009200DB" w:rsidRDefault="00EF5E86" w:rsidP="00EF5E86">
      <w:pPr>
        <w:pStyle w:val="ListParagraph"/>
        <w:tabs>
          <w:tab w:val="left" w:pos="1418"/>
        </w:tabs>
        <w:ind w:left="284"/>
      </w:pPr>
    </w:p>
    <w:p w:rsidR="00EF5E86" w:rsidRPr="009200DB" w:rsidRDefault="00EF5E86" w:rsidP="00EF5E86">
      <w:pPr>
        <w:pStyle w:val="ListParagraph"/>
        <w:tabs>
          <w:tab w:val="left" w:pos="1418"/>
        </w:tabs>
      </w:pPr>
    </w:p>
    <w:p w:rsidR="00EF5E86" w:rsidRPr="003D2AC6" w:rsidRDefault="00EF5E86" w:rsidP="00EF5E86">
      <w:pPr>
        <w:contextualSpacing/>
        <w:jc w:val="center"/>
        <w:rPr>
          <w:b/>
        </w:rPr>
      </w:pPr>
      <w:r w:rsidRPr="003D2AC6">
        <w:rPr>
          <w:b/>
        </w:rPr>
        <w:lastRenderedPageBreak/>
        <w:t>BAB V</w:t>
      </w:r>
    </w:p>
    <w:p w:rsidR="00EF5E86" w:rsidRDefault="00EF5E86" w:rsidP="00EF5E86">
      <w:pPr>
        <w:contextualSpacing/>
        <w:jc w:val="center"/>
        <w:rPr>
          <w:b/>
        </w:rPr>
      </w:pPr>
      <w:r w:rsidRPr="003D2AC6">
        <w:rPr>
          <w:b/>
        </w:rPr>
        <w:t>KESIMPULAN DAN SARAN</w:t>
      </w:r>
    </w:p>
    <w:p w:rsidR="00EF5E86" w:rsidRDefault="00EF5E86" w:rsidP="00EF5E86">
      <w:pPr>
        <w:contextualSpacing/>
        <w:rPr>
          <w:b/>
        </w:rPr>
      </w:pPr>
      <w:r>
        <w:rPr>
          <w:b/>
        </w:rPr>
        <w:t>5.1 Kesimpulan</w:t>
      </w:r>
    </w:p>
    <w:p w:rsidR="00EF5E86" w:rsidRDefault="00EF5E86" w:rsidP="00EF5E86">
      <w:pPr>
        <w:contextualSpacing/>
      </w:pPr>
      <w:r>
        <w:rPr>
          <w:b/>
        </w:rPr>
        <w:tab/>
      </w:r>
      <w:r>
        <w:t>Berdasarkan hasil penelitian tentang faktor-faktor yang mempengaruhi kesehatan gigi dan mulut anak usia prasekolah di Pos PAUD Perlita Vinolia Kelurahan Mojolangu didapatkan kesimpulan sebagai berikut:</w:t>
      </w:r>
    </w:p>
    <w:p w:rsidR="00EF5E86" w:rsidRPr="00D24394" w:rsidRDefault="00EF5E86" w:rsidP="00EF5E86">
      <w:pPr>
        <w:pStyle w:val="ListParagraph"/>
        <w:widowControl/>
        <w:numPr>
          <w:ilvl w:val="0"/>
          <w:numId w:val="60"/>
        </w:numPr>
        <w:suppressAutoHyphens w:val="0"/>
        <w:spacing w:before="0"/>
        <w:ind w:left="284" w:hanging="284"/>
      </w:pPr>
      <w:r w:rsidRPr="00D24394">
        <w:t xml:space="preserve">Faktor sistem pelayanan kesehatan gigi dan mulut </w:t>
      </w:r>
      <w:r>
        <w:rPr>
          <w:noProof/>
          <w:lang w:eastAsia="id-ID"/>
        </w:rPr>
        <w:t>sangat berpengaruh sebesar 38%</w:t>
      </w:r>
      <w:r>
        <w:t xml:space="preserve">. Data menunjukkan bahwa </w:t>
      </w:r>
      <w:r>
        <w:rPr>
          <w:noProof/>
          <w:lang w:eastAsia="id-ID"/>
        </w:rPr>
        <w:t>hampir setengah responden menyatakan</w:t>
      </w:r>
      <w:r>
        <w:t xml:space="preserve"> sudah membawa anak ke tempat pelayanan kesehatan (Posyandu/Puskesmas) setiap 6 bulan sekali dan anak sudah pernah mendapat pendidikan kesehatan gigi dan mulut. Namun, sebagian kecil responden menyatakan anak sudah mendapat vitamin D dari tempat pelayanan kesehatan (Posyandu/Puskesmas) yang dikunjungi.</w:t>
      </w:r>
    </w:p>
    <w:p w:rsidR="00EF5E86" w:rsidRDefault="00EF5E86" w:rsidP="00EF5E86">
      <w:pPr>
        <w:pStyle w:val="ListParagraph"/>
        <w:widowControl/>
        <w:numPr>
          <w:ilvl w:val="0"/>
          <w:numId w:val="60"/>
        </w:numPr>
        <w:suppressAutoHyphens w:val="0"/>
        <w:spacing w:before="0"/>
        <w:ind w:left="284" w:hanging="284"/>
      </w:pPr>
      <w:r w:rsidRPr="001C5E6A">
        <w:t xml:space="preserve">Faktor usia </w:t>
      </w:r>
      <w:r>
        <w:rPr>
          <w:noProof/>
          <w:lang w:eastAsia="id-ID"/>
        </w:rPr>
        <w:t xml:space="preserve">sangat berpengaruh sebesar 83%. Data menunjukkan </w:t>
      </w:r>
      <w:r>
        <w:t>sebagian besar adalah</w:t>
      </w:r>
      <w:r w:rsidRPr="00971432">
        <w:t xml:space="preserve"> anak berumur 3 tahun </w:t>
      </w:r>
      <w:r>
        <w:t>dan</w:t>
      </w:r>
      <w:r w:rsidRPr="00971432">
        <w:t xml:space="preserve"> </w:t>
      </w:r>
      <w:r>
        <w:t xml:space="preserve">hampir setengahnya berumur 4 tahun </w:t>
      </w:r>
      <w:r>
        <w:rPr>
          <w:noProof/>
          <w:lang w:eastAsia="id-ID"/>
        </w:rPr>
        <w:t xml:space="preserve">sudah mampu memegang sikat gigi dan menyikat gigi mereka sendiri. Namun, masih ditemukan masalah gigi seperti </w:t>
      </w:r>
      <w:r>
        <w:t>karies gigi sebesar 42% dan karang gigi sebesar 58%.</w:t>
      </w:r>
    </w:p>
    <w:p w:rsidR="00EF5E86" w:rsidRDefault="00EF5E86" w:rsidP="00EF5E86">
      <w:pPr>
        <w:pStyle w:val="ListParagraph"/>
        <w:widowControl/>
        <w:numPr>
          <w:ilvl w:val="0"/>
          <w:numId w:val="60"/>
        </w:numPr>
        <w:suppressAutoHyphens w:val="0"/>
        <w:spacing w:before="0"/>
        <w:ind w:left="284" w:hanging="284"/>
      </w:pPr>
      <w:r w:rsidRPr="00A417F7">
        <w:t>Faktor budaya yang tidak baik</w:t>
      </w:r>
      <w:r w:rsidRPr="00A417F7">
        <w:rPr>
          <w:noProof/>
          <w:lang w:eastAsia="id-ID"/>
        </w:rPr>
        <w:t xml:space="preserve"> kurang berpengaruh</w:t>
      </w:r>
      <w:r>
        <w:rPr>
          <w:noProof/>
          <w:lang w:eastAsia="id-ID"/>
        </w:rPr>
        <w:t xml:space="preserve"> sebesar 67%</w:t>
      </w:r>
      <w:r w:rsidRPr="00A417F7">
        <w:rPr>
          <w:noProof/>
          <w:lang w:eastAsia="id-ID"/>
        </w:rPr>
        <w:t xml:space="preserve">. </w:t>
      </w:r>
      <w:r>
        <w:t>Data menunjukkan sebagian besar responden menyatakan</w:t>
      </w:r>
      <w:r w:rsidRPr="006B4275">
        <w:t xml:space="preserve"> </w:t>
      </w:r>
      <w:r>
        <w:t>budaya makan makanan asam dalam keluarga terkadang dilakukan, hampir seluruh responden tidak memiliki budaya membuka tutup botol dengan gigi, dan sebagian besar responden menyatakan budaya makan makanan manis dalam keluarga terkadang dilakukan.</w:t>
      </w:r>
    </w:p>
    <w:p w:rsidR="00EF5E86" w:rsidRDefault="00EF5E86" w:rsidP="00EF5E86">
      <w:pPr>
        <w:pStyle w:val="ListParagraph"/>
        <w:widowControl/>
        <w:numPr>
          <w:ilvl w:val="0"/>
          <w:numId w:val="60"/>
        </w:numPr>
        <w:suppressAutoHyphens w:val="0"/>
        <w:spacing w:before="0"/>
        <w:ind w:left="284" w:hanging="284"/>
      </w:pPr>
      <w:r w:rsidRPr="00A417F7">
        <w:lastRenderedPageBreak/>
        <w:t>Faktor lingkungan sangat berpengaruh</w:t>
      </w:r>
      <w:r>
        <w:t xml:space="preserve"> sebesar 75%</w:t>
      </w:r>
      <w:r w:rsidRPr="00A417F7">
        <w:t xml:space="preserve">. </w:t>
      </w:r>
      <w:r w:rsidRPr="00A417F7">
        <w:rPr>
          <w:color w:val="000000" w:themeColor="text1"/>
        </w:rPr>
        <w:t>Data menunjukkan bahwa seluruh responden menyatakan pasta gigi anak mengandung fluor dan hampir seluruh ibu menyatakan memberi anak ASI esklusif,  sebagian besar responden menyatakan telah memberi ASI sampai anak berusia 2 tahun dan menyatakan menggosok gigi pada pagi hari, hampir setengah  responden menyatakan kadang menggosok gigi pada malam hari sebelum tidur.</w:t>
      </w:r>
    </w:p>
    <w:p w:rsidR="00EF5E86" w:rsidRPr="00284C17" w:rsidRDefault="00EF5E86" w:rsidP="00EF5E86">
      <w:pPr>
        <w:pStyle w:val="ListParagraph"/>
        <w:widowControl/>
        <w:numPr>
          <w:ilvl w:val="0"/>
          <w:numId w:val="60"/>
        </w:numPr>
        <w:suppressAutoHyphens w:val="0"/>
        <w:spacing w:before="0"/>
        <w:ind w:left="284" w:hanging="284"/>
      </w:pPr>
      <w:r w:rsidRPr="00284C17">
        <w:t>Faktor upaya ibu dalam menjaga kesehatan gigi dan mulut cukup berpengaruh</w:t>
      </w:r>
      <w:r>
        <w:t xml:space="preserve"> sebesar 50%</w:t>
      </w:r>
      <w:r w:rsidRPr="00284C17">
        <w:t xml:space="preserve">. </w:t>
      </w:r>
      <w:r w:rsidRPr="00284C17">
        <w:rPr>
          <w:noProof/>
          <w:lang w:eastAsia="id-ID"/>
        </w:rPr>
        <w:t>Data menunjukkan sebagian besar responden menyatakan membersihkan gigi anak sejak anak usia 5–9 tahun,  hampir seluruh responden menyatakan sudah membersihkan gigi anak dengan sikat gigi anak dan memberi anak makanan berbahan alami seperti sayur dan buah, sebagian besar responden sudah membatasi anak untuk makan makanan manis dan sebagian kecil responden memeriksakan gigi anak ke dokter gigi setiap 6 bulan sekali.</w:t>
      </w:r>
    </w:p>
    <w:p w:rsidR="00EF5E86" w:rsidRDefault="00EF5E86" w:rsidP="00EF5E86">
      <w:pPr>
        <w:pStyle w:val="ListParagraph"/>
        <w:widowControl/>
        <w:numPr>
          <w:ilvl w:val="0"/>
          <w:numId w:val="60"/>
        </w:numPr>
        <w:suppressAutoHyphens w:val="0"/>
        <w:spacing w:before="0"/>
        <w:ind w:left="284" w:hanging="284"/>
      </w:pPr>
      <w:r w:rsidRPr="00284C17">
        <w:t>Faktor cara menyikat gigi yang benar yang dilakukan ibu terhadap anak sangat berpengaruh</w:t>
      </w:r>
      <w:r>
        <w:t xml:space="preserve"> sebesar 54%</w:t>
      </w:r>
      <w:r w:rsidRPr="00284C17">
        <w:t>. Data menunjukkan hampir seluruh responden menyatakan pasta gigi anak bergagang lurus dan bulu sikat gigi anak bertekstur lembut, sebagian besar responden menyatakan kepala sikat gigi anak membulat dan kepala sikat gigi anak tidak lebar, sebagian besar responden menyatakan gerakan menyikat gigi sudah benar yakni gigi anak bagian luar depan disikat dengan gerakan ke atas dan ke bawah, gigi anak bagian luar belakang disikat dengan gerakan maju mundur atau memutar, gigi anak bagian dalam gigi depan disikat dengan gerakan menarik, gigi anak disikat pada pagi hari setelah sarapan, gigi anak disikat pada malam hari sebelum tidur, dan hampir seluruh responden menyatakan semua bagian gigi anak disikat.</w:t>
      </w:r>
    </w:p>
    <w:p w:rsidR="00EF5E86" w:rsidRPr="007C5521" w:rsidRDefault="00EF5E86" w:rsidP="00EF5E86">
      <w:pPr>
        <w:pStyle w:val="ListParagraph"/>
        <w:widowControl/>
        <w:numPr>
          <w:ilvl w:val="0"/>
          <w:numId w:val="60"/>
        </w:numPr>
        <w:suppressAutoHyphens w:val="0"/>
        <w:spacing w:before="0"/>
        <w:ind w:left="284" w:hanging="284"/>
      </w:pPr>
      <w:r w:rsidRPr="00284C17">
        <w:lastRenderedPageBreak/>
        <w:t>Faktor kebiasaan anak yang tidak baik kurang berpengaruh</w:t>
      </w:r>
      <w:r>
        <w:t xml:space="preserve"> sebesar 79%</w:t>
      </w:r>
      <w:r w:rsidRPr="00284C17">
        <w:t xml:space="preserve">. </w:t>
      </w:r>
      <w:r w:rsidRPr="00284C17">
        <w:rPr>
          <w:color w:val="000000" w:themeColor="text1"/>
        </w:rPr>
        <w:t xml:space="preserve">Data menunjukkan sebagian besar anak tidak suka menghisap jari dan tidak suka bernapas dengan mulut terbuka, sebagian kecil anak tidak suka makan makanan manis, dan hampir setengah jumlah anak tidak minum susu botol sebelum tidur. </w:t>
      </w: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Default="00EF5E86" w:rsidP="00EF5E86">
      <w:pPr>
        <w:pStyle w:val="ListParagraph"/>
        <w:ind w:left="284"/>
        <w:rPr>
          <w:color w:val="000000" w:themeColor="text1"/>
        </w:rPr>
      </w:pPr>
    </w:p>
    <w:p w:rsidR="00EF5E86" w:rsidRPr="007C5521" w:rsidRDefault="00EF5E86" w:rsidP="00EF5E86">
      <w:pPr>
        <w:pStyle w:val="ListParagraph"/>
        <w:ind w:left="284"/>
      </w:pPr>
    </w:p>
    <w:p w:rsidR="00EF5E86" w:rsidRDefault="00EF5E86" w:rsidP="00EF5E86">
      <w:pPr>
        <w:contextualSpacing/>
        <w:rPr>
          <w:b/>
        </w:rPr>
      </w:pPr>
      <w:r>
        <w:rPr>
          <w:b/>
        </w:rPr>
        <w:lastRenderedPageBreak/>
        <w:t>5.2 Saran</w:t>
      </w:r>
    </w:p>
    <w:p w:rsidR="00EF5E86" w:rsidRDefault="00EF5E86" w:rsidP="00EF5E86">
      <w:pPr>
        <w:contextualSpacing/>
        <w:rPr>
          <w:b/>
        </w:rPr>
      </w:pPr>
      <w:r>
        <w:rPr>
          <w:b/>
        </w:rPr>
        <w:t xml:space="preserve">5.2.1 Bagi Ibu </w:t>
      </w:r>
    </w:p>
    <w:p w:rsidR="00EF5E86" w:rsidRPr="00B327CA" w:rsidRDefault="00EF5E86" w:rsidP="00EF5E86">
      <w:pPr>
        <w:tabs>
          <w:tab w:val="left" w:pos="567"/>
        </w:tabs>
        <w:contextualSpacing/>
      </w:pPr>
      <w:r>
        <w:rPr>
          <w:b/>
        </w:rPr>
        <w:tab/>
      </w:r>
      <w:r>
        <w:t>Disarankan kepada ibu (responden) dalam penelitan ini untuk memberi contoh dan mengajari anak cara menggosok gigi yang benar, mengajak anak untuk menggosok gigi minimal dua kali sehari (pagi setelah sarapan dan malam sebelum tidur), rutin 6 bulan sekali berkunjung ke dokter gigi atau pelayanan kesehatan terdekat untuk mengontrol kesehatan gigi dan mulut anak.</w:t>
      </w:r>
    </w:p>
    <w:p w:rsidR="00EF5E86" w:rsidRDefault="00EF5E86" w:rsidP="00EF5E86">
      <w:pPr>
        <w:contextualSpacing/>
        <w:rPr>
          <w:b/>
        </w:rPr>
      </w:pPr>
      <w:r>
        <w:rPr>
          <w:b/>
        </w:rPr>
        <w:t>5.2.2 Bagi Institusi Pos PAUD Perlita Vinolia Kelurahan Mojolangu</w:t>
      </w:r>
    </w:p>
    <w:p w:rsidR="00EF5E86" w:rsidRDefault="00EF5E86" w:rsidP="00EF5E86">
      <w:pPr>
        <w:tabs>
          <w:tab w:val="left" w:pos="567"/>
        </w:tabs>
        <w:contextualSpacing/>
      </w:pPr>
      <w:r>
        <w:rPr>
          <w:b/>
        </w:rPr>
        <w:tab/>
      </w:r>
      <w:r>
        <w:t>Selaku pendamping orangtua sebagai pendidik anak usia prasekolah, institusi pendidikan Pos PAUD Perlita Vinolia Kelurahan Mojolangu diharapkan bekerjasama dengan Puskesmas Mojolangu dalam memberikan pendidikan kesehatan gigi dan mulut pada anak.</w:t>
      </w:r>
    </w:p>
    <w:p w:rsidR="00EF5E86" w:rsidRDefault="00EF5E86" w:rsidP="00EF5E86">
      <w:pPr>
        <w:contextualSpacing/>
        <w:rPr>
          <w:b/>
        </w:rPr>
      </w:pPr>
      <w:r>
        <w:rPr>
          <w:b/>
        </w:rPr>
        <w:t>5.2.3 Bagi Peneliti Selanjutnya</w:t>
      </w:r>
      <w:r>
        <w:rPr>
          <w:b/>
        </w:rPr>
        <w:tab/>
      </w:r>
    </w:p>
    <w:p w:rsidR="00EF5E86" w:rsidRPr="00326F72" w:rsidRDefault="00EF5E86" w:rsidP="00EF5E86">
      <w:pPr>
        <w:contextualSpacing/>
        <w:rPr>
          <w:b/>
        </w:rPr>
      </w:pPr>
      <w:r>
        <w:rPr>
          <w:b/>
        </w:rPr>
        <w:t xml:space="preserve">           </w:t>
      </w:r>
      <w:r>
        <w:t>Bagi peneliti selanjutnya, diharapkan untuk mengidentifikasi lebih dalam faktor-faktor yang mempengaruhi kesehatan gigi dan mulut anak usia prasekolah seperti dengan melakukan penelitian studi kasus.</w:t>
      </w:r>
    </w:p>
    <w:p w:rsidR="009E559F" w:rsidRDefault="009E559F">
      <w:pPr>
        <w:rPr>
          <w:lang w:val="id-ID"/>
        </w:rPr>
      </w:pPr>
    </w:p>
    <w:p w:rsidR="00EF5E86" w:rsidRDefault="00EF5E86">
      <w:pPr>
        <w:rPr>
          <w:lang w:val="id-ID"/>
        </w:rPr>
      </w:pPr>
    </w:p>
    <w:p w:rsidR="00EF5E86" w:rsidRDefault="00EF5E86">
      <w:pPr>
        <w:rPr>
          <w:lang w:val="id-ID"/>
        </w:rPr>
      </w:pPr>
    </w:p>
    <w:p w:rsidR="00EF5E86" w:rsidRDefault="00EF5E86">
      <w:pPr>
        <w:rPr>
          <w:lang w:val="id-ID"/>
        </w:rPr>
      </w:pPr>
    </w:p>
    <w:p w:rsidR="00EF5E86" w:rsidRDefault="00EF5E86">
      <w:pPr>
        <w:rPr>
          <w:lang w:val="id-ID"/>
        </w:rPr>
      </w:pPr>
    </w:p>
    <w:p w:rsidR="00EF5E86" w:rsidRDefault="00EF5E86">
      <w:pPr>
        <w:rPr>
          <w:lang w:val="id-ID"/>
        </w:rPr>
      </w:pPr>
    </w:p>
    <w:p w:rsidR="00EF5E86" w:rsidRDefault="00EF5E86" w:rsidP="00EF5E86">
      <w:pPr>
        <w:jc w:val="center"/>
        <w:rPr>
          <w:b/>
        </w:rPr>
      </w:pPr>
      <w:r>
        <w:rPr>
          <w:b/>
        </w:rPr>
        <w:lastRenderedPageBreak/>
        <w:t>DAFTAR PUSTAKA</w:t>
      </w:r>
    </w:p>
    <w:p w:rsidR="00EF5E86" w:rsidRPr="00F06E89" w:rsidRDefault="00EF5E86" w:rsidP="00EF5E86">
      <w:pPr>
        <w:jc w:val="center"/>
        <w:rPr>
          <w:b/>
        </w:rPr>
      </w:pPr>
    </w:p>
    <w:p w:rsidR="00EF5E86" w:rsidRDefault="00EF5E86" w:rsidP="00EF5E86">
      <w:pPr>
        <w:spacing w:line="240" w:lineRule="auto"/>
        <w:ind w:left="720" w:hanging="720"/>
      </w:pPr>
      <w:r>
        <w:t xml:space="preserve">Arikunto, S. 2006. </w:t>
      </w:r>
      <w:r>
        <w:rPr>
          <w:i/>
        </w:rPr>
        <w:t xml:space="preserve">Prosedur Penelitian Suatu Pendekatan Praktik. </w:t>
      </w:r>
      <w:r>
        <w:t>Jakarta: PT Rineka Cipta.</w:t>
      </w:r>
    </w:p>
    <w:p w:rsidR="00EF5E86" w:rsidRDefault="00EF5E86" w:rsidP="00EF5E86">
      <w:pPr>
        <w:spacing w:line="240" w:lineRule="auto"/>
        <w:ind w:left="720" w:hanging="720"/>
      </w:pPr>
    </w:p>
    <w:p w:rsidR="00EF5E86" w:rsidRPr="00656654" w:rsidRDefault="00EF5E86" w:rsidP="00EF5E86">
      <w:pPr>
        <w:spacing w:line="240" w:lineRule="auto"/>
        <w:ind w:left="720" w:hanging="720"/>
      </w:pPr>
      <w:r>
        <w:t xml:space="preserve">Artaria, D. M. 2009. </w:t>
      </w:r>
      <w:r>
        <w:rPr>
          <w:i/>
        </w:rPr>
        <w:t>Antropologi Dental</w:t>
      </w:r>
      <w:r>
        <w:t>. Yogyakarta: Graha Ilmu.</w:t>
      </w:r>
    </w:p>
    <w:p w:rsidR="00EF5E86" w:rsidRDefault="00EF5E86" w:rsidP="00EF5E86">
      <w:pPr>
        <w:spacing w:line="240" w:lineRule="auto"/>
        <w:ind w:left="720" w:hanging="720"/>
      </w:pPr>
    </w:p>
    <w:p w:rsidR="00EF5E86" w:rsidRDefault="00EF5E86" w:rsidP="00EF5E86">
      <w:pPr>
        <w:spacing w:line="240" w:lineRule="auto"/>
        <w:ind w:left="720" w:hanging="720"/>
      </w:pPr>
      <w:r w:rsidRPr="00C53DDB">
        <w:t xml:space="preserve">Cahyaningsih, S. D. 2011. </w:t>
      </w:r>
      <w:r w:rsidRPr="00C53DDB">
        <w:rPr>
          <w:i/>
        </w:rPr>
        <w:t>Pertumbuhan dan Perkembangan Anak dan Remaja</w:t>
      </w:r>
      <w:r w:rsidRPr="00C53DDB">
        <w:t>. Jakarta: TIM.</w:t>
      </w:r>
    </w:p>
    <w:p w:rsidR="00EF5E86" w:rsidRPr="00AC4B2A" w:rsidRDefault="00EF5E86" w:rsidP="00EF5E86">
      <w:pPr>
        <w:spacing w:line="240" w:lineRule="auto"/>
        <w:ind w:left="720" w:hanging="720"/>
        <w:contextualSpacing/>
      </w:pPr>
    </w:p>
    <w:p w:rsidR="00EF5E86" w:rsidRPr="00AC4B2A" w:rsidRDefault="00EF5E86" w:rsidP="00EF5E86">
      <w:pPr>
        <w:spacing w:line="240" w:lineRule="auto"/>
        <w:ind w:left="720" w:hanging="720"/>
        <w:contextualSpacing/>
        <w:rPr>
          <w:i/>
        </w:rPr>
      </w:pPr>
      <w:r w:rsidRPr="00AC4B2A">
        <w:t xml:space="preserve">Darmawan, S., Nirham, A., &amp; Nursalim. 2014. Faktor-faktor yang Mempengaruhi Kejadian Karies Gigi pada Siswa Kelas 1 di SD Negeri 1 Pekkae Kecamatan Tanete Rilau Kabupaten Barru. </w:t>
      </w:r>
      <w:r w:rsidRPr="00AC4B2A">
        <w:rPr>
          <w:i/>
        </w:rPr>
        <w:t xml:space="preserve">Jurnal Ilmiah Kesehatan Diagnosis Volume 4 Nomor 5 Tahun 2014. </w:t>
      </w:r>
    </w:p>
    <w:p w:rsidR="00EF5E86" w:rsidRPr="0022203F" w:rsidRDefault="00EF5E86" w:rsidP="00EF5E86">
      <w:pPr>
        <w:spacing w:line="240" w:lineRule="auto"/>
        <w:ind w:left="720" w:hanging="720"/>
        <w:contextualSpacing/>
      </w:pPr>
    </w:p>
    <w:p w:rsidR="00EF5E86" w:rsidRPr="00EA6BD7" w:rsidRDefault="00EF5E86" w:rsidP="00EF5E86">
      <w:pPr>
        <w:spacing w:line="240" w:lineRule="auto"/>
        <w:ind w:left="720" w:hanging="720"/>
        <w:contextualSpacing/>
      </w:pPr>
      <w:r w:rsidRPr="0022203F">
        <w:t xml:space="preserve">Djamil, M. S. 2011. </w:t>
      </w:r>
      <w:r w:rsidRPr="0022203F">
        <w:rPr>
          <w:i/>
        </w:rPr>
        <w:t>A-Z Kesehatan</w:t>
      </w:r>
      <w:r>
        <w:rPr>
          <w:i/>
        </w:rPr>
        <w:t xml:space="preserve"> Gigi (Panduan Lengkap Kesehatan Gigi Keluarga)</w:t>
      </w:r>
      <w:r>
        <w:t>. Solo: PT Tiga Serangkai Pustaka Mandiri.</w:t>
      </w:r>
    </w:p>
    <w:p w:rsidR="00EF5E86" w:rsidRDefault="00EF5E86" w:rsidP="00EF5E86">
      <w:pPr>
        <w:spacing w:line="240" w:lineRule="auto"/>
        <w:ind w:left="720" w:hanging="720"/>
      </w:pPr>
    </w:p>
    <w:p w:rsidR="00EF5E86" w:rsidRPr="00C53DDB" w:rsidRDefault="00EF5E86" w:rsidP="00EF5E86">
      <w:pPr>
        <w:spacing w:line="240" w:lineRule="auto"/>
        <w:ind w:left="720" w:hanging="720"/>
      </w:pPr>
      <w:r>
        <w:t>Erwana, A. F</w:t>
      </w:r>
      <w:r w:rsidRPr="00C53DDB">
        <w:t xml:space="preserve">. 2013. </w:t>
      </w:r>
      <w:r w:rsidRPr="00C53DDB">
        <w:rPr>
          <w:i/>
        </w:rPr>
        <w:t>Seputar Kesehatan Gigi dan Mulut</w:t>
      </w:r>
      <w:r w:rsidRPr="00C53DDB">
        <w:t>. Yogyakarta: Rapha Publishing.</w:t>
      </w:r>
    </w:p>
    <w:p w:rsidR="00EF5E86" w:rsidRDefault="00EF5E86" w:rsidP="00EF5E86">
      <w:pPr>
        <w:spacing w:line="240" w:lineRule="auto"/>
        <w:ind w:left="720" w:hanging="720"/>
        <w:contextualSpacing/>
      </w:pPr>
    </w:p>
    <w:p w:rsidR="00EF5E86" w:rsidRDefault="00EF5E86" w:rsidP="00EF5E86">
      <w:pPr>
        <w:spacing w:line="240" w:lineRule="auto"/>
        <w:ind w:left="720" w:hanging="720"/>
        <w:contextualSpacing/>
      </w:pPr>
      <w:r w:rsidRPr="00C53DDB">
        <w:t xml:space="preserve">Hidayat, A. A. A. 2009. </w:t>
      </w:r>
      <w:r w:rsidRPr="00C53DDB">
        <w:rPr>
          <w:i/>
        </w:rPr>
        <w:t>Pengantar Ilmu Keperawatan Anak.</w:t>
      </w:r>
      <w:r w:rsidRPr="00C53DDB">
        <w:t xml:space="preserve"> Jakarta: Salemba Medika.</w:t>
      </w:r>
    </w:p>
    <w:p w:rsidR="00EF5E86" w:rsidRDefault="00EF5E86" w:rsidP="00EF5E86">
      <w:pPr>
        <w:spacing w:line="240" w:lineRule="auto"/>
        <w:ind w:left="720" w:hanging="720"/>
        <w:contextualSpacing/>
      </w:pPr>
    </w:p>
    <w:p w:rsidR="00EF5E86" w:rsidRPr="00C53DDB" w:rsidRDefault="00EF5E86" w:rsidP="00EF5E86">
      <w:pPr>
        <w:spacing w:line="240" w:lineRule="auto"/>
        <w:ind w:left="720" w:hanging="720"/>
        <w:contextualSpacing/>
      </w:pPr>
      <w:r w:rsidRPr="00C53DDB">
        <w:t xml:space="preserve">Machfoedz, I. 2006. </w:t>
      </w:r>
      <w:r w:rsidRPr="00C53DDB">
        <w:rPr>
          <w:i/>
        </w:rPr>
        <w:t>Menjaga Kesehatan Gigi dan Mulut Anak-anak.</w:t>
      </w:r>
      <w:r w:rsidRPr="00C53DDB">
        <w:t xml:space="preserve"> Yogyakarta: Fitramaya.</w:t>
      </w:r>
    </w:p>
    <w:p w:rsidR="00EF5E86" w:rsidRDefault="00EF5E86" w:rsidP="00EF5E86">
      <w:pPr>
        <w:spacing w:line="240" w:lineRule="auto"/>
      </w:pPr>
    </w:p>
    <w:p w:rsidR="00EF5E86" w:rsidRDefault="00EF5E86" w:rsidP="00EF5E86">
      <w:pPr>
        <w:spacing w:line="240" w:lineRule="auto"/>
      </w:pPr>
      <w:r w:rsidRPr="00C53DDB">
        <w:t xml:space="preserve">Maryunani, A. 2010. </w:t>
      </w:r>
      <w:r w:rsidRPr="00C53DDB">
        <w:rPr>
          <w:i/>
        </w:rPr>
        <w:t>Ilmu Kesehatan Anak dalam Kebidanan</w:t>
      </w:r>
      <w:r w:rsidRPr="00C53DDB">
        <w:t>. Jakarta: TIM.</w:t>
      </w:r>
    </w:p>
    <w:p w:rsidR="00EF5E86" w:rsidRDefault="00EF5E86" w:rsidP="00EF5E86">
      <w:pPr>
        <w:spacing w:line="240" w:lineRule="auto"/>
        <w:ind w:left="720" w:hanging="720"/>
      </w:pPr>
    </w:p>
    <w:p w:rsidR="00EF5E86" w:rsidRPr="00D728F8" w:rsidRDefault="00EF5E86" w:rsidP="00EF5E86">
      <w:pPr>
        <w:spacing w:line="240" w:lineRule="auto"/>
        <w:ind w:left="720" w:hanging="720"/>
      </w:pPr>
      <w:r>
        <w:t xml:space="preserve">Maulani, C. &amp; Enterprise, J. 2005. </w:t>
      </w:r>
      <w:r>
        <w:rPr>
          <w:i/>
        </w:rPr>
        <w:t>Kiat Merawat Gigi Anak</w:t>
      </w:r>
      <w:r>
        <w:t>. Jakarta: PT Elex Media Komputindo.</w:t>
      </w:r>
    </w:p>
    <w:p w:rsidR="00EF5E86" w:rsidRDefault="00EF5E86" w:rsidP="00EF5E86">
      <w:pPr>
        <w:spacing w:line="240" w:lineRule="auto"/>
        <w:ind w:left="720" w:hanging="720"/>
        <w:contextualSpacing/>
      </w:pPr>
    </w:p>
    <w:p w:rsidR="00EF5E86" w:rsidRDefault="00EF5E86" w:rsidP="00EF5E86">
      <w:pPr>
        <w:spacing w:line="240" w:lineRule="auto"/>
        <w:ind w:left="720" w:hanging="720"/>
        <w:contextualSpacing/>
      </w:pPr>
      <w:r>
        <w:t xml:space="preserve">Musbikin, I. 2012. </w:t>
      </w:r>
      <w:r>
        <w:rPr>
          <w:i/>
        </w:rPr>
        <w:t xml:space="preserve">Pintar Mengatasi Masalah Tumbuh Kembang Anak. </w:t>
      </w:r>
      <w:r>
        <w:t>Yogyakarta: FlashBooks.</w:t>
      </w:r>
    </w:p>
    <w:p w:rsidR="00EF5E86" w:rsidRDefault="00EF5E86" w:rsidP="00EF5E86">
      <w:pPr>
        <w:spacing w:line="240" w:lineRule="auto"/>
        <w:ind w:left="900" w:hanging="900"/>
        <w:contextualSpacing/>
      </w:pPr>
    </w:p>
    <w:p w:rsidR="00EF5E86" w:rsidRPr="00C53DDB" w:rsidRDefault="00EF5E86" w:rsidP="00EF5E86">
      <w:pPr>
        <w:spacing w:line="240" w:lineRule="auto"/>
        <w:ind w:left="709" w:hanging="709"/>
        <w:contextualSpacing/>
      </w:pPr>
      <w:r w:rsidRPr="00C53DDB">
        <w:t xml:space="preserve">Notoatmodjo, S. 2010. </w:t>
      </w:r>
      <w:r w:rsidRPr="00C53DDB">
        <w:rPr>
          <w:i/>
        </w:rPr>
        <w:t>Metodologi Penelitian Kesehatan.</w:t>
      </w:r>
      <w:r w:rsidRPr="00C53DDB">
        <w:t xml:space="preserve"> Jakarta:</w:t>
      </w:r>
      <w:r>
        <w:t xml:space="preserve"> PT</w:t>
      </w:r>
      <w:r w:rsidRPr="00C53DDB">
        <w:t xml:space="preserve"> Rineka Cipta.</w:t>
      </w:r>
    </w:p>
    <w:p w:rsidR="00EF5E86" w:rsidRDefault="00EF5E86" w:rsidP="00EF5E86">
      <w:pPr>
        <w:spacing w:line="240" w:lineRule="auto"/>
        <w:ind w:left="709" w:hanging="709"/>
        <w:contextualSpacing/>
      </w:pPr>
    </w:p>
    <w:p w:rsidR="00EF5E86" w:rsidRPr="00C53DDB" w:rsidRDefault="00EF5E86" w:rsidP="00EF5E86">
      <w:pPr>
        <w:spacing w:line="240" w:lineRule="auto"/>
        <w:ind w:left="709" w:hanging="709"/>
        <w:contextualSpacing/>
      </w:pPr>
      <w:r w:rsidRPr="00C53DDB">
        <w:t xml:space="preserve">Ranti, A. L. &amp; Santoso, S. S. 2004. </w:t>
      </w:r>
      <w:r w:rsidRPr="00C53DDB">
        <w:rPr>
          <w:i/>
        </w:rPr>
        <w:t>Kesehatan dan Gizi</w:t>
      </w:r>
      <w:r w:rsidRPr="00C53DDB">
        <w:t>. Jakarta: PT Asdi Mahasatya.</w:t>
      </w:r>
    </w:p>
    <w:p w:rsidR="00EF5E86" w:rsidRDefault="00EF5E86" w:rsidP="00EF5E86">
      <w:pPr>
        <w:spacing w:line="240" w:lineRule="auto"/>
        <w:ind w:left="720" w:hanging="720"/>
        <w:contextualSpacing/>
      </w:pPr>
    </w:p>
    <w:p w:rsidR="00EF5E86" w:rsidRDefault="00EF5E86" w:rsidP="00EF5E86">
      <w:pPr>
        <w:spacing w:line="240" w:lineRule="auto"/>
        <w:ind w:left="720" w:hanging="720"/>
        <w:contextualSpacing/>
      </w:pPr>
      <w:r>
        <w:t xml:space="preserve">Riskesdas Provinsi Jawa Timur. 2007. </w:t>
      </w:r>
      <w:r>
        <w:rPr>
          <w:i/>
        </w:rPr>
        <w:t>Riset Kesehatan Dasar Provinsi Jawa Timur.</w:t>
      </w:r>
      <w:r>
        <w:t xml:space="preserve"> Jakarta: Badan Penelitian dan Pengembangan Kesehatan Kementerian Kesehatan RI.</w:t>
      </w:r>
    </w:p>
    <w:p w:rsidR="00EF5E86" w:rsidRPr="00856376" w:rsidRDefault="00EF5E86" w:rsidP="00EF5E86">
      <w:pPr>
        <w:spacing w:line="240" w:lineRule="auto"/>
        <w:ind w:left="720" w:hanging="720"/>
        <w:contextualSpacing/>
      </w:pPr>
    </w:p>
    <w:p w:rsidR="00EF5E86" w:rsidRDefault="00EF5E86" w:rsidP="00EF5E86">
      <w:pPr>
        <w:spacing w:line="240" w:lineRule="auto"/>
        <w:ind w:left="900" w:hanging="900"/>
        <w:contextualSpacing/>
      </w:pPr>
    </w:p>
    <w:p w:rsidR="00EF5E86" w:rsidRPr="00C53DDB" w:rsidRDefault="00EF5E86" w:rsidP="00EF5E86">
      <w:pPr>
        <w:spacing w:line="240" w:lineRule="auto"/>
        <w:ind w:left="900" w:hanging="900"/>
        <w:contextualSpacing/>
      </w:pPr>
      <w:r w:rsidRPr="00C53DDB">
        <w:t xml:space="preserve">Setiadi. 2007. </w:t>
      </w:r>
      <w:r w:rsidRPr="00C53DDB">
        <w:rPr>
          <w:i/>
        </w:rPr>
        <w:t xml:space="preserve">Konsep &amp; Penulisan Riset Keperawatan. </w:t>
      </w:r>
      <w:r w:rsidRPr="00C53DDB">
        <w:t>Yogyakarta: Graha Ilmu.</w:t>
      </w:r>
    </w:p>
    <w:p w:rsidR="00EF5E86" w:rsidRDefault="00EF5E86" w:rsidP="00EF5E86">
      <w:pPr>
        <w:spacing w:line="240" w:lineRule="auto"/>
        <w:ind w:left="720" w:hanging="720"/>
        <w:contextualSpacing/>
      </w:pPr>
    </w:p>
    <w:p w:rsidR="00EF5E86" w:rsidRPr="00C53DDB" w:rsidRDefault="00EF5E86" w:rsidP="00EF5E86">
      <w:pPr>
        <w:spacing w:line="240" w:lineRule="auto"/>
        <w:ind w:left="720" w:hanging="720"/>
        <w:contextualSpacing/>
      </w:pPr>
      <w:r w:rsidRPr="00C53DDB">
        <w:t xml:space="preserve">Setiadi. 2013. </w:t>
      </w:r>
      <w:r w:rsidRPr="00C53DDB">
        <w:rPr>
          <w:i/>
        </w:rPr>
        <w:t>Konsep dan Praktik Penulisan Riset Keperawatan.</w:t>
      </w:r>
      <w:r w:rsidRPr="00C53DDB">
        <w:t>Yogyakarta: Graha Ilmu.</w:t>
      </w:r>
    </w:p>
    <w:p w:rsidR="00EF5E86" w:rsidRDefault="00EF5E86" w:rsidP="00EF5E86">
      <w:pPr>
        <w:spacing w:line="240" w:lineRule="auto"/>
        <w:ind w:left="720" w:hanging="720"/>
      </w:pPr>
    </w:p>
    <w:p w:rsidR="00EF5E86" w:rsidRPr="00C53DDB" w:rsidRDefault="00EF5E86" w:rsidP="00EF5E86">
      <w:pPr>
        <w:spacing w:line="240" w:lineRule="auto"/>
        <w:ind w:left="720" w:hanging="720"/>
      </w:pPr>
      <w:r w:rsidRPr="00C53DDB">
        <w:t xml:space="preserve">Srigupta, A. A. 2004. </w:t>
      </w:r>
      <w:r w:rsidRPr="00C53DDB">
        <w:rPr>
          <w:i/>
        </w:rPr>
        <w:t>Panduan Singkat Kesehatan Gigi dan Mulut</w:t>
      </w:r>
      <w:r w:rsidRPr="00C53DDB">
        <w:t>. Jakarta: Prestasi Pustaka.</w:t>
      </w:r>
    </w:p>
    <w:p w:rsidR="00EF5E86" w:rsidRDefault="00EF5E86" w:rsidP="00EF5E86">
      <w:pPr>
        <w:spacing w:line="240" w:lineRule="auto"/>
        <w:ind w:left="720" w:hanging="720"/>
        <w:contextualSpacing/>
      </w:pPr>
    </w:p>
    <w:p w:rsidR="00EF5E86" w:rsidRDefault="00EF5E86" w:rsidP="00EF5E86">
      <w:pPr>
        <w:spacing w:line="240" w:lineRule="auto"/>
        <w:ind w:left="720" w:hanging="720"/>
        <w:contextualSpacing/>
      </w:pPr>
      <w:r w:rsidRPr="00C53DDB">
        <w:t xml:space="preserve">Suryanegara, R. J. 2000. </w:t>
      </w:r>
      <w:r w:rsidRPr="00C53DDB">
        <w:rPr>
          <w:i/>
        </w:rPr>
        <w:t>Memperbaiki dan Memperindah Posisi Gigi Anak.</w:t>
      </w:r>
      <w:r w:rsidRPr="00C53DDB">
        <w:t xml:space="preserve"> Jakarta: Trubus Agriwidya.</w:t>
      </w:r>
    </w:p>
    <w:p w:rsidR="00EF5E86" w:rsidRDefault="00EF5E86" w:rsidP="00EF5E86">
      <w:pPr>
        <w:spacing w:line="240" w:lineRule="auto"/>
        <w:ind w:left="720" w:hanging="720"/>
        <w:contextualSpacing/>
      </w:pPr>
    </w:p>
    <w:p w:rsidR="00EF5E86" w:rsidRDefault="00EF5E86" w:rsidP="00EF5E86">
      <w:pPr>
        <w:spacing w:line="240" w:lineRule="auto"/>
        <w:ind w:left="720" w:hanging="720"/>
        <w:contextualSpacing/>
      </w:pPr>
      <w:r>
        <w:t xml:space="preserve">Tarigan, R. 1990. </w:t>
      </w:r>
      <w:r>
        <w:rPr>
          <w:i/>
        </w:rPr>
        <w:t>Karies Gigi</w:t>
      </w:r>
      <w:r>
        <w:t>. Jakarta: Hipokrates.</w:t>
      </w:r>
    </w:p>
    <w:p w:rsidR="00EF5E86" w:rsidRPr="006B35FB" w:rsidRDefault="00EF5E86" w:rsidP="00EF5E86">
      <w:pPr>
        <w:spacing w:line="240" w:lineRule="auto"/>
        <w:ind w:left="720" w:hanging="720"/>
        <w:contextualSpacing/>
      </w:pPr>
    </w:p>
    <w:p w:rsidR="00EF5E86" w:rsidRPr="00F06E89" w:rsidRDefault="00EF5E86" w:rsidP="00EF5E86">
      <w:pPr>
        <w:spacing w:line="240" w:lineRule="auto"/>
        <w:ind w:left="720" w:hanging="720"/>
        <w:contextualSpacing/>
      </w:pPr>
      <w:r>
        <w:t xml:space="preserve">Wawan, A &amp; Dewi, M. 2010. </w:t>
      </w:r>
      <w:r>
        <w:rPr>
          <w:i/>
        </w:rPr>
        <w:t>Pengetahuan, Sikap dan Perilaku Manusia.</w:t>
      </w:r>
      <w:r>
        <w:t xml:space="preserve"> Yogyakarta: Nuha Medika.</w:t>
      </w:r>
    </w:p>
    <w:p w:rsidR="00EF5E86" w:rsidRDefault="00EF5E86">
      <w:pPr>
        <w:rPr>
          <w:lang w:val="id-ID"/>
        </w:rPr>
      </w:pPr>
    </w:p>
    <w:p w:rsidR="00EF5E86" w:rsidRDefault="00EF5E86">
      <w:pPr>
        <w:rPr>
          <w:lang w:val="id-ID"/>
        </w:rPr>
      </w:pPr>
    </w:p>
    <w:p w:rsidR="00EF5E86" w:rsidRDefault="00EF5E86">
      <w:pPr>
        <w:rPr>
          <w:lang w:val="id-ID"/>
        </w:rPr>
      </w:pPr>
    </w:p>
    <w:p w:rsidR="00EF5E86" w:rsidRDefault="00EF5E86">
      <w:pPr>
        <w:rPr>
          <w:lang w:val="id-ID"/>
        </w:rPr>
      </w:pPr>
    </w:p>
    <w:p w:rsidR="00EF5E86" w:rsidRDefault="00EF5E86">
      <w:pPr>
        <w:rPr>
          <w:lang w:val="id-ID"/>
        </w:rPr>
      </w:pPr>
    </w:p>
    <w:p w:rsidR="00EF5E86" w:rsidRDefault="00EF5E86">
      <w:pPr>
        <w:rPr>
          <w:lang w:val="id-ID"/>
        </w:rPr>
      </w:pPr>
    </w:p>
    <w:p w:rsidR="00EF5E86" w:rsidRDefault="00EF5E86">
      <w:pPr>
        <w:rPr>
          <w:lang w:val="id-ID"/>
        </w:rPr>
      </w:pPr>
    </w:p>
    <w:p w:rsidR="00E646D3" w:rsidRDefault="00E646D3" w:rsidP="00E646D3">
      <w:pPr>
        <w:tabs>
          <w:tab w:val="left" w:pos="2479"/>
        </w:tabs>
        <w:rPr>
          <w:lang w:val="id-ID" w:eastAsia="ko-KR"/>
        </w:rPr>
      </w:pPr>
    </w:p>
    <w:p w:rsidR="00E646D3" w:rsidRPr="00E646D3" w:rsidRDefault="00E646D3" w:rsidP="00E646D3">
      <w:pPr>
        <w:rPr>
          <w:lang w:val="id-ID" w:eastAsia="ko-KR"/>
        </w:rPr>
        <w:sectPr w:rsidR="00E646D3" w:rsidRPr="00E646D3" w:rsidSect="009E559F">
          <w:pgSz w:w="11907" w:h="16834" w:orient="landscape" w:code="9"/>
          <w:pgMar w:top="1701" w:right="1701" w:bottom="1701" w:left="2268" w:header="720" w:footer="1111" w:gutter="0"/>
          <w:paperSrc w:first="7" w:other="7"/>
          <w:cols w:space="720"/>
          <w:titlePg/>
          <w:docGrid w:linePitch="360"/>
        </w:sectPr>
      </w:pPr>
    </w:p>
    <w:p w:rsidR="00E646D3" w:rsidRPr="00AC3EB6" w:rsidRDefault="00E646D3" w:rsidP="00E646D3">
      <w:pPr>
        <w:pStyle w:val="NoSpacing"/>
        <w:jc w:val="right"/>
        <w:rPr>
          <w:rFonts w:ascii="Times New Roman" w:hAnsi="Times New Roman"/>
          <w:sz w:val="24"/>
        </w:rPr>
      </w:pPr>
      <w:r>
        <w:rPr>
          <w:rFonts w:ascii="Times New Roman" w:hAnsi="Times New Roman"/>
          <w:sz w:val="24"/>
        </w:rPr>
        <w:lastRenderedPageBreak/>
        <w:t>Lampiran 1</w:t>
      </w:r>
    </w:p>
    <w:p w:rsidR="00E646D3" w:rsidRDefault="00E646D3" w:rsidP="00E646D3">
      <w:pPr>
        <w:pStyle w:val="NoSpacing"/>
        <w:jc w:val="center"/>
        <w:rPr>
          <w:rFonts w:ascii="Times New Roman" w:hAnsi="Times New Roman"/>
          <w:b/>
          <w:sz w:val="24"/>
        </w:rPr>
      </w:pPr>
    </w:p>
    <w:p w:rsidR="00E646D3" w:rsidRPr="00595B9D" w:rsidRDefault="00E646D3" w:rsidP="00E646D3">
      <w:pPr>
        <w:pStyle w:val="NoSpacing"/>
        <w:jc w:val="center"/>
        <w:rPr>
          <w:rFonts w:ascii="Times New Roman" w:hAnsi="Times New Roman"/>
          <w:b/>
          <w:sz w:val="24"/>
        </w:rPr>
      </w:pPr>
      <w:r w:rsidRPr="00595B9D">
        <w:rPr>
          <w:rFonts w:ascii="Times New Roman" w:hAnsi="Times New Roman"/>
          <w:b/>
          <w:sz w:val="24"/>
        </w:rPr>
        <w:t>PLAN OF ACTION (POA)</w:t>
      </w:r>
    </w:p>
    <w:p w:rsidR="00E646D3" w:rsidRDefault="00E646D3" w:rsidP="00E646D3">
      <w:pPr>
        <w:pStyle w:val="NoSpacing"/>
        <w:jc w:val="center"/>
        <w:rPr>
          <w:rFonts w:ascii="Times New Roman" w:hAnsi="Times New Roman"/>
          <w:b/>
          <w:sz w:val="24"/>
        </w:rPr>
      </w:pPr>
      <w:r>
        <w:rPr>
          <w:rFonts w:ascii="Times New Roman" w:hAnsi="Times New Roman"/>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2.95pt;margin-top:18.7pt;width:714.3pt;height:320pt;z-index:251699200" wrapcoords="-23 0 -23 21499 21600 21499 21600 0 -23 0">
            <v:imagedata r:id="rId30" o:title=""/>
            <w10:wrap type="tight"/>
          </v:shape>
          <o:OLEObject Type="Embed" ProgID="Excel.Sheet.12" ShapeID="_x0000_s1043" DrawAspect="Content" ObjectID="_1500754976" r:id="rId31"/>
        </w:pict>
      </w:r>
      <w:r w:rsidRPr="00595B9D">
        <w:rPr>
          <w:rFonts w:ascii="Times New Roman" w:hAnsi="Times New Roman"/>
          <w:b/>
          <w:sz w:val="24"/>
        </w:rPr>
        <w:t>(Oktober 2014-</w:t>
      </w:r>
      <w:r>
        <w:rPr>
          <w:rFonts w:ascii="Times New Roman" w:hAnsi="Times New Roman"/>
          <w:b/>
          <w:sz w:val="24"/>
        </w:rPr>
        <w:t>Juli</w:t>
      </w:r>
      <w:r w:rsidRPr="00595B9D">
        <w:rPr>
          <w:rFonts w:ascii="Times New Roman" w:hAnsi="Times New Roman"/>
          <w:b/>
          <w:sz w:val="24"/>
        </w:rPr>
        <w:t xml:space="preserve"> 2015)</w:t>
      </w:r>
    </w:p>
    <w:p w:rsidR="00E646D3" w:rsidRPr="00E646D3" w:rsidRDefault="00E646D3" w:rsidP="00E646D3">
      <w:pPr>
        <w:tabs>
          <w:tab w:val="left" w:pos="7886"/>
        </w:tabs>
        <w:rPr>
          <w:b/>
          <w:lang w:val="id-ID"/>
        </w:rPr>
        <w:sectPr w:rsidR="00E646D3" w:rsidRPr="00E646D3" w:rsidSect="00E646D3">
          <w:pgSz w:w="16834" w:h="11907" w:orient="landscape" w:code="9"/>
          <w:pgMar w:top="1701" w:right="1701" w:bottom="2268" w:left="1701" w:header="720" w:footer="1111" w:gutter="0"/>
          <w:paperSrc w:first="56588" w:other="56588"/>
          <w:cols w:space="720"/>
          <w:titlePg/>
          <w:docGrid w:linePitch="360"/>
        </w:sectPr>
      </w:pPr>
    </w:p>
    <w:p w:rsidR="00E646D3" w:rsidRDefault="00E646D3" w:rsidP="00E646D3">
      <w:pPr>
        <w:jc w:val="right"/>
      </w:pPr>
      <w:r>
        <w:rPr>
          <w:noProof/>
          <w:lang w:eastAsia="id-ID"/>
        </w:rPr>
        <w:lastRenderedPageBreak/>
        <w:drawing>
          <wp:anchor distT="0" distB="0" distL="114300" distR="114300" simplePos="0" relativeHeight="251701248" behindDoc="1" locked="0" layoutInCell="1" allowOverlap="1">
            <wp:simplePos x="0" y="0"/>
            <wp:positionH relativeFrom="column">
              <wp:posOffset>22860</wp:posOffset>
            </wp:positionH>
            <wp:positionV relativeFrom="paragraph">
              <wp:posOffset>643255</wp:posOffset>
            </wp:positionV>
            <wp:extent cx="5032375" cy="6655435"/>
            <wp:effectExtent l="19050" t="0" r="0" b="0"/>
            <wp:wrapTight wrapText="bothSides">
              <wp:wrapPolygon edited="0">
                <wp:start x="-82" y="0"/>
                <wp:lineTo x="-82" y="21516"/>
                <wp:lineTo x="21586" y="21516"/>
                <wp:lineTo x="21586" y="0"/>
                <wp:lineTo x="-82" y="0"/>
              </wp:wrapPolygon>
            </wp:wrapTight>
            <wp:docPr id="23" name="Picture 1" descr="E:\ \SCAN\img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CAN\img320.jpg"/>
                    <pic:cNvPicPr>
                      <a:picLocks noChangeAspect="1" noChangeArrowheads="1"/>
                    </pic:cNvPicPr>
                  </pic:nvPicPr>
                  <pic:blipFill>
                    <a:blip r:embed="rId32" cstate="print"/>
                    <a:srcRect/>
                    <a:stretch>
                      <a:fillRect/>
                    </a:stretch>
                  </pic:blipFill>
                  <pic:spPr bwMode="auto">
                    <a:xfrm>
                      <a:off x="0" y="0"/>
                      <a:ext cx="5032375" cy="6655435"/>
                    </a:xfrm>
                    <a:prstGeom prst="rect">
                      <a:avLst/>
                    </a:prstGeom>
                    <a:noFill/>
                    <a:ln w="9525">
                      <a:noFill/>
                      <a:miter lim="800000"/>
                      <a:headEnd/>
                      <a:tailEnd/>
                    </a:ln>
                  </pic:spPr>
                </pic:pic>
              </a:graphicData>
            </a:graphic>
          </wp:anchor>
        </w:drawing>
      </w:r>
      <w:r>
        <w:t>Lampiran 2</w:t>
      </w:r>
    </w:p>
    <w:p w:rsidR="00E646D3" w:rsidRDefault="00E646D3" w:rsidP="00E646D3">
      <w:pPr>
        <w:jc w:val="right"/>
      </w:pPr>
    </w:p>
    <w:p w:rsidR="00E646D3" w:rsidRDefault="00E646D3" w:rsidP="00E646D3">
      <w:pPr>
        <w:jc w:val="right"/>
      </w:pPr>
    </w:p>
    <w:p w:rsidR="00E646D3" w:rsidRDefault="00E646D3" w:rsidP="00E646D3">
      <w:pPr>
        <w:jc w:val="right"/>
      </w:pPr>
      <w:r>
        <w:rPr>
          <w:noProof/>
          <w:lang w:val="id-ID" w:eastAsia="id-ID"/>
        </w:rPr>
        <w:lastRenderedPageBreak/>
        <w:drawing>
          <wp:anchor distT="0" distB="0" distL="114300" distR="114300" simplePos="0" relativeHeight="251702272" behindDoc="1" locked="0" layoutInCell="1" allowOverlap="1">
            <wp:simplePos x="0" y="0"/>
            <wp:positionH relativeFrom="column">
              <wp:posOffset>12065</wp:posOffset>
            </wp:positionH>
            <wp:positionV relativeFrom="paragraph">
              <wp:posOffset>363220</wp:posOffset>
            </wp:positionV>
            <wp:extent cx="5046345" cy="6657340"/>
            <wp:effectExtent l="19050" t="0" r="1905" b="0"/>
            <wp:wrapTight wrapText="bothSides">
              <wp:wrapPolygon edited="0">
                <wp:start x="-82" y="0"/>
                <wp:lineTo x="-82" y="21509"/>
                <wp:lineTo x="21608" y="21509"/>
                <wp:lineTo x="21608" y="0"/>
                <wp:lineTo x="-82" y="0"/>
              </wp:wrapPolygon>
            </wp:wrapTight>
            <wp:docPr id="24" name="Picture 2" descr="E:\ \SCAN\img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SCAN\img321.jpg"/>
                    <pic:cNvPicPr>
                      <a:picLocks noChangeAspect="1" noChangeArrowheads="1"/>
                    </pic:cNvPicPr>
                  </pic:nvPicPr>
                  <pic:blipFill>
                    <a:blip r:embed="rId33"/>
                    <a:srcRect/>
                    <a:stretch>
                      <a:fillRect/>
                    </a:stretch>
                  </pic:blipFill>
                  <pic:spPr bwMode="auto">
                    <a:xfrm>
                      <a:off x="0" y="0"/>
                      <a:ext cx="5046345" cy="6657340"/>
                    </a:xfrm>
                    <a:prstGeom prst="rect">
                      <a:avLst/>
                    </a:prstGeom>
                    <a:noFill/>
                    <a:ln w="9525">
                      <a:noFill/>
                      <a:miter lim="800000"/>
                      <a:headEnd/>
                      <a:tailEnd/>
                    </a:ln>
                  </pic:spPr>
                </pic:pic>
              </a:graphicData>
            </a:graphic>
          </wp:anchor>
        </w:drawing>
      </w:r>
    </w:p>
    <w:p w:rsidR="00E646D3" w:rsidRDefault="00E646D3" w:rsidP="00E646D3">
      <w:pPr>
        <w:jc w:val="right"/>
      </w:pPr>
    </w:p>
    <w:p w:rsidR="00E646D3" w:rsidRDefault="00E646D3" w:rsidP="00E646D3">
      <w:pPr>
        <w:jc w:val="right"/>
      </w:pPr>
    </w:p>
    <w:p w:rsidR="00E646D3" w:rsidRDefault="00E646D3" w:rsidP="00E646D3">
      <w:pPr>
        <w:jc w:val="right"/>
      </w:pPr>
    </w:p>
    <w:p w:rsidR="00E646D3" w:rsidRDefault="00E646D3" w:rsidP="00E646D3">
      <w:pPr>
        <w:jc w:val="right"/>
      </w:pPr>
      <w:r>
        <w:rPr>
          <w:noProof/>
          <w:lang w:eastAsia="id-ID"/>
        </w:rPr>
        <w:lastRenderedPageBreak/>
        <w:drawing>
          <wp:inline distT="0" distB="0" distL="0" distR="0">
            <wp:extent cx="5039995" cy="6593686"/>
            <wp:effectExtent l="19050" t="0" r="8255" b="0"/>
            <wp:docPr id="29" name="Picture 3" descr="E:\ \SCAN\img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SCAN\img322.jpg"/>
                    <pic:cNvPicPr>
                      <a:picLocks noChangeAspect="1" noChangeArrowheads="1"/>
                    </pic:cNvPicPr>
                  </pic:nvPicPr>
                  <pic:blipFill>
                    <a:blip r:embed="rId34" cstate="print"/>
                    <a:srcRect/>
                    <a:stretch>
                      <a:fillRect/>
                    </a:stretch>
                  </pic:blipFill>
                  <pic:spPr bwMode="auto">
                    <a:xfrm>
                      <a:off x="0" y="0"/>
                      <a:ext cx="5039995" cy="6593686"/>
                    </a:xfrm>
                    <a:prstGeom prst="rect">
                      <a:avLst/>
                    </a:prstGeom>
                    <a:noFill/>
                    <a:ln w="9525">
                      <a:noFill/>
                      <a:miter lim="800000"/>
                      <a:headEnd/>
                      <a:tailEnd/>
                    </a:ln>
                  </pic:spPr>
                </pic:pic>
              </a:graphicData>
            </a:graphic>
          </wp:inline>
        </w:drawing>
      </w:r>
    </w:p>
    <w:p w:rsidR="00E646D3" w:rsidRDefault="00E646D3" w:rsidP="00E646D3">
      <w:pPr>
        <w:jc w:val="right"/>
      </w:pPr>
    </w:p>
    <w:p w:rsidR="00E646D3" w:rsidRDefault="00E646D3" w:rsidP="00E646D3">
      <w:pPr>
        <w:jc w:val="right"/>
      </w:pPr>
    </w:p>
    <w:p w:rsidR="00E646D3" w:rsidRDefault="00E646D3" w:rsidP="00E646D3">
      <w:pPr>
        <w:jc w:val="right"/>
      </w:pPr>
    </w:p>
    <w:p w:rsidR="00E646D3" w:rsidRDefault="00E646D3" w:rsidP="00E646D3">
      <w:pPr>
        <w:jc w:val="right"/>
      </w:pPr>
    </w:p>
    <w:p w:rsidR="00E646D3" w:rsidRDefault="00E646D3" w:rsidP="00E646D3">
      <w:pPr>
        <w:jc w:val="right"/>
      </w:pPr>
      <w:r>
        <w:rPr>
          <w:noProof/>
          <w:lang w:eastAsia="id-ID"/>
        </w:rPr>
        <w:lastRenderedPageBreak/>
        <w:drawing>
          <wp:inline distT="0" distB="0" distL="0" distR="0">
            <wp:extent cx="5039995" cy="6708011"/>
            <wp:effectExtent l="19050" t="0" r="8255" b="0"/>
            <wp:docPr id="30" name="Picture 4" descr="E:\ \SCAN\img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SCAN\img323.jpg"/>
                    <pic:cNvPicPr>
                      <a:picLocks noChangeAspect="1" noChangeArrowheads="1"/>
                    </pic:cNvPicPr>
                  </pic:nvPicPr>
                  <pic:blipFill>
                    <a:blip r:embed="rId35" cstate="print"/>
                    <a:srcRect/>
                    <a:stretch>
                      <a:fillRect/>
                    </a:stretch>
                  </pic:blipFill>
                  <pic:spPr bwMode="auto">
                    <a:xfrm>
                      <a:off x="0" y="0"/>
                      <a:ext cx="5039995" cy="6708011"/>
                    </a:xfrm>
                    <a:prstGeom prst="rect">
                      <a:avLst/>
                    </a:prstGeom>
                    <a:noFill/>
                    <a:ln w="9525">
                      <a:noFill/>
                      <a:miter lim="800000"/>
                      <a:headEnd/>
                      <a:tailEnd/>
                    </a:ln>
                  </pic:spPr>
                </pic:pic>
              </a:graphicData>
            </a:graphic>
          </wp:inline>
        </w:drawing>
      </w:r>
    </w:p>
    <w:p w:rsidR="00E646D3" w:rsidRDefault="00E646D3" w:rsidP="00E646D3">
      <w:pPr>
        <w:tabs>
          <w:tab w:val="left" w:pos="2653"/>
        </w:tabs>
      </w:pPr>
      <w:r>
        <w:tab/>
      </w:r>
    </w:p>
    <w:p w:rsidR="00E646D3" w:rsidRDefault="00E646D3" w:rsidP="00E646D3">
      <w:pPr>
        <w:jc w:val="right"/>
      </w:pPr>
    </w:p>
    <w:p w:rsidR="00E646D3" w:rsidRDefault="00E646D3" w:rsidP="00E646D3">
      <w:pPr>
        <w:jc w:val="right"/>
      </w:pPr>
    </w:p>
    <w:p w:rsidR="00E646D3" w:rsidRDefault="00E646D3" w:rsidP="00E646D3">
      <w:pPr>
        <w:jc w:val="right"/>
      </w:pPr>
    </w:p>
    <w:p w:rsidR="00E646D3" w:rsidRDefault="00E646D3" w:rsidP="00E646D3">
      <w:pPr>
        <w:jc w:val="right"/>
        <w:rPr>
          <w:lang w:val="id-ID"/>
        </w:rPr>
      </w:pPr>
      <w:r>
        <w:rPr>
          <w:noProof/>
          <w:lang w:eastAsia="id-ID"/>
        </w:rPr>
        <w:drawing>
          <wp:inline distT="0" distB="0" distL="0" distR="0">
            <wp:extent cx="5039995" cy="6514819"/>
            <wp:effectExtent l="19050" t="0" r="8255" b="0"/>
            <wp:docPr id="31" name="Picture 5" descr="E:\ \SCAN\img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SCAN\img324.jpg"/>
                    <pic:cNvPicPr>
                      <a:picLocks noChangeAspect="1" noChangeArrowheads="1"/>
                    </pic:cNvPicPr>
                  </pic:nvPicPr>
                  <pic:blipFill>
                    <a:blip r:embed="rId36" cstate="print"/>
                    <a:srcRect/>
                    <a:stretch>
                      <a:fillRect/>
                    </a:stretch>
                  </pic:blipFill>
                  <pic:spPr bwMode="auto">
                    <a:xfrm>
                      <a:off x="0" y="0"/>
                      <a:ext cx="5039995" cy="6514819"/>
                    </a:xfrm>
                    <a:prstGeom prst="rect">
                      <a:avLst/>
                    </a:prstGeom>
                    <a:noFill/>
                    <a:ln w="9525">
                      <a:noFill/>
                      <a:miter lim="800000"/>
                      <a:headEnd/>
                      <a:tailEnd/>
                    </a:ln>
                  </pic:spPr>
                </pic:pic>
              </a:graphicData>
            </a:graphic>
          </wp:inline>
        </w:drawing>
      </w:r>
    </w:p>
    <w:p w:rsidR="00E646D3" w:rsidRPr="00E646D3" w:rsidRDefault="00E646D3" w:rsidP="00E646D3">
      <w:pPr>
        <w:jc w:val="right"/>
        <w:rPr>
          <w:lang w:val="id-ID"/>
        </w:rPr>
      </w:pPr>
    </w:p>
    <w:p w:rsidR="00E646D3" w:rsidRDefault="00E646D3" w:rsidP="00E646D3">
      <w:pPr>
        <w:jc w:val="right"/>
      </w:pPr>
    </w:p>
    <w:p w:rsidR="00E646D3" w:rsidRPr="008A096D" w:rsidRDefault="00E646D3" w:rsidP="00E646D3">
      <w:pPr>
        <w:jc w:val="right"/>
      </w:pPr>
    </w:p>
    <w:p w:rsidR="00E646D3" w:rsidRDefault="00E646D3" w:rsidP="00E646D3">
      <w:pPr>
        <w:jc w:val="right"/>
      </w:pPr>
      <w:r>
        <w:rPr>
          <w:noProof/>
          <w:lang w:eastAsia="id-ID"/>
        </w:rPr>
        <w:lastRenderedPageBreak/>
        <w:drawing>
          <wp:anchor distT="0" distB="0" distL="114300" distR="114300" simplePos="0" relativeHeight="251704320" behindDoc="1" locked="0" layoutInCell="1" allowOverlap="1">
            <wp:simplePos x="0" y="0"/>
            <wp:positionH relativeFrom="column">
              <wp:posOffset>15240</wp:posOffset>
            </wp:positionH>
            <wp:positionV relativeFrom="paragraph">
              <wp:posOffset>400050</wp:posOffset>
            </wp:positionV>
            <wp:extent cx="5031740" cy="7648575"/>
            <wp:effectExtent l="19050" t="0" r="0" b="0"/>
            <wp:wrapTight wrapText="bothSides">
              <wp:wrapPolygon edited="0">
                <wp:start x="-82" y="0"/>
                <wp:lineTo x="-82" y="21573"/>
                <wp:lineTo x="21589" y="21573"/>
                <wp:lineTo x="21589" y="0"/>
                <wp:lineTo x="-82" y="0"/>
              </wp:wrapPolygon>
            </wp:wrapTight>
            <wp:docPr id="32" name="Picture 1" descr="E:\ \SCAN\img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CAN\img325.jpg"/>
                    <pic:cNvPicPr>
                      <a:picLocks noChangeAspect="1" noChangeArrowheads="1"/>
                    </pic:cNvPicPr>
                  </pic:nvPicPr>
                  <pic:blipFill>
                    <a:blip r:embed="rId37"/>
                    <a:srcRect/>
                    <a:stretch>
                      <a:fillRect/>
                    </a:stretch>
                  </pic:blipFill>
                  <pic:spPr bwMode="auto">
                    <a:xfrm>
                      <a:off x="0" y="0"/>
                      <a:ext cx="5031740" cy="7648575"/>
                    </a:xfrm>
                    <a:prstGeom prst="rect">
                      <a:avLst/>
                    </a:prstGeom>
                    <a:noFill/>
                    <a:ln w="9525">
                      <a:noFill/>
                      <a:miter lim="800000"/>
                      <a:headEnd/>
                      <a:tailEnd/>
                    </a:ln>
                  </pic:spPr>
                </pic:pic>
              </a:graphicData>
            </a:graphic>
          </wp:anchor>
        </w:drawing>
      </w:r>
      <w:r>
        <w:t>Lampiran 3</w:t>
      </w:r>
    </w:p>
    <w:p w:rsidR="00EF5E86" w:rsidRDefault="00EF5E86">
      <w:pPr>
        <w:rPr>
          <w:lang w:val="id-ID"/>
        </w:rPr>
      </w:pPr>
    </w:p>
    <w:p w:rsidR="00E646D3" w:rsidRDefault="00E646D3" w:rsidP="00E646D3">
      <w:pPr>
        <w:jc w:val="right"/>
      </w:pPr>
      <w:r w:rsidRPr="00BF6535">
        <w:lastRenderedPageBreak/>
        <w:t>Lampiran 4</w:t>
      </w:r>
    </w:p>
    <w:p w:rsidR="00E646D3" w:rsidRPr="00BF6535" w:rsidRDefault="00E646D3" w:rsidP="00E646D3">
      <w:r>
        <w:rPr>
          <w:noProof/>
          <w:lang w:eastAsia="id-ID"/>
        </w:rPr>
        <w:drawing>
          <wp:inline distT="0" distB="0" distL="0" distR="0">
            <wp:extent cx="5039995" cy="7177480"/>
            <wp:effectExtent l="19050" t="0" r="8255" b="0"/>
            <wp:docPr id="33" name="Picture 1" descr="E:\ \SCAN\img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CAN\img330.jpg"/>
                    <pic:cNvPicPr>
                      <a:picLocks noChangeAspect="1" noChangeArrowheads="1"/>
                    </pic:cNvPicPr>
                  </pic:nvPicPr>
                  <pic:blipFill>
                    <a:blip r:embed="rId38" cstate="print"/>
                    <a:srcRect/>
                    <a:stretch>
                      <a:fillRect/>
                    </a:stretch>
                  </pic:blipFill>
                  <pic:spPr bwMode="auto">
                    <a:xfrm>
                      <a:off x="0" y="0"/>
                      <a:ext cx="5039995" cy="7177480"/>
                    </a:xfrm>
                    <a:prstGeom prst="rect">
                      <a:avLst/>
                    </a:prstGeom>
                    <a:noFill/>
                    <a:ln w="9525">
                      <a:noFill/>
                      <a:miter lim="800000"/>
                      <a:headEnd/>
                      <a:tailEnd/>
                    </a:ln>
                  </pic:spPr>
                </pic:pic>
              </a:graphicData>
            </a:graphic>
          </wp:inline>
        </w:drawing>
      </w:r>
    </w:p>
    <w:p w:rsidR="00E646D3" w:rsidRDefault="00E646D3">
      <w:pPr>
        <w:rPr>
          <w:lang w:val="id-ID"/>
        </w:rPr>
      </w:pPr>
    </w:p>
    <w:p w:rsidR="00EA5466" w:rsidRDefault="00EA5466" w:rsidP="00EA5466">
      <w:pPr>
        <w:jc w:val="right"/>
      </w:pPr>
      <w:r>
        <w:lastRenderedPageBreak/>
        <w:t>Lampiran 5</w:t>
      </w:r>
    </w:p>
    <w:p w:rsidR="00EA5466" w:rsidRPr="006F6F6C" w:rsidRDefault="00EA5466" w:rsidP="00EA5466">
      <w:pPr>
        <w:jc w:val="right"/>
      </w:pPr>
      <w:r>
        <w:rPr>
          <w:noProof/>
          <w:lang w:eastAsia="id-ID"/>
        </w:rPr>
        <w:drawing>
          <wp:inline distT="0" distB="0" distL="0" distR="0">
            <wp:extent cx="5031922" cy="8040914"/>
            <wp:effectExtent l="19050" t="0" r="0" b="0"/>
            <wp:docPr id="34" name="Picture 1" descr="E:\ \SCAN\img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CAN\img326.jpg"/>
                    <pic:cNvPicPr>
                      <a:picLocks noChangeAspect="1" noChangeArrowheads="1"/>
                    </pic:cNvPicPr>
                  </pic:nvPicPr>
                  <pic:blipFill>
                    <a:blip r:embed="rId39"/>
                    <a:srcRect/>
                    <a:stretch>
                      <a:fillRect/>
                    </a:stretch>
                  </pic:blipFill>
                  <pic:spPr bwMode="auto">
                    <a:xfrm>
                      <a:off x="0" y="0"/>
                      <a:ext cx="5039995" cy="8053815"/>
                    </a:xfrm>
                    <a:prstGeom prst="rect">
                      <a:avLst/>
                    </a:prstGeom>
                    <a:noFill/>
                    <a:ln w="9525">
                      <a:noFill/>
                      <a:miter lim="800000"/>
                      <a:headEnd/>
                      <a:tailEnd/>
                    </a:ln>
                  </pic:spPr>
                </pic:pic>
              </a:graphicData>
            </a:graphic>
          </wp:inline>
        </w:drawing>
      </w:r>
    </w:p>
    <w:p w:rsidR="00EA5466" w:rsidRDefault="00EA5466" w:rsidP="00EA5466">
      <w:pPr>
        <w:jc w:val="right"/>
      </w:pPr>
      <w:r>
        <w:lastRenderedPageBreak/>
        <w:t>Lampiran 6</w:t>
      </w:r>
    </w:p>
    <w:p w:rsidR="00EA5466" w:rsidRPr="00F330F5" w:rsidRDefault="00EA5466" w:rsidP="00EA5466">
      <w:pPr>
        <w:jc w:val="right"/>
      </w:pPr>
      <w:r>
        <w:rPr>
          <w:noProof/>
          <w:lang w:eastAsia="id-ID"/>
        </w:rPr>
        <w:drawing>
          <wp:inline distT="0" distB="0" distL="0" distR="0">
            <wp:extent cx="5038181" cy="7982857"/>
            <wp:effectExtent l="19050" t="0" r="0" b="0"/>
            <wp:docPr id="35" name="Picture 1" descr="E:\ \SCAN\img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CAN\img331.jpg"/>
                    <pic:cNvPicPr>
                      <a:picLocks noChangeAspect="1" noChangeArrowheads="1"/>
                    </pic:cNvPicPr>
                  </pic:nvPicPr>
                  <pic:blipFill>
                    <a:blip r:embed="rId40"/>
                    <a:srcRect/>
                    <a:stretch>
                      <a:fillRect/>
                    </a:stretch>
                  </pic:blipFill>
                  <pic:spPr bwMode="auto">
                    <a:xfrm>
                      <a:off x="0" y="0"/>
                      <a:ext cx="5039995" cy="7985731"/>
                    </a:xfrm>
                    <a:prstGeom prst="rect">
                      <a:avLst/>
                    </a:prstGeom>
                    <a:noFill/>
                    <a:ln w="9525">
                      <a:noFill/>
                      <a:miter lim="800000"/>
                      <a:headEnd/>
                      <a:tailEnd/>
                    </a:ln>
                  </pic:spPr>
                </pic:pic>
              </a:graphicData>
            </a:graphic>
          </wp:inline>
        </w:drawing>
      </w:r>
    </w:p>
    <w:p w:rsidR="00EA5466" w:rsidRPr="0046648D" w:rsidRDefault="00EA5466" w:rsidP="00EA5466">
      <w:pPr>
        <w:jc w:val="right"/>
        <w:rPr>
          <w:lang w:val="id-ID"/>
        </w:rPr>
      </w:pPr>
      <w:r>
        <w:rPr>
          <w:lang w:val="id-ID"/>
        </w:rPr>
        <w:lastRenderedPageBreak/>
        <w:t>Lampiran 7</w:t>
      </w:r>
    </w:p>
    <w:p w:rsidR="00EA5466" w:rsidRDefault="00EA5466" w:rsidP="00EA5466">
      <w:pPr>
        <w:jc w:val="center"/>
        <w:rPr>
          <w:b/>
        </w:rPr>
      </w:pPr>
      <w:r>
        <w:rPr>
          <w:b/>
        </w:rPr>
        <w:t>SURAT PERSETUJUAN (</w:t>
      </w:r>
      <w:r>
        <w:rPr>
          <w:b/>
          <w:i/>
        </w:rPr>
        <w:t>INFORMED CONSENT</w:t>
      </w:r>
      <w:r>
        <w:rPr>
          <w:b/>
        </w:rPr>
        <w:t>)</w:t>
      </w:r>
    </w:p>
    <w:p w:rsidR="00EA5466" w:rsidRDefault="00EA5466" w:rsidP="00EA5466">
      <w:pPr>
        <w:spacing w:before="0"/>
        <w:ind w:left="2160" w:hanging="2160"/>
        <w:contextualSpacing/>
      </w:pPr>
    </w:p>
    <w:p w:rsidR="00EA5466" w:rsidRDefault="00EA5466" w:rsidP="00EA5466">
      <w:pPr>
        <w:spacing w:before="0" w:line="240" w:lineRule="auto"/>
        <w:ind w:left="2340" w:hanging="2340"/>
        <w:contextualSpacing/>
      </w:pPr>
      <w:r>
        <w:t>Judul Penelitian</w:t>
      </w:r>
      <w:r>
        <w:tab/>
        <w:t xml:space="preserve">: Faktor-faktor yang memengaruhi kesehatan gigi dan      </w:t>
      </w:r>
    </w:p>
    <w:p w:rsidR="00EA5466" w:rsidRDefault="00EA5466" w:rsidP="00EA5466">
      <w:pPr>
        <w:spacing w:before="0" w:line="240" w:lineRule="auto"/>
        <w:ind w:left="2340" w:hanging="2340"/>
        <w:contextualSpacing/>
      </w:pPr>
      <w:r>
        <w:t xml:space="preserve">   </w:t>
      </w:r>
      <w:r>
        <w:tab/>
        <w:t xml:space="preserve">  mulut anak usia prasekolah di Pos PAUD Perlita Vinolia</w:t>
      </w:r>
    </w:p>
    <w:p w:rsidR="00EA5466" w:rsidRDefault="00EA5466" w:rsidP="00EA5466">
      <w:pPr>
        <w:spacing w:before="0" w:line="240" w:lineRule="auto"/>
        <w:ind w:left="2340" w:hanging="2340"/>
        <w:contextualSpacing/>
      </w:pPr>
      <w:r>
        <w:t xml:space="preserve">   </w:t>
      </w:r>
      <w:r>
        <w:tab/>
        <w:t xml:space="preserve">  Kelurahan Mojolangu</w:t>
      </w:r>
    </w:p>
    <w:p w:rsidR="00EA5466" w:rsidRDefault="00EA5466" w:rsidP="00EA5466">
      <w:pPr>
        <w:spacing w:before="0" w:line="240" w:lineRule="auto"/>
        <w:contextualSpacing/>
      </w:pPr>
    </w:p>
    <w:p w:rsidR="00EA5466" w:rsidRDefault="00EA5466" w:rsidP="00EA5466">
      <w:pPr>
        <w:spacing w:before="0"/>
        <w:contextualSpacing/>
      </w:pPr>
      <w:r>
        <w:t>Nama Peneliti</w:t>
      </w:r>
      <w:r>
        <w:tab/>
      </w:r>
      <w:r>
        <w:tab/>
        <w:t>: Kasianah</w:t>
      </w:r>
    </w:p>
    <w:p w:rsidR="00EA5466" w:rsidRDefault="00EA5466" w:rsidP="00EA5466">
      <w:pPr>
        <w:spacing w:before="0"/>
        <w:contextualSpacing/>
      </w:pPr>
      <w:r>
        <w:t>NIM</w:t>
      </w:r>
      <w:r>
        <w:tab/>
      </w:r>
      <w:r>
        <w:tab/>
      </w:r>
      <w:r>
        <w:tab/>
        <w:t>: 1201100049</w:t>
      </w:r>
    </w:p>
    <w:p w:rsidR="00EA5466" w:rsidRDefault="00EA5466" w:rsidP="00EA5466">
      <w:pPr>
        <w:spacing w:before="0"/>
        <w:contextualSpacing/>
      </w:pPr>
      <w:r>
        <w:t>Instansi</w:t>
      </w:r>
      <w:r>
        <w:tab/>
      </w:r>
      <w:r>
        <w:tab/>
        <w:t>: Poltekkes Kemenkes Malang</w:t>
      </w:r>
    </w:p>
    <w:p w:rsidR="00EA5466" w:rsidRDefault="00EA5466" w:rsidP="00EA5466">
      <w:pPr>
        <w:spacing w:before="0"/>
        <w:contextualSpacing/>
        <w:rPr>
          <w:lang w:val="id-ID"/>
        </w:rPr>
      </w:pPr>
      <w:r>
        <w:tab/>
        <w:t>Saya diminta memberikan persetujuan untuk berperan serta dalam penelitian sesuai dengan judul di atas yang dilakukan oleh Kasianah, setelah mendapatkan keterangan dan mengetahui manfaat dari hasil penelitian ini.</w:t>
      </w:r>
      <w:r>
        <w:tab/>
      </w:r>
    </w:p>
    <w:p w:rsidR="00EA5466" w:rsidRDefault="00EA5466" w:rsidP="00EA5466">
      <w:pPr>
        <w:spacing w:before="0"/>
        <w:ind w:firstLine="720"/>
        <w:contextualSpacing/>
      </w:pPr>
      <w:r>
        <w:t>Saya mengerti bahwa catatan atau data mengenai penelitian ini akan dirahasiakan. Semua identitas yang mencantumkan saya hanya digunakan unutk mengelola data dan setelah penelitian selesai semua data mengenai responden akan dimusnahkan. Namun, saya berhak mengundurkan diri dari penelitian ini tanpa adanya sanksi.</w:t>
      </w:r>
    </w:p>
    <w:p w:rsidR="00EA5466" w:rsidRPr="00EA5466" w:rsidRDefault="00EA5466" w:rsidP="00EA5466">
      <w:pPr>
        <w:spacing w:before="0"/>
        <w:ind w:firstLine="720"/>
        <w:contextualSpacing/>
        <w:rPr>
          <w:lang w:val="id-ID"/>
        </w:rPr>
      </w:pPr>
      <w:r>
        <w:t>Demikian secara sukarela dan tanpa unsur paksaan dari siapapun, saya bersedia berperan serta dalam penelitian ini.</w:t>
      </w:r>
    </w:p>
    <w:p w:rsidR="00EA5466" w:rsidRDefault="00EA5466" w:rsidP="00EA5466">
      <w:pPr>
        <w:spacing w:before="0"/>
        <w:contextualSpacing/>
        <w:jc w:val="right"/>
      </w:pPr>
      <w:r>
        <w:t>Malang,………………………</w:t>
      </w:r>
    </w:p>
    <w:p w:rsidR="00EA5466" w:rsidRDefault="00EA5466" w:rsidP="00EA5466">
      <w:pPr>
        <w:spacing w:before="0"/>
        <w:contextualSpacing/>
      </w:pPr>
    </w:p>
    <w:p w:rsidR="00EA5466" w:rsidRDefault="00EA5466" w:rsidP="00EA5466">
      <w:pPr>
        <w:spacing w:before="0"/>
        <w:contextualSpacing/>
      </w:pPr>
      <w:r>
        <w:t>Peneliti</w:t>
      </w:r>
      <w:r>
        <w:tab/>
      </w:r>
      <w:r>
        <w:tab/>
      </w:r>
      <w:r>
        <w:tab/>
      </w:r>
      <w:r>
        <w:tab/>
      </w:r>
      <w:r>
        <w:tab/>
      </w:r>
      <w:r>
        <w:tab/>
      </w:r>
      <w:r>
        <w:tab/>
        <w:t>Responden</w:t>
      </w:r>
    </w:p>
    <w:p w:rsidR="00EA5466" w:rsidRDefault="00EA5466" w:rsidP="00EA5466">
      <w:pPr>
        <w:spacing w:before="0"/>
        <w:contextualSpacing/>
        <w:rPr>
          <w:u w:val="single"/>
        </w:rPr>
      </w:pPr>
    </w:p>
    <w:p w:rsidR="00EA5466" w:rsidRDefault="00EA5466" w:rsidP="00EA5466">
      <w:pPr>
        <w:spacing w:before="0"/>
        <w:contextualSpacing/>
        <w:rPr>
          <w:u w:val="single"/>
        </w:rPr>
      </w:pPr>
      <w:r>
        <w:rPr>
          <w:u w:val="single"/>
        </w:rPr>
        <w:t>Kasianah</w:t>
      </w:r>
    </w:p>
    <w:p w:rsidR="00EA5466" w:rsidRPr="004C149D" w:rsidRDefault="00EA5466" w:rsidP="00EA5466">
      <w:pPr>
        <w:spacing w:before="0"/>
        <w:contextualSpacing/>
        <w:rPr>
          <w:lang w:val="id-ID"/>
        </w:rPr>
      </w:pPr>
      <w:r>
        <w:rPr>
          <w:lang w:val="id-ID"/>
        </w:rPr>
        <w:t>HP. 085649710341</w:t>
      </w:r>
    </w:p>
    <w:p w:rsidR="00EA5466" w:rsidRDefault="00EA5466" w:rsidP="00EA5466">
      <w:pPr>
        <w:jc w:val="center"/>
      </w:pPr>
      <w:r>
        <w:lastRenderedPageBreak/>
        <w:t>KUESIONER</w:t>
      </w:r>
    </w:p>
    <w:p w:rsidR="00EA5466" w:rsidRPr="007E3788" w:rsidRDefault="00EA5466" w:rsidP="00EA5466">
      <w:pPr>
        <w:spacing w:line="360" w:lineRule="auto"/>
        <w:contextualSpacing/>
      </w:pPr>
      <w:r w:rsidRPr="007E3788">
        <w:t>Nama</w:t>
      </w:r>
      <w:r w:rsidRPr="007E3788">
        <w:tab/>
      </w:r>
      <w:r w:rsidRPr="007E3788">
        <w:tab/>
        <w:t>:</w:t>
      </w:r>
    </w:p>
    <w:p w:rsidR="00EA5466" w:rsidRPr="007E3788" w:rsidRDefault="00EA5466" w:rsidP="00EA5466">
      <w:pPr>
        <w:spacing w:line="360" w:lineRule="auto"/>
        <w:contextualSpacing/>
      </w:pPr>
      <w:r w:rsidRPr="007E3788">
        <w:t>Umur</w:t>
      </w:r>
      <w:r w:rsidRPr="007E3788">
        <w:tab/>
      </w:r>
      <w:r w:rsidRPr="007E3788">
        <w:tab/>
        <w:t>:</w:t>
      </w:r>
    </w:p>
    <w:p w:rsidR="00EA5466" w:rsidRPr="007E3788" w:rsidRDefault="00EA5466" w:rsidP="00EA5466">
      <w:pPr>
        <w:spacing w:line="360" w:lineRule="auto"/>
        <w:contextualSpacing/>
      </w:pPr>
      <w:r w:rsidRPr="007E3788">
        <w:t>Pendidikan</w:t>
      </w:r>
      <w:r w:rsidRPr="007E3788">
        <w:tab/>
        <w:t>:</w:t>
      </w:r>
    </w:p>
    <w:p w:rsidR="00EA5466" w:rsidRPr="007E3788" w:rsidRDefault="00EA5466" w:rsidP="00EA5466">
      <w:pPr>
        <w:spacing w:line="360" w:lineRule="auto"/>
        <w:contextualSpacing/>
      </w:pPr>
      <w:r w:rsidRPr="007E3788">
        <w:t>Pekerjaan</w:t>
      </w:r>
      <w:r w:rsidRPr="007E3788">
        <w:tab/>
        <w:t>:</w:t>
      </w:r>
    </w:p>
    <w:p w:rsidR="00EA5466" w:rsidRPr="007E3788" w:rsidRDefault="00EA5466" w:rsidP="00EA5466">
      <w:pPr>
        <w:spacing w:line="360" w:lineRule="auto"/>
        <w:contextualSpacing/>
      </w:pPr>
      <w:r w:rsidRPr="007E3788">
        <w:t>Nama anak</w:t>
      </w:r>
      <w:r w:rsidRPr="007E3788">
        <w:tab/>
        <w:t>:</w:t>
      </w:r>
    </w:p>
    <w:p w:rsidR="00EA5466" w:rsidRPr="007E3788" w:rsidRDefault="00EA5466" w:rsidP="00EA5466">
      <w:pPr>
        <w:spacing w:line="360" w:lineRule="auto"/>
        <w:contextualSpacing/>
      </w:pPr>
      <w:r w:rsidRPr="007E3788">
        <w:t>Jenis kelamin</w:t>
      </w:r>
      <w:r w:rsidRPr="007E3788">
        <w:tab/>
        <w:t>:</w:t>
      </w:r>
    </w:p>
    <w:p w:rsidR="00EA5466" w:rsidRPr="007E3788" w:rsidRDefault="00EA5466" w:rsidP="00EA5466">
      <w:pPr>
        <w:spacing w:line="360" w:lineRule="auto"/>
        <w:contextualSpacing/>
      </w:pPr>
      <w:r w:rsidRPr="007E3788">
        <w:t>Umur anak</w:t>
      </w:r>
      <w:r w:rsidRPr="007E3788">
        <w:tab/>
        <w:t>:</w:t>
      </w:r>
    </w:p>
    <w:p w:rsidR="00EA5466" w:rsidRPr="007E3788" w:rsidRDefault="00EA5466" w:rsidP="00EA5466">
      <w:pPr>
        <w:spacing w:line="360" w:lineRule="auto"/>
        <w:contextualSpacing/>
      </w:pPr>
      <w:r w:rsidRPr="007E3788">
        <w:t>Anak ke-</w:t>
      </w:r>
      <w:r w:rsidRPr="007E3788">
        <w:tab/>
        <w:t>:</w:t>
      </w:r>
    </w:p>
    <w:p w:rsidR="00EA5466" w:rsidRDefault="00EA5466" w:rsidP="00EA5466">
      <w:r>
        <w:t>Silakan Ibu memilih salah satu dari pilihan jawaban yang ada pada setiap pertanyan dengan cara memberi tanda centang (√)</w:t>
      </w:r>
    </w:p>
    <w:p w:rsidR="00EA5466" w:rsidRPr="00835499" w:rsidRDefault="00835499" w:rsidP="00EA5466">
      <w:pPr>
        <w:rPr>
          <w:lang w:val="id-ID"/>
        </w:rPr>
      </w:pPr>
      <w:r>
        <w:object w:dxaOrig="10153" w:dyaOrig="9565">
          <v:shape id="_x0000_i1025" type="#_x0000_t75" style="width:440.85pt;height:390.3pt" o:ole="">
            <v:imagedata r:id="rId41" o:title=""/>
          </v:shape>
          <o:OLEObject Type="Embed" ProgID="Word.Document.12" ShapeID="_x0000_i1025" DrawAspect="Content" ObjectID="_1500754965" r:id="rId42"/>
        </w:object>
      </w:r>
    </w:p>
    <w:tbl>
      <w:tblPr>
        <w:tblW w:w="8644" w:type="dxa"/>
        <w:tblInd w:w="78" w:type="dxa"/>
        <w:tblLook w:val="04A0"/>
      </w:tblPr>
      <w:tblGrid>
        <w:gridCol w:w="510"/>
        <w:gridCol w:w="6151"/>
        <w:gridCol w:w="472"/>
        <w:gridCol w:w="1043"/>
        <w:gridCol w:w="768"/>
      </w:tblGrid>
      <w:tr w:rsidR="00EA5466" w:rsidRPr="004E07D6" w:rsidTr="00835499">
        <w:trPr>
          <w:trHeight w:val="302"/>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No</w:t>
            </w:r>
          </w:p>
        </w:tc>
        <w:tc>
          <w:tcPr>
            <w:tcW w:w="61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466" w:rsidRPr="004E07D6" w:rsidRDefault="00EA5466" w:rsidP="00042B4E">
            <w:pPr>
              <w:spacing w:line="240" w:lineRule="auto"/>
              <w:jc w:val="center"/>
              <w:rPr>
                <w:rFonts w:eastAsia="Times New Roman"/>
                <w:color w:val="000000"/>
                <w:lang w:eastAsia="id-ID"/>
              </w:rPr>
            </w:pPr>
            <w:r w:rsidRPr="004E07D6">
              <w:rPr>
                <w:rFonts w:eastAsia="Times New Roman"/>
                <w:color w:val="000000"/>
                <w:lang w:eastAsia="id-ID"/>
              </w:rPr>
              <w:t>Pertanyaan</w:t>
            </w:r>
          </w:p>
        </w:tc>
        <w:tc>
          <w:tcPr>
            <w:tcW w:w="2038" w:type="dxa"/>
            <w:gridSpan w:val="3"/>
            <w:tcBorders>
              <w:top w:val="single" w:sz="4" w:space="0" w:color="auto"/>
              <w:left w:val="nil"/>
              <w:bottom w:val="single" w:sz="4" w:space="0" w:color="auto"/>
              <w:right w:val="single" w:sz="4" w:space="0" w:color="auto"/>
            </w:tcBorders>
            <w:shd w:val="clear" w:color="auto" w:fill="auto"/>
            <w:noWrap/>
            <w:vAlign w:val="center"/>
            <w:hideMark/>
          </w:tcPr>
          <w:p w:rsidR="00EA5466" w:rsidRPr="004E07D6" w:rsidRDefault="00EA5466" w:rsidP="00042B4E">
            <w:pPr>
              <w:spacing w:line="240" w:lineRule="auto"/>
              <w:jc w:val="center"/>
              <w:rPr>
                <w:rFonts w:eastAsia="Times New Roman"/>
                <w:color w:val="000000"/>
                <w:lang w:eastAsia="id-ID"/>
              </w:rPr>
            </w:pPr>
            <w:r w:rsidRPr="004E07D6">
              <w:rPr>
                <w:rFonts w:eastAsia="Times New Roman"/>
                <w:color w:val="000000"/>
                <w:lang w:eastAsia="id-ID"/>
              </w:rPr>
              <w:t>Pilihan jawaban</w:t>
            </w:r>
          </w:p>
        </w:tc>
      </w:tr>
      <w:tr w:rsidR="00EA5466" w:rsidRPr="004E07D6" w:rsidTr="00835499">
        <w:trPr>
          <w:trHeight w:val="302"/>
        </w:trPr>
        <w:tc>
          <w:tcPr>
            <w:tcW w:w="455" w:type="dxa"/>
            <w:vMerge/>
            <w:tcBorders>
              <w:top w:val="single" w:sz="4" w:space="0" w:color="auto"/>
              <w:left w:val="single" w:sz="4" w:space="0" w:color="auto"/>
              <w:bottom w:val="single" w:sz="4" w:space="0" w:color="auto"/>
              <w:right w:val="single" w:sz="4" w:space="0" w:color="auto"/>
            </w:tcBorders>
            <w:vAlign w:val="center"/>
            <w:hideMark/>
          </w:tcPr>
          <w:p w:rsidR="00EA5466" w:rsidRPr="004E07D6" w:rsidRDefault="00EA5466" w:rsidP="00042B4E">
            <w:pPr>
              <w:spacing w:line="240" w:lineRule="auto"/>
              <w:rPr>
                <w:rFonts w:eastAsia="Times New Roman"/>
                <w:color w:val="000000"/>
                <w:lang w:eastAsia="id-ID"/>
              </w:rPr>
            </w:pPr>
          </w:p>
        </w:tc>
        <w:tc>
          <w:tcPr>
            <w:tcW w:w="6151" w:type="dxa"/>
            <w:vMerge/>
            <w:tcBorders>
              <w:top w:val="single" w:sz="4" w:space="0" w:color="auto"/>
              <w:left w:val="single" w:sz="4" w:space="0" w:color="auto"/>
              <w:bottom w:val="single" w:sz="4" w:space="0" w:color="auto"/>
              <w:right w:val="single" w:sz="4" w:space="0" w:color="auto"/>
            </w:tcBorders>
            <w:vAlign w:val="center"/>
            <w:hideMark/>
          </w:tcPr>
          <w:p w:rsidR="00EA5466" w:rsidRPr="004E07D6" w:rsidRDefault="00EA5466" w:rsidP="00042B4E">
            <w:pPr>
              <w:spacing w:line="240" w:lineRule="auto"/>
              <w:rPr>
                <w:rFonts w:eastAsia="Times New Roman"/>
                <w:color w:val="000000"/>
                <w:lang w:eastAsia="id-ID"/>
              </w:rPr>
            </w:pP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center"/>
              <w:rPr>
                <w:rFonts w:eastAsia="Times New Roman"/>
                <w:color w:val="000000"/>
                <w:lang w:eastAsia="id-ID"/>
              </w:rPr>
            </w:pPr>
            <w:r w:rsidRPr="004E07D6">
              <w:rPr>
                <w:rFonts w:eastAsia="Times New Roman"/>
                <w:color w:val="000000"/>
                <w:lang w:eastAsia="id-ID"/>
              </w:rPr>
              <w:t>Ya</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center"/>
              <w:rPr>
                <w:rFonts w:eastAsia="Times New Roman"/>
                <w:color w:val="000000"/>
                <w:lang w:eastAsia="id-ID"/>
              </w:rPr>
            </w:pPr>
            <w:r w:rsidRPr="004E07D6">
              <w:rPr>
                <w:rFonts w:eastAsia="Times New Roman"/>
                <w:color w:val="000000"/>
                <w:lang w:eastAsia="id-ID"/>
              </w:rPr>
              <w:t>Kadang-kadang</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center"/>
              <w:rPr>
                <w:rFonts w:eastAsia="Times New Roman"/>
                <w:color w:val="000000"/>
                <w:lang w:eastAsia="id-ID"/>
              </w:rPr>
            </w:pPr>
            <w:r w:rsidRPr="004E07D6">
              <w:rPr>
                <w:rFonts w:eastAsia="Times New Roman"/>
                <w:color w:val="000000"/>
                <w:lang w:eastAsia="id-ID"/>
              </w:rPr>
              <w:t>Tidak</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21</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Ibu memberi makanan pada anak yang berbahan alami seperti sayur dan buah?</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22</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Ibu rutin 6 bulan sekali memeriksakan gigi anak ke dokter gigi?</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23</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sikat gigi milik anak memiliki gagang yang lurus?</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24</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kepala sikat gigi anak membulat?</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25</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kepala sikat gigi anak tidak lebar?</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26</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menggunakan bulu sikat gigi anak bertekstur lembut?</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27</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gigi anak yang bagian luar depan disikat dengan gerakan ke atas dan ke bawah?</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481"/>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28</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gigi anak yang bagian luar belakang disikat dengan gerakan maju mundur atau memutar?</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29</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gigi anak yang bagian dalam dari gigi depan dan belakang dengan gerakan menarik?</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30</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gigi anak disikat pada pagi hari setelah sarapan?</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31</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gigi anak disikat pada malam hari sebelum tidur?</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32</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semua bagian gigi anak (depan, belakang, luar, dan dalam) disikat?</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33</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anak Ibu suka menghisap jari?</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34</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anak Ibu suka bernapas dengan mulut terbuka?</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35</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anak Ibu suka makan manis seperti permen/cokelat?</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r w:rsidR="00EA5466" w:rsidRPr="004E07D6" w:rsidTr="00835499">
        <w:trPr>
          <w:trHeight w:val="30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jc w:val="right"/>
              <w:rPr>
                <w:rFonts w:eastAsia="Times New Roman"/>
                <w:color w:val="000000"/>
                <w:lang w:eastAsia="id-ID"/>
              </w:rPr>
            </w:pPr>
            <w:r w:rsidRPr="004E07D6">
              <w:rPr>
                <w:rFonts w:eastAsia="Times New Roman"/>
                <w:color w:val="000000"/>
                <w:lang w:eastAsia="id-ID"/>
              </w:rPr>
              <w:t>36</w:t>
            </w:r>
          </w:p>
        </w:tc>
        <w:tc>
          <w:tcPr>
            <w:tcW w:w="615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eastAsia="Times New Roman"/>
                <w:color w:val="000000"/>
                <w:lang w:eastAsia="id-ID"/>
              </w:rPr>
            </w:pPr>
            <w:r w:rsidRPr="004E07D6">
              <w:rPr>
                <w:rFonts w:eastAsia="Times New Roman"/>
                <w:color w:val="000000"/>
                <w:lang w:eastAsia="id-ID"/>
              </w:rPr>
              <w:t>Apakah anak Ibu suka minum susu botol sebelum tidur?</w:t>
            </w:r>
          </w:p>
        </w:tc>
        <w:tc>
          <w:tcPr>
            <w:tcW w:w="42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931"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c>
          <w:tcPr>
            <w:tcW w:w="686" w:type="dxa"/>
            <w:tcBorders>
              <w:top w:val="nil"/>
              <w:left w:val="nil"/>
              <w:bottom w:val="single" w:sz="4" w:space="0" w:color="auto"/>
              <w:right w:val="single" w:sz="4" w:space="0" w:color="auto"/>
            </w:tcBorders>
            <w:shd w:val="clear" w:color="auto" w:fill="auto"/>
            <w:noWrap/>
            <w:vAlign w:val="bottom"/>
            <w:hideMark/>
          </w:tcPr>
          <w:p w:rsidR="00EA5466" w:rsidRPr="004E07D6" w:rsidRDefault="00EA5466" w:rsidP="00042B4E">
            <w:pPr>
              <w:spacing w:line="240" w:lineRule="auto"/>
              <w:rPr>
                <w:rFonts w:ascii="Calibri" w:eastAsia="Times New Roman" w:hAnsi="Calibri" w:cs="Calibri"/>
                <w:color w:val="000000"/>
                <w:lang w:eastAsia="id-ID"/>
              </w:rPr>
            </w:pPr>
            <w:r w:rsidRPr="004E07D6">
              <w:rPr>
                <w:rFonts w:ascii="Calibri" w:eastAsia="Times New Roman" w:hAnsi="Calibri" w:cs="Calibri"/>
                <w:color w:val="000000"/>
                <w:lang w:eastAsia="id-ID"/>
              </w:rPr>
              <w:t> </w:t>
            </w:r>
          </w:p>
        </w:tc>
      </w:tr>
    </w:tbl>
    <w:p w:rsidR="00EA5466" w:rsidRDefault="00EA5466" w:rsidP="00EA5466"/>
    <w:p w:rsidR="00EB1460" w:rsidRDefault="00EB1460">
      <w:pPr>
        <w:rPr>
          <w:lang w:val="id-ID"/>
        </w:rPr>
      </w:pPr>
    </w:p>
    <w:p w:rsidR="00EB1460" w:rsidRDefault="00EB1460" w:rsidP="00EB1460">
      <w:pPr>
        <w:spacing w:before="0" w:line="240" w:lineRule="auto"/>
        <w:contextualSpacing/>
        <w:jc w:val="center"/>
        <w:rPr>
          <w:b/>
          <w:lang w:val="id-ID"/>
        </w:rPr>
      </w:pPr>
    </w:p>
    <w:p w:rsidR="00EB1460" w:rsidRDefault="00EB1460" w:rsidP="00EB1460">
      <w:pPr>
        <w:spacing w:before="0" w:line="240" w:lineRule="auto"/>
        <w:contextualSpacing/>
        <w:jc w:val="center"/>
        <w:rPr>
          <w:b/>
          <w:lang w:val="id-ID"/>
        </w:rPr>
      </w:pPr>
      <w:r w:rsidRPr="000C7411">
        <w:rPr>
          <w:b/>
        </w:rPr>
        <w:lastRenderedPageBreak/>
        <w:t>KISI-KISI KUESIONER</w:t>
      </w:r>
    </w:p>
    <w:p w:rsidR="00EB1460" w:rsidRDefault="00EB1460" w:rsidP="00EB1460">
      <w:pPr>
        <w:spacing w:before="0" w:line="240" w:lineRule="auto"/>
        <w:contextualSpacing/>
        <w:jc w:val="center"/>
        <w:rPr>
          <w:b/>
          <w:lang w:val="id-ID"/>
        </w:rPr>
      </w:pPr>
    </w:p>
    <w:p w:rsidR="00EB1460" w:rsidRPr="00C877B3" w:rsidRDefault="00EB1460" w:rsidP="00EB1460">
      <w:pPr>
        <w:spacing w:before="0" w:line="240" w:lineRule="auto"/>
        <w:contextualSpacing/>
        <w:jc w:val="center"/>
        <w:rPr>
          <w:b/>
          <w:lang w:val="id-ID"/>
        </w:rPr>
      </w:pPr>
    </w:p>
    <w:tbl>
      <w:tblPr>
        <w:tblW w:w="8533" w:type="dxa"/>
        <w:tblInd w:w="80" w:type="dxa"/>
        <w:tblLook w:val="04A0"/>
      </w:tblPr>
      <w:tblGrid>
        <w:gridCol w:w="510"/>
        <w:gridCol w:w="3771"/>
        <w:gridCol w:w="2268"/>
        <w:gridCol w:w="992"/>
        <w:gridCol w:w="1310"/>
      </w:tblGrid>
      <w:tr w:rsidR="00EB1460" w:rsidRPr="00C877B3" w:rsidTr="00EB1460">
        <w:trPr>
          <w:trHeight w:val="464"/>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No</w:t>
            </w:r>
          </w:p>
        </w:tc>
        <w:tc>
          <w:tcPr>
            <w:tcW w:w="3771" w:type="dxa"/>
            <w:tcBorders>
              <w:top w:val="single" w:sz="4" w:space="0" w:color="auto"/>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Parameter</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Nomor Soal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Jumlah Soal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Nilai Maksimum (Ya=2)</w:t>
            </w:r>
          </w:p>
        </w:tc>
      </w:tr>
      <w:tr w:rsidR="00EB1460" w:rsidRPr="00C877B3" w:rsidTr="00EB1460">
        <w:trPr>
          <w:trHeight w:val="59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1</w:t>
            </w:r>
          </w:p>
        </w:tc>
        <w:tc>
          <w:tcPr>
            <w:tcW w:w="3771" w:type="dxa"/>
            <w:tcBorders>
              <w:top w:val="nil"/>
              <w:left w:val="nil"/>
              <w:bottom w:val="single" w:sz="4" w:space="0" w:color="auto"/>
              <w:right w:val="single" w:sz="4" w:space="0" w:color="auto"/>
            </w:tcBorders>
            <w:shd w:val="clear" w:color="auto" w:fill="auto"/>
            <w:vAlign w:val="center"/>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Faktor sistem pelayanan keehatan gigi dan mulut</w:t>
            </w:r>
          </w:p>
        </w:tc>
        <w:tc>
          <w:tcPr>
            <w:tcW w:w="2268"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1, 2, 3, 4</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8</w:t>
            </w:r>
          </w:p>
        </w:tc>
      </w:tr>
      <w:tr w:rsidR="00EB1460" w:rsidRPr="00C877B3" w:rsidTr="00EB1460">
        <w:trPr>
          <w:trHeight w:val="464"/>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2</w:t>
            </w:r>
          </w:p>
        </w:tc>
        <w:tc>
          <w:tcPr>
            <w:tcW w:w="3771"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Faktor usia</w:t>
            </w:r>
          </w:p>
        </w:tc>
        <w:tc>
          <w:tcPr>
            <w:tcW w:w="2268"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5, 6</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4</w:t>
            </w:r>
          </w:p>
        </w:tc>
      </w:tr>
      <w:tr w:rsidR="00EB1460" w:rsidRPr="00C877B3" w:rsidTr="00EB1460">
        <w:trPr>
          <w:trHeight w:val="46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3</w:t>
            </w:r>
          </w:p>
        </w:tc>
        <w:tc>
          <w:tcPr>
            <w:tcW w:w="3771"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Faktor budaya</w:t>
            </w:r>
            <w:r>
              <w:rPr>
                <w:rFonts w:eastAsia="Times New Roman"/>
                <w:color w:val="000000"/>
                <w:kern w:val="0"/>
                <w:lang w:val="id-ID" w:eastAsia="id-ID"/>
              </w:rPr>
              <w:t xml:space="preserve"> yang tidak baik</w:t>
            </w:r>
          </w:p>
        </w:tc>
        <w:tc>
          <w:tcPr>
            <w:tcW w:w="2268"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7, 8, 9, 10, 11</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5</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10</w:t>
            </w:r>
          </w:p>
        </w:tc>
      </w:tr>
      <w:tr w:rsidR="00EB1460" w:rsidRPr="00C877B3" w:rsidTr="00EB1460">
        <w:trPr>
          <w:trHeight w:val="464"/>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4</w:t>
            </w:r>
          </w:p>
        </w:tc>
        <w:tc>
          <w:tcPr>
            <w:tcW w:w="3771"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Faktor lingkungan</w:t>
            </w:r>
          </w:p>
        </w:tc>
        <w:tc>
          <w:tcPr>
            <w:tcW w:w="2268"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12, 13, 14, 15, 16</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5</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10</w:t>
            </w:r>
          </w:p>
        </w:tc>
      </w:tr>
      <w:tr w:rsidR="00EB1460" w:rsidRPr="00C877B3" w:rsidTr="00EB1460">
        <w:trPr>
          <w:trHeight w:val="69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5</w:t>
            </w:r>
          </w:p>
        </w:tc>
        <w:tc>
          <w:tcPr>
            <w:tcW w:w="3771"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eastAsia="id-ID"/>
              </w:rPr>
              <w:t>Faktor upaya yang dilakukan ibu dalam menjaga kesehatan gigi dan mulut anak</w:t>
            </w:r>
          </w:p>
        </w:tc>
        <w:tc>
          <w:tcPr>
            <w:tcW w:w="2268"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17, 18, 19, 20, 21, 22</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6</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12</w:t>
            </w:r>
          </w:p>
        </w:tc>
      </w:tr>
      <w:tr w:rsidR="00EB1460" w:rsidRPr="00C877B3" w:rsidTr="00EB1460">
        <w:trPr>
          <w:trHeight w:val="83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6</w:t>
            </w:r>
          </w:p>
        </w:tc>
        <w:tc>
          <w:tcPr>
            <w:tcW w:w="3771"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eastAsia="id-ID"/>
              </w:rPr>
              <w:t>Faktor cara menyikat gigi dengan benar yang dilakukan ibu terhadap anak</w:t>
            </w:r>
          </w:p>
        </w:tc>
        <w:tc>
          <w:tcPr>
            <w:tcW w:w="2268"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23, 24, 25, 26, 27, 28, 29, 30, 31, 32</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10</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20</w:t>
            </w:r>
          </w:p>
        </w:tc>
      </w:tr>
      <w:tr w:rsidR="00EB1460" w:rsidRPr="00C877B3" w:rsidTr="00EB1460">
        <w:trPr>
          <w:trHeight w:val="488"/>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7</w:t>
            </w:r>
          </w:p>
        </w:tc>
        <w:tc>
          <w:tcPr>
            <w:tcW w:w="3771" w:type="dxa"/>
            <w:tcBorders>
              <w:top w:val="nil"/>
              <w:left w:val="nil"/>
              <w:bottom w:val="single" w:sz="4" w:space="0" w:color="auto"/>
              <w:right w:val="single" w:sz="4" w:space="0" w:color="auto"/>
            </w:tcBorders>
            <w:shd w:val="clear" w:color="auto" w:fill="auto"/>
            <w:noWrap/>
            <w:vAlign w:val="bottom"/>
            <w:hideMark/>
          </w:tcPr>
          <w:p w:rsidR="00EB1460" w:rsidRPr="00D46CA8"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eastAsia="id-ID"/>
              </w:rPr>
              <w:t>Faktor kebiasaan</w:t>
            </w:r>
            <w:r>
              <w:rPr>
                <w:rFonts w:eastAsia="Times New Roman"/>
                <w:color w:val="000000"/>
                <w:kern w:val="0"/>
                <w:lang w:val="id-ID" w:eastAsia="id-ID"/>
              </w:rPr>
              <w:t xml:space="preserve"> anak yang tidak baik</w:t>
            </w:r>
          </w:p>
        </w:tc>
        <w:tc>
          <w:tcPr>
            <w:tcW w:w="2268"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33, 34, 35, 36</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8</w:t>
            </w:r>
          </w:p>
        </w:tc>
      </w:tr>
      <w:tr w:rsidR="00EB1460" w:rsidRPr="00C877B3" w:rsidTr="00EB1460">
        <w:trPr>
          <w:trHeight w:val="464"/>
        </w:trPr>
        <w:tc>
          <w:tcPr>
            <w:tcW w:w="42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B1460" w:rsidRPr="00C877B3" w:rsidRDefault="00EB1460" w:rsidP="00042B4E">
            <w:pPr>
              <w:widowControl/>
              <w:suppressAutoHyphens w:val="0"/>
              <w:spacing w:before="0" w:line="240" w:lineRule="auto"/>
              <w:contextualSpacing/>
              <w:jc w:val="left"/>
              <w:rPr>
                <w:rFonts w:eastAsia="Times New Roman"/>
                <w:color w:val="000000"/>
                <w:kern w:val="0"/>
                <w:lang w:val="id-ID" w:eastAsia="id-ID"/>
              </w:rPr>
            </w:pPr>
            <w:r w:rsidRPr="00C877B3">
              <w:rPr>
                <w:rFonts w:eastAsia="Times New Roman"/>
                <w:color w:val="000000"/>
                <w:kern w:val="0"/>
                <w:lang w:val="id-ID" w:eastAsia="id-ID"/>
              </w:rPr>
              <w:t>Total</w:t>
            </w:r>
          </w:p>
        </w:tc>
        <w:tc>
          <w:tcPr>
            <w:tcW w:w="2268"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36</w:t>
            </w:r>
          </w:p>
        </w:tc>
        <w:tc>
          <w:tcPr>
            <w:tcW w:w="992" w:type="dxa"/>
            <w:tcBorders>
              <w:top w:val="nil"/>
              <w:left w:val="nil"/>
              <w:bottom w:val="single" w:sz="4" w:space="0" w:color="auto"/>
              <w:right w:val="single" w:sz="4" w:space="0" w:color="auto"/>
            </w:tcBorders>
            <w:shd w:val="clear" w:color="auto" w:fill="auto"/>
            <w:noWrap/>
            <w:vAlign w:val="bottom"/>
            <w:hideMark/>
          </w:tcPr>
          <w:p w:rsidR="00EB1460" w:rsidRPr="00C877B3" w:rsidRDefault="00EB1460" w:rsidP="00042B4E">
            <w:pPr>
              <w:widowControl/>
              <w:suppressAutoHyphens w:val="0"/>
              <w:spacing w:before="0" w:line="240" w:lineRule="auto"/>
              <w:contextualSpacing/>
              <w:jc w:val="center"/>
              <w:rPr>
                <w:rFonts w:eastAsia="Times New Roman"/>
                <w:color w:val="000000"/>
                <w:kern w:val="0"/>
                <w:lang w:val="id-ID" w:eastAsia="id-ID"/>
              </w:rPr>
            </w:pPr>
            <w:r w:rsidRPr="00C877B3">
              <w:rPr>
                <w:rFonts w:eastAsia="Times New Roman"/>
                <w:color w:val="000000"/>
                <w:kern w:val="0"/>
                <w:lang w:val="id-ID" w:eastAsia="id-ID"/>
              </w:rPr>
              <w:t>72</w:t>
            </w:r>
          </w:p>
        </w:tc>
      </w:tr>
    </w:tbl>
    <w:p w:rsidR="00EB1460" w:rsidRPr="000C7411" w:rsidRDefault="00EB1460" w:rsidP="00EB1460"/>
    <w:p w:rsidR="00835499" w:rsidRDefault="00835499">
      <w:pPr>
        <w:rPr>
          <w:lang w:val="id-ID"/>
        </w:rPr>
      </w:pPr>
    </w:p>
    <w:p w:rsidR="00EB1460" w:rsidRDefault="00EB1460">
      <w:pPr>
        <w:rPr>
          <w:lang w:val="id-ID"/>
        </w:rPr>
      </w:pPr>
    </w:p>
    <w:p w:rsidR="00EB1460" w:rsidRDefault="00EB1460">
      <w:pPr>
        <w:rPr>
          <w:lang w:val="id-ID"/>
        </w:rPr>
      </w:pPr>
    </w:p>
    <w:p w:rsidR="00EB1460" w:rsidRDefault="00EB1460">
      <w:pPr>
        <w:rPr>
          <w:lang w:val="id-ID"/>
        </w:rPr>
      </w:pPr>
    </w:p>
    <w:p w:rsidR="00EB1460" w:rsidRDefault="00EB1460">
      <w:pPr>
        <w:rPr>
          <w:lang w:val="id-ID"/>
        </w:rPr>
      </w:pPr>
    </w:p>
    <w:p w:rsidR="00EB1460" w:rsidRDefault="00EB1460">
      <w:pPr>
        <w:rPr>
          <w:lang w:val="id-ID"/>
        </w:rPr>
      </w:pPr>
    </w:p>
    <w:p w:rsidR="00EB1460" w:rsidRDefault="00EB1460">
      <w:pPr>
        <w:rPr>
          <w:lang w:val="id-ID"/>
        </w:rPr>
      </w:pPr>
    </w:p>
    <w:p w:rsidR="00EB1460" w:rsidRPr="00EB1460" w:rsidRDefault="00EB1460" w:rsidP="00EB1460">
      <w:pPr>
        <w:rPr>
          <w:lang w:val="id-ID"/>
        </w:rPr>
      </w:pPr>
    </w:p>
    <w:p w:rsidR="00EB1460" w:rsidRPr="000F43B0" w:rsidRDefault="00EB1460" w:rsidP="00EB1460">
      <w:pPr>
        <w:spacing w:line="240" w:lineRule="auto"/>
        <w:contextualSpacing/>
        <w:jc w:val="center"/>
      </w:pPr>
      <w:r w:rsidRPr="000F43B0">
        <w:lastRenderedPageBreak/>
        <w:t>LEMBAR OBSERVASI KEADAAN GIGI DAN MULUT</w:t>
      </w:r>
    </w:p>
    <w:p w:rsidR="00EB1460" w:rsidRDefault="00EB1460" w:rsidP="00EB1460">
      <w:pPr>
        <w:spacing w:line="240" w:lineRule="auto"/>
        <w:contextualSpacing/>
        <w:jc w:val="center"/>
      </w:pPr>
      <w:r w:rsidRPr="000F43B0">
        <w:t xml:space="preserve">ANAK USIA PRASEKOLAH DI POS PAUD PERLITA VINOLIA </w:t>
      </w:r>
    </w:p>
    <w:p w:rsidR="00EB1460" w:rsidRDefault="00EB1460" w:rsidP="00EB1460">
      <w:pPr>
        <w:spacing w:line="240" w:lineRule="auto"/>
        <w:contextualSpacing/>
        <w:jc w:val="center"/>
      </w:pPr>
      <w:r w:rsidRPr="000F43B0">
        <w:t>KELURAHAN MOJOLANGU</w:t>
      </w:r>
    </w:p>
    <w:p w:rsidR="00EB1460" w:rsidRDefault="00EB1460" w:rsidP="00EB1460">
      <w:pPr>
        <w:spacing w:line="240" w:lineRule="auto"/>
        <w:contextualSpacing/>
      </w:pPr>
    </w:p>
    <w:p w:rsidR="00EB1460" w:rsidRDefault="00EB1460" w:rsidP="00EB1460">
      <w:pPr>
        <w:spacing w:line="240" w:lineRule="auto"/>
        <w:contextualSpacing/>
        <w:jc w:val="center"/>
      </w:pPr>
      <w:r w:rsidRPr="006B58FE">
        <w:rPr>
          <w:noProof/>
          <w:lang w:eastAsia="id-ID"/>
        </w:rPr>
        <w:pict>
          <v:shape id="_x0000_s1044" type="#_x0000_t32" style="position:absolute;left:0;text-align:left;margin-left:13.7pt;margin-top:389.05pt;width:423.45pt;height:0;z-index:251706368" o:connectortype="straight"/>
        </w:pict>
      </w:r>
      <w:r w:rsidRPr="006B58FE">
        <w:object w:dxaOrig="8546" w:dyaOrig="7820">
          <v:shape id="_x0000_i1026" type="#_x0000_t75" style="width:426.95pt;height:391.6pt" o:ole="">
            <v:imagedata r:id="rId43" o:title=""/>
          </v:shape>
          <o:OLEObject Type="Embed" ProgID="Excel.Sheet.12" ShapeID="_x0000_i1026" DrawAspect="Content" ObjectID="_1500754966" r:id="rId44"/>
        </w:object>
      </w:r>
      <w:r>
        <w:br w:type="textWrapping" w:clear="all"/>
      </w:r>
    </w:p>
    <w:p w:rsidR="00EB1460" w:rsidRDefault="00EB1460">
      <w:pPr>
        <w:rPr>
          <w:lang w:val="id-ID"/>
        </w:rPr>
      </w:pPr>
    </w:p>
    <w:p w:rsidR="00EB1460" w:rsidRDefault="00EB1460">
      <w:pPr>
        <w:rPr>
          <w:lang w:val="id-ID"/>
        </w:rPr>
      </w:pPr>
    </w:p>
    <w:p w:rsidR="00EB1460" w:rsidRDefault="00EB1460">
      <w:pPr>
        <w:rPr>
          <w:lang w:val="id-ID"/>
        </w:rPr>
      </w:pPr>
    </w:p>
    <w:p w:rsidR="00EB1460" w:rsidRDefault="00EB1460">
      <w:pPr>
        <w:rPr>
          <w:lang w:val="id-ID"/>
        </w:rPr>
      </w:pPr>
    </w:p>
    <w:p w:rsidR="00EB1460" w:rsidRPr="00871B27" w:rsidRDefault="00EB1460" w:rsidP="00EB1460">
      <w:pPr>
        <w:pStyle w:val="ListParagraph"/>
        <w:spacing w:line="240" w:lineRule="auto"/>
        <w:ind w:left="284"/>
      </w:pPr>
      <w:r w:rsidRPr="00871B27">
        <w:t>Data umum responden di Pos PAUD Perlita Vinolia Kelurahan</w:t>
      </w:r>
      <w:r>
        <w:t xml:space="preserve"> </w:t>
      </w:r>
      <w:r w:rsidRPr="00871B27">
        <w:t>Mojolangu</w:t>
      </w:r>
    </w:p>
    <w:p w:rsidR="00EB1460" w:rsidRDefault="00EB1460" w:rsidP="00EB1460">
      <w:pPr>
        <w:spacing w:line="240" w:lineRule="auto"/>
        <w:ind w:left="720"/>
        <w:contextualSpacing/>
      </w:pPr>
    </w:p>
    <w:p w:rsidR="00EB1460" w:rsidRDefault="00EB1460" w:rsidP="00EB1460">
      <w:r w:rsidRPr="00CF5F82">
        <w:object w:dxaOrig="9794" w:dyaOrig="7820">
          <v:shape id="_x0000_i1027" type="#_x0000_t75" style="width:390.3pt;height:391.6pt" o:ole="">
            <v:imagedata r:id="rId45" o:title=""/>
          </v:shape>
          <o:OLEObject Type="Embed" ProgID="Excel.Sheet.12" ShapeID="_x0000_i1027" DrawAspect="Content" ObjectID="_1500754967" r:id="rId46"/>
        </w:object>
      </w:r>
    </w:p>
    <w:p w:rsidR="00EB1460" w:rsidRDefault="00EB1460">
      <w:pPr>
        <w:rPr>
          <w:lang w:val="id-ID"/>
        </w:rPr>
      </w:pPr>
    </w:p>
    <w:p w:rsidR="00EB1460" w:rsidRDefault="00EB1460">
      <w:pPr>
        <w:rPr>
          <w:lang w:val="id-ID"/>
        </w:rPr>
      </w:pPr>
    </w:p>
    <w:p w:rsidR="00EB1460" w:rsidRDefault="00EB1460">
      <w:pPr>
        <w:rPr>
          <w:lang w:val="id-ID"/>
        </w:rPr>
      </w:pPr>
    </w:p>
    <w:p w:rsidR="00EB1460" w:rsidRDefault="00EB1460">
      <w:pPr>
        <w:rPr>
          <w:lang w:val="id-ID"/>
        </w:rPr>
      </w:pPr>
    </w:p>
    <w:p w:rsidR="00EB1460" w:rsidRDefault="00EB1460">
      <w:pPr>
        <w:rPr>
          <w:lang w:val="id-ID"/>
        </w:rPr>
      </w:pPr>
    </w:p>
    <w:p w:rsidR="00EB1460" w:rsidRDefault="00EB1460">
      <w:pPr>
        <w:rPr>
          <w:lang w:val="id-ID"/>
        </w:rPr>
      </w:pPr>
    </w:p>
    <w:p w:rsidR="00EB1460" w:rsidRDefault="00EB1460" w:rsidP="00EB1460">
      <w:pPr>
        <w:rPr>
          <w:lang w:val="id-ID"/>
        </w:rPr>
      </w:pPr>
    </w:p>
    <w:p w:rsidR="00EB1460" w:rsidRDefault="00EB1460" w:rsidP="00EB1460">
      <w:r w:rsidRPr="00685AF1">
        <w:lastRenderedPageBreak/>
        <w:t>Hasil Observasi Keadaan Gigi dan Mulut Anak Usia Prasekolah di Pos PAUD Perlita Vinolia Kelurahan Mojolangu Tahun Ajar 2014-2015</w:t>
      </w:r>
    </w:p>
    <w:p w:rsidR="00EB1460" w:rsidRDefault="00EB1460" w:rsidP="00EB1460">
      <w:r>
        <w:rPr>
          <w:noProof/>
          <w:lang w:eastAsia="id-ID"/>
        </w:rPr>
        <w:drawing>
          <wp:anchor distT="0" distB="0" distL="114300" distR="114300" simplePos="0" relativeHeight="251708416" behindDoc="1" locked="0" layoutInCell="1" allowOverlap="1">
            <wp:simplePos x="0" y="0"/>
            <wp:positionH relativeFrom="column">
              <wp:posOffset>-13335</wp:posOffset>
            </wp:positionH>
            <wp:positionV relativeFrom="paragraph">
              <wp:posOffset>5385435</wp:posOffset>
            </wp:positionV>
            <wp:extent cx="2827020" cy="1973580"/>
            <wp:effectExtent l="19050" t="0" r="11430" b="7620"/>
            <wp:wrapSquare wrapText="bothSides"/>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4C3F99">
        <w:object w:dxaOrig="8755" w:dyaOrig="8120">
          <v:shape id="_x0000_i1028" type="#_x0000_t75" style="width:438.3pt;height:405.45pt" o:ole="">
            <v:imagedata r:id="rId48" o:title=""/>
          </v:shape>
          <o:OLEObject Type="Embed" ProgID="Excel.Sheet.12" ShapeID="_x0000_i1028" DrawAspect="Content" ObjectID="_1500754968" r:id="rId49"/>
        </w:object>
      </w:r>
    </w:p>
    <w:tbl>
      <w:tblPr>
        <w:tblStyle w:val="LightShading"/>
        <w:tblpPr w:leftFromText="180" w:rightFromText="180" w:vertAnchor="text" w:horzAnchor="page" w:tblpX="7093" w:tblpY="-42"/>
        <w:tblW w:w="3834" w:type="dxa"/>
        <w:tblLook w:val="04A0"/>
      </w:tblPr>
      <w:tblGrid>
        <w:gridCol w:w="2160"/>
        <w:gridCol w:w="1674"/>
      </w:tblGrid>
      <w:tr w:rsidR="00EB1460" w:rsidRPr="00685AF1" w:rsidTr="00042B4E">
        <w:trPr>
          <w:cnfStyle w:val="100000000000"/>
          <w:trHeight w:val="326"/>
        </w:trPr>
        <w:tc>
          <w:tcPr>
            <w:cnfStyle w:val="001000000000"/>
            <w:tcW w:w="2160" w:type="dxa"/>
            <w:shd w:val="clear" w:color="auto" w:fill="auto"/>
            <w:noWrap/>
            <w:hideMark/>
          </w:tcPr>
          <w:p w:rsidR="00EB1460" w:rsidRPr="00685AF1" w:rsidRDefault="00EB1460" w:rsidP="00EB1460">
            <w:pPr>
              <w:spacing w:before="0" w:line="240" w:lineRule="auto"/>
              <w:contextualSpacing/>
              <w:jc w:val="center"/>
              <w:rPr>
                <w:rFonts w:eastAsia="Times New Roman"/>
                <w:b w:val="0"/>
                <w:color w:val="000000"/>
                <w:sz w:val="24"/>
                <w:szCs w:val="24"/>
                <w:lang w:eastAsia="id-ID"/>
              </w:rPr>
            </w:pPr>
            <w:r w:rsidRPr="00685AF1">
              <w:rPr>
                <w:rFonts w:eastAsia="Times New Roman"/>
                <w:b w:val="0"/>
                <w:color w:val="000000"/>
                <w:sz w:val="24"/>
                <w:szCs w:val="24"/>
                <w:lang w:eastAsia="id-ID"/>
              </w:rPr>
              <w:t>Parameter</w:t>
            </w:r>
          </w:p>
        </w:tc>
        <w:tc>
          <w:tcPr>
            <w:tcW w:w="1674" w:type="dxa"/>
            <w:shd w:val="clear" w:color="auto" w:fill="auto"/>
            <w:noWrap/>
            <w:hideMark/>
          </w:tcPr>
          <w:p w:rsidR="00EB1460" w:rsidRPr="00685AF1" w:rsidRDefault="00EB1460" w:rsidP="00EB1460">
            <w:pPr>
              <w:spacing w:before="0" w:line="240" w:lineRule="auto"/>
              <w:contextualSpacing/>
              <w:jc w:val="center"/>
              <w:cnfStyle w:val="100000000000"/>
              <w:rPr>
                <w:rFonts w:eastAsia="Times New Roman"/>
                <w:b w:val="0"/>
                <w:color w:val="000000"/>
                <w:sz w:val="24"/>
                <w:szCs w:val="24"/>
                <w:lang w:eastAsia="id-ID"/>
              </w:rPr>
            </w:pPr>
            <w:r w:rsidRPr="00685AF1">
              <w:rPr>
                <w:rFonts w:eastAsia="Times New Roman"/>
                <w:b w:val="0"/>
                <w:color w:val="000000"/>
                <w:sz w:val="24"/>
                <w:szCs w:val="24"/>
                <w:lang w:eastAsia="id-ID"/>
              </w:rPr>
              <w:t>Frekuensi</w:t>
            </w:r>
          </w:p>
        </w:tc>
      </w:tr>
      <w:tr w:rsidR="00EB1460" w:rsidRPr="00685AF1" w:rsidTr="00042B4E">
        <w:trPr>
          <w:cnfStyle w:val="000000100000"/>
          <w:trHeight w:val="326"/>
        </w:trPr>
        <w:tc>
          <w:tcPr>
            <w:cnfStyle w:val="001000000000"/>
            <w:tcW w:w="2160" w:type="dxa"/>
            <w:shd w:val="clear" w:color="auto" w:fill="auto"/>
            <w:noWrap/>
            <w:hideMark/>
          </w:tcPr>
          <w:p w:rsidR="00EB1460" w:rsidRPr="00685AF1" w:rsidRDefault="00EB1460" w:rsidP="00EB1460">
            <w:pPr>
              <w:spacing w:before="0" w:line="240" w:lineRule="auto"/>
              <w:contextualSpacing/>
              <w:rPr>
                <w:rFonts w:eastAsia="Times New Roman"/>
                <w:b w:val="0"/>
                <w:color w:val="000000"/>
                <w:sz w:val="24"/>
                <w:szCs w:val="24"/>
                <w:lang w:eastAsia="id-ID"/>
              </w:rPr>
            </w:pPr>
            <w:r w:rsidRPr="00685AF1">
              <w:rPr>
                <w:rFonts w:eastAsia="Times New Roman"/>
                <w:b w:val="0"/>
                <w:color w:val="000000"/>
                <w:sz w:val="24"/>
                <w:szCs w:val="24"/>
                <w:lang w:eastAsia="id-ID"/>
              </w:rPr>
              <w:t>Gigi patah</w:t>
            </w:r>
          </w:p>
        </w:tc>
        <w:tc>
          <w:tcPr>
            <w:tcW w:w="1674" w:type="dxa"/>
            <w:shd w:val="clear" w:color="auto" w:fill="auto"/>
            <w:noWrap/>
            <w:hideMark/>
          </w:tcPr>
          <w:p w:rsidR="00EB1460" w:rsidRPr="00685AF1" w:rsidRDefault="00EB1460" w:rsidP="00EB1460">
            <w:pPr>
              <w:spacing w:before="0" w:line="240" w:lineRule="auto"/>
              <w:contextualSpacing/>
              <w:jc w:val="center"/>
              <w:cnfStyle w:val="000000100000"/>
              <w:rPr>
                <w:rFonts w:ascii="Calibri" w:eastAsia="Times New Roman" w:hAnsi="Calibri" w:cs="Calibri"/>
                <w:color w:val="000000"/>
                <w:lang w:eastAsia="id-ID"/>
              </w:rPr>
            </w:pPr>
            <w:r w:rsidRPr="00685AF1">
              <w:rPr>
                <w:rFonts w:ascii="Calibri" w:eastAsia="Times New Roman" w:hAnsi="Calibri" w:cs="Calibri"/>
                <w:color w:val="000000"/>
                <w:lang w:eastAsia="id-ID"/>
              </w:rPr>
              <w:t>0</w:t>
            </w:r>
          </w:p>
        </w:tc>
      </w:tr>
      <w:tr w:rsidR="00EB1460" w:rsidRPr="00685AF1" w:rsidTr="00042B4E">
        <w:trPr>
          <w:trHeight w:val="326"/>
        </w:trPr>
        <w:tc>
          <w:tcPr>
            <w:cnfStyle w:val="001000000000"/>
            <w:tcW w:w="2160" w:type="dxa"/>
            <w:shd w:val="clear" w:color="auto" w:fill="auto"/>
            <w:noWrap/>
            <w:hideMark/>
          </w:tcPr>
          <w:p w:rsidR="00EB1460" w:rsidRPr="00685AF1" w:rsidRDefault="00EB1460" w:rsidP="00EB1460">
            <w:pPr>
              <w:spacing w:before="0" w:line="240" w:lineRule="auto"/>
              <w:contextualSpacing/>
              <w:rPr>
                <w:rFonts w:eastAsia="Times New Roman"/>
                <w:b w:val="0"/>
                <w:color w:val="000000"/>
                <w:sz w:val="24"/>
                <w:szCs w:val="24"/>
                <w:lang w:eastAsia="id-ID"/>
              </w:rPr>
            </w:pPr>
            <w:r w:rsidRPr="00685AF1">
              <w:rPr>
                <w:rFonts w:eastAsia="Times New Roman"/>
                <w:b w:val="0"/>
                <w:color w:val="000000"/>
                <w:sz w:val="24"/>
                <w:szCs w:val="24"/>
                <w:lang w:eastAsia="id-ID"/>
              </w:rPr>
              <w:t>Karies gigi</w:t>
            </w:r>
          </w:p>
        </w:tc>
        <w:tc>
          <w:tcPr>
            <w:tcW w:w="1674" w:type="dxa"/>
            <w:shd w:val="clear" w:color="auto" w:fill="auto"/>
            <w:noWrap/>
            <w:hideMark/>
          </w:tcPr>
          <w:p w:rsidR="00EB1460" w:rsidRPr="00685AF1" w:rsidRDefault="00EB1460" w:rsidP="00EB1460">
            <w:pPr>
              <w:spacing w:before="0" w:line="240" w:lineRule="auto"/>
              <w:contextualSpacing/>
              <w:jc w:val="center"/>
              <w:cnfStyle w:val="000000000000"/>
              <w:rPr>
                <w:rFonts w:ascii="Calibri" w:eastAsia="Times New Roman" w:hAnsi="Calibri" w:cs="Calibri"/>
                <w:color w:val="000000"/>
                <w:lang w:eastAsia="id-ID"/>
              </w:rPr>
            </w:pPr>
            <w:r w:rsidRPr="00685AF1">
              <w:rPr>
                <w:rFonts w:ascii="Calibri" w:eastAsia="Times New Roman" w:hAnsi="Calibri" w:cs="Calibri"/>
                <w:color w:val="000000"/>
                <w:lang w:eastAsia="id-ID"/>
              </w:rPr>
              <w:t>11</w:t>
            </w:r>
          </w:p>
        </w:tc>
      </w:tr>
      <w:tr w:rsidR="00EB1460" w:rsidRPr="00685AF1" w:rsidTr="00042B4E">
        <w:trPr>
          <w:cnfStyle w:val="000000100000"/>
          <w:trHeight w:val="326"/>
        </w:trPr>
        <w:tc>
          <w:tcPr>
            <w:cnfStyle w:val="001000000000"/>
            <w:tcW w:w="2160" w:type="dxa"/>
            <w:shd w:val="clear" w:color="auto" w:fill="auto"/>
            <w:noWrap/>
            <w:hideMark/>
          </w:tcPr>
          <w:p w:rsidR="00EB1460" w:rsidRPr="00685AF1" w:rsidRDefault="00EB1460" w:rsidP="00EB1460">
            <w:pPr>
              <w:spacing w:before="0" w:line="240" w:lineRule="auto"/>
              <w:contextualSpacing/>
              <w:rPr>
                <w:rFonts w:eastAsia="Times New Roman"/>
                <w:b w:val="0"/>
                <w:color w:val="000000"/>
                <w:sz w:val="24"/>
                <w:szCs w:val="24"/>
                <w:lang w:eastAsia="id-ID"/>
              </w:rPr>
            </w:pPr>
            <w:r w:rsidRPr="00685AF1">
              <w:rPr>
                <w:rFonts w:eastAsia="Times New Roman"/>
                <w:b w:val="0"/>
                <w:color w:val="000000"/>
                <w:sz w:val="24"/>
                <w:szCs w:val="24"/>
                <w:lang w:eastAsia="id-ID"/>
              </w:rPr>
              <w:t>Karang gigi</w:t>
            </w:r>
          </w:p>
        </w:tc>
        <w:tc>
          <w:tcPr>
            <w:tcW w:w="1674" w:type="dxa"/>
            <w:shd w:val="clear" w:color="auto" w:fill="auto"/>
            <w:noWrap/>
            <w:hideMark/>
          </w:tcPr>
          <w:p w:rsidR="00EB1460" w:rsidRPr="00685AF1" w:rsidRDefault="00EB1460" w:rsidP="00EB1460">
            <w:pPr>
              <w:spacing w:before="0" w:line="240" w:lineRule="auto"/>
              <w:contextualSpacing/>
              <w:jc w:val="center"/>
              <w:cnfStyle w:val="000000100000"/>
              <w:rPr>
                <w:rFonts w:ascii="Calibri" w:eastAsia="Times New Roman" w:hAnsi="Calibri" w:cs="Calibri"/>
                <w:color w:val="000000"/>
                <w:lang w:eastAsia="id-ID"/>
              </w:rPr>
            </w:pPr>
            <w:r w:rsidRPr="00685AF1">
              <w:rPr>
                <w:rFonts w:ascii="Calibri" w:eastAsia="Times New Roman" w:hAnsi="Calibri" w:cs="Calibri"/>
                <w:color w:val="000000"/>
                <w:lang w:eastAsia="id-ID"/>
              </w:rPr>
              <w:t>15</w:t>
            </w:r>
          </w:p>
        </w:tc>
      </w:tr>
      <w:tr w:rsidR="00EB1460" w:rsidRPr="00685AF1" w:rsidTr="00042B4E">
        <w:trPr>
          <w:trHeight w:val="326"/>
        </w:trPr>
        <w:tc>
          <w:tcPr>
            <w:cnfStyle w:val="001000000000"/>
            <w:tcW w:w="2160" w:type="dxa"/>
            <w:shd w:val="clear" w:color="auto" w:fill="auto"/>
            <w:noWrap/>
            <w:hideMark/>
          </w:tcPr>
          <w:p w:rsidR="00EB1460" w:rsidRPr="00685AF1" w:rsidRDefault="00EB1460" w:rsidP="00EB1460">
            <w:pPr>
              <w:spacing w:before="0" w:line="240" w:lineRule="auto"/>
              <w:contextualSpacing/>
              <w:rPr>
                <w:rFonts w:eastAsia="Times New Roman"/>
                <w:b w:val="0"/>
                <w:color w:val="000000"/>
                <w:sz w:val="24"/>
                <w:szCs w:val="24"/>
                <w:lang w:eastAsia="id-ID"/>
              </w:rPr>
            </w:pPr>
            <w:r w:rsidRPr="00685AF1">
              <w:rPr>
                <w:rFonts w:eastAsia="Times New Roman"/>
                <w:b w:val="0"/>
                <w:color w:val="000000"/>
                <w:sz w:val="24"/>
                <w:szCs w:val="24"/>
                <w:lang w:eastAsia="id-ID"/>
              </w:rPr>
              <w:t>Radang gusi</w:t>
            </w:r>
          </w:p>
        </w:tc>
        <w:tc>
          <w:tcPr>
            <w:tcW w:w="1674" w:type="dxa"/>
            <w:shd w:val="clear" w:color="auto" w:fill="auto"/>
            <w:noWrap/>
            <w:hideMark/>
          </w:tcPr>
          <w:p w:rsidR="00EB1460" w:rsidRPr="00685AF1" w:rsidRDefault="00EB1460" w:rsidP="00EB1460">
            <w:pPr>
              <w:spacing w:before="0" w:line="240" w:lineRule="auto"/>
              <w:contextualSpacing/>
              <w:jc w:val="center"/>
              <w:cnfStyle w:val="000000000000"/>
              <w:rPr>
                <w:rFonts w:ascii="Calibri" w:eastAsia="Times New Roman" w:hAnsi="Calibri" w:cs="Calibri"/>
                <w:color w:val="000000"/>
                <w:lang w:eastAsia="id-ID"/>
              </w:rPr>
            </w:pPr>
            <w:r w:rsidRPr="00685AF1">
              <w:rPr>
                <w:rFonts w:ascii="Calibri" w:eastAsia="Times New Roman" w:hAnsi="Calibri" w:cs="Calibri"/>
                <w:color w:val="000000"/>
                <w:lang w:eastAsia="id-ID"/>
              </w:rPr>
              <w:t>0</w:t>
            </w:r>
          </w:p>
        </w:tc>
      </w:tr>
      <w:tr w:rsidR="00EB1460" w:rsidRPr="00685AF1" w:rsidTr="00042B4E">
        <w:trPr>
          <w:cnfStyle w:val="000000100000"/>
          <w:trHeight w:val="326"/>
        </w:trPr>
        <w:tc>
          <w:tcPr>
            <w:cnfStyle w:val="001000000000"/>
            <w:tcW w:w="2160" w:type="dxa"/>
            <w:shd w:val="clear" w:color="auto" w:fill="auto"/>
            <w:noWrap/>
            <w:hideMark/>
          </w:tcPr>
          <w:p w:rsidR="00EB1460" w:rsidRPr="00685AF1" w:rsidRDefault="00EB1460" w:rsidP="00EB1460">
            <w:pPr>
              <w:spacing w:before="0" w:line="240" w:lineRule="auto"/>
              <w:contextualSpacing/>
              <w:rPr>
                <w:rFonts w:eastAsia="Times New Roman"/>
                <w:b w:val="0"/>
                <w:color w:val="000000"/>
                <w:sz w:val="24"/>
                <w:szCs w:val="24"/>
                <w:lang w:eastAsia="id-ID"/>
              </w:rPr>
            </w:pPr>
            <w:r w:rsidRPr="00685AF1">
              <w:rPr>
                <w:rFonts w:eastAsia="Times New Roman"/>
                <w:b w:val="0"/>
                <w:color w:val="000000"/>
                <w:sz w:val="24"/>
                <w:szCs w:val="24"/>
                <w:lang w:eastAsia="id-ID"/>
              </w:rPr>
              <w:t>Bau mulut</w:t>
            </w:r>
          </w:p>
        </w:tc>
        <w:tc>
          <w:tcPr>
            <w:tcW w:w="1674" w:type="dxa"/>
            <w:shd w:val="clear" w:color="auto" w:fill="auto"/>
            <w:noWrap/>
            <w:hideMark/>
          </w:tcPr>
          <w:p w:rsidR="00EB1460" w:rsidRPr="00685AF1" w:rsidRDefault="00EB1460" w:rsidP="00EB1460">
            <w:pPr>
              <w:spacing w:before="0" w:line="240" w:lineRule="auto"/>
              <w:contextualSpacing/>
              <w:jc w:val="center"/>
              <w:cnfStyle w:val="000000100000"/>
              <w:rPr>
                <w:rFonts w:ascii="Calibri" w:eastAsia="Times New Roman" w:hAnsi="Calibri" w:cs="Calibri"/>
                <w:color w:val="000000"/>
                <w:lang w:eastAsia="id-ID"/>
              </w:rPr>
            </w:pPr>
            <w:r w:rsidRPr="00685AF1">
              <w:rPr>
                <w:rFonts w:ascii="Calibri" w:eastAsia="Times New Roman" w:hAnsi="Calibri" w:cs="Calibri"/>
                <w:color w:val="000000"/>
                <w:lang w:eastAsia="id-ID"/>
              </w:rPr>
              <w:t>0</w:t>
            </w:r>
          </w:p>
        </w:tc>
      </w:tr>
    </w:tbl>
    <w:p w:rsidR="00EB1460" w:rsidRDefault="00EB1460" w:rsidP="00EB1460"/>
    <w:p w:rsidR="000906A2" w:rsidRDefault="000906A2" w:rsidP="000906A2">
      <w:pPr>
        <w:contextualSpacing/>
        <w:sectPr w:rsidR="000906A2" w:rsidSect="008A096D">
          <w:pgSz w:w="11906" w:h="16838"/>
          <w:pgMar w:top="1701" w:right="1701" w:bottom="1701" w:left="2268" w:header="708" w:footer="708" w:gutter="0"/>
          <w:cols w:space="708"/>
          <w:docGrid w:linePitch="360"/>
        </w:sectPr>
      </w:pPr>
    </w:p>
    <w:p w:rsidR="000906A2" w:rsidRDefault="000906A2" w:rsidP="000906A2">
      <w:pPr>
        <w:contextualSpacing/>
      </w:pPr>
      <w:r>
        <w:lastRenderedPageBreak/>
        <w:t>Hasil Skoring Faktor-faktor yang Mempengaruhi Kesehatan Gigi dan Mulut Anak Usia Prasekolah di Pos PAUD Perlita Vinolia Kelurahan Mojolangu</w:t>
      </w:r>
    </w:p>
    <w:p w:rsidR="000906A2" w:rsidRDefault="000906A2" w:rsidP="000906A2">
      <w:pPr>
        <w:contextualSpacing/>
      </w:pPr>
    </w:p>
    <w:p w:rsidR="000906A2" w:rsidRDefault="000906A2" w:rsidP="000906A2">
      <w:pPr>
        <w:pStyle w:val="ListParagraph"/>
        <w:widowControl/>
        <w:numPr>
          <w:ilvl w:val="0"/>
          <w:numId w:val="61"/>
        </w:numPr>
        <w:suppressAutoHyphens w:val="0"/>
        <w:spacing w:before="0" w:line="276" w:lineRule="auto"/>
        <w:ind w:left="284" w:hanging="284"/>
        <w:jc w:val="left"/>
      </w:pPr>
      <w:r>
        <w:t>Faktor Sistem Pelayanan Kesehatan Gigi dan Mulut</w:t>
      </w:r>
    </w:p>
    <w:p w:rsidR="000906A2" w:rsidRPr="000906A2" w:rsidRDefault="000906A2" w:rsidP="000906A2">
      <w:pPr>
        <w:pStyle w:val="ListParagraph"/>
        <w:ind w:left="284"/>
        <w:rPr>
          <w:lang w:val="id-ID"/>
        </w:rPr>
      </w:pPr>
      <w:r w:rsidRPr="003E6593">
        <w:object w:dxaOrig="20592" w:dyaOrig="2097">
          <v:shape id="_x0000_i1029" type="#_x0000_t75" style="width:692.2pt;height:121.25pt" o:ole="">
            <v:imagedata r:id="rId50" o:title=""/>
          </v:shape>
          <o:OLEObject Type="Embed" ProgID="Excel.Sheet.12" ShapeID="_x0000_i1029" DrawAspect="Content" ObjectID="_1500754969" r:id="rId51"/>
        </w:object>
      </w:r>
    </w:p>
    <w:p w:rsidR="000906A2" w:rsidRDefault="000906A2" w:rsidP="000906A2">
      <w:pPr>
        <w:pStyle w:val="ListParagraph"/>
        <w:widowControl/>
        <w:numPr>
          <w:ilvl w:val="0"/>
          <w:numId w:val="61"/>
        </w:numPr>
        <w:suppressAutoHyphens w:val="0"/>
        <w:spacing w:before="0" w:line="276" w:lineRule="auto"/>
        <w:ind w:left="284" w:hanging="284"/>
        <w:jc w:val="left"/>
      </w:pPr>
      <w:r>
        <w:t>Faktor Usia</w:t>
      </w:r>
    </w:p>
    <w:p w:rsidR="000906A2" w:rsidRDefault="000906A2" w:rsidP="000906A2">
      <w:pPr>
        <w:pStyle w:val="ListParagraph"/>
        <w:ind w:left="284"/>
      </w:pPr>
      <w:r w:rsidRPr="003E6593">
        <w:object w:dxaOrig="14113" w:dyaOrig="2120">
          <v:shape id="_x0000_i1030" type="#_x0000_t75" style="width:690.95pt;height:106.1pt" o:ole="">
            <v:imagedata r:id="rId52" o:title=""/>
          </v:shape>
          <o:OLEObject Type="Embed" ProgID="Excel.Sheet.12" ShapeID="_x0000_i1030" DrawAspect="Content" ObjectID="_1500754970" r:id="rId53"/>
        </w:object>
      </w:r>
    </w:p>
    <w:p w:rsidR="000906A2" w:rsidRDefault="000906A2" w:rsidP="000906A2">
      <w:pPr>
        <w:pStyle w:val="ListParagraph"/>
        <w:widowControl/>
        <w:numPr>
          <w:ilvl w:val="0"/>
          <w:numId w:val="61"/>
        </w:numPr>
        <w:suppressAutoHyphens w:val="0"/>
        <w:spacing w:before="0" w:line="276" w:lineRule="auto"/>
        <w:ind w:left="284" w:hanging="284"/>
        <w:jc w:val="left"/>
      </w:pPr>
      <w:r w:rsidRPr="00CA4EF2">
        <w:lastRenderedPageBreak/>
        <w:t>Faktor Budaya</w:t>
      </w:r>
    </w:p>
    <w:p w:rsidR="000906A2" w:rsidRPr="00CA4EF2" w:rsidRDefault="000906A2" w:rsidP="000906A2">
      <w:pPr>
        <w:pStyle w:val="ListParagraph"/>
        <w:ind w:left="284"/>
      </w:pPr>
      <w:r w:rsidRPr="003E6593">
        <w:object w:dxaOrig="13713" w:dyaOrig="2120">
          <v:shape id="_x0000_i1031" type="#_x0000_t75" style="width:675.8pt;height:106.1pt" o:ole="">
            <v:imagedata r:id="rId54" o:title=""/>
          </v:shape>
          <o:OLEObject Type="Embed" ProgID="Excel.Sheet.12" ShapeID="_x0000_i1031" DrawAspect="Content" ObjectID="_1500754971" r:id="rId55"/>
        </w:object>
      </w:r>
    </w:p>
    <w:p w:rsidR="000906A2" w:rsidRDefault="000906A2" w:rsidP="000906A2">
      <w:pPr>
        <w:pStyle w:val="ListParagraph"/>
        <w:widowControl/>
        <w:numPr>
          <w:ilvl w:val="0"/>
          <w:numId w:val="61"/>
        </w:numPr>
        <w:suppressAutoHyphens w:val="0"/>
        <w:spacing w:before="0" w:line="276" w:lineRule="auto"/>
        <w:ind w:left="284" w:hanging="284"/>
        <w:jc w:val="left"/>
      </w:pPr>
      <w:r>
        <w:t>Faktor Lingkungan</w:t>
      </w:r>
    </w:p>
    <w:p w:rsidR="000906A2" w:rsidRDefault="000906A2" w:rsidP="000906A2">
      <w:pPr>
        <w:pStyle w:val="ListParagraph"/>
        <w:ind w:left="284"/>
      </w:pPr>
      <w:r w:rsidRPr="003E6593">
        <w:object w:dxaOrig="15441" w:dyaOrig="2120">
          <v:shape id="_x0000_i1032" type="#_x0000_t75" style="width:675.8pt;height:106.1pt" o:ole="">
            <v:imagedata r:id="rId56" o:title=""/>
          </v:shape>
          <o:OLEObject Type="Embed" ProgID="Excel.Sheet.12" ShapeID="_x0000_i1032" DrawAspect="Content" ObjectID="_1500754972" r:id="rId57"/>
        </w:object>
      </w:r>
    </w:p>
    <w:p w:rsidR="000906A2" w:rsidRDefault="000906A2" w:rsidP="000906A2">
      <w:pPr>
        <w:pStyle w:val="ListParagraph"/>
        <w:widowControl/>
        <w:numPr>
          <w:ilvl w:val="0"/>
          <w:numId w:val="61"/>
        </w:numPr>
        <w:suppressAutoHyphens w:val="0"/>
        <w:spacing w:before="0" w:line="276" w:lineRule="auto"/>
        <w:ind w:left="284" w:hanging="284"/>
        <w:jc w:val="left"/>
      </w:pPr>
      <w:r>
        <w:t>Faktor Upaya Ibu dalam Menjaga Kesehatan Gigi dan Mulut Anak</w:t>
      </w:r>
    </w:p>
    <w:p w:rsidR="000906A2" w:rsidRDefault="000906A2" w:rsidP="000906A2">
      <w:pPr>
        <w:pStyle w:val="ListParagraph"/>
        <w:ind w:left="284"/>
      </w:pPr>
      <w:r w:rsidRPr="003E6593">
        <w:object w:dxaOrig="17537" w:dyaOrig="2120">
          <v:shape id="_x0000_i1033" type="#_x0000_t75" style="width:675.8pt;height:106.1pt" o:ole="">
            <v:imagedata r:id="rId58" o:title=""/>
          </v:shape>
          <o:OLEObject Type="Embed" ProgID="Excel.Sheet.12" ShapeID="_x0000_i1033" DrawAspect="Content" ObjectID="_1500754973" r:id="rId59"/>
        </w:object>
      </w:r>
    </w:p>
    <w:p w:rsidR="000906A2" w:rsidRDefault="000906A2" w:rsidP="000906A2">
      <w:pPr>
        <w:pStyle w:val="ListParagraph"/>
        <w:widowControl/>
        <w:numPr>
          <w:ilvl w:val="0"/>
          <w:numId w:val="61"/>
        </w:numPr>
        <w:suppressAutoHyphens w:val="0"/>
        <w:spacing w:before="0" w:line="276" w:lineRule="auto"/>
        <w:ind w:left="284" w:hanging="284"/>
        <w:jc w:val="left"/>
      </w:pPr>
      <w:r>
        <w:t>Faktor Cara Menyikat Gigi yang Benar oleh Ibu terhadap Anak</w:t>
      </w:r>
    </w:p>
    <w:p w:rsidR="000906A2" w:rsidRDefault="000906A2" w:rsidP="000906A2">
      <w:pPr>
        <w:pStyle w:val="ListParagraph"/>
        <w:ind w:left="284"/>
      </w:pPr>
      <w:r w:rsidRPr="003E6593">
        <w:object w:dxaOrig="14577" w:dyaOrig="2120">
          <v:shape id="_x0000_i1034" type="#_x0000_t75" style="width:649.25pt;height:106.1pt" o:ole="">
            <v:imagedata r:id="rId60" o:title=""/>
          </v:shape>
          <o:OLEObject Type="Embed" ProgID="Excel.Sheet.12" ShapeID="_x0000_i1034" DrawAspect="Content" ObjectID="_1500754974" r:id="rId61"/>
        </w:object>
      </w:r>
    </w:p>
    <w:p w:rsidR="000906A2" w:rsidRDefault="000906A2" w:rsidP="000906A2"/>
    <w:p w:rsidR="000906A2" w:rsidRDefault="000906A2" w:rsidP="000906A2">
      <w:pPr>
        <w:pStyle w:val="ListParagraph"/>
        <w:widowControl/>
        <w:numPr>
          <w:ilvl w:val="0"/>
          <w:numId w:val="61"/>
        </w:numPr>
        <w:suppressAutoHyphens w:val="0"/>
        <w:spacing w:before="0" w:line="276" w:lineRule="auto"/>
        <w:ind w:left="284" w:hanging="284"/>
        <w:jc w:val="left"/>
        <w:sectPr w:rsidR="000906A2" w:rsidSect="000906A2">
          <w:pgSz w:w="16838" w:h="11906" w:orient="landscape"/>
          <w:pgMar w:top="1701" w:right="1701" w:bottom="2268" w:left="1701" w:header="709" w:footer="709" w:gutter="0"/>
          <w:cols w:space="708"/>
          <w:docGrid w:linePitch="360"/>
        </w:sectPr>
      </w:pPr>
      <w:r w:rsidRPr="00856BF1">
        <w:lastRenderedPageBreak/>
        <w:t>Faktor Kebiasaan Anak yang Tidak Baik</w:t>
      </w:r>
      <w:r w:rsidRPr="003E6593">
        <w:object w:dxaOrig="18464" w:dyaOrig="2120">
          <v:shape id="_x0000_i1035" type="#_x0000_t75" style="width:649.25pt;height:106.1pt" o:ole="">
            <v:imagedata r:id="rId62" o:title=""/>
          </v:shape>
          <o:OLEObject Type="Embed" ProgID="Excel.Sheet.12" ShapeID="_x0000_i1035" DrawAspect="Content" ObjectID="_1500754975" r:id="rId63"/>
        </w:object>
      </w:r>
    </w:p>
    <w:p w:rsidR="000906A2" w:rsidRDefault="000906A2" w:rsidP="000906A2">
      <w:pPr>
        <w:contextualSpacing/>
        <w:rPr>
          <w:lang w:val="id-ID"/>
        </w:rPr>
      </w:pPr>
      <w:r>
        <w:lastRenderedPageBreak/>
        <w:t>Hasil Skoring untuk Semua Responden</w:t>
      </w:r>
    </w:p>
    <w:p w:rsidR="000906A2" w:rsidRPr="000906A2" w:rsidRDefault="000906A2" w:rsidP="000906A2">
      <w:pPr>
        <w:contextualSpacing/>
        <w:rPr>
          <w:lang w:val="id-ID"/>
        </w:rPr>
      </w:pPr>
    </w:p>
    <w:p w:rsidR="000906A2" w:rsidRDefault="000906A2" w:rsidP="000906A2">
      <w:pPr>
        <w:pStyle w:val="ListParagraph"/>
        <w:widowControl/>
        <w:numPr>
          <w:ilvl w:val="0"/>
          <w:numId w:val="62"/>
        </w:numPr>
        <w:suppressAutoHyphens w:val="0"/>
        <w:spacing w:before="0" w:line="276" w:lineRule="auto"/>
        <w:ind w:hanging="720"/>
        <w:jc w:val="left"/>
      </w:pPr>
      <w:r>
        <w:t>Faktor Sistem Pelayanan Kesehatan Gigi dan Mulut</w:t>
      </w:r>
    </w:p>
    <w:tbl>
      <w:tblPr>
        <w:tblStyle w:val="LightShading"/>
        <w:tblW w:w="4161" w:type="dxa"/>
        <w:tblInd w:w="416" w:type="dxa"/>
        <w:tblLook w:val="04A0"/>
      </w:tblPr>
      <w:tblGrid>
        <w:gridCol w:w="840"/>
        <w:gridCol w:w="496"/>
        <w:gridCol w:w="2049"/>
        <w:gridCol w:w="776"/>
      </w:tblGrid>
      <w:tr w:rsidR="000906A2" w:rsidRPr="00A77565" w:rsidTr="00042B4E">
        <w:trPr>
          <w:cnfStyle w:val="100000000000"/>
          <w:trHeight w:val="315"/>
        </w:trPr>
        <w:tc>
          <w:tcPr>
            <w:cnfStyle w:val="001000000000"/>
            <w:tcW w:w="840" w:type="dxa"/>
            <w:vMerge w:val="restart"/>
            <w:shd w:val="clear" w:color="auto" w:fill="auto"/>
            <w:noWrap/>
            <w:hideMark/>
          </w:tcPr>
          <w:p w:rsidR="000906A2" w:rsidRPr="00A77565" w:rsidRDefault="000906A2" w:rsidP="000906A2">
            <w:pPr>
              <w:spacing w:before="0" w:line="240" w:lineRule="auto"/>
              <w:contextualSpacing/>
              <w:jc w:val="center"/>
              <w:rPr>
                <w:rFonts w:eastAsia="Times New Roman"/>
                <w:b w:val="0"/>
                <w:color w:val="000000"/>
                <w:sz w:val="24"/>
                <w:szCs w:val="24"/>
                <w:lang w:eastAsia="id-ID"/>
              </w:rPr>
            </w:pPr>
            <w:r w:rsidRPr="00A77565">
              <w:rPr>
                <w:rFonts w:eastAsia="Times New Roman"/>
                <w:b w:val="0"/>
                <w:color w:val="000000"/>
                <w:sz w:val="24"/>
                <w:szCs w:val="24"/>
                <w:lang w:eastAsia="id-ID"/>
              </w:rPr>
              <w:t>No soal</w:t>
            </w:r>
          </w:p>
        </w:tc>
        <w:tc>
          <w:tcPr>
            <w:tcW w:w="3321" w:type="dxa"/>
            <w:gridSpan w:val="3"/>
            <w:shd w:val="clear" w:color="auto" w:fill="auto"/>
            <w:noWrap/>
            <w:hideMark/>
          </w:tcPr>
          <w:p w:rsidR="000906A2" w:rsidRPr="00A77565" w:rsidRDefault="000906A2" w:rsidP="000906A2">
            <w:pPr>
              <w:spacing w:before="0" w:line="240" w:lineRule="auto"/>
              <w:contextualSpacing/>
              <w:jc w:val="center"/>
              <w:cnfStyle w:val="100000000000"/>
              <w:rPr>
                <w:rFonts w:eastAsia="Times New Roman"/>
                <w:b w:val="0"/>
                <w:color w:val="000000"/>
                <w:sz w:val="24"/>
                <w:szCs w:val="24"/>
                <w:lang w:eastAsia="id-ID"/>
              </w:rPr>
            </w:pPr>
            <w:r w:rsidRPr="00A77565">
              <w:rPr>
                <w:rFonts w:eastAsia="Times New Roman"/>
                <w:b w:val="0"/>
                <w:color w:val="000000"/>
                <w:sz w:val="24"/>
                <w:szCs w:val="24"/>
                <w:lang w:eastAsia="id-ID"/>
              </w:rPr>
              <w:t>Frekuensi</w:t>
            </w:r>
          </w:p>
        </w:tc>
      </w:tr>
      <w:tr w:rsidR="000906A2" w:rsidRPr="00A77565" w:rsidTr="00042B4E">
        <w:trPr>
          <w:cnfStyle w:val="000000100000"/>
          <w:trHeight w:val="315"/>
        </w:trPr>
        <w:tc>
          <w:tcPr>
            <w:cnfStyle w:val="001000000000"/>
            <w:tcW w:w="840" w:type="dxa"/>
            <w:vMerge/>
            <w:shd w:val="clear" w:color="auto" w:fill="auto"/>
            <w:hideMark/>
          </w:tcPr>
          <w:p w:rsidR="000906A2" w:rsidRPr="00A77565" w:rsidRDefault="000906A2" w:rsidP="000906A2">
            <w:pPr>
              <w:spacing w:before="0" w:line="240" w:lineRule="auto"/>
              <w:contextualSpacing/>
              <w:rPr>
                <w:rFonts w:eastAsia="Times New Roman"/>
                <w:b w:val="0"/>
                <w:color w:val="000000"/>
                <w:sz w:val="24"/>
                <w:szCs w:val="24"/>
                <w:lang w:eastAsia="id-ID"/>
              </w:rPr>
            </w:pPr>
          </w:p>
        </w:tc>
        <w:tc>
          <w:tcPr>
            <w:tcW w:w="496" w:type="dxa"/>
            <w:shd w:val="clear" w:color="auto" w:fill="auto"/>
            <w:noWrap/>
            <w:hideMark/>
          </w:tcPr>
          <w:p w:rsidR="000906A2" w:rsidRPr="00A77565" w:rsidRDefault="000906A2" w:rsidP="000906A2">
            <w:pPr>
              <w:spacing w:before="0" w:line="240" w:lineRule="auto"/>
              <w:contextualSpacing/>
              <w:jc w:val="center"/>
              <w:cnfStyle w:val="000000100000"/>
              <w:rPr>
                <w:rFonts w:eastAsia="Times New Roman"/>
                <w:color w:val="000000"/>
                <w:sz w:val="24"/>
                <w:szCs w:val="24"/>
                <w:lang w:eastAsia="id-ID"/>
              </w:rPr>
            </w:pPr>
            <w:r w:rsidRPr="00A77565">
              <w:rPr>
                <w:rFonts w:eastAsia="Times New Roman"/>
                <w:color w:val="000000"/>
                <w:sz w:val="24"/>
                <w:szCs w:val="24"/>
                <w:lang w:eastAsia="id-ID"/>
              </w:rPr>
              <w:t>Ya</w:t>
            </w:r>
          </w:p>
        </w:tc>
        <w:tc>
          <w:tcPr>
            <w:tcW w:w="2049" w:type="dxa"/>
            <w:shd w:val="clear" w:color="auto" w:fill="auto"/>
            <w:noWrap/>
            <w:hideMark/>
          </w:tcPr>
          <w:p w:rsidR="000906A2" w:rsidRPr="00A77565" w:rsidRDefault="000906A2" w:rsidP="000906A2">
            <w:pPr>
              <w:spacing w:before="0" w:line="240" w:lineRule="auto"/>
              <w:contextualSpacing/>
              <w:jc w:val="center"/>
              <w:cnfStyle w:val="000000100000"/>
              <w:rPr>
                <w:rFonts w:eastAsia="Times New Roman"/>
                <w:color w:val="000000"/>
                <w:sz w:val="24"/>
                <w:szCs w:val="24"/>
                <w:lang w:eastAsia="id-ID"/>
              </w:rPr>
            </w:pPr>
            <w:r w:rsidRPr="00A77565">
              <w:rPr>
                <w:rFonts w:eastAsia="Times New Roman"/>
                <w:color w:val="000000"/>
                <w:sz w:val="24"/>
                <w:szCs w:val="24"/>
                <w:lang w:eastAsia="id-ID"/>
              </w:rPr>
              <w:t>Kadang-kadang</w:t>
            </w:r>
          </w:p>
        </w:tc>
        <w:tc>
          <w:tcPr>
            <w:tcW w:w="776" w:type="dxa"/>
            <w:shd w:val="clear" w:color="auto" w:fill="auto"/>
            <w:noWrap/>
            <w:hideMark/>
          </w:tcPr>
          <w:p w:rsidR="000906A2" w:rsidRPr="00A77565" w:rsidRDefault="000906A2" w:rsidP="000906A2">
            <w:pPr>
              <w:spacing w:before="0" w:line="240" w:lineRule="auto"/>
              <w:contextualSpacing/>
              <w:jc w:val="center"/>
              <w:cnfStyle w:val="000000100000"/>
              <w:rPr>
                <w:rFonts w:eastAsia="Times New Roman"/>
                <w:color w:val="000000"/>
                <w:sz w:val="24"/>
                <w:szCs w:val="24"/>
                <w:lang w:eastAsia="id-ID"/>
              </w:rPr>
            </w:pPr>
            <w:r w:rsidRPr="00A77565">
              <w:rPr>
                <w:rFonts w:eastAsia="Times New Roman"/>
                <w:color w:val="000000"/>
                <w:sz w:val="24"/>
                <w:szCs w:val="24"/>
                <w:lang w:eastAsia="id-ID"/>
              </w:rPr>
              <w:t>Tidak</w:t>
            </w:r>
          </w:p>
        </w:tc>
      </w:tr>
      <w:tr w:rsidR="000906A2" w:rsidRPr="00A77565" w:rsidTr="00042B4E">
        <w:trPr>
          <w:trHeight w:val="315"/>
        </w:trPr>
        <w:tc>
          <w:tcPr>
            <w:cnfStyle w:val="001000000000"/>
            <w:tcW w:w="840" w:type="dxa"/>
            <w:shd w:val="clear" w:color="auto" w:fill="auto"/>
            <w:noWrap/>
            <w:hideMark/>
          </w:tcPr>
          <w:p w:rsidR="000906A2" w:rsidRPr="00A77565" w:rsidRDefault="000906A2" w:rsidP="000906A2">
            <w:pPr>
              <w:spacing w:before="0" w:line="240" w:lineRule="auto"/>
              <w:contextualSpacing/>
              <w:jc w:val="center"/>
              <w:rPr>
                <w:rFonts w:eastAsia="Times New Roman"/>
                <w:b w:val="0"/>
                <w:color w:val="000000"/>
                <w:sz w:val="24"/>
                <w:szCs w:val="24"/>
                <w:lang w:eastAsia="id-ID"/>
              </w:rPr>
            </w:pPr>
            <w:r w:rsidRPr="00A77565">
              <w:rPr>
                <w:rFonts w:eastAsia="Times New Roman"/>
                <w:b w:val="0"/>
                <w:color w:val="000000"/>
                <w:sz w:val="24"/>
                <w:szCs w:val="24"/>
                <w:lang w:eastAsia="id-ID"/>
              </w:rPr>
              <w:t>2</w:t>
            </w:r>
          </w:p>
        </w:tc>
        <w:tc>
          <w:tcPr>
            <w:tcW w:w="496" w:type="dxa"/>
            <w:shd w:val="clear" w:color="auto" w:fill="auto"/>
            <w:noWrap/>
            <w:hideMark/>
          </w:tcPr>
          <w:p w:rsidR="000906A2" w:rsidRPr="00A77565" w:rsidRDefault="000906A2" w:rsidP="000906A2">
            <w:pPr>
              <w:spacing w:before="0" w:line="240" w:lineRule="auto"/>
              <w:contextualSpacing/>
              <w:jc w:val="center"/>
              <w:cnfStyle w:val="000000000000"/>
              <w:rPr>
                <w:rFonts w:eastAsia="Times New Roman"/>
                <w:color w:val="000000"/>
                <w:sz w:val="24"/>
                <w:szCs w:val="24"/>
                <w:lang w:eastAsia="id-ID"/>
              </w:rPr>
            </w:pPr>
            <w:r w:rsidRPr="00A77565">
              <w:rPr>
                <w:rFonts w:eastAsia="Times New Roman"/>
                <w:color w:val="000000"/>
                <w:sz w:val="24"/>
                <w:szCs w:val="24"/>
                <w:lang w:eastAsia="id-ID"/>
              </w:rPr>
              <w:t>10</w:t>
            </w:r>
          </w:p>
        </w:tc>
        <w:tc>
          <w:tcPr>
            <w:tcW w:w="2049" w:type="dxa"/>
            <w:shd w:val="clear" w:color="auto" w:fill="auto"/>
            <w:noWrap/>
            <w:hideMark/>
          </w:tcPr>
          <w:p w:rsidR="000906A2" w:rsidRPr="00A77565" w:rsidRDefault="000906A2" w:rsidP="000906A2">
            <w:pPr>
              <w:spacing w:before="0" w:line="240" w:lineRule="auto"/>
              <w:contextualSpacing/>
              <w:jc w:val="center"/>
              <w:cnfStyle w:val="000000000000"/>
              <w:rPr>
                <w:rFonts w:eastAsia="Times New Roman"/>
                <w:color w:val="000000"/>
                <w:sz w:val="24"/>
                <w:szCs w:val="24"/>
                <w:lang w:eastAsia="id-ID"/>
              </w:rPr>
            </w:pPr>
            <w:r w:rsidRPr="00A77565">
              <w:rPr>
                <w:rFonts w:eastAsia="Times New Roman"/>
                <w:color w:val="000000"/>
                <w:sz w:val="24"/>
                <w:szCs w:val="24"/>
                <w:lang w:eastAsia="id-ID"/>
              </w:rPr>
              <w:t>5</w:t>
            </w:r>
          </w:p>
        </w:tc>
        <w:tc>
          <w:tcPr>
            <w:tcW w:w="776" w:type="dxa"/>
            <w:shd w:val="clear" w:color="auto" w:fill="auto"/>
            <w:noWrap/>
            <w:hideMark/>
          </w:tcPr>
          <w:p w:rsidR="000906A2" w:rsidRPr="00A77565" w:rsidRDefault="000906A2" w:rsidP="000906A2">
            <w:pPr>
              <w:spacing w:before="0" w:line="240" w:lineRule="auto"/>
              <w:contextualSpacing/>
              <w:jc w:val="center"/>
              <w:cnfStyle w:val="000000000000"/>
              <w:rPr>
                <w:rFonts w:eastAsia="Times New Roman"/>
                <w:color w:val="000000"/>
                <w:sz w:val="24"/>
                <w:szCs w:val="24"/>
                <w:lang w:eastAsia="id-ID"/>
              </w:rPr>
            </w:pPr>
            <w:r w:rsidRPr="00A77565">
              <w:rPr>
                <w:rFonts w:eastAsia="Times New Roman"/>
                <w:color w:val="000000"/>
                <w:sz w:val="24"/>
                <w:szCs w:val="24"/>
                <w:lang w:eastAsia="id-ID"/>
              </w:rPr>
              <w:t>9</w:t>
            </w:r>
          </w:p>
        </w:tc>
      </w:tr>
      <w:tr w:rsidR="000906A2" w:rsidRPr="00A77565" w:rsidTr="00042B4E">
        <w:trPr>
          <w:cnfStyle w:val="000000100000"/>
          <w:trHeight w:val="315"/>
        </w:trPr>
        <w:tc>
          <w:tcPr>
            <w:cnfStyle w:val="001000000000"/>
            <w:tcW w:w="840" w:type="dxa"/>
            <w:shd w:val="clear" w:color="auto" w:fill="auto"/>
            <w:noWrap/>
            <w:hideMark/>
          </w:tcPr>
          <w:p w:rsidR="000906A2" w:rsidRPr="00A77565" w:rsidRDefault="000906A2" w:rsidP="000906A2">
            <w:pPr>
              <w:spacing w:before="0" w:line="240" w:lineRule="auto"/>
              <w:contextualSpacing/>
              <w:jc w:val="center"/>
              <w:rPr>
                <w:rFonts w:eastAsia="Times New Roman"/>
                <w:b w:val="0"/>
                <w:color w:val="000000"/>
                <w:sz w:val="24"/>
                <w:szCs w:val="24"/>
                <w:lang w:eastAsia="id-ID"/>
              </w:rPr>
            </w:pPr>
            <w:r w:rsidRPr="00A77565">
              <w:rPr>
                <w:rFonts w:eastAsia="Times New Roman"/>
                <w:b w:val="0"/>
                <w:color w:val="000000"/>
                <w:sz w:val="24"/>
                <w:szCs w:val="24"/>
                <w:lang w:eastAsia="id-ID"/>
              </w:rPr>
              <w:t>3</w:t>
            </w:r>
          </w:p>
        </w:tc>
        <w:tc>
          <w:tcPr>
            <w:tcW w:w="496" w:type="dxa"/>
            <w:shd w:val="clear" w:color="auto" w:fill="auto"/>
            <w:noWrap/>
            <w:hideMark/>
          </w:tcPr>
          <w:p w:rsidR="000906A2" w:rsidRPr="00A77565" w:rsidRDefault="000906A2" w:rsidP="000906A2">
            <w:pPr>
              <w:spacing w:before="0" w:line="240" w:lineRule="auto"/>
              <w:contextualSpacing/>
              <w:jc w:val="center"/>
              <w:cnfStyle w:val="000000100000"/>
              <w:rPr>
                <w:rFonts w:eastAsia="Times New Roman"/>
                <w:color w:val="000000"/>
                <w:sz w:val="24"/>
                <w:szCs w:val="24"/>
                <w:lang w:eastAsia="id-ID"/>
              </w:rPr>
            </w:pPr>
            <w:r w:rsidRPr="00A77565">
              <w:rPr>
                <w:rFonts w:eastAsia="Times New Roman"/>
                <w:color w:val="000000"/>
                <w:sz w:val="24"/>
                <w:szCs w:val="24"/>
                <w:lang w:eastAsia="id-ID"/>
              </w:rPr>
              <w:t>10</w:t>
            </w:r>
          </w:p>
        </w:tc>
        <w:tc>
          <w:tcPr>
            <w:tcW w:w="2049" w:type="dxa"/>
            <w:shd w:val="clear" w:color="auto" w:fill="auto"/>
            <w:noWrap/>
            <w:hideMark/>
          </w:tcPr>
          <w:p w:rsidR="000906A2" w:rsidRPr="00A77565" w:rsidRDefault="000906A2" w:rsidP="000906A2">
            <w:pPr>
              <w:spacing w:before="0" w:line="240" w:lineRule="auto"/>
              <w:contextualSpacing/>
              <w:jc w:val="center"/>
              <w:cnfStyle w:val="000000100000"/>
              <w:rPr>
                <w:rFonts w:eastAsia="Times New Roman"/>
                <w:color w:val="000000"/>
                <w:sz w:val="24"/>
                <w:szCs w:val="24"/>
                <w:lang w:eastAsia="id-ID"/>
              </w:rPr>
            </w:pPr>
            <w:r w:rsidRPr="00A77565">
              <w:rPr>
                <w:rFonts w:eastAsia="Times New Roman"/>
                <w:color w:val="000000"/>
                <w:sz w:val="24"/>
                <w:szCs w:val="24"/>
                <w:lang w:eastAsia="id-ID"/>
              </w:rPr>
              <w:t>2</w:t>
            </w:r>
          </w:p>
        </w:tc>
        <w:tc>
          <w:tcPr>
            <w:tcW w:w="776" w:type="dxa"/>
            <w:shd w:val="clear" w:color="auto" w:fill="auto"/>
            <w:noWrap/>
            <w:hideMark/>
          </w:tcPr>
          <w:p w:rsidR="000906A2" w:rsidRPr="00A77565" w:rsidRDefault="000906A2" w:rsidP="000906A2">
            <w:pPr>
              <w:spacing w:before="0" w:line="240" w:lineRule="auto"/>
              <w:contextualSpacing/>
              <w:jc w:val="center"/>
              <w:cnfStyle w:val="000000100000"/>
              <w:rPr>
                <w:rFonts w:eastAsia="Times New Roman"/>
                <w:color w:val="000000"/>
                <w:sz w:val="24"/>
                <w:szCs w:val="24"/>
                <w:lang w:eastAsia="id-ID"/>
              </w:rPr>
            </w:pPr>
            <w:r w:rsidRPr="00A77565">
              <w:rPr>
                <w:rFonts w:eastAsia="Times New Roman"/>
                <w:color w:val="000000"/>
                <w:sz w:val="24"/>
                <w:szCs w:val="24"/>
                <w:lang w:eastAsia="id-ID"/>
              </w:rPr>
              <w:t>12</w:t>
            </w:r>
          </w:p>
        </w:tc>
      </w:tr>
      <w:tr w:rsidR="000906A2" w:rsidRPr="00A77565" w:rsidTr="00042B4E">
        <w:trPr>
          <w:trHeight w:val="315"/>
        </w:trPr>
        <w:tc>
          <w:tcPr>
            <w:cnfStyle w:val="001000000000"/>
            <w:tcW w:w="840" w:type="dxa"/>
            <w:shd w:val="clear" w:color="auto" w:fill="auto"/>
            <w:noWrap/>
            <w:hideMark/>
          </w:tcPr>
          <w:p w:rsidR="000906A2" w:rsidRPr="00A77565" w:rsidRDefault="000906A2" w:rsidP="000906A2">
            <w:pPr>
              <w:spacing w:before="0" w:line="240" w:lineRule="auto"/>
              <w:contextualSpacing/>
              <w:jc w:val="center"/>
              <w:rPr>
                <w:rFonts w:eastAsia="Times New Roman"/>
                <w:b w:val="0"/>
                <w:color w:val="000000"/>
                <w:sz w:val="24"/>
                <w:szCs w:val="24"/>
                <w:lang w:eastAsia="id-ID"/>
              </w:rPr>
            </w:pPr>
            <w:r w:rsidRPr="00A77565">
              <w:rPr>
                <w:rFonts w:eastAsia="Times New Roman"/>
                <w:b w:val="0"/>
                <w:color w:val="000000"/>
                <w:sz w:val="24"/>
                <w:szCs w:val="24"/>
                <w:lang w:eastAsia="id-ID"/>
              </w:rPr>
              <w:t>4</w:t>
            </w:r>
          </w:p>
        </w:tc>
        <w:tc>
          <w:tcPr>
            <w:tcW w:w="496" w:type="dxa"/>
            <w:shd w:val="clear" w:color="auto" w:fill="auto"/>
            <w:noWrap/>
            <w:hideMark/>
          </w:tcPr>
          <w:p w:rsidR="000906A2" w:rsidRPr="00A77565" w:rsidRDefault="000906A2" w:rsidP="000906A2">
            <w:pPr>
              <w:spacing w:before="0" w:line="240" w:lineRule="auto"/>
              <w:contextualSpacing/>
              <w:jc w:val="center"/>
              <w:cnfStyle w:val="000000000000"/>
              <w:rPr>
                <w:rFonts w:eastAsia="Times New Roman"/>
                <w:color w:val="000000"/>
                <w:sz w:val="24"/>
                <w:szCs w:val="24"/>
                <w:lang w:eastAsia="id-ID"/>
              </w:rPr>
            </w:pPr>
            <w:r w:rsidRPr="00A77565">
              <w:rPr>
                <w:rFonts w:eastAsia="Times New Roman"/>
                <w:color w:val="000000"/>
                <w:sz w:val="24"/>
                <w:szCs w:val="24"/>
                <w:lang w:eastAsia="id-ID"/>
              </w:rPr>
              <w:t>6</w:t>
            </w:r>
          </w:p>
        </w:tc>
        <w:tc>
          <w:tcPr>
            <w:tcW w:w="2049" w:type="dxa"/>
            <w:shd w:val="clear" w:color="auto" w:fill="auto"/>
            <w:noWrap/>
            <w:hideMark/>
          </w:tcPr>
          <w:p w:rsidR="000906A2" w:rsidRPr="00A77565" w:rsidRDefault="000906A2" w:rsidP="000906A2">
            <w:pPr>
              <w:spacing w:before="0" w:line="240" w:lineRule="auto"/>
              <w:contextualSpacing/>
              <w:jc w:val="center"/>
              <w:cnfStyle w:val="000000000000"/>
              <w:rPr>
                <w:rFonts w:eastAsia="Times New Roman"/>
                <w:color w:val="000000"/>
                <w:sz w:val="24"/>
                <w:szCs w:val="24"/>
                <w:lang w:eastAsia="id-ID"/>
              </w:rPr>
            </w:pPr>
            <w:r w:rsidRPr="00A77565">
              <w:rPr>
                <w:rFonts w:eastAsia="Times New Roman"/>
                <w:color w:val="000000"/>
                <w:sz w:val="24"/>
                <w:szCs w:val="24"/>
                <w:lang w:eastAsia="id-ID"/>
              </w:rPr>
              <w:t>7</w:t>
            </w:r>
          </w:p>
        </w:tc>
        <w:tc>
          <w:tcPr>
            <w:tcW w:w="776" w:type="dxa"/>
            <w:shd w:val="clear" w:color="auto" w:fill="auto"/>
            <w:noWrap/>
            <w:hideMark/>
          </w:tcPr>
          <w:p w:rsidR="000906A2" w:rsidRPr="00A77565" w:rsidRDefault="000906A2" w:rsidP="000906A2">
            <w:pPr>
              <w:spacing w:before="0" w:line="240" w:lineRule="auto"/>
              <w:contextualSpacing/>
              <w:jc w:val="center"/>
              <w:cnfStyle w:val="000000000000"/>
              <w:rPr>
                <w:rFonts w:eastAsia="Times New Roman"/>
                <w:color w:val="000000"/>
                <w:sz w:val="24"/>
                <w:szCs w:val="24"/>
                <w:lang w:eastAsia="id-ID"/>
              </w:rPr>
            </w:pPr>
            <w:r w:rsidRPr="00A77565">
              <w:rPr>
                <w:rFonts w:eastAsia="Times New Roman"/>
                <w:color w:val="000000"/>
                <w:sz w:val="24"/>
                <w:szCs w:val="24"/>
                <w:lang w:eastAsia="id-ID"/>
              </w:rPr>
              <w:t>11</w:t>
            </w:r>
          </w:p>
        </w:tc>
      </w:tr>
    </w:tbl>
    <w:p w:rsidR="000906A2" w:rsidRDefault="000906A2" w:rsidP="000906A2">
      <w:pPr>
        <w:pStyle w:val="ListParagraph"/>
        <w:ind w:left="284"/>
      </w:pPr>
      <w:r>
        <w:rPr>
          <w:noProof/>
          <w:lang w:eastAsia="id-ID"/>
        </w:rPr>
        <w:drawing>
          <wp:anchor distT="0" distB="0" distL="114300" distR="114300" simplePos="0" relativeHeight="251712512" behindDoc="1" locked="0" layoutInCell="1" allowOverlap="1">
            <wp:simplePos x="0" y="0"/>
            <wp:positionH relativeFrom="column">
              <wp:posOffset>3943350</wp:posOffset>
            </wp:positionH>
            <wp:positionV relativeFrom="paragraph">
              <wp:posOffset>199390</wp:posOffset>
            </wp:positionV>
            <wp:extent cx="1765935" cy="1277620"/>
            <wp:effectExtent l="19050" t="0" r="24765" b="0"/>
            <wp:wrapTight wrapText="bothSides">
              <wp:wrapPolygon edited="0">
                <wp:start x="-233" y="0"/>
                <wp:lineTo x="-233" y="21579"/>
                <wp:lineTo x="21903" y="21579"/>
                <wp:lineTo x="21903" y="0"/>
                <wp:lineTo x="-233"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Pr>
          <w:noProof/>
          <w:lang w:eastAsia="id-ID"/>
        </w:rPr>
        <w:drawing>
          <wp:anchor distT="0" distB="0" distL="114300" distR="114300" simplePos="0" relativeHeight="251711488" behindDoc="0" locked="0" layoutInCell="1" allowOverlap="1">
            <wp:simplePos x="0" y="0"/>
            <wp:positionH relativeFrom="column">
              <wp:posOffset>2056130</wp:posOffset>
            </wp:positionH>
            <wp:positionV relativeFrom="paragraph">
              <wp:posOffset>199390</wp:posOffset>
            </wp:positionV>
            <wp:extent cx="1831340" cy="1277620"/>
            <wp:effectExtent l="19050" t="0" r="16510" b="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Pr>
          <w:noProof/>
          <w:lang w:eastAsia="id-ID"/>
        </w:rPr>
        <w:drawing>
          <wp:anchor distT="0" distB="0" distL="114300" distR="114300" simplePos="0" relativeHeight="251710464" behindDoc="1" locked="0" layoutInCell="1" allowOverlap="1">
            <wp:simplePos x="0" y="0"/>
            <wp:positionH relativeFrom="column">
              <wp:posOffset>194310</wp:posOffset>
            </wp:positionH>
            <wp:positionV relativeFrom="paragraph">
              <wp:posOffset>199390</wp:posOffset>
            </wp:positionV>
            <wp:extent cx="1787525" cy="1277620"/>
            <wp:effectExtent l="19050" t="0" r="22225" b="0"/>
            <wp:wrapTight wrapText="bothSides">
              <wp:wrapPolygon edited="0">
                <wp:start x="-230" y="0"/>
                <wp:lineTo x="-230" y="21579"/>
                <wp:lineTo x="21869" y="21579"/>
                <wp:lineTo x="21869" y="0"/>
                <wp:lineTo x="-23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0906A2" w:rsidRDefault="000906A2" w:rsidP="000906A2">
      <w:pPr>
        <w:pStyle w:val="ListParagraph"/>
        <w:widowControl/>
        <w:numPr>
          <w:ilvl w:val="0"/>
          <w:numId w:val="62"/>
        </w:numPr>
        <w:suppressAutoHyphens w:val="0"/>
        <w:spacing w:before="0" w:line="276" w:lineRule="auto"/>
        <w:ind w:left="284" w:hanging="284"/>
        <w:jc w:val="left"/>
      </w:pPr>
      <w:r>
        <w:t>Faktor Usia</w:t>
      </w:r>
    </w:p>
    <w:tbl>
      <w:tblPr>
        <w:tblStyle w:val="LightShading"/>
        <w:tblW w:w="4255" w:type="dxa"/>
        <w:tblInd w:w="485" w:type="dxa"/>
        <w:tblLook w:val="04A0"/>
      </w:tblPr>
      <w:tblGrid>
        <w:gridCol w:w="960"/>
        <w:gridCol w:w="496"/>
        <w:gridCol w:w="2023"/>
        <w:gridCol w:w="776"/>
      </w:tblGrid>
      <w:tr w:rsidR="000906A2" w:rsidRPr="00B8507F" w:rsidTr="00042B4E">
        <w:trPr>
          <w:cnfStyle w:val="100000000000"/>
          <w:trHeight w:val="315"/>
        </w:trPr>
        <w:tc>
          <w:tcPr>
            <w:cnfStyle w:val="001000000000"/>
            <w:tcW w:w="960" w:type="dxa"/>
            <w:vMerge w:val="restart"/>
            <w:shd w:val="clear" w:color="auto" w:fill="auto"/>
            <w:noWrap/>
            <w:hideMark/>
          </w:tcPr>
          <w:p w:rsidR="000906A2" w:rsidRPr="00B8507F" w:rsidRDefault="000906A2" w:rsidP="00042B4E">
            <w:pPr>
              <w:jc w:val="center"/>
              <w:rPr>
                <w:rFonts w:eastAsia="Times New Roman"/>
                <w:b w:val="0"/>
                <w:color w:val="000000"/>
                <w:sz w:val="24"/>
                <w:szCs w:val="24"/>
                <w:lang w:eastAsia="id-ID"/>
              </w:rPr>
            </w:pPr>
            <w:r w:rsidRPr="00B8507F">
              <w:rPr>
                <w:rFonts w:eastAsia="Times New Roman"/>
                <w:b w:val="0"/>
                <w:color w:val="000000"/>
                <w:sz w:val="24"/>
                <w:szCs w:val="24"/>
                <w:lang w:eastAsia="id-ID"/>
              </w:rPr>
              <w:t>No soal</w:t>
            </w:r>
          </w:p>
        </w:tc>
        <w:tc>
          <w:tcPr>
            <w:tcW w:w="3295" w:type="dxa"/>
            <w:gridSpan w:val="3"/>
            <w:shd w:val="clear" w:color="auto" w:fill="auto"/>
            <w:noWrap/>
            <w:hideMark/>
          </w:tcPr>
          <w:p w:rsidR="000906A2" w:rsidRPr="00B8507F" w:rsidRDefault="000906A2" w:rsidP="00042B4E">
            <w:pPr>
              <w:jc w:val="center"/>
              <w:cnfStyle w:val="100000000000"/>
              <w:rPr>
                <w:rFonts w:eastAsia="Times New Roman"/>
                <w:b w:val="0"/>
                <w:color w:val="000000"/>
                <w:sz w:val="24"/>
                <w:szCs w:val="24"/>
                <w:lang w:eastAsia="id-ID"/>
              </w:rPr>
            </w:pPr>
            <w:r>
              <w:rPr>
                <w:rFonts w:eastAsia="Times New Roman"/>
                <w:b w:val="0"/>
                <w:color w:val="000000"/>
                <w:sz w:val="24"/>
                <w:szCs w:val="24"/>
                <w:lang w:eastAsia="id-ID"/>
              </w:rPr>
              <w:t>Frekuensi</w:t>
            </w:r>
          </w:p>
        </w:tc>
      </w:tr>
      <w:tr w:rsidR="000906A2" w:rsidRPr="00B8507F" w:rsidTr="00042B4E">
        <w:trPr>
          <w:cnfStyle w:val="000000100000"/>
          <w:trHeight w:val="315"/>
        </w:trPr>
        <w:tc>
          <w:tcPr>
            <w:cnfStyle w:val="001000000000"/>
            <w:tcW w:w="960" w:type="dxa"/>
            <w:vMerge/>
            <w:shd w:val="clear" w:color="auto" w:fill="auto"/>
            <w:hideMark/>
          </w:tcPr>
          <w:p w:rsidR="000906A2" w:rsidRPr="00B8507F" w:rsidRDefault="000906A2" w:rsidP="00042B4E">
            <w:pPr>
              <w:rPr>
                <w:rFonts w:eastAsia="Times New Roman"/>
                <w:b w:val="0"/>
                <w:color w:val="000000"/>
                <w:sz w:val="24"/>
                <w:szCs w:val="24"/>
                <w:lang w:eastAsia="id-ID"/>
              </w:rPr>
            </w:pPr>
          </w:p>
        </w:tc>
        <w:tc>
          <w:tcPr>
            <w:tcW w:w="496" w:type="dxa"/>
            <w:shd w:val="clear" w:color="auto" w:fill="auto"/>
            <w:noWrap/>
            <w:hideMark/>
          </w:tcPr>
          <w:p w:rsidR="000906A2" w:rsidRPr="00B8507F" w:rsidRDefault="000906A2" w:rsidP="00042B4E">
            <w:pPr>
              <w:jc w:val="center"/>
              <w:cnfStyle w:val="000000100000"/>
              <w:rPr>
                <w:rFonts w:eastAsia="Times New Roman"/>
                <w:color w:val="000000"/>
                <w:sz w:val="24"/>
                <w:szCs w:val="24"/>
                <w:lang w:eastAsia="id-ID"/>
              </w:rPr>
            </w:pPr>
            <w:r w:rsidRPr="00B8507F">
              <w:rPr>
                <w:rFonts w:eastAsia="Times New Roman"/>
                <w:color w:val="000000"/>
                <w:sz w:val="24"/>
                <w:szCs w:val="24"/>
                <w:lang w:eastAsia="id-ID"/>
              </w:rPr>
              <w:t>Ya</w:t>
            </w:r>
          </w:p>
        </w:tc>
        <w:tc>
          <w:tcPr>
            <w:tcW w:w="2023" w:type="dxa"/>
            <w:shd w:val="clear" w:color="auto" w:fill="auto"/>
            <w:noWrap/>
            <w:hideMark/>
          </w:tcPr>
          <w:p w:rsidR="000906A2" w:rsidRPr="00B8507F" w:rsidRDefault="000906A2" w:rsidP="00042B4E">
            <w:pPr>
              <w:jc w:val="center"/>
              <w:cnfStyle w:val="000000100000"/>
              <w:rPr>
                <w:rFonts w:eastAsia="Times New Roman"/>
                <w:color w:val="000000"/>
                <w:sz w:val="24"/>
                <w:szCs w:val="24"/>
                <w:lang w:eastAsia="id-ID"/>
              </w:rPr>
            </w:pPr>
            <w:r w:rsidRPr="00B8507F">
              <w:rPr>
                <w:rFonts w:eastAsia="Times New Roman"/>
                <w:color w:val="000000"/>
                <w:sz w:val="24"/>
                <w:szCs w:val="24"/>
                <w:lang w:eastAsia="id-ID"/>
              </w:rPr>
              <w:t>Kadang-kadang</w:t>
            </w:r>
          </w:p>
        </w:tc>
        <w:tc>
          <w:tcPr>
            <w:tcW w:w="776" w:type="dxa"/>
            <w:shd w:val="clear" w:color="auto" w:fill="auto"/>
            <w:noWrap/>
            <w:hideMark/>
          </w:tcPr>
          <w:p w:rsidR="000906A2" w:rsidRPr="00B8507F" w:rsidRDefault="000906A2" w:rsidP="00042B4E">
            <w:pPr>
              <w:jc w:val="center"/>
              <w:cnfStyle w:val="000000100000"/>
              <w:rPr>
                <w:rFonts w:eastAsia="Times New Roman"/>
                <w:color w:val="000000"/>
                <w:sz w:val="24"/>
                <w:szCs w:val="24"/>
                <w:lang w:eastAsia="id-ID"/>
              </w:rPr>
            </w:pPr>
            <w:r w:rsidRPr="00B8507F">
              <w:rPr>
                <w:rFonts w:eastAsia="Times New Roman"/>
                <w:color w:val="000000"/>
                <w:sz w:val="24"/>
                <w:szCs w:val="24"/>
                <w:lang w:eastAsia="id-ID"/>
              </w:rPr>
              <w:t>Tidak</w:t>
            </w:r>
          </w:p>
        </w:tc>
      </w:tr>
      <w:tr w:rsidR="000906A2" w:rsidRPr="00B8507F" w:rsidTr="00042B4E">
        <w:trPr>
          <w:trHeight w:val="315"/>
        </w:trPr>
        <w:tc>
          <w:tcPr>
            <w:cnfStyle w:val="001000000000"/>
            <w:tcW w:w="960" w:type="dxa"/>
            <w:shd w:val="clear" w:color="auto" w:fill="auto"/>
            <w:noWrap/>
            <w:hideMark/>
          </w:tcPr>
          <w:p w:rsidR="000906A2" w:rsidRPr="00B8507F" w:rsidRDefault="000906A2" w:rsidP="00042B4E">
            <w:pPr>
              <w:jc w:val="center"/>
              <w:rPr>
                <w:rFonts w:eastAsia="Times New Roman"/>
                <w:b w:val="0"/>
                <w:color w:val="000000"/>
                <w:sz w:val="24"/>
                <w:szCs w:val="24"/>
                <w:lang w:eastAsia="id-ID"/>
              </w:rPr>
            </w:pPr>
            <w:r w:rsidRPr="00B8507F">
              <w:rPr>
                <w:rFonts w:eastAsia="Times New Roman"/>
                <w:b w:val="0"/>
                <w:color w:val="000000"/>
                <w:sz w:val="24"/>
                <w:szCs w:val="24"/>
                <w:lang w:eastAsia="id-ID"/>
              </w:rPr>
              <w:t>5</w:t>
            </w:r>
          </w:p>
        </w:tc>
        <w:tc>
          <w:tcPr>
            <w:tcW w:w="496" w:type="dxa"/>
            <w:shd w:val="clear" w:color="auto" w:fill="auto"/>
            <w:noWrap/>
            <w:hideMark/>
          </w:tcPr>
          <w:p w:rsidR="000906A2" w:rsidRPr="00B8507F" w:rsidRDefault="000906A2" w:rsidP="00042B4E">
            <w:pPr>
              <w:jc w:val="center"/>
              <w:cnfStyle w:val="000000000000"/>
              <w:rPr>
                <w:rFonts w:eastAsia="Times New Roman"/>
                <w:color w:val="000000"/>
                <w:sz w:val="24"/>
                <w:szCs w:val="24"/>
                <w:lang w:eastAsia="id-ID"/>
              </w:rPr>
            </w:pPr>
            <w:r w:rsidRPr="00B8507F">
              <w:rPr>
                <w:rFonts w:eastAsia="Times New Roman"/>
                <w:color w:val="000000"/>
                <w:sz w:val="24"/>
                <w:szCs w:val="24"/>
                <w:lang w:eastAsia="id-ID"/>
              </w:rPr>
              <w:t>24</w:t>
            </w:r>
          </w:p>
        </w:tc>
        <w:tc>
          <w:tcPr>
            <w:tcW w:w="2023" w:type="dxa"/>
            <w:shd w:val="clear" w:color="auto" w:fill="auto"/>
            <w:noWrap/>
            <w:hideMark/>
          </w:tcPr>
          <w:p w:rsidR="000906A2" w:rsidRPr="00B8507F" w:rsidRDefault="000906A2" w:rsidP="00042B4E">
            <w:pPr>
              <w:jc w:val="center"/>
              <w:cnfStyle w:val="000000000000"/>
              <w:rPr>
                <w:rFonts w:eastAsia="Times New Roman"/>
                <w:color w:val="000000"/>
                <w:sz w:val="24"/>
                <w:szCs w:val="24"/>
                <w:lang w:eastAsia="id-ID"/>
              </w:rPr>
            </w:pPr>
            <w:r w:rsidRPr="00B8507F">
              <w:rPr>
                <w:rFonts w:eastAsia="Times New Roman"/>
                <w:color w:val="000000"/>
                <w:sz w:val="24"/>
                <w:szCs w:val="24"/>
                <w:lang w:eastAsia="id-ID"/>
              </w:rPr>
              <w:t> </w:t>
            </w:r>
            <w:r>
              <w:rPr>
                <w:rFonts w:eastAsia="Times New Roman"/>
                <w:color w:val="000000"/>
                <w:sz w:val="24"/>
                <w:szCs w:val="24"/>
                <w:lang w:eastAsia="id-ID"/>
              </w:rPr>
              <w:t>0</w:t>
            </w:r>
          </w:p>
        </w:tc>
        <w:tc>
          <w:tcPr>
            <w:tcW w:w="776" w:type="dxa"/>
            <w:shd w:val="clear" w:color="auto" w:fill="auto"/>
            <w:noWrap/>
            <w:hideMark/>
          </w:tcPr>
          <w:p w:rsidR="000906A2" w:rsidRPr="00B8507F" w:rsidRDefault="000906A2" w:rsidP="00042B4E">
            <w:pPr>
              <w:jc w:val="center"/>
              <w:cnfStyle w:val="000000000000"/>
              <w:rPr>
                <w:rFonts w:eastAsia="Times New Roman"/>
                <w:color w:val="000000"/>
                <w:sz w:val="24"/>
                <w:szCs w:val="24"/>
                <w:lang w:eastAsia="id-ID"/>
              </w:rPr>
            </w:pPr>
            <w:r>
              <w:rPr>
                <w:rFonts w:eastAsia="Times New Roman"/>
                <w:color w:val="000000"/>
                <w:sz w:val="24"/>
                <w:szCs w:val="24"/>
                <w:lang w:eastAsia="id-ID"/>
              </w:rPr>
              <w:t>0</w:t>
            </w:r>
            <w:r w:rsidRPr="00B8507F">
              <w:rPr>
                <w:rFonts w:eastAsia="Times New Roman"/>
                <w:color w:val="000000"/>
                <w:sz w:val="24"/>
                <w:szCs w:val="24"/>
                <w:lang w:eastAsia="id-ID"/>
              </w:rPr>
              <w:t> </w:t>
            </w:r>
          </w:p>
        </w:tc>
      </w:tr>
      <w:tr w:rsidR="000906A2" w:rsidRPr="00B8507F" w:rsidTr="00042B4E">
        <w:trPr>
          <w:cnfStyle w:val="000000100000"/>
          <w:trHeight w:val="315"/>
        </w:trPr>
        <w:tc>
          <w:tcPr>
            <w:cnfStyle w:val="001000000000"/>
            <w:tcW w:w="960" w:type="dxa"/>
            <w:shd w:val="clear" w:color="auto" w:fill="auto"/>
            <w:noWrap/>
            <w:hideMark/>
          </w:tcPr>
          <w:p w:rsidR="000906A2" w:rsidRPr="00B8507F" w:rsidRDefault="000906A2" w:rsidP="00042B4E">
            <w:pPr>
              <w:jc w:val="center"/>
              <w:rPr>
                <w:rFonts w:eastAsia="Times New Roman"/>
                <w:b w:val="0"/>
                <w:color w:val="000000"/>
                <w:sz w:val="24"/>
                <w:szCs w:val="24"/>
                <w:lang w:eastAsia="id-ID"/>
              </w:rPr>
            </w:pPr>
            <w:r w:rsidRPr="00B8507F">
              <w:rPr>
                <w:rFonts w:eastAsia="Times New Roman"/>
                <w:b w:val="0"/>
                <w:color w:val="000000"/>
                <w:sz w:val="24"/>
                <w:szCs w:val="24"/>
                <w:lang w:eastAsia="id-ID"/>
              </w:rPr>
              <w:t>6</w:t>
            </w:r>
          </w:p>
        </w:tc>
        <w:tc>
          <w:tcPr>
            <w:tcW w:w="496" w:type="dxa"/>
            <w:shd w:val="clear" w:color="auto" w:fill="auto"/>
            <w:noWrap/>
            <w:hideMark/>
          </w:tcPr>
          <w:p w:rsidR="000906A2" w:rsidRPr="00B8507F" w:rsidRDefault="000906A2" w:rsidP="00042B4E">
            <w:pPr>
              <w:jc w:val="center"/>
              <w:cnfStyle w:val="000000100000"/>
              <w:rPr>
                <w:rFonts w:eastAsia="Times New Roman"/>
                <w:color w:val="000000"/>
                <w:sz w:val="24"/>
                <w:szCs w:val="24"/>
                <w:lang w:eastAsia="id-ID"/>
              </w:rPr>
            </w:pPr>
            <w:r w:rsidRPr="00B8507F">
              <w:rPr>
                <w:rFonts w:eastAsia="Times New Roman"/>
                <w:color w:val="000000"/>
                <w:sz w:val="24"/>
                <w:szCs w:val="24"/>
                <w:lang w:eastAsia="id-ID"/>
              </w:rPr>
              <w:t>20</w:t>
            </w:r>
          </w:p>
        </w:tc>
        <w:tc>
          <w:tcPr>
            <w:tcW w:w="2023" w:type="dxa"/>
            <w:shd w:val="clear" w:color="auto" w:fill="auto"/>
            <w:noWrap/>
            <w:hideMark/>
          </w:tcPr>
          <w:p w:rsidR="000906A2" w:rsidRPr="00B8507F" w:rsidRDefault="000906A2" w:rsidP="00042B4E">
            <w:pPr>
              <w:jc w:val="center"/>
              <w:cnfStyle w:val="000000100000"/>
              <w:rPr>
                <w:rFonts w:eastAsia="Times New Roman"/>
                <w:color w:val="000000"/>
                <w:sz w:val="24"/>
                <w:szCs w:val="24"/>
                <w:lang w:eastAsia="id-ID"/>
              </w:rPr>
            </w:pPr>
            <w:r w:rsidRPr="00B8507F">
              <w:rPr>
                <w:rFonts w:eastAsia="Times New Roman"/>
                <w:color w:val="000000"/>
                <w:sz w:val="24"/>
                <w:szCs w:val="24"/>
                <w:lang w:eastAsia="id-ID"/>
              </w:rPr>
              <w:t>3</w:t>
            </w:r>
          </w:p>
        </w:tc>
        <w:tc>
          <w:tcPr>
            <w:tcW w:w="776" w:type="dxa"/>
            <w:shd w:val="clear" w:color="auto" w:fill="auto"/>
            <w:noWrap/>
            <w:hideMark/>
          </w:tcPr>
          <w:p w:rsidR="000906A2" w:rsidRPr="00B8507F" w:rsidRDefault="000906A2" w:rsidP="00042B4E">
            <w:pPr>
              <w:jc w:val="center"/>
              <w:cnfStyle w:val="000000100000"/>
              <w:rPr>
                <w:rFonts w:eastAsia="Times New Roman"/>
                <w:color w:val="000000"/>
                <w:sz w:val="24"/>
                <w:szCs w:val="24"/>
                <w:lang w:eastAsia="id-ID"/>
              </w:rPr>
            </w:pPr>
            <w:r w:rsidRPr="00B8507F">
              <w:rPr>
                <w:rFonts w:eastAsia="Times New Roman"/>
                <w:color w:val="000000"/>
                <w:sz w:val="24"/>
                <w:szCs w:val="24"/>
                <w:lang w:eastAsia="id-ID"/>
              </w:rPr>
              <w:t>1</w:t>
            </w:r>
          </w:p>
        </w:tc>
      </w:tr>
    </w:tbl>
    <w:p w:rsidR="000906A2" w:rsidRDefault="000906A2" w:rsidP="000906A2">
      <w:pPr>
        <w:pStyle w:val="ListParagraph"/>
        <w:ind w:left="284"/>
      </w:pPr>
      <w:r>
        <w:rPr>
          <w:noProof/>
          <w:lang w:eastAsia="id-ID"/>
        </w:rPr>
        <w:drawing>
          <wp:anchor distT="0" distB="0" distL="114300" distR="114300" simplePos="0" relativeHeight="251714560" behindDoc="1" locked="0" layoutInCell="1" allowOverlap="1">
            <wp:simplePos x="0" y="0"/>
            <wp:positionH relativeFrom="column">
              <wp:posOffset>2772410</wp:posOffset>
            </wp:positionH>
            <wp:positionV relativeFrom="paragraph">
              <wp:posOffset>219075</wp:posOffset>
            </wp:positionV>
            <wp:extent cx="2580640" cy="1487170"/>
            <wp:effectExtent l="19050" t="0" r="10160" b="0"/>
            <wp:wrapTight wrapText="bothSides">
              <wp:wrapPolygon edited="0">
                <wp:start x="-159" y="0"/>
                <wp:lineTo x="-159" y="21582"/>
                <wp:lineTo x="21685" y="21582"/>
                <wp:lineTo x="21685" y="0"/>
                <wp:lineTo x="-159"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B8507F">
        <w:rPr>
          <w:noProof/>
          <w:lang w:eastAsia="id-ID"/>
        </w:rPr>
        <w:drawing>
          <wp:anchor distT="0" distB="0" distL="114300" distR="114300" simplePos="0" relativeHeight="251713536" behindDoc="1" locked="0" layoutInCell="1" allowOverlap="1">
            <wp:simplePos x="0" y="0"/>
            <wp:positionH relativeFrom="column">
              <wp:posOffset>175260</wp:posOffset>
            </wp:positionH>
            <wp:positionV relativeFrom="paragraph">
              <wp:posOffset>219075</wp:posOffset>
            </wp:positionV>
            <wp:extent cx="2492375" cy="1487170"/>
            <wp:effectExtent l="19050" t="0" r="22225" b="0"/>
            <wp:wrapTight wrapText="bothSides">
              <wp:wrapPolygon edited="0">
                <wp:start x="-165" y="0"/>
                <wp:lineTo x="-165" y="21582"/>
                <wp:lineTo x="21793" y="21582"/>
                <wp:lineTo x="21793" y="0"/>
                <wp:lineTo x="-165" y="0"/>
              </wp:wrapPolygon>
            </wp:wrapTight>
            <wp:docPr id="37"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0906A2" w:rsidRPr="00CA4EF2" w:rsidRDefault="000906A2" w:rsidP="000906A2">
      <w:pPr>
        <w:pStyle w:val="ListParagraph"/>
        <w:widowControl/>
        <w:numPr>
          <w:ilvl w:val="0"/>
          <w:numId w:val="62"/>
        </w:numPr>
        <w:suppressAutoHyphens w:val="0"/>
        <w:spacing w:before="0" w:line="276" w:lineRule="auto"/>
        <w:ind w:left="284" w:hanging="284"/>
        <w:jc w:val="left"/>
      </w:pPr>
      <w:r w:rsidRPr="00CA4EF2">
        <w:lastRenderedPageBreak/>
        <w:t>Faktor Budaya</w:t>
      </w:r>
    </w:p>
    <w:tbl>
      <w:tblPr>
        <w:tblStyle w:val="LightShading"/>
        <w:tblW w:w="4281" w:type="dxa"/>
        <w:tblInd w:w="451" w:type="dxa"/>
        <w:tblLook w:val="04A0"/>
      </w:tblPr>
      <w:tblGrid>
        <w:gridCol w:w="960"/>
        <w:gridCol w:w="496"/>
        <w:gridCol w:w="2049"/>
        <w:gridCol w:w="776"/>
      </w:tblGrid>
      <w:tr w:rsidR="000906A2" w:rsidRPr="00651AFE" w:rsidTr="00042B4E">
        <w:trPr>
          <w:cnfStyle w:val="100000000000"/>
          <w:trHeight w:val="315"/>
        </w:trPr>
        <w:tc>
          <w:tcPr>
            <w:cnfStyle w:val="001000000000"/>
            <w:tcW w:w="960" w:type="dxa"/>
            <w:vMerge w:val="restart"/>
            <w:shd w:val="clear" w:color="auto" w:fill="auto"/>
            <w:noWrap/>
            <w:hideMark/>
          </w:tcPr>
          <w:p w:rsidR="000906A2" w:rsidRPr="00651AFE" w:rsidRDefault="000906A2" w:rsidP="00042B4E">
            <w:pPr>
              <w:jc w:val="center"/>
              <w:rPr>
                <w:rFonts w:eastAsia="Times New Roman"/>
                <w:b w:val="0"/>
                <w:color w:val="000000"/>
                <w:sz w:val="24"/>
                <w:szCs w:val="24"/>
                <w:lang w:eastAsia="id-ID"/>
              </w:rPr>
            </w:pPr>
            <w:r w:rsidRPr="00651AFE">
              <w:rPr>
                <w:rFonts w:eastAsia="Times New Roman"/>
                <w:b w:val="0"/>
                <w:color w:val="000000"/>
                <w:sz w:val="24"/>
                <w:szCs w:val="24"/>
                <w:lang w:eastAsia="id-ID"/>
              </w:rPr>
              <w:t>No soal</w:t>
            </w:r>
          </w:p>
        </w:tc>
        <w:tc>
          <w:tcPr>
            <w:tcW w:w="3321" w:type="dxa"/>
            <w:gridSpan w:val="3"/>
            <w:shd w:val="clear" w:color="auto" w:fill="auto"/>
            <w:noWrap/>
            <w:hideMark/>
          </w:tcPr>
          <w:p w:rsidR="000906A2" w:rsidRPr="00651AFE" w:rsidRDefault="000906A2" w:rsidP="00042B4E">
            <w:pPr>
              <w:jc w:val="center"/>
              <w:cnfStyle w:val="100000000000"/>
              <w:rPr>
                <w:rFonts w:eastAsia="Times New Roman"/>
                <w:b w:val="0"/>
                <w:color w:val="000000"/>
                <w:sz w:val="24"/>
                <w:szCs w:val="24"/>
                <w:lang w:eastAsia="id-ID"/>
              </w:rPr>
            </w:pPr>
            <w:r>
              <w:rPr>
                <w:rFonts w:eastAsia="Times New Roman"/>
                <w:b w:val="0"/>
                <w:color w:val="000000"/>
                <w:sz w:val="24"/>
                <w:szCs w:val="24"/>
                <w:lang w:eastAsia="id-ID"/>
              </w:rPr>
              <w:t>Frekuensi</w:t>
            </w:r>
          </w:p>
        </w:tc>
      </w:tr>
      <w:tr w:rsidR="000906A2" w:rsidRPr="00651AFE" w:rsidTr="00042B4E">
        <w:trPr>
          <w:cnfStyle w:val="000000100000"/>
          <w:trHeight w:val="315"/>
        </w:trPr>
        <w:tc>
          <w:tcPr>
            <w:cnfStyle w:val="001000000000"/>
            <w:tcW w:w="960" w:type="dxa"/>
            <w:vMerge/>
            <w:shd w:val="clear" w:color="auto" w:fill="auto"/>
            <w:hideMark/>
          </w:tcPr>
          <w:p w:rsidR="000906A2" w:rsidRPr="00651AFE" w:rsidRDefault="000906A2" w:rsidP="00042B4E">
            <w:pPr>
              <w:rPr>
                <w:rFonts w:eastAsia="Times New Roman"/>
                <w:b w:val="0"/>
                <w:color w:val="000000"/>
                <w:sz w:val="24"/>
                <w:szCs w:val="24"/>
                <w:lang w:eastAsia="id-ID"/>
              </w:rPr>
            </w:pPr>
          </w:p>
        </w:tc>
        <w:tc>
          <w:tcPr>
            <w:tcW w:w="496" w:type="dxa"/>
            <w:shd w:val="clear" w:color="auto" w:fill="auto"/>
            <w:noWrap/>
            <w:hideMark/>
          </w:tcPr>
          <w:p w:rsidR="000906A2" w:rsidRPr="00651AFE" w:rsidRDefault="000906A2" w:rsidP="00042B4E">
            <w:pPr>
              <w:jc w:val="center"/>
              <w:cnfStyle w:val="000000100000"/>
              <w:rPr>
                <w:rFonts w:eastAsia="Times New Roman"/>
                <w:color w:val="000000"/>
                <w:sz w:val="24"/>
                <w:szCs w:val="24"/>
                <w:lang w:eastAsia="id-ID"/>
              </w:rPr>
            </w:pPr>
            <w:r w:rsidRPr="00651AFE">
              <w:rPr>
                <w:rFonts w:eastAsia="Times New Roman"/>
                <w:color w:val="000000"/>
                <w:sz w:val="24"/>
                <w:szCs w:val="24"/>
                <w:lang w:eastAsia="id-ID"/>
              </w:rPr>
              <w:t>Ya</w:t>
            </w:r>
          </w:p>
        </w:tc>
        <w:tc>
          <w:tcPr>
            <w:tcW w:w="2049" w:type="dxa"/>
            <w:shd w:val="clear" w:color="auto" w:fill="auto"/>
            <w:noWrap/>
            <w:hideMark/>
          </w:tcPr>
          <w:p w:rsidR="000906A2" w:rsidRPr="00651AFE" w:rsidRDefault="000906A2" w:rsidP="00042B4E">
            <w:pPr>
              <w:jc w:val="center"/>
              <w:cnfStyle w:val="000000100000"/>
              <w:rPr>
                <w:rFonts w:eastAsia="Times New Roman"/>
                <w:color w:val="000000"/>
                <w:sz w:val="24"/>
                <w:szCs w:val="24"/>
                <w:lang w:eastAsia="id-ID"/>
              </w:rPr>
            </w:pPr>
            <w:r w:rsidRPr="00651AFE">
              <w:rPr>
                <w:rFonts w:eastAsia="Times New Roman"/>
                <w:color w:val="000000"/>
                <w:sz w:val="24"/>
                <w:szCs w:val="24"/>
                <w:lang w:eastAsia="id-ID"/>
              </w:rPr>
              <w:t>Kadang-kadang</w:t>
            </w:r>
          </w:p>
        </w:tc>
        <w:tc>
          <w:tcPr>
            <w:tcW w:w="776" w:type="dxa"/>
            <w:shd w:val="clear" w:color="auto" w:fill="auto"/>
            <w:noWrap/>
            <w:hideMark/>
          </w:tcPr>
          <w:p w:rsidR="000906A2" w:rsidRPr="00651AFE" w:rsidRDefault="000906A2" w:rsidP="00042B4E">
            <w:pPr>
              <w:jc w:val="center"/>
              <w:cnfStyle w:val="000000100000"/>
              <w:rPr>
                <w:rFonts w:eastAsia="Times New Roman"/>
                <w:color w:val="000000"/>
                <w:sz w:val="24"/>
                <w:szCs w:val="24"/>
                <w:lang w:eastAsia="id-ID"/>
              </w:rPr>
            </w:pPr>
            <w:r w:rsidRPr="00651AFE">
              <w:rPr>
                <w:rFonts w:eastAsia="Times New Roman"/>
                <w:color w:val="000000"/>
                <w:sz w:val="24"/>
                <w:szCs w:val="24"/>
                <w:lang w:eastAsia="id-ID"/>
              </w:rPr>
              <w:t>Tidak</w:t>
            </w:r>
          </w:p>
        </w:tc>
      </w:tr>
      <w:tr w:rsidR="000906A2" w:rsidRPr="00651AFE" w:rsidTr="00042B4E">
        <w:trPr>
          <w:trHeight w:val="315"/>
        </w:trPr>
        <w:tc>
          <w:tcPr>
            <w:cnfStyle w:val="001000000000"/>
            <w:tcW w:w="960" w:type="dxa"/>
            <w:shd w:val="clear" w:color="auto" w:fill="auto"/>
            <w:noWrap/>
            <w:hideMark/>
          </w:tcPr>
          <w:p w:rsidR="000906A2" w:rsidRPr="00651AFE" w:rsidRDefault="000906A2" w:rsidP="00042B4E">
            <w:pPr>
              <w:jc w:val="center"/>
              <w:rPr>
                <w:rFonts w:eastAsia="Times New Roman"/>
                <w:b w:val="0"/>
                <w:color w:val="000000"/>
                <w:sz w:val="24"/>
                <w:szCs w:val="24"/>
                <w:lang w:eastAsia="id-ID"/>
              </w:rPr>
            </w:pPr>
            <w:r w:rsidRPr="00651AFE">
              <w:rPr>
                <w:rFonts w:eastAsia="Times New Roman"/>
                <w:b w:val="0"/>
                <w:color w:val="000000"/>
                <w:sz w:val="24"/>
                <w:szCs w:val="24"/>
                <w:lang w:eastAsia="id-ID"/>
              </w:rPr>
              <w:t>7</w:t>
            </w:r>
          </w:p>
        </w:tc>
        <w:tc>
          <w:tcPr>
            <w:tcW w:w="496" w:type="dxa"/>
            <w:shd w:val="clear" w:color="auto" w:fill="auto"/>
            <w:noWrap/>
            <w:hideMark/>
          </w:tcPr>
          <w:p w:rsidR="000906A2" w:rsidRPr="00651AFE" w:rsidRDefault="000906A2" w:rsidP="00042B4E">
            <w:pPr>
              <w:jc w:val="center"/>
              <w:cnfStyle w:val="000000000000"/>
              <w:rPr>
                <w:rFonts w:eastAsia="Times New Roman"/>
                <w:color w:val="000000"/>
                <w:sz w:val="24"/>
                <w:szCs w:val="24"/>
                <w:lang w:eastAsia="id-ID"/>
              </w:rPr>
            </w:pPr>
            <w:r w:rsidRPr="00651AFE">
              <w:rPr>
                <w:rFonts w:eastAsia="Times New Roman"/>
                <w:color w:val="000000"/>
                <w:sz w:val="24"/>
                <w:szCs w:val="24"/>
                <w:lang w:eastAsia="id-ID"/>
              </w:rPr>
              <w:t>16</w:t>
            </w:r>
          </w:p>
        </w:tc>
        <w:tc>
          <w:tcPr>
            <w:tcW w:w="2049" w:type="dxa"/>
            <w:shd w:val="clear" w:color="auto" w:fill="auto"/>
            <w:noWrap/>
            <w:hideMark/>
          </w:tcPr>
          <w:p w:rsidR="000906A2" w:rsidRPr="00651AFE" w:rsidRDefault="000906A2" w:rsidP="00042B4E">
            <w:pPr>
              <w:jc w:val="center"/>
              <w:cnfStyle w:val="000000000000"/>
              <w:rPr>
                <w:rFonts w:eastAsia="Times New Roman"/>
                <w:color w:val="000000"/>
                <w:sz w:val="24"/>
                <w:szCs w:val="24"/>
                <w:lang w:eastAsia="id-ID"/>
              </w:rPr>
            </w:pPr>
            <w:r w:rsidRPr="00651AFE">
              <w:rPr>
                <w:rFonts w:eastAsia="Times New Roman"/>
                <w:color w:val="000000"/>
                <w:sz w:val="24"/>
                <w:szCs w:val="24"/>
                <w:lang w:eastAsia="id-ID"/>
              </w:rPr>
              <w:t>2</w:t>
            </w:r>
          </w:p>
        </w:tc>
        <w:tc>
          <w:tcPr>
            <w:tcW w:w="776" w:type="dxa"/>
            <w:shd w:val="clear" w:color="auto" w:fill="auto"/>
            <w:noWrap/>
            <w:hideMark/>
          </w:tcPr>
          <w:p w:rsidR="000906A2" w:rsidRPr="00651AFE" w:rsidRDefault="000906A2" w:rsidP="00042B4E">
            <w:pPr>
              <w:jc w:val="center"/>
              <w:cnfStyle w:val="000000000000"/>
              <w:rPr>
                <w:rFonts w:eastAsia="Times New Roman"/>
                <w:color w:val="000000"/>
                <w:sz w:val="24"/>
                <w:szCs w:val="24"/>
                <w:lang w:eastAsia="id-ID"/>
              </w:rPr>
            </w:pPr>
            <w:r w:rsidRPr="00651AFE">
              <w:rPr>
                <w:rFonts w:eastAsia="Times New Roman"/>
                <w:color w:val="000000"/>
                <w:sz w:val="24"/>
                <w:szCs w:val="24"/>
                <w:lang w:eastAsia="id-ID"/>
              </w:rPr>
              <w:t>6</w:t>
            </w:r>
          </w:p>
        </w:tc>
      </w:tr>
      <w:tr w:rsidR="000906A2" w:rsidRPr="00651AFE" w:rsidTr="00042B4E">
        <w:trPr>
          <w:cnfStyle w:val="000000100000"/>
          <w:trHeight w:val="315"/>
        </w:trPr>
        <w:tc>
          <w:tcPr>
            <w:cnfStyle w:val="001000000000"/>
            <w:tcW w:w="960" w:type="dxa"/>
            <w:shd w:val="clear" w:color="auto" w:fill="auto"/>
            <w:noWrap/>
            <w:hideMark/>
          </w:tcPr>
          <w:p w:rsidR="000906A2" w:rsidRPr="00651AFE" w:rsidRDefault="000906A2" w:rsidP="00042B4E">
            <w:pPr>
              <w:jc w:val="center"/>
              <w:rPr>
                <w:rFonts w:eastAsia="Times New Roman"/>
                <w:b w:val="0"/>
                <w:color w:val="000000"/>
                <w:sz w:val="24"/>
                <w:szCs w:val="24"/>
                <w:lang w:eastAsia="id-ID"/>
              </w:rPr>
            </w:pPr>
            <w:r w:rsidRPr="00651AFE">
              <w:rPr>
                <w:rFonts w:eastAsia="Times New Roman"/>
                <w:b w:val="0"/>
                <w:color w:val="000000"/>
                <w:sz w:val="24"/>
                <w:szCs w:val="24"/>
                <w:lang w:eastAsia="id-ID"/>
              </w:rPr>
              <w:t>8</w:t>
            </w:r>
          </w:p>
        </w:tc>
        <w:tc>
          <w:tcPr>
            <w:tcW w:w="496" w:type="dxa"/>
            <w:shd w:val="clear" w:color="auto" w:fill="auto"/>
            <w:noWrap/>
            <w:hideMark/>
          </w:tcPr>
          <w:p w:rsidR="000906A2" w:rsidRPr="00651AFE" w:rsidRDefault="000906A2" w:rsidP="00042B4E">
            <w:pPr>
              <w:jc w:val="center"/>
              <w:cnfStyle w:val="000000100000"/>
              <w:rPr>
                <w:rFonts w:eastAsia="Times New Roman"/>
                <w:color w:val="000000"/>
                <w:sz w:val="24"/>
                <w:szCs w:val="24"/>
                <w:lang w:eastAsia="id-ID"/>
              </w:rPr>
            </w:pPr>
            <w:r w:rsidRPr="00651AFE">
              <w:rPr>
                <w:rFonts w:eastAsia="Times New Roman"/>
                <w:color w:val="000000"/>
                <w:sz w:val="24"/>
                <w:szCs w:val="24"/>
                <w:lang w:eastAsia="id-ID"/>
              </w:rPr>
              <w:t>3</w:t>
            </w:r>
          </w:p>
        </w:tc>
        <w:tc>
          <w:tcPr>
            <w:tcW w:w="2049" w:type="dxa"/>
            <w:shd w:val="clear" w:color="auto" w:fill="auto"/>
            <w:noWrap/>
            <w:hideMark/>
          </w:tcPr>
          <w:p w:rsidR="000906A2" w:rsidRPr="00651AFE" w:rsidRDefault="000906A2" w:rsidP="00042B4E">
            <w:pPr>
              <w:jc w:val="center"/>
              <w:cnfStyle w:val="000000100000"/>
              <w:rPr>
                <w:rFonts w:eastAsia="Times New Roman"/>
                <w:color w:val="000000"/>
                <w:sz w:val="24"/>
                <w:szCs w:val="24"/>
                <w:lang w:eastAsia="id-ID"/>
              </w:rPr>
            </w:pPr>
            <w:r w:rsidRPr="00651AFE">
              <w:rPr>
                <w:rFonts w:eastAsia="Times New Roman"/>
                <w:color w:val="000000"/>
                <w:sz w:val="24"/>
                <w:szCs w:val="24"/>
                <w:lang w:eastAsia="id-ID"/>
              </w:rPr>
              <w:t>5</w:t>
            </w:r>
          </w:p>
        </w:tc>
        <w:tc>
          <w:tcPr>
            <w:tcW w:w="776" w:type="dxa"/>
            <w:shd w:val="clear" w:color="auto" w:fill="auto"/>
            <w:noWrap/>
            <w:hideMark/>
          </w:tcPr>
          <w:p w:rsidR="000906A2" w:rsidRPr="00651AFE" w:rsidRDefault="000906A2" w:rsidP="00042B4E">
            <w:pPr>
              <w:jc w:val="center"/>
              <w:cnfStyle w:val="000000100000"/>
              <w:rPr>
                <w:rFonts w:eastAsia="Times New Roman"/>
                <w:color w:val="000000"/>
                <w:sz w:val="24"/>
                <w:szCs w:val="24"/>
                <w:lang w:eastAsia="id-ID"/>
              </w:rPr>
            </w:pPr>
            <w:r w:rsidRPr="00651AFE">
              <w:rPr>
                <w:rFonts w:eastAsia="Times New Roman"/>
                <w:color w:val="000000"/>
                <w:sz w:val="24"/>
                <w:szCs w:val="24"/>
                <w:lang w:eastAsia="id-ID"/>
              </w:rPr>
              <w:t>16</w:t>
            </w:r>
          </w:p>
        </w:tc>
      </w:tr>
      <w:tr w:rsidR="000906A2" w:rsidRPr="00651AFE" w:rsidTr="00042B4E">
        <w:trPr>
          <w:trHeight w:val="315"/>
        </w:trPr>
        <w:tc>
          <w:tcPr>
            <w:cnfStyle w:val="001000000000"/>
            <w:tcW w:w="960" w:type="dxa"/>
            <w:shd w:val="clear" w:color="auto" w:fill="auto"/>
            <w:noWrap/>
            <w:hideMark/>
          </w:tcPr>
          <w:p w:rsidR="000906A2" w:rsidRPr="00651AFE" w:rsidRDefault="000906A2" w:rsidP="00042B4E">
            <w:pPr>
              <w:jc w:val="center"/>
              <w:rPr>
                <w:rFonts w:eastAsia="Times New Roman"/>
                <w:b w:val="0"/>
                <w:color w:val="000000"/>
                <w:sz w:val="24"/>
                <w:szCs w:val="24"/>
                <w:lang w:eastAsia="id-ID"/>
              </w:rPr>
            </w:pPr>
            <w:r w:rsidRPr="00651AFE">
              <w:rPr>
                <w:rFonts w:eastAsia="Times New Roman"/>
                <w:b w:val="0"/>
                <w:color w:val="000000"/>
                <w:sz w:val="24"/>
                <w:szCs w:val="24"/>
                <w:lang w:eastAsia="id-ID"/>
              </w:rPr>
              <w:t>9</w:t>
            </w:r>
          </w:p>
        </w:tc>
        <w:tc>
          <w:tcPr>
            <w:tcW w:w="496" w:type="dxa"/>
            <w:shd w:val="clear" w:color="auto" w:fill="auto"/>
            <w:noWrap/>
            <w:hideMark/>
          </w:tcPr>
          <w:p w:rsidR="000906A2" w:rsidRPr="00651AFE" w:rsidRDefault="000906A2" w:rsidP="00042B4E">
            <w:pPr>
              <w:jc w:val="center"/>
              <w:cnfStyle w:val="000000000000"/>
              <w:rPr>
                <w:rFonts w:eastAsia="Times New Roman"/>
                <w:color w:val="000000"/>
                <w:sz w:val="24"/>
                <w:szCs w:val="24"/>
                <w:lang w:eastAsia="id-ID"/>
              </w:rPr>
            </w:pPr>
            <w:r w:rsidRPr="00651AFE">
              <w:rPr>
                <w:rFonts w:eastAsia="Times New Roman"/>
                <w:color w:val="000000"/>
                <w:sz w:val="24"/>
                <w:szCs w:val="24"/>
                <w:lang w:eastAsia="id-ID"/>
              </w:rPr>
              <w:t>12</w:t>
            </w:r>
          </w:p>
        </w:tc>
        <w:tc>
          <w:tcPr>
            <w:tcW w:w="2049" w:type="dxa"/>
            <w:shd w:val="clear" w:color="auto" w:fill="auto"/>
            <w:noWrap/>
            <w:hideMark/>
          </w:tcPr>
          <w:p w:rsidR="000906A2" w:rsidRPr="00651AFE" w:rsidRDefault="000906A2" w:rsidP="00042B4E">
            <w:pPr>
              <w:jc w:val="center"/>
              <w:cnfStyle w:val="000000000000"/>
              <w:rPr>
                <w:rFonts w:eastAsia="Times New Roman"/>
                <w:color w:val="000000"/>
                <w:sz w:val="24"/>
                <w:szCs w:val="24"/>
                <w:lang w:eastAsia="id-ID"/>
              </w:rPr>
            </w:pPr>
            <w:r w:rsidRPr="00651AFE">
              <w:rPr>
                <w:rFonts w:eastAsia="Times New Roman"/>
                <w:color w:val="000000"/>
                <w:sz w:val="24"/>
                <w:szCs w:val="24"/>
                <w:lang w:eastAsia="id-ID"/>
              </w:rPr>
              <w:t>9</w:t>
            </w:r>
          </w:p>
        </w:tc>
        <w:tc>
          <w:tcPr>
            <w:tcW w:w="776" w:type="dxa"/>
            <w:shd w:val="clear" w:color="auto" w:fill="auto"/>
            <w:noWrap/>
            <w:hideMark/>
          </w:tcPr>
          <w:p w:rsidR="000906A2" w:rsidRPr="00651AFE" w:rsidRDefault="000906A2" w:rsidP="00042B4E">
            <w:pPr>
              <w:jc w:val="center"/>
              <w:cnfStyle w:val="000000000000"/>
              <w:rPr>
                <w:rFonts w:eastAsia="Times New Roman"/>
                <w:color w:val="000000"/>
                <w:sz w:val="24"/>
                <w:szCs w:val="24"/>
                <w:lang w:eastAsia="id-ID"/>
              </w:rPr>
            </w:pPr>
            <w:r w:rsidRPr="00651AFE">
              <w:rPr>
                <w:rFonts w:eastAsia="Times New Roman"/>
                <w:color w:val="000000"/>
                <w:sz w:val="24"/>
                <w:szCs w:val="24"/>
                <w:lang w:eastAsia="id-ID"/>
              </w:rPr>
              <w:t>3</w:t>
            </w:r>
          </w:p>
        </w:tc>
      </w:tr>
      <w:tr w:rsidR="000906A2" w:rsidRPr="00651AFE" w:rsidTr="00042B4E">
        <w:trPr>
          <w:cnfStyle w:val="000000100000"/>
          <w:trHeight w:val="315"/>
        </w:trPr>
        <w:tc>
          <w:tcPr>
            <w:cnfStyle w:val="001000000000"/>
            <w:tcW w:w="960" w:type="dxa"/>
            <w:shd w:val="clear" w:color="auto" w:fill="auto"/>
            <w:noWrap/>
            <w:hideMark/>
          </w:tcPr>
          <w:p w:rsidR="000906A2" w:rsidRPr="00651AFE" w:rsidRDefault="000906A2" w:rsidP="00042B4E">
            <w:pPr>
              <w:jc w:val="center"/>
              <w:rPr>
                <w:rFonts w:eastAsia="Times New Roman"/>
                <w:b w:val="0"/>
                <w:color w:val="000000"/>
                <w:sz w:val="24"/>
                <w:szCs w:val="24"/>
                <w:lang w:eastAsia="id-ID"/>
              </w:rPr>
            </w:pPr>
            <w:r w:rsidRPr="00651AFE">
              <w:rPr>
                <w:rFonts w:eastAsia="Times New Roman"/>
                <w:b w:val="0"/>
                <w:color w:val="000000"/>
                <w:sz w:val="24"/>
                <w:szCs w:val="24"/>
                <w:lang w:eastAsia="id-ID"/>
              </w:rPr>
              <w:t>10</w:t>
            </w:r>
          </w:p>
        </w:tc>
        <w:tc>
          <w:tcPr>
            <w:tcW w:w="496" w:type="dxa"/>
            <w:shd w:val="clear" w:color="auto" w:fill="auto"/>
            <w:noWrap/>
            <w:hideMark/>
          </w:tcPr>
          <w:p w:rsidR="000906A2" w:rsidRPr="00651AFE" w:rsidRDefault="000906A2" w:rsidP="00042B4E">
            <w:pPr>
              <w:jc w:val="center"/>
              <w:cnfStyle w:val="000000100000"/>
              <w:rPr>
                <w:rFonts w:eastAsia="Times New Roman"/>
                <w:color w:val="000000"/>
                <w:sz w:val="24"/>
                <w:szCs w:val="24"/>
                <w:lang w:eastAsia="id-ID"/>
              </w:rPr>
            </w:pPr>
            <w:r w:rsidRPr="00651AFE">
              <w:rPr>
                <w:rFonts w:eastAsia="Times New Roman"/>
                <w:color w:val="000000"/>
                <w:sz w:val="24"/>
                <w:szCs w:val="24"/>
                <w:lang w:eastAsia="id-ID"/>
              </w:rPr>
              <w:t>8</w:t>
            </w:r>
          </w:p>
        </w:tc>
        <w:tc>
          <w:tcPr>
            <w:tcW w:w="2049" w:type="dxa"/>
            <w:shd w:val="clear" w:color="auto" w:fill="auto"/>
            <w:noWrap/>
            <w:hideMark/>
          </w:tcPr>
          <w:p w:rsidR="000906A2" w:rsidRPr="00651AFE" w:rsidRDefault="000906A2" w:rsidP="00042B4E">
            <w:pPr>
              <w:jc w:val="center"/>
              <w:cnfStyle w:val="000000100000"/>
              <w:rPr>
                <w:rFonts w:ascii="Calibri" w:eastAsia="Times New Roman" w:hAnsi="Calibri" w:cs="Calibri"/>
                <w:color w:val="000000"/>
                <w:lang w:eastAsia="id-ID"/>
              </w:rPr>
            </w:pPr>
            <w:r w:rsidRPr="00651AFE">
              <w:rPr>
                <w:rFonts w:ascii="Calibri" w:eastAsia="Times New Roman" w:hAnsi="Calibri" w:cs="Calibri"/>
                <w:color w:val="000000"/>
                <w:lang w:eastAsia="id-ID"/>
              </w:rPr>
              <w:t>12</w:t>
            </w:r>
          </w:p>
        </w:tc>
        <w:tc>
          <w:tcPr>
            <w:tcW w:w="776" w:type="dxa"/>
            <w:shd w:val="clear" w:color="auto" w:fill="auto"/>
            <w:noWrap/>
            <w:hideMark/>
          </w:tcPr>
          <w:p w:rsidR="000906A2" w:rsidRPr="00651AFE" w:rsidRDefault="000906A2" w:rsidP="00042B4E">
            <w:pPr>
              <w:jc w:val="center"/>
              <w:cnfStyle w:val="000000100000"/>
              <w:rPr>
                <w:rFonts w:eastAsia="Times New Roman"/>
                <w:color w:val="000000"/>
                <w:sz w:val="24"/>
                <w:szCs w:val="24"/>
                <w:lang w:eastAsia="id-ID"/>
              </w:rPr>
            </w:pPr>
            <w:r w:rsidRPr="00651AFE">
              <w:rPr>
                <w:rFonts w:eastAsia="Times New Roman"/>
                <w:color w:val="000000"/>
                <w:sz w:val="24"/>
                <w:szCs w:val="24"/>
                <w:lang w:eastAsia="id-ID"/>
              </w:rPr>
              <w:t>4</w:t>
            </w:r>
          </w:p>
        </w:tc>
      </w:tr>
      <w:tr w:rsidR="000906A2" w:rsidRPr="00651AFE" w:rsidTr="00042B4E">
        <w:trPr>
          <w:trHeight w:val="315"/>
        </w:trPr>
        <w:tc>
          <w:tcPr>
            <w:cnfStyle w:val="001000000000"/>
            <w:tcW w:w="960" w:type="dxa"/>
            <w:shd w:val="clear" w:color="auto" w:fill="auto"/>
            <w:noWrap/>
            <w:hideMark/>
          </w:tcPr>
          <w:p w:rsidR="000906A2" w:rsidRPr="00651AFE" w:rsidRDefault="000906A2" w:rsidP="00042B4E">
            <w:pPr>
              <w:jc w:val="center"/>
              <w:rPr>
                <w:rFonts w:eastAsia="Times New Roman"/>
                <w:b w:val="0"/>
                <w:color w:val="000000"/>
                <w:sz w:val="24"/>
                <w:szCs w:val="24"/>
                <w:lang w:eastAsia="id-ID"/>
              </w:rPr>
            </w:pPr>
            <w:r w:rsidRPr="00651AFE">
              <w:rPr>
                <w:rFonts w:eastAsia="Times New Roman"/>
                <w:b w:val="0"/>
                <w:color w:val="000000"/>
                <w:sz w:val="24"/>
                <w:szCs w:val="24"/>
                <w:lang w:eastAsia="id-ID"/>
              </w:rPr>
              <w:t>11</w:t>
            </w:r>
          </w:p>
        </w:tc>
        <w:tc>
          <w:tcPr>
            <w:tcW w:w="496" w:type="dxa"/>
            <w:shd w:val="clear" w:color="auto" w:fill="auto"/>
            <w:noWrap/>
            <w:hideMark/>
          </w:tcPr>
          <w:p w:rsidR="000906A2" w:rsidRPr="00651AFE" w:rsidRDefault="000906A2" w:rsidP="00042B4E">
            <w:pPr>
              <w:jc w:val="center"/>
              <w:cnfStyle w:val="000000000000"/>
              <w:rPr>
                <w:rFonts w:eastAsia="Times New Roman"/>
                <w:color w:val="000000"/>
                <w:sz w:val="24"/>
                <w:szCs w:val="24"/>
                <w:lang w:eastAsia="id-ID"/>
              </w:rPr>
            </w:pPr>
            <w:r w:rsidRPr="00651AFE">
              <w:rPr>
                <w:rFonts w:eastAsia="Times New Roman"/>
                <w:color w:val="000000"/>
                <w:sz w:val="24"/>
                <w:szCs w:val="24"/>
                <w:lang w:eastAsia="id-ID"/>
              </w:rPr>
              <w:t>1</w:t>
            </w:r>
          </w:p>
        </w:tc>
        <w:tc>
          <w:tcPr>
            <w:tcW w:w="2049" w:type="dxa"/>
            <w:shd w:val="clear" w:color="auto" w:fill="auto"/>
            <w:noWrap/>
            <w:hideMark/>
          </w:tcPr>
          <w:p w:rsidR="000906A2" w:rsidRPr="00651AFE" w:rsidRDefault="000906A2" w:rsidP="00042B4E">
            <w:pPr>
              <w:jc w:val="center"/>
              <w:cnfStyle w:val="000000000000"/>
              <w:rPr>
                <w:rFonts w:ascii="Calibri" w:eastAsia="Times New Roman" w:hAnsi="Calibri" w:cs="Calibri"/>
                <w:color w:val="000000"/>
                <w:lang w:eastAsia="id-ID"/>
              </w:rPr>
            </w:pPr>
            <w:r w:rsidRPr="00651AFE">
              <w:rPr>
                <w:rFonts w:ascii="Calibri" w:eastAsia="Times New Roman" w:hAnsi="Calibri" w:cs="Calibri"/>
                <w:color w:val="000000"/>
                <w:lang w:eastAsia="id-ID"/>
              </w:rPr>
              <w:t>11</w:t>
            </w:r>
          </w:p>
        </w:tc>
        <w:tc>
          <w:tcPr>
            <w:tcW w:w="776" w:type="dxa"/>
            <w:shd w:val="clear" w:color="auto" w:fill="auto"/>
            <w:noWrap/>
            <w:hideMark/>
          </w:tcPr>
          <w:p w:rsidR="000906A2" w:rsidRPr="00651AFE" w:rsidRDefault="000906A2" w:rsidP="00042B4E">
            <w:pPr>
              <w:jc w:val="center"/>
              <w:cnfStyle w:val="000000000000"/>
              <w:rPr>
                <w:rFonts w:eastAsia="Times New Roman"/>
                <w:color w:val="000000"/>
                <w:sz w:val="24"/>
                <w:szCs w:val="24"/>
                <w:lang w:eastAsia="id-ID"/>
              </w:rPr>
            </w:pPr>
            <w:r w:rsidRPr="00651AFE">
              <w:rPr>
                <w:rFonts w:eastAsia="Times New Roman"/>
                <w:color w:val="000000"/>
                <w:sz w:val="24"/>
                <w:szCs w:val="24"/>
                <w:lang w:eastAsia="id-ID"/>
              </w:rPr>
              <w:t>12</w:t>
            </w:r>
          </w:p>
        </w:tc>
      </w:tr>
    </w:tbl>
    <w:p w:rsidR="000906A2" w:rsidRDefault="000906A2" w:rsidP="000906A2">
      <w:pPr>
        <w:pStyle w:val="ListParagraph"/>
        <w:ind w:left="284"/>
      </w:pPr>
      <w:r w:rsidRPr="00192F76">
        <w:rPr>
          <w:noProof/>
          <w:lang w:eastAsia="id-ID"/>
        </w:rPr>
        <w:drawing>
          <wp:anchor distT="0" distB="0" distL="114300" distR="114300" simplePos="0" relativeHeight="251715584" behindDoc="1" locked="0" layoutInCell="1" allowOverlap="1">
            <wp:simplePos x="0" y="0"/>
            <wp:positionH relativeFrom="column">
              <wp:posOffset>194310</wp:posOffset>
            </wp:positionH>
            <wp:positionV relativeFrom="paragraph">
              <wp:posOffset>199390</wp:posOffset>
            </wp:positionV>
            <wp:extent cx="2597150" cy="1376680"/>
            <wp:effectExtent l="19050" t="0" r="12700" b="0"/>
            <wp:wrapTight wrapText="bothSides">
              <wp:wrapPolygon edited="0">
                <wp:start x="-158" y="0"/>
                <wp:lineTo x="-158" y="21520"/>
                <wp:lineTo x="21706" y="21520"/>
                <wp:lineTo x="21706" y="0"/>
                <wp:lineTo x="-158" y="0"/>
              </wp:wrapPolygon>
            </wp:wrapTight>
            <wp:docPr id="3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0906A2" w:rsidRDefault="000906A2" w:rsidP="000906A2">
      <w:pPr>
        <w:pStyle w:val="ListParagraph"/>
        <w:ind w:left="284"/>
      </w:pPr>
      <w:r>
        <w:rPr>
          <w:noProof/>
          <w:lang w:eastAsia="id-ID"/>
        </w:rPr>
        <w:drawing>
          <wp:anchor distT="0" distB="0" distL="114300" distR="114300" simplePos="0" relativeHeight="251718656" behindDoc="1" locked="0" layoutInCell="1" allowOverlap="1">
            <wp:simplePos x="0" y="0"/>
            <wp:positionH relativeFrom="column">
              <wp:posOffset>-2540</wp:posOffset>
            </wp:positionH>
            <wp:positionV relativeFrom="paragraph">
              <wp:posOffset>1596390</wp:posOffset>
            </wp:positionV>
            <wp:extent cx="2668270" cy="1376680"/>
            <wp:effectExtent l="19050" t="0" r="17780" b="0"/>
            <wp:wrapTight wrapText="bothSides">
              <wp:wrapPolygon edited="0">
                <wp:start x="-154" y="0"/>
                <wp:lineTo x="-154" y="21520"/>
                <wp:lineTo x="21744" y="21520"/>
                <wp:lineTo x="21744" y="0"/>
                <wp:lineTo x="-154" y="0"/>
              </wp:wrapPolygon>
            </wp:wrapTight>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Pr>
          <w:noProof/>
          <w:lang w:eastAsia="id-ID"/>
        </w:rPr>
        <w:drawing>
          <wp:anchor distT="0" distB="0" distL="114300" distR="114300" simplePos="0" relativeHeight="251717632" behindDoc="1" locked="0" layoutInCell="1" allowOverlap="1">
            <wp:simplePos x="0" y="0"/>
            <wp:positionH relativeFrom="column">
              <wp:posOffset>-2724150</wp:posOffset>
            </wp:positionH>
            <wp:positionV relativeFrom="paragraph">
              <wp:posOffset>1596390</wp:posOffset>
            </wp:positionV>
            <wp:extent cx="2600960" cy="1383665"/>
            <wp:effectExtent l="19050" t="0" r="27940" b="6985"/>
            <wp:wrapTight wrapText="bothSides">
              <wp:wrapPolygon edited="0">
                <wp:start x="-158" y="0"/>
                <wp:lineTo x="-158" y="21709"/>
                <wp:lineTo x="21832" y="21709"/>
                <wp:lineTo x="21832" y="0"/>
                <wp:lineTo x="-158" y="0"/>
              </wp:wrapPolygon>
            </wp:wrapTight>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Pr>
          <w:noProof/>
          <w:lang w:eastAsia="id-ID"/>
        </w:rPr>
        <w:drawing>
          <wp:anchor distT="0" distB="0" distL="114300" distR="114300" simplePos="0" relativeHeight="251716608" behindDoc="1" locked="0" layoutInCell="1" allowOverlap="1">
            <wp:simplePos x="0" y="0"/>
            <wp:positionH relativeFrom="column">
              <wp:posOffset>528</wp:posOffset>
            </wp:positionH>
            <wp:positionV relativeFrom="paragraph">
              <wp:posOffset>-2165</wp:posOffset>
            </wp:positionV>
            <wp:extent cx="2674176" cy="1377108"/>
            <wp:effectExtent l="19050" t="0" r="11874" b="0"/>
            <wp:wrapTight wrapText="bothSides">
              <wp:wrapPolygon edited="0">
                <wp:start x="-154" y="0"/>
                <wp:lineTo x="-154" y="21514"/>
                <wp:lineTo x="21696" y="21514"/>
                <wp:lineTo x="21696" y="0"/>
                <wp:lineTo x="-154" y="0"/>
              </wp:wrapPolygon>
            </wp:wrapTight>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0906A2" w:rsidRDefault="000906A2" w:rsidP="000906A2">
      <w:pPr>
        <w:pStyle w:val="ListParagraph"/>
        <w:ind w:left="284"/>
      </w:pPr>
      <w:r>
        <w:rPr>
          <w:noProof/>
          <w:lang w:eastAsia="id-ID"/>
        </w:rPr>
        <w:drawing>
          <wp:anchor distT="0" distB="0" distL="114300" distR="114300" simplePos="0" relativeHeight="251719680" behindDoc="1" locked="0" layoutInCell="1" allowOverlap="1">
            <wp:simplePos x="0" y="0"/>
            <wp:positionH relativeFrom="column">
              <wp:posOffset>194310</wp:posOffset>
            </wp:positionH>
            <wp:positionV relativeFrom="paragraph">
              <wp:posOffset>133350</wp:posOffset>
            </wp:positionV>
            <wp:extent cx="2678430" cy="1424940"/>
            <wp:effectExtent l="19050" t="0" r="26670" b="3810"/>
            <wp:wrapTight wrapText="bothSides">
              <wp:wrapPolygon edited="0">
                <wp:start x="-154" y="0"/>
                <wp:lineTo x="-154" y="21658"/>
                <wp:lineTo x="21815" y="21658"/>
                <wp:lineTo x="21815" y="0"/>
                <wp:lineTo x="-154" y="0"/>
              </wp:wrapPolygon>
            </wp:wrapTight>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0906A2" w:rsidRDefault="000906A2" w:rsidP="000906A2">
      <w:pPr>
        <w:pStyle w:val="ListParagraph"/>
        <w:ind w:left="284"/>
      </w:pPr>
    </w:p>
    <w:p w:rsidR="000906A2" w:rsidRDefault="000906A2" w:rsidP="000906A2">
      <w:pPr>
        <w:pStyle w:val="ListParagraph"/>
        <w:ind w:left="284"/>
      </w:pPr>
    </w:p>
    <w:p w:rsidR="000906A2" w:rsidRDefault="000906A2" w:rsidP="000906A2">
      <w:pPr>
        <w:pStyle w:val="ListParagraph"/>
        <w:ind w:left="284"/>
      </w:pPr>
    </w:p>
    <w:p w:rsidR="000906A2" w:rsidRDefault="000906A2" w:rsidP="000906A2">
      <w:pPr>
        <w:pStyle w:val="ListParagraph"/>
        <w:ind w:left="284"/>
      </w:pPr>
    </w:p>
    <w:p w:rsidR="000906A2" w:rsidRDefault="000906A2" w:rsidP="000906A2">
      <w:pPr>
        <w:pStyle w:val="ListParagraph"/>
        <w:widowControl/>
        <w:numPr>
          <w:ilvl w:val="0"/>
          <w:numId w:val="62"/>
        </w:numPr>
        <w:suppressAutoHyphens w:val="0"/>
        <w:spacing w:before="0" w:line="276" w:lineRule="auto"/>
        <w:ind w:left="284" w:hanging="284"/>
        <w:jc w:val="left"/>
      </w:pPr>
      <w:r>
        <w:t>Faktor Lingkungan</w:t>
      </w:r>
    </w:p>
    <w:tbl>
      <w:tblPr>
        <w:tblStyle w:val="LightShading"/>
        <w:tblW w:w="4204" w:type="dxa"/>
        <w:tblInd w:w="392" w:type="dxa"/>
        <w:tblLook w:val="04A0"/>
      </w:tblPr>
      <w:tblGrid>
        <w:gridCol w:w="960"/>
        <w:gridCol w:w="496"/>
        <w:gridCol w:w="1972"/>
        <w:gridCol w:w="776"/>
      </w:tblGrid>
      <w:tr w:rsidR="000906A2" w:rsidRPr="00C26E17" w:rsidTr="00042B4E">
        <w:trPr>
          <w:cnfStyle w:val="100000000000"/>
          <w:trHeight w:val="315"/>
        </w:trPr>
        <w:tc>
          <w:tcPr>
            <w:cnfStyle w:val="001000000000"/>
            <w:tcW w:w="960" w:type="dxa"/>
            <w:vMerge w:val="restart"/>
            <w:shd w:val="clear" w:color="auto" w:fill="auto"/>
            <w:noWrap/>
            <w:hideMark/>
          </w:tcPr>
          <w:p w:rsidR="000906A2" w:rsidRPr="00C26E17" w:rsidRDefault="000906A2" w:rsidP="000906A2">
            <w:pPr>
              <w:spacing w:before="0" w:line="240" w:lineRule="auto"/>
              <w:contextualSpacing/>
              <w:jc w:val="center"/>
              <w:rPr>
                <w:rFonts w:eastAsia="Times New Roman"/>
                <w:b w:val="0"/>
                <w:color w:val="000000"/>
                <w:sz w:val="24"/>
                <w:szCs w:val="24"/>
                <w:lang w:eastAsia="id-ID"/>
              </w:rPr>
            </w:pPr>
            <w:r w:rsidRPr="00C26E17">
              <w:rPr>
                <w:rFonts w:eastAsia="Times New Roman"/>
                <w:b w:val="0"/>
                <w:color w:val="000000"/>
                <w:sz w:val="24"/>
                <w:szCs w:val="24"/>
                <w:lang w:eastAsia="id-ID"/>
              </w:rPr>
              <w:t>No soal</w:t>
            </w:r>
          </w:p>
        </w:tc>
        <w:tc>
          <w:tcPr>
            <w:tcW w:w="3244" w:type="dxa"/>
            <w:gridSpan w:val="3"/>
            <w:shd w:val="clear" w:color="auto" w:fill="auto"/>
            <w:noWrap/>
            <w:hideMark/>
          </w:tcPr>
          <w:p w:rsidR="000906A2" w:rsidRPr="00C26E17" w:rsidRDefault="000906A2" w:rsidP="000906A2">
            <w:pPr>
              <w:spacing w:before="0" w:line="240" w:lineRule="auto"/>
              <w:contextualSpacing/>
              <w:jc w:val="center"/>
              <w:cnfStyle w:val="100000000000"/>
              <w:rPr>
                <w:rFonts w:eastAsia="Times New Roman"/>
                <w:b w:val="0"/>
                <w:color w:val="000000"/>
                <w:sz w:val="24"/>
                <w:szCs w:val="24"/>
                <w:lang w:eastAsia="id-ID"/>
              </w:rPr>
            </w:pPr>
            <w:r>
              <w:rPr>
                <w:rFonts w:eastAsia="Times New Roman"/>
                <w:b w:val="0"/>
                <w:color w:val="000000"/>
                <w:sz w:val="24"/>
                <w:szCs w:val="24"/>
                <w:lang w:eastAsia="id-ID"/>
              </w:rPr>
              <w:t>Frekuensi</w:t>
            </w:r>
          </w:p>
        </w:tc>
      </w:tr>
      <w:tr w:rsidR="000906A2" w:rsidRPr="00C26E17" w:rsidTr="00042B4E">
        <w:trPr>
          <w:cnfStyle w:val="000000100000"/>
          <w:trHeight w:val="315"/>
        </w:trPr>
        <w:tc>
          <w:tcPr>
            <w:cnfStyle w:val="001000000000"/>
            <w:tcW w:w="960" w:type="dxa"/>
            <w:vMerge/>
            <w:shd w:val="clear" w:color="auto" w:fill="auto"/>
            <w:hideMark/>
          </w:tcPr>
          <w:p w:rsidR="000906A2" w:rsidRPr="00C26E17" w:rsidRDefault="000906A2" w:rsidP="000906A2">
            <w:pPr>
              <w:spacing w:before="0" w:line="240" w:lineRule="auto"/>
              <w:contextualSpacing/>
              <w:rPr>
                <w:rFonts w:eastAsia="Times New Roman"/>
                <w:b w:val="0"/>
                <w:color w:val="000000"/>
                <w:sz w:val="24"/>
                <w:szCs w:val="24"/>
                <w:lang w:eastAsia="id-ID"/>
              </w:rPr>
            </w:pPr>
          </w:p>
        </w:tc>
        <w:tc>
          <w:tcPr>
            <w:tcW w:w="496" w:type="dxa"/>
            <w:shd w:val="clear" w:color="auto" w:fill="auto"/>
            <w:noWrap/>
            <w:hideMark/>
          </w:tcPr>
          <w:p w:rsidR="000906A2" w:rsidRPr="00C26E17" w:rsidRDefault="000906A2" w:rsidP="000906A2">
            <w:pPr>
              <w:spacing w:before="0" w:line="240" w:lineRule="auto"/>
              <w:contextualSpacing/>
              <w:jc w:val="center"/>
              <w:cnfStyle w:val="000000100000"/>
              <w:rPr>
                <w:rFonts w:eastAsia="Times New Roman"/>
                <w:color w:val="000000"/>
                <w:sz w:val="24"/>
                <w:szCs w:val="24"/>
                <w:lang w:eastAsia="id-ID"/>
              </w:rPr>
            </w:pPr>
            <w:r w:rsidRPr="00C26E17">
              <w:rPr>
                <w:rFonts w:eastAsia="Times New Roman"/>
                <w:color w:val="000000"/>
                <w:sz w:val="24"/>
                <w:szCs w:val="24"/>
                <w:lang w:eastAsia="id-ID"/>
              </w:rPr>
              <w:t>Ya</w:t>
            </w:r>
          </w:p>
        </w:tc>
        <w:tc>
          <w:tcPr>
            <w:tcW w:w="1972" w:type="dxa"/>
            <w:shd w:val="clear" w:color="auto" w:fill="auto"/>
            <w:noWrap/>
            <w:hideMark/>
          </w:tcPr>
          <w:p w:rsidR="000906A2" w:rsidRPr="00C26E17" w:rsidRDefault="000906A2" w:rsidP="000906A2">
            <w:pPr>
              <w:spacing w:before="0" w:line="240" w:lineRule="auto"/>
              <w:contextualSpacing/>
              <w:jc w:val="center"/>
              <w:cnfStyle w:val="000000100000"/>
              <w:rPr>
                <w:rFonts w:eastAsia="Times New Roman"/>
                <w:color w:val="000000"/>
                <w:sz w:val="24"/>
                <w:szCs w:val="24"/>
                <w:lang w:eastAsia="id-ID"/>
              </w:rPr>
            </w:pPr>
            <w:r w:rsidRPr="00C26E17">
              <w:rPr>
                <w:rFonts w:eastAsia="Times New Roman"/>
                <w:color w:val="000000"/>
                <w:sz w:val="24"/>
                <w:szCs w:val="24"/>
                <w:lang w:eastAsia="id-ID"/>
              </w:rPr>
              <w:t>Kadang-kadang</w:t>
            </w:r>
          </w:p>
        </w:tc>
        <w:tc>
          <w:tcPr>
            <w:tcW w:w="776" w:type="dxa"/>
            <w:shd w:val="clear" w:color="auto" w:fill="auto"/>
            <w:noWrap/>
            <w:hideMark/>
          </w:tcPr>
          <w:p w:rsidR="000906A2" w:rsidRPr="00C26E17" w:rsidRDefault="000906A2" w:rsidP="000906A2">
            <w:pPr>
              <w:spacing w:before="0" w:line="240" w:lineRule="auto"/>
              <w:contextualSpacing/>
              <w:jc w:val="center"/>
              <w:cnfStyle w:val="000000100000"/>
              <w:rPr>
                <w:rFonts w:eastAsia="Times New Roman"/>
                <w:color w:val="000000"/>
                <w:sz w:val="24"/>
                <w:szCs w:val="24"/>
                <w:lang w:eastAsia="id-ID"/>
              </w:rPr>
            </w:pPr>
            <w:r w:rsidRPr="00C26E17">
              <w:rPr>
                <w:rFonts w:eastAsia="Times New Roman"/>
                <w:color w:val="000000"/>
                <w:sz w:val="24"/>
                <w:szCs w:val="24"/>
                <w:lang w:eastAsia="id-ID"/>
              </w:rPr>
              <w:t>Tidak</w:t>
            </w:r>
          </w:p>
        </w:tc>
      </w:tr>
      <w:tr w:rsidR="000906A2" w:rsidRPr="00C26E17" w:rsidTr="00042B4E">
        <w:trPr>
          <w:trHeight w:val="315"/>
        </w:trPr>
        <w:tc>
          <w:tcPr>
            <w:cnfStyle w:val="001000000000"/>
            <w:tcW w:w="960" w:type="dxa"/>
            <w:shd w:val="clear" w:color="auto" w:fill="auto"/>
            <w:noWrap/>
            <w:hideMark/>
          </w:tcPr>
          <w:p w:rsidR="000906A2" w:rsidRPr="00C26E17" w:rsidRDefault="000906A2" w:rsidP="000906A2">
            <w:pPr>
              <w:spacing w:before="0" w:line="240" w:lineRule="auto"/>
              <w:contextualSpacing/>
              <w:jc w:val="center"/>
              <w:rPr>
                <w:rFonts w:eastAsia="Times New Roman"/>
                <w:b w:val="0"/>
                <w:color w:val="000000"/>
                <w:sz w:val="24"/>
                <w:szCs w:val="24"/>
                <w:lang w:eastAsia="id-ID"/>
              </w:rPr>
            </w:pPr>
            <w:r w:rsidRPr="00C26E17">
              <w:rPr>
                <w:rFonts w:eastAsia="Times New Roman"/>
                <w:b w:val="0"/>
                <w:color w:val="000000"/>
                <w:sz w:val="24"/>
                <w:szCs w:val="24"/>
                <w:lang w:eastAsia="id-ID"/>
              </w:rPr>
              <w:t>12</w:t>
            </w:r>
          </w:p>
        </w:tc>
        <w:tc>
          <w:tcPr>
            <w:tcW w:w="496" w:type="dxa"/>
            <w:shd w:val="clear" w:color="auto" w:fill="auto"/>
            <w:noWrap/>
            <w:hideMark/>
          </w:tcPr>
          <w:p w:rsidR="000906A2" w:rsidRPr="00C26E17" w:rsidRDefault="000906A2" w:rsidP="000906A2">
            <w:pPr>
              <w:spacing w:before="0" w:line="240" w:lineRule="auto"/>
              <w:contextualSpacing/>
              <w:jc w:val="center"/>
              <w:cnfStyle w:val="000000000000"/>
              <w:rPr>
                <w:rFonts w:eastAsia="Times New Roman"/>
                <w:color w:val="000000"/>
                <w:sz w:val="24"/>
                <w:szCs w:val="24"/>
                <w:lang w:eastAsia="id-ID"/>
              </w:rPr>
            </w:pPr>
            <w:r w:rsidRPr="00C26E17">
              <w:rPr>
                <w:rFonts w:eastAsia="Times New Roman"/>
                <w:color w:val="000000"/>
                <w:sz w:val="24"/>
                <w:szCs w:val="24"/>
                <w:lang w:eastAsia="id-ID"/>
              </w:rPr>
              <w:t>24</w:t>
            </w:r>
          </w:p>
        </w:tc>
        <w:tc>
          <w:tcPr>
            <w:tcW w:w="1972" w:type="dxa"/>
            <w:shd w:val="clear" w:color="auto" w:fill="auto"/>
            <w:noWrap/>
            <w:hideMark/>
          </w:tcPr>
          <w:p w:rsidR="000906A2" w:rsidRPr="00C26E17" w:rsidRDefault="000906A2" w:rsidP="000906A2">
            <w:pPr>
              <w:spacing w:before="0" w:line="240" w:lineRule="auto"/>
              <w:contextualSpacing/>
              <w:jc w:val="center"/>
              <w:cnfStyle w:val="000000000000"/>
              <w:rPr>
                <w:rFonts w:eastAsia="Times New Roman"/>
                <w:color w:val="000000"/>
                <w:sz w:val="24"/>
                <w:szCs w:val="24"/>
                <w:lang w:eastAsia="id-ID"/>
              </w:rPr>
            </w:pPr>
            <w:r>
              <w:rPr>
                <w:rFonts w:eastAsia="Times New Roman"/>
                <w:color w:val="000000"/>
                <w:sz w:val="24"/>
                <w:szCs w:val="24"/>
                <w:lang w:eastAsia="id-ID"/>
              </w:rPr>
              <w:t>0</w:t>
            </w:r>
          </w:p>
        </w:tc>
        <w:tc>
          <w:tcPr>
            <w:tcW w:w="776" w:type="dxa"/>
            <w:shd w:val="clear" w:color="auto" w:fill="auto"/>
            <w:noWrap/>
            <w:hideMark/>
          </w:tcPr>
          <w:p w:rsidR="000906A2" w:rsidRPr="00C26E17" w:rsidRDefault="000906A2" w:rsidP="000906A2">
            <w:pPr>
              <w:spacing w:before="0" w:line="240" w:lineRule="auto"/>
              <w:contextualSpacing/>
              <w:jc w:val="center"/>
              <w:cnfStyle w:val="000000000000"/>
              <w:rPr>
                <w:rFonts w:eastAsia="Times New Roman"/>
                <w:color w:val="000000"/>
                <w:sz w:val="24"/>
                <w:szCs w:val="24"/>
                <w:lang w:eastAsia="id-ID"/>
              </w:rPr>
            </w:pPr>
            <w:r>
              <w:rPr>
                <w:rFonts w:eastAsia="Times New Roman"/>
                <w:color w:val="000000"/>
                <w:sz w:val="24"/>
                <w:szCs w:val="24"/>
                <w:lang w:eastAsia="id-ID"/>
              </w:rPr>
              <w:t>0</w:t>
            </w:r>
            <w:r w:rsidRPr="00C26E17">
              <w:rPr>
                <w:rFonts w:eastAsia="Times New Roman"/>
                <w:color w:val="000000"/>
                <w:sz w:val="24"/>
                <w:szCs w:val="24"/>
                <w:lang w:eastAsia="id-ID"/>
              </w:rPr>
              <w:t> </w:t>
            </w:r>
          </w:p>
        </w:tc>
      </w:tr>
      <w:tr w:rsidR="000906A2" w:rsidRPr="00C26E17" w:rsidTr="00042B4E">
        <w:trPr>
          <w:cnfStyle w:val="000000100000"/>
          <w:trHeight w:val="315"/>
        </w:trPr>
        <w:tc>
          <w:tcPr>
            <w:cnfStyle w:val="001000000000"/>
            <w:tcW w:w="960" w:type="dxa"/>
            <w:shd w:val="clear" w:color="auto" w:fill="auto"/>
            <w:noWrap/>
            <w:hideMark/>
          </w:tcPr>
          <w:p w:rsidR="000906A2" w:rsidRPr="00C26E17" w:rsidRDefault="000906A2" w:rsidP="000906A2">
            <w:pPr>
              <w:spacing w:before="0" w:line="240" w:lineRule="auto"/>
              <w:contextualSpacing/>
              <w:jc w:val="center"/>
              <w:rPr>
                <w:rFonts w:eastAsia="Times New Roman"/>
                <w:b w:val="0"/>
                <w:color w:val="000000"/>
                <w:sz w:val="24"/>
                <w:szCs w:val="24"/>
                <w:lang w:eastAsia="id-ID"/>
              </w:rPr>
            </w:pPr>
            <w:r w:rsidRPr="00C26E17">
              <w:rPr>
                <w:rFonts w:eastAsia="Times New Roman"/>
                <w:b w:val="0"/>
                <w:color w:val="000000"/>
                <w:sz w:val="24"/>
                <w:szCs w:val="24"/>
                <w:lang w:eastAsia="id-ID"/>
              </w:rPr>
              <w:t>13</w:t>
            </w:r>
          </w:p>
        </w:tc>
        <w:tc>
          <w:tcPr>
            <w:tcW w:w="496" w:type="dxa"/>
            <w:shd w:val="clear" w:color="auto" w:fill="auto"/>
            <w:noWrap/>
            <w:hideMark/>
          </w:tcPr>
          <w:p w:rsidR="000906A2" w:rsidRPr="00C26E17" w:rsidRDefault="000906A2" w:rsidP="000906A2">
            <w:pPr>
              <w:spacing w:before="0" w:line="240" w:lineRule="auto"/>
              <w:contextualSpacing/>
              <w:jc w:val="center"/>
              <w:cnfStyle w:val="000000100000"/>
              <w:rPr>
                <w:rFonts w:eastAsia="Times New Roman"/>
                <w:color w:val="000000"/>
                <w:sz w:val="24"/>
                <w:szCs w:val="24"/>
                <w:lang w:eastAsia="id-ID"/>
              </w:rPr>
            </w:pPr>
            <w:r w:rsidRPr="00C26E17">
              <w:rPr>
                <w:rFonts w:eastAsia="Times New Roman"/>
                <w:color w:val="000000"/>
                <w:sz w:val="24"/>
                <w:szCs w:val="24"/>
                <w:lang w:eastAsia="id-ID"/>
              </w:rPr>
              <w:t>23</w:t>
            </w:r>
          </w:p>
        </w:tc>
        <w:tc>
          <w:tcPr>
            <w:tcW w:w="1972" w:type="dxa"/>
            <w:shd w:val="clear" w:color="auto" w:fill="auto"/>
            <w:noWrap/>
            <w:hideMark/>
          </w:tcPr>
          <w:p w:rsidR="000906A2" w:rsidRPr="00C26E17" w:rsidRDefault="000906A2" w:rsidP="000906A2">
            <w:pPr>
              <w:spacing w:before="0" w:line="240" w:lineRule="auto"/>
              <w:contextualSpacing/>
              <w:jc w:val="center"/>
              <w:cnfStyle w:val="000000100000"/>
              <w:rPr>
                <w:rFonts w:eastAsia="Times New Roman"/>
                <w:color w:val="000000"/>
                <w:sz w:val="24"/>
                <w:szCs w:val="24"/>
                <w:lang w:eastAsia="id-ID"/>
              </w:rPr>
            </w:pPr>
            <w:r>
              <w:rPr>
                <w:rFonts w:eastAsia="Times New Roman"/>
                <w:color w:val="000000"/>
                <w:sz w:val="24"/>
                <w:szCs w:val="24"/>
                <w:lang w:eastAsia="id-ID"/>
              </w:rPr>
              <w:t>0</w:t>
            </w:r>
          </w:p>
        </w:tc>
        <w:tc>
          <w:tcPr>
            <w:tcW w:w="776" w:type="dxa"/>
            <w:shd w:val="clear" w:color="auto" w:fill="auto"/>
            <w:noWrap/>
            <w:hideMark/>
          </w:tcPr>
          <w:p w:rsidR="000906A2" w:rsidRPr="00C26E17" w:rsidRDefault="000906A2" w:rsidP="000906A2">
            <w:pPr>
              <w:spacing w:before="0" w:line="240" w:lineRule="auto"/>
              <w:contextualSpacing/>
              <w:jc w:val="center"/>
              <w:cnfStyle w:val="000000100000"/>
              <w:rPr>
                <w:rFonts w:eastAsia="Times New Roman"/>
                <w:color w:val="000000"/>
                <w:sz w:val="24"/>
                <w:szCs w:val="24"/>
                <w:lang w:eastAsia="id-ID"/>
              </w:rPr>
            </w:pPr>
            <w:r w:rsidRPr="00C26E17">
              <w:rPr>
                <w:rFonts w:eastAsia="Times New Roman"/>
                <w:color w:val="000000"/>
                <w:sz w:val="24"/>
                <w:szCs w:val="24"/>
                <w:lang w:eastAsia="id-ID"/>
              </w:rPr>
              <w:t>1</w:t>
            </w:r>
          </w:p>
        </w:tc>
      </w:tr>
      <w:tr w:rsidR="000906A2" w:rsidRPr="00C26E17" w:rsidTr="00042B4E">
        <w:trPr>
          <w:trHeight w:val="315"/>
        </w:trPr>
        <w:tc>
          <w:tcPr>
            <w:cnfStyle w:val="001000000000"/>
            <w:tcW w:w="960" w:type="dxa"/>
            <w:shd w:val="clear" w:color="auto" w:fill="auto"/>
            <w:noWrap/>
            <w:hideMark/>
          </w:tcPr>
          <w:p w:rsidR="000906A2" w:rsidRPr="00C26E17" w:rsidRDefault="000906A2" w:rsidP="000906A2">
            <w:pPr>
              <w:spacing w:before="0" w:line="240" w:lineRule="auto"/>
              <w:contextualSpacing/>
              <w:jc w:val="center"/>
              <w:rPr>
                <w:rFonts w:eastAsia="Times New Roman"/>
                <w:b w:val="0"/>
                <w:color w:val="000000"/>
                <w:sz w:val="24"/>
                <w:szCs w:val="24"/>
                <w:lang w:eastAsia="id-ID"/>
              </w:rPr>
            </w:pPr>
            <w:r w:rsidRPr="00C26E17">
              <w:rPr>
                <w:rFonts w:eastAsia="Times New Roman"/>
                <w:b w:val="0"/>
                <w:color w:val="000000"/>
                <w:sz w:val="24"/>
                <w:szCs w:val="24"/>
                <w:lang w:eastAsia="id-ID"/>
              </w:rPr>
              <w:t>14</w:t>
            </w:r>
          </w:p>
        </w:tc>
        <w:tc>
          <w:tcPr>
            <w:tcW w:w="496" w:type="dxa"/>
            <w:shd w:val="clear" w:color="auto" w:fill="auto"/>
            <w:noWrap/>
            <w:hideMark/>
          </w:tcPr>
          <w:p w:rsidR="000906A2" w:rsidRPr="00C26E17" w:rsidRDefault="000906A2" w:rsidP="000906A2">
            <w:pPr>
              <w:spacing w:before="0" w:line="240" w:lineRule="auto"/>
              <w:contextualSpacing/>
              <w:jc w:val="center"/>
              <w:cnfStyle w:val="000000000000"/>
              <w:rPr>
                <w:rFonts w:eastAsia="Times New Roman"/>
                <w:color w:val="000000"/>
                <w:sz w:val="24"/>
                <w:szCs w:val="24"/>
                <w:lang w:eastAsia="id-ID"/>
              </w:rPr>
            </w:pPr>
            <w:r w:rsidRPr="00C26E17">
              <w:rPr>
                <w:rFonts w:eastAsia="Times New Roman"/>
                <w:color w:val="000000"/>
                <w:sz w:val="24"/>
                <w:szCs w:val="24"/>
                <w:lang w:eastAsia="id-ID"/>
              </w:rPr>
              <w:t>17</w:t>
            </w:r>
          </w:p>
        </w:tc>
        <w:tc>
          <w:tcPr>
            <w:tcW w:w="1972" w:type="dxa"/>
            <w:shd w:val="clear" w:color="auto" w:fill="auto"/>
            <w:noWrap/>
            <w:hideMark/>
          </w:tcPr>
          <w:p w:rsidR="000906A2" w:rsidRPr="00C26E17" w:rsidRDefault="000906A2" w:rsidP="000906A2">
            <w:pPr>
              <w:spacing w:before="0" w:line="240" w:lineRule="auto"/>
              <w:contextualSpacing/>
              <w:jc w:val="center"/>
              <w:cnfStyle w:val="000000000000"/>
              <w:rPr>
                <w:rFonts w:eastAsia="Times New Roman"/>
                <w:color w:val="000000"/>
                <w:sz w:val="24"/>
                <w:szCs w:val="24"/>
                <w:lang w:eastAsia="id-ID"/>
              </w:rPr>
            </w:pPr>
            <w:r>
              <w:rPr>
                <w:rFonts w:eastAsia="Times New Roman"/>
                <w:color w:val="000000"/>
                <w:sz w:val="24"/>
                <w:szCs w:val="24"/>
                <w:lang w:eastAsia="id-ID"/>
              </w:rPr>
              <w:t>0</w:t>
            </w:r>
          </w:p>
        </w:tc>
        <w:tc>
          <w:tcPr>
            <w:tcW w:w="776" w:type="dxa"/>
            <w:shd w:val="clear" w:color="auto" w:fill="auto"/>
            <w:noWrap/>
            <w:hideMark/>
          </w:tcPr>
          <w:p w:rsidR="000906A2" w:rsidRPr="00C26E17" w:rsidRDefault="000906A2" w:rsidP="000906A2">
            <w:pPr>
              <w:spacing w:before="0" w:line="240" w:lineRule="auto"/>
              <w:contextualSpacing/>
              <w:jc w:val="center"/>
              <w:cnfStyle w:val="000000000000"/>
              <w:rPr>
                <w:rFonts w:eastAsia="Times New Roman"/>
                <w:color w:val="000000"/>
                <w:sz w:val="24"/>
                <w:szCs w:val="24"/>
                <w:lang w:eastAsia="id-ID"/>
              </w:rPr>
            </w:pPr>
            <w:r w:rsidRPr="00C26E17">
              <w:rPr>
                <w:rFonts w:eastAsia="Times New Roman"/>
                <w:color w:val="000000"/>
                <w:sz w:val="24"/>
                <w:szCs w:val="24"/>
                <w:lang w:eastAsia="id-ID"/>
              </w:rPr>
              <w:t>7</w:t>
            </w:r>
          </w:p>
        </w:tc>
      </w:tr>
      <w:tr w:rsidR="000906A2" w:rsidRPr="00C26E17" w:rsidTr="00042B4E">
        <w:trPr>
          <w:cnfStyle w:val="000000100000"/>
          <w:trHeight w:val="315"/>
        </w:trPr>
        <w:tc>
          <w:tcPr>
            <w:cnfStyle w:val="001000000000"/>
            <w:tcW w:w="960" w:type="dxa"/>
            <w:shd w:val="clear" w:color="auto" w:fill="auto"/>
            <w:noWrap/>
            <w:hideMark/>
          </w:tcPr>
          <w:p w:rsidR="000906A2" w:rsidRPr="00C26E17" w:rsidRDefault="000906A2" w:rsidP="000906A2">
            <w:pPr>
              <w:spacing w:before="0" w:line="240" w:lineRule="auto"/>
              <w:contextualSpacing/>
              <w:jc w:val="center"/>
              <w:rPr>
                <w:rFonts w:eastAsia="Times New Roman"/>
                <w:b w:val="0"/>
                <w:color w:val="000000"/>
                <w:sz w:val="24"/>
                <w:szCs w:val="24"/>
                <w:lang w:eastAsia="id-ID"/>
              </w:rPr>
            </w:pPr>
            <w:r w:rsidRPr="00C26E17">
              <w:rPr>
                <w:rFonts w:eastAsia="Times New Roman"/>
                <w:b w:val="0"/>
                <w:color w:val="000000"/>
                <w:sz w:val="24"/>
                <w:szCs w:val="24"/>
                <w:lang w:eastAsia="id-ID"/>
              </w:rPr>
              <w:t>15</w:t>
            </w:r>
          </w:p>
        </w:tc>
        <w:tc>
          <w:tcPr>
            <w:tcW w:w="496" w:type="dxa"/>
            <w:shd w:val="clear" w:color="auto" w:fill="auto"/>
            <w:noWrap/>
            <w:hideMark/>
          </w:tcPr>
          <w:p w:rsidR="000906A2" w:rsidRPr="00C26E17" w:rsidRDefault="000906A2" w:rsidP="000906A2">
            <w:pPr>
              <w:spacing w:before="0" w:line="240" w:lineRule="auto"/>
              <w:contextualSpacing/>
              <w:jc w:val="center"/>
              <w:cnfStyle w:val="000000100000"/>
              <w:rPr>
                <w:rFonts w:eastAsia="Times New Roman"/>
                <w:color w:val="000000"/>
                <w:sz w:val="24"/>
                <w:szCs w:val="24"/>
                <w:lang w:eastAsia="id-ID"/>
              </w:rPr>
            </w:pPr>
            <w:r w:rsidRPr="00C26E17">
              <w:rPr>
                <w:rFonts w:eastAsia="Times New Roman"/>
                <w:color w:val="000000"/>
                <w:sz w:val="24"/>
                <w:szCs w:val="24"/>
                <w:lang w:eastAsia="id-ID"/>
              </w:rPr>
              <w:t>13</w:t>
            </w:r>
          </w:p>
        </w:tc>
        <w:tc>
          <w:tcPr>
            <w:tcW w:w="1972" w:type="dxa"/>
            <w:shd w:val="clear" w:color="auto" w:fill="auto"/>
            <w:noWrap/>
            <w:hideMark/>
          </w:tcPr>
          <w:p w:rsidR="000906A2" w:rsidRPr="00C26E17" w:rsidRDefault="000906A2" w:rsidP="000906A2">
            <w:pPr>
              <w:spacing w:before="0" w:line="240" w:lineRule="auto"/>
              <w:contextualSpacing/>
              <w:jc w:val="center"/>
              <w:cnfStyle w:val="000000100000"/>
              <w:rPr>
                <w:rFonts w:ascii="Calibri" w:eastAsia="Times New Roman" w:hAnsi="Calibri" w:cs="Calibri"/>
                <w:color w:val="000000"/>
                <w:lang w:eastAsia="id-ID"/>
              </w:rPr>
            </w:pPr>
            <w:r w:rsidRPr="00C26E17">
              <w:rPr>
                <w:rFonts w:ascii="Calibri" w:eastAsia="Times New Roman" w:hAnsi="Calibri" w:cs="Calibri"/>
                <w:color w:val="000000"/>
                <w:lang w:eastAsia="id-ID"/>
              </w:rPr>
              <w:t>7</w:t>
            </w:r>
          </w:p>
        </w:tc>
        <w:tc>
          <w:tcPr>
            <w:tcW w:w="776" w:type="dxa"/>
            <w:shd w:val="clear" w:color="auto" w:fill="auto"/>
            <w:noWrap/>
            <w:hideMark/>
          </w:tcPr>
          <w:p w:rsidR="000906A2" w:rsidRPr="00C26E17" w:rsidRDefault="000906A2" w:rsidP="000906A2">
            <w:pPr>
              <w:spacing w:before="0" w:line="240" w:lineRule="auto"/>
              <w:contextualSpacing/>
              <w:jc w:val="center"/>
              <w:cnfStyle w:val="000000100000"/>
              <w:rPr>
                <w:rFonts w:ascii="Calibri" w:eastAsia="Times New Roman" w:hAnsi="Calibri" w:cs="Calibri"/>
                <w:color w:val="000000"/>
                <w:lang w:eastAsia="id-ID"/>
              </w:rPr>
            </w:pPr>
            <w:r w:rsidRPr="00C26E17">
              <w:rPr>
                <w:rFonts w:ascii="Calibri" w:eastAsia="Times New Roman" w:hAnsi="Calibri" w:cs="Calibri"/>
                <w:color w:val="000000"/>
                <w:lang w:eastAsia="id-ID"/>
              </w:rPr>
              <w:t>4</w:t>
            </w:r>
          </w:p>
        </w:tc>
      </w:tr>
      <w:tr w:rsidR="000906A2" w:rsidRPr="00C26E17" w:rsidTr="00042B4E">
        <w:trPr>
          <w:trHeight w:val="315"/>
        </w:trPr>
        <w:tc>
          <w:tcPr>
            <w:cnfStyle w:val="001000000000"/>
            <w:tcW w:w="960" w:type="dxa"/>
            <w:shd w:val="clear" w:color="auto" w:fill="auto"/>
            <w:noWrap/>
            <w:hideMark/>
          </w:tcPr>
          <w:p w:rsidR="000906A2" w:rsidRPr="00C26E17" w:rsidRDefault="000906A2" w:rsidP="000906A2">
            <w:pPr>
              <w:spacing w:before="0" w:line="240" w:lineRule="auto"/>
              <w:contextualSpacing/>
              <w:jc w:val="center"/>
              <w:rPr>
                <w:rFonts w:eastAsia="Times New Roman"/>
                <w:b w:val="0"/>
                <w:color w:val="000000"/>
                <w:sz w:val="24"/>
                <w:szCs w:val="24"/>
                <w:lang w:eastAsia="id-ID"/>
              </w:rPr>
            </w:pPr>
            <w:r w:rsidRPr="00C26E17">
              <w:rPr>
                <w:rFonts w:eastAsia="Times New Roman"/>
                <w:b w:val="0"/>
                <w:color w:val="000000"/>
                <w:sz w:val="24"/>
                <w:szCs w:val="24"/>
                <w:lang w:eastAsia="id-ID"/>
              </w:rPr>
              <w:t>16</w:t>
            </w:r>
          </w:p>
        </w:tc>
        <w:tc>
          <w:tcPr>
            <w:tcW w:w="496" w:type="dxa"/>
            <w:shd w:val="clear" w:color="auto" w:fill="auto"/>
            <w:noWrap/>
            <w:hideMark/>
          </w:tcPr>
          <w:p w:rsidR="000906A2" w:rsidRPr="00C26E17" w:rsidRDefault="000906A2" w:rsidP="000906A2">
            <w:pPr>
              <w:spacing w:before="0" w:line="240" w:lineRule="auto"/>
              <w:contextualSpacing/>
              <w:jc w:val="center"/>
              <w:cnfStyle w:val="000000000000"/>
              <w:rPr>
                <w:rFonts w:eastAsia="Times New Roman"/>
                <w:color w:val="000000"/>
                <w:sz w:val="24"/>
                <w:szCs w:val="24"/>
                <w:lang w:eastAsia="id-ID"/>
              </w:rPr>
            </w:pPr>
            <w:r w:rsidRPr="00C26E17">
              <w:rPr>
                <w:rFonts w:eastAsia="Times New Roman"/>
                <w:color w:val="000000"/>
                <w:sz w:val="24"/>
                <w:szCs w:val="24"/>
                <w:lang w:eastAsia="id-ID"/>
              </w:rPr>
              <w:t>9</w:t>
            </w:r>
          </w:p>
        </w:tc>
        <w:tc>
          <w:tcPr>
            <w:tcW w:w="1972" w:type="dxa"/>
            <w:shd w:val="clear" w:color="auto" w:fill="auto"/>
            <w:noWrap/>
            <w:hideMark/>
          </w:tcPr>
          <w:p w:rsidR="000906A2" w:rsidRPr="00C26E17" w:rsidRDefault="000906A2" w:rsidP="000906A2">
            <w:pPr>
              <w:spacing w:before="0" w:line="240" w:lineRule="auto"/>
              <w:contextualSpacing/>
              <w:jc w:val="center"/>
              <w:cnfStyle w:val="000000000000"/>
              <w:rPr>
                <w:rFonts w:ascii="Calibri" w:eastAsia="Times New Roman" w:hAnsi="Calibri" w:cs="Calibri"/>
                <w:color w:val="000000"/>
                <w:lang w:eastAsia="id-ID"/>
              </w:rPr>
            </w:pPr>
            <w:r w:rsidRPr="00C26E17">
              <w:rPr>
                <w:rFonts w:ascii="Calibri" w:eastAsia="Times New Roman" w:hAnsi="Calibri" w:cs="Calibri"/>
                <w:color w:val="000000"/>
                <w:lang w:eastAsia="id-ID"/>
              </w:rPr>
              <w:t>13</w:t>
            </w:r>
          </w:p>
        </w:tc>
        <w:tc>
          <w:tcPr>
            <w:tcW w:w="776" w:type="dxa"/>
            <w:shd w:val="clear" w:color="auto" w:fill="auto"/>
            <w:noWrap/>
            <w:hideMark/>
          </w:tcPr>
          <w:p w:rsidR="000906A2" w:rsidRPr="00C26E17" w:rsidRDefault="000906A2" w:rsidP="000906A2">
            <w:pPr>
              <w:spacing w:before="0" w:line="240" w:lineRule="auto"/>
              <w:contextualSpacing/>
              <w:jc w:val="center"/>
              <w:cnfStyle w:val="000000000000"/>
              <w:rPr>
                <w:rFonts w:eastAsia="Times New Roman"/>
                <w:color w:val="000000"/>
                <w:sz w:val="24"/>
                <w:szCs w:val="24"/>
                <w:lang w:eastAsia="id-ID"/>
              </w:rPr>
            </w:pPr>
            <w:r w:rsidRPr="00C26E17">
              <w:rPr>
                <w:rFonts w:eastAsia="Times New Roman"/>
                <w:color w:val="000000"/>
                <w:sz w:val="24"/>
                <w:szCs w:val="24"/>
                <w:lang w:eastAsia="id-ID"/>
              </w:rPr>
              <w:t>2</w:t>
            </w:r>
          </w:p>
        </w:tc>
      </w:tr>
    </w:tbl>
    <w:p w:rsidR="000906A2" w:rsidRDefault="000906A2" w:rsidP="000906A2">
      <w:pPr>
        <w:pStyle w:val="ListParagraph"/>
        <w:ind w:left="284"/>
      </w:pPr>
      <w:r>
        <w:rPr>
          <w:noProof/>
          <w:lang w:eastAsia="id-ID"/>
        </w:rPr>
        <w:drawing>
          <wp:anchor distT="0" distB="0" distL="114300" distR="114300" simplePos="0" relativeHeight="251723776" behindDoc="1" locked="0" layoutInCell="1" allowOverlap="1">
            <wp:simplePos x="0" y="0"/>
            <wp:positionH relativeFrom="column">
              <wp:posOffset>2750185</wp:posOffset>
            </wp:positionH>
            <wp:positionV relativeFrom="paragraph">
              <wp:posOffset>1529080</wp:posOffset>
            </wp:positionV>
            <wp:extent cx="2421890" cy="1370965"/>
            <wp:effectExtent l="19050" t="0" r="16510" b="635"/>
            <wp:wrapTight wrapText="bothSides">
              <wp:wrapPolygon edited="0">
                <wp:start x="-170" y="0"/>
                <wp:lineTo x="-170" y="21610"/>
                <wp:lineTo x="21747" y="21610"/>
                <wp:lineTo x="21747" y="0"/>
                <wp:lineTo x="-170" y="0"/>
              </wp:wrapPolygon>
            </wp:wrapTight>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Pr>
          <w:noProof/>
          <w:lang w:eastAsia="id-ID"/>
        </w:rPr>
        <w:drawing>
          <wp:anchor distT="0" distB="0" distL="114300" distR="114300" simplePos="0" relativeHeight="251724800" behindDoc="1" locked="0" layoutInCell="1" allowOverlap="1">
            <wp:simplePos x="0" y="0"/>
            <wp:positionH relativeFrom="column">
              <wp:posOffset>194310</wp:posOffset>
            </wp:positionH>
            <wp:positionV relativeFrom="paragraph">
              <wp:posOffset>3016250</wp:posOffset>
            </wp:positionV>
            <wp:extent cx="2305685" cy="1454150"/>
            <wp:effectExtent l="19050" t="0" r="18415" b="0"/>
            <wp:wrapTight wrapText="bothSides">
              <wp:wrapPolygon edited="0">
                <wp:start x="-178" y="0"/>
                <wp:lineTo x="-178" y="21506"/>
                <wp:lineTo x="21773" y="21506"/>
                <wp:lineTo x="21773" y="0"/>
                <wp:lineTo x="-178" y="0"/>
              </wp:wrapPolygon>
            </wp:wrapTight>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Pr>
          <w:noProof/>
          <w:lang w:eastAsia="id-ID"/>
        </w:rPr>
        <w:drawing>
          <wp:anchor distT="0" distB="0" distL="114300" distR="114300" simplePos="0" relativeHeight="251722752" behindDoc="1" locked="0" layoutInCell="1" allowOverlap="1">
            <wp:simplePos x="0" y="0"/>
            <wp:positionH relativeFrom="column">
              <wp:posOffset>194310</wp:posOffset>
            </wp:positionH>
            <wp:positionV relativeFrom="paragraph">
              <wp:posOffset>1529080</wp:posOffset>
            </wp:positionV>
            <wp:extent cx="2302510" cy="1376680"/>
            <wp:effectExtent l="19050" t="0" r="21590" b="0"/>
            <wp:wrapTight wrapText="bothSides">
              <wp:wrapPolygon edited="0">
                <wp:start x="-179" y="0"/>
                <wp:lineTo x="-179" y="21520"/>
                <wp:lineTo x="21803" y="21520"/>
                <wp:lineTo x="21803" y="0"/>
                <wp:lineTo x="-179" y="0"/>
              </wp:wrapPolygon>
            </wp:wrapTight>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Pr>
          <w:noProof/>
          <w:lang w:eastAsia="id-ID"/>
        </w:rPr>
        <w:drawing>
          <wp:anchor distT="0" distB="0" distL="114300" distR="114300" simplePos="0" relativeHeight="251721728" behindDoc="1" locked="0" layoutInCell="1" allowOverlap="1">
            <wp:simplePos x="0" y="0"/>
            <wp:positionH relativeFrom="column">
              <wp:posOffset>2750185</wp:posOffset>
            </wp:positionH>
            <wp:positionV relativeFrom="paragraph">
              <wp:posOffset>173990</wp:posOffset>
            </wp:positionV>
            <wp:extent cx="2425700" cy="1270000"/>
            <wp:effectExtent l="19050" t="0" r="12700" b="6350"/>
            <wp:wrapTight wrapText="bothSides">
              <wp:wrapPolygon edited="0">
                <wp:start x="-170" y="0"/>
                <wp:lineTo x="-170" y="21708"/>
                <wp:lineTo x="21713" y="21708"/>
                <wp:lineTo x="21713" y="0"/>
                <wp:lineTo x="-170" y="0"/>
              </wp:wrapPolygon>
            </wp:wrapTight>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Pr>
          <w:noProof/>
          <w:lang w:eastAsia="id-ID"/>
        </w:rPr>
        <w:drawing>
          <wp:anchor distT="0" distB="0" distL="114300" distR="114300" simplePos="0" relativeHeight="251720704" behindDoc="0" locked="0" layoutInCell="1" allowOverlap="1">
            <wp:simplePos x="0" y="0"/>
            <wp:positionH relativeFrom="column">
              <wp:posOffset>194310</wp:posOffset>
            </wp:positionH>
            <wp:positionV relativeFrom="paragraph">
              <wp:posOffset>173990</wp:posOffset>
            </wp:positionV>
            <wp:extent cx="2299335" cy="1222375"/>
            <wp:effectExtent l="19050" t="0" r="24765" b="0"/>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0906A2" w:rsidRDefault="000906A2" w:rsidP="000906A2">
      <w:pPr>
        <w:pStyle w:val="ListParagraph"/>
        <w:ind w:left="284"/>
      </w:pPr>
    </w:p>
    <w:p w:rsidR="000906A2" w:rsidRDefault="000906A2" w:rsidP="000906A2">
      <w:pPr>
        <w:pStyle w:val="ListParagraph"/>
        <w:ind w:left="284"/>
      </w:pPr>
    </w:p>
    <w:p w:rsidR="000906A2" w:rsidRDefault="000906A2" w:rsidP="000906A2">
      <w:pPr>
        <w:pStyle w:val="ListParagraph"/>
        <w:ind w:left="284"/>
        <w:rPr>
          <w:lang w:val="id-ID"/>
        </w:rPr>
      </w:pPr>
    </w:p>
    <w:p w:rsidR="000906A2" w:rsidRDefault="000906A2" w:rsidP="000906A2">
      <w:pPr>
        <w:pStyle w:val="ListParagraph"/>
        <w:ind w:left="284"/>
        <w:rPr>
          <w:lang w:val="id-ID"/>
        </w:rPr>
      </w:pPr>
    </w:p>
    <w:p w:rsidR="000906A2" w:rsidRDefault="000906A2" w:rsidP="000906A2">
      <w:pPr>
        <w:pStyle w:val="ListParagraph"/>
        <w:ind w:left="284"/>
        <w:rPr>
          <w:lang w:val="id-ID"/>
        </w:rPr>
      </w:pPr>
    </w:p>
    <w:p w:rsidR="000906A2" w:rsidRDefault="000906A2" w:rsidP="000906A2">
      <w:pPr>
        <w:pStyle w:val="ListParagraph"/>
        <w:ind w:left="284"/>
        <w:rPr>
          <w:lang w:val="id-ID"/>
        </w:rPr>
      </w:pPr>
    </w:p>
    <w:p w:rsidR="000906A2" w:rsidRDefault="000906A2" w:rsidP="000906A2">
      <w:pPr>
        <w:pStyle w:val="ListParagraph"/>
        <w:ind w:left="284"/>
        <w:rPr>
          <w:lang w:val="id-ID"/>
        </w:rPr>
      </w:pPr>
    </w:p>
    <w:p w:rsidR="000906A2" w:rsidRDefault="000906A2" w:rsidP="000906A2">
      <w:pPr>
        <w:pStyle w:val="ListParagraph"/>
        <w:ind w:left="284"/>
        <w:rPr>
          <w:lang w:val="id-ID"/>
        </w:rPr>
      </w:pPr>
    </w:p>
    <w:p w:rsidR="000906A2" w:rsidRPr="000906A2" w:rsidRDefault="000906A2" w:rsidP="000906A2">
      <w:pPr>
        <w:pStyle w:val="ListParagraph"/>
        <w:ind w:left="284"/>
        <w:rPr>
          <w:lang w:val="id-ID"/>
        </w:rPr>
      </w:pPr>
    </w:p>
    <w:p w:rsidR="000906A2" w:rsidRDefault="000906A2" w:rsidP="000906A2">
      <w:pPr>
        <w:pStyle w:val="ListParagraph"/>
        <w:widowControl/>
        <w:numPr>
          <w:ilvl w:val="0"/>
          <w:numId w:val="62"/>
        </w:numPr>
        <w:suppressAutoHyphens w:val="0"/>
        <w:spacing w:before="0" w:line="276" w:lineRule="auto"/>
        <w:ind w:left="284" w:hanging="284"/>
        <w:jc w:val="left"/>
      </w:pPr>
      <w:r>
        <w:lastRenderedPageBreak/>
        <w:t>Faktor Upaya Ibu dalam Menjaga Kesehatan Gigi dan Mulut Anak</w:t>
      </w:r>
    </w:p>
    <w:tbl>
      <w:tblPr>
        <w:tblStyle w:val="LightShading"/>
        <w:tblW w:w="4293" w:type="dxa"/>
        <w:tblInd w:w="468" w:type="dxa"/>
        <w:tblLook w:val="04A0"/>
      </w:tblPr>
      <w:tblGrid>
        <w:gridCol w:w="960"/>
        <w:gridCol w:w="496"/>
        <w:gridCol w:w="2061"/>
        <w:gridCol w:w="776"/>
      </w:tblGrid>
      <w:tr w:rsidR="000906A2" w:rsidRPr="005B0526" w:rsidTr="00042B4E">
        <w:trPr>
          <w:cnfStyle w:val="100000000000"/>
          <w:trHeight w:val="315"/>
        </w:trPr>
        <w:tc>
          <w:tcPr>
            <w:cnfStyle w:val="001000000000"/>
            <w:tcW w:w="960" w:type="dxa"/>
            <w:vMerge w:val="restart"/>
            <w:shd w:val="clear" w:color="auto" w:fill="auto"/>
            <w:noWrap/>
            <w:hideMark/>
          </w:tcPr>
          <w:p w:rsidR="000906A2" w:rsidRPr="005B0526" w:rsidRDefault="000906A2" w:rsidP="000906A2">
            <w:pPr>
              <w:spacing w:before="0" w:line="240" w:lineRule="auto"/>
              <w:contextualSpacing/>
              <w:jc w:val="center"/>
              <w:rPr>
                <w:rFonts w:eastAsia="Times New Roman"/>
                <w:b w:val="0"/>
                <w:color w:val="000000"/>
                <w:sz w:val="24"/>
                <w:szCs w:val="24"/>
                <w:lang w:eastAsia="id-ID"/>
              </w:rPr>
            </w:pPr>
            <w:r w:rsidRPr="005B0526">
              <w:rPr>
                <w:rFonts w:eastAsia="Times New Roman"/>
                <w:b w:val="0"/>
                <w:color w:val="000000"/>
                <w:sz w:val="24"/>
                <w:szCs w:val="24"/>
                <w:lang w:eastAsia="id-ID"/>
              </w:rPr>
              <w:t>No soal</w:t>
            </w:r>
          </w:p>
        </w:tc>
        <w:tc>
          <w:tcPr>
            <w:tcW w:w="3333" w:type="dxa"/>
            <w:gridSpan w:val="3"/>
            <w:shd w:val="clear" w:color="auto" w:fill="auto"/>
            <w:noWrap/>
            <w:hideMark/>
          </w:tcPr>
          <w:p w:rsidR="000906A2" w:rsidRPr="005B0526" w:rsidRDefault="000906A2" w:rsidP="000906A2">
            <w:pPr>
              <w:spacing w:before="0" w:line="240" w:lineRule="auto"/>
              <w:contextualSpacing/>
              <w:jc w:val="center"/>
              <w:cnfStyle w:val="100000000000"/>
              <w:rPr>
                <w:rFonts w:eastAsia="Times New Roman"/>
                <w:b w:val="0"/>
                <w:color w:val="000000"/>
                <w:sz w:val="24"/>
                <w:szCs w:val="24"/>
                <w:lang w:eastAsia="id-ID"/>
              </w:rPr>
            </w:pPr>
            <w:r>
              <w:rPr>
                <w:rFonts w:eastAsia="Times New Roman"/>
                <w:b w:val="0"/>
                <w:color w:val="000000"/>
                <w:sz w:val="24"/>
                <w:szCs w:val="24"/>
                <w:lang w:eastAsia="id-ID"/>
              </w:rPr>
              <w:t>Frekuensi</w:t>
            </w:r>
          </w:p>
        </w:tc>
      </w:tr>
      <w:tr w:rsidR="000906A2" w:rsidRPr="005B0526" w:rsidTr="00042B4E">
        <w:trPr>
          <w:cnfStyle w:val="000000100000"/>
          <w:trHeight w:val="315"/>
        </w:trPr>
        <w:tc>
          <w:tcPr>
            <w:cnfStyle w:val="001000000000"/>
            <w:tcW w:w="960" w:type="dxa"/>
            <w:vMerge/>
            <w:shd w:val="clear" w:color="auto" w:fill="auto"/>
            <w:hideMark/>
          </w:tcPr>
          <w:p w:rsidR="000906A2" w:rsidRPr="005B0526" w:rsidRDefault="000906A2" w:rsidP="000906A2">
            <w:pPr>
              <w:spacing w:before="0" w:line="240" w:lineRule="auto"/>
              <w:contextualSpacing/>
              <w:rPr>
                <w:rFonts w:eastAsia="Times New Roman"/>
                <w:b w:val="0"/>
                <w:color w:val="000000"/>
                <w:sz w:val="24"/>
                <w:szCs w:val="24"/>
                <w:lang w:eastAsia="id-ID"/>
              </w:rPr>
            </w:pPr>
          </w:p>
        </w:tc>
        <w:tc>
          <w:tcPr>
            <w:tcW w:w="496"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Ya</w:t>
            </w:r>
          </w:p>
        </w:tc>
        <w:tc>
          <w:tcPr>
            <w:tcW w:w="2061"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Kadang-kadang</w:t>
            </w:r>
          </w:p>
        </w:tc>
        <w:tc>
          <w:tcPr>
            <w:tcW w:w="776"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Tidak</w:t>
            </w:r>
          </w:p>
        </w:tc>
      </w:tr>
      <w:tr w:rsidR="000906A2" w:rsidRPr="005B0526" w:rsidTr="00042B4E">
        <w:trPr>
          <w:trHeight w:val="315"/>
        </w:trPr>
        <w:tc>
          <w:tcPr>
            <w:cnfStyle w:val="001000000000"/>
            <w:tcW w:w="960" w:type="dxa"/>
            <w:shd w:val="clear" w:color="auto" w:fill="auto"/>
            <w:noWrap/>
            <w:hideMark/>
          </w:tcPr>
          <w:p w:rsidR="000906A2" w:rsidRPr="005B0526" w:rsidRDefault="000906A2" w:rsidP="000906A2">
            <w:pPr>
              <w:spacing w:before="0" w:line="240" w:lineRule="auto"/>
              <w:contextualSpacing/>
              <w:jc w:val="center"/>
              <w:rPr>
                <w:rFonts w:eastAsia="Times New Roman"/>
                <w:b w:val="0"/>
                <w:color w:val="000000"/>
                <w:sz w:val="24"/>
                <w:szCs w:val="24"/>
                <w:lang w:eastAsia="id-ID"/>
              </w:rPr>
            </w:pPr>
            <w:r w:rsidRPr="005B0526">
              <w:rPr>
                <w:rFonts w:eastAsia="Times New Roman"/>
                <w:b w:val="0"/>
                <w:color w:val="000000"/>
                <w:sz w:val="24"/>
                <w:szCs w:val="24"/>
                <w:lang w:eastAsia="id-ID"/>
              </w:rPr>
              <w:t>17</w:t>
            </w:r>
          </w:p>
        </w:tc>
        <w:tc>
          <w:tcPr>
            <w:tcW w:w="496" w:type="dxa"/>
            <w:shd w:val="clear" w:color="auto" w:fill="auto"/>
            <w:noWrap/>
            <w:hideMark/>
          </w:tcPr>
          <w:p w:rsidR="000906A2" w:rsidRPr="005B0526" w:rsidRDefault="000906A2" w:rsidP="000906A2">
            <w:pPr>
              <w:spacing w:before="0" w:line="240" w:lineRule="auto"/>
              <w:contextualSpacing/>
              <w:jc w:val="center"/>
              <w:cnfStyle w:val="000000000000"/>
              <w:rPr>
                <w:rFonts w:eastAsia="Times New Roman"/>
                <w:color w:val="000000"/>
                <w:sz w:val="24"/>
                <w:szCs w:val="24"/>
                <w:lang w:eastAsia="id-ID"/>
              </w:rPr>
            </w:pPr>
            <w:r w:rsidRPr="005B0526">
              <w:rPr>
                <w:rFonts w:eastAsia="Times New Roman"/>
                <w:color w:val="000000"/>
                <w:sz w:val="24"/>
                <w:szCs w:val="24"/>
                <w:lang w:eastAsia="id-ID"/>
              </w:rPr>
              <w:t>14</w:t>
            </w:r>
          </w:p>
        </w:tc>
        <w:tc>
          <w:tcPr>
            <w:tcW w:w="2061" w:type="dxa"/>
            <w:shd w:val="clear" w:color="auto" w:fill="auto"/>
            <w:noWrap/>
            <w:hideMark/>
          </w:tcPr>
          <w:p w:rsidR="000906A2" w:rsidRPr="005B0526" w:rsidRDefault="000906A2" w:rsidP="000906A2">
            <w:pPr>
              <w:spacing w:before="0" w:line="240" w:lineRule="auto"/>
              <w:contextualSpacing/>
              <w:jc w:val="center"/>
              <w:cnfStyle w:val="000000000000"/>
              <w:rPr>
                <w:rFonts w:eastAsia="Times New Roman"/>
                <w:color w:val="000000"/>
                <w:sz w:val="24"/>
                <w:szCs w:val="24"/>
                <w:lang w:eastAsia="id-ID"/>
              </w:rPr>
            </w:pPr>
            <w:r w:rsidRPr="005B0526">
              <w:rPr>
                <w:rFonts w:eastAsia="Times New Roman"/>
                <w:color w:val="000000"/>
                <w:sz w:val="24"/>
                <w:szCs w:val="24"/>
                <w:lang w:eastAsia="id-ID"/>
              </w:rPr>
              <w:t>4</w:t>
            </w:r>
          </w:p>
        </w:tc>
        <w:tc>
          <w:tcPr>
            <w:tcW w:w="776" w:type="dxa"/>
            <w:shd w:val="clear" w:color="auto" w:fill="auto"/>
            <w:noWrap/>
            <w:hideMark/>
          </w:tcPr>
          <w:p w:rsidR="000906A2" w:rsidRPr="005B0526" w:rsidRDefault="000906A2" w:rsidP="000906A2">
            <w:pPr>
              <w:spacing w:before="0" w:line="240" w:lineRule="auto"/>
              <w:contextualSpacing/>
              <w:jc w:val="center"/>
              <w:cnfStyle w:val="000000000000"/>
              <w:rPr>
                <w:rFonts w:eastAsia="Times New Roman"/>
                <w:color w:val="000000"/>
                <w:sz w:val="24"/>
                <w:szCs w:val="24"/>
                <w:lang w:eastAsia="id-ID"/>
              </w:rPr>
            </w:pPr>
            <w:r w:rsidRPr="005B0526">
              <w:rPr>
                <w:rFonts w:eastAsia="Times New Roman"/>
                <w:color w:val="000000"/>
                <w:sz w:val="24"/>
                <w:szCs w:val="24"/>
                <w:lang w:eastAsia="id-ID"/>
              </w:rPr>
              <w:t>6</w:t>
            </w:r>
          </w:p>
        </w:tc>
      </w:tr>
      <w:tr w:rsidR="000906A2" w:rsidRPr="005B0526" w:rsidTr="00042B4E">
        <w:trPr>
          <w:cnfStyle w:val="000000100000"/>
          <w:trHeight w:val="315"/>
        </w:trPr>
        <w:tc>
          <w:tcPr>
            <w:cnfStyle w:val="001000000000"/>
            <w:tcW w:w="960" w:type="dxa"/>
            <w:shd w:val="clear" w:color="auto" w:fill="auto"/>
            <w:noWrap/>
            <w:hideMark/>
          </w:tcPr>
          <w:p w:rsidR="000906A2" w:rsidRPr="005B0526" w:rsidRDefault="000906A2" w:rsidP="000906A2">
            <w:pPr>
              <w:spacing w:before="0" w:line="240" w:lineRule="auto"/>
              <w:contextualSpacing/>
              <w:jc w:val="center"/>
              <w:rPr>
                <w:rFonts w:eastAsia="Times New Roman"/>
                <w:b w:val="0"/>
                <w:color w:val="000000"/>
                <w:sz w:val="24"/>
                <w:szCs w:val="24"/>
                <w:lang w:eastAsia="id-ID"/>
              </w:rPr>
            </w:pPr>
            <w:r w:rsidRPr="005B0526">
              <w:rPr>
                <w:rFonts w:eastAsia="Times New Roman"/>
                <w:b w:val="0"/>
                <w:color w:val="000000"/>
                <w:sz w:val="24"/>
                <w:szCs w:val="24"/>
                <w:lang w:eastAsia="id-ID"/>
              </w:rPr>
              <w:t>18</w:t>
            </w:r>
          </w:p>
        </w:tc>
        <w:tc>
          <w:tcPr>
            <w:tcW w:w="496"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10</w:t>
            </w:r>
          </w:p>
        </w:tc>
        <w:tc>
          <w:tcPr>
            <w:tcW w:w="2061"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3</w:t>
            </w:r>
          </w:p>
        </w:tc>
        <w:tc>
          <w:tcPr>
            <w:tcW w:w="776"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11</w:t>
            </w:r>
          </w:p>
        </w:tc>
      </w:tr>
      <w:tr w:rsidR="000906A2" w:rsidRPr="005B0526" w:rsidTr="00042B4E">
        <w:trPr>
          <w:trHeight w:val="315"/>
        </w:trPr>
        <w:tc>
          <w:tcPr>
            <w:cnfStyle w:val="001000000000"/>
            <w:tcW w:w="960" w:type="dxa"/>
            <w:shd w:val="clear" w:color="auto" w:fill="auto"/>
            <w:noWrap/>
            <w:hideMark/>
          </w:tcPr>
          <w:p w:rsidR="000906A2" w:rsidRPr="005B0526" w:rsidRDefault="000906A2" w:rsidP="000906A2">
            <w:pPr>
              <w:spacing w:before="0" w:line="240" w:lineRule="auto"/>
              <w:contextualSpacing/>
              <w:jc w:val="center"/>
              <w:rPr>
                <w:rFonts w:eastAsia="Times New Roman"/>
                <w:b w:val="0"/>
                <w:color w:val="000000"/>
                <w:sz w:val="24"/>
                <w:szCs w:val="24"/>
                <w:lang w:eastAsia="id-ID"/>
              </w:rPr>
            </w:pPr>
            <w:r w:rsidRPr="005B0526">
              <w:rPr>
                <w:rFonts w:eastAsia="Times New Roman"/>
                <w:b w:val="0"/>
                <w:color w:val="000000"/>
                <w:sz w:val="24"/>
                <w:szCs w:val="24"/>
                <w:lang w:eastAsia="id-ID"/>
              </w:rPr>
              <w:t>19</w:t>
            </w:r>
          </w:p>
        </w:tc>
        <w:tc>
          <w:tcPr>
            <w:tcW w:w="496" w:type="dxa"/>
            <w:shd w:val="clear" w:color="auto" w:fill="auto"/>
            <w:noWrap/>
            <w:hideMark/>
          </w:tcPr>
          <w:p w:rsidR="000906A2" w:rsidRPr="005B0526" w:rsidRDefault="000906A2" w:rsidP="000906A2">
            <w:pPr>
              <w:spacing w:before="0" w:line="240" w:lineRule="auto"/>
              <w:contextualSpacing/>
              <w:jc w:val="center"/>
              <w:cnfStyle w:val="000000000000"/>
              <w:rPr>
                <w:rFonts w:eastAsia="Times New Roman"/>
                <w:color w:val="000000"/>
                <w:sz w:val="24"/>
                <w:szCs w:val="24"/>
                <w:lang w:eastAsia="id-ID"/>
              </w:rPr>
            </w:pPr>
            <w:r w:rsidRPr="005B0526">
              <w:rPr>
                <w:rFonts w:eastAsia="Times New Roman"/>
                <w:color w:val="000000"/>
                <w:sz w:val="24"/>
                <w:szCs w:val="24"/>
                <w:lang w:eastAsia="id-ID"/>
              </w:rPr>
              <w:t>23</w:t>
            </w:r>
          </w:p>
        </w:tc>
        <w:tc>
          <w:tcPr>
            <w:tcW w:w="2061" w:type="dxa"/>
            <w:shd w:val="clear" w:color="auto" w:fill="auto"/>
            <w:noWrap/>
            <w:hideMark/>
          </w:tcPr>
          <w:p w:rsidR="000906A2" w:rsidRPr="005B0526" w:rsidRDefault="000906A2" w:rsidP="000906A2">
            <w:pPr>
              <w:spacing w:before="0" w:line="240" w:lineRule="auto"/>
              <w:contextualSpacing/>
              <w:jc w:val="center"/>
              <w:cnfStyle w:val="000000000000"/>
              <w:rPr>
                <w:rFonts w:eastAsia="Times New Roman"/>
                <w:color w:val="000000"/>
                <w:sz w:val="24"/>
                <w:szCs w:val="24"/>
                <w:lang w:eastAsia="id-ID"/>
              </w:rPr>
            </w:pPr>
            <w:r w:rsidRPr="005B0526">
              <w:rPr>
                <w:rFonts w:eastAsia="Times New Roman"/>
                <w:color w:val="000000"/>
                <w:sz w:val="24"/>
                <w:szCs w:val="24"/>
                <w:lang w:eastAsia="id-ID"/>
              </w:rPr>
              <w:t>1</w:t>
            </w:r>
          </w:p>
        </w:tc>
        <w:tc>
          <w:tcPr>
            <w:tcW w:w="776" w:type="dxa"/>
            <w:shd w:val="clear" w:color="auto" w:fill="auto"/>
            <w:noWrap/>
            <w:hideMark/>
          </w:tcPr>
          <w:p w:rsidR="000906A2" w:rsidRPr="005B0526" w:rsidRDefault="000906A2" w:rsidP="000906A2">
            <w:pPr>
              <w:spacing w:before="0" w:line="240" w:lineRule="auto"/>
              <w:contextualSpacing/>
              <w:jc w:val="center"/>
              <w:cnfStyle w:val="000000000000"/>
              <w:rPr>
                <w:rFonts w:eastAsia="Times New Roman"/>
                <w:color w:val="000000"/>
                <w:sz w:val="24"/>
                <w:szCs w:val="24"/>
                <w:lang w:eastAsia="id-ID"/>
              </w:rPr>
            </w:pPr>
            <w:r>
              <w:rPr>
                <w:rFonts w:eastAsia="Times New Roman"/>
                <w:color w:val="000000"/>
                <w:sz w:val="24"/>
                <w:szCs w:val="24"/>
                <w:lang w:eastAsia="id-ID"/>
              </w:rPr>
              <w:t>0</w:t>
            </w:r>
            <w:r w:rsidRPr="005B0526">
              <w:rPr>
                <w:rFonts w:eastAsia="Times New Roman"/>
                <w:color w:val="000000"/>
                <w:sz w:val="24"/>
                <w:szCs w:val="24"/>
                <w:lang w:eastAsia="id-ID"/>
              </w:rPr>
              <w:t> </w:t>
            </w:r>
          </w:p>
        </w:tc>
      </w:tr>
      <w:tr w:rsidR="000906A2" w:rsidRPr="005B0526" w:rsidTr="00042B4E">
        <w:trPr>
          <w:cnfStyle w:val="000000100000"/>
          <w:trHeight w:val="315"/>
        </w:trPr>
        <w:tc>
          <w:tcPr>
            <w:cnfStyle w:val="001000000000"/>
            <w:tcW w:w="960" w:type="dxa"/>
            <w:shd w:val="clear" w:color="auto" w:fill="auto"/>
            <w:noWrap/>
            <w:hideMark/>
          </w:tcPr>
          <w:p w:rsidR="000906A2" w:rsidRPr="005B0526" w:rsidRDefault="000906A2" w:rsidP="000906A2">
            <w:pPr>
              <w:spacing w:before="0" w:line="240" w:lineRule="auto"/>
              <w:contextualSpacing/>
              <w:jc w:val="center"/>
              <w:rPr>
                <w:rFonts w:eastAsia="Times New Roman"/>
                <w:b w:val="0"/>
                <w:color w:val="000000"/>
                <w:sz w:val="24"/>
                <w:szCs w:val="24"/>
                <w:lang w:eastAsia="id-ID"/>
              </w:rPr>
            </w:pPr>
            <w:r w:rsidRPr="005B0526">
              <w:rPr>
                <w:rFonts w:eastAsia="Times New Roman"/>
                <w:b w:val="0"/>
                <w:color w:val="000000"/>
                <w:sz w:val="24"/>
                <w:szCs w:val="24"/>
                <w:lang w:eastAsia="id-ID"/>
              </w:rPr>
              <w:t>20</w:t>
            </w:r>
          </w:p>
        </w:tc>
        <w:tc>
          <w:tcPr>
            <w:tcW w:w="496"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18</w:t>
            </w:r>
          </w:p>
        </w:tc>
        <w:tc>
          <w:tcPr>
            <w:tcW w:w="2061" w:type="dxa"/>
            <w:shd w:val="clear" w:color="auto" w:fill="auto"/>
            <w:noWrap/>
            <w:hideMark/>
          </w:tcPr>
          <w:p w:rsidR="000906A2" w:rsidRPr="005B0526" w:rsidRDefault="000906A2" w:rsidP="000906A2">
            <w:pPr>
              <w:spacing w:before="0" w:line="240" w:lineRule="auto"/>
              <w:contextualSpacing/>
              <w:jc w:val="center"/>
              <w:cnfStyle w:val="000000100000"/>
              <w:rPr>
                <w:rFonts w:ascii="Calibri" w:eastAsia="Times New Roman" w:hAnsi="Calibri" w:cs="Calibri"/>
                <w:color w:val="000000"/>
                <w:lang w:eastAsia="id-ID"/>
              </w:rPr>
            </w:pPr>
            <w:r w:rsidRPr="005B0526">
              <w:rPr>
                <w:rFonts w:ascii="Calibri" w:eastAsia="Times New Roman" w:hAnsi="Calibri" w:cs="Calibri"/>
                <w:color w:val="000000"/>
                <w:lang w:eastAsia="id-ID"/>
              </w:rPr>
              <w:t>5</w:t>
            </w:r>
          </w:p>
        </w:tc>
        <w:tc>
          <w:tcPr>
            <w:tcW w:w="776" w:type="dxa"/>
            <w:shd w:val="clear" w:color="auto" w:fill="auto"/>
            <w:noWrap/>
            <w:hideMark/>
          </w:tcPr>
          <w:p w:rsidR="000906A2" w:rsidRPr="005B0526" w:rsidRDefault="000906A2" w:rsidP="000906A2">
            <w:pPr>
              <w:spacing w:before="0" w:line="240" w:lineRule="auto"/>
              <w:contextualSpacing/>
              <w:jc w:val="center"/>
              <w:cnfStyle w:val="000000100000"/>
              <w:rPr>
                <w:rFonts w:ascii="Calibri" w:eastAsia="Times New Roman" w:hAnsi="Calibri" w:cs="Calibri"/>
                <w:color w:val="000000"/>
                <w:lang w:eastAsia="id-ID"/>
              </w:rPr>
            </w:pPr>
            <w:r w:rsidRPr="005B0526">
              <w:rPr>
                <w:rFonts w:ascii="Calibri" w:eastAsia="Times New Roman" w:hAnsi="Calibri" w:cs="Calibri"/>
                <w:color w:val="000000"/>
                <w:lang w:eastAsia="id-ID"/>
              </w:rPr>
              <w:t>1</w:t>
            </w:r>
          </w:p>
        </w:tc>
      </w:tr>
      <w:tr w:rsidR="000906A2" w:rsidRPr="005B0526" w:rsidTr="00042B4E">
        <w:trPr>
          <w:trHeight w:val="315"/>
        </w:trPr>
        <w:tc>
          <w:tcPr>
            <w:cnfStyle w:val="001000000000"/>
            <w:tcW w:w="960" w:type="dxa"/>
            <w:shd w:val="clear" w:color="auto" w:fill="auto"/>
            <w:noWrap/>
            <w:hideMark/>
          </w:tcPr>
          <w:p w:rsidR="000906A2" w:rsidRPr="005B0526" w:rsidRDefault="000906A2" w:rsidP="000906A2">
            <w:pPr>
              <w:spacing w:before="0" w:line="240" w:lineRule="auto"/>
              <w:contextualSpacing/>
              <w:jc w:val="center"/>
              <w:rPr>
                <w:rFonts w:eastAsia="Times New Roman"/>
                <w:b w:val="0"/>
                <w:color w:val="000000"/>
                <w:sz w:val="24"/>
                <w:szCs w:val="24"/>
                <w:lang w:eastAsia="id-ID"/>
              </w:rPr>
            </w:pPr>
            <w:r w:rsidRPr="005B0526">
              <w:rPr>
                <w:rFonts w:eastAsia="Times New Roman"/>
                <w:b w:val="0"/>
                <w:color w:val="000000"/>
                <w:sz w:val="24"/>
                <w:szCs w:val="24"/>
                <w:lang w:eastAsia="id-ID"/>
              </w:rPr>
              <w:t>21</w:t>
            </w:r>
          </w:p>
        </w:tc>
        <w:tc>
          <w:tcPr>
            <w:tcW w:w="496" w:type="dxa"/>
            <w:shd w:val="clear" w:color="auto" w:fill="auto"/>
            <w:noWrap/>
            <w:hideMark/>
          </w:tcPr>
          <w:p w:rsidR="000906A2" w:rsidRPr="005B0526" w:rsidRDefault="000906A2" w:rsidP="000906A2">
            <w:pPr>
              <w:spacing w:before="0" w:line="240" w:lineRule="auto"/>
              <w:contextualSpacing/>
              <w:jc w:val="center"/>
              <w:cnfStyle w:val="000000000000"/>
              <w:rPr>
                <w:rFonts w:eastAsia="Times New Roman"/>
                <w:color w:val="000000"/>
                <w:sz w:val="24"/>
                <w:szCs w:val="24"/>
                <w:lang w:eastAsia="id-ID"/>
              </w:rPr>
            </w:pPr>
            <w:r w:rsidRPr="005B0526">
              <w:rPr>
                <w:rFonts w:eastAsia="Times New Roman"/>
                <w:color w:val="000000"/>
                <w:sz w:val="24"/>
                <w:szCs w:val="24"/>
                <w:lang w:eastAsia="id-ID"/>
              </w:rPr>
              <w:t>19</w:t>
            </w:r>
          </w:p>
        </w:tc>
        <w:tc>
          <w:tcPr>
            <w:tcW w:w="2061" w:type="dxa"/>
            <w:shd w:val="clear" w:color="auto" w:fill="auto"/>
            <w:noWrap/>
            <w:hideMark/>
          </w:tcPr>
          <w:p w:rsidR="000906A2" w:rsidRPr="005B0526" w:rsidRDefault="000906A2" w:rsidP="000906A2">
            <w:pPr>
              <w:spacing w:before="0" w:line="240" w:lineRule="auto"/>
              <w:contextualSpacing/>
              <w:jc w:val="center"/>
              <w:cnfStyle w:val="000000000000"/>
              <w:rPr>
                <w:rFonts w:ascii="Calibri" w:eastAsia="Times New Roman" w:hAnsi="Calibri" w:cs="Calibri"/>
                <w:color w:val="000000"/>
                <w:lang w:eastAsia="id-ID"/>
              </w:rPr>
            </w:pPr>
            <w:r w:rsidRPr="005B0526">
              <w:rPr>
                <w:rFonts w:ascii="Calibri" w:eastAsia="Times New Roman" w:hAnsi="Calibri" w:cs="Calibri"/>
                <w:color w:val="000000"/>
                <w:lang w:eastAsia="id-ID"/>
              </w:rPr>
              <w:t>4</w:t>
            </w:r>
          </w:p>
        </w:tc>
        <w:tc>
          <w:tcPr>
            <w:tcW w:w="776" w:type="dxa"/>
            <w:shd w:val="clear" w:color="auto" w:fill="auto"/>
            <w:noWrap/>
            <w:hideMark/>
          </w:tcPr>
          <w:p w:rsidR="000906A2" w:rsidRPr="005B0526" w:rsidRDefault="000906A2" w:rsidP="000906A2">
            <w:pPr>
              <w:spacing w:before="0" w:line="240" w:lineRule="auto"/>
              <w:contextualSpacing/>
              <w:jc w:val="center"/>
              <w:cnfStyle w:val="000000000000"/>
              <w:rPr>
                <w:rFonts w:eastAsia="Times New Roman"/>
                <w:color w:val="000000"/>
                <w:sz w:val="24"/>
                <w:szCs w:val="24"/>
                <w:lang w:eastAsia="id-ID"/>
              </w:rPr>
            </w:pPr>
            <w:r w:rsidRPr="005B0526">
              <w:rPr>
                <w:rFonts w:eastAsia="Times New Roman"/>
                <w:color w:val="000000"/>
                <w:sz w:val="24"/>
                <w:szCs w:val="24"/>
                <w:lang w:eastAsia="id-ID"/>
              </w:rPr>
              <w:t>1</w:t>
            </w:r>
          </w:p>
        </w:tc>
      </w:tr>
      <w:tr w:rsidR="000906A2" w:rsidRPr="005B0526" w:rsidTr="00042B4E">
        <w:trPr>
          <w:cnfStyle w:val="000000100000"/>
          <w:trHeight w:val="315"/>
        </w:trPr>
        <w:tc>
          <w:tcPr>
            <w:cnfStyle w:val="001000000000"/>
            <w:tcW w:w="960" w:type="dxa"/>
            <w:shd w:val="clear" w:color="auto" w:fill="auto"/>
            <w:noWrap/>
            <w:hideMark/>
          </w:tcPr>
          <w:p w:rsidR="000906A2" w:rsidRPr="005B0526" w:rsidRDefault="000906A2" w:rsidP="000906A2">
            <w:pPr>
              <w:spacing w:before="0" w:line="240" w:lineRule="auto"/>
              <w:contextualSpacing/>
              <w:jc w:val="center"/>
              <w:rPr>
                <w:rFonts w:eastAsia="Times New Roman"/>
                <w:b w:val="0"/>
                <w:color w:val="000000"/>
                <w:sz w:val="24"/>
                <w:szCs w:val="24"/>
                <w:lang w:eastAsia="id-ID"/>
              </w:rPr>
            </w:pPr>
            <w:r w:rsidRPr="005B0526">
              <w:rPr>
                <w:rFonts w:eastAsia="Times New Roman"/>
                <w:b w:val="0"/>
                <w:color w:val="000000"/>
                <w:sz w:val="24"/>
                <w:szCs w:val="24"/>
                <w:lang w:eastAsia="id-ID"/>
              </w:rPr>
              <w:t>22</w:t>
            </w:r>
          </w:p>
        </w:tc>
        <w:tc>
          <w:tcPr>
            <w:tcW w:w="496"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2</w:t>
            </w:r>
          </w:p>
        </w:tc>
        <w:tc>
          <w:tcPr>
            <w:tcW w:w="2061"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7</w:t>
            </w:r>
          </w:p>
        </w:tc>
        <w:tc>
          <w:tcPr>
            <w:tcW w:w="776" w:type="dxa"/>
            <w:shd w:val="clear" w:color="auto" w:fill="auto"/>
            <w:noWrap/>
            <w:hideMark/>
          </w:tcPr>
          <w:p w:rsidR="000906A2" w:rsidRPr="005B0526" w:rsidRDefault="000906A2" w:rsidP="000906A2">
            <w:pPr>
              <w:spacing w:before="0" w:line="240" w:lineRule="auto"/>
              <w:contextualSpacing/>
              <w:jc w:val="center"/>
              <w:cnfStyle w:val="000000100000"/>
              <w:rPr>
                <w:rFonts w:eastAsia="Times New Roman"/>
                <w:color w:val="000000"/>
                <w:sz w:val="24"/>
                <w:szCs w:val="24"/>
                <w:lang w:eastAsia="id-ID"/>
              </w:rPr>
            </w:pPr>
            <w:r w:rsidRPr="005B0526">
              <w:rPr>
                <w:rFonts w:eastAsia="Times New Roman"/>
                <w:color w:val="000000"/>
                <w:sz w:val="24"/>
                <w:szCs w:val="24"/>
                <w:lang w:eastAsia="id-ID"/>
              </w:rPr>
              <w:t>15</w:t>
            </w:r>
          </w:p>
        </w:tc>
      </w:tr>
    </w:tbl>
    <w:p w:rsidR="000906A2" w:rsidRDefault="000906A2" w:rsidP="000906A2">
      <w:r w:rsidRPr="009508C8">
        <w:rPr>
          <w:noProof/>
          <w:lang w:eastAsia="id-ID"/>
        </w:rPr>
        <w:drawing>
          <wp:anchor distT="0" distB="0" distL="114300" distR="114300" simplePos="0" relativeHeight="251730944" behindDoc="1" locked="0" layoutInCell="1" allowOverlap="1">
            <wp:simplePos x="0" y="0"/>
            <wp:positionH relativeFrom="column">
              <wp:posOffset>3048000</wp:posOffset>
            </wp:positionH>
            <wp:positionV relativeFrom="paragraph">
              <wp:posOffset>2808605</wp:posOffset>
            </wp:positionV>
            <wp:extent cx="2678430" cy="1487170"/>
            <wp:effectExtent l="19050" t="0" r="26670" b="0"/>
            <wp:wrapTight wrapText="bothSides">
              <wp:wrapPolygon edited="0">
                <wp:start x="-154" y="0"/>
                <wp:lineTo x="-154" y="21582"/>
                <wp:lineTo x="21815" y="21582"/>
                <wp:lineTo x="21815" y="0"/>
                <wp:lineTo x="-154" y="0"/>
              </wp:wrapPolygon>
            </wp:wrapTight>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Pr>
          <w:noProof/>
          <w:lang w:eastAsia="id-ID"/>
        </w:rPr>
        <w:drawing>
          <wp:anchor distT="0" distB="0" distL="114300" distR="114300" simplePos="0" relativeHeight="251729920" behindDoc="1" locked="0" layoutInCell="1" allowOverlap="1">
            <wp:simplePos x="0" y="0"/>
            <wp:positionH relativeFrom="column">
              <wp:posOffset>3048000</wp:posOffset>
            </wp:positionH>
            <wp:positionV relativeFrom="paragraph">
              <wp:posOffset>1508760</wp:posOffset>
            </wp:positionV>
            <wp:extent cx="2677160" cy="1189355"/>
            <wp:effectExtent l="19050" t="0" r="27940" b="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Pr>
          <w:noProof/>
          <w:lang w:eastAsia="id-ID"/>
        </w:rPr>
        <w:drawing>
          <wp:anchor distT="0" distB="0" distL="114300" distR="114300" simplePos="0" relativeHeight="251727872" behindDoc="1" locked="0" layoutInCell="1" allowOverlap="1">
            <wp:simplePos x="0" y="0"/>
            <wp:positionH relativeFrom="column">
              <wp:posOffset>205740</wp:posOffset>
            </wp:positionH>
            <wp:positionV relativeFrom="paragraph">
              <wp:posOffset>1508760</wp:posOffset>
            </wp:positionV>
            <wp:extent cx="2732405" cy="1189355"/>
            <wp:effectExtent l="19050" t="0" r="10795" b="0"/>
            <wp:wrapTight wrapText="bothSides">
              <wp:wrapPolygon edited="0">
                <wp:start x="-151" y="0"/>
                <wp:lineTo x="-151" y="21450"/>
                <wp:lineTo x="21685" y="21450"/>
                <wp:lineTo x="21685" y="0"/>
                <wp:lineTo x="-151" y="0"/>
              </wp:wrapPolygon>
            </wp:wrapTight>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Pr>
          <w:noProof/>
          <w:lang w:eastAsia="id-ID"/>
        </w:rPr>
        <w:drawing>
          <wp:anchor distT="0" distB="0" distL="114300" distR="114300" simplePos="0" relativeHeight="251728896" behindDoc="1" locked="0" layoutInCell="1" allowOverlap="1">
            <wp:simplePos x="0" y="0"/>
            <wp:positionH relativeFrom="column">
              <wp:posOffset>202565</wp:posOffset>
            </wp:positionH>
            <wp:positionV relativeFrom="paragraph">
              <wp:posOffset>2808605</wp:posOffset>
            </wp:positionV>
            <wp:extent cx="2732405" cy="1487170"/>
            <wp:effectExtent l="19050" t="0" r="10795" b="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Pr>
          <w:noProof/>
          <w:lang w:eastAsia="id-ID"/>
        </w:rPr>
        <w:drawing>
          <wp:anchor distT="0" distB="0" distL="114300" distR="114300" simplePos="0" relativeHeight="251726848" behindDoc="1" locked="0" layoutInCell="1" allowOverlap="1">
            <wp:simplePos x="0" y="0"/>
            <wp:positionH relativeFrom="column">
              <wp:posOffset>3048000</wp:posOffset>
            </wp:positionH>
            <wp:positionV relativeFrom="paragraph">
              <wp:posOffset>153670</wp:posOffset>
            </wp:positionV>
            <wp:extent cx="2322195" cy="1145540"/>
            <wp:effectExtent l="19050" t="0" r="20955" b="0"/>
            <wp:wrapSquare wrapText="bothSides"/>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Pr="00715998">
        <w:rPr>
          <w:noProof/>
          <w:lang w:eastAsia="id-ID"/>
        </w:rPr>
        <w:drawing>
          <wp:anchor distT="0" distB="0" distL="114300" distR="114300" simplePos="0" relativeHeight="251725824" behindDoc="1" locked="0" layoutInCell="1" allowOverlap="1">
            <wp:simplePos x="0" y="0"/>
            <wp:positionH relativeFrom="column">
              <wp:posOffset>205740</wp:posOffset>
            </wp:positionH>
            <wp:positionV relativeFrom="paragraph">
              <wp:posOffset>131445</wp:posOffset>
            </wp:positionV>
            <wp:extent cx="2734945" cy="1167765"/>
            <wp:effectExtent l="19050" t="0" r="27305" b="0"/>
            <wp:wrapTight wrapText="bothSides">
              <wp:wrapPolygon edited="0">
                <wp:start x="-150" y="0"/>
                <wp:lineTo x="-150" y="21494"/>
                <wp:lineTo x="21816" y="21494"/>
                <wp:lineTo x="21816" y="0"/>
                <wp:lineTo x="-150" y="0"/>
              </wp:wrapPolygon>
            </wp:wrapTight>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0906A2" w:rsidRDefault="000906A2" w:rsidP="000906A2"/>
    <w:p w:rsidR="000906A2" w:rsidRDefault="000906A2" w:rsidP="000906A2"/>
    <w:p w:rsidR="000906A2" w:rsidRDefault="000906A2" w:rsidP="000906A2"/>
    <w:p w:rsidR="000906A2" w:rsidRPr="000906A2" w:rsidRDefault="000906A2" w:rsidP="000906A2">
      <w:pPr>
        <w:rPr>
          <w:lang w:val="id-ID"/>
        </w:rPr>
      </w:pPr>
    </w:p>
    <w:p w:rsidR="000906A2" w:rsidRDefault="000906A2" w:rsidP="000906A2">
      <w:pPr>
        <w:pStyle w:val="ListParagraph"/>
        <w:widowControl/>
        <w:numPr>
          <w:ilvl w:val="0"/>
          <w:numId w:val="62"/>
        </w:numPr>
        <w:suppressAutoHyphens w:val="0"/>
        <w:spacing w:before="0" w:line="276" w:lineRule="auto"/>
        <w:ind w:left="284" w:hanging="284"/>
        <w:jc w:val="left"/>
      </w:pPr>
      <w:r>
        <w:lastRenderedPageBreak/>
        <w:t>Faktor Cara Menyikat Gigi yang Benar oleh Ibu terhadap Anak</w:t>
      </w:r>
    </w:p>
    <w:tbl>
      <w:tblPr>
        <w:tblStyle w:val="LightShading"/>
        <w:tblW w:w="4176" w:type="dxa"/>
        <w:tblInd w:w="468" w:type="dxa"/>
        <w:tblLook w:val="04A0"/>
      </w:tblPr>
      <w:tblGrid>
        <w:gridCol w:w="960"/>
        <w:gridCol w:w="496"/>
        <w:gridCol w:w="2074"/>
        <w:gridCol w:w="768"/>
      </w:tblGrid>
      <w:tr w:rsidR="000906A2" w:rsidRPr="000E3DD0" w:rsidTr="000906A2">
        <w:trPr>
          <w:cnfStyle w:val="100000000000"/>
          <w:trHeight w:val="315"/>
        </w:trPr>
        <w:tc>
          <w:tcPr>
            <w:cnfStyle w:val="001000000000"/>
            <w:tcW w:w="960" w:type="dxa"/>
            <w:vMerge w:val="restart"/>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No soal</w:t>
            </w:r>
          </w:p>
        </w:tc>
        <w:tc>
          <w:tcPr>
            <w:tcW w:w="3216" w:type="dxa"/>
            <w:gridSpan w:val="3"/>
            <w:shd w:val="clear" w:color="auto" w:fill="auto"/>
            <w:noWrap/>
            <w:hideMark/>
          </w:tcPr>
          <w:p w:rsidR="000906A2" w:rsidRPr="000E3DD0" w:rsidRDefault="000906A2" w:rsidP="000906A2">
            <w:pPr>
              <w:spacing w:before="0" w:line="240" w:lineRule="auto"/>
              <w:contextualSpacing/>
              <w:jc w:val="center"/>
              <w:cnfStyle w:val="100000000000"/>
              <w:rPr>
                <w:rFonts w:eastAsia="Times New Roman"/>
                <w:b w:val="0"/>
                <w:color w:val="000000"/>
                <w:sz w:val="24"/>
                <w:szCs w:val="24"/>
                <w:lang w:eastAsia="id-ID"/>
              </w:rPr>
            </w:pPr>
            <w:r>
              <w:rPr>
                <w:rFonts w:eastAsia="Times New Roman"/>
                <w:b w:val="0"/>
                <w:color w:val="000000"/>
                <w:sz w:val="24"/>
                <w:szCs w:val="24"/>
                <w:lang w:eastAsia="id-ID"/>
              </w:rPr>
              <w:t>Frekuensi</w:t>
            </w:r>
          </w:p>
        </w:tc>
      </w:tr>
      <w:tr w:rsidR="000906A2" w:rsidRPr="000E3DD0" w:rsidTr="000906A2">
        <w:trPr>
          <w:cnfStyle w:val="000000100000"/>
          <w:trHeight w:val="315"/>
        </w:trPr>
        <w:tc>
          <w:tcPr>
            <w:cnfStyle w:val="001000000000"/>
            <w:tcW w:w="960" w:type="dxa"/>
            <w:vMerge/>
            <w:shd w:val="clear" w:color="auto" w:fill="auto"/>
            <w:hideMark/>
          </w:tcPr>
          <w:p w:rsidR="000906A2" w:rsidRPr="000E3DD0" w:rsidRDefault="000906A2" w:rsidP="000906A2">
            <w:pPr>
              <w:spacing w:before="0" w:line="240" w:lineRule="auto"/>
              <w:contextualSpacing/>
              <w:rPr>
                <w:rFonts w:eastAsia="Times New Roman"/>
                <w:b w:val="0"/>
                <w:color w:val="000000"/>
                <w:sz w:val="24"/>
                <w:szCs w:val="24"/>
                <w:lang w:eastAsia="id-ID"/>
              </w:rPr>
            </w:pPr>
          </w:p>
        </w:tc>
        <w:tc>
          <w:tcPr>
            <w:tcW w:w="49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Ya</w:t>
            </w:r>
          </w:p>
        </w:tc>
        <w:tc>
          <w:tcPr>
            <w:tcW w:w="2074"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Kadang-kadang</w:t>
            </w:r>
          </w:p>
        </w:tc>
        <w:tc>
          <w:tcPr>
            <w:tcW w:w="64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Tidak</w:t>
            </w:r>
          </w:p>
        </w:tc>
      </w:tr>
      <w:tr w:rsidR="000906A2" w:rsidRPr="000E3DD0" w:rsidTr="000906A2">
        <w:trPr>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23</w:t>
            </w:r>
          </w:p>
        </w:tc>
        <w:tc>
          <w:tcPr>
            <w:tcW w:w="49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22</w:t>
            </w:r>
          </w:p>
        </w:tc>
        <w:tc>
          <w:tcPr>
            <w:tcW w:w="2074"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 </w:t>
            </w:r>
            <w:r>
              <w:rPr>
                <w:rFonts w:eastAsia="Times New Roman"/>
                <w:color w:val="000000"/>
                <w:sz w:val="24"/>
                <w:szCs w:val="24"/>
                <w:lang w:eastAsia="id-ID"/>
              </w:rPr>
              <w:t>0</w:t>
            </w:r>
          </w:p>
        </w:tc>
        <w:tc>
          <w:tcPr>
            <w:tcW w:w="64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2</w:t>
            </w:r>
          </w:p>
        </w:tc>
      </w:tr>
      <w:tr w:rsidR="000906A2" w:rsidRPr="000E3DD0" w:rsidTr="000906A2">
        <w:trPr>
          <w:cnfStyle w:val="000000100000"/>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24</w:t>
            </w:r>
          </w:p>
        </w:tc>
        <w:tc>
          <w:tcPr>
            <w:tcW w:w="49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16</w:t>
            </w:r>
          </w:p>
        </w:tc>
        <w:tc>
          <w:tcPr>
            <w:tcW w:w="2074"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3</w:t>
            </w:r>
          </w:p>
        </w:tc>
        <w:tc>
          <w:tcPr>
            <w:tcW w:w="64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5</w:t>
            </w:r>
          </w:p>
        </w:tc>
      </w:tr>
      <w:tr w:rsidR="000906A2" w:rsidRPr="000E3DD0" w:rsidTr="000906A2">
        <w:trPr>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25</w:t>
            </w:r>
          </w:p>
        </w:tc>
        <w:tc>
          <w:tcPr>
            <w:tcW w:w="49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14</w:t>
            </w:r>
          </w:p>
        </w:tc>
        <w:tc>
          <w:tcPr>
            <w:tcW w:w="2074"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2</w:t>
            </w:r>
          </w:p>
        </w:tc>
        <w:tc>
          <w:tcPr>
            <w:tcW w:w="64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8</w:t>
            </w:r>
          </w:p>
        </w:tc>
      </w:tr>
      <w:tr w:rsidR="000906A2" w:rsidRPr="000E3DD0" w:rsidTr="000906A2">
        <w:trPr>
          <w:cnfStyle w:val="000000100000"/>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26</w:t>
            </w:r>
          </w:p>
        </w:tc>
        <w:tc>
          <w:tcPr>
            <w:tcW w:w="49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23</w:t>
            </w:r>
          </w:p>
        </w:tc>
        <w:tc>
          <w:tcPr>
            <w:tcW w:w="2074" w:type="dxa"/>
            <w:shd w:val="clear" w:color="auto" w:fill="auto"/>
            <w:noWrap/>
            <w:hideMark/>
          </w:tcPr>
          <w:p w:rsidR="000906A2" w:rsidRPr="000E3DD0" w:rsidRDefault="000906A2" w:rsidP="000906A2">
            <w:pPr>
              <w:spacing w:before="0" w:line="240" w:lineRule="auto"/>
              <w:contextualSpacing/>
              <w:jc w:val="center"/>
              <w:cnfStyle w:val="000000100000"/>
              <w:rPr>
                <w:rFonts w:ascii="Calibri" w:eastAsia="Times New Roman" w:hAnsi="Calibri" w:cs="Calibri"/>
                <w:color w:val="000000"/>
                <w:lang w:eastAsia="id-ID"/>
              </w:rPr>
            </w:pPr>
            <w:r w:rsidRPr="000E3DD0">
              <w:rPr>
                <w:rFonts w:ascii="Calibri" w:eastAsia="Times New Roman" w:hAnsi="Calibri" w:cs="Calibri"/>
                <w:color w:val="000000"/>
                <w:lang w:eastAsia="id-ID"/>
              </w:rPr>
              <w:t>1</w:t>
            </w:r>
          </w:p>
        </w:tc>
        <w:tc>
          <w:tcPr>
            <w:tcW w:w="646" w:type="dxa"/>
            <w:shd w:val="clear" w:color="auto" w:fill="auto"/>
            <w:noWrap/>
            <w:hideMark/>
          </w:tcPr>
          <w:p w:rsidR="000906A2" w:rsidRPr="004E5EF4" w:rsidRDefault="000906A2" w:rsidP="000906A2">
            <w:pPr>
              <w:spacing w:before="0" w:line="240" w:lineRule="auto"/>
              <w:contextualSpacing/>
              <w:jc w:val="center"/>
              <w:cnfStyle w:val="000000100000"/>
              <w:rPr>
                <w:rFonts w:eastAsia="Times New Roman"/>
                <w:color w:val="000000"/>
                <w:lang w:eastAsia="id-ID"/>
              </w:rPr>
            </w:pPr>
            <w:r w:rsidRPr="004E5EF4">
              <w:rPr>
                <w:rFonts w:eastAsia="Times New Roman"/>
                <w:color w:val="000000"/>
                <w:lang w:eastAsia="id-ID"/>
              </w:rPr>
              <w:t>0</w:t>
            </w:r>
          </w:p>
        </w:tc>
      </w:tr>
      <w:tr w:rsidR="000906A2" w:rsidRPr="000E3DD0" w:rsidTr="000906A2">
        <w:trPr>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27</w:t>
            </w:r>
          </w:p>
        </w:tc>
        <w:tc>
          <w:tcPr>
            <w:tcW w:w="49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18</w:t>
            </w:r>
          </w:p>
        </w:tc>
        <w:tc>
          <w:tcPr>
            <w:tcW w:w="2074"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3</w:t>
            </w:r>
          </w:p>
        </w:tc>
        <w:tc>
          <w:tcPr>
            <w:tcW w:w="64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3</w:t>
            </w:r>
          </w:p>
        </w:tc>
      </w:tr>
      <w:tr w:rsidR="000906A2" w:rsidRPr="000E3DD0" w:rsidTr="000906A2">
        <w:trPr>
          <w:cnfStyle w:val="000000100000"/>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28</w:t>
            </w:r>
          </w:p>
        </w:tc>
        <w:tc>
          <w:tcPr>
            <w:tcW w:w="49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18</w:t>
            </w:r>
          </w:p>
        </w:tc>
        <w:tc>
          <w:tcPr>
            <w:tcW w:w="2074"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4</w:t>
            </w:r>
          </w:p>
        </w:tc>
        <w:tc>
          <w:tcPr>
            <w:tcW w:w="64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2</w:t>
            </w:r>
          </w:p>
        </w:tc>
      </w:tr>
      <w:tr w:rsidR="000906A2" w:rsidRPr="000E3DD0" w:rsidTr="000906A2">
        <w:trPr>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29</w:t>
            </w:r>
          </w:p>
        </w:tc>
        <w:tc>
          <w:tcPr>
            <w:tcW w:w="49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16</w:t>
            </w:r>
          </w:p>
        </w:tc>
        <w:tc>
          <w:tcPr>
            <w:tcW w:w="2074"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5</w:t>
            </w:r>
          </w:p>
        </w:tc>
        <w:tc>
          <w:tcPr>
            <w:tcW w:w="64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3</w:t>
            </w:r>
          </w:p>
        </w:tc>
      </w:tr>
      <w:tr w:rsidR="000906A2" w:rsidRPr="000E3DD0" w:rsidTr="000906A2">
        <w:trPr>
          <w:cnfStyle w:val="000000100000"/>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30</w:t>
            </w:r>
          </w:p>
        </w:tc>
        <w:tc>
          <w:tcPr>
            <w:tcW w:w="49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13</w:t>
            </w:r>
          </w:p>
        </w:tc>
        <w:tc>
          <w:tcPr>
            <w:tcW w:w="2074"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6</w:t>
            </w:r>
          </w:p>
        </w:tc>
        <w:tc>
          <w:tcPr>
            <w:tcW w:w="64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5</w:t>
            </w:r>
          </w:p>
        </w:tc>
      </w:tr>
      <w:tr w:rsidR="000906A2" w:rsidRPr="000E3DD0" w:rsidTr="000906A2">
        <w:trPr>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31</w:t>
            </w:r>
          </w:p>
        </w:tc>
        <w:tc>
          <w:tcPr>
            <w:tcW w:w="49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7</w:t>
            </w:r>
          </w:p>
        </w:tc>
        <w:tc>
          <w:tcPr>
            <w:tcW w:w="2074"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20</w:t>
            </w:r>
          </w:p>
        </w:tc>
        <w:tc>
          <w:tcPr>
            <w:tcW w:w="646" w:type="dxa"/>
            <w:shd w:val="clear" w:color="auto" w:fill="auto"/>
            <w:noWrap/>
            <w:hideMark/>
          </w:tcPr>
          <w:p w:rsidR="000906A2" w:rsidRPr="000E3DD0" w:rsidRDefault="000906A2" w:rsidP="000906A2">
            <w:pPr>
              <w:spacing w:before="0" w:line="240" w:lineRule="auto"/>
              <w:contextualSpacing/>
              <w:jc w:val="center"/>
              <w:cnfStyle w:val="000000000000"/>
              <w:rPr>
                <w:rFonts w:eastAsia="Times New Roman"/>
                <w:color w:val="000000"/>
                <w:sz w:val="24"/>
                <w:szCs w:val="24"/>
                <w:lang w:eastAsia="id-ID"/>
              </w:rPr>
            </w:pPr>
            <w:r w:rsidRPr="000E3DD0">
              <w:rPr>
                <w:rFonts w:eastAsia="Times New Roman"/>
                <w:color w:val="000000"/>
                <w:sz w:val="24"/>
                <w:szCs w:val="24"/>
                <w:lang w:eastAsia="id-ID"/>
              </w:rPr>
              <w:t>7</w:t>
            </w:r>
          </w:p>
        </w:tc>
      </w:tr>
      <w:tr w:rsidR="000906A2" w:rsidRPr="000E3DD0" w:rsidTr="000906A2">
        <w:trPr>
          <w:cnfStyle w:val="000000100000"/>
          <w:trHeight w:val="315"/>
        </w:trPr>
        <w:tc>
          <w:tcPr>
            <w:cnfStyle w:val="001000000000"/>
            <w:tcW w:w="960" w:type="dxa"/>
            <w:shd w:val="clear" w:color="auto" w:fill="auto"/>
            <w:noWrap/>
            <w:hideMark/>
          </w:tcPr>
          <w:p w:rsidR="000906A2" w:rsidRPr="000E3DD0" w:rsidRDefault="000906A2" w:rsidP="000906A2">
            <w:pPr>
              <w:spacing w:before="0" w:line="240" w:lineRule="auto"/>
              <w:contextualSpacing/>
              <w:jc w:val="center"/>
              <w:rPr>
                <w:rFonts w:eastAsia="Times New Roman"/>
                <w:b w:val="0"/>
                <w:color w:val="000000"/>
                <w:sz w:val="24"/>
                <w:szCs w:val="24"/>
                <w:lang w:eastAsia="id-ID"/>
              </w:rPr>
            </w:pPr>
            <w:r w:rsidRPr="000E3DD0">
              <w:rPr>
                <w:rFonts w:eastAsia="Times New Roman"/>
                <w:b w:val="0"/>
                <w:color w:val="000000"/>
                <w:sz w:val="24"/>
                <w:szCs w:val="24"/>
                <w:lang w:eastAsia="id-ID"/>
              </w:rPr>
              <w:t>32</w:t>
            </w:r>
          </w:p>
        </w:tc>
        <w:tc>
          <w:tcPr>
            <w:tcW w:w="49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20</w:t>
            </w:r>
          </w:p>
        </w:tc>
        <w:tc>
          <w:tcPr>
            <w:tcW w:w="2074"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3</w:t>
            </w:r>
          </w:p>
        </w:tc>
        <w:tc>
          <w:tcPr>
            <w:tcW w:w="646" w:type="dxa"/>
            <w:shd w:val="clear" w:color="auto" w:fill="auto"/>
            <w:noWrap/>
            <w:hideMark/>
          </w:tcPr>
          <w:p w:rsidR="000906A2" w:rsidRPr="000E3DD0" w:rsidRDefault="000906A2" w:rsidP="000906A2">
            <w:pPr>
              <w:spacing w:before="0" w:line="240" w:lineRule="auto"/>
              <w:contextualSpacing/>
              <w:jc w:val="center"/>
              <w:cnfStyle w:val="000000100000"/>
              <w:rPr>
                <w:rFonts w:eastAsia="Times New Roman"/>
                <w:color w:val="000000"/>
                <w:sz w:val="24"/>
                <w:szCs w:val="24"/>
                <w:lang w:eastAsia="id-ID"/>
              </w:rPr>
            </w:pPr>
            <w:r w:rsidRPr="000E3DD0">
              <w:rPr>
                <w:rFonts w:eastAsia="Times New Roman"/>
                <w:color w:val="000000"/>
                <w:sz w:val="24"/>
                <w:szCs w:val="24"/>
                <w:lang w:eastAsia="id-ID"/>
              </w:rPr>
              <w:t>1</w:t>
            </w:r>
          </w:p>
        </w:tc>
      </w:tr>
    </w:tbl>
    <w:p w:rsidR="000906A2" w:rsidRDefault="000906A2" w:rsidP="000906A2">
      <w:r>
        <w:rPr>
          <w:noProof/>
          <w:lang w:eastAsia="id-ID"/>
        </w:rPr>
        <w:drawing>
          <wp:anchor distT="0" distB="0" distL="114300" distR="114300" simplePos="0" relativeHeight="251735040" behindDoc="1" locked="0" layoutInCell="1" allowOverlap="1">
            <wp:simplePos x="0" y="0"/>
            <wp:positionH relativeFrom="column">
              <wp:posOffset>2819400</wp:posOffset>
            </wp:positionH>
            <wp:positionV relativeFrom="paragraph">
              <wp:posOffset>1479550</wp:posOffset>
            </wp:positionV>
            <wp:extent cx="2657475" cy="1266825"/>
            <wp:effectExtent l="19050" t="0" r="9525" b="0"/>
            <wp:wrapTight wrapText="bothSides">
              <wp:wrapPolygon edited="0">
                <wp:start x="-155" y="0"/>
                <wp:lineTo x="-155" y="21438"/>
                <wp:lineTo x="21677" y="21438"/>
                <wp:lineTo x="21677" y="0"/>
                <wp:lineTo x="-155"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Pr>
          <w:noProof/>
          <w:lang w:eastAsia="id-ID"/>
        </w:rPr>
        <w:drawing>
          <wp:anchor distT="0" distB="0" distL="114300" distR="114300" simplePos="0" relativeHeight="251732992" behindDoc="1" locked="0" layoutInCell="1" allowOverlap="1">
            <wp:simplePos x="0" y="0"/>
            <wp:positionH relativeFrom="column">
              <wp:posOffset>2841625</wp:posOffset>
            </wp:positionH>
            <wp:positionV relativeFrom="paragraph">
              <wp:posOffset>201930</wp:posOffset>
            </wp:positionV>
            <wp:extent cx="2655570" cy="1151255"/>
            <wp:effectExtent l="19050" t="0" r="11430" b="0"/>
            <wp:wrapTight wrapText="bothSides">
              <wp:wrapPolygon edited="0">
                <wp:start x="-155" y="0"/>
                <wp:lineTo x="-155" y="21445"/>
                <wp:lineTo x="21693" y="21445"/>
                <wp:lineTo x="21693" y="0"/>
                <wp:lineTo x="-155" y="0"/>
              </wp:wrapPolygon>
            </wp:wrapTight>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0906A2" w:rsidRDefault="000906A2" w:rsidP="000906A2">
      <w:r>
        <w:rPr>
          <w:noProof/>
          <w:lang w:eastAsia="id-ID"/>
        </w:rPr>
        <w:drawing>
          <wp:anchor distT="0" distB="0" distL="114300" distR="114300" simplePos="0" relativeHeight="251737088" behindDoc="1" locked="0" layoutInCell="1" allowOverlap="1">
            <wp:simplePos x="0" y="0"/>
            <wp:positionH relativeFrom="column">
              <wp:posOffset>2816225</wp:posOffset>
            </wp:positionH>
            <wp:positionV relativeFrom="paragraph">
              <wp:posOffset>2654935</wp:posOffset>
            </wp:positionV>
            <wp:extent cx="2679065" cy="1347470"/>
            <wp:effectExtent l="19050" t="0" r="26035" b="5080"/>
            <wp:wrapTight wrapText="bothSides">
              <wp:wrapPolygon edited="0">
                <wp:start x="-154" y="0"/>
                <wp:lineTo x="-154" y="21681"/>
                <wp:lineTo x="21810" y="21681"/>
                <wp:lineTo x="21810" y="0"/>
                <wp:lineTo x="-154" y="0"/>
              </wp:wrapPolygon>
            </wp:wrapTight>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Pr>
          <w:noProof/>
          <w:lang w:eastAsia="id-ID"/>
        </w:rPr>
        <w:drawing>
          <wp:anchor distT="0" distB="0" distL="114300" distR="114300" simplePos="0" relativeHeight="251736064" behindDoc="1" locked="0" layoutInCell="1" allowOverlap="1">
            <wp:simplePos x="0" y="0"/>
            <wp:positionH relativeFrom="column">
              <wp:posOffset>18415</wp:posOffset>
            </wp:positionH>
            <wp:positionV relativeFrom="paragraph">
              <wp:posOffset>2654935</wp:posOffset>
            </wp:positionV>
            <wp:extent cx="2675255" cy="1343660"/>
            <wp:effectExtent l="19050" t="0" r="10795" b="8890"/>
            <wp:wrapTight wrapText="bothSides">
              <wp:wrapPolygon edited="0">
                <wp:start x="-154" y="0"/>
                <wp:lineTo x="-154" y="21743"/>
                <wp:lineTo x="21687" y="21743"/>
                <wp:lineTo x="21687" y="0"/>
                <wp:lineTo x="-154" y="0"/>
              </wp:wrapPolygon>
            </wp:wrapTight>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Pr>
          <w:noProof/>
          <w:lang w:eastAsia="id-ID"/>
        </w:rPr>
        <w:drawing>
          <wp:anchor distT="0" distB="0" distL="114300" distR="114300" simplePos="0" relativeHeight="251734016" behindDoc="1" locked="0" layoutInCell="1" allowOverlap="1">
            <wp:simplePos x="0" y="0"/>
            <wp:positionH relativeFrom="column">
              <wp:posOffset>18415</wp:posOffset>
            </wp:positionH>
            <wp:positionV relativeFrom="paragraph">
              <wp:posOffset>1277620</wp:posOffset>
            </wp:positionV>
            <wp:extent cx="2675255" cy="1266825"/>
            <wp:effectExtent l="19050" t="0" r="10795" b="0"/>
            <wp:wrapTight wrapText="bothSides">
              <wp:wrapPolygon edited="0">
                <wp:start x="-154" y="0"/>
                <wp:lineTo x="-154" y="21438"/>
                <wp:lineTo x="21687" y="21438"/>
                <wp:lineTo x="21687" y="0"/>
                <wp:lineTo x="-154" y="0"/>
              </wp:wrapPolygon>
            </wp:wrapTight>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Pr="00EA0421">
        <w:rPr>
          <w:noProof/>
          <w:lang w:eastAsia="id-ID"/>
        </w:rPr>
        <w:drawing>
          <wp:anchor distT="0" distB="0" distL="114300" distR="114300" simplePos="0" relativeHeight="251731968" behindDoc="1" locked="0" layoutInCell="1" allowOverlap="1">
            <wp:simplePos x="0" y="0"/>
            <wp:positionH relativeFrom="column">
              <wp:posOffset>18568</wp:posOffset>
            </wp:positionH>
            <wp:positionV relativeFrom="paragraph">
              <wp:posOffset>245</wp:posOffset>
            </wp:positionV>
            <wp:extent cx="2681574" cy="1156771"/>
            <wp:effectExtent l="19050" t="0" r="23526" b="5279"/>
            <wp:wrapTight wrapText="bothSides">
              <wp:wrapPolygon edited="0">
                <wp:start x="-153" y="0"/>
                <wp:lineTo x="-153" y="21699"/>
                <wp:lineTo x="21790" y="21699"/>
                <wp:lineTo x="21790" y="0"/>
                <wp:lineTo x="-153" y="0"/>
              </wp:wrapPolygon>
            </wp:wrapTight>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0906A2" w:rsidRDefault="000906A2" w:rsidP="000906A2">
      <w:r>
        <w:rPr>
          <w:noProof/>
          <w:lang w:eastAsia="id-ID"/>
        </w:rPr>
        <w:lastRenderedPageBreak/>
        <w:drawing>
          <wp:anchor distT="0" distB="0" distL="114300" distR="114300" simplePos="0" relativeHeight="251738112" behindDoc="1" locked="0" layoutInCell="1" allowOverlap="1">
            <wp:simplePos x="0" y="0"/>
            <wp:positionH relativeFrom="column">
              <wp:posOffset>106680</wp:posOffset>
            </wp:positionH>
            <wp:positionV relativeFrom="paragraph">
              <wp:posOffset>-635</wp:posOffset>
            </wp:positionV>
            <wp:extent cx="2762250" cy="1310640"/>
            <wp:effectExtent l="19050" t="0" r="19050" b="3810"/>
            <wp:wrapTight wrapText="bothSides">
              <wp:wrapPolygon edited="0">
                <wp:start x="-149" y="0"/>
                <wp:lineTo x="-149" y="21663"/>
                <wp:lineTo x="21749" y="21663"/>
                <wp:lineTo x="21749" y="0"/>
                <wp:lineTo x="-149" y="0"/>
              </wp:wrapPolygon>
            </wp:wrapTight>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sidRPr="00EA0421">
        <w:rPr>
          <w:noProof/>
          <w:lang w:eastAsia="id-ID"/>
        </w:rPr>
        <w:drawing>
          <wp:inline distT="0" distB="0" distL="0" distR="0">
            <wp:extent cx="2847975" cy="1314450"/>
            <wp:effectExtent l="19050" t="0" r="9525"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906A2" w:rsidRPr="000906A2" w:rsidRDefault="000906A2" w:rsidP="000906A2">
      <w:pPr>
        <w:rPr>
          <w:lang w:val="id-ID"/>
        </w:rPr>
      </w:pPr>
      <w:r>
        <w:rPr>
          <w:noProof/>
          <w:lang w:eastAsia="id-ID"/>
        </w:rPr>
        <w:drawing>
          <wp:anchor distT="0" distB="0" distL="114300" distR="114300" simplePos="0" relativeHeight="251740160" behindDoc="1" locked="0" layoutInCell="1" allowOverlap="1">
            <wp:simplePos x="0" y="0"/>
            <wp:positionH relativeFrom="column">
              <wp:posOffset>3025775</wp:posOffset>
            </wp:positionH>
            <wp:positionV relativeFrom="paragraph">
              <wp:posOffset>179070</wp:posOffset>
            </wp:positionV>
            <wp:extent cx="2835275" cy="1431925"/>
            <wp:effectExtent l="19050" t="0" r="22225" b="0"/>
            <wp:wrapTight wrapText="bothSides">
              <wp:wrapPolygon edited="0">
                <wp:start x="-145" y="0"/>
                <wp:lineTo x="-145" y="21552"/>
                <wp:lineTo x="21769" y="21552"/>
                <wp:lineTo x="21769" y="0"/>
                <wp:lineTo x="-145" y="0"/>
              </wp:wrapPolygon>
            </wp:wrapTight>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Pr>
          <w:noProof/>
          <w:lang w:eastAsia="id-ID"/>
        </w:rPr>
        <w:drawing>
          <wp:anchor distT="0" distB="0" distL="114300" distR="114300" simplePos="0" relativeHeight="251739136" behindDoc="1" locked="0" layoutInCell="1" allowOverlap="1">
            <wp:simplePos x="0" y="0"/>
            <wp:positionH relativeFrom="column">
              <wp:posOffset>106680</wp:posOffset>
            </wp:positionH>
            <wp:positionV relativeFrom="paragraph">
              <wp:posOffset>179070</wp:posOffset>
            </wp:positionV>
            <wp:extent cx="2759710" cy="1431925"/>
            <wp:effectExtent l="19050" t="0" r="21590" b="0"/>
            <wp:wrapTight wrapText="bothSides">
              <wp:wrapPolygon edited="0">
                <wp:start x="-149" y="0"/>
                <wp:lineTo x="-149" y="21552"/>
                <wp:lineTo x="21769" y="21552"/>
                <wp:lineTo x="21769" y="0"/>
                <wp:lineTo x="-149" y="0"/>
              </wp:wrapPolygon>
            </wp:wrapTight>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0906A2" w:rsidRDefault="000906A2" w:rsidP="000906A2">
      <w:pPr>
        <w:pStyle w:val="ListParagraph"/>
        <w:widowControl/>
        <w:numPr>
          <w:ilvl w:val="0"/>
          <w:numId w:val="62"/>
        </w:numPr>
        <w:suppressAutoHyphens w:val="0"/>
        <w:spacing w:before="0" w:line="276" w:lineRule="auto"/>
        <w:ind w:left="284" w:hanging="284"/>
        <w:jc w:val="left"/>
      </w:pPr>
      <w:r>
        <w:t>Faktor Kebiasaan Anak yang Tidak Baik</w:t>
      </w:r>
    </w:p>
    <w:tbl>
      <w:tblPr>
        <w:tblStyle w:val="LightShading"/>
        <w:tblW w:w="4242" w:type="dxa"/>
        <w:tblInd w:w="416" w:type="dxa"/>
        <w:tblLook w:val="04A0"/>
      </w:tblPr>
      <w:tblGrid>
        <w:gridCol w:w="960"/>
        <w:gridCol w:w="496"/>
        <w:gridCol w:w="2010"/>
        <w:gridCol w:w="776"/>
      </w:tblGrid>
      <w:tr w:rsidR="000906A2" w:rsidRPr="00B840CE" w:rsidTr="00042B4E">
        <w:trPr>
          <w:cnfStyle w:val="100000000000"/>
          <w:trHeight w:val="315"/>
        </w:trPr>
        <w:tc>
          <w:tcPr>
            <w:cnfStyle w:val="001000000000"/>
            <w:tcW w:w="960" w:type="dxa"/>
            <w:vMerge w:val="restart"/>
            <w:shd w:val="clear" w:color="auto" w:fill="auto"/>
            <w:noWrap/>
            <w:hideMark/>
          </w:tcPr>
          <w:p w:rsidR="000906A2" w:rsidRPr="00B840CE" w:rsidRDefault="000906A2" w:rsidP="000906A2">
            <w:pPr>
              <w:spacing w:before="0" w:line="240" w:lineRule="auto"/>
              <w:contextualSpacing/>
              <w:jc w:val="center"/>
              <w:rPr>
                <w:rFonts w:eastAsia="Times New Roman"/>
                <w:b w:val="0"/>
                <w:color w:val="000000"/>
                <w:sz w:val="24"/>
                <w:szCs w:val="24"/>
                <w:lang w:eastAsia="id-ID"/>
              </w:rPr>
            </w:pPr>
            <w:r w:rsidRPr="00B840CE">
              <w:rPr>
                <w:rFonts w:eastAsia="Times New Roman"/>
                <w:b w:val="0"/>
                <w:color w:val="000000"/>
                <w:sz w:val="24"/>
                <w:szCs w:val="24"/>
                <w:lang w:eastAsia="id-ID"/>
              </w:rPr>
              <w:t>No soal</w:t>
            </w:r>
          </w:p>
        </w:tc>
        <w:tc>
          <w:tcPr>
            <w:tcW w:w="3282" w:type="dxa"/>
            <w:gridSpan w:val="3"/>
            <w:shd w:val="clear" w:color="auto" w:fill="auto"/>
            <w:noWrap/>
            <w:hideMark/>
          </w:tcPr>
          <w:p w:rsidR="000906A2" w:rsidRPr="00B840CE" w:rsidRDefault="000906A2" w:rsidP="000906A2">
            <w:pPr>
              <w:spacing w:before="0" w:line="240" w:lineRule="auto"/>
              <w:contextualSpacing/>
              <w:jc w:val="center"/>
              <w:cnfStyle w:val="100000000000"/>
              <w:rPr>
                <w:rFonts w:eastAsia="Times New Roman"/>
                <w:b w:val="0"/>
                <w:color w:val="000000"/>
                <w:sz w:val="24"/>
                <w:szCs w:val="24"/>
                <w:lang w:eastAsia="id-ID"/>
              </w:rPr>
            </w:pPr>
            <w:r>
              <w:rPr>
                <w:rFonts w:eastAsia="Times New Roman"/>
                <w:b w:val="0"/>
                <w:color w:val="000000"/>
                <w:sz w:val="24"/>
                <w:szCs w:val="24"/>
                <w:lang w:eastAsia="id-ID"/>
              </w:rPr>
              <w:t>Frekuensi</w:t>
            </w:r>
          </w:p>
        </w:tc>
      </w:tr>
      <w:tr w:rsidR="000906A2" w:rsidRPr="00B840CE" w:rsidTr="00042B4E">
        <w:trPr>
          <w:cnfStyle w:val="000000100000"/>
          <w:trHeight w:val="315"/>
        </w:trPr>
        <w:tc>
          <w:tcPr>
            <w:cnfStyle w:val="001000000000"/>
            <w:tcW w:w="960" w:type="dxa"/>
            <w:vMerge/>
            <w:shd w:val="clear" w:color="auto" w:fill="auto"/>
            <w:hideMark/>
          </w:tcPr>
          <w:p w:rsidR="000906A2" w:rsidRPr="00B840CE" w:rsidRDefault="000906A2" w:rsidP="000906A2">
            <w:pPr>
              <w:spacing w:before="0" w:line="240" w:lineRule="auto"/>
              <w:contextualSpacing/>
              <w:rPr>
                <w:rFonts w:eastAsia="Times New Roman"/>
                <w:b w:val="0"/>
                <w:color w:val="000000"/>
                <w:sz w:val="24"/>
                <w:szCs w:val="24"/>
                <w:lang w:eastAsia="id-ID"/>
              </w:rPr>
            </w:pPr>
          </w:p>
        </w:tc>
        <w:tc>
          <w:tcPr>
            <w:tcW w:w="496"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Ya</w:t>
            </w:r>
          </w:p>
        </w:tc>
        <w:tc>
          <w:tcPr>
            <w:tcW w:w="2010"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Kadang-kadang</w:t>
            </w:r>
          </w:p>
        </w:tc>
        <w:tc>
          <w:tcPr>
            <w:tcW w:w="776"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Tidak</w:t>
            </w:r>
          </w:p>
        </w:tc>
      </w:tr>
      <w:tr w:rsidR="000906A2" w:rsidRPr="00B840CE" w:rsidTr="00042B4E">
        <w:trPr>
          <w:trHeight w:val="315"/>
        </w:trPr>
        <w:tc>
          <w:tcPr>
            <w:cnfStyle w:val="001000000000"/>
            <w:tcW w:w="960" w:type="dxa"/>
            <w:shd w:val="clear" w:color="auto" w:fill="auto"/>
            <w:noWrap/>
            <w:hideMark/>
          </w:tcPr>
          <w:p w:rsidR="000906A2" w:rsidRPr="00B840CE" w:rsidRDefault="000906A2" w:rsidP="000906A2">
            <w:pPr>
              <w:spacing w:before="0" w:line="240" w:lineRule="auto"/>
              <w:contextualSpacing/>
              <w:jc w:val="center"/>
              <w:rPr>
                <w:rFonts w:eastAsia="Times New Roman"/>
                <w:b w:val="0"/>
                <w:color w:val="000000"/>
                <w:sz w:val="24"/>
                <w:szCs w:val="24"/>
                <w:lang w:eastAsia="id-ID"/>
              </w:rPr>
            </w:pPr>
            <w:r w:rsidRPr="00B840CE">
              <w:rPr>
                <w:rFonts w:eastAsia="Times New Roman"/>
                <w:b w:val="0"/>
                <w:color w:val="000000"/>
                <w:sz w:val="24"/>
                <w:szCs w:val="24"/>
                <w:lang w:eastAsia="id-ID"/>
              </w:rPr>
              <w:t>33</w:t>
            </w:r>
          </w:p>
        </w:tc>
        <w:tc>
          <w:tcPr>
            <w:tcW w:w="496" w:type="dxa"/>
            <w:shd w:val="clear" w:color="auto" w:fill="auto"/>
            <w:noWrap/>
            <w:hideMark/>
          </w:tcPr>
          <w:p w:rsidR="000906A2" w:rsidRPr="00B840CE" w:rsidRDefault="000906A2" w:rsidP="000906A2">
            <w:pPr>
              <w:spacing w:before="0" w:line="240" w:lineRule="auto"/>
              <w:contextualSpacing/>
              <w:jc w:val="center"/>
              <w:cnfStyle w:val="000000000000"/>
              <w:rPr>
                <w:rFonts w:eastAsia="Times New Roman"/>
                <w:color w:val="000000"/>
                <w:sz w:val="24"/>
                <w:szCs w:val="24"/>
                <w:lang w:eastAsia="id-ID"/>
              </w:rPr>
            </w:pPr>
            <w:r w:rsidRPr="00B840CE">
              <w:rPr>
                <w:rFonts w:eastAsia="Times New Roman"/>
                <w:color w:val="000000"/>
                <w:sz w:val="24"/>
                <w:szCs w:val="24"/>
                <w:lang w:eastAsia="id-ID"/>
              </w:rPr>
              <w:t>4</w:t>
            </w:r>
          </w:p>
        </w:tc>
        <w:tc>
          <w:tcPr>
            <w:tcW w:w="2010" w:type="dxa"/>
            <w:shd w:val="clear" w:color="auto" w:fill="auto"/>
            <w:noWrap/>
            <w:hideMark/>
          </w:tcPr>
          <w:p w:rsidR="000906A2" w:rsidRPr="00B840CE" w:rsidRDefault="000906A2" w:rsidP="000906A2">
            <w:pPr>
              <w:spacing w:before="0" w:line="240" w:lineRule="auto"/>
              <w:contextualSpacing/>
              <w:jc w:val="center"/>
              <w:cnfStyle w:val="000000000000"/>
              <w:rPr>
                <w:rFonts w:eastAsia="Times New Roman"/>
                <w:color w:val="000000"/>
                <w:sz w:val="24"/>
                <w:szCs w:val="24"/>
                <w:lang w:eastAsia="id-ID"/>
              </w:rPr>
            </w:pPr>
            <w:r w:rsidRPr="00B840CE">
              <w:rPr>
                <w:rFonts w:eastAsia="Times New Roman"/>
                <w:color w:val="000000"/>
                <w:sz w:val="24"/>
                <w:szCs w:val="24"/>
                <w:lang w:eastAsia="id-ID"/>
              </w:rPr>
              <w:t>2</w:t>
            </w:r>
          </w:p>
        </w:tc>
        <w:tc>
          <w:tcPr>
            <w:tcW w:w="776" w:type="dxa"/>
            <w:shd w:val="clear" w:color="auto" w:fill="auto"/>
            <w:noWrap/>
            <w:hideMark/>
          </w:tcPr>
          <w:p w:rsidR="000906A2" w:rsidRPr="00B840CE" w:rsidRDefault="000906A2" w:rsidP="000906A2">
            <w:pPr>
              <w:spacing w:before="0" w:line="240" w:lineRule="auto"/>
              <w:contextualSpacing/>
              <w:jc w:val="center"/>
              <w:cnfStyle w:val="000000000000"/>
              <w:rPr>
                <w:rFonts w:eastAsia="Times New Roman"/>
                <w:color w:val="000000"/>
                <w:sz w:val="24"/>
                <w:szCs w:val="24"/>
                <w:lang w:eastAsia="id-ID"/>
              </w:rPr>
            </w:pPr>
            <w:r w:rsidRPr="00B840CE">
              <w:rPr>
                <w:rFonts w:eastAsia="Times New Roman"/>
                <w:color w:val="000000"/>
                <w:sz w:val="24"/>
                <w:szCs w:val="24"/>
                <w:lang w:eastAsia="id-ID"/>
              </w:rPr>
              <w:t>18</w:t>
            </w:r>
          </w:p>
        </w:tc>
      </w:tr>
      <w:tr w:rsidR="000906A2" w:rsidRPr="00B840CE" w:rsidTr="00042B4E">
        <w:trPr>
          <w:cnfStyle w:val="000000100000"/>
          <w:trHeight w:val="315"/>
        </w:trPr>
        <w:tc>
          <w:tcPr>
            <w:cnfStyle w:val="001000000000"/>
            <w:tcW w:w="960" w:type="dxa"/>
            <w:shd w:val="clear" w:color="auto" w:fill="auto"/>
            <w:noWrap/>
            <w:hideMark/>
          </w:tcPr>
          <w:p w:rsidR="000906A2" w:rsidRPr="00B840CE" w:rsidRDefault="000906A2" w:rsidP="000906A2">
            <w:pPr>
              <w:spacing w:before="0" w:line="240" w:lineRule="auto"/>
              <w:contextualSpacing/>
              <w:jc w:val="center"/>
              <w:rPr>
                <w:rFonts w:eastAsia="Times New Roman"/>
                <w:b w:val="0"/>
                <w:color w:val="000000"/>
                <w:sz w:val="24"/>
                <w:szCs w:val="24"/>
                <w:lang w:eastAsia="id-ID"/>
              </w:rPr>
            </w:pPr>
            <w:r w:rsidRPr="00B840CE">
              <w:rPr>
                <w:rFonts w:eastAsia="Times New Roman"/>
                <w:b w:val="0"/>
                <w:color w:val="000000"/>
                <w:sz w:val="24"/>
                <w:szCs w:val="24"/>
                <w:lang w:eastAsia="id-ID"/>
              </w:rPr>
              <w:t>34</w:t>
            </w:r>
          </w:p>
        </w:tc>
        <w:tc>
          <w:tcPr>
            <w:tcW w:w="496"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3</w:t>
            </w:r>
          </w:p>
        </w:tc>
        <w:tc>
          <w:tcPr>
            <w:tcW w:w="2010"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7</w:t>
            </w:r>
          </w:p>
        </w:tc>
        <w:tc>
          <w:tcPr>
            <w:tcW w:w="776"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14</w:t>
            </w:r>
          </w:p>
        </w:tc>
      </w:tr>
      <w:tr w:rsidR="000906A2" w:rsidRPr="00B840CE" w:rsidTr="00042B4E">
        <w:trPr>
          <w:trHeight w:val="315"/>
        </w:trPr>
        <w:tc>
          <w:tcPr>
            <w:cnfStyle w:val="001000000000"/>
            <w:tcW w:w="960" w:type="dxa"/>
            <w:shd w:val="clear" w:color="auto" w:fill="auto"/>
            <w:noWrap/>
            <w:hideMark/>
          </w:tcPr>
          <w:p w:rsidR="000906A2" w:rsidRPr="00B840CE" w:rsidRDefault="000906A2" w:rsidP="000906A2">
            <w:pPr>
              <w:spacing w:before="0" w:line="240" w:lineRule="auto"/>
              <w:contextualSpacing/>
              <w:jc w:val="center"/>
              <w:rPr>
                <w:rFonts w:eastAsia="Times New Roman"/>
                <w:b w:val="0"/>
                <w:color w:val="000000"/>
                <w:sz w:val="24"/>
                <w:szCs w:val="24"/>
                <w:lang w:eastAsia="id-ID"/>
              </w:rPr>
            </w:pPr>
            <w:r w:rsidRPr="00B840CE">
              <w:rPr>
                <w:rFonts w:eastAsia="Times New Roman"/>
                <w:b w:val="0"/>
                <w:color w:val="000000"/>
                <w:sz w:val="24"/>
                <w:szCs w:val="24"/>
                <w:lang w:eastAsia="id-ID"/>
              </w:rPr>
              <w:t>35</w:t>
            </w:r>
          </w:p>
        </w:tc>
        <w:tc>
          <w:tcPr>
            <w:tcW w:w="496" w:type="dxa"/>
            <w:shd w:val="clear" w:color="auto" w:fill="auto"/>
            <w:noWrap/>
            <w:hideMark/>
          </w:tcPr>
          <w:p w:rsidR="000906A2" w:rsidRPr="00B840CE" w:rsidRDefault="000906A2" w:rsidP="000906A2">
            <w:pPr>
              <w:spacing w:before="0" w:line="240" w:lineRule="auto"/>
              <w:contextualSpacing/>
              <w:jc w:val="center"/>
              <w:cnfStyle w:val="000000000000"/>
              <w:rPr>
                <w:rFonts w:eastAsia="Times New Roman"/>
                <w:color w:val="000000"/>
                <w:sz w:val="24"/>
                <w:szCs w:val="24"/>
                <w:lang w:eastAsia="id-ID"/>
              </w:rPr>
            </w:pPr>
            <w:r w:rsidRPr="00B840CE">
              <w:rPr>
                <w:rFonts w:eastAsia="Times New Roman"/>
                <w:color w:val="000000"/>
                <w:sz w:val="24"/>
                <w:szCs w:val="24"/>
                <w:lang w:eastAsia="id-ID"/>
              </w:rPr>
              <w:t>13</w:t>
            </w:r>
          </w:p>
        </w:tc>
        <w:tc>
          <w:tcPr>
            <w:tcW w:w="2010" w:type="dxa"/>
            <w:shd w:val="clear" w:color="auto" w:fill="auto"/>
            <w:noWrap/>
            <w:hideMark/>
          </w:tcPr>
          <w:p w:rsidR="000906A2" w:rsidRPr="00B840CE" w:rsidRDefault="000906A2" w:rsidP="000906A2">
            <w:pPr>
              <w:spacing w:before="0" w:line="240" w:lineRule="auto"/>
              <w:contextualSpacing/>
              <w:jc w:val="center"/>
              <w:cnfStyle w:val="000000000000"/>
              <w:rPr>
                <w:rFonts w:eastAsia="Times New Roman"/>
                <w:color w:val="000000"/>
                <w:sz w:val="24"/>
                <w:szCs w:val="24"/>
                <w:lang w:eastAsia="id-ID"/>
              </w:rPr>
            </w:pPr>
            <w:r w:rsidRPr="00B840CE">
              <w:rPr>
                <w:rFonts w:eastAsia="Times New Roman"/>
                <w:color w:val="000000"/>
                <w:sz w:val="24"/>
                <w:szCs w:val="24"/>
                <w:lang w:eastAsia="id-ID"/>
              </w:rPr>
              <w:t>10</w:t>
            </w:r>
          </w:p>
        </w:tc>
        <w:tc>
          <w:tcPr>
            <w:tcW w:w="776" w:type="dxa"/>
            <w:shd w:val="clear" w:color="auto" w:fill="auto"/>
            <w:noWrap/>
            <w:hideMark/>
          </w:tcPr>
          <w:p w:rsidR="000906A2" w:rsidRPr="00B840CE" w:rsidRDefault="000906A2" w:rsidP="000906A2">
            <w:pPr>
              <w:spacing w:before="0" w:line="240" w:lineRule="auto"/>
              <w:contextualSpacing/>
              <w:jc w:val="center"/>
              <w:cnfStyle w:val="000000000000"/>
              <w:rPr>
                <w:rFonts w:eastAsia="Times New Roman"/>
                <w:color w:val="000000"/>
                <w:sz w:val="24"/>
                <w:szCs w:val="24"/>
                <w:lang w:eastAsia="id-ID"/>
              </w:rPr>
            </w:pPr>
            <w:r w:rsidRPr="00B840CE">
              <w:rPr>
                <w:rFonts w:eastAsia="Times New Roman"/>
                <w:color w:val="000000"/>
                <w:sz w:val="24"/>
                <w:szCs w:val="24"/>
                <w:lang w:eastAsia="id-ID"/>
              </w:rPr>
              <w:t>1</w:t>
            </w:r>
          </w:p>
        </w:tc>
      </w:tr>
      <w:tr w:rsidR="000906A2" w:rsidRPr="00B840CE" w:rsidTr="00042B4E">
        <w:trPr>
          <w:cnfStyle w:val="000000100000"/>
          <w:trHeight w:val="315"/>
        </w:trPr>
        <w:tc>
          <w:tcPr>
            <w:cnfStyle w:val="001000000000"/>
            <w:tcW w:w="960" w:type="dxa"/>
            <w:shd w:val="clear" w:color="auto" w:fill="auto"/>
            <w:noWrap/>
            <w:hideMark/>
          </w:tcPr>
          <w:p w:rsidR="000906A2" w:rsidRPr="00B840CE" w:rsidRDefault="000906A2" w:rsidP="000906A2">
            <w:pPr>
              <w:spacing w:before="0" w:line="240" w:lineRule="auto"/>
              <w:contextualSpacing/>
              <w:jc w:val="center"/>
              <w:rPr>
                <w:rFonts w:eastAsia="Times New Roman"/>
                <w:b w:val="0"/>
                <w:color w:val="000000"/>
                <w:sz w:val="24"/>
                <w:szCs w:val="24"/>
                <w:lang w:eastAsia="id-ID"/>
              </w:rPr>
            </w:pPr>
            <w:r w:rsidRPr="00B840CE">
              <w:rPr>
                <w:rFonts w:eastAsia="Times New Roman"/>
                <w:b w:val="0"/>
                <w:color w:val="000000"/>
                <w:sz w:val="24"/>
                <w:szCs w:val="24"/>
                <w:lang w:eastAsia="id-ID"/>
              </w:rPr>
              <w:t>36</w:t>
            </w:r>
          </w:p>
        </w:tc>
        <w:tc>
          <w:tcPr>
            <w:tcW w:w="496"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11</w:t>
            </w:r>
          </w:p>
        </w:tc>
        <w:tc>
          <w:tcPr>
            <w:tcW w:w="2010"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4</w:t>
            </w:r>
          </w:p>
        </w:tc>
        <w:tc>
          <w:tcPr>
            <w:tcW w:w="776" w:type="dxa"/>
            <w:shd w:val="clear" w:color="auto" w:fill="auto"/>
            <w:noWrap/>
            <w:hideMark/>
          </w:tcPr>
          <w:p w:rsidR="000906A2" w:rsidRPr="00B840CE" w:rsidRDefault="000906A2" w:rsidP="000906A2">
            <w:pPr>
              <w:spacing w:before="0" w:line="240" w:lineRule="auto"/>
              <w:contextualSpacing/>
              <w:jc w:val="center"/>
              <w:cnfStyle w:val="000000100000"/>
              <w:rPr>
                <w:rFonts w:eastAsia="Times New Roman"/>
                <w:color w:val="000000"/>
                <w:sz w:val="24"/>
                <w:szCs w:val="24"/>
                <w:lang w:eastAsia="id-ID"/>
              </w:rPr>
            </w:pPr>
            <w:r w:rsidRPr="00B840CE">
              <w:rPr>
                <w:rFonts w:eastAsia="Times New Roman"/>
                <w:color w:val="000000"/>
                <w:sz w:val="24"/>
                <w:szCs w:val="24"/>
                <w:lang w:eastAsia="id-ID"/>
              </w:rPr>
              <w:t>9</w:t>
            </w:r>
          </w:p>
        </w:tc>
      </w:tr>
    </w:tbl>
    <w:p w:rsidR="00EB1460" w:rsidRPr="000906A2" w:rsidRDefault="000906A2" w:rsidP="000906A2">
      <w:pPr>
        <w:pStyle w:val="ListParagraph"/>
        <w:ind w:left="284"/>
        <w:rPr>
          <w:lang w:val="id-ID"/>
        </w:rPr>
      </w:pPr>
      <w:r w:rsidRPr="00AA4BEF">
        <w:rPr>
          <w:noProof/>
          <w:lang w:eastAsia="id-ID"/>
        </w:rPr>
        <w:drawing>
          <wp:inline distT="0" distB="0" distL="0" distR="0">
            <wp:extent cx="2300651" cy="1454227"/>
            <wp:effectExtent l="19050" t="0" r="23449"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AA4BEF">
        <w:rPr>
          <w:noProof/>
          <w:lang w:eastAsia="id-ID"/>
        </w:rPr>
        <w:drawing>
          <wp:anchor distT="0" distB="0" distL="114300" distR="114300" simplePos="0" relativeHeight="251743232" behindDoc="1" locked="0" layoutInCell="1" allowOverlap="1">
            <wp:simplePos x="0" y="0"/>
            <wp:positionH relativeFrom="column">
              <wp:posOffset>3025775</wp:posOffset>
            </wp:positionH>
            <wp:positionV relativeFrom="paragraph">
              <wp:posOffset>104140</wp:posOffset>
            </wp:positionV>
            <wp:extent cx="2289175" cy="1431925"/>
            <wp:effectExtent l="19050" t="0" r="15875" b="0"/>
            <wp:wrapTight wrapText="bothSides">
              <wp:wrapPolygon edited="0">
                <wp:start x="-180" y="0"/>
                <wp:lineTo x="-180" y="21552"/>
                <wp:lineTo x="21750" y="21552"/>
                <wp:lineTo x="21750" y="0"/>
                <wp:lineTo x="-180" y="0"/>
              </wp:wrapPolygon>
            </wp:wrapTight>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Pr="00B840CE">
        <w:rPr>
          <w:noProof/>
          <w:lang w:eastAsia="id-ID"/>
        </w:rPr>
        <w:drawing>
          <wp:anchor distT="0" distB="0" distL="114300" distR="114300" simplePos="0" relativeHeight="251742208" behindDoc="1" locked="0" layoutInCell="1" allowOverlap="1">
            <wp:simplePos x="0" y="0"/>
            <wp:positionH relativeFrom="column">
              <wp:posOffset>194310</wp:posOffset>
            </wp:positionH>
            <wp:positionV relativeFrom="paragraph">
              <wp:posOffset>1668780</wp:posOffset>
            </wp:positionV>
            <wp:extent cx="2675890" cy="1454150"/>
            <wp:effectExtent l="19050" t="0" r="10160" b="0"/>
            <wp:wrapTight wrapText="bothSides">
              <wp:wrapPolygon edited="0">
                <wp:start x="-154" y="0"/>
                <wp:lineTo x="-154" y="21506"/>
                <wp:lineTo x="21682" y="21506"/>
                <wp:lineTo x="21682" y="0"/>
                <wp:lineTo x="-154" y="0"/>
              </wp:wrapPolygon>
            </wp:wrapTight>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sidRPr="00B840CE">
        <w:rPr>
          <w:noProof/>
          <w:lang w:eastAsia="id-ID"/>
        </w:rPr>
        <w:drawing>
          <wp:anchor distT="0" distB="0" distL="114300" distR="114300" simplePos="0" relativeHeight="251741184" behindDoc="1" locked="0" layoutInCell="1" allowOverlap="1">
            <wp:simplePos x="0" y="0"/>
            <wp:positionH relativeFrom="column">
              <wp:posOffset>194310</wp:posOffset>
            </wp:positionH>
            <wp:positionV relativeFrom="paragraph">
              <wp:posOffset>104140</wp:posOffset>
            </wp:positionV>
            <wp:extent cx="2671445" cy="1461770"/>
            <wp:effectExtent l="19050" t="0" r="14605" b="5080"/>
            <wp:wrapTight wrapText="bothSides">
              <wp:wrapPolygon edited="0">
                <wp:start x="-154" y="0"/>
                <wp:lineTo x="-154" y="21675"/>
                <wp:lineTo x="21718" y="21675"/>
                <wp:lineTo x="21718" y="0"/>
                <wp:lineTo x="-154" y="0"/>
              </wp:wrapPolygon>
            </wp:wrapTight>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sectPr w:rsidR="00EB1460" w:rsidRPr="000906A2" w:rsidSect="008A096D">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29E" w:rsidRDefault="009E729E" w:rsidP="00E91211">
      <w:pPr>
        <w:spacing w:before="0" w:line="240" w:lineRule="auto"/>
      </w:pPr>
      <w:r>
        <w:separator/>
      </w:r>
    </w:p>
  </w:endnote>
  <w:endnote w:type="continuationSeparator" w:id="1">
    <w:p w:rsidR="009E729E" w:rsidRDefault="009E729E" w:rsidP="00E91211">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78567"/>
      <w:docPartObj>
        <w:docPartGallery w:val="Page Numbers (Bottom of Page)"/>
        <w:docPartUnique/>
      </w:docPartObj>
    </w:sdtPr>
    <w:sdtContent>
      <w:p w:rsidR="00EF5E86" w:rsidRPr="002F731B" w:rsidRDefault="00EF5E86">
        <w:pPr>
          <w:pStyle w:val="Footer"/>
          <w:jc w:val="center"/>
        </w:pPr>
        <w:fldSimple w:instr=" PAGE   \* MERGEFORMAT ">
          <w:r w:rsidR="000906A2">
            <w:rPr>
              <w:noProof/>
            </w:rPr>
            <w:t>40</w:t>
          </w:r>
        </w:fldSimple>
      </w:p>
    </w:sdtContent>
  </w:sdt>
  <w:p w:rsidR="00EF5E86" w:rsidRPr="002F731B" w:rsidRDefault="00EF5E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86" w:rsidRDefault="00EF5E86">
    <w:pPr>
      <w:pStyle w:val="Footer"/>
      <w:jc w:val="center"/>
    </w:pPr>
  </w:p>
  <w:p w:rsidR="00EF5E86" w:rsidRDefault="00EF5E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86" w:rsidRDefault="00EF5E8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1147"/>
      <w:docPartObj>
        <w:docPartGallery w:val="Page Numbers (Bottom of Page)"/>
        <w:docPartUnique/>
      </w:docPartObj>
    </w:sdtPr>
    <w:sdtContent>
      <w:p w:rsidR="00EF5E86" w:rsidRDefault="00EF5E86">
        <w:pPr>
          <w:pStyle w:val="Footer"/>
          <w:jc w:val="center"/>
        </w:pPr>
      </w:p>
    </w:sdtContent>
  </w:sdt>
  <w:p w:rsidR="00EF5E86" w:rsidRDefault="00EF5E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29E" w:rsidRDefault="009E729E" w:rsidP="00E91211">
      <w:pPr>
        <w:spacing w:before="0" w:line="240" w:lineRule="auto"/>
      </w:pPr>
      <w:r>
        <w:separator/>
      </w:r>
    </w:p>
  </w:footnote>
  <w:footnote w:type="continuationSeparator" w:id="1">
    <w:p w:rsidR="009E729E" w:rsidRDefault="009E729E" w:rsidP="00E91211">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86" w:rsidRDefault="00EF5E8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86" w:rsidRDefault="00EF5E86">
    <w:pPr>
      <w:pStyle w:val="Header"/>
      <w:jc w:val="right"/>
    </w:pPr>
  </w:p>
  <w:p w:rsidR="00EF5E86" w:rsidRDefault="00EF5E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4BBC"/>
    <w:multiLevelType w:val="hybridMultilevel"/>
    <w:tmpl w:val="5B5426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6D516A"/>
    <w:multiLevelType w:val="hybridMultilevel"/>
    <w:tmpl w:val="C242FFE6"/>
    <w:lvl w:ilvl="0" w:tplc="142C539C">
      <w:start w:val="1"/>
      <w:numFmt w:val="decimal"/>
      <w:lvlText w:val="%1)"/>
      <w:lvlJc w:val="left"/>
      <w:pPr>
        <w:ind w:left="644" w:hanging="360"/>
      </w:pPr>
      <w:rPr>
        <w:rFonts w:hint="default"/>
        <w:b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780728B"/>
    <w:multiLevelType w:val="hybridMultilevel"/>
    <w:tmpl w:val="31366B7A"/>
    <w:lvl w:ilvl="0" w:tplc="2116B27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E90789"/>
    <w:multiLevelType w:val="multilevel"/>
    <w:tmpl w:val="6D502C8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22C91"/>
    <w:multiLevelType w:val="hybridMultilevel"/>
    <w:tmpl w:val="5EBA8254"/>
    <w:lvl w:ilvl="0" w:tplc="04210011">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B102FF"/>
    <w:multiLevelType w:val="hybridMultilevel"/>
    <w:tmpl w:val="22F092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267F76"/>
    <w:multiLevelType w:val="hybridMultilevel"/>
    <w:tmpl w:val="88AA8B0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EBA292A"/>
    <w:multiLevelType w:val="hybridMultilevel"/>
    <w:tmpl w:val="AB6E2C3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0F7B2167"/>
    <w:multiLevelType w:val="hybridMultilevel"/>
    <w:tmpl w:val="8556D3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2A5DA8"/>
    <w:multiLevelType w:val="hybridMultilevel"/>
    <w:tmpl w:val="AA5E531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0E6035D"/>
    <w:multiLevelType w:val="hybridMultilevel"/>
    <w:tmpl w:val="756E7086"/>
    <w:lvl w:ilvl="0" w:tplc="651A14B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2F44ACA"/>
    <w:multiLevelType w:val="hybridMultilevel"/>
    <w:tmpl w:val="A72CC57E"/>
    <w:lvl w:ilvl="0" w:tplc="FF561FA0">
      <w:start w:val="1"/>
      <w:numFmt w:val="decimal"/>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141D5809"/>
    <w:multiLevelType w:val="hybridMultilevel"/>
    <w:tmpl w:val="0442A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823E5C"/>
    <w:multiLevelType w:val="hybridMultilevel"/>
    <w:tmpl w:val="986866BE"/>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AD32AC"/>
    <w:multiLevelType w:val="multilevel"/>
    <w:tmpl w:val="A54C07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79B5603"/>
    <w:multiLevelType w:val="hybridMultilevel"/>
    <w:tmpl w:val="34282882"/>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18536F61"/>
    <w:multiLevelType w:val="hybridMultilevel"/>
    <w:tmpl w:val="99C49BBA"/>
    <w:lvl w:ilvl="0" w:tplc="0B6455B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1A0721CD"/>
    <w:multiLevelType w:val="hybridMultilevel"/>
    <w:tmpl w:val="7C0AE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B4190A"/>
    <w:multiLevelType w:val="hybridMultilevel"/>
    <w:tmpl w:val="50346440"/>
    <w:lvl w:ilvl="0" w:tplc="39E43674">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9">
    <w:nsid w:val="1B095C63"/>
    <w:multiLevelType w:val="multilevel"/>
    <w:tmpl w:val="FD54299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B677349"/>
    <w:multiLevelType w:val="multilevel"/>
    <w:tmpl w:val="00982C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E001964"/>
    <w:multiLevelType w:val="hybridMultilevel"/>
    <w:tmpl w:val="C6FC3EE8"/>
    <w:lvl w:ilvl="0" w:tplc="CCF0A91A">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249C2794"/>
    <w:multiLevelType w:val="hybridMultilevel"/>
    <w:tmpl w:val="64D4AA78"/>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24FD2CA6"/>
    <w:multiLevelType w:val="hybridMultilevel"/>
    <w:tmpl w:val="363017D6"/>
    <w:lvl w:ilvl="0" w:tplc="142C539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253F1F45"/>
    <w:multiLevelType w:val="hybridMultilevel"/>
    <w:tmpl w:val="17242EC4"/>
    <w:lvl w:ilvl="0" w:tplc="0421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5643396"/>
    <w:multiLevelType w:val="hybridMultilevel"/>
    <w:tmpl w:val="AD88DC2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26B22946"/>
    <w:multiLevelType w:val="hybridMultilevel"/>
    <w:tmpl w:val="A30EB728"/>
    <w:lvl w:ilvl="0" w:tplc="B5DC62C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27452F6D"/>
    <w:multiLevelType w:val="hybridMultilevel"/>
    <w:tmpl w:val="593EFDE2"/>
    <w:lvl w:ilvl="0" w:tplc="2EC80880">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28">
    <w:nsid w:val="2A3C00AE"/>
    <w:multiLevelType w:val="hybridMultilevel"/>
    <w:tmpl w:val="B3B83A8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04A428B"/>
    <w:multiLevelType w:val="hybridMultilevel"/>
    <w:tmpl w:val="032E59D0"/>
    <w:lvl w:ilvl="0" w:tplc="9D2641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6FC0FBB"/>
    <w:multiLevelType w:val="hybridMultilevel"/>
    <w:tmpl w:val="19FA0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CD4FD5"/>
    <w:multiLevelType w:val="hybridMultilevel"/>
    <w:tmpl w:val="2D100502"/>
    <w:lvl w:ilvl="0" w:tplc="45FEA68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39645DF9"/>
    <w:multiLevelType w:val="hybridMultilevel"/>
    <w:tmpl w:val="B43E2CE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3BAE47DB"/>
    <w:multiLevelType w:val="hybridMultilevel"/>
    <w:tmpl w:val="9156209C"/>
    <w:lvl w:ilvl="0" w:tplc="7870CF3A">
      <w:start w:val="1"/>
      <w:numFmt w:val="decimal"/>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4">
    <w:nsid w:val="3CFD71CE"/>
    <w:multiLevelType w:val="hybridMultilevel"/>
    <w:tmpl w:val="6BFAE79C"/>
    <w:lvl w:ilvl="0" w:tplc="6B6A271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41175ADE"/>
    <w:multiLevelType w:val="hybridMultilevel"/>
    <w:tmpl w:val="853A69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27B3B02"/>
    <w:multiLevelType w:val="multilevel"/>
    <w:tmpl w:val="0CFC99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45517F2E"/>
    <w:multiLevelType w:val="hybridMultilevel"/>
    <w:tmpl w:val="A9D6F9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9260825"/>
    <w:multiLevelType w:val="multilevel"/>
    <w:tmpl w:val="6A0854CE"/>
    <w:lvl w:ilvl="0">
      <w:start w:val="2"/>
      <w:numFmt w:val="decimal"/>
      <w:lvlText w:val="%1"/>
      <w:lvlJc w:val="left"/>
      <w:pPr>
        <w:ind w:left="600" w:hanging="600"/>
      </w:pPr>
      <w:rPr>
        <w:rFonts w:hint="default"/>
      </w:rPr>
    </w:lvl>
    <w:lvl w:ilvl="1">
      <w:start w:val="3"/>
      <w:numFmt w:val="decimal"/>
      <w:lvlText w:val="%1.%2"/>
      <w:lvlJc w:val="left"/>
      <w:pPr>
        <w:ind w:left="1377" w:hanging="600"/>
      </w:pPr>
      <w:rPr>
        <w:rFonts w:hint="default"/>
      </w:rPr>
    </w:lvl>
    <w:lvl w:ilvl="2">
      <w:start w:val="10"/>
      <w:numFmt w:val="decimal"/>
      <w:lvlText w:val="%1.%2.%3"/>
      <w:lvlJc w:val="left"/>
      <w:pPr>
        <w:ind w:left="2274" w:hanging="720"/>
      </w:pPr>
      <w:rPr>
        <w:rFonts w:hint="default"/>
        <w:b w:val="0"/>
      </w:rPr>
    </w:lvl>
    <w:lvl w:ilvl="3">
      <w:start w:val="1"/>
      <w:numFmt w:val="decimal"/>
      <w:lvlText w:val="%1.%2.%3.%4"/>
      <w:lvlJc w:val="left"/>
      <w:pPr>
        <w:ind w:left="3051" w:hanging="720"/>
      </w:pPr>
      <w:rPr>
        <w:rFonts w:hint="default"/>
      </w:rPr>
    </w:lvl>
    <w:lvl w:ilvl="4">
      <w:start w:val="1"/>
      <w:numFmt w:val="decimal"/>
      <w:lvlText w:val="%1.%2.%3.%4.%5"/>
      <w:lvlJc w:val="left"/>
      <w:pPr>
        <w:ind w:left="4188" w:hanging="1080"/>
      </w:pPr>
      <w:rPr>
        <w:rFonts w:hint="default"/>
      </w:rPr>
    </w:lvl>
    <w:lvl w:ilvl="5">
      <w:start w:val="1"/>
      <w:numFmt w:val="decimal"/>
      <w:lvlText w:val="%1.%2.%3.%4.%5.%6"/>
      <w:lvlJc w:val="left"/>
      <w:pPr>
        <w:ind w:left="4965" w:hanging="1080"/>
      </w:pPr>
      <w:rPr>
        <w:rFonts w:hint="default"/>
      </w:rPr>
    </w:lvl>
    <w:lvl w:ilvl="6">
      <w:start w:val="1"/>
      <w:numFmt w:val="decimal"/>
      <w:lvlText w:val="%1.%2.%3.%4.%5.%6.%7"/>
      <w:lvlJc w:val="left"/>
      <w:pPr>
        <w:ind w:left="6102" w:hanging="1440"/>
      </w:pPr>
      <w:rPr>
        <w:rFonts w:hint="default"/>
      </w:rPr>
    </w:lvl>
    <w:lvl w:ilvl="7">
      <w:start w:val="1"/>
      <w:numFmt w:val="decimal"/>
      <w:lvlText w:val="%1.%2.%3.%4.%5.%6.%7.%8"/>
      <w:lvlJc w:val="left"/>
      <w:pPr>
        <w:ind w:left="6879" w:hanging="1440"/>
      </w:pPr>
      <w:rPr>
        <w:rFonts w:hint="default"/>
      </w:rPr>
    </w:lvl>
    <w:lvl w:ilvl="8">
      <w:start w:val="1"/>
      <w:numFmt w:val="decimal"/>
      <w:lvlText w:val="%1.%2.%3.%4.%5.%6.%7.%8.%9"/>
      <w:lvlJc w:val="left"/>
      <w:pPr>
        <w:ind w:left="8016" w:hanging="1800"/>
      </w:pPr>
      <w:rPr>
        <w:rFonts w:hint="default"/>
      </w:rPr>
    </w:lvl>
  </w:abstractNum>
  <w:abstractNum w:abstractNumId="39">
    <w:nsid w:val="4C0F3330"/>
    <w:multiLevelType w:val="hybridMultilevel"/>
    <w:tmpl w:val="E8280D1E"/>
    <w:lvl w:ilvl="0" w:tplc="74E86374">
      <w:start w:val="1"/>
      <w:numFmt w:val="low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5053337F"/>
    <w:multiLevelType w:val="hybridMultilevel"/>
    <w:tmpl w:val="6EA8A94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518B0F4C"/>
    <w:multiLevelType w:val="hybridMultilevel"/>
    <w:tmpl w:val="FC6EBE16"/>
    <w:lvl w:ilvl="0" w:tplc="B61E1AF8">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nsid w:val="53924CA8"/>
    <w:multiLevelType w:val="hybridMultilevel"/>
    <w:tmpl w:val="A57E629E"/>
    <w:lvl w:ilvl="0" w:tplc="04210019">
      <w:start w:val="1"/>
      <w:numFmt w:val="lowerLetter"/>
      <w:lvlText w:val="%1."/>
      <w:lvlJc w:val="left"/>
      <w:pPr>
        <w:ind w:left="36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nsid w:val="56C507AD"/>
    <w:multiLevelType w:val="hybridMultilevel"/>
    <w:tmpl w:val="2A626FEE"/>
    <w:lvl w:ilvl="0" w:tplc="42261D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7F72F8"/>
    <w:multiLevelType w:val="multilevel"/>
    <w:tmpl w:val="CF5444C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59556D31"/>
    <w:multiLevelType w:val="hybridMultilevel"/>
    <w:tmpl w:val="70166D68"/>
    <w:lvl w:ilvl="0" w:tplc="9690BD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A646F01"/>
    <w:multiLevelType w:val="multilevel"/>
    <w:tmpl w:val="7812ED7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EAF3701"/>
    <w:multiLevelType w:val="multilevel"/>
    <w:tmpl w:val="C0EE02D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5F615B75"/>
    <w:multiLevelType w:val="hybridMultilevel"/>
    <w:tmpl w:val="391A26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F9D519A"/>
    <w:multiLevelType w:val="multilevel"/>
    <w:tmpl w:val="0A943572"/>
    <w:lvl w:ilvl="0">
      <w:start w:val="1"/>
      <w:numFmt w:val="decimal"/>
      <w:lvlText w:val="%1."/>
      <w:lvlJc w:val="left"/>
      <w:pPr>
        <w:ind w:left="72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0E16D44"/>
    <w:multiLevelType w:val="hybridMultilevel"/>
    <w:tmpl w:val="2A28BA30"/>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B77376"/>
    <w:multiLevelType w:val="hybridMultilevel"/>
    <w:tmpl w:val="5310248A"/>
    <w:lvl w:ilvl="0" w:tplc="E1BA4786">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6A1D1C4E"/>
    <w:multiLevelType w:val="hybridMultilevel"/>
    <w:tmpl w:val="03644E9C"/>
    <w:lvl w:ilvl="0" w:tplc="987073A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nsid w:val="6B310E43"/>
    <w:multiLevelType w:val="hybridMultilevel"/>
    <w:tmpl w:val="BB8A35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EFC006D"/>
    <w:multiLevelType w:val="hybridMultilevel"/>
    <w:tmpl w:val="0DF85B08"/>
    <w:lvl w:ilvl="0" w:tplc="EB8603C4">
      <w:start w:val="1"/>
      <w:numFmt w:val="decimal"/>
      <w:lvlText w:val="%1."/>
      <w:lvlJc w:val="left"/>
      <w:pPr>
        <w:ind w:left="270" w:hanging="360"/>
      </w:pPr>
      <w:rPr>
        <w:rFonts w:hint="default"/>
      </w:rPr>
    </w:lvl>
    <w:lvl w:ilvl="1" w:tplc="04090019">
      <w:start w:val="1"/>
      <w:numFmt w:val="lowerLetter"/>
      <w:lvlText w:val="%2."/>
      <w:lvlJc w:val="left"/>
      <w:pPr>
        <w:ind w:left="630" w:hanging="360"/>
      </w:pPr>
    </w:lvl>
    <w:lvl w:ilvl="2" w:tplc="DA545034">
      <w:start w:val="1"/>
      <w:numFmt w:val="decimal"/>
      <w:lvlText w:val="%3)"/>
      <w:lvlJc w:val="left"/>
      <w:pPr>
        <w:ind w:left="1890" w:hanging="360"/>
      </w:pPr>
      <w:rPr>
        <w:rFonts w:hint="default"/>
      </w:r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5">
    <w:nsid w:val="765A3B1D"/>
    <w:multiLevelType w:val="hybridMultilevel"/>
    <w:tmpl w:val="986E3A5E"/>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7E18AC"/>
    <w:multiLevelType w:val="hybridMultilevel"/>
    <w:tmpl w:val="24B232A2"/>
    <w:lvl w:ilvl="0" w:tplc="D8F0004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7A37DA5"/>
    <w:multiLevelType w:val="hybridMultilevel"/>
    <w:tmpl w:val="B13CFB16"/>
    <w:lvl w:ilvl="0" w:tplc="428689CA">
      <w:start w:val="1"/>
      <w:numFmt w:val="decimal"/>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nsid w:val="7CD95FBC"/>
    <w:multiLevelType w:val="hybridMultilevel"/>
    <w:tmpl w:val="2132F412"/>
    <w:lvl w:ilvl="0" w:tplc="CDEEBA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9">
    <w:nsid w:val="7DFD2CAF"/>
    <w:multiLevelType w:val="hybridMultilevel"/>
    <w:tmpl w:val="6D9EA270"/>
    <w:lvl w:ilvl="0" w:tplc="411EB15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E0A10E6"/>
    <w:multiLevelType w:val="multilevel"/>
    <w:tmpl w:val="DDCEBB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F744749"/>
    <w:multiLevelType w:val="hybridMultilevel"/>
    <w:tmpl w:val="E78A4A80"/>
    <w:lvl w:ilvl="0" w:tplc="142C539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7"/>
  </w:num>
  <w:num w:numId="2">
    <w:abstractNumId w:val="3"/>
  </w:num>
  <w:num w:numId="3">
    <w:abstractNumId w:val="38"/>
  </w:num>
  <w:num w:numId="4">
    <w:abstractNumId w:val="14"/>
  </w:num>
  <w:num w:numId="5">
    <w:abstractNumId w:val="16"/>
  </w:num>
  <w:num w:numId="6">
    <w:abstractNumId w:val="32"/>
  </w:num>
  <w:num w:numId="7">
    <w:abstractNumId w:val="60"/>
  </w:num>
  <w:num w:numId="8">
    <w:abstractNumId w:val="42"/>
  </w:num>
  <w:num w:numId="9">
    <w:abstractNumId w:val="45"/>
  </w:num>
  <w:num w:numId="10">
    <w:abstractNumId w:val="13"/>
  </w:num>
  <w:num w:numId="11">
    <w:abstractNumId w:val="50"/>
  </w:num>
  <w:num w:numId="12">
    <w:abstractNumId w:val="11"/>
  </w:num>
  <w:num w:numId="13">
    <w:abstractNumId w:val="15"/>
  </w:num>
  <w:num w:numId="14">
    <w:abstractNumId w:val="55"/>
  </w:num>
  <w:num w:numId="15">
    <w:abstractNumId w:val="52"/>
  </w:num>
  <w:num w:numId="16">
    <w:abstractNumId w:val="1"/>
  </w:num>
  <w:num w:numId="17">
    <w:abstractNumId w:val="39"/>
  </w:num>
  <w:num w:numId="18">
    <w:abstractNumId w:val="23"/>
  </w:num>
  <w:num w:numId="19">
    <w:abstractNumId w:val="33"/>
  </w:num>
  <w:num w:numId="20">
    <w:abstractNumId w:val="18"/>
  </w:num>
  <w:num w:numId="21">
    <w:abstractNumId w:val="2"/>
  </w:num>
  <w:num w:numId="22">
    <w:abstractNumId w:val="7"/>
  </w:num>
  <w:num w:numId="23">
    <w:abstractNumId w:val="6"/>
  </w:num>
  <w:num w:numId="24">
    <w:abstractNumId w:val="25"/>
  </w:num>
  <w:num w:numId="25">
    <w:abstractNumId w:val="58"/>
  </w:num>
  <w:num w:numId="26">
    <w:abstractNumId w:val="61"/>
  </w:num>
  <w:num w:numId="27">
    <w:abstractNumId w:val="21"/>
  </w:num>
  <w:num w:numId="28">
    <w:abstractNumId w:val="51"/>
  </w:num>
  <w:num w:numId="29">
    <w:abstractNumId w:val="41"/>
  </w:num>
  <w:num w:numId="30">
    <w:abstractNumId w:val="34"/>
  </w:num>
  <w:num w:numId="31">
    <w:abstractNumId w:val="4"/>
  </w:num>
  <w:num w:numId="32">
    <w:abstractNumId w:val="24"/>
  </w:num>
  <w:num w:numId="33">
    <w:abstractNumId w:val="0"/>
  </w:num>
  <w:num w:numId="34">
    <w:abstractNumId w:val="9"/>
  </w:num>
  <w:num w:numId="35">
    <w:abstractNumId w:val="8"/>
  </w:num>
  <w:num w:numId="36">
    <w:abstractNumId w:val="40"/>
  </w:num>
  <w:num w:numId="37">
    <w:abstractNumId w:val="28"/>
  </w:num>
  <w:num w:numId="38">
    <w:abstractNumId w:val="30"/>
  </w:num>
  <w:num w:numId="39">
    <w:abstractNumId w:val="46"/>
  </w:num>
  <w:num w:numId="40">
    <w:abstractNumId w:val="36"/>
  </w:num>
  <w:num w:numId="41">
    <w:abstractNumId w:val="26"/>
  </w:num>
  <w:num w:numId="42">
    <w:abstractNumId w:val="10"/>
  </w:num>
  <w:num w:numId="43">
    <w:abstractNumId w:val="56"/>
  </w:num>
  <w:num w:numId="44">
    <w:abstractNumId w:val="43"/>
  </w:num>
  <w:num w:numId="45">
    <w:abstractNumId w:val="5"/>
  </w:num>
  <w:num w:numId="46">
    <w:abstractNumId w:val="54"/>
  </w:num>
  <w:num w:numId="47">
    <w:abstractNumId w:val="12"/>
  </w:num>
  <w:num w:numId="48">
    <w:abstractNumId w:val="59"/>
  </w:num>
  <w:num w:numId="49">
    <w:abstractNumId w:val="17"/>
  </w:num>
  <w:num w:numId="50">
    <w:abstractNumId w:val="20"/>
  </w:num>
  <w:num w:numId="51">
    <w:abstractNumId w:val="53"/>
  </w:num>
  <w:num w:numId="52">
    <w:abstractNumId w:val="27"/>
  </w:num>
  <w:num w:numId="53">
    <w:abstractNumId w:val="49"/>
  </w:num>
  <w:num w:numId="54">
    <w:abstractNumId w:val="44"/>
  </w:num>
  <w:num w:numId="55">
    <w:abstractNumId w:val="47"/>
  </w:num>
  <w:num w:numId="56">
    <w:abstractNumId w:val="48"/>
  </w:num>
  <w:num w:numId="57">
    <w:abstractNumId w:val="35"/>
  </w:num>
  <w:num w:numId="58">
    <w:abstractNumId w:val="19"/>
  </w:num>
  <w:num w:numId="59">
    <w:abstractNumId w:val="37"/>
  </w:num>
  <w:num w:numId="60">
    <w:abstractNumId w:val="31"/>
  </w:num>
  <w:num w:numId="61">
    <w:abstractNumId w:val="22"/>
  </w:num>
  <w:num w:numId="62">
    <w:abstractNumId w:val="2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defaultTabStop w:val="720"/>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E91211"/>
    <w:rsid w:val="000906A2"/>
    <w:rsid w:val="00095EA3"/>
    <w:rsid w:val="00835499"/>
    <w:rsid w:val="009E559F"/>
    <w:rsid w:val="009E729E"/>
    <w:rsid w:val="00E646D3"/>
    <w:rsid w:val="00E91211"/>
    <w:rsid w:val="00EA5466"/>
    <w:rsid w:val="00EB1460"/>
    <w:rsid w:val="00EF5E86"/>
    <w:rsid w:val="00F1076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36"/>
        <o:r id="V:Rule2" type="connector" idref="#_x0000_s1034"/>
        <o:r id="V:Rule3" type="connector" idref="#_x0000_s1037"/>
        <o:r id="V:Rule4" type="connector" idref="#_x0000_s1042"/>
        <o:r id="V:Rule5"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11"/>
    <w:pPr>
      <w:widowControl w:val="0"/>
      <w:suppressAutoHyphens/>
      <w:spacing w:before="200" w:after="0" w:line="480" w:lineRule="auto"/>
      <w:jc w:val="both"/>
    </w:pPr>
    <w:rPr>
      <w:rFonts w:ascii="Times New Roman" w:eastAsia="Lucida Sans Unicode" w:hAnsi="Times New Roman" w:cs="Times New Roman"/>
      <w:kern w:val="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9121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91211"/>
    <w:rPr>
      <w:rFonts w:ascii="Times New Roman" w:eastAsia="Lucida Sans Unicode" w:hAnsi="Times New Roman" w:cs="Times New Roman"/>
      <w:kern w:val="1"/>
      <w:sz w:val="24"/>
      <w:szCs w:val="24"/>
      <w:lang w:val="en-US"/>
    </w:rPr>
  </w:style>
  <w:style w:type="paragraph" w:styleId="BalloonText">
    <w:name w:val="Balloon Text"/>
    <w:basedOn w:val="Normal"/>
    <w:link w:val="BalloonTextChar"/>
    <w:uiPriority w:val="99"/>
    <w:semiHidden/>
    <w:unhideWhenUsed/>
    <w:rsid w:val="00E9121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211"/>
    <w:rPr>
      <w:rFonts w:ascii="Tahoma" w:eastAsia="Lucida Sans Unicode" w:hAnsi="Tahoma" w:cs="Tahoma"/>
      <w:kern w:val="1"/>
      <w:sz w:val="16"/>
      <w:szCs w:val="16"/>
      <w:lang w:val="en-US"/>
    </w:rPr>
  </w:style>
  <w:style w:type="paragraph" w:styleId="ListParagraph">
    <w:name w:val="List Paragraph"/>
    <w:basedOn w:val="Normal"/>
    <w:uiPriority w:val="34"/>
    <w:qFormat/>
    <w:rsid w:val="00E91211"/>
    <w:pPr>
      <w:ind w:left="720"/>
      <w:contextualSpacing/>
    </w:pPr>
  </w:style>
  <w:style w:type="paragraph" w:styleId="Header">
    <w:name w:val="header"/>
    <w:basedOn w:val="Normal"/>
    <w:link w:val="HeaderChar"/>
    <w:uiPriority w:val="99"/>
    <w:unhideWhenUsed/>
    <w:rsid w:val="00E91211"/>
    <w:pPr>
      <w:widowControl/>
      <w:tabs>
        <w:tab w:val="center" w:pos="4680"/>
        <w:tab w:val="right" w:pos="9360"/>
      </w:tabs>
      <w:suppressAutoHyphens w:val="0"/>
      <w:spacing w:before="0" w:line="240" w:lineRule="auto"/>
    </w:pPr>
    <w:rPr>
      <w:rFonts w:asciiTheme="minorHAnsi" w:eastAsiaTheme="minorHAnsi" w:hAnsiTheme="minorHAnsi" w:cstheme="minorBidi"/>
      <w:kern w:val="0"/>
      <w:sz w:val="22"/>
      <w:szCs w:val="22"/>
      <w:lang w:val="id-ID"/>
    </w:rPr>
  </w:style>
  <w:style w:type="character" w:customStyle="1" w:styleId="HeaderChar">
    <w:name w:val="Header Char"/>
    <w:basedOn w:val="DefaultParagraphFont"/>
    <w:link w:val="Header"/>
    <w:uiPriority w:val="99"/>
    <w:rsid w:val="00E91211"/>
  </w:style>
  <w:style w:type="table" w:styleId="TableGrid">
    <w:name w:val="Table Grid"/>
    <w:basedOn w:val="TableNormal"/>
    <w:uiPriority w:val="59"/>
    <w:rsid w:val="009E559F"/>
    <w:pPr>
      <w:spacing w:after="0" w:line="240" w:lineRule="auto"/>
      <w:jc w:val="both"/>
    </w:pPr>
    <w:rPr>
      <w:rFonts w:ascii="Times New Roman" w:eastAsia="Lucida Sans Unicode"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646D3"/>
    <w:pPr>
      <w:spacing w:after="0" w:line="240" w:lineRule="auto"/>
    </w:pPr>
    <w:rPr>
      <w:rFonts w:ascii="Calibri" w:eastAsia="Malgun Gothic" w:hAnsi="Calibri" w:cs="Times New Roman"/>
      <w:lang w:eastAsia="ko-KR"/>
    </w:rPr>
  </w:style>
  <w:style w:type="table" w:styleId="LightShading">
    <w:name w:val="Light Shading"/>
    <w:basedOn w:val="TableNormal"/>
    <w:uiPriority w:val="60"/>
    <w:rsid w:val="00EB14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34" Type="http://schemas.openxmlformats.org/officeDocument/2006/relationships/image" Target="media/image9.jpeg"/><Relationship Id="rId42" Type="http://schemas.openxmlformats.org/officeDocument/2006/relationships/package" Target="embeddings/Microsoft_Office_Word_Document2.docx"/><Relationship Id="rId47" Type="http://schemas.openxmlformats.org/officeDocument/2006/relationships/chart" Target="charts/chart13.xml"/><Relationship Id="rId50" Type="http://schemas.openxmlformats.org/officeDocument/2006/relationships/image" Target="media/image20.emf"/><Relationship Id="rId55" Type="http://schemas.openxmlformats.org/officeDocument/2006/relationships/package" Target="embeddings/Microsoft_Office_Excel_Worksheet8.xlsx"/><Relationship Id="rId63" Type="http://schemas.openxmlformats.org/officeDocument/2006/relationships/package" Target="embeddings/Microsoft_Office_Excel_Worksheet12.xlsx"/><Relationship Id="rId68" Type="http://schemas.openxmlformats.org/officeDocument/2006/relationships/chart" Target="charts/chart18.xml"/><Relationship Id="rId76" Type="http://schemas.openxmlformats.org/officeDocument/2006/relationships/chart" Target="charts/chart26.xml"/><Relationship Id="rId84" Type="http://schemas.openxmlformats.org/officeDocument/2006/relationships/chart" Target="charts/chart34.xml"/><Relationship Id="rId89" Type="http://schemas.openxmlformats.org/officeDocument/2006/relationships/chart" Target="charts/chart39.xml"/><Relationship Id="rId97" Type="http://schemas.openxmlformats.org/officeDocument/2006/relationships/chart" Target="charts/chart47.xml"/><Relationship Id="rId7" Type="http://schemas.openxmlformats.org/officeDocument/2006/relationships/image" Target="media/image1.jpeg"/><Relationship Id="rId71" Type="http://schemas.openxmlformats.org/officeDocument/2006/relationships/chart" Target="charts/chart21.xml"/><Relationship Id="rId92" Type="http://schemas.openxmlformats.org/officeDocument/2006/relationships/chart" Target="charts/chart42.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chart" Target="charts/chart12.xml"/><Relationship Id="rId11" Type="http://schemas.openxmlformats.org/officeDocument/2006/relationships/image" Target="media/image5.jpeg"/><Relationship Id="rId24" Type="http://schemas.openxmlformats.org/officeDocument/2006/relationships/chart" Target="charts/chart7.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8.emf"/><Relationship Id="rId53" Type="http://schemas.openxmlformats.org/officeDocument/2006/relationships/package" Target="embeddings/Microsoft_Office_Excel_Worksheet7.xlsx"/><Relationship Id="rId58" Type="http://schemas.openxmlformats.org/officeDocument/2006/relationships/image" Target="media/image24.emf"/><Relationship Id="rId66" Type="http://schemas.openxmlformats.org/officeDocument/2006/relationships/chart" Target="charts/chart16.xml"/><Relationship Id="rId74" Type="http://schemas.openxmlformats.org/officeDocument/2006/relationships/chart" Target="charts/chart24.xml"/><Relationship Id="rId79" Type="http://schemas.openxmlformats.org/officeDocument/2006/relationships/chart" Target="charts/chart29.xml"/><Relationship Id="rId87" Type="http://schemas.openxmlformats.org/officeDocument/2006/relationships/chart" Target="charts/chart37.xml"/><Relationship Id="rId5" Type="http://schemas.openxmlformats.org/officeDocument/2006/relationships/footnotes" Target="footnotes.xml"/><Relationship Id="rId61" Type="http://schemas.openxmlformats.org/officeDocument/2006/relationships/package" Target="embeddings/Microsoft_Office_Excel_Worksheet11.xlsx"/><Relationship Id="rId82" Type="http://schemas.openxmlformats.org/officeDocument/2006/relationships/chart" Target="charts/chart32.xml"/><Relationship Id="rId90" Type="http://schemas.openxmlformats.org/officeDocument/2006/relationships/chart" Target="charts/chart40.xml"/><Relationship Id="rId95" Type="http://schemas.openxmlformats.org/officeDocument/2006/relationships/chart" Target="charts/chart45.xml"/><Relationship Id="rId19" Type="http://schemas.openxmlformats.org/officeDocument/2006/relationships/chart" Target="charts/chart2.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6.emf"/><Relationship Id="rId35" Type="http://schemas.openxmlformats.org/officeDocument/2006/relationships/image" Target="media/image10.jpeg"/><Relationship Id="rId43" Type="http://schemas.openxmlformats.org/officeDocument/2006/relationships/image" Target="media/image17.emf"/><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chart" Target="charts/chart14.xml"/><Relationship Id="rId69" Type="http://schemas.openxmlformats.org/officeDocument/2006/relationships/chart" Target="charts/chart19.xml"/><Relationship Id="rId77" Type="http://schemas.openxmlformats.org/officeDocument/2006/relationships/chart" Target="charts/chart27.xml"/><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package" Target="embeddings/Microsoft_Office_Excel_Worksheet6.xlsx"/><Relationship Id="rId72" Type="http://schemas.openxmlformats.org/officeDocument/2006/relationships/chart" Target="charts/chart22.xml"/><Relationship Id="rId80" Type="http://schemas.openxmlformats.org/officeDocument/2006/relationships/chart" Target="charts/chart30.xml"/><Relationship Id="rId85" Type="http://schemas.openxmlformats.org/officeDocument/2006/relationships/chart" Target="charts/chart35.xml"/><Relationship Id="rId93" Type="http://schemas.openxmlformats.org/officeDocument/2006/relationships/chart" Target="charts/chart43.xml"/><Relationship Id="rId98" Type="http://schemas.openxmlformats.org/officeDocument/2006/relationships/chart" Target="charts/chart48.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chart" Target="charts/chart8.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package" Target="embeddings/Microsoft_Office_Excel_Worksheet4.xlsx"/><Relationship Id="rId59" Type="http://schemas.openxmlformats.org/officeDocument/2006/relationships/package" Target="embeddings/Microsoft_Office_Excel_Worksheet10.xlsx"/><Relationship Id="rId67" Type="http://schemas.openxmlformats.org/officeDocument/2006/relationships/chart" Target="charts/chart17.xml"/><Relationship Id="rId20" Type="http://schemas.openxmlformats.org/officeDocument/2006/relationships/chart" Target="charts/chart3.xml"/><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20.xml"/><Relationship Id="rId75" Type="http://schemas.openxmlformats.org/officeDocument/2006/relationships/chart" Target="charts/chart25.xml"/><Relationship Id="rId83" Type="http://schemas.openxmlformats.org/officeDocument/2006/relationships/chart" Target="charts/chart33.xml"/><Relationship Id="rId88" Type="http://schemas.openxmlformats.org/officeDocument/2006/relationships/chart" Target="charts/chart38.xml"/><Relationship Id="rId91" Type="http://schemas.openxmlformats.org/officeDocument/2006/relationships/chart" Target="charts/chart41.xml"/><Relationship Id="rId96" Type="http://schemas.openxmlformats.org/officeDocument/2006/relationships/chart" Target="charts/chart4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1.jpeg"/><Relationship Id="rId49" Type="http://schemas.openxmlformats.org/officeDocument/2006/relationships/package" Target="embeddings/Microsoft_Office_Excel_Worksheet5.xlsx"/><Relationship Id="rId57" Type="http://schemas.openxmlformats.org/officeDocument/2006/relationships/package" Target="embeddings/Microsoft_Office_Excel_Worksheet9.xlsx"/><Relationship Id="rId10" Type="http://schemas.openxmlformats.org/officeDocument/2006/relationships/image" Target="media/image4.jpeg"/><Relationship Id="rId31" Type="http://schemas.openxmlformats.org/officeDocument/2006/relationships/package" Target="embeddings/Microsoft_Office_Excel_Worksheet1.xlsx"/><Relationship Id="rId44" Type="http://schemas.openxmlformats.org/officeDocument/2006/relationships/package" Target="embeddings/Microsoft_Office_Excel_Worksheet3.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chart" Target="charts/chart15.xml"/><Relationship Id="rId73" Type="http://schemas.openxmlformats.org/officeDocument/2006/relationships/chart" Target="charts/chart23.xml"/><Relationship Id="rId78" Type="http://schemas.openxmlformats.org/officeDocument/2006/relationships/chart" Target="charts/chart28.xml"/><Relationship Id="rId81" Type="http://schemas.openxmlformats.org/officeDocument/2006/relationships/chart" Target="charts/chart31.xml"/><Relationship Id="rId86" Type="http://schemas.openxmlformats.org/officeDocument/2006/relationships/chart" Target="charts/chart36.xml"/><Relationship Id="rId94" Type="http://schemas.openxmlformats.org/officeDocument/2006/relationships/chart" Target="charts/chart44.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ublic\Documents\file2%20ana%20%5e_%5e\KTI\KTI\DAFTAR%20DISTRIBUSI%20RESPONDEN.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ublic\Documents\file2%20ana%20%5e_%5e\KTI\KTI\DAFTAR%20DISTRIBUSI%20RESPONDEN.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DAFTAR%20DISTRIBUSI%20RESPOND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ublic\Documents\file2%20ana%20%5e_%5e\KTI\KTI\DAFTAR%20DISTRIBUSI%20RESPOND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ublic\Documents\datanya%20ana\KTI%20&amp;%20PROPOSAL\PROPOSAL%20&amp;%20KTI\KTI%20SIDANG\DAFTAR%20DISTRIBUSI%20RESPOND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sz="1400"/>
            </a:pPr>
            <a:r>
              <a:rPr lang="id-ID" sz="1400" b="0">
                <a:latin typeface="Times New Roman" pitchFamily="18" charset="0"/>
                <a:cs typeface="Times New Roman" pitchFamily="18" charset="0"/>
              </a:rPr>
              <a:t>Pekerjaan</a:t>
            </a:r>
            <a:r>
              <a:rPr lang="id-ID" sz="1400" b="0" baseline="0">
                <a:latin typeface="Times New Roman" pitchFamily="18" charset="0"/>
                <a:cs typeface="Times New Roman" pitchFamily="18" charset="0"/>
              </a:rPr>
              <a:t> Ibu</a:t>
            </a:r>
          </a:p>
        </c:rich>
      </c:tx>
      <c:layout>
        <c:manualLayout>
          <c:xMode val="edge"/>
          <c:yMode val="edge"/>
          <c:x val="0.44062293586264994"/>
          <c:y val="7.0733863837312214E-2"/>
        </c:manualLayout>
      </c:layout>
    </c:title>
    <c:view3D>
      <c:rotX val="30"/>
      <c:perspective val="30"/>
    </c:view3D>
    <c:plotArea>
      <c:layout>
        <c:manualLayout>
          <c:layoutTarget val="inner"/>
          <c:xMode val="edge"/>
          <c:yMode val="edge"/>
          <c:x val="2.198757280545865E-4"/>
          <c:y val="0.35231392066557732"/>
          <c:w val="0.75460333726818074"/>
          <c:h val="0.53447853216461161"/>
        </c:manualLayout>
      </c:layout>
      <c:pie3DChart>
        <c:varyColors val="1"/>
        <c:ser>
          <c:idx val="0"/>
          <c:order val="0"/>
          <c:explosion val="25"/>
          <c:dLbls>
            <c:dLbl>
              <c:idx val="0"/>
              <c:layout>
                <c:manualLayout>
                  <c:x val="-1.1429533367949605E-2"/>
                  <c:y val="-3.6299768411301496E-2"/>
                </c:manualLayout>
              </c:layout>
              <c:showPercent val="1"/>
            </c:dLbl>
            <c:dLbl>
              <c:idx val="1"/>
              <c:layout>
                <c:manualLayout>
                  <c:x val="4.0998067169116265E-3"/>
                  <c:y val="-6.8451938790670035E-3"/>
                </c:manualLayout>
              </c:layout>
              <c:showPercent val="1"/>
            </c:dLbl>
            <c:dLbl>
              <c:idx val="2"/>
              <c:layout>
                <c:manualLayout>
                  <c:x val="8.1065138719916604E-3"/>
                  <c:y val="-3.5784992406545667E-2"/>
                </c:manualLayout>
              </c:layout>
              <c:showPercent val="1"/>
            </c:dLbl>
            <c:txPr>
              <a:bodyPr/>
              <a:lstStyle/>
              <a:p>
                <a:pPr>
                  <a:defRPr sz="1000">
                    <a:latin typeface="Times New Roman" pitchFamily="18" charset="0"/>
                    <a:cs typeface="Times New Roman" pitchFamily="18" charset="0"/>
                  </a:defRPr>
                </a:pPr>
                <a:endParaRPr lang="id-ID"/>
              </a:p>
            </c:txPr>
            <c:showPercent val="1"/>
            <c:showLeaderLines val="1"/>
          </c:dLbls>
          <c:cat>
            <c:strRef>
              <c:f>'data umum'!$R$2:$R$7</c:f>
              <c:strCache>
                <c:ptCount val="5"/>
                <c:pt idx="0">
                  <c:v>IRT</c:v>
                </c:pt>
                <c:pt idx="1">
                  <c:v>PNS</c:v>
                </c:pt>
                <c:pt idx="2">
                  <c:v>SWASTA</c:v>
                </c:pt>
                <c:pt idx="3">
                  <c:v>PERAWAT</c:v>
                </c:pt>
                <c:pt idx="4">
                  <c:v>GURU</c:v>
                </c:pt>
              </c:strCache>
            </c:strRef>
          </c:cat>
          <c:val>
            <c:numRef>
              <c:f>'data umum'!$S$2:$S$6</c:f>
              <c:numCache>
                <c:formatCode>General</c:formatCode>
                <c:ptCount val="5"/>
                <c:pt idx="0">
                  <c:v>11</c:v>
                </c:pt>
                <c:pt idx="1">
                  <c:v>1</c:v>
                </c:pt>
                <c:pt idx="2">
                  <c:v>9</c:v>
                </c:pt>
                <c:pt idx="3">
                  <c:v>2</c:v>
                </c:pt>
                <c:pt idx="4">
                  <c:v>1</c:v>
                </c:pt>
              </c:numCache>
            </c:numRef>
          </c:val>
        </c:ser>
        <c:dLbls>
          <c:showPercent val="1"/>
        </c:dLbls>
      </c:pie3DChart>
    </c:plotArea>
    <c:legend>
      <c:legendPos val="r"/>
      <c:layout>
        <c:manualLayout>
          <c:xMode val="edge"/>
          <c:yMode val="edge"/>
          <c:x val="0.77796389949901334"/>
          <c:y val="0.29040407596109358"/>
          <c:w val="0.16856856381184099"/>
          <c:h val="0.60077556618420136"/>
        </c:manualLayout>
      </c:layout>
      <c:txPr>
        <a:bodyPr/>
        <a:lstStyle/>
        <a:p>
          <a:pPr rtl="0">
            <a:defRPr sz="900">
              <a:latin typeface="Times New Roman" pitchFamily="18" charset="0"/>
              <a:cs typeface="Times New Roman" pitchFamily="18" charset="0"/>
            </a:defRPr>
          </a:pPr>
          <a:endParaRPr lang="id-ID"/>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i="0" baseline="0">
                <a:latin typeface="Times New Roman" pitchFamily="18" charset="0"/>
                <a:cs typeface="Times New Roman" pitchFamily="18" charset="0"/>
              </a:rPr>
              <a:t>Faktor Upaya Ibu dalam Menjaga Kesehatan Gigi dan Mulut</a:t>
            </a:r>
          </a:p>
        </c:rich>
      </c:tx>
    </c:title>
    <c:view3D>
      <c:rotX val="30"/>
      <c:perspective val="30"/>
    </c:view3D>
    <c:plotArea>
      <c:layout>
        <c:manualLayout>
          <c:layoutTarget val="inner"/>
          <c:xMode val="edge"/>
          <c:yMode val="edge"/>
          <c:x val="3.5324485648971303E-2"/>
          <c:y val="0.45135799491146794"/>
          <c:w val="0.47838205504182851"/>
          <c:h val="0.44822568958021358"/>
        </c:manualLayout>
      </c:layout>
      <c:pie3DChart>
        <c:varyColors val="1"/>
        <c:ser>
          <c:idx val="0"/>
          <c:order val="0"/>
          <c:explosion val="25"/>
          <c:dLbls>
            <c:dLbl>
              <c:idx val="0"/>
              <c:layout>
                <c:manualLayout>
                  <c:x val="4.2626827443670988E-2"/>
                  <c:y val="7.4571560907827792E-3"/>
                </c:manualLayout>
              </c:layout>
              <c:showPercent val="1"/>
            </c:dLbl>
            <c:dLbl>
              <c:idx val="1"/>
              <c:layout>
                <c:manualLayout>
                  <c:x val="0.14069213570525921"/>
                  <c:y val="-1.9467860635067724E-2"/>
                </c:manualLayout>
              </c:layout>
              <c:showPercent val="1"/>
            </c:dLbl>
            <c:dLbl>
              <c:idx val="2"/>
              <c:layout>
                <c:manualLayout>
                  <c:x val="-2.3252543311313142E-2"/>
                  <c:y val="9.2120837836447025E-4"/>
                </c:manualLayout>
              </c:layout>
              <c:showPercent val="1"/>
            </c:dLbl>
            <c:txPr>
              <a:bodyPr/>
              <a:lstStyle/>
              <a:p>
                <a:pPr>
                  <a:defRPr>
                    <a:latin typeface="Times New Roman" pitchFamily="18" charset="0"/>
                    <a:cs typeface="Times New Roman" pitchFamily="18" charset="0"/>
                  </a:defRPr>
                </a:pPr>
                <a:endParaRPr lang="id-ID"/>
              </a:p>
            </c:txPr>
            <c:showPercent val="1"/>
          </c:dLbls>
          <c:cat>
            <c:strRef>
              <c:f>'F5'!$B$25:$F$27</c:f>
              <c:strCache>
                <c:ptCount val="3"/>
                <c:pt idx="0">
                  <c:v>Sangat berpengaruh</c:v>
                </c:pt>
                <c:pt idx="1">
                  <c:v>Cukup berpengaruh</c:v>
                </c:pt>
                <c:pt idx="2">
                  <c:v>Kurang berpengaruh</c:v>
                </c:pt>
              </c:strCache>
            </c:strRef>
          </c:cat>
          <c:val>
            <c:numRef>
              <c:f>'F5'!$G$25:$G$27</c:f>
              <c:numCache>
                <c:formatCode>General</c:formatCode>
                <c:ptCount val="3"/>
                <c:pt idx="0">
                  <c:v>6</c:v>
                </c:pt>
                <c:pt idx="1">
                  <c:v>12</c:v>
                </c:pt>
                <c:pt idx="2">
                  <c:v>6</c:v>
                </c:pt>
              </c:numCache>
            </c:numRef>
          </c:val>
        </c:ser>
        <c:dLbls>
          <c:showPercent val="1"/>
        </c:dLbls>
      </c:pie3DChart>
    </c:plotArea>
    <c:legend>
      <c:legendPos val="r"/>
      <c:layout>
        <c:manualLayout>
          <c:xMode val="edge"/>
          <c:yMode val="edge"/>
          <c:x val="0.63777534137346859"/>
          <c:y val="0.44262121352478001"/>
          <c:w val="0.332654728642791"/>
          <c:h val="0.38312341701269892"/>
        </c:manualLayout>
      </c:layout>
      <c:txPr>
        <a:bodyPr/>
        <a:lstStyle/>
        <a:p>
          <a:pPr rtl="0">
            <a:defRPr sz="1050">
              <a:latin typeface="Times New Roman" pitchFamily="18" charset="0"/>
              <a:cs typeface="Times New Roman" pitchFamily="18" charset="0"/>
            </a:defRPr>
          </a:pPr>
          <a:endParaRPr lang="id-ID"/>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sz="1050"/>
            </a:pPr>
            <a:r>
              <a:rPr lang="id-ID" sz="1050" b="0" baseline="0">
                <a:latin typeface="Times New Roman" pitchFamily="18" charset="0"/>
                <a:cs typeface="Times New Roman" pitchFamily="18" charset="0"/>
              </a:rPr>
              <a:t>Faktor Cara Menyikat Gigi yang Benar</a:t>
            </a:r>
          </a:p>
        </c:rich>
      </c:tx>
    </c:title>
    <c:view3D>
      <c:rotX val="30"/>
      <c:perspective val="30"/>
    </c:view3D>
    <c:plotArea>
      <c:layout>
        <c:manualLayout>
          <c:layoutTarget val="inner"/>
          <c:xMode val="edge"/>
          <c:yMode val="edge"/>
          <c:x val="1.3587781575670648E-3"/>
          <c:y val="0.3808711437363978"/>
          <c:w val="0.59164717469566608"/>
          <c:h val="0.53996601287270729"/>
        </c:manualLayout>
      </c:layout>
      <c:pie3DChart>
        <c:varyColors val="1"/>
        <c:ser>
          <c:idx val="0"/>
          <c:order val="0"/>
          <c:explosion val="25"/>
          <c:dLbls>
            <c:dLbl>
              <c:idx val="0"/>
              <c:layout>
                <c:manualLayout>
                  <c:x val="-1.6872465181791739E-3"/>
                  <c:y val="-0.15572078787158239"/>
                </c:manualLayout>
              </c:layout>
              <c:showPercent val="1"/>
            </c:dLbl>
            <c:dLbl>
              <c:idx val="1"/>
              <c:layout>
                <c:manualLayout>
                  <c:x val="-5.4762503116529016E-3"/>
                  <c:y val="-0.11942150397990402"/>
                </c:manualLayout>
              </c:layout>
              <c:showPercent val="1"/>
            </c:dLbl>
            <c:txPr>
              <a:bodyPr/>
              <a:lstStyle/>
              <a:p>
                <a:pPr>
                  <a:defRPr sz="1050">
                    <a:latin typeface="Times New Roman" pitchFamily="18" charset="0"/>
                    <a:cs typeface="Times New Roman" pitchFamily="18" charset="0"/>
                  </a:defRPr>
                </a:pPr>
                <a:endParaRPr lang="id-ID"/>
              </a:p>
            </c:txPr>
            <c:showPercent val="1"/>
          </c:dLbls>
          <c:cat>
            <c:strRef>
              <c:f>'F6'!$Q$15:$U$17</c:f>
              <c:strCache>
                <c:ptCount val="3"/>
                <c:pt idx="0">
                  <c:v>Sangat berpengaruh</c:v>
                </c:pt>
                <c:pt idx="1">
                  <c:v>Cukup berpengaruh</c:v>
                </c:pt>
                <c:pt idx="2">
                  <c:v>Kurang berpengaruh</c:v>
                </c:pt>
              </c:strCache>
            </c:strRef>
          </c:cat>
          <c:val>
            <c:numRef>
              <c:f>'F6'!$V$15:$V$17</c:f>
              <c:numCache>
                <c:formatCode>General</c:formatCode>
                <c:ptCount val="3"/>
                <c:pt idx="0">
                  <c:v>13</c:v>
                </c:pt>
                <c:pt idx="1">
                  <c:v>10</c:v>
                </c:pt>
                <c:pt idx="2">
                  <c:v>1</c:v>
                </c:pt>
              </c:numCache>
            </c:numRef>
          </c:val>
        </c:ser>
        <c:dLbls>
          <c:showPercent val="1"/>
        </c:dLbls>
      </c:pie3DChart>
    </c:plotArea>
    <c:legend>
      <c:legendPos val="r"/>
      <c:layout>
        <c:manualLayout>
          <c:xMode val="edge"/>
          <c:yMode val="edge"/>
          <c:x val="0.54458769809293472"/>
          <c:y val="0.3466329586415946"/>
          <c:w val="0.43940663276810382"/>
          <c:h val="0.48292894095840905"/>
        </c:manualLayout>
      </c:layout>
      <c:txPr>
        <a:bodyPr/>
        <a:lstStyle/>
        <a:p>
          <a:pPr rtl="0">
            <a:defRPr sz="1100">
              <a:latin typeface="Times New Roman" pitchFamily="18" charset="0"/>
              <a:cs typeface="Times New Roman" pitchFamily="18" charset="0"/>
            </a:defRPr>
          </a:pPr>
          <a:endParaRPr lang="id-ID"/>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Faktor Kebiasaan</a:t>
            </a:r>
            <a:r>
              <a:rPr lang="id-ID" sz="1200" b="0" baseline="0">
                <a:latin typeface="Times New Roman" pitchFamily="18" charset="0"/>
                <a:cs typeface="Times New Roman" pitchFamily="18" charset="0"/>
              </a:rPr>
              <a:t> Anak yang Tidak Baik</a:t>
            </a:r>
            <a:endParaRPr lang="id-ID" sz="12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2.7354665773161368E-2"/>
          <c:y val="0.37112458863867454"/>
          <c:w val="0.54786103199865976"/>
          <c:h val="0.48094557108151431"/>
        </c:manualLayout>
      </c:layout>
      <c:pie3DChart>
        <c:varyColors val="1"/>
        <c:ser>
          <c:idx val="0"/>
          <c:order val="0"/>
          <c:explosion val="25"/>
          <c:dLbls>
            <c:dLbl>
              <c:idx val="2"/>
              <c:layout>
                <c:manualLayout>
                  <c:x val="-4.42747947729938E-2"/>
                  <c:y val="-0.12269910462505107"/>
                </c:manualLayout>
              </c:layout>
              <c:showPercent val="1"/>
            </c:dLbl>
            <c:txPr>
              <a:bodyPr/>
              <a:lstStyle/>
              <a:p>
                <a:pPr>
                  <a:defRPr sz="1100">
                    <a:latin typeface="Times New Roman" pitchFamily="18" charset="0"/>
                    <a:cs typeface="Times New Roman" pitchFamily="18" charset="0"/>
                  </a:defRPr>
                </a:pPr>
                <a:endParaRPr lang="id-ID"/>
              </a:p>
            </c:txPr>
            <c:showPercent val="1"/>
          </c:dLbls>
          <c:cat>
            <c:strRef>
              <c:f>'F7'!$Q$15:$T$17</c:f>
              <c:strCache>
                <c:ptCount val="3"/>
                <c:pt idx="0">
                  <c:v>Sangat berpengaruh</c:v>
                </c:pt>
                <c:pt idx="1">
                  <c:v>Cukup berpengaruh</c:v>
                </c:pt>
                <c:pt idx="2">
                  <c:v>Kurang berpengaruh</c:v>
                </c:pt>
              </c:strCache>
            </c:strRef>
          </c:cat>
          <c:val>
            <c:numRef>
              <c:f>'F7'!$V$15:$V$17</c:f>
              <c:numCache>
                <c:formatCode>General</c:formatCode>
                <c:ptCount val="3"/>
                <c:pt idx="0">
                  <c:v>2</c:v>
                </c:pt>
                <c:pt idx="1">
                  <c:v>3</c:v>
                </c:pt>
                <c:pt idx="2">
                  <c:v>19</c:v>
                </c:pt>
              </c:numCache>
            </c:numRef>
          </c:val>
        </c:ser>
        <c:dLbls>
          <c:showPercent val="1"/>
        </c:dLbls>
      </c:pie3DChart>
    </c:plotArea>
    <c:legend>
      <c:legendPos val="r"/>
      <c:layout>
        <c:manualLayout>
          <c:xMode val="edge"/>
          <c:yMode val="edge"/>
          <c:x val="0.60467435918914492"/>
          <c:y val="0.49521471194656513"/>
          <c:w val="0.36851859607974613"/>
          <c:h val="0.43869983976291832"/>
        </c:manualLayout>
      </c:layout>
      <c:txPr>
        <a:bodyPr/>
        <a:lstStyle/>
        <a:p>
          <a:pPr rtl="0">
            <a:defRPr sz="1100">
              <a:latin typeface="Times New Roman" pitchFamily="18" charset="0"/>
              <a:cs typeface="Times New Roman" pitchFamily="18" charset="0"/>
            </a:defRPr>
          </a:pPr>
          <a:endParaRPr lang="id-ID"/>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Hasil</a:t>
            </a:r>
            <a:r>
              <a:rPr lang="id-ID" sz="1200" b="0" baseline="0">
                <a:latin typeface="Times New Roman" pitchFamily="18" charset="0"/>
                <a:cs typeface="Times New Roman" pitchFamily="18" charset="0"/>
              </a:rPr>
              <a:t> Observasi Keadaan Gigi dan Mulut</a:t>
            </a:r>
            <a:endParaRPr lang="id-ID" sz="12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0.15034057526273686"/>
                  <c:y val="-7.9582192343282104E-3"/>
                </c:manualLayout>
              </c:layout>
              <c:showPercent val="1"/>
            </c:dLbl>
            <c:dLbl>
              <c:idx val="1"/>
              <c:layout>
                <c:manualLayout>
                  <c:x val="-8.7194220708171274E-2"/>
                  <c:y val="0.3610114696165953"/>
                </c:manualLayout>
              </c:layout>
              <c:showPercent val="1"/>
            </c:dLbl>
            <c:dLbl>
              <c:idx val="2"/>
              <c:layout>
                <c:manualLayout>
                  <c:x val="9.9938568302393727E-2"/>
                  <c:y val="0.17762284729642144"/>
                </c:manualLayout>
              </c:layout>
              <c:showPercent val="1"/>
            </c:dLbl>
            <c:dLbl>
              <c:idx val="4"/>
              <c:layout>
                <c:manualLayout>
                  <c:x val="-8.6396298237387231E-2"/>
                  <c:y val="-2.4955969903094791E-2"/>
                </c:manualLayout>
              </c:layout>
              <c:showPercent val="1"/>
            </c:dLbl>
            <c:showPercent val="1"/>
          </c:dLbls>
          <c:cat>
            <c:strRef>
              <c:f>'[DAFTAR DISTRIBUSI RESPONDEN.xlsx]hasil observasi'!$J$3:$J$7</c:f>
              <c:strCache>
                <c:ptCount val="5"/>
                <c:pt idx="0">
                  <c:v>Gigi patah</c:v>
                </c:pt>
                <c:pt idx="1">
                  <c:v>Karies gigi</c:v>
                </c:pt>
                <c:pt idx="2">
                  <c:v>Karang gigi</c:v>
                </c:pt>
                <c:pt idx="3">
                  <c:v>Radang gusi</c:v>
                </c:pt>
                <c:pt idx="4">
                  <c:v>Bau mulut</c:v>
                </c:pt>
              </c:strCache>
            </c:strRef>
          </c:cat>
          <c:val>
            <c:numRef>
              <c:f>'[DAFTAR DISTRIBUSI RESPONDEN.xlsx]hasil observasi'!$K$3:$K$7</c:f>
              <c:numCache>
                <c:formatCode>General</c:formatCode>
                <c:ptCount val="5"/>
                <c:pt idx="0">
                  <c:v>0</c:v>
                </c:pt>
                <c:pt idx="1">
                  <c:v>11</c:v>
                </c:pt>
                <c:pt idx="2">
                  <c:v>15</c:v>
                </c:pt>
                <c:pt idx="3">
                  <c:v>0</c:v>
                </c:pt>
                <c:pt idx="4">
                  <c:v>0</c:v>
                </c:pt>
              </c:numCache>
            </c:numRef>
          </c:val>
        </c:ser>
        <c:dLbls>
          <c:showPercent val="1"/>
        </c:dLbls>
      </c:pie3DChart>
    </c:plotArea>
    <c:legend>
      <c:legendPos val="r"/>
      <c:txPr>
        <a:bodyPr/>
        <a:lstStyle/>
        <a:p>
          <a:pPr rtl="0">
            <a:defRPr>
              <a:latin typeface="Times New Roman" pitchFamily="18" charset="0"/>
              <a:cs typeface="Times New Roman" pitchFamily="18" charset="0"/>
            </a:defRPr>
          </a:pPr>
          <a:endParaRPr lang="id-ID"/>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Mndapat vitamin D dari tempat Yankes</a:t>
            </a:r>
          </a:p>
        </c:rich>
      </c:tx>
    </c:title>
    <c:view3D>
      <c:rotX val="30"/>
      <c:perspective val="30"/>
    </c:view3D>
    <c:plotArea>
      <c:layout>
        <c:manualLayout>
          <c:layoutTarget val="inner"/>
          <c:xMode val="edge"/>
          <c:yMode val="edge"/>
          <c:x val="0.10561602165718224"/>
          <c:y val="0.45643618603340586"/>
          <c:w val="0.43215927277383032"/>
          <c:h val="0.48110920917494215"/>
        </c:manualLayout>
      </c:layout>
      <c:pie3DChart>
        <c:varyColors val="1"/>
        <c:ser>
          <c:idx val="0"/>
          <c:order val="0"/>
          <c:explosion val="25"/>
          <c:dLbls>
            <c:txPr>
              <a:bodyPr/>
              <a:lstStyle/>
              <a:p>
                <a:pPr>
                  <a:defRPr sz="800">
                    <a:latin typeface="Times New Roman" pitchFamily="18" charset="0"/>
                    <a:cs typeface="Times New Roman" pitchFamily="18" charset="0"/>
                  </a:defRPr>
                </a:pPr>
                <a:endParaRPr lang="id-ID"/>
              </a:p>
            </c:txPr>
            <c:showPercent val="1"/>
          </c:dLbls>
          <c:cat>
            <c:strRef>
              <c:f>'JWB F1'!$C$4:$E$4</c:f>
              <c:strCache>
                <c:ptCount val="3"/>
                <c:pt idx="0">
                  <c:v>Ya</c:v>
                </c:pt>
                <c:pt idx="1">
                  <c:v>Kadang-kadang</c:v>
                </c:pt>
                <c:pt idx="2">
                  <c:v>Tidak</c:v>
                </c:pt>
              </c:strCache>
            </c:strRef>
          </c:cat>
          <c:val>
            <c:numRef>
              <c:f>'JWB F1'!$C$7:$E$7</c:f>
              <c:numCache>
                <c:formatCode>General</c:formatCode>
                <c:ptCount val="3"/>
                <c:pt idx="0">
                  <c:v>6</c:v>
                </c:pt>
                <c:pt idx="1">
                  <c:v>7</c:v>
                </c:pt>
                <c:pt idx="2">
                  <c:v>11</c:v>
                </c:pt>
              </c:numCache>
            </c:numRef>
          </c:val>
        </c:ser>
        <c:dLbls>
          <c:showPercent val="1"/>
        </c:dLbls>
      </c:pie3DChart>
    </c:plotArea>
    <c:legend>
      <c:legendPos val="r"/>
      <c:layout>
        <c:manualLayout>
          <c:xMode val="edge"/>
          <c:yMode val="edge"/>
          <c:x val="0.61944896444321562"/>
          <c:y val="0.41515082731954894"/>
          <c:w val="0.32226618014211755"/>
          <c:h val="0.49171516603902782"/>
        </c:manualLayout>
      </c:layout>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Mendapat</a:t>
            </a:r>
            <a:r>
              <a:rPr lang="id-ID" sz="1000" b="0" baseline="0">
                <a:latin typeface="Times New Roman" pitchFamily="18" charset="0"/>
                <a:cs typeface="Times New Roman" pitchFamily="18" charset="0"/>
              </a:rPr>
              <a:t> pendidikan kesehatan gigi dan mulut</a:t>
            </a:r>
            <a:endParaRPr lang="id-ID" sz="10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9.6338606437019733E-2"/>
          <c:y val="0.42771716159734613"/>
          <c:w val="0.40638145231846146"/>
          <c:h val="0.4539355497229513"/>
        </c:manualLayout>
      </c:layout>
      <c:pie3DChart>
        <c:varyColors val="1"/>
        <c:ser>
          <c:idx val="0"/>
          <c:order val="0"/>
          <c:explosion val="25"/>
          <c:dLbls>
            <c:dLbl>
              <c:idx val="2"/>
              <c:layout>
                <c:manualLayout>
                  <c:x val="3.8436336234669695E-2"/>
                  <c:y val="-0.17220300245769501"/>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F1'!$C$4:$E$4</c:f>
              <c:strCache>
                <c:ptCount val="3"/>
                <c:pt idx="0">
                  <c:v>Ya</c:v>
                </c:pt>
                <c:pt idx="1">
                  <c:v>Kadang-kadang</c:v>
                </c:pt>
                <c:pt idx="2">
                  <c:v>Tidak</c:v>
                </c:pt>
              </c:strCache>
            </c:strRef>
          </c:cat>
          <c:val>
            <c:numRef>
              <c:f>'JWB F1'!$C$6:$E$6</c:f>
              <c:numCache>
                <c:formatCode>General</c:formatCode>
                <c:ptCount val="3"/>
                <c:pt idx="0">
                  <c:v>10</c:v>
                </c:pt>
                <c:pt idx="1">
                  <c:v>2</c:v>
                </c:pt>
                <c:pt idx="2">
                  <c:v>12</c:v>
                </c:pt>
              </c:numCache>
            </c:numRef>
          </c:val>
        </c:ser>
        <c:dLbls>
          <c:showPercent val="1"/>
        </c:dLbls>
      </c:pie3DChart>
    </c:plotArea>
    <c:legend>
      <c:legendPos val="r"/>
      <c:layout>
        <c:manualLayout>
          <c:xMode val="edge"/>
          <c:yMode val="edge"/>
          <c:x val="0.60734908136483123"/>
          <c:y val="0.4597204176515709"/>
          <c:w val="0.35085795599212838"/>
          <c:h val="0.4612318216684147"/>
        </c:manualLayout>
      </c:layout>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Membawa anak ke tempat pelayanan kesehatan</a:t>
            </a:r>
            <a:r>
              <a:rPr lang="id-ID" sz="1000" b="0" baseline="0">
                <a:latin typeface="Times New Roman" pitchFamily="18" charset="0"/>
                <a:cs typeface="Times New Roman" pitchFamily="18" charset="0"/>
              </a:rPr>
              <a:t> setiap 6 bulan sekali</a:t>
            </a:r>
            <a:endParaRPr lang="id-ID" sz="10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1.3728479321967624E-3"/>
          <c:y val="0.59111159812776637"/>
          <c:w val="0.70484313621871508"/>
          <c:h val="0.28142004471663262"/>
        </c:manualLayout>
      </c:layout>
      <c:pie3DChart>
        <c:varyColors val="1"/>
        <c:ser>
          <c:idx val="0"/>
          <c:order val="0"/>
          <c:explosion val="25"/>
          <c:dLbls>
            <c:txPr>
              <a:bodyPr/>
              <a:lstStyle/>
              <a:p>
                <a:pPr>
                  <a:defRPr sz="800">
                    <a:latin typeface="Times New Roman" pitchFamily="18" charset="0"/>
                    <a:cs typeface="Times New Roman" pitchFamily="18" charset="0"/>
                  </a:defRPr>
                </a:pPr>
                <a:endParaRPr lang="id-ID"/>
              </a:p>
            </c:txPr>
            <c:showPercent val="1"/>
          </c:dLbls>
          <c:cat>
            <c:strRef>
              <c:f>'JWB F1'!$C$4:$E$4</c:f>
              <c:strCache>
                <c:ptCount val="3"/>
                <c:pt idx="0">
                  <c:v>Ya</c:v>
                </c:pt>
                <c:pt idx="1">
                  <c:v>Kadang-kadang</c:v>
                </c:pt>
                <c:pt idx="2">
                  <c:v>Tidak</c:v>
                </c:pt>
              </c:strCache>
            </c:strRef>
          </c:cat>
          <c:val>
            <c:numRef>
              <c:f>'JWB F1'!$C$5:$E$5</c:f>
              <c:numCache>
                <c:formatCode>General</c:formatCode>
                <c:ptCount val="3"/>
                <c:pt idx="0">
                  <c:v>10</c:v>
                </c:pt>
                <c:pt idx="1">
                  <c:v>5</c:v>
                </c:pt>
                <c:pt idx="2">
                  <c:v>9</c:v>
                </c:pt>
              </c:numCache>
            </c:numRef>
          </c:val>
        </c:ser>
        <c:dLbls>
          <c:showPercent val="1"/>
        </c:dLbls>
      </c:pie3DChart>
    </c:plotArea>
    <c:legend>
      <c:legendPos val="r"/>
      <c:layout>
        <c:manualLayout>
          <c:xMode val="edge"/>
          <c:yMode val="edge"/>
          <c:x val="0.63406945357408007"/>
          <c:y val="0.55176969677995025"/>
          <c:w val="0.3582422704561507"/>
          <c:h val="0.44334778729199631"/>
        </c:manualLayout>
      </c:layout>
      <c:txPr>
        <a:bodyPr/>
        <a:lstStyle/>
        <a:p>
          <a:pPr rtl="0">
            <a:defRPr sz="700">
              <a:latin typeface="Times New Roman" pitchFamily="18" charset="0"/>
              <a:cs typeface="Times New Roman" pitchFamily="18" charset="0"/>
            </a:defRPr>
          </a:pPr>
          <a:endParaRPr lang="id-ID"/>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Kemampuan</a:t>
            </a:r>
            <a:r>
              <a:rPr lang="id-ID" sz="1000" b="0" baseline="0">
                <a:latin typeface="Times New Roman" pitchFamily="18" charset="0"/>
                <a:cs typeface="Times New Roman" pitchFamily="18" charset="0"/>
              </a:rPr>
              <a:t> Anak Menyikat Gigi Sendiri</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5.7762803025606388E-3"/>
                  <c:y val="-1.466812805529966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F2'!$D$4:$F$4</c:f>
              <c:strCache>
                <c:ptCount val="3"/>
                <c:pt idx="0">
                  <c:v>Ya</c:v>
                </c:pt>
                <c:pt idx="1">
                  <c:v>Kadang-kadang</c:v>
                </c:pt>
                <c:pt idx="2">
                  <c:v>Tidak</c:v>
                </c:pt>
              </c:strCache>
            </c:strRef>
          </c:cat>
          <c:val>
            <c:numRef>
              <c:f>'JWB F2'!$D$6:$F$6</c:f>
              <c:numCache>
                <c:formatCode>General</c:formatCode>
                <c:ptCount val="3"/>
                <c:pt idx="0">
                  <c:v>20</c:v>
                </c:pt>
                <c:pt idx="1">
                  <c:v>3</c:v>
                </c:pt>
                <c:pt idx="2">
                  <c:v>1</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d-ID"/>
  <c:style val="6"/>
  <c:chart>
    <c:title>
      <c:tx>
        <c:rich>
          <a:bodyPr/>
          <a:lstStyle/>
          <a:p>
            <a:pPr>
              <a:defRPr/>
            </a:pPr>
            <a:r>
              <a:rPr lang="id-ID" sz="1000" b="0">
                <a:latin typeface="Times New Roman" pitchFamily="18" charset="0"/>
                <a:cs typeface="Times New Roman" pitchFamily="18" charset="0"/>
              </a:rPr>
              <a:t>Kemampuan</a:t>
            </a:r>
            <a:r>
              <a:rPr lang="id-ID" sz="1000" b="0" baseline="0">
                <a:latin typeface="Times New Roman" pitchFamily="18" charset="0"/>
                <a:cs typeface="Times New Roman" pitchFamily="18" charset="0"/>
              </a:rPr>
              <a:t> Anak dalam Memegang Sikat Gigi Sendiri</a:t>
            </a:r>
            <a:endParaRPr lang="id-ID" sz="10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8.7099438303111135E-2"/>
          <c:y val="0.50674000308784961"/>
          <c:w val="0.49409867740473951"/>
          <c:h val="0.3747552879419499"/>
        </c:manualLayout>
      </c:layout>
      <c:pie3DChart>
        <c:varyColors val="1"/>
        <c:ser>
          <c:idx val="0"/>
          <c:order val="0"/>
          <c:explosion val="25"/>
          <c:dLbls>
            <c:dLbl>
              <c:idx val="0"/>
              <c:layout>
                <c:manualLayout>
                  <c:x val="0.18459030813211141"/>
                  <c:y val="-0.12288542095403704"/>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F2'!$D$4:$F$4</c:f>
              <c:strCache>
                <c:ptCount val="3"/>
                <c:pt idx="0">
                  <c:v>Ya</c:v>
                </c:pt>
                <c:pt idx="1">
                  <c:v>Kadang-kadang</c:v>
                </c:pt>
                <c:pt idx="2">
                  <c:v>Tidak</c:v>
                </c:pt>
              </c:strCache>
            </c:strRef>
          </c:cat>
          <c:val>
            <c:numRef>
              <c:f>'JWB F2'!$D$5:$F$5</c:f>
              <c:numCache>
                <c:formatCode>General</c:formatCode>
                <c:ptCount val="3"/>
                <c:pt idx="0">
                  <c:v>24</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Budaya</a:t>
            </a:r>
            <a:r>
              <a:rPr lang="id-ID" sz="1000" b="0" baseline="0">
                <a:latin typeface="Times New Roman" pitchFamily="18" charset="0"/>
                <a:cs typeface="Times New Roman" pitchFamily="18" charset="0"/>
              </a:rPr>
              <a:t> Memecah Kulit Buah yang Keras dengan Gigi</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6.4351484377852819E-2"/>
                  <c:y val="0.11159456082749804"/>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F3'!$D$4:$F$4</c:f>
              <c:strCache>
                <c:ptCount val="3"/>
                <c:pt idx="0">
                  <c:v>Ya</c:v>
                </c:pt>
                <c:pt idx="1">
                  <c:v>Kadang-kadang</c:v>
                </c:pt>
                <c:pt idx="2">
                  <c:v>Tidak</c:v>
                </c:pt>
              </c:strCache>
            </c:strRef>
          </c:cat>
          <c:val>
            <c:numRef>
              <c:f>'JWB F3'!$D$5:$F$5</c:f>
              <c:numCache>
                <c:formatCode>General</c:formatCode>
                <c:ptCount val="3"/>
                <c:pt idx="0">
                  <c:v>16</c:v>
                </c:pt>
                <c:pt idx="1">
                  <c:v>2</c:v>
                </c:pt>
                <c:pt idx="2">
                  <c:v>6</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Tingkat Pendidikan</a:t>
            </a:r>
            <a:r>
              <a:rPr lang="id-ID" sz="1200" b="0" baseline="0">
                <a:latin typeface="Times New Roman" pitchFamily="18" charset="0"/>
                <a:cs typeface="Times New Roman" pitchFamily="18" charset="0"/>
              </a:rPr>
              <a:t> Ibu</a:t>
            </a:r>
            <a:endParaRPr lang="id-ID" sz="12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0"/>
          <c:y val="0.40264105284711721"/>
          <c:w val="0.65542449309394646"/>
          <c:h val="0.54062129220149024"/>
        </c:manualLayout>
      </c:layout>
      <c:pie3DChart>
        <c:varyColors val="1"/>
        <c:ser>
          <c:idx val="0"/>
          <c:order val="0"/>
          <c:explosion val="25"/>
          <c:dLbls>
            <c:dLbl>
              <c:idx val="0"/>
              <c:layout>
                <c:manualLayout>
                  <c:x val="-2.432805304327362E-3"/>
                  <c:y val="1.101096405502504E-2"/>
                </c:manualLayout>
              </c:layout>
              <c:showPercent val="1"/>
            </c:dLbl>
            <c:dLbl>
              <c:idx val="1"/>
              <c:layout>
                <c:manualLayout>
                  <c:x val="-1.481296988802744E-2"/>
                  <c:y val="-3.0500324783345752E-2"/>
                </c:manualLayout>
              </c:layout>
              <c:showPercent val="1"/>
            </c:dLbl>
            <c:dLbl>
              <c:idx val="2"/>
              <c:layout>
                <c:manualLayout>
                  <c:x val="0.16009227028986703"/>
                  <c:y val="-0.1335295232516065"/>
                </c:manualLayout>
              </c:layout>
              <c:showPercent val="1"/>
            </c:dLbl>
            <c:dLbl>
              <c:idx val="3"/>
              <c:layout>
                <c:manualLayout>
                  <c:x val="2.9316076688126937E-3"/>
                  <c:y val="-1.0959137935939459E-2"/>
                </c:manualLayout>
              </c:layout>
              <c:showPercent val="1"/>
            </c:dLbl>
            <c:dLbl>
              <c:idx val="4"/>
              <c:layout>
                <c:manualLayout>
                  <c:x val="1.7809540283540411E-3"/>
                  <c:y val="4.5246351432084641E-3"/>
                </c:manualLayout>
              </c:layout>
              <c:showPercent val="1"/>
            </c:dLbl>
            <c:txPr>
              <a:bodyPr/>
              <a:lstStyle/>
              <a:p>
                <a:pPr>
                  <a:defRPr sz="1000">
                    <a:latin typeface="Times New Roman" pitchFamily="18" charset="0"/>
                    <a:cs typeface="Times New Roman" pitchFamily="18" charset="0"/>
                  </a:defRPr>
                </a:pPr>
                <a:endParaRPr lang="id-ID"/>
              </a:p>
            </c:txPr>
            <c:showPercent val="1"/>
            <c:showLeaderLines val="1"/>
          </c:dLbls>
          <c:cat>
            <c:strRef>
              <c:f>'data umum'!$R$9:$R$13</c:f>
              <c:strCache>
                <c:ptCount val="5"/>
                <c:pt idx="0">
                  <c:v>SD</c:v>
                </c:pt>
                <c:pt idx="1">
                  <c:v>SMP</c:v>
                </c:pt>
                <c:pt idx="2">
                  <c:v>SMA/SMK</c:v>
                </c:pt>
                <c:pt idx="3">
                  <c:v>D-3</c:v>
                </c:pt>
                <c:pt idx="4">
                  <c:v>S1</c:v>
                </c:pt>
              </c:strCache>
            </c:strRef>
          </c:cat>
          <c:val>
            <c:numRef>
              <c:f>'data umum'!$S$9:$S$13</c:f>
              <c:numCache>
                <c:formatCode>General</c:formatCode>
                <c:ptCount val="5"/>
                <c:pt idx="0">
                  <c:v>3</c:v>
                </c:pt>
                <c:pt idx="1">
                  <c:v>3</c:v>
                </c:pt>
                <c:pt idx="2">
                  <c:v>12</c:v>
                </c:pt>
                <c:pt idx="3">
                  <c:v>2</c:v>
                </c:pt>
                <c:pt idx="4">
                  <c:v>4</c:v>
                </c:pt>
              </c:numCache>
            </c:numRef>
          </c:val>
        </c:ser>
        <c:dLbls>
          <c:showPercent val="1"/>
        </c:dLbls>
      </c:pie3DChart>
    </c:plotArea>
    <c:legend>
      <c:legendPos val="r"/>
      <c:layout>
        <c:manualLayout>
          <c:xMode val="edge"/>
          <c:yMode val="edge"/>
          <c:x val="0.73893281830337376"/>
          <c:y val="0.26041023274338793"/>
          <c:w val="0.17050114396077848"/>
          <c:h val="0.63690703856718989"/>
        </c:manualLayout>
      </c:layout>
      <c:txPr>
        <a:bodyPr/>
        <a:lstStyle/>
        <a:p>
          <a:pPr rtl="0">
            <a:defRPr sz="900">
              <a:latin typeface="Times New Roman" pitchFamily="18" charset="0"/>
              <a:cs typeface="Times New Roman" pitchFamily="18" charset="0"/>
            </a:defRPr>
          </a:pPr>
          <a:endParaRPr lang="id-ID"/>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Budaya</a:t>
            </a:r>
            <a:r>
              <a:rPr lang="id-ID" sz="1000" b="0" baseline="0">
                <a:latin typeface="Times New Roman" pitchFamily="18" charset="0"/>
                <a:cs typeface="Times New Roman" pitchFamily="18" charset="0"/>
              </a:rPr>
              <a:t> Makan Makanan Manis dalam Keluarga</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1"/>
              <c:layout>
                <c:manualLayout>
                  <c:x val="-1.5409235197337643E-2"/>
                  <c:y val="-6.6329139669349446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F3'!$D$4:$F$4</c:f>
              <c:strCache>
                <c:ptCount val="3"/>
                <c:pt idx="0">
                  <c:v>Ya</c:v>
                </c:pt>
                <c:pt idx="1">
                  <c:v>Kadang-kadang</c:v>
                </c:pt>
                <c:pt idx="2">
                  <c:v>Tidak</c:v>
                </c:pt>
              </c:strCache>
            </c:strRef>
          </c:cat>
          <c:val>
            <c:numRef>
              <c:f>'JWB F3'!$D$8:$F$8</c:f>
              <c:numCache>
                <c:formatCode>General</c:formatCode>
                <c:ptCount val="3"/>
                <c:pt idx="0">
                  <c:v>8</c:v>
                </c:pt>
                <c:pt idx="1">
                  <c:v>12</c:v>
                </c:pt>
                <c:pt idx="2">
                  <c:v>4</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Budaya</a:t>
            </a:r>
            <a:r>
              <a:rPr lang="id-ID" sz="1000" b="0" baseline="0">
                <a:latin typeface="Times New Roman" pitchFamily="18" charset="0"/>
                <a:cs typeface="Times New Roman" pitchFamily="18" charset="0"/>
              </a:rPr>
              <a:t> Menggigit Benda Keras </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6.2545367864173224E-2"/>
                  <c:y val="-0.20900723802365456"/>
                </c:manualLayout>
              </c:layout>
              <c:showPercent val="1"/>
            </c:dLbl>
            <c:dLbl>
              <c:idx val="1"/>
              <c:layout>
                <c:manualLayout>
                  <c:x val="6.124277189960646E-2"/>
                  <c:y val="0.1049011140702410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F3'!$D$4:$F$4</c:f>
              <c:strCache>
                <c:ptCount val="3"/>
                <c:pt idx="0">
                  <c:v>Ya</c:v>
                </c:pt>
                <c:pt idx="1">
                  <c:v>Kadang-kadang</c:v>
                </c:pt>
                <c:pt idx="2">
                  <c:v>Tidak</c:v>
                </c:pt>
              </c:strCache>
            </c:strRef>
          </c:cat>
          <c:val>
            <c:numRef>
              <c:f>'JWB F3'!$D$7:$F$7</c:f>
              <c:numCache>
                <c:formatCode>General</c:formatCode>
                <c:ptCount val="3"/>
                <c:pt idx="0">
                  <c:v>12</c:v>
                </c:pt>
                <c:pt idx="1">
                  <c:v>9</c:v>
                </c:pt>
                <c:pt idx="2">
                  <c:v>3</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Budaya</a:t>
            </a:r>
            <a:r>
              <a:rPr lang="id-ID" sz="1000" b="0" baseline="0">
                <a:latin typeface="Times New Roman" pitchFamily="18" charset="0"/>
                <a:cs typeface="Times New Roman" pitchFamily="18" charset="0"/>
              </a:rPr>
              <a:t> Membuka Tutup Botol dengan Gigi</a:t>
            </a:r>
          </a:p>
        </c:rich>
      </c:tx>
    </c:title>
    <c:view3D>
      <c:rotX val="30"/>
      <c:perspective val="30"/>
    </c:view3D>
    <c:plotArea>
      <c:layout/>
      <c:pie3DChart>
        <c:varyColors val="1"/>
        <c:ser>
          <c:idx val="0"/>
          <c:order val="0"/>
          <c:explosion val="25"/>
          <c:dLbls>
            <c:dLbl>
              <c:idx val="2"/>
              <c:layout>
                <c:manualLayout>
                  <c:x val="1.60552259836301E-2"/>
                  <c:y val="-4.3737310363457335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F3'!$D$4:$F$4</c:f>
              <c:strCache>
                <c:ptCount val="3"/>
                <c:pt idx="0">
                  <c:v>Ya</c:v>
                </c:pt>
                <c:pt idx="1">
                  <c:v>Kadang-kadang</c:v>
                </c:pt>
                <c:pt idx="2">
                  <c:v>Tidak</c:v>
                </c:pt>
              </c:strCache>
            </c:strRef>
          </c:cat>
          <c:val>
            <c:numRef>
              <c:f>'JWB F3'!$D$6:$F$6</c:f>
              <c:numCache>
                <c:formatCode>General</c:formatCode>
                <c:ptCount val="3"/>
                <c:pt idx="0">
                  <c:v>3</c:v>
                </c:pt>
                <c:pt idx="1">
                  <c:v>5</c:v>
                </c:pt>
                <c:pt idx="2">
                  <c:v>16</c:v>
                </c:pt>
              </c:numCache>
            </c:numRef>
          </c:val>
        </c:ser>
        <c:dLbls>
          <c:showPercent val="1"/>
        </c:dLbls>
      </c:pie3DChart>
    </c:plotArea>
    <c:legend>
      <c:legendPos val="r"/>
      <c:txPr>
        <a:bodyPr/>
        <a:lstStyle/>
        <a:p>
          <a:pPr rtl="0">
            <a:defRPr sz="1000" baseline="30000">
              <a:latin typeface="Times New Roman" pitchFamily="18" charset="0"/>
              <a:cs typeface="Times New Roman" pitchFamily="18" charset="0"/>
            </a:defRPr>
          </a:pPr>
          <a:endParaRPr lang="id-ID"/>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Budaya Makan Makanan Asam dalam Keluarga</a:t>
            </a:r>
          </a:p>
        </c:rich>
      </c:tx>
    </c:title>
    <c:view3D>
      <c:rotX val="30"/>
      <c:perspective val="30"/>
    </c:view3D>
    <c:plotArea>
      <c:layout/>
      <c:pie3DChart>
        <c:varyColors val="1"/>
        <c:ser>
          <c:idx val="0"/>
          <c:order val="0"/>
          <c:explosion val="25"/>
          <c:dLbls>
            <c:dLbl>
              <c:idx val="1"/>
              <c:layout>
                <c:manualLayout>
                  <c:x val="-3.3374962198004052E-2"/>
                  <c:y val="0.13472005838842341"/>
                </c:manualLayout>
              </c:layout>
              <c:showPercent val="1"/>
            </c:dLbl>
            <c:dLbl>
              <c:idx val="2"/>
              <c:layout>
                <c:manualLayout>
                  <c:x val="2.8232397337246081E-2"/>
                  <c:y val="5.1105309697250245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F3'!$D$4:$F$4</c:f>
              <c:strCache>
                <c:ptCount val="3"/>
                <c:pt idx="0">
                  <c:v>Ya</c:v>
                </c:pt>
                <c:pt idx="1">
                  <c:v>Kadang-kadang</c:v>
                </c:pt>
                <c:pt idx="2">
                  <c:v>Tidak</c:v>
                </c:pt>
              </c:strCache>
            </c:strRef>
          </c:cat>
          <c:val>
            <c:numRef>
              <c:f>'JWB F3'!$D$9:$F$9</c:f>
              <c:numCache>
                <c:formatCode>General</c:formatCode>
                <c:ptCount val="3"/>
                <c:pt idx="0">
                  <c:v>1</c:v>
                </c:pt>
                <c:pt idx="1">
                  <c:v>11</c:v>
                </c:pt>
                <c:pt idx="2">
                  <c:v>12</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Iibu Menyikat</a:t>
            </a:r>
            <a:r>
              <a:rPr lang="id-ID" sz="1000" b="0" baseline="0">
                <a:latin typeface="Times New Roman" pitchFamily="18" charset="0"/>
                <a:cs typeface="Times New Roman" pitchFamily="18" charset="0"/>
              </a:rPr>
              <a:t> Gigi Pagi Setelah Sarapan</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6.1319761016715171E-2"/>
                  <c:y val="-0.20117433019617367"/>
                </c:manualLayout>
              </c:layout>
              <c:showPercent val="1"/>
            </c:dLbl>
            <c:dLbl>
              <c:idx val="1"/>
              <c:layout>
                <c:manualLayout>
                  <c:x val="2.6274778974996638E-2"/>
                  <c:y val="2.7905716806319855E-2"/>
                </c:manualLayout>
              </c:layout>
              <c:showPercent val="1"/>
            </c:dLbl>
            <c:dLbl>
              <c:idx val="2"/>
              <c:layout>
                <c:manualLayout>
                  <c:x val="-4.377909551429528E-3"/>
                  <c:y val="-2.3243213479434161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F4'!$C$4:$E$4</c:f>
              <c:strCache>
                <c:ptCount val="3"/>
                <c:pt idx="0">
                  <c:v>Ya</c:v>
                </c:pt>
                <c:pt idx="1">
                  <c:v>Kadang-kadang</c:v>
                </c:pt>
                <c:pt idx="2">
                  <c:v>Tidak</c:v>
                </c:pt>
              </c:strCache>
            </c:strRef>
          </c:cat>
          <c:val>
            <c:numRef>
              <c:f>'JWB F4'!$C$8:$E$8</c:f>
              <c:numCache>
                <c:formatCode>General</c:formatCode>
                <c:ptCount val="3"/>
                <c:pt idx="0">
                  <c:v>13</c:v>
                </c:pt>
                <c:pt idx="1">
                  <c:v>7</c:v>
                </c:pt>
                <c:pt idx="2">
                  <c:v>4</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Ibu Menyikat Gigi</a:t>
            </a:r>
            <a:r>
              <a:rPr lang="id-ID" sz="1000" b="0" baseline="0">
                <a:latin typeface="Times New Roman" pitchFamily="18" charset="0"/>
                <a:cs typeface="Times New Roman" pitchFamily="18" charset="0"/>
              </a:rPr>
              <a:t> pada Malam Hari Sebelum Tidur</a:t>
            </a:r>
            <a:endParaRPr lang="id-ID" sz="10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8.2633143729520714E-2"/>
          <c:y val="0.50791458927895783"/>
          <c:w val="0.41877880109381954"/>
          <c:h val="0.43831929305780259"/>
        </c:manualLayout>
      </c:layout>
      <c:pie3DChart>
        <c:varyColors val="1"/>
        <c:ser>
          <c:idx val="0"/>
          <c:order val="0"/>
          <c:explosion val="25"/>
          <c:dLbls>
            <c:dLbl>
              <c:idx val="1"/>
              <c:layout>
                <c:manualLayout>
                  <c:x val="6.7483415991343484E-2"/>
                  <c:y val="9.9627961351993227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F4'!$C$4:$E$4</c:f>
              <c:strCache>
                <c:ptCount val="3"/>
                <c:pt idx="0">
                  <c:v>Ya</c:v>
                </c:pt>
                <c:pt idx="1">
                  <c:v>Kadang-kadang</c:v>
                </c:pt>
                <c:pt idx="2">
                  <c:v>Tidak</c:v>
                </c:pt>
              </c:strCache>
            </c:strRef>
          </c:cat>
          <c:val>
            <c:numRef>
              <c:f>'JWB F4'!$C$9:$E$9</c:f>
              <c:numCache>
                <c:formatCode>General</c:formatCode>
                <c:ptCount val="3"/>
                <c:pt idx="0">
                  <c:v>9</c:v>
                </c:pt>
                <c:pt idx="1">
                  <c:v>13</c:v>
                </c:pt>
                <c:pt idx="2">
                  <c:v>2</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Ibu Memberi Anak ASI sampai</a:t>
            </a:r>
            <a:r>
              <a:rPr lang="id-ID" sz="1000" b="0" baseline="0">
                <a:latin typeface="Times New Roman" pitchFamily="18" charset="0"/>
                <a:cs typeface="Times New Roman" pitchFamily="18" charset="0"/>
              </a:rPr>
              <a:t> Usia 2 Tahun</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3.5058045350508792E-2"/>
                  <c:y val="6.8321614318505433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F4'!$C$4:$E$4</c:f>
              <c:strCache>
                <c:ptCount val="3"/>
                <c:pt idx="0">
                  <c:v>Ya</c:v>
                </c:pt>
                <c:pt idx="1">
                  <c:v>Kadang-kadang</c:v>
                </c:pt>
                <c:pt idx="2">
                  <c:v>Tidak</c:v>
                </c:pt>
              </c:strCache>
            </c:strRef>
          </c:cat>
          <c:val>
            <c:numRef>
              <c:f>'JWB F4'!$C$7:$E$7</c:f>
              <c:numCache>
                <c:formatCode>General</c:formatCode>
                <c:ptCount val="3"/>
                <c:pt idx="0">
                  <c:v>17</c:v>
                </c:pt>
                <c:pt idx="2">
                  <c:v>7</c:v>
                </c:pt>
              </c:numCache>
            </c:numRef>
          </c:val>
        </c:ser>
        <c:dLbls>
          <c:showPercent val="1"/>
        </c:dLbls>
      </c:pie3DChart>
    </c:plotArea>
    <c:legend>
      <c:legendPos val="r"/>
      <c:layout>
        <c:manualLayout>
          <c:xMode val="edge"/>
          <c:yMode val="edge"/>
          <c:x val="0.60440345535958828"/>
          <c:y val="0.40021840335651482"/>
          <c:w val="0.36096433891709573"/>
          <c:h val="0.59978159664348885"/>
        </c:manualLayout>
      </c:layout>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Ibu Memberi ASI</a:t>
            </a:r>
            <a:r>
              <a:rPr lang="id-ID" sz="1000" b="0" baseline="0">
                <a:latin typeface="Times New Roman" pitchFamily="18" charset="0"/>
                <a:cs typeface="Times New Roman" pitchFamily="18" charset="0"/>
              </a:rPr>
              <a:t> Esklusif pada Anak</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4.962379702537211E-3"/>
                  <c:y val="-2.0500858445325912E-2"/>
                </c:manualLayout>
              </c:layout>
              <c:showPercent val="1"/>
            </c:dLbl>
            <c:dLbl>
              <c:idx val="2"/>
              <c:layout>
                <c:manualLayout>
                  <c:x val="-5.1791467243065461E-3"/>
                  <c:y val="-2.7059775422809271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F4'!$C$4:$E$4</c:f>
              <c:strCache>
                <c:ptCount val="3"/>
                <c:pt idx="0">
                  <c:v>Ya</c:v>
                </c:pt>
                <c:pt idx="1">
                  <c:v>Kadang-kadang</c:v>
                </c:pt>
                <c:pt idx="2">
                  <c:v>Tidak</c:v>
                </c:pt>
              </c:strCache>
            </c:strRef>
          </c:cat>
          <c:val>
            <c:numRef>
              <c:f>'JWB F4'!$C$6:$E$6</c:f>
              <c:numCache>
                <c:formatCode>General</c:formatCode>
                <c:ptCount val="3"/>
                <c:pt idx="0">
                  <c:v>23</c:v>
                </c:pt>
                <c:pt idx="2">
                  <c:v>1</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Pasta</a:t>
            </a:r>
            <a:r>
              <a:rPr lang="id-ID" sz="1000" b="0" baseline="0">
                <a:latin typeface="Times New Roman" pitchFamily="18" charset="0"/>
                <a:cs typeface="Times New Roman" pitchFamily="18" charset="0"/>
              </a:rPr>
              <a:t> Gigi Anak dan Keluarga Mengandung Fluor</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0.17692332783174294"/>
                  <c:y val="-0.36480785356375989"/>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F4'!$C$4:$E$4</c:f>
              <c:strCache>
                <c:ptCount val="3"/>
                <c:pt idx="0">
                  <c:v>Ya</c:v>
                </c:pt>
                <c:pt idx="1">
                  <c:v>Kadang-kadang</c:v>
                </c:pt>
                <c:pt idx="2">
                  <c:v>Tidak</c:v>
                </c:pt>
              </c:strCache>
            </c:strRef>
          </c:cat>
          <c:val>
            <c:numRef>
              <c:f>'JWB F4'!$C$5:$E$5</c:f>
              <c:numCache>
                <c:formatCode>General</c:formatCode>
                <c:ptCount val="3"/>
                <c:pt idx="0">
                  <c:v>24</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Ibu Memeriksakan</a:t>
            </a:r>
            <a:r>
              <a:rPr lang="id-ID" sz="1000" b="0" baseline="0">
                <a:latin typeface="Times New Roman" pitchFamily="18" charset="0"/>
                <a:cs typeface="Times New Roman" pitchFamily="18" charset="0"/>
              </a:rPr>
              <a:t> Gigi Anak ke Dokter Gigi setiap 6 Bulan Sekali</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3.5888953478130682E-2"/>
                  <c:y val="1.4572706713547601E-3"/>
                </c:manualLayout>
              </c:layout>
              <c:showPercent val="1"/>
            </c:dLbl>
            <c:dLbl>
              <c:idx val="1"/>
              <c:layout>
                <c:manualLayout>
                  <c:x val="-5.0841164413481015E-2"/>
                  <c:y val="0.26361545754688426"/>
                </c:manualLayout>
              </c:layout>
              <c:showPercent val="1"/>
            </c:dLbl>
            <c:dLbl>
              <c:idx val="2"/>
              <c:layout>
                <c:manualLayout>
                  <c:x val="6.2642294179799399E-2"/>
                  <c:y val="5.6169099699429105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F5'!$D$4:$F$4</c:f>
              <c:strCache>
                <c:ptCount val="3"/>
                <c:pt idx="0">
                  <c:v>Ya</c:v>
                </c:pt>
                <c:pt idx="1">
                  <c:v>Kadang-kadang</c:v>
                </c:pt>
                <c:pt idx="2">
                  <c:v>Tidak</c:v>
                </c:pt>
              </c:strCache>
            </c:strRef>
          </c:cat>
          <c:val>
            <c:numRef>
              <c:f>'JWB F5'!$D$10:$F$10</c:f>
              <c:numCache>
                <c:formatCode>General</c:formatCode>
                <c:ptCount val="3"/>
                <c:pt idx="0">
                  <c:v>2</c:v>
                </c:pt>
                <c:pt idx="1">
                  <c:v>7</c:v>
                </c:pt>
                <c:pt idx="2">
                  <c:v>15</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8"/>
  <c:chart>
    <c:title>
      <c:tx>
        <c:rich>
          <a:bodyPr/>
          <a:lstStyle/>
          <a:p>
            <a:pPr>
              <a:defRPr/>
            </a:pPr>
            <a:r>
              <a:rPr lang="id-ID" sz="1200" b="0">
                <a:latin typeface="Times New Roman" pitchFamily="18" charset="0"/>
                <a:cs typeface="Times New Roman" pitchFamily="18" charset="0"/>
              </a:rPr>
              <a:t>Persentase Umur Anak Usia Prasekolah di Pos PAUD Perlita Vinolia </a:t>
            </a:r>
          </a:p>
        </c:rich>
      </c:tx>
    </c:title>
    <c:view3D>
      <c:rotX val="30"/>
      <c:perspective val="30"/>
    </c:view3D>
    <c:plotArea>
      <c:layout>
        <c:manualLayout>
          <c:layoutTarget val="inner"/>
          <c:xMode val="edge"/>
          <c:yMode val="edge"/>
          <c:x val="8.6263253038832213E-2"/>
          <c:y val="0.4821475516532881"/>
          <c:w val="0.62924801504871586"/>
          <c:h val="0.51741530120551127"/>
        </c:manualLayout>
      </c:layout>
      <c:pie3DChart>
        <c:varyColors val="1"/>
        <c:ser>
          <c:idx val="0"/>
          <c:order val="0"/>
          <c:explosion val="25"/>
          <c:dLbls>
            <c:dLbl>
              <c:idx val="0"/>
              <c:layout>
                <c:manualLayout>
                  <c:x val="2.2759058039371295E-3"/>
                  <c:y val="-0.17580824455766597"/>
                </c:manualLayout>
              </c:layout>
              <c:spPr/>
              <c:txPr>
                <a:bodyPr/>
                <a:lstStyle/>
                <a:p>
                  <a:pPr>
                    <a:defRPr>
                      <a:latin typeface="Times New Roman" pitchFamily="18" charset="0"/>
                      <a:cs typeface="Times New Roman" pitchFamily="18" charset="0"/>
                    </a:defRPr>
                  </a:pPr>
                  <a:endParaRPr lang="id-ID"/>
                </a:p>
              </c:txPr>
              <c:showPercent val="1"/>
            </c:dLbl>
            <c:dLbl>
              <c:idx val="1"/>
              <c:layout>
                <c:manualLayout>
                  <c:x val="4.0177077107902874E-3"/>
                  <c:y val="-5.0668712366836503E-2"/>
                </c:manualLayout>
              </c:layout>
              <c:spPr/>
              <c:txPr>
                <a:bodyPr/>
                <a:lstStyle/>
                <a:p>
                  <a:pPr>
                    <a:defRPr>
                      <a:latin typeface="Times New Roman" pitchFamily="18" charset="0"/>
                      <a:cs typeface="Times New Roman" pitchFamily="18" charset="0"/>
                    </a:defRPr>
                  </a:pPr>
                  <a:endParaRPr lang="id-ID"/>
                </a:p>
              </c:txPr>
              <c:showPercent val="1"/>
            </c:dLbl>
            <c:showPercent val="1"/>
          </c:dLbls>
          <c:cat>
            <c:strRef>
              <c:f>Sheet1!$H$10:$H$11</c:f>
              <c:strCache>
                <c:ptCount val="2"/>
                <c:pt idx="0">
                  <c:v>umur 3 tahun</c:v>
                </c:pt>
                <c:pt idx="1">
                  <c:v>umur 4 tahun</c:v>
                </c:pt>
              </c:strCache>
            </c:strRef>
          </c:cat>
          <c:val>
            <c:numRef>
              <c:f>Sheet1!$I$10:$I$11</c:f>
              <c:numCache>
                <c:formatCode>General</c:formatCode>
                <c:ptCount val="2"/>
                <c:pt idx="0">
                  <c:v>15</c:v>
                </c:pt>
                <c:pt idx="1">
                  <c:v>9</c:v>
                </c:pt>
              </c:numCache>
            </c:numRef>
          </c:val>
        </c:ser>
        <c:dLbls>
          <c:showPercent val="1"/>
        </c:dLbls>
      </c:pie3DChart>
    </c:plotArea>
    <c:legend>
      <c:legendPos val="r"/>
      <c:legendEntry>
        <c:idx val="0"/>
        <c:txPr>
          <a:bodyPr/>
          <a:lstStyle/>
          <a:p>
            <a:pPr>
              <a:defRPr sz="1100">
                <a:latin typeface="Times New Roman" pitchFamily="18" charset="0"/>
                <a:cs typeface="Times New Roman" pitchFamily="18" charset="0"/>
              </a:defRPr>
            </a:pPr>
            <a:endParaRPr lang="id-ID"/>
          </a:p>
        </c:txPr>
      </c:legendEntry>
      <c:legendEntry>
        <c:idx val="1"/>
        <c:txPr>
          <a:bodyPr/>
          <a:lstStyle/>
          <a:p>
            <a:pPr>
              <a:defRPr sz="1100">
                <a:latin typeface="Times New Roman" pitchFamily="18" charset="0"/>
                <a:cs typeface="Times New Roman" pitchFamily="18" charset="0"/>
              </a:defRPr>
            </a:pPr>
            <a:endParaRPr lang="id-ID"/>
          </a:p>
        </c:txPr>
      </c:legendEntry>
      <c:txPr>
        <a:bodyPr/>
        <a:lstStyle/>
        <a:p>
          <a:pPr>
            <a:defRPr sz="1100">
              <a:latin typeface="Times New Roman" pitchFamily="18" charset="0"/>
              <a:cs typeface="Times New Roman" pitchFamily="18" charset="0"/>
            </a:defRPr>
          </a:pPr>
          <a:endParaRPr lang="id-ID"/>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Ibu Memberi Anak Makanan</a:t>
            </a:r>
            <a:r>
              <a:rPr lang="id-ID" sz="1000" b="0" baseline="0">
                <a:latin typeface="Times New Roman" pitchFamily="18" charset="0"/>
                <a:cs typeface="Times New Roman" pitchFamily="18" charset="0"/>
              </a:rPr>
              <a:t> Berbahan Alami seperti Sayur dan Buah</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0.34513287989538982"/>
                  <c:y val="2.0490884585372782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F5'!$D$4:$F$4</c:f>
              <c:strCache>
                <c:ptCount val="3"/>
                <c:pt idx="0">
                  <c:v>Ya</c:v>
                </c:pt>
                <c:pt idx="1">
                  <c:v>Kadang-kadang</c:v>
                </c:pt>
                <c:pt idx="2">
                  <c:v>Tidak</c:v>
                </c:pt>
              </c:strCache>
            </c:strRef>
          </c:cat>
          <c:val>
            <c:numRef>
              <c:f>'JWB F5'!$D$9:$F$9</c:f>
              <c:numCache>
                <c:formatCode>General</c:formatCode>
                <c:ptCount val="3"/>
                <c:pt idx="0">
                  <c:v>19</c:v>
                </c:pt>
                <c:pt idx="1">
                  <c:v>4</c:v>
                </c:pt>
                <c:pt idx="2">
                  <c:v>1</c:v>
                </c:pt>
              </c:numCache>
            </c:numRef>
          </c:val>
        </c:ser>
        <c:dLbls>
          <c:showPercent val="1"/>
        </c:dLbls>
      </c:pie3DChart>
    </c:plotArea>
    <c:legend>
      <c:legendPos val="r"/>
      <c:layout>
        <c:manualLayout>
          <c:xMode val="edge"/>
          <c:yMode val="edge"/>
          <c:x val="0.56695848502808277"/>
          <c:y val="0.43552316095623267"/>
          <c:w val="0.3087882294283108"/>
          <c:h val="0.39922323898701934"/>
        </c:manualLayout>
      </c:layout>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b="0"/>
            </a:pPr>
            <a:r>
              <a:rPr lang="id-ID" sz="1000" b="0">
                <a:latin typeface="Times New Roman" pitchFamily="18" charset="0"/>
                <a:cs typeface="Times New Roman" pitchFamily="18" charset="0"/>
              </a:rPr>
              <a:t>Ibu Membersihkan Gigi</a:t>
            </a:r>
            <a:r>
              <a:rPr lang="id-ID" sz="1000" b="0" baseline="0">
                <a:latin typeface="Times New Roman" pitchFamily="18" charset="0"/>
                <a:cs typeface="Times New Roman" pitchFamily="18" charset="0"/>
              </a:rPr>
              <a:t> Anak dengan Sikat Gigi</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3.5484243714818696E-2"/>
                  <c:y val="-3.7204033706313248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F5'!$D$4:$F$4</c:f>
              <c:strCache>
                <c:ptCount val="3"/>
                <c:pt idx="0">
                  <c:v>Ya</c:v>
                </c:pt>
                <c:pt idx="1">
                  <c:v>Kadang-kadang</c:v>
                </c:pt>
                <c:pt idx="2">
                  <c:v>Tidak</c:v>
                </c:pt>
              </c:strCache>
            </c:strRef>
          </c:cat>
          <c:val>
            <c:numRef>
              <c:f>'JWB F5'!$D$7:$F$7</c:f>
              <c:numCache>
                <c:formatCode>General</c:formatCode>
                <c:ptCount val="3"/>
                <c:pt idx="0">
                  <c:v>23</c:v>
                </c:pt>
                <c:pt idx="1">
                  <c:v>1</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b="0"/>
            </a:pPr>
            <a:r>
              <a:rPr lang="id-ID" sz="1000" b="0">
                <a:latin typeface="Times New Roman" pitchFamily="18" charset="0"/>
                <a:cs typeface="Times New Roman" pitchFamily="18" charset="0"/>
              </a:rPr>
              <a:t>Ibu Membatasi Anak</a:t>
            </a:r>
            <a:r>
              <a:rPr lang="id-ID" sz="1000" b="0" baseline="0">
                <a:latin typeface="Times New Roman" pitchFamily="18" charset="0"/>
                <a:cs typeface="Times New Roman" pitchFamily="18" charset="0"/>
              </a:rPr>
              <a:t> Makan Makanan Manis seperti Permen atau Cokelat</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6.9042594124828938E-2"/>
                  <c:y val="5.8484810855071533E-2"/>
                </c:manualLayout>
              </c:layout>
              <c:showPercent val="1"/>
            </c:dLbl>
            <c:dLbl>
              <c:idx val="1"/>
              <c:layout>
                <c:manualLayout>
                  <c:x val="-3.8508438977254984E-2"/>
                  <c:y val="2.2894185620661329E-3"/>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F5'!$D$4:$F$4</c:f>
              <c:strCache>
                <c:ptCount val="3"/>
                <c:pt idx="0">
                  <c:v>Ya</c:v>
                </c:pt>
                <c:pt idx="1">
                  <c:v>Kadang-kadang</c:v>
                </c:pt>
                <c:pt idx="2">
                  <c:v>Tidak</c:v>
                </c:pt>
              </c:strCache>
            </c:strRef>
          </c:cat>
          <c:val>
            <c:numRef>
              <c:f>'JWB F5'!$D$8:$F$8</c:f>
              <c:numCache>
                <c:formatCode>General</c:formatCode>
                <c:ptCount val="3"/>
                <c:pt idx="0">
                  <c:v>18</c:v>
                </c:pt>
                <c:pt idx="1">
                  <c:v>5</c:v>
                </c:pt>
                <c:pt idx="2">
                  <c:v>1</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b="0"/>
            </a:pPr>
            <a:r>
              <a:rPr lang="id-ID" sz="1000" b="0">
                <a:latin typeface="Times New Roman" pitchFamily="18" charset="0"/>
                <a:cs typeface="Times New Roman" pitchFamily="18" charset="0"/>
              </a:rPr>
              <a:t>Ibu</a:t>
            </a:r>
            <a:r>
              <a:rPr lang="id-ID" sz="1000" b="0" baseline="0">
                <a:latin typeface="Times New Roman" pitchFamily="18" charset="0"/>
                <a:cs typeface="Times New Roman" pitchFamily="18" charset="0"/>
              </a:rPr>
              <a:t> Membersihkan Gigi Anak dengan Kain yang Dibasahi</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1"/>
              <c:layout>
                <c:manualLayout>
                  <c:x val="-5.1370746286771955E-3"/>
                  <c:y val="-2.2349296501871826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F5'!$D$4:$F$4</c:f>
              <c:strCache>
                <c:ptCount val="3"/>
                <c:pt idx="0">
                  <c:v>Ya</c:v>
                </c:pt>
                <c:pt idx="1">
                  <c:v>Kadang-kadang</c:v>
                </c:pt>
                <c:pt idx="2">
                  <c:v>Tidak</c:v>
                </c:pt>
              </c:strCache>
            </c:strRef>
          </c:cat>
          <c:val>
            <c:numRef>
              <c:f>'JWB F5'!$D$6:$F$6</c:f>
              <c:numCache>
                <c:formatCode>General</c:formatCode>
                <c:ptCount val="3"/>
                <c:pt idx="0">
                  <c:v>10</c:v>
                </c:pt>
                <c:pt idx="1">
                  <c:v>3</c:v>
                </c:pt>
                <c:pt idx="2">
                  <c:v>11</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b="0"/>
            </a:pPr>
            <a:r>
              <a:rPr lang="id-ID" sz="1000" b="0">
                <a:latin typeface="Times New Roman" pitchFamily="18" charset="0"/>
                <a:cs typeface="Times New Roman" pitchFamily="18" charset="0"/>
              </a:rPr>
              <a:t>Ibu Membersihkan Gigi Anak</a:t>
            </a:r>
            <a:r>
              <a:rPr lang="id-ID" sz="1000" b="0" baseline="0">
                <a:latin typeface="Times New Roman" pitchFamily="18" charset="0"/>
                <a:cs typeface="Times New Roman" pitchFamily="18" charset="0"/>
              </a:rPr>
              <a:t> Sejak Anak Berusia 5-9 Bulan</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txPr>
              <a:bodyPr/>
              <a:lstStyle/>
              <a:p>
                <a:pPr>
                  <a:defRPr sz="800">
                    <a:latin typeface="Times New Roman" pitchFamily="18" charset="0"/>
                    <a:cs typeface="Times New Roman" pitchFamily="18" charset="0"/>
                  </a:defRPr>
                </a:pPr>
                <a:endParaRPr lang="id-ID"/>
              </a:p>
            </c:txPr>
            <c:showPercent val="1"/>
          </c:dLbls>
          <c:cat>
            <c:strRef>
              <c:f>'JWB F5'!$D$4:$F$4</c:f>
              <c:strCache>
                <c:ptCount val="3"/>
                <c:pt idx="0">
                  <c:v>Ya</c:v>
                </c:pt>
                <c:pt idx="1">
                  <c:v>Kadang-kadang</c:v>
                </c:pt>
                <c:pt idx="2">
                  <c:v>Tidak</c:v>
                </c:pt>
              </c:strCache>
            </c:strRef>
          </c:cat>
          <c:val>
            <c:numRef>
              <c:f>'JWB F5'!$D$5:$F$5</c:f>
              <c:numCache>
                <c:formatCode>General</c:formatCode>
                <c:ptCount val="3"/>
                <c:pt idx="0">
                  <c:v>14</c:v>
                </c:pt>
                <c:pt idx="1">
                  <c:v>4</c:v>
                </c:pt>
                <c:pt idx="2">
                  <c:v>6</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Bulu Sikat Gigi Anak Bertekstur</a:t>
            </a:r>
            <a:r>
              <a:rPr lang="id-ID" sz="1000" b="0" baseline="0">
                <a:latin typeface="Times New Roman" pitchFamily="18" charset="0"/>
                <a:cs typeface="Times New Roman" pitchFamily="18" charset="0"/>
              </a:rPr>
              <a:t> Lembut</a:t>
            </a:r>
            <a:endParaRPr lang="en-US"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9.8734245250061362E-3"/>
                  <c:y val="-1.7459317585301816E-2"/>
                </c:manualLayout>
              </c:layout>
              <c:showPercent val="1"/>
            </c:dLbl>
            <c:dLbl>
              <c:idx val="1"/>
              <c:layout>
                <c:manualLayout>
                  <c:x val="8.2885884998163666E-3"/>
                  <c:y val="2.1026621672290965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F6'!$D$4:$F$4</c:f>
              <c:strCache>
                <c:ptCount val="3"/>
                <c:pt idx="0">
                  <c:v>Ya</c:v>
                </c:pt>
                <c:pt idx="1">
                  <c:v>Kadang-kadang</c:v>
                </c:pt>
                <c:pt idx="2">
                  <c:v>Tidak</c:v>
                </c:pt>
              </c:strCache>
            </c:strRef>
          </c:cat>
          <c:val>
            <c:numRef>
              <c:f>'JWB F6'!$D$8:$F$8</c:f>
              <c:numCache>
                <c:formatCode>General</c:formatCode>
                <c:ptCount val="3"/>
                <c:pt idx="0">
                  <c:v>23</c:v>
                </c:pt>
                <c:pt idx="1">
                  <c:v>1</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Kepala</a:t>
            </a:r>
            <a:r>
              <a:rPr lang="id-ID" sz="1000" b="0" baseline="0">
                <a:latin typeface="Times New Roman" pitchFamily="18" charset="0"/>
                <a:cs typeface="Times New Roman" pitchFamily="18" charset="0"/>
              </a:rPr>
              <a:t> Sikat Gigi Anak Membulat</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6.431557066844408E-2"/>
                  <c:y val="9.8024329970337387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F6'!$D$4:$F$4</c:f>
              <c:strCache>
                <c:ptCount val="3"/>
                <c:pt idx="0">
                  <c:v>Ya</c:v>
                </c:pt>
                <c:pt idx="1">
                  <c:v>Kadang-kadang</c:v>
                </c:pt>
                <c:pt idx="2">
                  <c:v>Tidak</c:v>
                </c:pt>
              </c:strCache>
            </c:strRef>
          </c:cat>
          <c:val>
            <c:numRef>
              <c:f>'JWB F6'!$D$6:$F$6</c:f>
              <c:numCache>
                <c:formatCode>General</c:formatCode>
                <c:ptCount val="3"/>
                <c:pt idx="0">
                  <c:v>16</c:v>
                </c:pt>
                <c:pt idx="1">
                  <c:v>3</c:v>
                </c:pt>
                <c:pt idx="2">
                  <c:v>5</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Gigi Anak Bagian</a:t>
            </a:r>
            <a:r>
              <a:rPr lang="id-ID" sz="1000" b="0" baseline="0">
                <a:latin typeface="Times New Roman" pitchFamily="18" charset="0"/>
                <a:cs typeface="Times New Roman" pitchFamily="18" charset="0"/>
              </a:rPr>
              <a:t> Luar Belakang Disikat dengan Gerakan Maju Mundur atau Memutar</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txPr>
              <a:bodyPr/>
              <a:lstStyle/>
              <a:p>
                <a:pPr>
                  <a:defRPr sz="800">
                    <a:latin typeface="Times New Roman" pitchFamily="18" charset="0"/>
                    <a:cs typeface="Times New Roman" pitchFamily="18" charset="0"/>
                  </a:defRPr>
                </a:pPr>
                <a:endParaRPr lang="id-ID"/>
              </a:p>
            </c:txPr>
            <c:showPercent val="1"/>
          </c:dLbls>
          <c:cat>
            <c:strRef>
              <c:f>'JWB F6'!$D$4:$F$4</c:f>
              <c:strCache>
                <c:ptCount val="3"/>
                <c:pt idx="0">
                  <c:v>Ya</c:v>
                </c:pt>
                <c:pt idx="1">
                  <c:v>Kadang-kadang</c:v>
                </c:pt>
                <c:pt idx="2">
                  <c:v>Tidak</c:v>
                </c:pt>
              </c:strCache>
            </c:strRef>
          </c:cat>
          <c:val>
            <c:numRef>
              <c:f>'JWB F6'!$D$10:$F$10</c:f>
              <c:numCache>
                <c:formatCode>General</c:formatCode>
                <c:ptCount val="3"/>
                <c:pt idx="0">
                  <c:v>18</c:v>
                </c:pt>
                <c:pt idx="1">
                  <c:v>4</c:v>
                </c:pt>
                <c:pt idx="2">
                  <c:v>2</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Gigi Anak Bagian Luar Depan Disikat</a:t>
            </a:r>
            <a:r>
              <a:rPr lang="id-ID" sz="1000" b="0" baseline="0">
                <a:latin typeface="Times New Roman" pitchFamily="18" charset="0"/>
                <a:cs typeface="Times New Roman" pitchFamily="18" charset="0"/>
              </a:rPr>
              <a:t> dengan Gerakan ke Atas dan ke Bawah</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1.97292330245167E-2"/>
                  <c:y val="5.3689086671717765E-3"/>
                </c:manualLayout>
              </c:layout>
              <c:showPercent val="1"/>
            </c:dLbl>
            <c:dLbl>
              <c:idx val="1"/>
              <c:layout>
                <c:manualLayout>
                  <c:x val="-9.1687340452306747E-3"/>
                  <c:y val="1.9787465591191381E-3"/>
                </c:manualLayout>
              </c:layout>
              <c:showPercent val="1"/>
            </c:dLbl>
            <c:dLbl>
              <c:idx val="2"/>
              <c:layout>
                <c:manualLayout>
                  <c:x val="-8.0498328119944246E-3"/>
                  <c:y val="7.0123551629217113E-3"/>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F6'!$D$4:$F$4</c:f>
              <c:strCache>
                <c:ptCount val="3"/>
                <c:pt idx="0">
                  <c:v>Ya</c:v>
                </c:pt>
                <c:pt idx="1">
                  <c:v>Kadang-kadang</c:v>
                </c:pt>
                <c:pt idx="2">
                  <c:v>Tidak</c:v>
                </c:pt>
              </c:strCache>
            </c:strRef>
          </c:cat>
          <c:val>
            <c:numRef>
              <c:f>'JWB F6'!$D$9:$F$9</c:f>
              <c:numCache>
                <c:formatCode>General</c:formatCode>
                <c:ptCount val="3"/>
                <c:pt idx="0">
                  <c:v>18</c:v>
                </c:pt>
                <c:pt idx="1">
                  <c:v>3</c:v>
                </c:pt>
                <c:pt idx="2">
                  <c:v>3</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Kepala</a:t>
            </a:r>
            <a:r>
              <a:rPr lang="id-ID" sz="1000" b="0" baseline="0">
                <a:latin typeface="Times New Roman" pitchFamily="18" charset="0"/>
                <a:cs typeface="Times New Roman" pitchFamily="18" charset="0"/>
              </a:rPr>
              <a:t> Sikat Gigi Anak Tidak Lebar</a:t>
            </a:r>
            <a:endParaRPr lang="id-ID" sz="1000" b="0">
              <a:latin typeface="Times New Roman" pitchFamily="18" charset="0"/>
              <a:cs typeface="Times New Roman" pitchFamily="18" charset="0"/>
            </a:endParaRPr>
          </a:p>
        </c:rich>
      </c:tx>
      <c:layout>
        <c:manualLayout>
          <c:xMode val="edge"/>
          <c:yMode val="edge"/>
          <c:x val="0.14614114658261912"/>
          <c:y val="7.2578482274868504E-3"/>
        </c:manualLayout>
      </c:layout>
    </c:title>
    <c:view3D>
      <c:rotX val="30"/>
      <c:perspective val="30"/>
    </c:view3D>
    <c:plotArea>
      <c:layout/>
      <c:pie3DChart>
        <c:varyColors val="1"/>
        <c:ser>
          <c:idx val="0"/>
          <c:order val="0"/>
          <c:explosion val="25"/>
          <c:dLbls>
            <c:dLbl>
              <c:idx val="0"/>
              <c:layout>
                <c:manualLayout>
                  <c:x val="-8.9347382832376074E-2"/>
                  <c:y val="0.19596946669875873"/>
                </c:manualLayout>
              </c:layout>
              <c:showPercent val="1"/>
            </c:dLbl>
            <c:dLbl>
              <c:idx val="2"/>
              <c:layout>
                <c:manualLayout>
                  <c:x val="4.1097530172745193E-2"/>
                  <c:y val="-7.4647732352233501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F6'!$D$4:$F$4</c:f>
              <c:strCache>
                <c:ptCount val="3"/>
                <c:pt idx="0">
                  <c:v>Ya</c:v>
                </c:pt>
                <c:pt idx="1">
                  <c:v>Kadang-kadang</c:v>
                </c:pt>
                <c:pt idx="2">
                  <c:v>Tidak</c:v>
                </c:pt>
              </c:strCache>
            </c:strRef>
          </c:cat>
          <c:val>
            <c:numRef>
              <c:f>'JWB F6'!$D$7:$F$7</c:f>
              <c:numCache>
                <c:formatCode>General</c:formatCode>
                <c:ptCount val="3"/>
                <c:pt idx="0">
                  <c:v>14</c:v>
                </c:pt>
                <c:pt idx="1">
                  <c:v>2</c:v>
                </c:pt>
                <c:pt idx="2">
                  <c:v>8</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22"/>
  <c:chart>
    <c:title>
      <c:tx>
        <c:rich>
          <a:bodyPr/>
          <a:lstStyle/>
          <a:p>
            <a:pPr>
              <a:defRPr sz="1100">
                <a:latin typeface="Times New Roman" pitchFamily="18" charset="0"/>
                <a:cs typeface="Times New Roman" pitchFamily="18" charset="0"/>
              </a:defRPr>
            </a:pPr>
            <a:r>
              <a:rPr lang="id-ID" sz="1100" b="0">
                <a:latin typeface="Times New Roman" pitchFamily="18" charset="0"/>
                <a:cs typeface="Times New Roman" pitchFamily="18" charset="0"/>
              </a:rPr>
              <a:t>Persentase Jenis Kelamin</a:t>
            </a:r>
          </a:p>
          <a:p>
            <a:pPr>
              <a:defRPr sz="1100">
                <a:latin typeface="Times New Roman" pitchFamily="18" charset="0"/>
                <a:cs typeface="Times New Roman" pitchFamily="18" charset="0"/>
              </a:defRPr>
            </a:pPr>
            <a:r>
              <a:rPr lang="id-ID" sz="1100" b="0">
                <a:latin typeface="Times New Roman" pitchFamily="18" charset="0"/>
                <a:cs typeface="Times New Roman" pitchFamily="18" charset="0"/>
              </a:rPr>
              <a:t> Anak Usia Prasekolah di Pos PAUD Perlita Vinolia </a:t>
            </a:r>
          </a:p>
        </c:rich>
      </c:tx>
    </c:title>
    <c:view3D>
      <c:rotX val="30"/>
      <c:perspective val="30"/>
    </c:view3D>
    <c:plotArea>
      <c:layout>
        <c:manualLayout>
          <c:layoutTarget val="inner"/>
          <c:xMode val="edge"/>
          <c:yMode val="edge"/>
          <c:x val="5.2750761328833914E-4"/>
          <c:y val="0.47286406043821932"/>
          <c:w val="0.70943130564331514"/>
          <c:h val="0.52306274029928546"/>
        </c:manualLayout>
      </c:layout>
      <c:pie3DChart>
        <c:varyColors val="1"/>
        <c:ser>
          <c:idx val="0"/>
          <c:order val="0"/>
          <c:explosion val="25"/>
          <c:dLbls>
            <c:dLbl>
              <c:idx val="1"/>
              <c:layout>
                <c:manualLayout>
                  <c:x val="-3.8897737146030155E-2"/>
                  <c:y val="-0.19531810495508922"/>
                </c:manualLayout>
              </c:layout>
              <c:showPercent val="1"/>
            </c:dLbl>
            <c:showPercent val="1"/>
          </c:dLbls>
          <c:cat>
            <c:strRef>
              <c:f>Sheet1!$H$3:$H$4</c:f>
              <c:strCache>
                <c:ptCount val="2"/>
                <c:pt idx="0">
                  <c:v>Jumlah Laki-laki </c:v>
                </c:pt>
                <c:pt idx="1">
                  <c:v>Jumlah Perempuan</c:v>
                </c:pt>
              </c:strCache>
            </c:strRef>
          </c:cat>
          <c:val>
            <c:numRef>
              <c:f>Sheet1!$I$3:$I$4</c:f>
              <c:numCache>
                <c:formatCode>General</c:formatCode>
                <c:ptCount val="2"/>
                <c:pt idx="0">
                  <c:v>6</c:v>
                </c:pt>
                <c:pt idx="1">
                  <c:v>18</c:v>
                </c:pt>
              </c:numCache>
            </c:numRef>
          </c:val>
        </c:ser>
        <c:dLbls>
          <c:showPercent val="1"/>
        </c:dLbls>
      </c:pie3DChart>
    </c:plotArea>
    <c:legend>
      <c:legendPos val="r"/>
      <c:txPr>
        <a:bodyPr/>
        <a:lstStyle/>
        <a:p>
          <a:pPr>
            <a:defRPr sz="1100">
              <a:latin typeface="Times New Roman" pitchFamily="18" charset="0"/>
              <a:cs typeface="Times New Roman" pitchFamily="18" charset="0"/>
            </a:defRPr>
          </a:pPr>
          <a:endParaRPr lang="id-ID"/>
        </a:p>
      </c:txP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b="0"/>
            </a:pPr>
            <a:r>
              <a:rPr lang="id-ID" sz="1000" b="0">
                <a:latin typeface="Times New Roman" pitchFamily="18" charset="0"/>
                <a:cs typeface="Times New Roman" pitchFamily="18" charset="0"/>
              </a:rPr>
              <a:t>Sikat</a:t>
            </a:r>
            <a:r>
              <a:rPr lang="id-ID" sz="1000" b="0" baseline="0">
                <a:latin typeface="Times New Roman" pitchFamily="18" charset="0"/>
                <a:cs typeface="Times New Roman" pitchFamily="18" charset="0"/>
              </a:rPr>
              <a:t> Gigi Anak Memiliki Gagang yang Lurus</a:t>
            </a:r>
            <a:endParaRPr lang="id-ID" sz="10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3.7097615057425401E-3"/>
          <c:y val="0.45773796196481542"/>
          <c:w val="0.60131885228601001"/>
          <c:h val="0.40291034266937881"/>
        </c:manualLayout>
      </c:layout>
      <c:pie3DChart>
        <c:varyColors val="1"/>
        <c:ser>
          <c:idx val="0"/>
          <c:order val="0"/>
          <c:explosion val="25"/>
          <c:dLbls>
            <c:dLbl>
              <c:idx val="0"/>
              <c:layout>
                <c:manualLayout>
                  <c:x val="7.3393462197948196E-3"/>
                  <c:y val="2.1715620464206001E-2"/>
                </c:manualLayout>
              </c:layout>
              <c:showPercent val="1"/>
            </c:dLbl>
            <c:dLbl>
              <c:idx val="2"/>
              <c:layout>
                <c:manualLayout>
                  <c:x val="-9.3539197280055747E-3"/>
                  <c:y val="-9.2121681511122579E-3"/>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F6'!$D$4:$F$4</c:f>
              <c:strCache>
                <c:ptCount val="3"/>
                <c:pt idx="0">
                  <c:v>Ya</c:v>
                </c:pt>
                <c:pt idx="1">
                  <c:v>Kadang-kadang</c:v>
                </c:pt>
                <c:pt idx="2">
                  <c:v>Tidak</c:v>
                </c:pt>
              </c:strCache>
            </c:strRef>
          </c:cat>
          <c:val>
            <c:numRef>
              <c:f>'JWB F6'!$D$5:$F$5</c:f>
              <c:numCache>
                <c:formatCode>General</c:formatCode>
                <c:ptCount val="3"/>
                <c:pt idx="0">
                  <c:v>22</c:v>
                </c:pt>
                <c:pt idx="2">
                  <c:v>2</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i="0" baseline="0">
                <a:latin typeface="Times New Roman" pitchFamily="18" charset="0"/>
                <a:cs typeface="Times New Roman" pitchFamily="18" charset="0"/>
              </a:rPr>
              <a:t>Gigi Anak Disikat pada Pagi Hari Setelah Sarapan</a:t>
            </a:r>
          </a:p>
        </c:rich>
      </c:tx>
    </c:title>
    <c:view3D>
      <c:rotX val="30"/>
      <c:perspective val="30"/>
    </c:view3D>
    <c:plotArea>
      <c:layout/>
      <c:pie3DChart>
        <c:varyColors val="1"/>
        <c:ser>
          <c:idx val="0"/>
          <c:order val="0"/>
          <c:explosion val="25"/>
          <c:dLbls>
            <c:dLbl>
              <c:idx val="0"/>
              <c:layout>
                <c:manualLayout>
                  <c:x val="-5.6652946516733693E-2"/>
                  <c:y val="0.15991953366706171"/>
                </c:manualLayout>
              </c:layout>
              <c:showPercent val="1"/>
            </c:dLbl>
            <c:dLbl>
              <c:idx val="1"/>
              <c:layout>
                <c:manualLayout>
                  <c:x val="2.590648837705577E-2"/>
                  <c:y val="7.4338410059619803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F6'!$D$4:$F$4</c:f>
              <c:strCache>
                <c:ptCount val="3"/>
                <c:pt idx="0">
                  <c:v>Ya</c:v>
                </c:pt>
                <c:pt idx="1">
                  <c:v>Kadang-kadang</c:v>
                </c:pt>
                <c:pt idx="2">
                  <c:v>Tidak</c:v>
                </c:pt>
              </c:strCache>
            </c:strRef>
          </c:cat>
          <c:val>
            <c:numRef>
              <c:f>'JWB F6'!$D$12:$F$12</c:f>
              <c:numCache>
                <c:formatCode>General</c:formatCode>
                <c:ptCount val="3"/>
                <c:pt idx="0">
                  <c:v>13</c:v>
                </c:pt>
                <c:pt idx="1">
                  <c:v>6</c:v>
                </c:pt>
                <c:pt idx="2">
                  <c:v>5</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i="0" baseline="0">
                <a:latin typeface="Times New Roman" pitchFamily="18" charset="0"/>
                <a:cs typeface="Times New Roman" pitchFamily="18" charset="0"/>
              </a:rPr>
              <a:t>Gigi Anak Bagian Dalam Gigi Depan dan Belakang Disikat dengan Gerakan Menarik</a:t>
            </a:r>
          </a:p>
        </c:rich>
      </c:tx>
    </c:title>
    <c:view3D>
      <c:rotX val="30"/>
      <c:perspective val="30"/>
    </c:view3D>
    <c:plotArea>
      <c:layout/>
      <c:pie3DChart>
        <c:varyColors val="1"/>
        <c:ser>
          <c:idx val="0"/>
          <c:order val="0"/>
          <c:explosion val="25"/>
          <c:dLbls>
            <c:dLbl>
              <c:idx val="0"/>
              <c:layout>
                <c:manualLayout>
                  <c:x val="-3.2851060841475224E-2"/>
                  <c:y val="8.8980181825097954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F6'!$D$4:$F$4</c:f>
              <c:strCache>
                <c:ptCount val="3"/>
                <c:pt idx="0">
                  <c:v>Ya</c:v>
                </c:pt>
                <c:pt idx="1">
                  <c:v>Kadang-kadang</c:v>
                </c:pt>
                <c:pt idx="2">
                  <c:v>Tidak</c:v>
                </c:pt>
              </c:strCache>
            </c:strRef>
          </c:cat>
          <c:val>
            <c:numRef>
              <c:f>'JWB F6'!$D$11:$F$11</c:f>
              <c:numCache>
                <c:formatCode>General</c:formatCode>
                <c:ptCount val="3"/>
                <c:pt idx="0">
                  <c:v>16</c:v>
                </c:pt>
                <c:pt idx="1">
                  <c:v>5</c:v>
                </c:pt>
                <c:pt idx="2">
                  <c:v>3</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Semua Bagian Gigi Anak Disikat</a:t>
            </a:r>
            <a:r>
              <a:rPr lang="id-ID" sz="1000" b="0" baseline="0">
                <a:latin typeface="Times New Roman" pitchFamily="18" charset="0"/>
                <a:cs typeface="Times New Roman" pitchFamily="18" charset="0"/>
              </a:rPr>
              <a:t> </a:t>
            </a:r>
            <a:r>
              <a:rPr lang="id-ID" sz="1000" b="0">
                <a:latin typeface="Times New Roman" pitchFamily="18" charset="0"/>
                <a:cs typeface="Times New Roman" pitchFamily="18" charset="0"/>
              </a:rPr>
              <a:t>(depan,</a:t>
            </a:r>
            <a:r>
              <a:rPr lang="id-ID" sz="1000" b="0" baseline="0">
                <a:latin typeface="Times New Roman" pitchFamily="18" charset="0"/>
                <a:cs typeface="Times New Roman" pitchFamily="18" charset="0"/>
              </a:rPr>
              <a:t> belakang, luar, dan dalam)</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1.335002777508356E-2"/>
                  <c:y val="-5.2866595666672483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F6'!$D$4:$F$4</c:f>
              <c:strCache>
                <c:ptCount val="3"/>
                <c:pt idx="0">
                  <c:v>Ya</c:v>
                </c:pt>
                <c:pt idx="1">
                  <c:v>Kadang-kadang</c:v>
                </c:pt>
                <c:pt idx="2">
                  <c:v>Tidak</c:v>
                </c:pt>
              </c:strCache>
            </c:strRef>
          </c:cat>
          <c:val>
            <c:numRef>
              <c:f>'JWB F6'!$D$14:$F$14</c:f>
              <c:numCache>
                <c:formatCode>General</c:formatCode>
                <c:ptCount val="3"/>
                <c:pt idx="0">
                  <c:v>20</c:v>
                </c:pt>
                <c:pt idx="1">
                  <c:v>3</c:v>
                </c:pt>
                <c:pt idx="2">
                  <c:v>1</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Gigi</a:t>
            </a:r>
            <a:r>
              <a:rPr lang="id-ID" sz="1000" b="0" baseline="0">
                <a:latin typeface="Times New Roman" pitchFamily="18" charset="0"/>
                <a:cs typeface="Times New Roman" pitchFamily="18" charset="0"/>
              </a:rPr>
              <a:t> Anak Disikat pada Malam Hari Sebelum Tidur</a:t>
            </a:r>
          </a:p>
        </c:rich>
      </c:tx>
    </c:title>
    <c:view3D>
      <c:rotX val="30"/>
      <c:perspective val="30"/>
    </c:view3D>
    <c:plotArea>
      <c:layout/>
      <c:pie3DChart>
        <c:varyColors val="1"/>
        <c:ser>
          <c:idx val="0"/>
          <c:order val="0"/>
          <c:explosion val="25"/>
          <c:dLbls>
            <c:dLbl>
              <c:idx val="1"/>
              <c:layout>
                <c:manualLayout>
                  <c:x val="-0.12525754517684828"/>
                  <c:y val="-3.1227892522304051E-2"/>
                </c:manualLayout>
              </c:layout>
              <c:showPercent val="1"/>
            </c:dLbl>
            <c:txPr>
              <a:bodyPr/>
              <a:lstStyle/>
              <a:p>
                <a:pPr>
                  <a:defRPr sz="800">
                    <a:latin typeface="Times New Roman" pitchFamily="18" charset="0"/>
                    <a:cs typeface="Times New Roman" pitchFamily="18" charset="0"/>
                  </a:defRPr>
                </a:pPr>
                <a:endParaRPr lang="id-ID"/>
              </a:p>
            </c:txPr>
            <c:showPercent val="1"/>
          </c:dLbls>
          <c:cat>
            <c:strRef>
              <c:f>'JWB F6'!$D$4:$F$4</c:f>
              <c:strCache>
                <c:ptCount val="3"/>
                <c:pt idx="0">
                  <c:v>Ya</c:v>
                </c:pt>
                <c:pt idx="1">
                  <c:v>Kadang-kadang</c:v>
                </c:pt>
                <c:pt idx="2">
                  <c:v>Tidak</c:v>
                </c:pt>
              </c:strCache>
            </c:strRef>
          </c:cat>
          <c:val>
            <c:numRef>
              <c:f>'JWB F6'!$D$13:$F$13</c:f>
              <c:numCache>
                <c:formatCode>General</c:formatCode>
                <c:ptCount val="3"/>
                <c:pt idx="0">
                  <c:v>7</c:v>
                </c:pt>
                <c:pt idx="1">
                  <c:v>20</c:v>
                </c:pt>
                <c:pt idx="2">
                  <c:v>7</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Anak Suka Minum</a:t>
            </a:r>
            <a:r>
              <a:rPr lang="id-ID" sz="1000" b="0" baseline="0">
                <a:latin typeface="Times New Roman" pitchFamily="18" charset="0"/>
                <a:cs typeface="Times New Roman" pitchFamily="18" charset="0"/>
              </a:rPr>
              <a:t> Susu Botol Sebelum Tidur</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2.072011268861676E-2"/>
                  <c:y val="-8.5354330708661955E-2"/>
                </c:manualLayout>
              </c:layout>
              <c:showPercent val="1"/>
            </c:dLbl>
            <c:dLbl>
              <c:idx val="1"/>
              <c:layout>
                <c:manualLayout>
                  <c:x val="4.8878890138732714E-2"/>
                  <c:y val="-1.2397035276250846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F7'!$C$4:$E$4</c:f>
              <c:strCache>
                <c:ptCount val="3"/>
                <c:pt idx="0">
                  <c:v>Ya</c:v>
                </c:pt>
                <c:pt idx="1">
                  <c:v>Kadang-kadang</c:v>
                </c:pt>
                <c:pt idx="2">
                  <c:v>Tidak</c:v>
                </c:pt>
              </c:strCache>
            </c:strRef>
          </c:cat>
          <c:val>
            <c:numRef>
              <c:f>'JWB F7'!$C$8:$E$8</c:f>
              <c:numCache>
                <c:formatCode>General</c:formatCode>
                <c:ptCount val="3"/>
                <c:pt idx="0">
                  <c:v>11</c:v>
                </c:pt>
                <c:pt idx="1">
                  <c:v>4</c:v>
                </c:pt>
                <c:pt idx="2">
                  <c:v>9</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Anak Suka Makan </a:t>
            </a:r>
          </a:p>
          <a:p>
            <a:pPr>
              <a:defRPr/>
            </a:pPr>
            <a:r>
              <a:rPr lang="id-ID" sz="1000" b="0">
                <a:latin typeface="Times New Roman" pitchFamily="18" charset="0"/>
                <a:cs typeface="Times New Roman" pitchFamily="18" charset="0"/>
              </a:rPr>
              <a:t>Makanan Manis</a:t>
            </a:r>
          </a:p>
        </c:rich>
      </c:tx>
    </c:title>
    <c:view3D>
      <c:rotX val="30"/>
      <c:perspective val="30"/>
    </c:view3D>
    <c:plotArea>
      <c:layout/>
      <c:pie3DChart>
        <c:varyColors val="1"/>
        <c:ser>
          <c:idx val="0"/>
          <c:order val="0"/>
          <c:explosion val="25"/>
          <c:dLbls>
            <c:dLbl>
              <c:idx val="0"/>
              <c:layout>
                <c:manualLayout>
                  <c:x val="-0.19047276857383119"/>
                  <c:y val="0.25192241213750732"/>
                </c:manualLayout>
              </c:layout>
              <c:showPercent val="1"/>
            </c:dLbl>
            <c:dLbl>
              <c:idx val="1"/>
              <c:layout>
                <c:manualLayout>
                  <c:x val="6.6116614064018919E-2"/>
                  <c:y val="0.2600289819648397"/>
                </c:manualLayout>
              </c:layout>
              <c:showPercent val="1"/>
            </c:dLbl>
            <c:dLbl>
              <c:idx val="2"/>
              <c:layout>
                <c:manualLayout>
                  <c:x val="1.2029828047195105E-2"/>
                  <c:y val="-2.1451618547681645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F7'!$C$4:$E$4</c:f>
              <c:strCache>
                <c:ptCount val="3"/>
                <c:pt idx="0">
                  <c:v>Ya</c:v>
                </c:pt>
                <c:pt idx="1">
                  <c:v>Kadang-kadang</c:v>
                </c:pt>
                <c:pt idx="2">
                  <c:v>Tidak</c:v>
                </c:pt>
              </c:strCache>
            </c:strRef>
          </c:cat>
          <c:val>
            <c:numRef>
              <c:f>'JWB F7'!$C$7:$E$7</c:f>
              <c:numCache>
                <c:formatCode>General</c:formatCode>
                <c:ptCount val="3"/>
                <c:pt idx="0">
                  <c:v>13</c:v>
                </c:pt>
                <c:pt idx="1">
                  <c:v>10</c:v>
                </c:pt>
                <c:pt idx="2">
                  <c:v>1</c:v>
                </c:pt>
              </c:numCache>
            </c:numRef>
          </c:val>
        </c:ser>
        <c:dLbls>
          <c:showPercent val="1"/>
        </c:dLbls>
      </c:pie3DChart>
    </c:plotArea>
    <c:legend>
      <c:legendPos val="r"/>
      <c:layout>
        <c:manualLayout>
          <c:xMode val="edge"/>
          <c:yMode val="edge"/>
          <c:x val="0.67622396714973765"/>
          <c:y val="0.41085042861881732"/>
          <c:w val="0.26488434272818701"/>
          <c:h val="0.52113385826771652"/>
        </c:manualLayout>
      </c:layout>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000" b="0">
                <a:latin typeface="Times New Roman" pitchFamily="18" charset="0"/>
                <a:cs typeface="Times New Roman" pitchFamily="18" charset="0"/>
              </a:rPr>
              <a:t>Anak</a:t>
            </a:r>
            <a:r>
              <a:rPr lang="id-ID" sz="1000" b="0" baseline="0">
                <a:latin typeface="Times New Roman" pitchFamily="18" charset="0"/>
                <a:cs typeface="Times New Roman" pitchFamily="18" charset="0"/>
              </a:rPr>
              <a:t> Suka Bernapas dengan Mulut Terbuka</a:t>
            </a:r>
            <a:endParaRPr lang="id-ID" sz="1000" b="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5.2820387070993523E-4"/>
                  <c:y val="6.1853052682140234E-3"/>
                </c:manualLayout>
              </c:layout>
              <c:showPercent val="1"/>
            </c:dLbl>
            <c:dLbl>
              <c:idx val="2"/>
              <c:layout>
                <c:manualLayout>
                  <c:x val="4.8101790044410564E-2"/>
                  <c:y val="7.8105432899318983E-2"/>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F7'!$C$4:$E$4</c:f>
              <c:strCache>
                <c:ptCount val="3"/>
                <c:pt idx="0">
                  <c:v>Ya</c:v>
                </c:pt>
                <c:pt idx="1">
                  <c:v>Kadang-kadang</c:v>
                </c:pt>
                <c:pt idx="2">
                  <c:v>Tidak</c:v>
                </c:pt>
              </c:strCache>
            </c:strRef>
          </c:cat>
          <c:val>
            <c:numRef>
              <c:f>'JWB F7'!$C$6:$E$6</c:f>
              <c:numCache>
                <c:formatCode>General</c:formatCode>
                <c:ptCount val="3"/>
                <c:pt idx="0">
                  <c:v>3</c:v>
                </c:pt>
                <c:pt idx="1">
                  <c:v>7</c:v>
                </c:pt>
                <c:pt idx="2">
                  <c:v>14</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b="0"/>
            </a:pPr>
            <a:r>
              <a:rPr lang="id-ID" sz="1000" b="0">
                <a:latin typeface="Times New Roman" pitchFamily="18" charset="0"/>
                <a:cs typeface="Times New Roman" pitchFamily="18" charset="0"/>
              </a:rPr>
              <a:t>Anak Suka</a:t>
            </a:r>
            <a:r>
              <a:rPr lang="id-ID" sz="1000" b="0" baseline="0">
                <a:latin typeface="Times New Roman" pitchFamily="18" charset="0"/>
                <a:cs typeface="Times New Roman" pitchFamily="18" charset="0"/>
              </a:rPr>
              <a:t> Menghisap Jari</a:t>
            </a:r>
          </a:p>
        </c:rich>
      </c:tx>
    </c:title>
    <c:view3D>
      <c:rotX val="30"/>
      <c:perspective val="30"/>
    </c:view3D>
    <c:plotArea>
      <c:layout/>
      <c:pie3DChart>
        <c:varyColors val="1"/>
        <c:ser>
          <c:idx val="0"/>
          <c:order val="0"/>
          <c:explosion val="25"/>
          <c:dLbls>
            <c:dLbl>
              <c:idx val="2"/>
              <c:layout>
                <c:manualLayout>
                  <c:x val="2.5394065325167688E-2"/>
                  <c:y val="-5.8560861710468012E-4"/>
                </c:manualLayout>
              </c:layout>
              <c:showPercent val="1"/>
            </c:dLbl>
            <c:txPr>
              <a:bodyPr/>
              <a:lstStyle/>
              <a:p>
                <a:pPr>
                  <a:defRPr sz="800">
                    <a:latin typeface="Times New Roman" pitchFamily="18" charset="0"/>
                    <a:cs typeface="Times New Roman" pitchFamily="18" charset="0"/>
                  </a:defRPr>
                </a:pPr>
                <a:endParaRPr lang="id-ID"/>
              </a:p>
            </c:txPr>
            <c:showPercent val="1"/>
            <c:showLeaderLines val="1"/>
          </c:dLbls>
          <c:cat>
            <c:strRef>
              <c:f>'JWB F7'!$C$4:$E$4</c:f>
              <c:strCache>
                <c:ptCount val="3"/>
                <c:pt idx="0">
                  <c:v>Ya</c:v>
                </c:pt>
                <c:pt idx="1">
                  <c:v>Kadang-kadang</c:v>
                </c:pt>
                <c:pt idx="2">
                  <c:v>Tidak</c:v>
                </c:pt>
              </c:strCache>
            </c:strRef>
          </c:cat>
          <c:val>
            <c:numRef>
              <c:f>'JWB F7'!$C$5:$E$5</c:f>
              <c:numCache>
                <c:formatCode>General</c:formatCode>
                <c:ptCount val="3"/>
                <c:pt idx="0">
                  <c:v>4</c:v>
                </c:pt>
                <c:pt idx="1">
                  <c:v>2</c:v>
                </c:pt>
                <c:pt idx="2">
                  <c:v>18</c:v>
                </c:pt>
              </c:numCache>
            </c:numRef>
          </c:val>
        </c:ser>
        <c:dLbls>
          <c:showPercent val="1"/>
        </c:dLbls>
      </c:pie3DChart>
    </c:plotArea>
    <c:legend>
      <c:legendPos val="r"/>
      <c:txPr>
        <a:bodyPr/>
        <a:lstStyle/>
        <a:p>
          <a:pPr rtl="0">
            <a:defRPr sz="800">
              <a:latin typeface="Times New Roman" pitchFamily="18" charset="0"/>
              <a:cs typeface="Times New Roman" pitchFamily="18" charset="0"/>
            </a:defRPr>
          </a:pPr>
          <a:endParaRPr lang="id-ID"/>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Hasil</a:t>
            </a:r>
            <a:r>
              <a:rPr lang="id-ID" sz="1200" b="0" baseline="0">
                <a:latin typeface="Times New Roman" pitchFamily="18" charset="0"/>
                <a:cs typeface="Times New Roman" pitchFamily="18" charset="0"/>
              </a:rPr>
              <a:t> Observasi Keadaan Gigi dan Mulut</a:t>
            </a:r>
            <a:endParaRPr lang="id-ID" sz="12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8.0862293987649658E-2"/>
          <c:y val="0.44366071007591118"/>
          <c:w val="0.63636728552150268"/>
          <c:h val="0.488542237148961"/>
        </c:manualLayout>
      </c:layout>
      <c:pie3DChart>
        <c:varyColors val="1"/>
        <c:ser>
          <c:idx val="0"/>
          <c:order val="0"/>
          <c:explosion val="25"/>
          <c:dLbls>
            <c:dLbl>
              <c:idx val="0"/>
              <c:delete val="1"/>
            </c:dLbl>
            <c:dLbl>
              <c:idx val="1"/>
              <c:layout>
                <c:manualLayout>
                  <c:x val="-9.2903899060810206E-3"/>
                  <c:y val="-5.3937007874015834E-2"/>
                </c:manualLayout>
              </c:layout>
              <c:showPercent val="1"/>
            </c:dLbl>
            <c:dLbl>
              <c:idx val="2"/>
              <c:layout>
                <c:manualLayout>
                  <c:x val="-2.2675808934735892E-2"/>
                  <c:y val="-2.7644833501957559E-2"/>
                </c:manualLayout>
              </c:layout>
              <c:showPercent val="1"/>
            </c:dLbl>
            <c:dLbl>
              <c:idx val="3"/>
              <c:delete val="1"/>
            </c:dLbl>
            <c:dLbl>
              <c:idx val="4"/>
              <c:delete val="1"/>
            </c:dLbl>
            <c:txPr>
              <a:bodyPr/>
              <a:lstStyle/>
              <a:p>
                <a:pPr>
                  <a:defRPr b="0">
                    <a:latin typeface="Times New Roman" pitchFamily="18" charset="0"/>
                    <a:cs typeface="Times New Roman" pitchFamily="18" charset="0"/>
                  </a:defRPr>
                </a:pPr>
                <a:endParaRPr lang="id-ID"/>
              </a:p>
            </c:txPr>
            <c:showPercent val="1"/>
          </c:dLbls>
          <c:cat>
            <c:strRef>
              <c:f>'hasil observasi'!$J$3:$J$7</c:f>
              <c:strCache>
                <c:ptCount val="5"/>
                <c:pt idx="0">
                  <c:v>Gigi patah</c:v>
                </c:pt>
                <c:pt idx="1">
                  <c:v>Karies gigi</c:v>
                </c:pt>
                <c:pt idx="2">
                  <c:v>Karang gigi</c:v>
                </c:pt>
                <c:pt idx="3">
                  <c:v>Radang gusi</c:v>
                </c:pt>
                <c:pt idx="4">
                  <c:v>Bau mulut</c:v>
                </c:pt>
              </c:strCache>
            </c:strRef>
          </c:cat>
          <c:val>
            <c:numRef>
              <c:f>'hasil observasi'!$K$3:$K$7</c:f>
              <c:numCache>
                <c:formatCode>General</c:formatCode>
                <c:ptCount val="5"/>
                <c:pt idx="0">
                  <c:v>0</c:v>
                </c:pt>
                <c:pt idx="1">
                  <c:v>11</c:v>
                </c:pt>
                <c:pt idx="2">
                  <c:v>15</c:v>
                </c:pt>
                <c:pt idx="3">
                  <c:v>0</c:v>
                </c:pt>
                <c:pt idx="4">
                  <c:v>0</c:v>
                </c:pt>
              </c:numCache>
            </c:numRef>
          </c:val>
        </c:ser>
        <c:dLbls>
          <c:showPercent val="1"/>
        </c:dLbls>
      </c:pie3DChart>
    </c:plotArea>
    <c:legend>
      <c:legendPos val="r"/>
      <c:txPr>
        <a:bodyPr/>
        <a:lstStyle/>
        <a:p>
          <a:pPr rtl="0">
            <a:defRPr>
              <a:latin typeface="Times New Roman" pitchFamily="18" charset="0"/>
              <a:cs typeface="Times New Roman" pitchFamily="18" charset="0"/>
            </a:defRPr>
          </a:pPr>
          <a:endParaRPr lang="id-ID"/>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Faktor Sistem Pelayanan Kesehatan Gigi</a:t>
            </a:r>
            <a:r>
              <a:rPr lang="id-ID" sz="1200" b="0" baseline="0">
                <a:latin typeface="Times New Roman" pitchFamily="18" charset="0"/>
                <a:cs typeface="Times New Roman" pitchFamily="18" charset="0"/>
              </a:rPr>
              <a:t> dan Mulut</a:t>
            </a:r>
            <a:endParaRPr lang="id-ID" sz="1200" b="0">
              <a:latin typeface="Times New Roman" pitchFamily="18" charset="0"/>
              <a:cs typeface="Times New Roman" pitchFamily="18" charset="0"/>
            </a:endParaRPr>
          </a:p>
        </c:rich>
      </c:tx>
    </c:title>
    <c:view3D>
      <c:rotX val="30"/>
      <c:perspective val="30"/>
    </c:view3D>
    <c:plotArea>
      <c:layout>
        <c:manualLayout>
          <c:layoutTarget val="inner"/>
          <c:xMode val="edge"/>
          <c:yMode val="edge"/>
          <c:x val="7.8351502762454658E-2"/>
          <c:y val="0.37063608419876082"/>
          <c:w val="0.37405593147484067"/>
          <c:h val="0.49249690896076054"/>
        </c:manualLayout>
      </c:layout>
      <c:pie3DChart>
        <c:varyColors val="1"/>
        <c:ser>
          <c:idx val="0"/>
          <c:order val="0"/>
          <c:explosion val="25"/>
          <c:dLbls>
            <c:dLbl>
              <c:idx val="0"/>
              <c:layout>
                <c:manualLayout>
                  <c:x val="-1.9902124147331141E-2"/>
                  <c:y val="-9.7911410225169651E-2"/>
                </c:manualLayout>
              </c:layout>
              <c:tx>
                <c:rich>
                  <a:bodyPr/>
                  <a:lstStyle/>
                  <a:p>
                    <a:r>
                      <a:rPr lang="en-US">
                        <a:latin typeface="Times New Roman" pitchFamily="18" charset="0"/>
                        <a:cs typeface="Times New Roman" pitchFamily="18" charset="0"/>
                      </a:rPr>
                      <a:t>3</a:t>
                    </a:r>
                    <a:r>
                      <a:rPr lang="id-ID">
                        <a:latin typeface="Times New Roman" pitchFamily="18" charset="0"/>
                        <a:cs typeface="Times New Roman" pitchFamily="18" charset="0"/>
                      </a:rPr>
                      <a:t>8</a:t>
                    </a:r>
                    <a:r>
                      <a:rPr lang="en-US">
                        <a:latin typeface="Times New Roman" pitchFamily="18" charset="0"/>
                        <a:cs typeface="Times New Roman" pitchFamily="18" charset="0"/>
                      </a:rPr>
                      <a:t>%</a:t>
                    </a:r>
                  </a:p>
                </c:rich>
              </c:tx>
              <c:showPercent val="1"/>
            </c:dLbl>
            <c:dLbl>
              <c:idx val="1"/>
              <c:layout>
                <c:manualLayout>
                  <c:x val="-3.613352058526685E-3"/>
                  <c:y val="2.1783385620015288E-2"/>
                </c:manualLayout>
              </c:layout>
              <c:showPercent val="1"/>
            </c:dLbl>
            <c:dLbl>
              <c:idx val="2"/>
              <c:layout>
                <c:manualLayout>
                  <c:x val="4.1111296280196413E-2"/>
                  <c:y val="-5.0553262663448284E-2"/>
                </c:manualLayout>
              </c:layout>
              <c:tx>
                <c:rich>
                  <a:bodyPr/>
                  <a:lstStyle/>
                  <a:p>
                    <a:r>
                      <a:rPr lang="en-US"/>
                      <a:t>2</a:t>
                    </a:r>
                    <a:r>
                      <a:rPr lang="id-ID"/>
                      <a:t>4</a:t>
                    </a:r>
                    <a:r>
                      <a:rPr lang="en-US"/>
                      <a:t>%</a:t>
                    </a:r>
                  </a:p>
                </c:rich>
              </c:tx>
              <c:showPercent val="1"/>
            </c:dLbl>
            <c:txPr>
              <a:bodyPr/>
              <a:lstStyle/>
              <a:p>
                <a:pPr>
                  <a:defRPr>
                    <a:latin typeface="Times New Roman" pitchFamily="18" charset="0"/>
                    <a:cs typeface="Times New Roman" pitchFamily="18" charset="0"/>
                  </a:defRPr>
                </a:pPr>
                <a:endParaRPr lang="id-ID"/>
              </a:p>
            </c:txPr>
            <c:showPercent val="1"/>
          </c:dLbls>
          <c:cat>
            <c:strRef>
              <c:f>'F 1'!$P$20:$R$22</c:f>
              <c:strCache>
                <c:ptCount val="3"/>
                <c:pt idx="0">
                  <c:v>Sangat berpengaruh</c:v>
                </c:pt>
                <c:pt idx="1">
                  <c:v>Cukup berpengaruh</c:v>
                </c:pt>
                <c:pt idx="2">
                  <c:v>Kurang berpengaruh</c:v>
                </c:pt>
              </c:strCache>
            </c:strRef>
          </c:cat>
          <c:val>
            <c:numRef>
              <c:f>'F 1'!$S$20:$S$22</c:f>
              <c:numCache>
                <c:formatCode>0</c:formatCode>
                <c:ptCount val="3"/>
                <c:pt idx="0" formatCode="General">
                  <c:v>9</c:v>
                </c:pt>
                <c:pt idx="1">
                  <c:v>9</c:v>
                </c:pt>
                <c:pt idx="2" formatCode="General">
                  <c:v>6</c:v>
                </c:pt>
              </c:numCache>
            </c:numRef>
          </c:val>
        </c:ser>
        <c:dLbls>
          <c:showPercent val="1"/>
        </c:dLbls>
      </c:pie3DChart>
    </c:plotArea>
    <c:legend>
      <c:legendPos val="r"/>
      <c:layout>
        <c:manualLayout>
          <c:xMode val="edge"/>
          <c:yMode val="edge"/>
          <c:x val="0.54185854256628063"/>
          <c:y val="0.46514797964192228"/>
          <c:w val="0.40304911436111379"/>
          <c:h val="0.41923930685930827"/>
        </c:manualLayout>
      </c:layout>
      <c:txPr>
        <a:bodyPr/>
        <a:lstStyle/>
        <a:p>
          <a:pPr rtl="0">
            <a:defRPr sz="1100">
              <a:latin typeface="Times New Roman" pitchFamily="18" charset="0"/>
              <a:cs typeface="Times New Roman" pitchFamily="18" charset="0"/>
            </a:defRPr>
          </a:pPr>
          <a:endParaRPr lang="id-ID"/>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Faktor Usia</a:t>
            </a:r>
          </a:p>
        </c:rich>
      </c:tx>
    </c:title>
    <c:view3D>
      <c:rotX val="30"/>
      <c:perspective val="30"/>
    </c:view3D>
    <c:plotArea>
      <c:layout>
        <c:manualLayout>
          <c:layoutTarget val="inner"/>
          <c:xMode val="edge"/>
          <c:yMode val="edge"/>
          <c:x val="5.3199819153703393E-2"/>
          <c:y val="0.32051147556981491"/>
          <c:w val="0.44186871839190872"/>
          <c:h val="0.60373695542123851"/>
        </c:manualLayout>
      </c:layout>
      <c:pie3DChart>
        <c:varyColors val="1"/>
        <c:ser>
          <c:idx val="0"/>
          <c:order val="0"/>
          <c:explosion val="25"/>
          <c:dLbls>
            <c:dLbl>
              <c:idx val="0"/>
              <c:layout>
                <c:manualLayout>
                  <c:x val="6.6750288073746902E-2"/>
                  <c:y val="-0.1533261769854293"/>
                </c:manualLayout>
              </c:layout>
              <c:showPercent val="1"/>
            </c:dLbl>
            <c:txPr>
              <a:bodyPr/>
              <a:lstStyle/>
              <a:p>
                <a:pPr>
                  <a:defRPr sz="1100">
                    <a:latin typeface="Times New Roman" pitchFamily="18" charset="0"/>
                    <a:cs typeface="Times New Roman" pitchFamily="18" charset="0"/>
                  </a:defRPr>
                </a:pPr>
                <a:endParaRPr lang="id-ID"/>
              </a:p>
            </c:txPr>
            <c:showPercent val="1"/>
          </c:dLbls>
          <c:cat>
            <c:strRef>
              <c:f>'F2'!$R$15:$U$17</c:f>
              <c:strCache>
                <c:ptCount val="3"/>
                <c:pt idx="0">
                  <c:v>Sangat berpengaruh</c:v>
                </c:pt>
                <c:pt idx="1">
                  <c:v>Cukup berpengaruh</c:v>
                </c:pt>
                <c:pt idx="2">
                  <c:v>Kurang berpengaruh</c:v>
                </c:pt>
              </c:strCache>
            </c:strRef>
          </c:cat>
          <c:val>
            <c:numRef>
              <c:f>'F2'!$Y$15:$Y$17</c:f>
              <c:numCache>
                <c:formatCode>General</c:formatCode>
                <c:ptCount val="3"/>
                <c:pt idx="0">
                  <c:v>20</c:v>
                </c:pt>
                <c:pt idx="1">
                  <c:v>3</c:v>
                </c:pt>
                <c:pt idx="2">
                  <c:v>1</c:v>
                </c:pt>
              </c:numCache>
            </c:numRef>
          </c:val>
        </c:ser>
        <c:dLbls>
          <c:showPercent val="1"/>
        </c:dLbls>
      </c:pie3DChart>
    </c:plotArea>
    <c:legend>
      <c:legendPos val="r"/>
      <c:layout>
        <c:manualLayout>
          <c:xMode val="edge"/>
          <c:yMode val="edge"/>
          <c:x val="0.55367194001664422"/>
          <c:y val="0.51404636581542629"/>
          <c:w val="0.41948989711983026"/>
          <c:h val="0.38707713059392435"/>
        </c:manualLayout>
      </c:layout>
      <c:txPr>
        <a:bodyPr/>
        <a:lstStyle/>
        <a:p>
          <a:pPr>
            <a:defRPr sz="1000">
              <a:latin typeface="Times New Roman" pitchFamily="18" charset="0"/>
              <a:cs typeface="Times New Roman" pitchFamily="18" charset="0"/>
            </a:defRPr>
          </a:pPr>
          <a:endParaRPr lang="id-ID"/>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Faktor Budaya yang Tidak Baik</a:t>
            </a:r>
          </a:p>
        </c:rich>
      </c:tx>
    </c:title>
    <c:view3D>
      <c:rotX val="30"/>
      <c:perspective val="30"/>
    </c:view3D>
    <c:plotArea>
      <c:layout>
        <c:manualLayout>
          <c:layoutTarget val="inner"/>
          <c:xMode val="edge"/>
          <c:yMode val="edge"/>
          <c:x val="1.0850432864170543E-3"/>
          <c:y val="0.44628825847030879"/>
          <c:w val="0.57335628017484253"/>
          <c:h val="0.47092385703096057"/>
        </c:manualLayout>
      </c:layout>
      <c:pie3DChart>
        <c:varyColors val="1"/>
        <c:ser>
          <c:idx val="0"/>
          <c:order val="0"/>
          <c:explosion val="25"/>
          <c:dLbls>
            <c:dLbl>
              <c:idx val="2"/>
              <c:layout>
                <c:manualLayout>
                  <c:x val="-1.0636122128834477E-2"/>
                  <c:y val="-3.2770511015965995E-2"/>
                </c:manualLayout>
              </c:layout>
              <c:showPercent val="1"/>
            </c:dLbl>
            <c:showPercent val="1"/>
          </c:dLbls>
          <c:cat>
            <c:strRef>
              <c:f>'F3'!$Q$15:$V$17</c:f>
              <c:strCache>
                <c:ptCount val="3"/>
                <c:pt idx="0">
                  <c:v>Sangat berpengaruh</c:v>
                </c:pt>
                <c:pt idx="1">
                  <c:v>Cukup berpengaruh</c:v>
                </c:pt>
                <c:pt idx="2">
                  <c:v>Kurang berpengaruh</c:v>
                </c:pt>
              </c:strCache>
            </c:strRef>
          </c:cat>
          <c:val>
            <c:numRef>
              <c:f>'F3'!$W$15:$W$17</c:f>
              <c:numCache>
                <c:formatCode>General</c:formatCode>
                <c:ptCount val="3"/>
                <c:pt idx="0">
                  <c:v>3</c:v>
                </c:pt>
                <c:pt idx="1">
                  <c:v>5</c:v>
                </c:pt>
                <c:pt idx="2">
                  <c:v>16</c:v>
                </c:pt>
              </c:numCache>
            </c:numRef>
          </c:val>
        </c:ser>
        <c:dLbls>
          <c:showPercent val="1"/>
        </c:dLbls>
      </c:pie3DChart>
    </c:plotArea>
    <c:legend>
      <c:legendPos val="r"/>
      <c:layout>
        <c:manualLayout>
          <c:xMode val="edge"/>
          <c:yMode val="edge"/>
          <c:x val="0.58106995705774256"/>
          <c:y val="0.3840724263695065"/>
          <c:w val="0.39129802187238688"/>
          <c:h val="0.47849436363576192"/>
        </c:manualLayout>
      </c:layout>
      <c:txPr>
        <a:bodyPr/>
        <a:lstStyle/>
        <a:p>
          <a:pPr rtl="0">
            <a:defRPr sz="1100">
              <a:latin typeface="Times New Roman" pitchFamily="18" charset="0"/>
              <a:cs typeface="Times New Roman" pitchFamily="18" charset="0"/>
            </a:defRPr>
          </a:pPr>
          <a:endParaRPr lang="id-ID"/>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Faktor Lingkungan</a:t>
            </a:r>
          </a:p>
        </c:rich>
      </c:tx>
    </c:title>
    <c:view3D>
      <c:rotX val="30"/>
      <c:perspective val="30"/>
    </c:view3D>
    <c:plotArea>
      <c:layout>
        <c:manualLayout>
          <c:layoutTarget val="inner"/>
          <c:xMode val="edge"/>
          <c:yMode val="edge"/>
          <c:x val="1.406082005868281E-3"/>
          <c:y val="0.39423834338405844"/>
          <c:w val="0.61126424414339564"/>
          <c:h val="0.6057616566159435"/>
        </c:manualLayout>
      </c:layout>
      <c:pie3DChart>
        <c:varyColors val="1"/>
        <c:ser>
          <c:idx val="0"/>
          <c:order val="0"/>
          <c:explosion val="25"/>
          <c:dLbls>
            <c:dLbl>
              <c:idx val="0"/>
              <c:layout>
                <c:manualLayout>
                  <c:x val="2.6482124517044101E-2"/>
                  <c:y val="-7.9766852162793833E-2"/>
                </c:manualLayout>
              </c:layout>
              <c:showPercent val="1"/>
            </c:dLbl>
            <c:dLbl>
              <c:idx val="1"/>
              <c:layout>
                <c:manualLayout>
                  <c:x val="-3.1420963683887387E-2"/>
                  <c:y val="7.848006977054553E-2"/>
                </c:manualLayout>
              </c:layout>
              <c:showPercent val="1"/>
            </c:dLbl>
            <c:txPr>
              <a:bodyPr/>
              <a:lstStyle/>
              <a:p>
                <a:pPr>
                  <a:defRPr sz="1050">
                    <a:latin typeface="Times New Roman" pitchFamily="18" charset="0"/>
                    <a:cs typeface="Times New Roman" pitchFamily="18" charset="0"/>
                  </a:defRPr>
                </a:pPr>
                <a:endParaRPr lang="id-ID"/>
              </a:p>
            </c:txPr>
            <c:showPercent val="1"/>
          </c:dLbls>
          <c:cat>
            <c:strRef>
              <c:f>'F4'!$Q$15:$S$17</c:f>
              <c:strCache>
                <c:ptCount val="3"/>
                <c:pt idx="0">
                  <c:v>Sangat berpengaruh</c:v>
                </c:pt>
                <c:pt idx="1">
                  <c:v>Cukup berpengaruh</c:v>
                </c:pt>
                <c:pt idx="2">
                  <c:v>Kurang berpengaruh</c:v>
                </c:pt>
              </c:strCache>
            </c:strRef>
          </c:cat>
          <c:val>
            <c:numRef>
              <c:f>'F4'!$W$15:$W$17</c:f>
              <c:numCache>
                <c:formatCode>General</c:formatCode>
                <c:ptCount val="3"/>
                <c:pt idx="0">
                  <c:v>18</c:v>
                </c:pt>
                <c:pt idx="1">
                  <c:v>4</c:v>
                </c:pt>
                <c:pt idx="2">
                  <c:v>2</c:v>
                </c:pt>
              </c:numCache>
            </c:numRef>
          </c:val>
        </c:ser>
        <c:dLbls>
          <c:showPercent val="1"/>
        </c:dLbls>
      </c:pie3DChart>
    </c:plotArea>
    <c:legend>
      <c:legendPos val="r"/>
      <c:layout>
        <c:manualLayout>
          <c:xMode val="edge"/>
          <c:yMode val="edge"/>
          <c:x val="0.61056846155100153"/>
          <c:y val="0.4501156117802973"/>
          <c:w val="0.34991599672468854"/>
          <c:h val="0.44431170241650825"/>
        </c:manualLayout>
      </c:layout>
      <c:txPr>
        <a:bodyPr/>
        <a:lstStyle/>
        <a:p>
          <a:pPr rtl="0">
            <a:defRPr sz="1000">
              <a:latin typeface="Times New Roman" pitchFamily="18" charset="0"/>
              <a:cs typeface="Times New Roman" pitchFamily="18" charset="0"/>
            </a:defRPr>
          </a:pPr>
          <a:endParaRPr lang="id-ID"/>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96</Pages>
  <Words>12294</Words>
  <Characters>70076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cp:revision>
  <dcterms:created xsi:type="dcterms:W3CDTF">2015-08-10T15:38:00Z</dcterms:created>
  <dcterms:modified xsi:type="dcterms:W3CDTF">2015-08-10T16:36:00Z</dcterms:modified>
</cp:coreProperties>
</file>