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38" w:rsidRPr="00516A65" w:rsidRDefault="00112738" w:rsidP="001127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65">
        <w:rPr>
          <w:rFonts w:ascii="Times New Roman" w:hAnsi="Times New Roman" w:cs="Times New Roman"/>
          <w:b/>
          <w:sz w:val="24"/>
          <w:szCs w:val="24"/>
        </w:rPr>
        <w:t>BAB V</w:t>
      </w:r>
      <w:bookmarkStart w:id="0" w:name="_GoBack"/>
      <w:bookmarkEnd w:id="0"/>
    </w:p>
    <w:p w:rsidR="00112738" w:rsidRDefault="00112738" w:rsidP="001127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A65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112738" w:rsidRDefault="00112738" w:rsidP="001127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112738" w:rsidRDefault="00112738" w:rsidP="00112738">
      <w:pPr>
        <w:tabs>
          <w:tab w:val="left" w:pos="4680"/>
        </w:tabs>
        <w:spacing w:after="0" w:line="48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hasil penelitian tentang kadar asam urat dan pelaksanaan diet rendah purin pada penderita asam urat di wilayah kerja Puskesmas Kendal Kerep Kota Malang dapat disimpulkan bahwa: </w:t>
      </w:r>
    </w:p>
    <w:p w:rsidR="00112738" w:rsidRDefault="00112738" w:rsidP="00112738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CB040F">
        <w:rPr>
          <w:rFonts w:ascii="Times New Roman" w:hAnsi="Times New Roman" w:cs="Times New Roman"/>
          <w:sz w:val="24"/>
          <w:szCs w:val="24"/>
        </w:rPr>
        <w:t>adar asam urat</w:t>
      </w:r>
      <w:r>
        <w:rPr>
          <w:rFonts w:ascii="Times New Roman" w:hAnsi="Times New Roman" w:cs="Times New Roman"/>
          <w:sz w:val="24"/>
          <w:szCs w:val="24"/>
        </w:rPr>
        <w:t xml:space="preserve"> pada penderita asam urat di wilayah kerja Puskesmas Kendal Kerep kota malang lebih dari setengah jumlah responden</w:t>
      </w:r>
      <w:r w:rsidR="00F63F97">
        <w:rPr>
          <w:rFonts w:ascii="Times New Roman" w:hAnsi="Times New Roman" w:cs="Times New Roman"/>
          <w:sz w:val="24"/>
          <w:szCs w:val="24"/>
        </w:rPr>
        <w:t xml:space="preserve"> yaitu 16 orang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40F">
        <w:rPr>
          <w:rFonts w:ascii="Times New Roman" w:hAnsi="Times New Roman" w:cs="Times New Roman"/>
          <w:sz w:val="24"/>
          <w:szCs w:val="24"/>
        </w:rPr>
        <w:t>(53,3%)</w:t>
      </w:r>
      <w:r>
        <w:rPr>
          <w:rFonts w:ascii="Times New Roman" w:hAnsi="Times New Roman" w:cs="Times New Roman"/>
          <w:sz w:val="24"/>
          <w:szCs w:val="24"/>
        </w:rPr>
        <w:t xml:space="preserve"> kadar asam uratnya </w:t>
      </w:r>
      <w:r w:rsidRPr="00CB040F">
        <w:rPr>
          <w:rFonts w:ascii="Times New Roman" w:hAnsi="Times New Roman" w:cs="Times New Roman"/>
          <w:sz w:val="24"/>
          <w:szCs w:val="24"/>
        </w:rPr>
        <w:t>tinggi</w:t>
      </w:r>
      <w:r>
        <w:rPr>
          <w:rFonts w:ascii="Times New Roman" w:hAnsi="Times New Roman" w:cs="Times New Roman"/>
          <w:sz w:val="24"/>
          <w:szCs w:val="24"/>
        </w:rPr>
        <w:t xml:space="preserve"> dan kurang dari setengah</w:t>
      </w:r>
      <w:r w:rsidR="00F63F97">
        <w:rPr>
          <w:rFonts w:ascii="Times New Roman" w:hAnsi="Times New Roman" w:cs="Times New Roman"/>
          <w:sz w:val="24"/>
          <w:szCs w:val="24"/>
        </w:rPr>
        <w:t xml:space="preserve"> responden yaitu 14 orang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40F">
        <w:rPr>
          <w:rFonts w:ascii="Times New Roman" w:hAnsi="Times New Roman" w:cs="Times New Roman"/>
          <w:sz w:val="24"/>
          <w:szCs w:val="24"/>
        </w:rPr>
        <w:t>(46,7%)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40F">
        <w:rPr>
          <w:rFonts w:ascii="Times New Roman" w:hAnsi="Times New Roman" w:cs="Times New Roman"/>
          <w:sz w:val="24"/>
          <w:szCs w:val="24"/>
        </w:rPr>
        <w:t>kadar asam uratnya</w:t>
      </w:r>
      <w:r>
        <w:rPr>
          <w:rFonts w:ascii="Times New Roman" w:hAnsi="Times New Roman" w:cs="Times New Roman"/>
          <w:sz w:val="24"/>
          <w:szCs w:val="24"/>
        </w:rPr>
        <w:t xml:space="preserve"> sudah </w:t>
      </w:r>
      <w:r w:rsidRPr="00CB040F">
        <w:rPr>
          <w:rFonts w:ascii="Times New Roman" w:hAnsi="Times New Roman" w:cs="Times New Roman"/>
          <w:sz w:val="24"/>
          <w:szCs w:val="24"/>
        </w:rPr>
        <w:t xml:space="preserve"> normal. </w:t>
      </w:r>
    </w:p>
    <w:p w:rsidR="00D209ED" w:rsidRPr="00D209ED" w:rsidRDefault="00E7451B" w:rsidP="00112738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9ED">
        <w:rPr>
          <w:rFonts w:ascii="Times New Roman" w:hAnsi="Times New Roman" w:cs="Times New Roman"/>
          <w:sz w:val="24"/>
          <w:szCs w:val="24"/>
        </w:rPr>
        <w:t>Untu</w:t>
      </w:r>
      <w:r w:rsidR="00D209ED" w:rsidRPr="00D209ED">
        <w:rPr>
          <w:rFonts w:ascii="Times New Roman" w:hAnsi="Times New Roman" w:cs="Times New Roman"/>
          <w:sz w:val="24"/>
          <w:szCs w:val="24"/>
        </w:rPr>
        <w:t>k pelaksanan diet rendah purin pada makanan tinggi purin yang dilarang setengah responden yaitu 15 orang (50</w:t>
      </w:r>
      <w:r w:rsidR="00F63F97">
        <w:rPr>
          <w:rFonts w:ascii="Times New Roman" w:hAnsi="Times New Roman" w:cs="Times New Roman"/>
          <w:sz w:val="24"/>
          <w:szCs w:val="24"/>
        </w:rPr>
        <w:t>%)</w:t>
      </w:r>
      <w:r w:rsidR="00112738" w:rsidRPr="00D209ED">
        <w:rPr>
          <w:rFonts w:ascii="Times New Roman" w:hAnsi="Times New Roman" w:cs="Times New Roman"/>
          <w:sz w:val="24"/>
          <w:szCs w:val="24"/>
        </w:rPr>
        <w:t xml:space="preserve"> </w:t>
      </w:r>
      <w:r w:rsidR="00D209ED" w:rsidRPr="00D209ED">
        <w:rPr>
          <w:rFonts w:ascii="Times New Roman" w:hAnsi="Times New Roman" w:cs="Times New Roman"/>
          <w:sz w:val="24"/>
          <w:szCs w:val="24"/>
        </w:rPr>
        <w:t>cukup dan</w:t>
      </w:r>
      <w:r w:rsidR="00F63F97">
        <w:rPr>
          <w:rFonts w:ascii="Times New Roman" w:hAnsi="Times New Roman" w:cs="Times New Roman"/>
          <w:sz w:val="24"/>
          <w:szCs w:val="24"/>
        </w:rPr>
        <w:t xml:space="preserve"> 15 orang (50%) responden </w:t>
      </w:r>
      <w:r w:rsidR="00D209ED" w:rsidRPr="00D209ED">
        <w:rPr>
          <w:rFonts w:ascii="Times New Roman" w:hAnsi="Times New Roman" w:cs="Times New Roman"/>
          <w:sz w:val="24"/>
          <w:szCs w:val="24"/>
        </w:rPr>
        <w:t xml:space="preserve">baik. </w:t>
      </w:r>
      <w:r w:rsidR="00D209ED">
        <w:rPr>
          <w:rFonts w:ascii="Times New Roman" w:hAnsi="Times New Roman" w:cs="Times New Roman"/>
          <w:sz w:val="24"/>
          <w:szCs w:val="24"/>
        </w:rPr>
        <w:t>Untuk makanan tinggi purin yang dibatasi sebagian be</w:t>
      </w:r>
      <w:r w:rsidR="00F63F97">
        <w:rPr>
          <w:rFonts w:ascii="Times New Roman" w:hAnsi="Times New Roman" w:cs="Times New Roman"/>
          <w:sz w:val="24"/>
          <w:szCs w:val="24"/>
        </w:rPr>
        <w:t>sar yaitu 25 orang (83,3%)</w:t>
      </w:r>
      <w:r w:rsidR="00D209ED">
        <w:rPr>
          <w:rFonts w:ascii="Times New Roman" w:hAnsi="Times New Roman" w:cs="Times New Roman"/>
          <w:sz w:val="24"/>
          <w:szCs w:val="24"/>
        </w:rPr>
        <w:t xml:space="preserve"> cukup</w:t>
      </w:r>
      <w:r w:rsidR="00F63F97">
        <w:rPr>
          <w:rFonts w:ascii="Times New Roman" w:hAnsi="Times New Roman" w:cs="Times New Roman"/>
          <w:sz w:val="24"/>
          <w:szCs w:val="24"/>
        </w:rPr>
        <w:t>, 3 orang (10%) baik, dan 2 orang (6,7%) kurang</w:t>
      </w:r>
      <w:r w:rsidR="00D209ED">
        <w:rPr>
          <w:rFonts w:ascii="Times New Roman" w:hAnsi="Times New Roman" w:cs="Times New Roman"/>
          <w:sz w:val="24"/>
          <w:szCs w:val="24"/>
        </w:rPr>
        <w:t>.</w:t>
      </w:r>
    </w:p>
    <w:p w:rsidR="00D209ED" w:rsidRPr="00D209ED" w:rsidRDefault="00D209ED" w:rsidP="00D209ED">
      <w:pPr>
        <w:pStyle w:val="ListParagraph"/>
        <w:tabs>
          <w:tab w:val="left" w:pos="4680"/>
        </w:tabs>
        <w:spacing w:after="0" w:line="48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738" w:rsidRPr="00D209ED" w:rsidRDefault="00112738" w:rsidP="00D209ED">
      <w:pPr>
        <w:pStyle w:val="ListParagraph"/>
        <w:tabs>
          <w:tab w:val="left" w:pos="4680"/>
        </w:tabs>
        <w:spacing w:after="0" w:line="48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9ED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112738" w:rsidRDefault="00112738" w:rsidP="001127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 Bagi Responden</w:t>
      </w:r>
    </w:p>
    <w:p w:rsidR="00C47286" w:rsidRDefault="00112738" w:rsidP="001127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3F97">
        <w:rPr>
          <w:rFonts w:ascii="Times New Roman" w:hAnsi="Times New Roman" w:cs="Times New Roman"/>
          <w:sz w:val="24"/>
          <w:szCs w:val="24"/>
        </w:rPr>
        <w:t xml:space="preserve">Diharapkan untuk </w:t>
      </w:r>
      <w:r w:rsidR="00D209ED">
        <w:rPr>
          <w:rFonts w:ascii="Times New Roman" w:hAnsi="Times New Roman" w:cs="Times New Roman"/>
          <w:sz w:val="24"/>
          <w:szCs w:val="24"/>
        </w:rPr>
        <w:t xml:space="preserve">16 responden </w:t>
      </w:r>
      <w:r w:rsidR="00F63F97">
        <w:rPr>
          <w:rFonts w:ascii="Times New Roman" w:hAnsi="Times New Roman" w:cs="Times New Roman"/>
          <w:sz w:val="24"/>
          <w:szCs w:val="24"/>
        </w:rPr>
        <w:t xml:space="preserve">yang </w:t>
      </w:r>
      <w:r w:rsidR="00D209ED">
        <w:rPr>
          <w:rFonts w:ascii="Times New Roman" w:hAnsi="Times New Roman" w:cs="Times New Roman"/>
          <w:sz w:val="24"/>
          <w:szCs w:val="24"/>
        </w:rPr>
        <w:t xml:space="preserve">kadar asam uratnya masih tinggi </w:t>
      </w:r>
      <w:r w:rsidR="00F63F97">
        <w:rPr>
          <w:rFonts w:ascii="Times New Roman" w:hAnsi="Times New Roman" w:cs="Times New Roman"/>
          <w:sz w:val="24"/>
          <w:szCs w:val="24"/>
        </w:rPr>
        <w:t xml:space="preserve">hendaknya </w:t>
      </w:r>
      <w:r w:rsidR="00D209ED">
        <w:rPr>
          <w:rFonts w:ascii="Times New Roman" w:hAnsi="Times New Roman" w:cs="Times New Roman"/>
          <w:sz w:val="24"/>
          <w:szCs w:val="24"/>
        </w:rPr>
        <w:t>dapat melaksanakan diet rendah purin dengan baik</w:t>
      </w:r>
      <w:r w:rsidR="00F63F97">
        <w:rPr>
          <w:rFonts w:ascii="Times New Roman" w:hAnsi="Times New Roman" w:cs="Times New Roman"/>
          <w:sz w:val="24"/>
          <w:szCs w:val="24"/>
        </w:rPr>
        <w:t>. Yaitu dengan mengurangi konsumsi makan</w:t>
      </w:r>
      <w:r w:rsidR="00C47286">
        <w:rPr>
          <w:rFonts w:ascii="Times New Roman" w:hAnsi="Times New Roman" w:cs="Times New Roman"/>
          <w:sz w:val="24"/>
          <w:szCs w:val="24"/>
        </w:rPr>
        <w:t>an tinggi purin yang dilarang</w:t>
      </w:r>
      <w:r w:rsidR="00F63F97">
        <w:rPr>
          <w:rFonts w:ascii="Times New Roman" w:hAnsi="Times New Roman" w:cs="Times New Roman"/>
          <w:sz w:val="24"/>
          <w:szCs w:val="24"/>
        </w:rPr>
        <w:t xml:space="preserve"> seperti </w:t>
      </w:r>
      <w:r w:rsidR="00C47286">
        <w:rPr>
          <w:rFonts w:ascii="Times New Roman" w:hAnsi="Times New Roman" w:cs="Times New Roman"/>
          <w:sz w:val="24"/>
          <w:szCs w:val="24"/>
        </w:rPr>
        <w:t>ikan teri, sosis, sayur bayam, kangkung dan</w:t>
      </w:r>
      <w:r w:rsidR="00F63F97">
        <w:rPr>
          <w:rFonts w:ascii="Times New Roman" w:hAnsi="Times New Roman" w:cs="Times New Roman"/>
          <w:sz w:val="24"/>
          <w:szCs w:val="24"/>
        </w:rPr>
        <w:t xml:space="preserve"> kacang</w:t>
      </w:r>
      <w:r w:rsidR="00C47286">
        <w:rPr>
          <w:rFonts w:ascii="Times New Roman" w:hAnsi="Times New Roman" w:cs="Times New Roman"/>
          <w:sz w:val="24"/>
          <w:szCs w:val="24"/>
        </w:rPr>
        <w:t>-kacangan. Untuk makanan tinggi purin yang dibatasi sebaiknya mengurangi frekuensi makanan seperti tahu tempe yang hampir setiap hari dikonsumsi, serta telur, ayam dan sayur buncis yang masih sering dikonsumsi.</w:t>
      </w:r>
      <w:r w:rsidR="008D7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286" w:rsidRDefault="00C47286" w:rsidP="001127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738" w:rsidRDefault="00112738" w:rsidP="001127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B72">
        <w:rPr>
          <w:rFonts w:ascii="Times New Roman" w:hAnsi="Times New Roman" w:cs="Times New Roman"/>
          <w:b/>
          <w:sz w:val="24"/>
          <w:szCs w:val="24"/>
        </w:rPr>
        <w:t>5.2.2 Bagi UPTD Puskesmas Kendal Kerep K</w:t>
      </w:r>
      <w:r w:rsidR="00C47286">
        <w:rPr>
          <w:rFonts w:ascii="Times New Roman" w:hAnsi="Times New Roman" w:cs="Times New Roman"/>
          <w:b/>
          <w:sz w:val="24"/>
          <w:szCs w:val="24"/>
        </w:rPr>
        <w:t>ota Malang</w:t>
      </w:r>
    </w:p>
    <w:p w:rsidR="00DE654F" w:rsidRDefault="00112738" w:rsidP="001127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47286">
        <w:rPr>
          <w:rFonts w:ascii="Times New Roman" w:hAnsi="Times New Roman" w:cs="Times New Roman"/>
          <w:sz w:val="24"/>
          <w:szCs w:val="24"/>
        </w:rPr>
        <w:t xml:space="preserve">Diharapkan </w:t>
      </w:r>
      <w:r w:rsidR="000D3BEC">
        <w:rPr>
          <w:rFonts w:ascii="Times New Roman" w:hAnsi="Times New Roman" w:cs="Times New Roman"/>
          <w:sz w:val="24"/>
          <w:szCs w:val="24"/>
        </w:rPr>
        <w:t>16 responden yang kadar asam uratnya tinggi</w:t>
      </w:r>
      <w:r w:rsidR="00DE654F">
        <w:rPr>
          <w:rFonts w:ascii="Times New Roman" w:hAnsi="Times New Roman" w:cs="Times New Roman"/>
          <w:sz w:val="24"/>
          <w:szCs w:val="24"/>
        </w:rPr>
        <w:t xml:space="preserve"> diberikan pendidikan kesehatan tentang pelaksanaan diet rendah purin dan penatalaksanaan penyakit asam urat yang tepat.</w:t>
      </w:r>
      <w:r w:rsidR="000D3BEC">
        <w:rPr>
          <w:rFonts w:ascii="Times New Roman" w:hAnsi="Times New Roman" w:cs="Times New Roman"/>
          <w:sz w:val="24"/>
          <w:szCs w:val="24"/>
        </w:rPr>
        <w:t xml:space="preserve"> </w:t>
      </w:r>
      <w:r w:rsidR="00DE654F">
        <w:rPr>
          <w:rFonts w:ascii="Times New Roman" w:hAnsi="Times New Roman" w:cs="Times New Roman"/>
          <w:sz w:val="24"/>
          <w:szCs w:val="24"/>
        </w:rPr>
        <w:t xml:space="preserve">Selain itu petugas </w:t>
      </w:r>
      <w:r w:rsidR="00582084">
        <w:rPr>
          <w:rFonts w:ascii="Times New Roman" w:hAnsi="Times New Roman" w:cs="Times New Roman"/>
          <w:sz w:val="24"/>
          <w:szCs w:val="24"/>
        </w:rPr>
        <w:t xml:space="preserve">Puskesmas </w:t>
      </w:r>
      <w:r w:rsidR="00DE654F">
        <w:rPr>
          <w:rFonts w:ascii="Times New Roman" w:hAnsi="Times New Roman" w:cs="Times New Roman"/>
          <w:sz w:val="24"/>
          <w:szCs w:val="24"/>
        </w:rPr>
        <w:t xml:space="preserve">juga </w:t>
      </w:r>
      <w:r w:rsidR="00741EB1">
        <w:rPr>
          <w:rFonts w:ascii="Times New Roman" w:hAnsi="Times New Roman" w:cs="Times New Roman"/>
          <w:sz w:val="24"/>
          <w:szCs w:val="24"/>
        </w:rPr>
        <w:t xml:space="preserve">dapat </w:t>
      </w:r>
      <w:r w:rsidR="00DE654F">
        <w:rPr>
          <w:rFonts w:ascii="Times New Roman" w:hAnsi="Times New Roman" w:cs="Times New Roman"/>
          <w:sz w:val="24"/>
          <w:szCs w:val="24"/>
        </w:rPr>
        <w:t>melakukan visit home care pelaksaan diet rendah purin pada penderita asam urat di rumah.</w:t>
      </w:r>
    </w:p>
    <w:p w:rsidR="00582084" w:rsidRPr="00E64A65" w:rsidRDefault="00DE654F" w:rsidP="001127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738" w:rsidRDefault="00112738" w:rsidP="0011273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5.2.3 Bagi Peneliti Selanjutnya</w:t>
      </w:r>
    </w:p>
    <w:p w:rsidR="00112738" w:rsidRDefault="00112738" w:rsidP="00112738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selanjutnya yang akan mengadakan penelitian dapat mengedentifikasi secara mendalam faktor-faktor apa saja yang mempengaruhi pelaksanaan diet rendah purin pada penderita asam urat sehari-har</w:t>
      </w:r>
      <w:r w:rsidR="000D3BEC">
        <w:rPr>
          <w:rFonts w:ascii="Times New Roman" w:hAnsi="Times New Roman" w:cs="Times New Roman"/>
          <w:sz w:val="24"/>
          <w:szCs w:val="24"/>
        </w:rPr>
        <w:t>i seperti gaya hidup</w:t>
      </w:r>
      <w:r w:rsidR="00DE654F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>kepatuhan</w:t>
      </w:r>
      <w:r w:rsidR="000D3BEC">
        <w:rPr>
          <w:rFonts w:ascii="Times New Roman" w:hAnsi="Times New Roman" w:cs="Times New Roman"/>
          <w:sz w:val="24"/>
          <w:szCs w:val="24"/>
        </w:rPr>
        <w:t xml:space="preserve"> dalam diet</w:t>
      </w:r>
      <w:r w:rsidR="00DE654F">
        <w:rPr>
          <w:rFonts w:ascii="Times New Roman" w:hAnsi="Times New Roman" w:cs="Times New Roman"/>
          <w:sz w:val="24"/>
          <w:szCs w:val="24"/>
        </w:rPr>
        <w:t xml:space="preserve"> sehari-hari.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738" w:rsidRPr="00CE3B72" w:rsidRDefault="00112738" w:rsidP="001127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B3F" w:rsidRDefault="00E24B3F"/>
    <w:sectPr w:rsidR="00E24B3F" w:rsidSect="00F63F97">
      <w:headerReference w:type="default" r:id="rId8"/>
      <w:footerReference w:type="first" r:id="rId9"/>
      <w:pgSz w:w="11909" w:h="16834" w:code="9"/>
      <w:pgMar w:top="1699" w:right="1699" w:bottom="1699" w:left="2275" w:header="720" w:footer="720" w:gutter="0"/>
      <w:pgNumType w:start="5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61" w:rsidRDefault="008C1161" w:rsidP="00112738">
      <w:pPr>
        <w:spacing w:after="0" w:line="240" w:lineRule="auto"/>
      </w:pPr>
      <w:r>
        <w:separator/>
      </w:r>
    </w:p>
  </w:endnote>
  <w:endnote w:type="continuationSeparator" w:id="0">
    <w:p w:rsidR="008C1161" w:rsidRDefault="008C1161" w:rsidP="0011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883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A93" w:rsidRDefault="004B22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161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D3543B" w:rsidRDefault="008C1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61" w:rsidRDefault="008C1161" w:rsidP="00112738">
      <w:pPr>
        <w:spacing w:after="0" w:line="240" w:lineRule="auto"/>
      </w:pPr>
      <w:r>
        <w:separator/>
      </w:r>
    </w:p>
  </w:footnote>
  <w:footnote w:type="continuationSeparator" w:id="0">
    <w:p w:rsidR="008C1161" w:rsidRDefault="008C1161" w:rsidP="0011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9591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543B" w:rsidRDefault="004B22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54F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D3543B" w:rsidRDefault="008C11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2634"/>
    <w:multiLevelType w:val="hybridMultilevel"/>
    <w:tmpl w:val="62501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38"/>
    <w:rsid w:val="0005004C"/>
    <w:rsid w:val="000D3BEC"/>
    <w:rsid w:val="000E2C2D"/>
    <w:rsid w:val="00112738"/>
    <w:rsid w:val="004B2262"/>
    <w:rsid w:val="004C1FD5"/>
    <w:rsid w:val="00582084"/>
    <w:rsid w:val="00741EB1"/>
    <w:rsid w:val="0078488C"/>
    <w:rsid w:val="00847108"/>
    <w:rsid w:val="008C1161"/>
    <w:rsid w:val="008D7A0A"/>
    <w:rsid w:val="00BC2EA1"/>
    <w:rsid w:val="00C47286"/>
    <w:rsid w:val="00CC2122"/>
    <w:rsid w:val="00D209ED"/>
    <w:rsid w:val="00DE654F"/>
    <w:rsid w:val="00E24B3F"/>
    <w:rsid w:val="00E7451B"/>
    <w:rsid w:val="00F6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8"/>
  </w:style>
  <w:style w:type="paragraph" w:styleId="Footer">
    <w:name w:val="footer"/>
    <w:basedOn w:val="Normal"/>
    <w:link w:val="FooterChar"/>
    <w:uiPriority w:val="99"/>
    <w:unhideWhenUsed/>
    <w:rsid w:val="0011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8"/>
  </w:style>
  <w:style w:type="paragraph" w:styleId="Footer">
    <w:name w:val="footer"/>
    <w:basedOn w:val="Normal"/>
    <w:link w:val="FooterChar"/>
    <w:uiPriority w:val="99"/>
    <w:unhideWhenUsed/>
    <w:rsid w:val="00112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9</cp:revision>
  <dcterms:created xsi:type="dcterms:W3CDTF">2016-06-19T00:42:00Z</dcterms:created>
  <dcterms:modified xsi:type="dcterms:W3CDTF">2016-07-26T09:16:00Z</dcterms:modified>
</cp:coreProperties>
</file>