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11" w:rsidRPr="00C10CF2" w:rsidRDefault="00496B11" w:rsidP="00C10CF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0CF2">
        <w:rPr>
          <w:rFonts w:ascii="Times New Roman" w:hAnsi="Times New Roman" w:cs="Times New Roman"/>
          <w:b/>
          <w:sz w:val="28"/>
          <w:szCs w:val="24"/>
        </w:rPr>
        <w:t>BAB I</w:t>
      </w:r>
    </w:p>
    <w:p w:rsidR="00496B11" w:rsidRPr="00C10CF2" w:rsidRDefault="00496B11" w:rsidP="00C10CF2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0CF2">
        <w:rPr>
          <w:rFonts w:ascii="Times New Roman" w:hAnsi="Times New Roman" w:cs="Times New Roman"/>
          <w:b/>
          <w:sz w:val="28"/>
          <w:szCs w:val="24"/>
        </w:rPr>
        <w:t>PENDAHULUAN</w:t>
      </w:r>
    </w:p>
    <w:p w:rsidR="00496B11" w:rsidRPr="00C10CF2" w:rsidRDefault="00496B11" w:rsidP="00C10CF2">
      <w:pPr>
        <w:pStyle w:val="ListParagraph"/>
        <w:numPr>
          <w:ilvl w:val="0"/>
          <w:numId w:val="1"/>
        </w:numPr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CF2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C10C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CF2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772693" w:rsidRPr="003E6099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439C0" w:rsidRPr="00C10CF2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yang para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C10CF2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="003439C0" w:rsidRPr="00C10C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415C3">
        <w:fldChar w:fldCharType="begin"/>
      </w:r>
      <w:r w:rsidR="00B415C3">
        <w:instrText xml:space="preserve"> HYPERLINK "https://id.wikipedia.org/wiki/Kiai" \o "Kiai" </w:instrText>
      </w:r>
      <w:r w:rsidR="00B415C3">
        <w:fldChar w:fldCharType="separate"/>
      </w:r>
      <w:r w:rsidR="003439C0" w:rsidRPr="00C10C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kiai</w:t>
      </w:r>
      <w:proofErr w:type="spellEnd"/>
      <w:r w:rsidR="00B415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3439C0" w:rsidRPr="00C10C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439C0" w:rsidRPr="00C10CF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9C0" w:rsidRPr="00C1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C10CF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3439C0" w:rsidRPr="00C10C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415C3">
        <w:fldChar w:fldCharType="begin"/>
      </w:r>
      <w:r w:rsidR="00B415C3">
        <w:instrText xml:space="preserve"> HYPERLINK "https://id.wikipedia.org/wiki/Asrama" \o "Asrama" </w:instrText>
      </w:r>
      <w:r w:rsidR="00B415C3">
        <w:fldChar w:fldCharType="separate"/>
      </w:r>
      <w:r w:rsidR="003439C0" w:rsidRPr="00C10C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asrama</w:t>
      </w:r>
      <w:proofErr w:type="spellEnd"/>
      <w:r w:rsidR="00B415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3439C0" w:rsidRPr="00C10C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439C0" w:rsidRPr="00C10CF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39C0" w:rsidRPr="00C1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menginap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39C0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9C0" w:rsidRPr="003E609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439C0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39C0" w:rsidRPr="003E60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3439C0" w:rsidRPr="003E6099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proofErr w:type="gramEnd"/>
      <w:r w:rsidR="003439C0" w:rsidRPr="003E6099">
        <w:rPr>
          <w:rFonts w:ascii="Times New Roman" w:hAnsi="Times New Roman" w:cs="Times New Roman"/>
          <w:sz w:val="24"/>
          <w:szCs w:val="24"/>
        </w:rPr>
        <w:t>)</w:t>
      </w:r>
    </w:p>
    <w:p w:rsidR="00B15374" w:rsidRPr="003E6099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kumuh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santrinya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lusuh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5374" w:rsidRPr="003E6099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ditinggalkan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proofErr w:type="gramStart"/>
      <w:r w:rsidR="00B15374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gemar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pinjam-meminjam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handuk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sarung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bantal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guling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kasurnya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sesamanya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menggantung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membolehkan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dijemur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terik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, 2007). </w:t>
      </w:r>
    </w:p>
    <w:p w:rsidR="00B15374" w:rsidRPr="003E6099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4C0F20" w:rsidRPr="003E609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4C0F20" w:rsidRPr="003E609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kudis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ispa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C0F20" w:rsidRPr="003E609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proofErr w:type="gram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pengelolanya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F20" w:rsidRPr="003E609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C0F20" w:rsidRPr="003E6099">
        <w:rPr>
          <w:rFonts w:ascii="Times New Roman" w:hAnsi="Times New Roman" w:cs="Times New Roman"/>
          <w:sz w:val="24"/>
          <w:szCs w:val="24"/>
        </w:rPr>
        <w:t xml:space="preserve"> personal hygiene (Handri,2008).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F6B38" w:rsidRPr="003E609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F6B38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DE21EE" w:rsidRPr="003E6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Badri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>, 2008</w:t>
      </w:r>
      <w:r w:rsidR="00DE21EE" w:rsidRPr="003E6099">
        <w:rPr>
          <w:rFonts w:ascii="Times New Roman" w:hAnsi="Times New Roman" w:cs="Times New Roman"/>
          <w:sz w:val="24"/>
          <w:szCs w:val="24"/>
        </w:rPr>
        <w:t>)</w:t>
      </w:r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</w:t>
      </w:r>
      <w:r w:rsidR="00B15374" w:rsidRPr="003E6099">
        <w:rPr>
          <w:rFonts w:ascii="Times New Roman" w:hAnsi="Times New Roman" w:cs="Times New Roman"/>
          <w:sz w:val="24"/>
          <w:szCs w:val="24"/>
        </w:rPr>
        <w:t>inggal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tertular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DD3410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341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y</w:t>
      </w:r>
      <w:r w:rsidR="00B15374" w:rsidRPr="003E6099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lastRenderedPageBreak/>
        <w:t>disebabkan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Sarcoptes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scabiei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varie</w:t>
      </w:r>
      <w:r w:rsidR="000472CE" w:rsidRPr="003E6099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hominis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5374" w:rsidRPr="003E609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proofErr w:type="gram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 xml:space="preserve"> 8 – 12 </w:t>
      </w:r>
      <w:proofErr w:type="spellStart"/>
      <w:r w:rsidR="00B15374" w:rsidRPr="003E609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15374" w:rsidRPr="003E6099">
        <w:rPr>
          <w:rFonts w:ascii="Times New Roman" w:hAnsi="Times New Roman" w:cs="Times New Roman"/>
          <w:sz w:val="24"/>
          <w:szCs w:val="24"/>
        </w:rPr>
        <w:t>.</w:t>
      </w:r>
      <w:r w:rsidR="00BF13A6" w:rsidRPr="003E6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F13A6" w:rsidRPr="003E6099">
        <w:rPr>
          <w:rFonts w:ascii="Times New Roman" w:hAnsi="Times New Roman" w:cs="Times New Roman"/>
          <w:sz w:val="24"/>
          <w:szCs w:val="24"/>
        </w:rPr>
        <w:t>Djuanda</w:t>
      </w:r>
      <w:proofErr w:type="spellEnd"/>
      <w:r w:rsidR="00BF13A6" w:rsidRPr="003E6099">
        <w:rPr>
          <w:rFonts w:ascii="Times New Roman" w:hAnsi="Times New Roman" w:cs="Times New Roman"/>
          <w:sz w:val="24"/>
          <w:szCs w:val="24"/>
        </w:rPr>
        <w:t>, 2007)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BF13A6" w:rsidRPr="003E609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F13A6" w:rsidRPr="003E60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F13A6" w:rsidRPr="003E6099">
        <w:rPr>
          <w:rFonts w:ascii="Times New Roman" w:hAnsi="Times New Roman" w:cs="Times New Roman"/>
          <w:sz w:val="24"/>
          <w:szCs w:val="24"/>
        </w:rPr>
        <w:t>Sistri</w:t>
      </w:r>
      <w:proofErr w:type="spellEnd"/>
      <w:r w:rsidR="00BF13A6" w:rsidRPr="003E6099">
        <w:rPr>
          <w:rFonts w:ascii="Times New Roman" w:hAnsi="Times New Roman" w:cs="Times New Roman"/>
          <w:sz w:val="24"/>
          <w:szCs w:val="24"/>
        </w:rPr>
        <w:t>, 2013)</w:t>
      </w:r>
      <w:r w:rsidR="009D4D35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C837C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C3" w:rsidRPr="003E6099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="00C837C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C3" w:rsidRPr="003E6099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C837C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C3" w:rsidRPr="003E6099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C837C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7C3" w:rsidRPr="003E6099">
        <w:rPr>
          <w:rFonts w:ascii="Times New Roman" w:hAnsi="Times New Roman" w:cs="Times New Roman"/>
          <w:sz w:val="24"/>
          <w:szCs w:val="24"/>
        </w:rPr>
        <w:t>d</w:t>
      </w:r>
      <w:r w:rsidR="00095C46" w:rsidRPr="003E6099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tersering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RI 2008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0472CE" w:rsidRPr="003E6099">
        <w:rPr>
          <w:rFonts w:ascii="Times New Roman" w:hAnsi="Times New Roman" w:cs="Times New Roman"/>
          <w:sz w:val="24"/>
          <w:szCs w:val="24"/>
        </w:rPr>
        <w:t xml:space="preserve"> di Indone</w:t>
      </w:r>
      <w:r w:rsidR="00095C46" w:rsidRPr="003E6099">
        <w:rPr>
          <w:rFonts w:ascii="Times New Roman" w:hAnsi="Times New Roman" w:cs="Times New Roman"/>
          <w:sz w:val="24"/>
          <w:szCs w:val="24"/>
        </w:rPr>
        <w:t xml:space="preserve">sia </w:t>
      </w:r>
      <w:proofErr w:type="spellStart"/>
      <w:r w:rsidR="00095C46" w:rsidRPr="003E609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="00095C46" w:rsidRPr="003E6099">
        <w:rPr>
          <w:rFonts w:ascii="Times New Roman" w:hAnsi="Times New Roman" w:cs="Times New Roman"/>
          <w:sz w:val="24"/>
          <w:szCs w:val="24"/>
        </w:rPr>
        <w:t>,60</w:t>
      </w:r>
      <w:proofErr w:type="gramEnd"/>
      <w:r w:rsidR="00095C46" w:rsidRPr="003E6099">
        <w:rPr>
          <w:rFonts w:ascii="Times New Roman" w:hAnsi="Times New Roman" w:cs="Times New Roman"/>
          <w:sz w:val="24"/>
          <w:szCs w:val="24"/>
        </w:rPr>
        <w:t xml:space="preserve">-12,95 %.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2011,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1135 orang,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2x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1135 orang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2941 orang (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Lampung, 2013).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0472CE" w:rsidRPr="003E60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di Palembang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61</w:t>
      </w:r>
      <w:proofErr w:type="gramStart"/>
      <w:r w:rsidR="000472CE" w:rsidRPr="003E6099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0472CE" w:rsidRPr="003E6099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Amanata</w:t>
      </w:r>
      <w:proofErr w:type="spellEnd"/>
      <w:r w:rsidR="009A4530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530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A4530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30" w:rsidRPr="003E6099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="009A4530" w:rsidRPr="003E6099">
        <w:rPr>
          <w:rFonts w:ascii="Times New Roman" w:hAnsi="Times New Roman" w:cs="Times New Roman"/>
          <w:sz w:val="24"/>
          <w:szCs w:val="24"/>
        </w:rPr>
        <w:t xml:space="preserve"> 2015</w:t>
      </w:r>
      <w:r w:rsidR="000472CE" w:rsidRPr="003E6099">
        <w:rPr>
          <w:rFonts w:ascii="Times New Roman" w:hAnsi="Times New Roman" w:cs="Times New Roman"/>
          <w:sz w:val="24"/>
          <w:szCs w:val="24"/>
        </w:rPr>
        <w:t>).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stigma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Mansyur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>, 2007).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Kong (2009),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topikal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diberikannya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profilaksis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33EC" w:rsidRPr="003E6099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proofErr w:type="gram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dermatitis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garukan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. Rasa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gatal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hari</w:t>
      </w:r>
      <w:proofErr w:type="gramStart"/>
      <w:r w:rsidR="00A333EC" w:rsidRPr="003E6099">
        <w:rPr>
          <w:rFonts w:ascii="Times New Roman" w:hAnsi="Times New Roman" w:cs="Times New Roman"/>
          <w:sz w:val="24"/>
          <w:szCs w:val="24"/>
        </w:rPr>
        <w:t>,secara</w:t>
      </w:r>
      <w:proofErr w:type="spellEnd"/>
      <w:proofErr w:type="gram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tersitanya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garukan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bercak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dijauhi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(Kenneth </w:t>
      </w:r>
      <w:proofErr w:type="spellStart"/>
      <w:r w:rsidR="00A333EC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33EC" w:rsidRPr="003E6099">
        <w:rPr>
          <w:rFonts w:ascii="Times New Roman" w:hAnsi="Times New Roman" w:cs="Times New Roman"/>
          <w:sz w:val="24"/>
          <w:szCs w:val="24"/>
        </w:rPr>
        <w:t xml:space="preserve"> Kartika, 2008).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Sujudi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”, 2002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memasyarakatkan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dimasyarakatkan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D31" w:rsidRPr="003E6099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scabies para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0271" w:rsidRPr="003E6099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skabies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Lawrence Green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0271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predisposing factor,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enabeling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factor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reinforcing factor.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skabies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skabies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099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lastRenderedPageBreak/>
        <w:t>bersama-sama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Asrul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4"/>
          <w:szCs w:val="24"/>
        </w:rPr>
        <w:t>Azwar</w:t>
      </w:r>
      <w:proofErr w:type="spellEnd"/>
      <w:r w:rsidRPr="003E6099">
        <w:rPr>
          <w:rFonts w:ascii="Times New Roman" w:hAnsi="Times New Roman" w:cs="Times New Roman"/>
          <w:sz w:val="24"/>
          <w:szCs w:val="24"/>
        </w:rPr>
        <w:t>, 1996)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 w:rsidR="00560271" w:rsidRPr="003E609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560271" w:rsidRPr="003E60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ganggu</w:t>
      </w:r>
      <w:r w:rsidR="0022752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27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2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27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2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27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2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2752F">
        <w:rPr>
          <w:rFonts w:ascii="Times New Roman" w:hAnsi="Times New Roman" w:cs="Times New Roman"/>
          <w:sz w:val="24"/>
          <w:szCs w:val="24"/>
        </w:rPr>
        <w:t xml:space="preserve"> (Kathrin</w:t>
      </w:r>
      <w:proofErr w:type="gramStart"/>
      <w:r w:rsidR="0022752F">
        <w:rPr>
          <w:rFonts w:ascii="Times New Roman" w:hAnsi="Times New Roman" w:cs="Times New Roman"/>
          <w:sz w:val="24"/>
          <w:szCs w:val="24"/>
        </w:rPr>
        <w:t>,2001</w:t>
      </w:r>
      <w:proofErr w:type="gramEnd"/>
      <w:r w:rsidR="0022752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Dilain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gramStart"/>
      <w:r w:rsidR="00560271" w:rsidRPr="003E6099">
        <w:rPr>
          <w:rFonts w:ascii="Times New Roman" w:hAnsi="Times New Roman" w:cs="Times New Roman"/>
          <w:sz w:val="24"/>
          <w:szCs w:val="24"/>
        </w:rPr>
        <w:t>,biaya</w:t>
      </w:r>
      <w:proofErr w:type="spellEnd"/>
      <w:proofErr w:type="gram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275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752F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="0022752F">
        <w:rPr>
          <w:rFonts w:ascii="Times New Roman" w:hAnsi="Times New Roman" w:cs="Times New Roman"/>
          <w:sz w:val="24"/>
          <w:szCs w:val="24"/>
        </w:rPr>
        <w:t>, 2007)</w:t>
      </w:r>
      <w:r w:rsidR="00560271" w:rsidRPr="003E6099">
        <w:rPr>
          <w:rFonts w:ascii="Times New Roman" w:hAnsi="Times New Roman" w:cs="Times New Roman"/>
          <w:sz w:val="24"/>
          <w:szCs w:val="24"/>
        </w:rPr>
        <w:t>.</w:t>
      </w:r>
      <w:r w:rsidR="0022752F"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0271" w:rsidRPr="003E609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271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6027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B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79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="008B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B6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7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8B6679">
        <w:rPr>
          <w:rFonts w:ascii="Times New Roman" w:hAnsi="Times New Roman" w:cs="Times New Roman"/>
          <w:sz w:val="24"/>
          <w:szCs w:val="24"/>
        </w:rPr>
        <w:t>.</w:t>
      </w:r>
    </w:p>
    <w:p w:rsidR="00C10CF2" w:rsidRDefault="00C10CF2" w:rsidP="00C10CF2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B667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8B667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B6679">
        <w:rPr>
          <w:rFonts w:ascii="Times New Roman" w:hAnsi="Times New Roman" w:cs="Times New Roman"/>
          <w:sz w:val="24"/>
          <w:szCs w:val="24"/>
        </w:rPr>
        <w:t>Azwar</w:t>
      </w:r>
      <w:proofErr w:type="spellEnd"/>
      <w:r w:rsidR="008B6679">
        <w:rPr>
          <w:rFonts w:ascii="Times New Roman" w:hAnsi="Times New Roman" w:cs="Times New Roman"/>
          <w:sz w:val="24"/>
          <w:szCs w:val="24"/>
        </w:rPr>
        <w:t xml:space="preserve">, 1999),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(primary health care)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Pusling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Pustu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bakesmas,Poskestren</w:t>
      </w:r>
      <w:proofErr w:type="spellEnd"/>
    </w:p>
    <w:p w:rsidR="00611C00" w:rsidRDefault="00C10CF2" w:rsidP="00611C00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proofErr w:type="gramStart"/>
      <w:r w:rsidR="002A59DC" w:rsidRPr="003E6099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A59D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DC" w:rsidRPr="003E609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A59D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DC" w:rsidRPr="003E6099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A59D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DC" w:rsidRPr="003E60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59D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DC" w:rsidRPr="003E6099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2A59D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DC" w:rsidRPr="003E6099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="002A59DC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9DC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9D4D35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D35" w:rsidRPr="003E6099">
        <w:rPr>
          <w:rFonts w:ascii="Times New Roman" w:hAnsi="Times New Roman" w:cs="Times New Roman"/>
          <w:sz w:val="24"/>
          <w:szCs w:val="24"/>
        </w:rPr>
        <w:t>Asy</w:t>
      </w:r>
      <w:proofErr w:type="spellEnd"/>
      <w:r w:rsidR="009D4D35" w:rsidRPr="003E60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D4D35" w:rsidRPr="003E6099">
        <w:rPr>
          <w:rFonts w:ascii="Times New Roman" w:hAnsi="Times New Roman" w:cs="Times New Roman"/>
          <w:sz w:val="24"/>
          <w:szCs w:val="24"/>
        </w:rPr>
        <w:t>Syadzili</w:t>
      </w:r>
      <w:proofErr w:type="spellEnd"/>
      <w:r w:rsidR="003A4636" w:rsidRPr="003E6099">
        <w:rPr>
          <w:rFonts w:ascii="Times New Roman" w:hAnsi="Times New Roman" w:cs="Times New Roman"/>
          <w:sz w:val="24"/>
          <w:szCs w:val="24"/>
        </w:rPr>
        <w:t>, Pa</w:t>
      </w:r>
      <w:r w:rsidR="00A26D31" w:rsidRPr="003E6099">
        <w:rPr>
          <w:rFonts w:ascii="Times New Roman" w:hAnsi="Times New Roman" w:cs="Times New Roman"/>
          <w:sz w:val="24"/>
          <w:szCs w:val="24"/>
        </w:rPr>
        <w:t xml:space="preserve">kis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malas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obatnya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juga yang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Asy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Syadili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01F23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23" w:rsidRPr="003E6099">
        <w:rPr>
          <w:rFonts w:ascii="Times New Roman" w:hAnsi="Times New Roman" w:cs="Times New Roman"/>
          <w:sz w:val="24"/>
          <w:szCs w:val="24"/>
        </w:rPr>
        <w:t>penelit</w:t>
      </w:r>
      <w:r w:rsidR="000472CE" w:rsidRPr="003E60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3E60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472CE" w:rsidRP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3E6099">
        <w:rPr>
          <w:rFonts w:ascii="Times New Roman" w:hAnsi="Times New Roman" w:cs="Times New Roman"/>
          <w:sz w:val="24"/>
          <w:szCs w:val="24"/>
        </w:rPr>
        <w:t>scabies</w:t>
      </w:r>
      <w:r w:rsidR="00611C00">
        <w:rPr>
          <w:rFonts w:ascii="Times New Roman" w:hAnsi="Times New Roman" w:cs="Times New Roman"/>
          <w:sz w:val="24"/>
          <w:szCs w:val="24"/>
        </w:rPr>
        <w:t>.</w:t>
      </w:r>
    </w:p>
    <w:p w:rsidR="00A26D31" w:rsidRPr="003E6099" w:rsidRDefault="00611C00" w:rsidP="00611C00">
      <w:pPr>
        <w:tabs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87259E" w:rsidRPr="003E6099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scabies.</w:t>
      </w:r>
      <w:proofErr w:type="gram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D31" w:rsidRPr="003E609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D31" w:rsidRPr="003E609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59E" w:rsidRPr="003E609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87259E" w:rsidRPr="003E6099">
        <w:rPr>
          <w:rFonts w:ascii="Times New Roman" w:hAnsi="Times New Roman" w:cs="Times New Roman"/>
          <w:sz w:val="24"/>
          <w:szCs w:val="24"/>
        </w:rPr>
        <w:t xml:space="preserve"> scabies</w:t>
      </w:r>
      <w:r w:rsidR="00A26D31" w:rsidRPr="003E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26D31" w:rsidRPr="003E6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0C" w:rsidRPr="00DD3410" w:rsidRDefault="00CE370C" w:rsidP="0037640E">
      <w:pPr>
        <w:spacing w:after="0" w:line="360" w:lineRule="auto"/>
        <w:ind w:left="45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0D4B" w:rsidRPr="00DD3410" w:rsidRDefault="00C70D4B" w:rsidP="00E06B5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Rumusan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Masalah</w:t>
      </w:r>
      <w:proofErr w:type="spellEnd"/>
    </w:p>
    <w:p w:rsidR="00E06B5C" w:rsidRPr="00DD3410" w:rsidRDefault="00C70D4B" w:rsidP="00E06B5C">
      <w:pPr>
        <w:pStyle w:val="ListParagraph"/>
        <w:spacing w:after="0" w:line="360" w:lineRule="auto"/>
        <w:ind w:left="45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34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801" w:rsidRPr="00DD341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6E4801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801" w:rsidRPr="00DD341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Pemanfaat</w:t>
      </w:r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Penghuni</w:t>
      </w:r>
      <w:proofErr w:type="spellEnd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Pondok</w:t>
      </w:r>
      <w:proofErr w:type="spellEnd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M</w:t>
      </w:r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engatasi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Scabies</w:t>
      </w:r>
      <w:r w:rsidRPr="00DD3410">
        <w:rPr>
          <w:rFonts w:ascii="Times New Roman" w:hAnsi="Times New Roman" w:cs="Times New Roman"/>
          <w:sz w:val="24"/>
          <w:szCs w:val="24"/>
        </w:rPr>
        <w:t>?’’</w:t>
      </w:r>
      <w:proofErr w:type="gramEnd"/>
    </w:p>
    <w:p w:rsidR="00C10CF2" w:rsidRPr="00DD3410" w:rsidRDefault="00C10CF2" w:rsidP="00E06B5C">
      <w:pPr>
        <w:pStyle w:val="ListParagraph"/>
        <w:spacing w:after="0" w:line="360" w:lineRule="auto"/>
        <w:ind w:left="45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70D4B" w:rsidRPr="00DD3410" w:rsidRDefault="00C70D4B" w:rsidP="00E06B5C">
      <w:pPr>
        <w:pStyle w:val="ListParagraph"/>
        <w:numPr>
          <w:ilvl w:val="0"/>
          <w:numId w:val="1"/>
        </w:numPr>
        <w:spacing w:after="0" w:line="360" w:lineRule="auto"/>
        <w:ind w:left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E06B5C" w:rsidRPr="00DD3410" w:rsidRDefault="00E06B5C" w:rsidP="00E06B5C">
      <w:pPr>
        <w:pStyle w:val="ListParagraph"/>
        <w:tabs>
          <w:tab w:val="left" w:pos="540"/>
        </w:tabs>
        <w:spacing w:after="0" w:line="360" w:lineRule="auto"/>
        <w:ind w:left="4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3410">
        <w:rPr>
          <w:rFonts w:ascii="Times New Roman" w:hAnsi="Times New Roman" w:cs="Times New Roman"/>
          <w:b/>
          <w:sz w:val="24"/>
          <w:szCs w:val="24"/>
        </w:rPr>
        <w:t xml:space="preserve">1.3.1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83621B" w:rsidRPr="00DD3410" w:rsidRDefault="00611C00" w:rsidP="000472CE">
      <w:pPr>
        <w:pStyle w:val="ListParagraph"/>
        <w:tabs>
          <w:tab w:val="left" w:pos="540"/>
        </w:tabs>
        <w:spacing w:after="0" w:line="360" w:lineRule="auto"/>
        <w:ind w:left="99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E06B5C" w:rsidRPr="00DD341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E06B5C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36" w:rsidRPr="00DD3410">
        <w:rPr>
          <w:rFonts w:ascii="Times New Roman" w:hAnsi="Times New Roman" w:cs="Times New Roman"/>
          <w:sz w:val="24"/>
          <w:szCs w:val="24"/>
        </w:rPr>
        <w:t>P</w:t>
      </w:r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emanfaatkan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penghuni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pondok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scabies</w:t>
      </w:r>
      <w:r w:rsidR="00F2556D" w:rsidRPr="00DD34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5A31" w:rsidRPr="00DD3410" w:rsidRDefault="004D5A31" w:rsidP="004D5A31">
      <w:pPr>
        <w:pStyle w:val="ListParagraph"/>
        <w:numPr>
          <w:ilvl w:val="0"/>
          <w:numId w:val="8"/>
        </w:numPr>
        <w:tabs>
          <w:tab w:val="left" w:pos="540"/>
        </w:tabs>
        <w:spacing w:after="0" w:line="360" w:lineRule="auto"/>
        <w:ind w:left="99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4D5A31" w:rsidRPr="00DD3410" w:rsidRDefault="004D5A31" w:rsidP="004D5A31">
      <w:pPr>
        <w:pStyle w:val="ListParagraph"/>
        <w:numPr>
          <w:ilvl w:val="1"/>
          <w:numId w:val="1"/>
        </w:numPr>
        <w:tabs>
          <w:tab w:val="left" w:pos="54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3A4636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predisposing factor</w:t>
      </w:r>
    </w:p>
    <w:p w:rsidR="004D5A31" w:rsidRPr="00DD3410" w:rsidRDefault="004D5A31" w:rsidP="004D5A31">
      <w:pPr>
        <w:pStyle w:val="ListParagraph"/>
        <w:numPr>
          <w:ilvl w:val="1"/>
          <w:numId w:val="1"/>
        </w:numPr>
        <w:tabs>
          <w:tab w:val="left" w:pos="54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r w:rsidR="00882193" w:rsidRPr="00DD3410">
        <w:rPr>
          <w:rFonts w:ascii="Times New Roman" w:hAnsi="Times New Roman" w:cs="Times New Roman"/>
          <w:sz w:val="24"/>
          <w:szCs w:val="24"/>
        </w:rPr>
        <w:t>enabling</w:t>
      </w:r>
      <w:r w:rsidRPr="00DD3410">
        <w:rPr>
          <w:rFonts w:ascii="Times New Roman" w:hAnsi="Times New Roman" w:cs="Times New Roman"/>
          <w:sz w:val="24"/>
          <w:szCs w:val="24"/>
        </w:rPr>
        <w:t xml:space="preserve"> factor</w:t>
      </w:r>
    </w:p>
    <w:p w:rsidR="00772693" w:rsidRPr="00DD3410" w:rsidRDefault="004D5A31" w:rsidP="004D5A31">
      <w:pPr>
        <w:pStyle w:val="ListParagraph"/>
        <w:numPr>
          <w:ilvl w:val="1"/>
          <w:numId w:val="1"/>
        </w:numPr>
        <w:tabs>
          <w:tab w:val="left" w:pos="54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r w:rsidR="00882193" w:rsidRPr="00DD3410">
        <w:rPr>
          <w:rFonts w:ascii="Times New Roman" w:hAnsi="Times New Roman" w:cs="Times New Roman"/>
          <w:sz w:val="24"/>
          <w:szCs w:val="24"/>
        </w:rPr>
        <w:t>reinforcing</w:t>
      </w:r>
      <w:r w:rsidRPr="00DD3410">
        <w:rPr>
          <w:rFonts w:ascii="Times New Roman" w:hAnsi="Times New Roman" w:cs="Times New Roman"/>
          <w:sz w:val="24"/>
          <w:szCs w:val="24"/>
        </w:rPr>
        <w:t xml:space="preserve"> factor</w:t>
      </w:r>
    </w:p>
    <w:p w:rsidR="0096797B" w:rsidRDefault="0096797B" w:rsidP="00A1741E">
      <w:pPr>
        <w:pStyle w:val="ListParagraph"/>
        <w:tabs>
          <w:tab w:val="left" w:pos="540"/>
        </w:tabs>
        <w:spacing w:after="0" w:line="360" w:lineRule="auto"/>
        <w:ind w:left="14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C00" w:rsidRPr="00DD3410" w:rsidRDefault="00611C00" w:rsidP="00A1741E">
      <w:pPr>
        <w:pStyle w:val="ListParagraph"/>
        <w:tabs>
          <w:tab w:val="left" w:pos="540"/>
        </w:tabs>
        <w:spacing w:after="0" w:line="360" w:lineRule="auto"/>
        <w:ind w:left="14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9F" w:rsidRPr="00DD3410" w:rsidRDefault="00DF759F" w:rsidP="00611C00">
      <w:pPr>
        <w:pStyle w:val="ListParagraph"/>
        <w:numPr>
          <w:ilvl w:val="0"/>
          <w:numId w:val="1"/>
        </w:numPr>
        <w:spacing w:after="0" w:line="480" w:lineRule="auto"/>
        <w:ind w:left="45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DF759F" w:rsidRPr="00DD3410" w:rsidRDefault="00DF759F" w:rsidP="00611C00">
      <w:pPr>
        <w:pStyle w:val="ListParagraph"/>
        <w:numPr>
          <w:ilvl w:val="2"/>
          <w:numId w:val="3"/>
        </w:numPr>
        <w:spacing w:after="0" w:line="480" w:lineRule="auto"/>
        <w:ind w:left="108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61B1" w:rsidRPr="00DD3410">
        <w:rPr>
          <w:rFonts w:ascii="Times New Roman" w:hAnsi="Times New Roman" w:cs="Times New Roman"/>
          <w:b/>
          <w:sz w:val="24"/>
          <w:szCs w:val="24"/>
        </w:rPr>
        <w:t>santri</w:t>
      </w:r>
      <w:proofErr w:type="spellEnd"/>
    </w:p>
    <w:p w:rsidR="00DF759F" w:rsidRPr="00DD3410" w:rsidRDefault="004161B1" w:rsidP="00611C00">
      <w:pPr>
        <w:pStyle w:val="ListParagraph"/>
        <w:spacing w:after="0" w:line="480" w:lineRule="auto"/>
        <w:ind w:left="108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0472CE" w:rsidRPr="00DD3410">
        <w:rPr>
          <w:rFonts w:ascii="Times New Roman" w:hAnsi="Times New Roman" w:cs="Times New Roman"/>
          <w:sz w:val="24"/>
          <w:szCs w:val="24"/>
        </w:rPr>
        <w:t xml:space="preserve"> </w:t>
      </w:r>
      <w:r w:rsidR="003A4636" w:rsidRPr="00DD3410">
        <w:rPr>
          <w:rFonts w:ascii="Times New Roman" w:hAnsi="Times New Roman" w:cs="Times New Roman"/>
          <w:sz w:val="24"/>
          <w:szCs w:val="24"/>
        </w:rPr>
        <w:t>scabies</w:t>
      </w:r>
    </w:p>
    <w:p w:rsidR="00562248" w:rsidRPr="00DD3410" w:rsidRDefault="00DF759F" w:rsidP="00611C00">
      <w:pPr>
        <w:pStyle w:val="ListParagraph"/>
        <w:numPr>
          <w:ilvl w:val="2"/>
          <w:numId w:val="3"/>
        </w:numPr>
        <w:spacing w:after="0" w:line="480" w:lineRule="auto"/>
        <w:ind w:left="108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D3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Pe</w:t>
      </w:r>
      <w:r w:rsidR="004161B1" w:rsidRPr="00DD3410">
        <w:rPr>
          <w:rFonts w:ascii="Times New Roman" w:hAnsi="Times New Roman" w:cs="Times New Roman"/>
          <w:b/>
          <w:sz w:val="24"/>
          <w:szCs w:val="24"/>
        </w:rPr>
        <w:t>santren</w:t>
      </w:r>
      <w:proofErr w:type="spellEnd"/>
    </w:p>
    <w:p w:rsidR="00562248" w:rsidRPr="00DD3410" w:rsidRDefault="004161B1" w:rsidP="00611C00">
      <w:pPr>
        <w:pStyle w:val="ListParagraph"/>
        <w:spacing w:after="0" w:line="480" w:lineRule="auto"/>
        <w:ind w:left="117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341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2248" w:rsidRPr="00DD341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="00562248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pengurus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pondok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pesantren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penghuni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pondok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memanfaatkan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="00AA62DD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636" w:rsidRPr="00DD3410">
        <w:rPr>
          <w:rFonts w:ascii="Times New Roman" w:eastAsia="Times New Roman" w:hAnsi="Times New Roman" w:cs="Times New Roman"/>
          <w:sz w:val="24"/>
          <w:szCs w:val="24"/>
        </w:rPr>
        <w:t>scabies</w:t>
      </w:r>
      <w:r w:rsidR="000472CE" w:rsidRPr="00DD34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248" w:rsidRPr="00DD3410" w:rsidRDefault="00DF759F" w:rsidP="00611C00">
      <w:pPr>
        <w:pStyle w:val="ListParagraph"/>
        <w:numPr>
          <w:ilvl w:val="2"/>
          <w:numId w:val="3"/>
        </w:numPr>
        <w:spacing w:after="0" w:line="480" w:lineRule="auto"/>
        <w:ind w:left="108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DD3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DD" w:rsidRPr="00DD3410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</w:p>
    <w:p w:rsidR="00562248" w:rsidRDefault="000472CE" w:rsidP="00611C00">
      <w:pPr>
        <w:pStyle w:val="ListParagraph"/>
        <w:spacing w:after="0" w:line="480" w:lineRule="auto"/>
        <w:ind w:left="117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D341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diaplikasikan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="00216572" w:rsidRPr="00DD34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6099" w:rsidRPr="003E6099" w:rsidRDefault="003E6099" w:rsidP="00611C00">
      <w:pPr>
        <w:pStyle w:val="ListParagraph"/>
        <w:numPr>
          <w:ilvl w:val="0"/>
          <w:numId w:val="9"/>
        </w:numPr>
        <w:spacing w:after="0" w:line="480" w:lineRule="auto"/>
        <w:ind w:left="108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Dinas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Poskestren</w:t>
      </w:r>
      <w:proofErr w:type="spellEnd"/>
    </w:p>
    <w:p w:rsidR="003E6099" w:rsidRPr="003E6099" w:rsidRDefault="003E6099" w:rsidP="00611C00">
      <w:pPr>
        <w:pStyle w:val="ListParagraph"/>
        <w:spacing w:after="0" w:line="480" w:lineRule="auto"/>
        <w:ind w:left="1080" w:firstLine="36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3E6099">
        <w:rPr>
          <w:rFonts w:ascii="Times New Roman" w:hAnsi="Times New Roman" w:cs="Times New Roman"/>
          <w:sz w:val="24"/>
          <w:szCs w:val="24"/>
          <w:lang w:val="id-ID"/>
        </w:rPr>
        <w:t>ebagai bahan perencanaan penanggulangan penyakit scabies dan menurunkan angka kasus penyakit scabies.</w:t>
      </w:r>
      <w:proofErr w:type="gram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3E6099">
        <w:rPr>
          <w:rFonts w:ascii="Times New Roman" w:hAnsi="Times New Roman" w:cs="Times New Roman"/>
          <w:sz w:val="23"/>
          <w:szCs w:val="23"/>
        </w:rPr>
        <w:t>Sebagai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masukan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dan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informasi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di program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kesehatan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dalam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rangka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mengatasi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penyakit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E6099">
        <w:rPr>
          <w:rFonts w:ascii="Times New Roman" w:hAnsi="Times New Roman" w:cs="Times New Roman"/>
          <w:sz w:val="23"/>
          <w:szCs w:val="23"/>
        </w:rPr>
        <w:t>skabies</w:t>
      </w:r>
      <w:proofErr w:type="spellEnd"/>
      <w:r w:rsidRPr="003E6099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87259E" w:rsidRPr="0087259E" w:rsidRDefault="0087259E" w:rsidP="00611C00">
      <w:pPr>
        <w:pStyle w:val="ListParagraph"/>
        <w:numPr>
          <w:ilvl w:val="0"/>
          <w:numId w:val="9"/>
        </w:numPr>
        <w:spacing w:after="0" w:line="480" w:lineRule="auto"/>
        <w:ind w:left="1080" w:hanging="5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Keperawatan</w:t>
      </w:r>
      <w:proofErr w:type="spellEnd"/>
    </w:p>
    <w:p w:rsidR="0087259E" w:rsidRPr="0087259E" w:rsidRDefault="0087259E" w:rsidP="00611C00">
      <w:pPr>
        <w:pStyle w:val="ListParagraph"/>
        <w:spacing w:after="0" w:line="480" w:lineRule="auto"/>
        <w:ind w:left="117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DD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41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</w:t>
      </w:r>
      <w:r w:rsidR="003E6099">
        <w:rPr>
          <w:rFonts w:ascii="Times New Roman" w:eastAsia="Times New Roman" w:hAnsi="Times New Roman" w:cs="Times New Roman"/>
          <w:sz w:val="24"/>
          <w:szCs w:val="24"/>
        </w:rPr>
        <w:t>watan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pondok</w:t>
      </w:r>
      <w:proofErr w:type="spellEnd"/>
      <w:r w:rsidR="003E6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6099">
        <w:rPr>
          <w:rFonts w:ascii="Times New Roman" w:eastAsia="Times New Roman" w:hAnsi="Times New Roman" w:cs="Times New Roman"/>
          <w:sz w:val="24"/>
          <w:szCs w:val="24"/>
        </w:rPr>
        <w:t>pesantren</w:t>
      </w:r>
      <w:proofErr w:type="spellEnd"/>
    </w:p>
    <w:p w:rsidR="0087259E" w:rsidRPr="0087259E" w:rsidRDefault="0087259E" w:rsidP="0087259E">
      <w:pPr>
        <w:pStyle w:val="ListParagraph"/>
        <w:spacing w:after="0" w:line="360" w:lineRule="auto"/>
        <w:ind w:left="108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259E" w:rsidRPr="0087259E" w:rsidSect="0096797B">
      <w:headerReference w:type="default" r:id="rId8"/>
      <w:footerReference w:type="default" r:id="rId9"/>
      <w:footerReference w:type="first" r:id="rId10"/>
      <w:pgSz w:w="11907" w:h="16839" w:code="9"/>
      <w:pgMar w:top="1699" w:right="1699" w:bottom="1699" w:left="22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C3" w:rsidRDefault="00B415C3" w:rsidP="0055585E">
      <w:pPr>
        <w:spacing w:after="0" w:line="240" w:lineRule="auto"/>
      </w:pPr>
      <w:r>
        <w:separator/>
      </w:r>
    </w:p>
  </w:endnote>
  <w:endnote w:type="continuationSeparator" w:id="0">
    <w:p w:rsidR="00B415C3" w:rsidRDefault="00B415C3" w:rsidP="0055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E" w:rsidRDefault="0055585E">
    <w:pPr>
      <w:pStyle w:val="Footer"/>
      <w:jc w:val="center"/>
    </w:pPr>
  </w:p>
  <w:p w:rsidR="0055585E" w:rsidRDefault="00555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E" w:rsidRDefault="00611C00" w:rsidP="00611C00">
    <w:pPr>
      <w:pStyle w:val="Footer"/>
      <w:tabs>
        <w:tab w:val="clear" w:pos="4680"/>
        <w:tab w:val="center" w:pos="4140"/>
      </w:tabs>
    </w:pPr>
    <w:r>
      <w:tab/>
    </w:r>
    <w:r w:rsidR="0055585E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C3" w:rsidRDefault="00B415C3" w:rsidP="0055585E">
      <w:pPr>
        <w:spacing w:after="0" w:line="240" w:lineRule="auto"/>
      </w:pPr>
      <w:r>
        <w:separator/>
      </w:r>
    </w:p>
  </w:footnote>
  <w:footnote w:type="continuationSeparator" w:id="0">
    <w:p w:rsidR="00B415C3" w:rsidRDefault="00B415C3" w:rsidP="0055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0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585E" w:rsidRDefault="0055585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85E" w:rsidRDefault="00555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5E0A"/>
    <w:multiLevelType w:val="hybridMultilevel"/>
    <w:tmpl w:val="D772E95C"/>
    <w:lvl w:ilvl="0" w:tplc="21063AF4">
      <w:start w:val="2"/>
      <w:numFmt w:val="decimal"/>
      <w:lvlText w:val="1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763B0"/>
    <w:multiLevelType w:val="hybridMultilevel"/>
    <w:tmpl w:val="549E8E88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>
      <w:start w:val="1"/>
      <w:numFmt w:val="lowerLetter"/>
      <w:lvlText w:val="%2."/>
      <w:lvlJc w:val="left"/>
      <w:pPr>
        <w:ind w:left="2716" w:hanging="360"/>
      </w:pPr>
    </w:lvl>
    <w:lvl w:ilvl="2" w:tplc="0421001B">
      <w:start w:val="1"/>
      <w:numFmt w:val="lowerRoman"/>
      <w:lvlText w:val="%3."/>
      <w:lvlJc w:val="right"/>
      <w:pPr>
        <w:ind w:left="3436" w:hanging="180"/>
      </w:pPr>
    </w:lvl>
    <w:lvl w:ilvl="3" w:tplc="0421000F">
      <w:start w:val="1"/>
      <w:numFmt w:val="decimal"/>
      <w:lvlText w:val="%4."/>
      <w:lvlJc w:val="left"/>
      <w:pPr>
        <w:ind w:left="4156" w:hanging="360"/>
      </w:pPr>
    </w:lvl>
    <w:lvl w:ilvl="4" w:tplc="04210019">
      <w:start w:val="1"/>
      <w:numFmt w:val="lowerLetter"/>
      <w:lvlText w:val="%5."/>
      <w:lvlJc w:val="left"/>
      <w:pPr>
        <w:ind w:left="4876" w:hanging="360"/>
      </w:pPr>
    </w:lvl>
    <w:lvl w:ilvl="5" w:tplc="0421001B">
      <w:start w:val="1"/>
      <w:numFmt w:val="lowerRoman"/>
      <w:lvlText w:val="%6."/>
      <w:lvlJc w:val="right"/>
      <w:pPr>
        <w:ind w:left="5596" w:hanging="180"/>
      </w:pPr>
    </w:lvl>
    <w:lvl w:ilvl="6" w:tplc="0421000F">
      <w:start w:val="1"/>
      <w:numFmt w:val="decimal"/>
      <w:lvlText w:val="%7."/>
      <w:lvlJc w:val="left"/>
      <w:pPr>
        <w:ind w:left="6316" w:hanging="360"/>
      </w:pPr>
    </w:lvl>
    <w:lvl w:ilvl="7" w:tplc="04210019">
      <w:start w:val="1"/>
      <w:numFmt w:val="lowerLetter"/>
      <w:lvlText w:val="%8."/>
      <w:lvlJc w:val="left"/>
      <w:pPr>
        <w:ind w:left="7036" w:hanging="360"/>
      </w:pPr>
    </w:lvl>
    <w:lvl w:ilvl="8" w:tplc="0421001B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1462A2B"/>
    <w:multiLevelType w:val="hybridMultilevel"/>
    <w:tmpl w:val="F7C6F9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7B300C"/>
    <w:multiLevelType w:val="hybridMultilevel"/>
    <w:tmpl w:val="23586E34"/>
    <w:lvl w:ilvl="0" w:tplc="783CF694">
      <w:start w:val="1"/>
      <w:numFmt w:val="decimal"/>
      <w:lvlText w:val="1.3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49F6814"/>
    <w:multiLevelType w:val="hybridMultilevel"/>
    <w:tmpl w:val="EFA425AE"/>
    <w:lvl w:ilvl="0" w:tplc="2D48A5E0">
      <w:start w:val="4"/>
      <w:numFmt w:val="decimal"/>
      <w:lvlText w:val="1.4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9873F63"/>
    <w:multiLevelType w:val="hybridMultilevel"/>
    <w:tmpl w:val="0B7CF8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4BDE462C"/>
    <w:multiLevelType w:val="hybridMultilevel"/>
    <w:tmpl w:val="6C323B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340D54"/>
    <w:multiLevelType w:val="multilevel"/>
    <w:tmpl w:val="E02CA6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>
    <w:nsid w:val="5BAD4424"/>
    <w:multiLevelType w:val="hybridMultilevel"/>
    <w:tmpl w:val="73BEB04C"/>
    <w:lvl w:ilvl="0" w:tplc="D7209E10">
      <w:start w:val="1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E716E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26CA4"/>
    <w:multiLevelType w:val="hybridMultilevel"/>
    <w:tmpl w:val="452064A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C0"/>
    <w:rsid w:val="000472CE"/>
    <w:rsid w:val="00062795"/>
    <w:rsid w:val="000916AF"/>
    <w:rsid w:val="00095C46"/>
    <w:rsid w:val="00101F23"/>
    <w:rsid w:val="001326A8"/>
    <w:rsid w:val="001818BB"/>
    <w:rsid w:val="00216572"/>
    <w:rsid w:val="002230CE"/>
    <w:rsid w:val="0022752F"/>
    <w:rsid w:val="00285367"/>
    <w:rsid w:val="002A59DC"/>
    <w:rsid w:val="002C3BB3"/>
    <w:rsid w:val="002E7A01"/>
    <w:rsid w:val="003439C0"/>
    <w:rsid w:val="0037640E"/>
    <w:rsid w:val="003A4636"/>
    <w:rsid w:val="003E6099"/>
    <w:rsid w:val="004161B1"/>
    <w:rsid w:val="00434049"/>
    <w:rsid w:val="004776D9"/>
    <w:rsid w:val="00480321"/>
    <w:rsid w:val="00483CD6"/>
    <w:rsid w:val="00496B11"/>
    <w:rsid w:val="004B5679"/>
    <w:rsid w:val="004B5C02"/>
    <w:rsid w:val="004C0EB5"/>
    <w:rsid w:val="004C0F20"/>
    <w:rsid w:val="004D5A31"/>
    <w:rsid w:val="00511C28"/>
    <w:rsid w:val="00552BD7"/>
    <w:rsid w:val="0055585E"/>
    <w:rsid w:val="00560271"/>
    <w:rsid w:val="00562248"/>
    <w:rsid w:val="00577B34"/>
    <w:rsid w:val="005C6B7C"/>
    <w:rsid w:val="00611C00"/>
    <w:rsid w:val="00686404"/>
    <w:rsid w:val="00686CBF"/>
    <w:rsid w:val="00693F37"/>
    <w:rsid w:val="006C464E"/>
    <w:rsid w:val="006E4801"/>
    <w:rsid w:val="007609B8"/>
    <w:rsid w:val="00764366"/>
    <w:rsid w:val="00765806"/>
    <w:rsid w:val="00772693"/>
    <w:rsid w:val="007A2EB0"/>
    <w:rsid w:val="00813FE5"/>
    <w:rsid w:val="0083621B"/>
    <w:rsid w:val="0087259E"/>
    <w:rsid w:val="00882193"/>
    <w:rsid w:val="008B6679"/>
    <w:rsid w:val="00903ABA"/>
    <w:rsid w:val="009305D1"/>
    <w:rsid w:val="009424BA"/>
    <w:rsid w:val="0096797B"/>
    <w:rsid w:val="00975C42"/>
    <w:rsid w:val="009A4530"/>
    <w:rsid w:val="009D4D35"/>
    <w:rsid w:val="00A1741E"/>
    <w:rsid w:val="00A26D31"/>
    <w:rsid w:val="00A333EC"/>
    <w:rsid w:val="00AA62DD"/>
    <w:rsid w:val="00AD1485"/>
    <w:rsid w:val="00B15374"/>
    <w:rsid w:val="00B415C3"/>
    <w:rsid w:val="00B46AC0"/>
    <w:rsid w:val="00BF13A6"/>
    <w:rsid w:val="00C10CF2"/>
    <w:rsid w:val="00C22DFF"/>
    <w:rsid w:val="00C70D4B"/>
    <w:rsid w:val="00C837C3"/>
    <w:rsid w:val="00CB3BB5"/>
    <w:rsid w:val="00CE370C"/>
    <w:rsid w:val="00CF6B38"/>
    <w:rsid w:val="00DA5A09"/>
    <w:rsid w:val="00DD3410"/>
    <w:rsid w:val="00DE21EE"/>
    <w:rsid w:val="00DE5E7C"/>
    <w:rsid w:val="00DF759F"/>
    <w:rsid w:val="00E06B5C"/>
    <w:rsid w:val="00E07267"/>
    <w:rsid w:val="00E44BC9"/>
    <w:rsid w:val="00E941D7"/>
    <w:rsid w:val="00EE6E6B"/>
    <w:rsid w:val="00F2556D"/>
    <w:rsid w:val="00FA11E9"/>
    <w:rsid w:val="00FC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39C0"/>
  </w:style>
  <w:style w:type="character" w:styleId="Hyperlink">
    <w:name w:val="Hyperlink"/>
    <w:basedOn w:val="DefaultParagraphFont"/>
    <w:uiPriority w:val="99"/>
    <w:unhideWhenUsed/>
    <w:rsid w:val="003439C0"/>
    <w:rPr>
      <w:color w:val="0000FF"/>
      <w:u w:val="single"/>
    </w:rPr>
  </w:style>
  <w:style w:type="paragraph" w:customStyle="1" w:styleId="Default">
    <w:name w:val="Default"/>
    <w:rsid w:val="00FA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5E"/>
  </w:style>
  <w:style w:type="paragraph" w:styleId="Footer">
    <w:name w:val="footer"/>
    <w:basedOn w:val="Normal"/>
    <w:link w:val="FooterChar"/>
    <w:uiPriority w:val="99"/>
    <w:unhideWhenUsed/>
    <w:rsid w:val="0055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39C0"/>
  </w:style>
  <w:style w:type="character" w:styleId="Hyperlink">
    <w:name w:val="Hyperlink"/>
    <w:basedOn w:val="DefaultParagraphFont"/>
    <w:uiPriority w:val="99"/>
    <w:unhideWhenUsed/>
    <w:rsid w:val="003439C0"/>
    <w:rPr>
      <w:color w:val="0000FF"/>
      <w:u w:val="single"/>
    </w:rPr>
  </w:style>
  <w:style w:type="paragraph" w:customStyle="1" w:styleId="Default">
    <w:name w:val="Default"/>
    <w:rsid w:val="00FA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6B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5E"/>
  </w:style>
  <w:style w:type="paragraph" w:styleId="Footer">
    <w:name w:val="footer"/>
    <w:basedOn w:val="Normal"/>
    <w:link w:val="FooterChar"/>
    <w:uiPriority w:val="99"/>
    <w:unhideWhenUsed/>
    <w:rsid w:val="0055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Choirunnisa</dc:creator>
  <cp:keywords/>
  <dc:description/>
  <cp:lastModifiedBy>Choirunnisa</cp:lastModifiedBy>
  <cp:revision>6</cp:revision>
  <cp:lastPrinted>2016-02-03T13:48:00Z</cp:lastPrinted>
  <dcterms:created xsi:type="dcterms:W3CDTF">2015-09-25T15:26:00Z</dcterms:created>
  <dcterms:modified xsi:type="dcterms:W3CDTF">2016-02-03T13:56:00Z</dcterms:modified>
</cp:coreProperties>
</file>