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35" w:rsidRPr="00CA01A6" w:rsidRDefault="00741835" w:rsidP="00F309EE">
      <w:pPr>
        <w:spacing w:after="0" w:line="480" w:lineRule="auto"/>
        <w:contextualSpacing/>
        <w:jc w:val="center"/>
        <w:rPr>
          <w:rFonts w:ascii="Times New Roman" w:hAnsi="Times New Roman" w:cs="Times New Roman"/>
          <w:b/>
          <w:color w:val="000000" w:themeColor="text1"/>
          <w:sz w:val="24"/>
          <w:szCs w:val="24"/>
        </w:rPr>
      </w:pPr>
      <w:bookmarkStart w:id="0" w:name="_GoBack"/>
      <w:bookmarkEnd w:id="0"/>
      <w:r w:rsidRPr="00CA01A6">
        <w:rPr>
          <w:rFonts w:ascii="Times New Roman" w:hAnsi="Times New Roman" w:cs="Times New Roman"/>
          <w:b/>
          <w:color w:val="000000" w:themeColor="text1"/>
          <w:sz w:val="24"/>
          <w:szCs w:val="24"/>
        </w:rPr>
        <w:t>BAB I</w:t>
      </w:r>
    </w:p>
    <w:p w:rsidR="00741835" w:rsidRPr="00CA01A6" w:rsidRDefault="00741835" w:rsidP="00F309EE">
      <w:pPr>
        <w:spacing w:after="0" w:line="480" w:lineRule="auto"/>
        <w:contextualSpacing/>
        <w:jc w:val="center"/>
        <w:rPr>
          <w:rFonts w:ascii="Times New Roman" w:hAnsi="Times New Roman" w:cs="Times New Roman"/>
          <w:b/>
          <w:color w:val="000000" w:themeColor="text1"/>
          <w:sz w:val="24"/>
          <w:szCs w:val="24"/>
        </w:rPr>
      </w:pPr>
      <w:r w:rsidRPr="00CA01A6">
        <w:rPr>
          <w:rFonts w:ascii="Times New Roman" w:hAnsi="Times New Roman" w:cs="Times New Roman"/>
          <w:b/>
          <w:color w:val="000000" w:themeColor="text1"/>
          <w:sz w:val="24"/>
          <w:szCs w:val="24"/>
        </w:rPr>
        <w:t>PENDAHULUAN</w:t>
      </w:r>
    </w:p>
    <w:p w:rsidR="00741835" w:rsidRPr="00CA01A6" w:rsidRDefault="00741835" w:rsidP="00A1621A">
      <w:pPr>
        <w:spacing w:after="0" w:line="240" w:lineRule="auto"/>
        <w:contextualSpacing/>
        <w:jc w:val="both"/>
        <w:rPr>
          <w:rFonts w:ascii="Times New Roman" w:hAnsi="Times New Roman" w:cs="Times New Roman"/>
          <w:b/>
          <w:color w:val="000000" w:themeColor="text1"/>
          <w:sz w:val="24"/>
          <w:szCs w:val="24"/>
        </w:rPr>
      </w:pPr>
    </w:p>
    <w:p w:rsidR="00741835" w:rsidRPr="00CA01A6" w:rsidRDefault="003529B8" w:rsidP="00F309EE">
      <w:pPr>
        <w:pStyle w:val="Heading1"/>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Latar Belakang</w:t>
      </w:r>
    </w:p>
    <w:p w:rsidR="000E7033" w:rsidRDefault="004B2C95" w:rsidP="001A02DF">
      <w:pPr>
        <w:tabs>
          <w:tab w:val="left" w:pos="540"/>
        </w:tabs>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sidR="000E7033">
        <w:rPr>
          <w:rFonts w:ascii="Times New Roman" w:hAnsi="Times New Roman" w:cs="Times New Roman"/>
          <w:color w:val="000000" w:themeColor="text1"/>
          <w:sz w:val="24"/>
          <w:szCs w:val="24"/>
          <w:lang w:val="en-US"/>
        </w:rPr>
        <w:t xml:space="preserve">Pelayanan keperawatan bidang kesehatan modern mencangkup berbagai macam askep, diantaranya pertolongan persalinan yang salah satunya adalah </w:t>
      </w:r>
      <w:r w:rsidR="000E7033" w:rsidRPr="00CA01A6">
        <w:rPr>
          <w:rFonts w:ascii="Times New Roman" w:hAnsi="Times New Roman" w:cs="Times New Roman"/>
          <w:i/>
          <w:color w:val="000000" w:themeColor="text1"/>
          <w:sz w:val="24"/>
          <w:szCs w:val="24"/>
          <w:lang w:val="en-US"/>
        </w:rPr>
        <w:t>Sectio</w:t>
      </w:r>
      <w:r w:rsidR="000E7033" w:rsidRPr="00CA01A6">
        <w:rPr>
          <w:rFonts w:ascii="Times New Roman" w:hAnsi="Times New Roman" w:cs="Times New Roman"/>
          <w:i/>
          <w:color w:val="000000" w:themeColor="text1"/>
          <w:sz w:val="24"/>
          <w:szCs w:val="24"/>
        </w:rPr>
        <w:t xml:space="preserve"> Caesarea</w:t>
      </w:r>
      <w:r w:rsidR="000E7033">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Di </w:t>
      </w:r>
      <w:r w:rsidR="000E7033">
        <w:rPr>
          <w:rFonts w:ascii="Times New Roman" w:hAnsi="Times New Roman" w:cs="Times New Roman"/>
          <w:color w:val="000000" w:themeColor="text1"/>
          <w:sz w:val="24"/>
          <w:szCs w:val="24"/>
          <w:lang w:val="en-US"/>
        </w:rPr>
        <w:t>negara-negara maju ukuran keberhasilan pelayanan kesehatan modern tercermin dari penurunan angka kematian maternal sampai batas angka terendah yang dapat dicapai sesuai dengan kondisi dan situasi setempat serta waktu (Wiknjosastro, 2010</w:t>
      </w:r>
      <w:r w:rsidR="00323645">
        <w:rPr>
          <w:rFonts w:ascii="Times New Roman" w:hAnsi="Times New Roman" w:cs="Times New Roman"/>
          <w:color w:val="000000" w:themeColor="text1"/>
          <w:sz w:val="24"/>
          <w:szCs w:val="24"/>
          <w:lang w:val="en-US"/>
        </w:rPr>
        <w:t>: 119</w:t>
      </w:r>
      <w:r w:rsidR="000E7033">
        <w:rPr>
          <w:rFonts w:ascii="Times New Roman" w:hAnsi="Times New Roman" w:cs="Times New Roman"/>
          <w:color w:val="000000" w:themeColor="text1"/>
          <w:sz w:val="24"/>
          <w:szCs w:val="24"/>
          <w:lang w:val="en-US"/>
        </w:rPr>
        <w:t>).</w:t>
      </w:r>
    </w:p>
    <w:p w:rsidR="000E7033" w:rsidRPr="00D83802" w:rsidRDefault="00741835" w:rsidP="001A02DF">
      <w:pPr>
        <w:tabs>
          <w:tab w:val="left" w:pos="540"/>
        </w:tabs>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rPr>
        <w:tab/>
      </w:r>
      <w:r w:rsidR="000E7033" w:rsidRPr="008D2E02">
        <w:rPr>
          <w:rFonts w:ascii="Times New Roman" w:hAnsi="Times New Roman" w:cs="Times New Roman"/>
          <w:i/>
          <w:color w:val="000000" w:themeColor="text1"/>
          <w:sz w:val="24"/>
          <w:szCs w:val="24"/>
          <w:lang w:val="en-US"/>
        </w:rPr>
        <w:t>Sectio</w:t>
      </w:r>
      <w:r w:rsidR="000E7033" w:rsidRPr="008D2E02">
        <w:rPr>
          <w:rFonts w:ascii="Times New Roman" w:hAnsi="Times New Roman" w:cs="Times New Roman"/>
          <w:i/>
          <w:color w:val="000000" w:themeColor="text1"/>
          <w:sz w:val="24"/>
          <w:szCs w:val="24"/>
        </w:rPr>
        <w:t xml:space="preserve"> Caesarea</w:t>
      </w:r>
      <w:r w:rsidR="000E7033" w:rsidRPr="00CA01A6">
        <w:rPr>
          <w:rFonts w:ascii="Times New Roman" w:hAnsi="Times New Roman" w:cs="Times New Roman"/>
          <w:i/>
          <w:color w:val="000000" w:themeColor="text1"/>
          <w:sz w:val="24"/>
          <w:szCs w:val="24"/>
        </w:rPr>
        <w:t xml:space="preserve"> </w:t>
      </w:r>
      <w:r w:rsidR="000E7033" w:rsidRPr="000E7033">
        <w:rPr>
          <w:rFonts w:ascii="Times New Roman" w:hAnsi="Times New Roman" w:cs="Times New Roman"/>
          <w:color w:val="000000" w:themeColor="text1"/>
          <w:sz w:val="24"/>
          <w:szCs w:val="24"/>
          <w:lang w:val="en-US"/>
        </w:rPr>
        <w:t>merupakan</w:t>
      </w:r>
      <w:r w:rsidR="000E7033">
        <w:rPr>
          <w:rFonts w:ascii="Times New Roman" w:hAnsi="Times New Roman" w:cs="Times New Roman"/>
          <w:i/>
          <w:color w:val="000000" w:themeColor="text1"/>
          <w:sz w:val="24"/>
          <w:szCs w:val="24"/>
          <w:lang w:val="en-US"/>
        </w:rPr>
        <w:t xml:space="preserve"> </w:t>
      </w:r>
      <w:r w:rsidR="000E7033">
        <w:rPr>
          <w:rFonts w:ascii="Times New Roman" w:hAnsi="Times New Roman" w:cs="Times New Roman"/>
          <w:color w:val="000000" w:themeColor="text1"/>
          <w:sz w:val="24"/>
          <w:szCs w:val="24"/>
          <w:lang w:val="en-US"/>
        </w:rPr>
        <w:t>suatu persalinan buatan, dimana janin dilahirkan melalui suatu</w:t>
      </w:r>
      <w:r w:rsidR="004B2C95">
        <w:rPr>
          <w:rFonts w:ascii="Times New Roman" w:hAnsi="Times New Roman" w:cs="Times New Roman"/>
          <w:color w:val="000000" w:themeColor="text1"/>
          <w:sz w:val="24"/>
          <w:szCs w:val="24"/>
          <w:lang w:val="en-US"/>
        </w:rPr>
        <w:t xml:space="preserve"> insisi pada dinding perut dan r</w:t>
      </w:r>
      <w:r w:rsidR="000E7033">
        <w:rPr>
          <w:rFonts w:ascii="Times New Roman" w:hAnsi="Times New Roman" w:cs="Times New Roman"/>
          <w:color w:val="000000" w:themeColor="text1"/>
          <w:sz w:val="24"/>
          <w:szCs w:val="24"/>
          <w:lang w:val="en-US"/>
        </w:rPr>
        <w:t xml:space="preserve">ahim dengan syarat </w:t>
      </w:r>
      <w:r w:rsidR="008D2E02">
        <w:rPr>
          <w:rFonts w:ascii="Times New Roman" w:hAnsi="Times New Roman" w:cs="Times New Roman"/>
          <w:color w:val="000000" w:themeColor="text1"/>
          <w:sz w:val="24"/>
          <w:szCs w:val="24"/>
          <w:lang w:val="en-US"/>
        </w:rPr>
        <w:t>r</w:t>
      </w:r>
      <w:r w:rsidR="000E7033">
        <w:rPr>
          <w:rFonts w:ascii="Times New Roman" w:hAnsi="Times New Roman" w:cs="Times New Roman"/>
          <w:color w:val="000000" w:themeColor="text1"/>
          <w:sz w:val="24"/>
          <w:szCs w:val="24"/>
          <w:lang w:val="en-US"/>
        </w:rPr>
        <w:t xml:space="preserve">ahim dalam </w:t>
      </w:r>
      <w:r w:rsidR="008D2E02">
        <w:rPr>
          <w:rFonts w:ascii="Times New Roman" w:hAnsi="Times New Roman" w:cs="Times New Roman"/>
          <w:color w:val="000000" w:themeColor="text1"/>
          <w:sz w:val="24"/>
          <w:szCs w:val="24"/>
          <w:lang w:val="en-US"/>
        </w:rPr>
        <w:t>keadaan utuh serta berat janin diatas 500 gram (Wiknjosastro, 2010</w:t>
      </w:r>
      <w:r w:rsidR="00323645">
        <w:rPr>
          <w:rFonts w:ascii="Times New Roman" w:hAnsi="Times New Roman" w:cs="Times New Roman"/>
          <w:color w:val="000000" w:themeColor="text1"/>
          <w:sz w:val="24"/>
          <w:szCs w:val="24"/>
          <w:lang w:val="en-US"/>
        </w:rPr>
        <w:t>: 110</w:t>
      </w:r>
      <w:r w:rsidR="008D2E02">
        <w:rPr>
          <w:rFonts w:ascii="Times New Roman" w:hAnsi="Times New Roman" w:cs="Times New Roman"/>
          <w:color w:val="000000" w:themeColor="text1"/>
          <w:sz w:val="24"/>
          <w:szCs w:val="24"/>
          <w:lang w:val="en-US"/>
        </w:rPr>
        <w:t>).</w:t>
      </w:r>
      <w:r w:rsidR="00D83802">
        <w:rPr>
          <w:rFonts w:ascii="Times New Roman" w:hAnsi="Times New Roman" w:cs="Times New Roman"/>
          <w:color w:val="000000" w:themeColor="text1"/>
          <w:sz w:val="24"/>
          <w:szCs w:val="24"/>
          <w:lang w:val="en-US"/>
        </w:rPr>
        <w:t xml:space="preserve"> </w:t>
      </w:r>
      <w:r w:rsidR="008D2E02">
        <w:rPr>
          <w:rFonts w:ascii="Times New Roman" w:hAnsi="Times New Roman" w:cs="Times New Roman"/>
          <w:color w:val="000000" w:themeColor="text1"/>
          <w:sz w:val="24"/>
          <w:szCs w:val="24"/>
          <w:lang w:val="en-US"/>
        </w:rPr>
        <w:t xml:space="preserve">Jumlah operasi </w:t>
      </w:r>
      <w:r w:rsidR="008D2E02" w:rsidRPr="008D2E02">
        <w:rPr>
          <w:rFonts w:ascii="Times New Roman" w:hAnsi="Times New Roman" w:cs="Times New Roman"/>
          <w:i/>
          <w:color w:val="000000" w:themeColor="text1"/>
          <w:sz w:val="24"/>
          <w:szCs w:val="24"/>
          <w:lang w:val="en-US"/>
        </w:rPr>
        <w:t>Sectio</w:t>
      </w:r>
      <w:r w:rsidR="008D2E02" w:rsidRPr="008D2E02">
        <w:rPr>
          <w:rFonts w:ascii="Times New Roman" w:hAnsi="Times New Roman" w:cs="Times New Roman"/>
          <w:i/>
          <w:color w:val="000000" w:themeColor="text1"/>
          <w:sz w:val="24"/>
          <w:szCs w:val="24"/>
        </w:rPr>
        <w:t xml:space="preserve"> Caesarea</w:t>
      </w:r>
      <w:r w:rsidR="008D2E02">
        <w:rPr>
          <w:rFonts w:ascii="Times New Roman" w:hAnsi="Times New Roman" w:cs="Times New Roman"/>
          <w:i/>
          <w:color w:val="000000" w:themeColor="text1"/>
          <w:sz w:val="24"/>
          <w:szCs w:val="24"/>
          <w:lang w:val="en-US"/>
        </w:rPr>
        <w:t xml:space="preserve"> </w:t>
      </w:r>
      <w:r w:rsidR="008D2E02">
        <w:rPr>
          <w:rFonts w:ascii="Times New Roman" w:hAnsi="Times New Roman" w:cs="Times New Roman"/>
          <w:color w:val="000000" w:themeColor="text1"/>
          <w:sz w:val="24"/>
          <w:szCs w:val="24"/>
          <w:lang w:val="en-US"/>
        </w:rPr>
        <w:t>di dunia telah meni</w:t>
      </w:r>
      <w:r w:rsidR="00D83802">
        <w:rPr>
          <w:rFonts w:ascii="Times New Roman" w:hAnsi="Times New Roman" w:cs="Times New Roman"/>
          <w:color w:val="000000" w:themeColor="text1"/>
          <w:sz w:val="24"/>
          <w:szCs w:val="24"/>
          <w:lang w:val="en-US"/>
        </w:rPr>
        <w:t>n</w:t>
      </w:r>
      <w:r w:rsidR="008D2E02">
        <w:rPr>
          <w:rFonts w:ascii="Times New Roman" w:hAnsi="Times New Roman" w:cs="Times New Roman"/>
          <w:color w:val="000000" w:themeColor="text1"/>
          <w:sz w:val="24"/>
          <w:szCs w:val="24"/>
          <w:lang w:val="en-US"/>
        </w:rPr>
        <w:t xml:space="preserve">gkat tajam 20 tahun terakhir. WHO </w:t>
      </w:r>
      <w:r w:rsidR="00D83802">
        <w:rPr>
          <w:rFonts w:ascii="Times New Roman" w:hAnsi="Times New Roman" w:cs="Times New Roman"/>
          <w:color w:val="000000" w:themeColor="text1"/>
          <w:sz w:val="24"/>
          <w:szCs w:val="24"/>
          <w:lang w:val="en-US"/>
        </w:rPr>
        <w:t xml:space="preserve">memperkirakan angka persalinan dengan operasi </w:t>
      </w:r>
      <w:r w:rsidR="00D83802" w:rsidRPr="008D2E02">
        <w:rPr>
          <w:rFonts w:ascii="Times New Roman" w:hAnsi="Times New Roman" w:cs="Times New Roman"/>
          <w:i/>
          <w:color w:val="000000" w:themeColor="text1"/>
          <w:sz w:val="24"/>
          <w:szCs w:val="24"/>
          <w:lang w:val="en-US"/>
        </w:rPr>
        <w:t>Sectio</w:t>
      </w:r>
      <w:r w:rsidR="00D83802" w:rsidRPr="008D2E02">
        <w:rPr>
          <w:rFonts w:ascii="Times New Roman" w:hAnsi="Times New Roman" w:cs="Times New Roman"/>
          <w:i/>
          <w:color w:val="000000" w:themeColor="text1"/>
          <w:sz w:val="24"/>
          <w:szCs w:val="24"/>
        </w:rPr>
        <w:t xml:space="preserve"> Caesarea</w:t>
      </w:r>
      <w:r w:rsidR="00D83802">
        <w:rPr>
          <w:rFonts w:ascii="Times New Roman" w:hAnsi="Times New Roman" w:cs="Times New Roman"/>
          <w:i/>
          <w:color w:val="000000" w:themeColor="text1"/>
          <w:sz w:val="24"/>
          <w:szCs w:val="24"/>
          <w:lang w:val="en-US"/>
        </w:rPr>
        <w:t xml:space="preserve"> </w:t>
      </w:r>
      <w:r w:rsidR="00D83802">
        <w:rPr>
          <w:rFonts w:ascii="Times New Roman" w:hAnsi="Times New Roman" w:cs="Times New Roman"/>
          <w:color w:val="000000" w:themeColor="text1"/>
          <w:sz w:val="24"/>
          <w:szCs w:val="24"/>
          <w:lang w:val="en-US"/>
        </w:rPr>
        <w:t xml:space="preserve">sekitar 10% sampai 15% dari semua proses persalinan di negara-negara berkembang pada tahun 2003 (Evariny, 2009). Angka kejadian </w:t>
      </w:r>
      <w:r w:rsidR="00D83802" w:rsidRPr="008D2E02">
        <w:rPr>
          <w:rFonts w:ascii="Times New Roman" w:hAnsi="Times New Roman" w:cs="Times New Roman"/>
          <w:i/>
          <w:color w:val="000000" w:themeColor="text1"/>
          <w:sz w:val="24"/>
          <w:szCs w:val="24"/>
          <w:lang w:val="en-US"/>
        </w:rPr>
        <w:t>Sectio</w:t>
      </w:r>
      <w:r w:rsidR="00D83802" w:rsidRPr="008D2E02">
        <w:rPr>
          <w:rFonts w:ascii="Times New Roman" w:hAnsi="Times New Roman" w:cs="Times New Roman"/>
          <w:i/>
          <w:color w:val="000000" w:themeColor="text1"/>
          <w:sz w:val="24"/>
          <w:szCs w:val="24"/>
        </w:rPr>
        <w:t xml:space="preserve"> Caesarea</w:t>
      </w:r>
      <w:r w:rsidR="00D83802">
        <w:rPr>
          <w:rFonts w:ascii="Times New Roman" w:hAnsi="Times New Roman" w:cs="Times New Roman"/>
          <w:i/>
          <w:color w:val="000000" w:themeColor="text1"/>
          <w:sz w:val="24"/>
          <w:szCs w:val="24"/>
          <w:lang w:val="en-US"/>
        </w:rPr>
        <w:t xml:space="preserve"> </w:t>
      </w:r>
      <w:r w:rsidR="00D83802">
        <w:rPr>
          <w:rFonts w:ascii="Times New Roman" w:hAnsi="Times New Roman" w:cs="Times New Roman"/>
          <w:color w:val="000000" w:themeColor="text1"/>
          <w:sz w:val="24"/>
          <w:szCs w:val="24"/>
          <w:lang w:val="en-US"/>
        </w:rPr>
        <w:t xml:space="preserve">di Indonesia menurut Survei Nasional tahun 2010 adalah 921.000 dari 4.039.000 persalinan atau 22,8% dari seluruh persalinan. Sedangkan angka kejadian </w:t>
      </w:r>
      <w:r w:rsidR="00D83802" w:rsidRPr="008D2E02">
        <w:rPr>
          <w:rFonts w:ascii="Times New Roman" w:hAnsi="Times New Roman" w:cs="Times New Roman"/>
          <w:i/>
          <w:color w:val="000000" w:themeColor="text1"/>
          <w:sz w:val="24"/>
          <w:szCs w:val="24"/>
          <w:lang w:val="en-US"/>
        </w:rPr>
        <w:t>Sectio</w:t>
      </w:r>
      <w:r w:rsidR="00D83802" w:rsidRPr="008D2E02">
        <w:rPr>
          <w:rFonts w:ascii="Times New Roman" w:hAnsi="Times New Roman" w:cs="Times New Roman"/>
          <w:i/>
          <w:color w:val="000000" w:themeColor="text1"/>
          <w:sz w:val="24"/>
          <w:szCs w:val="24"/>
        </w:rPr>
        <w:t xml:space="preserve"> Caesarea</w:t>
      </w:r>
      <w:r w:rsidR="00D83802">
        <w:rPr>
          <w:rFonts w:ascii="Times New Roman" w:hAnsi="Times New Roman" w:cs="Times New Roman"/>
          <w:i/>
          <w:color w:val="000000" w:themeColor="text1"/>
          <w:sz w:val="24"/>
          <w:szCs w:val="24"/>
          <w:lang w:val="en-US"/>
        </w:rPr>
        <w:t xml:space="preserve"> </w:t>
      </w:r>
      <w:r w:rsidR="00D83802">
        <w:rPr>
          <w:rFonts w:ascii="Times New Roman" w:hAnsi="Times New Roman" w:cs="Times New Roman"/>
          <w:color w:val="000000" w:themeColor="text1"/>
          <w:sz w:val="24"/>
          <w:szCs w:val="24"/>
          <w:lang w:val="en-US"/>
        </w:rPr>
        <w:t xml:space="preserve">di Provinsi Jawa Timur pada tahun 2009 berjumlah 3.401 </w:t>
      </w:r>
      <w:r w:rsidR="001A02DF">
        <w:rPr>
          <w:rFonts w:ascii="Times New Roman" w:hAnsi="Times New Roman" w:cs="Times New Roman"/>
          <w:color w:val="000000" w:themeColor="text1"/>
          <w:sz w:val="24"/>
          <w:szCs w:val="24"/>
          <w:lang w:val="en-US"/>
        </w:rPr>
        <w:t>operasi dari 170.000 persalinan atau sekitar 20% dari seluruh persalinan (Dinkes Provinsi Jawa Timur, 2009).</w:t>
      </w:r>
    </w:p>
    <w:p w:rsidR="009336A3" w:rsidRPr="009336A3" w:rsidRDefault="00D83802" w:rsidP="001A02DF">
      <w:pPr>
        <w:tabs>
          <w:tab w:val="left" w:pos="540"/>
        </w:tabs>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rPr>
        <w:tab/>
      </w:r>
      <w:r w:rsidR="001A02DF">
        <w:rPr>
          <w:rFonts w:ascii="Times New Roman" w:hAnsi="Times New Roman" w:cs="Times New Roman"/>
          <w:color w:val="000000" w:themeColor="text1"/>
          <w:sz w:val="24"/>
          <w:szCs w:val="24"/>
          <w:lang w:val="en-US"/>
        </w:rPr>
        <w:t xml:space="preserve">Pada tindakan </w:t>
      </w:r>
      <w:r w:rsidR="001A02DF" w:rsidRPr="008D2E02">
        <w:rPr>
          <w:rFonts w:ascii="Times New Roman" w:hAnsi="Times New Roman" w:cs="Times New Roman"/>
          <w:i/>
          <w:color w:val="000000" w:themeColor="text1"/>
          <w:sz w:val="24"/>
          <w:szCs w:val="24"/>
          <w:lang w:val="en-US"/>
        </w:rPr>
        <w:t>Sectio</w:t>
      </w:r>
      <w:r w:rsidR="001A02DF" w:rsidRPr="008D2E02">
        <w:rPr>
          <w:rFonts w:ascii="Times New Roman" w:hAnsi="Times New Roman" w:cs="Times New Roman"/>
          <w:i/>
          <w:color w:val="000000" w:themeColor="text1"/>
          <w:sz w:val="24"/>
          <w:szCs w:val="24"/>
        </w:rPr>
        <w:t xml:space="preserve"> Caesarea</w:t>
      </w:r>
      <w:r w:rsidR="001A02DF">
        <w:rPr>
          <w:rFonts w:ascii="Times New Roman" w:hAnsi="Times New Roman" w:cs="Times New Roman"/>
          <w:i/>
          <w:color w:val="000000" w:themeColor="text1"/>
          <w:sz w:val="24"/>
          <w:szCs w:val="24"/>
          <w:lang w:val="en-US"/>
        </w:rPr>
        <w:t xml:space="preserve"> </w:t>
      </w:r>
      <w:r w:rsidR="001A02DF">
        <w:rPr>
          <w:rFonts w:ascii="Times New Roman" w:hAnsi="Times New Roman" w:cs="Times New Roman"/>
          <w:color w:val="000000" w:themeColor="text1"/>
          <w:sz w:val="24"/>
          <w:szCs w:val="24"/>
          <w:lang w:val="en-US"/>
        </w:rPr>
        <w:t>ada tujuh lapisan yang di insisi, yaitu lapisan kulit, lapisan lemak, sarung otot, otot perut, lapisan dalam perut, lapisan luar rahim,</w:t>
      </w:r>
      <w:r w:rsidR="009336A3">
        <w:rPr>
          <w:rFonts w:ascii="Times New Roman" w:hAnsi="Times New Roman" w:cs="Times New Roman"/>
          <w:color w:val="000000" w:themeColor="text1"/>
          <w:sz w:val="24"/>
          <w:szCs w:val="24"/>
          <w:lang w:val="en-US"/>
        </w:rPr>
        <w:t xml:space="preserve"> dan rahim (Sarwono, 2005</w:t>
      </w:r>
      <w:r w:rsidR="00323645">
        <w:rPr>
          <w:rFonts w:ascii="Times New Roman" w:hAnsi="Times New Roman" w:cs="Times New Roman"/>
          <w:color w:val="000000" w:themeColor="text1"/>
          <w:sz w:val="24"/>
          <w:szCs w:val="24"/>
          <w:lang w:val="en-US"/>
        </w:rPr>
        <w:t>: 98</w:t>
      </w:r>
      <w:r w:rsidR="009336A3">
        <w:rPr>
          <w:rFonts w:ascii="Times New Roman" w:hAnsi="Times New Roman" w:cs="Times New Roman"/>
          <w:color w:val="000000" w:themeColor="text1"/>
          <w:sz w:val="24"/>
          <w:szCs w:val="24"/>
          <w:lang w:val="en-US"/>
        </w:rPr>
        <w:t xml:space="preserve">). </w:t>
      </w:r>
      <w:r w:rsidR="00D72449" w:rsidRPr="00CA01A6">
        <w:rPr>
          <w:rFonts w:ascii="Times New Roman" w:hAnsi="Times New Roman" w:cs="Times New Roman"/>
          <w:color w:val="000000" w:themeColor="text1"/>
          <w:sz w:val="24"/>
          <w:szCs w:val="24"/>
          <w:shd w:val="clear" w:color="auto" w:fill="FEFDFA"/>
          <w:lang w:val="en-US"/>
        </w:rPr>
        <w:t xml:space="preserve">Lapisan-lapisan yang di insisi tersebut akan menimbulkan luka. </w:t>
      </w:r>
      <w:r w:rsidR="009336A3">
        <w:rPr>
          <w:rFonts w:ascii="Times New Roman" w:hAnsi="Times New Roman" w:cs="Times New Roman"/>
          <w:color w:val="000000" w:themeColor="text1"/>
          <w:sz w:val="24"/>
          <w:szCs w:val="24"/>
          <w:shd w:val="clear" w:color="auto" w:fill="FEFDFA"/>
          <w:lang w:val="en-US"/>
        </w:rPr>
        <w:t xml:space="preserve">Persalinan melalui </w:t>
      </w:r>
      <w:r w:rsidR="006314FA" w:rsidRPr="00CA01A6">
        <w:rPr>
          <w:rFonts w:ascii="Times New Roman" w:hAnsi="Times New Roman" w:cs="Times New Roman"/>
          <w:i/>
          <w:color w:val="000000" w:themeColor="text1"/>
          <w:sz w:val="24"/>
          <w:szCs w:val="24"/>
          <w:lang w:val="en-US"/>
        </w:rPr>
        <w:t>Sectio</w:t>
      </w:r>
      <w:r w:rsidR="006314FA" w:rsidRPr="00CA01A6">
        <w:rPr>
          <w:rFonts w:ascii="Times New Roman" w:hAnsi="Times New Roman" w:cs="Times New Roman"/>
          <w:i/>
          <w:color w:val="000000" w:themeColor="text1"/>
          <w:sz w:val="24"/>
          <w:szCs w:val="24"/>
        </w:rPr>
        <w:t xml:space="preserve"> Caesarea</w:t>
      </w:r>
      <w:r w:rsidR="009336A3">
        <w:rPr>
          <w:rFonts w:ascii="Times New Roman" w:hAnsi="Times New Roman" w:cs="Times New Roman"/>
          <w:color w:val="000000" w:themeColor="text1"/>
          <w:sz w:val="24"/>
          <w:szCs w:val="24"/>
        </w:rPr>
        <w:t xml:space="preserve"> akan </w:t>
      </w:r>
      <w:r w:rsidR="009336A3">
        <w:rPr>
          <w:rFonts w:ascii="Times New Roman" w:hAnsi="Times New Roman" w:cs="Times New Roman"/>
          <w:color w:val="000000" w:themeColor="text1"/>
          <w:sz w:val="24"/>
          <w:szCs w:val="24"/>
          <w:lang w:val="en-US"/>
        </w:rPr>
        <w:t xml:space="preserve">menimbulkan </w:t>
      </w:r>
      <w:r w:rsidR="009336A3">
        <w:rPr>
          <w:rFonts w:ascii="Times New Roman" w:hAnsi="Times New Roman" w:cs="Times New Roman"/>
          <w:color w:val="000000" w:themeColor="text1"/>
          <w:sz w:val="24"/>
          <w:szCs w:val="24"/>
          <w:lang w:val="en-US"/>
        </w:rPr>
        <w:lastRenderedPageBreak/>
        <w:t>komplikasi dengan frekuensi diatas 11% yang diantaranya adalah cedera kandung kemih, cedera rahim, cedera pada pembuluh darah, cedera pada usus, dan infeksi yaitu: infeksi pada rahim, endometritis, dan infeksi akibat luka operasi (Depkes RI, 2013).</w:t>
      </w:r>
    </w:p>
    <w:p w:rsidR="009336A3" w:rsidRDefault="009336A3" w:rsidP="009336A3">
      <w:pPr>
        <w:tabs>
          <w:tab w:val="left" w:pos="540"/>
        </w:tabs>
        <w:autoSpaceDE w:val="0"/>
        <w:autoSpaceDN w:val="0"/>
        <w:adjustRightInd w:val="0"/>
        <w:spacing w:after="0" w:line="480" w:lineRule="auto"/>
        <w:ind w:firstLine="54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Tindakan </w:t>
      </w:r>
      <w:r w:rsidRPr="008D2E02">
        <w:rPr>
          <w:rFonts w:ascii="Times New Roman" w:hAnsi="Times New Roman" w:cs="Times New Roman"/>
          <w:i/>
          <w:color w:val="000000" w:themeColor="text1"/>
          <w:sz w:val="24"/>
          <w:szCs w:val="24"/>
          <w:lang w:val="en-US"/>
        </w:rPr>
        <w:t>Sectio</w:t>
      </w:r>
      <w:r w:rsidRPr="008D2E02">
        <w:rPr>
          <w:rFonts w:ascii="Times New Roman" w:hAnsi="Times New Roman" w:cs="Times New Roman"/>
          <w:i/>
          <w:color w:val="000000" w:themeColor="text1"/>
          <w:sz w:val="24"/>
          <w:szCs w:val="24"/>
        </w:rPr>
        <w:t xml:space="preserve"> Caesarea</w:t>
      </w:r>
      <w:r>
        <w:rPr>
          <w:rFonts w:ascii="Times New Roman" w:hAnsi="Times New Roman" w:cs="Times New Roman"/>
          <w:i/>
          <w:color w:val="000000" w:themeColor="text1"/>
          <w:sz w:val="24"/>
          <w:szCs w:val="24"/>
          <w:lang w:val="en-US"/>
        </w:rPr>
        <w:t xml:space="preserve"> </w:t>
      </w:r>
      <w:r w:rsidR="00CB13FC">
        <w:rPr>
          <w:rFonts w:ascii="Times New Roman" w:hAnsi="Times New Roman" w:cs="Times New Roman"/>
          <w:color w:val="000000" w:themeColor="text1"/>
          <w:sz w:val="24"/>
          <w:szCs w:val="24"/>
          <w:lang w:val="en-US"/>
        </w:rPr>
        <w:t>ini ri</w:t>
      </w:r>
      <w:r>
        <w:rPr>
          <w:rFonts w:ascii="Times New Roman" w:hAnsi="Times New Roman" w:cs="Times New Roman"/>
          <w:color w:val="000000" w:themeColor="text1"/>
          <w:sz w:val="24"/>
          <w:szCs w:val="24"/>
          <w:lang w:val="en-US"/>
        </w:rPr>
        <w:t>siko kehilangan darah dapat mencapai 1000 cc yang mengakibatkan komponen-komponen plasma darah keluar (Krucik, 2012). Kehilangan plasma darah khususnya protein plasma akan berpengaruh terhadap imunitas saat penyembuhan luka, yaitu memperpanjang masa inflamasi dan memperlam</w:t>
      </w:r>
      <w:r w:rsidR="004B457B">
        <w:rPr>
          <w:rFonts w:ascii="Times New Roman" w:hAnsi="Times New Roman" w:cs="Times New Roman"/>
          <w:color w:val="000000" w:themeColor="text1"/>
          <w:sz w:val="24"/>
          <w:szCs w:val="24"/>
          <w:lang w:val="en-US"/>
        </w:rPr>
        <w:t>bat terbentuknya jaringan granulasi. Pada prinsipnya sifat penyembuhan pad</w:t>
      </w:r>
      <w:r w:rsidR="004B2C95">
        <w:rPr>
          <w:rFonts w:ascii="Times New Roman" w:hAnsi="Times New Roman" w:cs="Times New Roman"/>
          <w:color w:val="000000" w:themeColor="text1"/>
          <w:sz w:val="24"/>
          <w:szCs w:val="24"/>
          <w:lang w:val="en-US"/>
        </w:rPr>
        <w:t>a semua luka sama, dengan varias</w:t>
      </w:r>
      <w:r w:rsidR="004B457B">
        <w:rPr>
          <w:rFonts w:ascii="Times New Roman" w:hAnsi="Times New Roman" w:cs="Times New Roman"/>
          <w:color w:val="000000" w:themeColor="text1"/>
          <w:sz w:val="24"/>
          <w:szCs w:val="24"/>
          <w:lang w:val="en-US"/>
        </w:rPr>
        <w:t>inya bergantung pada lokasi, keparahan, dan luasnya cedera. Kemampuan sel dan jaringan melakukan regenerasi atau kembali ke struktur normal melalui pertumbuhan sel juga mempengaruhi penyembuhan luka (Potter &amp; Perry, 2006: 1853).</w:t>
      </w:r>
    </w:p>
    <w:p w:rsidR="004B457B" w:rsidRPr="004B457B" w:rsidRDefault="004B457B" w:rsidP="009336A3">
      <w:pPr>
        <w:tabs>
          <w:tab w:val="left" w:pos="540"/>
        </w:tabs>
        <w:autoSpaceDE w:val="0"/>
        <w:autoSpaceDN w:val="0"/>
        <w:adjustRightInd w:val="0"/>
        <w:spacing w:after="0" w:line="480" w:lineRule="auto"/>
        <w:ind w:firstLine="54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Penatalaksanaan luka post operasi </w:t>
      </w:r>
      <w:r w:rsidRPr="008D2E02">
        <w:rPr>
          <w:rFonts w:ascii="Times New Roman" w:hAnsi="Times New Roman" w:cs="Times New Roman"/>
          <w:i/>
          <w:color w:val="000000" w:themeColor="text1"/>
          <w:sz w:val="24"/>
          <w:szCs w:val="24"/>
          <w:lang w:val="en-US"/>
        </w:rPr>
        <w:t>Sectio</w:t>
      </w:r>
      <w:r w:rsidRPr="008D2E02">
        <w:rPr>
          <w:rFonts w:ascii="Times New Roman" w:hAnsi="Times New Roman" w:cs="Times New Roman"/>
          <w:i/>
          <w:color w:val="000000" w:themeColor="text1"/>
          <w:sz w:val="24"/>
          <w:szCs w:val="24"/>
        </w:rPr>
        <w:t xml:space="preserve"> Caesarea</w:t>
      </w:r>
      <w:r>
        <w:rPr>
          <w:rFonts w:ascii="Times New Roman" w:hAnsi="Times New Roman" w:cs="Times New Roman"/>
          <w:i/>
          <w:color w:val="000000" w:themeColor="text1"/>
          <w:sz w:val="24"/>
          <w:szCs w:val="24"/>
          <w:lang w:val="en-US"/>
        </w:rPr>
        <w:t xml:space="preserve"> </w:t>
      </w:r>
      <w:r>
        <w:rPr>
          <w:rFonts w:ascii="Times New Roman" w:hAnsi="Times New Roman" w:cs="Times New Roman"/>
          <w:color w:val="000000" w:themeColor="text1"/>
          <w:sz w:val="24"/>
          <w:szCs w:val="24"/>
          <w:lang w:val="en-US"/>
        </w:rPr>
        <w:t>bertujuan untuk meningkatkan proses penyembuhan jaringan dan mencegah infeksi (Rasjidi, 2009</w:t>
      </w:r>
      <w:r w:rsidR="00323645">
        <w:rPr>
          <w:rFonts w:ascii="Times New Roman" w:hAnsi="Times New Roman" w:cs="Times New Roman"/>
          <w:color w:val="000000" w:themeColor="text1"/>
          <w:sz w:val="24"/>
          <w:szCs w:val="24"/>
          <w:lang w:val="en-US"/>
        </w:rPr>
        <w:t>: 206</w:t>
      </w:r>
      <w:r>
        <w:rPr>
          <w:rFonts w:ascii="Times New Roman" w:hAnsi="Times New Roman" w:cs="Times New Roman"/>
          <w:color w:val="000000" w:themeColor="text1"/>
          <w:sz w:val="24"/>
          <w:szCs w:val="24"/>
          <w:lang w:val="en-US"/>
        </w:rPr>
        <w:t>). Salah satu hal yang perlu dipantau untuk proses penyembuhan luka adalah tentang diet  tinggi protein. Menurut Riskesdas (2013) kualitas protein yang dikonsumsi rata-rata perorangan perhari masih rendah karena sebagian besar berasal dari protein nabati seperti serealia dan kacang-kacangan.</w:t>
      </w:r>
      <w:r w:rsidR="007B2AE5">
        <w:rPr>
          <w:rFonts w:ascii="Times New Roman" w:hAnsi="Times New Roman" w:cs="Times New Roman"/>
          <w:color w:val="000000" w:themeColor="text1"/>
          <w:sz w:val="24"/>
          <w:szCs w:val="24"/>
          <w:lang w:val="en-US"/>
        </w:rPr>
        <w:t xml:space="preserve"> Anjuran konsumsi protein tinggi adalah 2,0-2,5g/kgBB </w:t>
      </w:r>
      <w:r w:rsidR="00536208">
        <w:rPr>
          <w:rFonts w:ascii="Times New Roman" w:hAnsi="Times New Roman" w:cs="Times New Roman"/>
          <w:color w:val="000000" w:themeColor="text1"/>
          <w:sz w:val="24"/>
          <w:szCs w:val="24"/>
          <w:lang w:val="en-US"/>
        </w:rPr>
        <w:t xml:space="preserve">(Almatsier, 2004 : 53) </w:t>
      </w:r>
      <w:r w:rsidR="007B2AE5">
        <w:rPr>
          <w:rFonts w:ascii="Times New Roman" w:hAnsi="Times New Roman" w:cs="Times New Roman"/>
          <w:color w:val="000000" w:themeColor="text1"/>
          <w:sz w:val="24"/>
          <w:szCs w:val="24"/>
          <w:lang w:val="en-US"/>
        </w:rPr>
        <w:t xml:space="preserve">dan konsumsi antara protein nabati dan hewani harus seimbang. </w:t>
      </w:r>
      <w:r w:rsidRPr="007B2AE5">
        <w:rPr>
          <w:rFonts w:ascii="Times New Roman" w:hAnsi="Times New Roman" w:cs="Times New Roman"/>
          <w:color w:val="000000" w:themeColor="text1"/>
          <w:sz w:val="24"/>
          <w:szCs w:val="24"/>
          <w:lang w:val="en-US"/>
        </w:rPr>
        <w:t>Selain itu masih banyak keluarga yang kurang pengetahuannya</w:t>
      </w:r>
      <w:r>
        <w:rPr>
          <w:rFonts w:ascii="Times New Roman" w:hAnsi="Times New Roman" w:cs="Times New Roman"/>
          <w:color w:val="000000" w:themeColor="text1"/>
          <w:sz w:val="24"/>
          <w:szCs w:val="24"/>
          <w:lang w:val="en-US"/>
        </w:rPr>
        <w:t xml:space="preserve"> tentang makanan tinggi protein. Keluarga masih mempercayai adat turun menurun yang melekat dan be</w:t>
      </w:r>
      <w:r w:rsidR="005E6266">
        <w:rPr>
          <w:rFonts w:ascii="Times New Roman" w:hAnsi="Times New Roman" w:cs="Times New Roman"/>
          <w:color w:val="000000" w:themeColor="text1"/>
          <w:sz w:val="24"/>
          <w:szCs w:val="24"/>
          <w:lang w:val="en-US"/>
        </w:rPr>
        <w:t>r</w:t>
      </w:r>
      <w:r>
        <w:rPr>
          <w:rFonts w:ascii="Times New Roman" w:hAnsi="Times New Roman" w:cs="Times New Roman"/>
          <w:color w:val="000000" w:themeColor="text1"/>
          <w:sz w:val="24"/>
          <w:szCs w:val="24"/>
          <w:lang w:val="en-US"/>
        </w:rPr>
        <w:t xml:space="preserve">bahaya, yaitu seorang ibu yang baru melahirkan </w:t>
      </w:r>
      <w:r w:rsidR="003529B8">
        <w:rPr>
          <w:rFonts w:ascii="Times New Roman" w:hAnsi="Times New Roman" w:cs="Times New Roman"/>
          <w:color w:val="000000" w:themeColor="text1"/>
          <w:sz w:val="24"/>
          <w:szCs w:val="24"/>
          <w:lang w:val="en-US"/>
        </w:rPr>
        <w:t xml:space="preserve">tidak boleh makan makanan tertentu (pantangan/tarak). </w:t>
      </w:r>
      <w:r w:rsidR="003529B8">
        <w:rPr>
          <w:rFonts w:ascii="Times New Roman" w:hAnsi="Times New Roman" w:cs="Times New Roman"/>
          <w:color w:val="000000" w:themeColor="text1"/>
          <w:sz w:val="24"/>
          <w:szCs w:val="24"/>
          <w:lang w:val="en-US"/>
        </w:rPr>
        <w:lastRenderedPageBreak/>
        <w:t>Menurut tradisi da</w:t>
      </w:r>
      <w:r w:rsidR="004B2C95">
        <w:rPr>
          <w:rFonts w:ascii="Times New Roman" w:hAnsi="Times New Roman" w:cs="Times New Roman"/>
          <w:color w:val="000000" w:themeColor="text1"/>
          <w:sz w:val="24"/>
          <w:szCs w:val="24"/>
          <w:lang w:val="en-US"/>
        </w:rPr>
        <w:t>n</w:t>
      </w:r>
      <w:r w:rsidR="003529B8">
        <w:rPr>
          <w:rFonts w:ascii="Times New Roman" w:hAnsi="Times New Roman" w:cs="Times New Roman"/>
          <w:color w:val="000000" w:themeColor="text1"/>
          <w:sz w:val="24"/>
          <w:szCs w:val="24"/>
          <w:lang w:val="en-US"/>
        </w:rPr>
        <w:t xml:space="preserve"> adat yang ada </w:t>
      </w:r>
      <w:r w:rsidR="007B2AE5">
        <w:rPr>
          <w:rFonts w:ascii="Times New Roman" w:hAnsi="Times New Roman" w:cs="Times New Roman"/>
          <w:color w:val="000000" w:themeColor="text1"/>
          <w:sz w:val="24"/>
          <w:szCs w:val="24"/>
          <w:lang w:val="en-US"/>
        </w:rPr>
        <w:t xml:space="preserve">khususnya di pulau jawa, </w:t>
      </w:r>
      <w:r w:rsidR="003529B8">
        <w:rPr>
          <w:rFonts w:ascii="Times New Roman" w:hAnsi="Times New Roman" w:cs="Times New Roman"/>
          <w:color w:val="000000" w:themeColor="text1"/>
          <w:sz w:val="24"/>
          <w:szCs w:val="24"/>
          <w:lang w:val="en-US"/>
        </w:rPr>
        <w:t>seorang ibu yang baru melahirkan dilarang makan makanan yang mengandung minyak, telur, daging, ikan, dan sapi. Pembatasan makanan secara tradisional (yang melarang ibu post partum makan makanan yang bergizi) dapat membuat ibu mejadi lemah, menderita kekurangan darah, produksi ASI sedikit, terjadi perdarahan, dan infeksi karena menurunnya daya tahan tubuh sehingga juga dapat menyebabkan kematian.</w:t>
      </w:r>
    </w:p>
    <w:p w:rsidR="003529B8" w:rsidRDefault="0088084A" w:rsidP="003529B8">
      <w:pPr>
        <w:tabs>
          <w:tab w:val="left" w:pos="540"/>
        </w:tabs>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rPr>
        <w:tab/>
      </w:r>
      <w:r w:rsidR="00F01E2D">
        <w:rPr>
          <w:rFonts w:ascii="Times New Roman" w:hAnsi="Times New Roman" w:cs="Times New Roman"/>
          <w:color w:val="000000" w:themeColor="text1"/>
          <w:sz w:val="24"/>
          <w:szCs w:val="24"/>
          <w:lang w:val="en-US"/>
        </w:rPr>
        <w:t>Diet tinggi protein dibagi menjadi 2 tipe yaitu TETP I (</w:t>
      </w:r>
      <w:r w:rsidR="00D13544">
        <w:rPr>
          <w:rFonts w:ascii="Times New Roman" w:hAnsi="Times New Roman" w:cs="Times New Roman"/>
          <w:color w:val="000000" w:themeColor="text1"/>
          <w:sz w:val="24"/>
          <w:szCs w:val="24"/>
          <w:lang w:val="en-US"/>
        </w:rPr>
        <w:t>energi 2600 kkal, protein 100 gram</w:t>
      </w:r>
      <w:r w:rsidR="00F01E2D">
        <w:rPr>
          <w:rFonts w:ascii="Times New Roman" w:hAnsi="Times New Roman" w:cs="Times New Roman"/>
          <w:color w:val="000000" w:themeColor="text1"/>
          <w:sz w:val="24"/>
          <w:szCs w:val="24"/>
          <w:lang w:val="en-US"/>
        </w:rPr>
        <w:t>) dan TETP II (</w:t>
      </w:r>
      <w:r w:rsidR="00D13544">
        <w:rPr>
          <w:rFonts w:ascii="Times New Roman" w:hAnsi="Times New Roman" w:cs="Times New Roman"/>
          <w:color w:val="000000" w:themeColor="text1"/>
          <w:sz w:val="24"/>
          <w:szCs w:val="24"/>
          <w:lang w:val="en-US"/>
        </w:rPr>
        <w:t>energi 3000 kkal, protein 125 gram</w:t>
      </w:r>
      <w:r w:rsidR="003529B8">
        <w:rPr>
          <w:rFonts w:ascii="Times New Roman" w:hAnsi="Times New Roman" w:cs="Times New Roman"/>
          <w:color w:val="000000" w:themeColor="text1"/>
          <w:sz w:val="24"/>
          <w:szCs w:val="24"/>
          <w:lang w:val="en-US"/>
        </w:rPr>
        <w:t>). Protein berfungsi mensuplai asam amino yang dibutuhkan tubuh untuk perbaikan jaringan dan regenerasi. Kenyataannya tidak semua klien mengkonsumsi diet yang dib</w:t>
      </w:r>
      <w:r w:rsidR="009163CD">
        <w:rPr>
          <w:rFonts w:ascii="Times New Roman" w:hAnsi="Times New Roman" w:cs="Times New Roman"/>
          <w:color w:val="000000" w:themeColor="text1"/>
          <w:sz w:val="24"/>
          <w:szCs w:val="24"/>
          <w:lang w:val="en-US"/>
        </w:rPr>
        <w:t>erikan rumah sakit. Beberapa fak</w:t>
      </w:r>
      <w:r w:rsidR="003529B8">
        <w:rPr>
          <w:rFonts w:ascii="Times New Roman" w:hAnsi="Times New Roman" w:cs="Times New Roman"/>
          <w:color w:val="000000" w:themeColor="text1"/>
          <w:sz w:val="24"/>
          <w:szCs w:val="24"/>
          <w:lang w:val="en-US"/>
        </w:rPr>
        <w:t>tor yang mempengaruhi klien mengkonsumsi diet tinggi pr</w:t>
      </w:r>
      <w:r w:rsidR="00CA4874">
        <w:rPr>
          <w:rFonts w:ascii="Times New Roman" w:hAnsi="Times New Roman" w:cs="Times New Roman"/>
          <w:color w:val="000000" w:themeColor="text1"/>
          <w:sz w:val="24"/>
          <w:szCs w:val="24"/>
          <w:lang w:val="en-US"/>
        </w:rPr>
        <w:t>otein yaitu: kesenangan dan ketidaksenangan (foodlike and dislike), kebiasaan (foodhabit), daya beli serta ketersediaan (purchasing power and foodavailability), kepercayaan serta ketakhayulan (food believe and food fadisme), aktualisasi diri (self actualization), faktor agama serta psikologis (Andry, 2009</w:t>
      </w:r>
      <w:r w:rsidR="00AE5321">
        <w:rPr>
          <w:rFonts w:ascii="Times New Roman" w:hAnsi="Times New Roman" w:cs="Times New Roman"/>
          <w:color w:val="000000" w:themeColor="text1"/>
          <w:sz w:val="24"/>
          <w:szCs w:val="24"/>
          <w:lang w:val="en-US"/>
        </w:rPr>
        <w:t>: 26-31</w:t>
      </w:r>
      <w:r w:rsidR="00CA4874">
        <w:rPr>
          <w:rFonts w:ascii="Times New Roman" w:hAnsi="Times New Roman" w:cs="Times New Roman"/>
          <w:color w:val="000000" w:themeColor="text1"/>
          <w:sz w:val="24"/>
          <w:szCs w:val="24"/>
          <w:lang w:val="en-US"/>
        </w:rPr>
        <w:t>).</w:t>
      </w:r>
    </w:p>
    <w:p w:rsidR="00D72449" w:rsidRPr="00C61641" w:rsidRDefault="00CA4874" w:rsidP="00C61641">
      <w:pPr>
        <w:tabs>
          <w:tab w:val="left" w:pos="540"/>
        </w:tabs>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Sebagai perawat perioperatif, perawat berperan sebagai pemberi asuhan keperawatan yang difokuskan pada proses penyembuhan luka melalui observasi luka, diawali dengan melakukan pengkajian pada faktor </w:t>
      </w:r>
      <w:r w:rsidR="00C61641">
        <w:rPr>
          <w:rFonts w:ascii="Times New Roman" w:hAnsi="Times New Roman" w:cs="Times New Roman"/>
          <w:color w:val="000000" w:themeColor="text1"/>
          <w:sz w:val="24"/>
          <w:szCs w:val="24"/>
          <w:lang w:val="en-US"/>
        </w:rPr>
        <w:t xml:space="preserve">yang dapat mempengaruhi luka post operasi, salah satunya dengan mengobservasi konsumsi diet tinggi protein yang merupakan salah satu indikator dari status gizi sehingga perawat dapat bekerjasama dengan dokter dan ahli gizi untuk penanganan luka post operasi </w:t>
      </w:r>
      <w:r w:rsidR="00C61641" w:rsidRPr="00C61641">
        <w:rPr>
          <w:rFonts w:ascii="Times New Roman" w:hAnsi="Times New Roman" w:cs="Times New Roman"/>
          <w:i/>
          <w:color w:val="000000" w:themeColor="text1"/>
          <w:sz w:val="24"/>
          <w:szCs w:val="24"/>
          <w:lang w:val="en-US"/>
        </w:rPr>
        <w:t>Sectio Caesarea</w:t>
      </w:r>
      <w:r w:rsidR="00C61641">
        <w:rPr>
          <w:rFonts w:ascii="Times New Roman" w:hAnsi="Times New Roman" w:cs="Times New Roman"/>
          <w:color w:val="000000" w:themeColor="text1"/>
          <w:sz w:val="24"/>
          <w:szCs w:val="24"/>
          <w:lang w:val="en-US"/>
        </w:rPr>
        <w:t xml:space="preserve"> lebih lanjut (Dongoes, 2000: 743).</w:t>
      </w:r>
    </w:p>
    <w:p w:rsidR="00B00E92" w:rsidRPr="00CA01A6" w:rsidRDefault="00D72449" w:rsidP="00D04FC5">
      <w:pPr>
        <w:shd w:val="clear" w:color="auto" w:fill="FFFFFF"/>
        <w:spacing w:after="0" w:line="480" w:lineRule="auto"/>
        <w:contextualSpacing/>
        <w:jc w:val="both"/>
        <w:textAlignment w:val="baseline"/>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shd w:val="clear" w:color="auto" w:fill="FEFDFA"/>
          <w:lang w:val="en-US"/>
        </w:rPr>
        <w:tab/>
        <w:t xml:space="preserve">Sebelumnya sudah ada beberapa penelitian yang mirip dengan peneliti, yaitu penelitian yang dilakukan oleh Elisa (2014) dan Aulia (2014). </w:t>
      </w:r>
      <w:r w:rsidR="00C61641">
        <w:rPr>
          <w:rFonts w:ascii="Times New Roman" w:hAnsi="Times New Roman" w:cs="Times New Roman"/>
          <w:color w:val="000000" w:themeColor="text1"/>
          <w:sz w:val="24"/>
          <w:szCs w:val="24"/>
          <w:lang w:val="en-US"/>
        </w:rPr>
        <w:t xml:space="preserve">Menurut hasil </w:t>
      </w:r>
      <w:r w:rsidR="00C61641">
        <w:rPr>
          <w:rFonts w:ascii="Times New Roman" w:hAnsi="Times New Roman" w:cs="Times New Roman"/>
          <w:color w:val="000000" w:themeColor="text1"/>
          <w:sz w:val="24"/>
          <w:szCs w:val="24"/>
          <w:lang w:val="en-US"/>
        </w:rPr>
        <w:lastRenderedPageBreak/>
        <w:t>penelitian dari Elisa (2014)</w:t>
      </w:r>
      <w:r w:rsidR="00C60559" w:rsidRPr="00CA01A6">
        <w:rPr>
          <w:rFonts w:ascii="Times New Roman" w:hAnsi="Times New Roman" w:cs="Times New Roman"/>
          <w:color w:val="000000" w:themeColor="text1"/>
          <w:sz w:val="24"/>
          <w:szCs w:val="24"/>
        </w:rPr>
        <w:t xml:space="preserve"> </w:t>
      </w:r>
      <w:r w:rsidR="00C61641">
        <w:rPr>
          <w:rFonts w:ascii="Times New Roman" w:hAnsi="Times New Roman" w:cs="Times New Roman"/>
          <w:color w:val="000000" w:themeColor="text1"/>
          <w:sz w:val="24"/>
          <w:szCs w:val="24"/>
          <w:lang w:val="en-US"/>
        </w:rPr>
        <w:t>yang</w:t>
      </w:r>
      <w:r w:rsidR="005F192B" w:rsidRPr="00CA01A6">
        <w:rPr>
          <w:rFonts w:ascii="Times New Roman" w:hAnsi="Times New Roman" w:cs="Times New Roman"/>
          <w:color w:val="000000" w:themeColor="text1"/>
          <w:sz w:val="24"/>
          <w:szCs w:val="24"/>
          <w:lang w:val="en-US"/>
        </w:rPr>
        <w:t xml:space="preserve"> berjudul “</w:t>
      </w:r>
      <w:r w:rsidR="00C61641">
        <w:rPr>
          <w:rFonts w:ascii="Times New Roman" w:hAnsi="Times New Roman" w:cs="Times New Roman"/>
          <w:color w:val="000000" w:themeColor="text1"/>
          <w:sz w:val="24"/>
          <w:szCs w:val="24"/>
          <w:lang w:val="en-US"/>
        </w:rPr>
        <w:t xml:space="preserve">Hubungan Antara Status Gizi Ibu Terhadap Proses Penyembuhan Luka Post </w:t>
      </w:r>
      <w:r w:rsidR="00C61641" w:rsidRPr="00C61641">
        <w:rPr>
          <w:rFonts w:ascii="Times New Roman" w:hAnsi="Times New Roman" w:cs="Times New Roman"/>
          <w:i/>
          <w:color w:val="000000" w:themeColor="text1"/>
          <w:sz w:val="24"/>
          <w:szCs w:val="24"/>
          <w:lang w:val="en-US"/>
        </w:rPr>
        <w:t>Sectio Caesarea</w:t>
      </w:r>
      <w:r w:rsidR="00C61641" w:rsidRPr="00CA01A6">
        <w:rPr>
          <w:rFonts w:ascii="Times New Roman" w:hAnsi="Times New Roman" w:cs="Times New Roman"/>
          <w:color w:val="000000" w:themeColor="text1"/>
          <w:sz w:val="24"/>
          <w:szCs w:val="24"/>
        </w:rPr>
        <w:t xml:space="preserve"> </w:t>
      </w:r>
      <w:r w:rsidR="00C61641">
        <w:rPr>
          <w:rFonts w:ascii="Times New Roman" w:hAnsi="Times New Roman" w:cs="Times New Roman"/>
          <w:color w:val="000000" w:themeColor="text1"/>
          <w:sz w:val="24"/>
          <w:szCs w:val="24"/>
          <w:lang w:val="en-US"/>
        </w:rPr>
        <w:t>Di Ruang Dewi Kunti RSUD Kota Semarang”</w:t>
      </w:r>
      <w:r w:rsidR="005F192B" w:rsidRPr="00CA01A6">
        <w:rPr>
          <w:rFonts w:ascii="Times New Roman" w:hAnsi="Times New Roman" w:cs="Times New Roman"/>
          <w:color w:val="000000" w:themeColor="text1"/>
          <w:sz w:val="24"/>
          <w:szCs w:val="24"/>
          <w:lang w:val="en-US"/>
        </w:rPr>
        <w:t xml:space="preserve">, </w:t>
      </w:r>
      <w:r w:rsidR="00C620E1">
        <w:rPr>
          <w:rFonts w:ascii="Times New Roman" w:hAnsi="Times New Roman" w:cs="Times New Roman"/>
          <w:color w:val="000000" w:themeColor="text1"/>
          <w:sz w:val="24"/>
          <w:szCs w:val="24"/>
          <w:lang w:val="en-US"/>
        </w:rPr>
        <w:t xml:space="preserve">hasil penelitian diketahui status gizi berdasarkan IMT </w:t>
      </w:r>
      <w:r w:rsidR="005F192B" w:rsidRPr="00CA01A6">
        <w:rPr>
          <w:rFonts w:ascii="Times New Roman" w:hAnsi="Times New Roman" w:cs="Times New Roman"/>
          <w:color w:val="000000" w:themeColor="text1"/>
          <w:sz w:val="24"/>
          <w:szCs w:val="24"/>
          <w:lang w:val="en-US"/>
        </w:rPr>
        <w:t>di dapatkan</w:t>
      </w:r>
      <w:r w:rsidR="00C61641">
        <w:rPr>
          <w:rFonts w:ascii="Times New Roman" w:hAnsi="Times New Roman" w:cs="Times New Roman"/>
          <w:color w:val="000000" w:themeColor="text1"/>
          <w:sz w:val="24"/>
          <w:szCs w:val="24"/>
          <w:lang w:val="en-US"/>
        </w:rPr>
        <w:t xml:space="preserve"> ada hubungan antara status gizi ibu terhadap proses penyembuhan luka post </w:t>
      </w:r>
      <w:r w:rsidR="00C61641" w:rsidRPr="00C61641">
        <w:rPr>
          <w:rFonts w:ascii="Times New Roman" w:hAnsi="Times New Roman" w:cs="Times New Roman"/>
          <w:i/>
          <w:color w:val="000000" w:themeColor="text1"/>
          <w:sz w:val="24"/>
          <w:szCs w:val="24"/>
          <w:lang w:val="en-US"/>
        </w:rPr>
        <w:t>Sectio Caesarea</w:t>
      </w:r>
      <w:r w:rsidR="00C61641">
        <w:rPr>
          <w:rFonts w:ascii="Times New Roman" w:hAnsi="Times New Roman" w:cs="Times New Roman"/>
          <w:i/>
          <w:color w:val="000000" w:themeColor="text1"/>
          <w:sz w:val="24"/>
          <w:szCs w:val="24"/>
          <w:lang w:val="en-US"/>
        </w:rPr>
        <w:t xml:space="preserve"> </w:t>
      </w:r>
      <w:r w:rsidR="00C61641">
        <w:rPr>
          <w:rFonts w:ascii="Times New Roman" w:hAnsi="Times New Roman" w:cs="Times New Roman"/>
          <w:color w:val="000000" w:themeColor="text1"/>
          <w:sz w:val="24"/>
          <w:szCs w:val="24"/>
          <w:lang w:val="en-US"/>
        </w:rPr>
        <w:t>di Ruang Dewi Kunti RSUD Kota</w:t>
      </w:r>
      <w:r w:rsidR="005F192B" w:rsidRPr="00CA01A6">
        <w:rPr>
          <w:rFonts w:ascii="Times New Roman" w:hAnsi="Times New Roman" w:cs="Times New Roman"/>
          <w:color w:val="000000" w:themeColor="text1"/>
          <w:sz w:val="24"/>
          <w:szCs w:val="24"/>
          <w:lang w:val="en-US"/>
        </w:rPr>
        <w:t xml:space="preserve"> </w:t>
      </w:r>
      <w:r w:rsidR="00C61641">
        <w:rPr>
          <w:rFonts w:ascii="Times New Roman" w:hAnsi="Times New Roman" w:cs="Times New Roman"/>
          <w:color w:val="000000" w:themeColor="text1"/>
          <w:sz w:val="24"/>
          <w:szCs w:val="24"/>
          <w:lang w:val="en-US"/>
        </w:rPr>
        <w:t xml:space="preserve">Semarang dengan nilai r = 0,292 dan nilai p value 0,017, dimana ada hubungan sedang dengan nilai r = 0,234. </w:t>
      </w:r>
      <w:r w:rsidR="00D04FC5" w:rsidRPr="00CA01A6">
        <w:rPr>
          <w:rFonts w:ascii="Times New Roman" w:hAnsi="Times New Roman" w:cs="Times New Roman"/>
          <w:color w:val="000000" w:themeColor="text1"/>
          <w:sz w:val="24"/>
          <w:szCs w:val="24"/>
          <w:lang w:val="en-US"/>
        </w:rPr>
        <w:t>Rekomendasi dalam penelitian ini adalah untuk menjaga status gizi pada kategori normal dengan mengkonsumsi zat-zat gizi seimbang.</w:t>
      </w:r>
    </w:p>
    <w:p w:rsidR="00D04FC5" w:rsidRPr="00CA01A6" w:rsidRDefault="00B00E92" w:rsidP="00F309EE">
      <w:pPr>
        <w:spacing w:after="0" w:line="480" w:lineRule="auto"/>
        <w:contextualSpacing/>
        <w:jc w:val="both"/>
        <w:rPr>
          <w:rFonts w:ascii="Times New Roman" w:hAnsi="Times New Roman" w:cs="Times New Roman"/>
          <w:color w:val="000000" w:themeColor="text1"/>
          <w:sz w:val="24"/>
          <w:szCs w:val="24"/>
        </w:rPr>
      </w:pPr>
      <w:r w:rsidRPr="00CA01A6">
        <w:rPr>
          <w:rFonts w:ascii="Times New Roman" w:hAnsi="Times New Roman" w:cs="Times New Roman"/>
          <w:color w:val="000000" w:themeColor="text1"/>
          <w:sz w:val="24"/>
          <w:szCs w:val="24"/>
          <w:lang w:val="en-US"/>
        </w:rPr>
        <w:tab/>
        <w:t>Menurut hasil penelitian dari Aulia (2016) yang berjudul “</w:t>
      </w:r>
      <w:r w:rsidR="00C61641">
        <w:rPr>
          <w:rFonts w:ascii="Times New Roman" w:hAnsi="Times New Roman" w:cs="Times New Roman"/>
          <w:color w:val="000000" w:themeColor="text1"/>
          <w:sz w:val="24"/>
          <w:szCs w:val="24"/>
          <w:lang w:val="en-US"/>
        </w:rPr>
        <w:t>Hubungan Ka</w:t>
      </w:r>
      <w:r w:rsidR="00C315DD">
        <w:rPr>
          <w:rFonts w:ascii="Times New Roman" w:hAnsi="Times New Roman" w:cs="Times New Roman"/>
          <w:color w:val="000000" w:themeColor="text1"/>
          <w:sz w:val="24"/>
          <w:szCs w:val="24"/>
          <w:lang w:val="en-US"/>
        </w:rPr>
        <w:t>dar Albumin dengan Pen</w:t>
      </w:r>
      <w:r w:rsidR="009163CD">
        <w:rPr>
          <w:rFonts w:ascii="Times New Roman" w:hAnsi="Times New Roman" w:cs="Times New Roman"/>
          <w:color w:val="000000" w:themeColor="text1"/>
          <w:sz w:val="24"/>
          <w:szCs w:val="24"/>
          <w:lang w:val="en-US"/>
        </w:rPr>
        <w:t>y</w:t>
      </w:r>
      <w:r w:rsidR="00C315DD">
        <w:rPr>
          <w:rFonts w:ascii="Times New Roman" w:hAnsi="Times New Roman" w:cs="Times New Roman"/>
          <w:color w:val="000000" w:themeColor="text1"/>
          <w:sz w:val="24"/>
          <w:szCs w:val="24"/>
          <w:lang w:val="en-US"/>
        </w:rPr>
        <w:t xml:space="preserve">embuhan Luka Post Operasi </w:t>
      </w:r>
      <w:r w:rsidR="00C315DD" w:rsidRPr="00C61641">
        <w:rPr>
          <w:rFonts w:ascii="Times New Roman" w:hAnsi="Times New Roman" w:cs="Times New Roman"/>
          <w:i/>
          <w:color w:val="000000" w:themeColor="text1"/>
          <w:sz w:val="24"/>
          <w:szCs w:val="24"/>
          <w:lang w:val="en-US"/>
        </w:rPr>
        <w:t>Sectio Caesarea</w:t>
      </w:r>
      <w:r w:rsidR="00C315DD">
        <w:rPr>
          <w:rFonts w:ascii="Times New Roman" w:hAnsi="Times New Roman" w:cs="Times New Roman"/>
          <w:i/>
          <w:color w:val="000000" w:themeColor="text1"/>
          <w:sz w:val="24"/>
          <w:szCs w:val="24"/>
          <w:lang w:val="en-US"/>
        </w:rPr>
        <w:t xml:space="preserve"> </w:t>
      </w:r>
      <w:r w:rsidR="00C315DD">
        <w:rPr>
          <w:rFonts w:ascii="Times New Roman" w:hAnsi="Times New Roman" w:cs="Times New Roman"/>
          <w:color w:val="000000" w:themeColor="text1"/>
          <w:sz w:val="24"/>
          <w:szCs w:val="24"/>
          <w:lang w:val="en-US"/>
        </w:rPr>
        <w:t>di RSUD Ngudi Waluyo Wlingi</w:t>
      </w:r>
      <w:r w:rsidRPr="00CA01A6">
        <w:rPr>
          <w:rFonts w:ascii="Times New Roman" w:hAnsi="Times New Roman" w:cs="Times New Roman"/>
          <w:color w:val="000000" w:themeColor="text1"/>
          <w:sz w:val="24"/>
          <w:szCs w:val="24"/>
        </w:rPr>
        <w:t>”</w:t>
      </w:r>
      <w:r w:rsidR="00C315DD">
        <w:rPr>
          <w:rFonts w:ascii="Times New Roman" w:hAnsi="Times New Roman" w:cs="Times New Roman"/>
          <w:color w:val="000000" w:themeColor="text1"/>
          <w:sz w:val="24"/>
          <w:szCs w:val="24"/>
          <w:lang w:val="en-US"/>
        </w:rPr>
        <w:t xml:space="preserve">, di </w:t>
      </w:r>
      <w:r w:rsidRPr="00CA01A6">
        <w:rPr>
          <w:rFonts w:ascii="Times New Roman" w:hAnsi="Times New Roman" w:cs="Times New Roman"/>
          <w:color w:val="000000" w:themeColor="text1"/>
          <w:sz w:val="24"/>
          <w:szCs w:val="24"/>
          <w:lang w:val="en-US"/>
        </w:rPr>
        <w:t>dapatkan</w:t>
      </w:r>
      <w:r w:rsidR="00C315DD">
        <w:rPr>
          <w:rFonts w:ascii="Times New Roman" w:hAnsi="Times New Roman" w:cs="Times New Roman"/>
          <w:color w:val="000000" w:themeColor="text1"/>
          <w:sz w:val="24"/>
          <w:szCs w:val="24"/>
          <w:lang w:val="en-US"/>
        </w:rPr>
        <w:t xml:space="preserve"> ada hu</w:t>
      </w:r>
      <w:r w:rsidR="009163CD">
        <w:rPr>
          <w:rFonts w:ascii="Times New Roman" w:hAnsi="Times New Roman" w:cs="Times New Roman"/>
          <w:color w:val="000000" w:themeColor="text1"/>
          <w:sz w:val="24"/>
          <w:szCs w:val="24"/>
          <w:lang w:val="en-US"/>
        </w:rPr>
        <w:t>bungan antara kadar albumin den</w:t>
      </w:r>
      <w:r w:rsidR="00C315DD">
        <w:rPr>
          <w:rFonts w:ascii="Times New Roman" w:hAnsi="Times New Roman" w:cs="Times New Roman"/>
          <w:color w:val="000000" w:themeColor="text1"/>
          <w:sz w:val="24"/>
          <w:szCs w:val="24"/>
          <w:lang w:val="en-US"/>
        </w:rPr>
        <w:t xml:space="preserve">gan penyembuhan luka post operasi </w:t>
      </w:r>
      <w:r w:rsidR="00C315DD" w:rsidRPr="00C61641">
        <w:rPr>
          <w:rFonts w:ascii="Times New Roman" w:hAnsi="Times New Roman" w:cs="Times New Roman"/>
          <w:i/>
          <w:color w:val="000000" w:themeColor="text1"/>
          <w:sz w:val="24"/>
          <w:szCs w:val="24"/>
          <w:lang w:val="en-US"/>
        </w:rPr>
        <w:t>Sectio Caesarea</w:t>
      </w:r>
      <w:r w:rsidR="00C315DD">
        <w:rPr>
          <w:rFonts w:ascii="Times New Roman" w:hAnsi="Times New Roman" w:cs="Times New Roman"/>
          <w:i/>
          <w:color w:val="000000" w:themeColor="text1"/>
          <w:sz w:val="24"/>
          <w:szCs w:val="24"/>
          <w:lang w:val="en-US"/>
        </w:rPr>
        <w:t xml:space="preserve"> </w:t>
      </w:r>
      <w:r w:rsidR="00C315DD">
        <w:rPr>
          <w:rFonts w:ascii="Times New Roman" w:hAnsi="Times New Roman" w:cs="Times New Roman"/>
          <w:color w:val="000000" w:themeColor="text1"/>
          <w:sz w:val="24"/>
          <w:szCs w:val="24"/>
          <w:lang w:val="en-US"/>
        </w:rPr>
        <w:t xml:space="preserve">dengan p value </w:t>
      </w:r>
      <w:r w:rsidR="00C315DD">
        <w:rPr>
          <w:rFonts w:ascii="Times New Roman" w:hAnsi="Times New Roman" w:cs="Times New Roman"/>
          <w:color w:val="000000" w:themeColor="text1"/>
          <w:sz w:val="24"/>
          <w:szCs w:val="24"/>
        </w:rPr>
        <w:t>0,007</w:t>
      </w:r>
      <w:r w:rsidRPr="00CA01A6">
        <w:rPr>
          <w:rFonts w:ascii="Times New Roman" w:hAnsi="Times New Roman" w:cs="Times New Roman"/>
          <w:color w:val="000000" w:themeColor="text1"/>
          <w:sz w:val="24"/>
          <w:szCs w:val="24"/>
        </w:rPr>
        <w:t xml:space="preserve">. </w:t>
      </w:r>
      <w:r w:rsidR="005A20C1" w:rsidRPr="00CA01A6">
        <w:rPr>
          <w:rFonts w:ascii="Times New Roman" w:hAnsi="Times New Roman" w:cs="Times New Roman"/>
          <w:color w:val="000000" w:themeColor="text1"/>
          <w:sz w:val="24"/>
          <w:szCs w:val="24"/>
          <w:lang w:val="en-US"/>
        </w:rPr>
        <w:t xml:space="preserve">Namun dalam penelitian ini </w:t>
      </w:r>
      <w:r w:rsidR="00D04FC5" w:rsidRPr="00CA01A6">
        <w:rPr>
          <w:rFonts w:ascii="Times New Roman" w:hAnsi="Times New Roman" w:cs="Times New Roman"/>
          <w:color w:val="000000" w:themeColor="text1"/>
          <w:sz w:val="24"/>
          <w:szCs w:val="24"/>
          <w:lang w:val="en-US"/>
        </w:rPr>
        <w:t>tidak men</w:t>
      </w:r>
      <w:r w:rsidR="005A20C1" w:rsidRPr="00CA01A6">
        <w:rPr>
          <w:rFonts w:ascii="Times New Roman" w:hAnsi="Times New Roman" w:cs="Times New Roman"/>
          <w:color w:val="000000" w:themeColor="text1"/>
          <w:sz w:val="24"/>
          <w:szCs w:val="24"/>
          <w:lang w:val="en-US"/>
        </w:rPr>
        <w:t xml:space="preserve">eliti </w:t>
      </w:r>
      <w:r w:rsidR="00D04FC5" w:rsidRPr="00CA01A6">
        <w:rPr>
          <w:rFonts w:ascii="Times New Roman" w:hAnsi="Times New Roman" w:cs="Times New Roman"/>
          <w:color w:val="000000" w:themeColor="text1"/>
          <w:sz w:val="24"/>
          <w:szCs w:val="24"/>
          <w:lang w:val="en-US"/>
        </w:rPr>
        <w:t>asupan/</w:t>
      </w:r>
      <w:r w:rsidR="005A20C1" w:rsidRPr="00CA01A6">
        <w:rPr>
          <w:rFonts w:ascii="Times New Roman" w:hAnsi="Times New Roman" w:cs="Times New Roman"/>
          <w:color w:val="000000" w:themeColor="text1"/>
          <w:sz w:val="24"/>
          <w:szCs w:val="24"/>
          <w:lang w:val="en-US"/>
        </w:rPr>
        <w:t>konsumsi</w:t>
      </w:r>
      <w:r w:rsidR="00D04FC5" w:rsidRPr="00CA01A6">
        <w:rPr>
          <w:rFonts w:ascii="Times New Roman" w:hAnsi="Times New Roman" w:cs="Times New Roman"/>
          <w:color w:val="000000" w:themeColor="text1"/>
          <w:sz w:val="24"/>
          <w:szCs w:val="24"/>
          <w:lang w:val="en-US"/>
        </w:rPr>
        <w:t xml:space="preserve"> protein klien </w:t>
      </w:r>
      <w:r w:rsidR="00C620E1">
        <w:rPr>
          <w:rFonts w:ascii="Times New Roman" w:hAnsi="Times New Roman" w:cs="Times New Roman"/>
          <w:color w:val="000000" w:themeColor="text1"/>
          <w:sz w:val="24"/>
          <w:szCs w:val="24"/>
          <w:lang w:val="en-US"/>
        </w:rPr>
        <w:t xml:space="preserve">(diet TETP) </w:t>
      </w:r>
      <w:r w:rsidR="00D04FC5" w:rsidRPr="00CA01A6">
        <w:rPr>
          <w:rFonts w:ascii="Times New Roman" w:hAnsi="Times New Roman" w:cs="Times New Roman"/>
          <w:color w:val="000000" w:themeColor="text1"/>
          <w:sz w:val="24"/>
          <w:szCs w:val="24"/>
          <w:lang w:val="en-US"/>
        </w:rPr>
        <w:t xml:space="preserve">di rumah setelah post operasi </w:t>
      </w:r>
      <w:r w:rsidR="00D04FC5" w:rsidRPr="00CA01A6">
        <w:rPr>
          <w:rFonts w:ascii="Times New Roman" w:hAnsi="Times New Roman" w:cs="Times New Roman"/>
          <w:i/>
          <w:color w:val="000000" w:themeColor="text1"/>
          <w:sz w:val="24"/>
          <w:szCs w:val="24"/>
          <w:lang w:val="en-US"/>
        </w:rPr>
        <w:t>Sectio Caesarea</w:t>
      </w:r>
      <w:r w:rsidR="00D04FC5" w:rsidRPr="00CA01A6">
        <w:rPr>
          <w:rFonts w:ascii="Times New Roman" w:hAnsi="Times New Roman" w:cs="Times New Roman"/>
          <w:color w:val="000000" w:themeColor="text1"/>
          <w:sz w:val="24"/>
          <w:szCs w:val="24"/>
          <w:lang w:val="en-US"/>
        </w:rPr>
        <w:t>.</w:t>
      </w:r>
    </w:p>
    <w:p w:rsidR="006329BC" w:rsidRPr="005C1B14" w:rsidRDefault="00C60559" w:rsidP="006329BC">
      <w:pPr>
        <w:spacing w:after="0" w:line="480" w:lineRule="auto"/>
        <w:contextualSpacing/>
        <w:jc w:val="both"/>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rPr>
        <w:tab/>
      </w:r>
      <w:r w:rsidR="00C315DD">
        <w:rPr>
          <w:rFonts w:ascii="Times New Roman" w:hAnsi="Times New Roman" w:cs="Times New Roman"/>
          <w:color w:val="000000" w:themeColor="text1"/>
          <w:sz w:val="24"/>
          <w:szCs w:val="24"/>
          <w:lang w:val="en-US"/>
        </w:rPr>
        <w:t xml:space="preserve">Dari hasil studi pendahuluan di RSUD Ngudi Waluyo Wlingi pada </w:t>
      </w:r>
      <w:r w:rsidR="00DD2667" w:rsidRPr="00CA01A6">
        <w:rPr>
          <w:rFonts w:ascii="Times New Roman" w:hAnsi="Times New Roman" w:cs="Times New Roman"/>
          <w:color w:val="000000" w:themeColor="text1"/>
          <w:sz w:val="24"/>
          <w:szCs w:val="24"/>
          <w:lang w:val="en-US"/>
        </w:rPr>
        <w:t>26 Oktober 2017</w:t>
      </w:r>
      <w:r w:rsidR="00C315DD">
        <w:rPr>
          <w:rFonts w:ascii="Times New Roman" w:hAnsi="Times New Roman" w:cs="Times New Roman"/>
          <w:color w:val="000000" w:themeColor="text1"/>
          <w:sz w:val="24"/>
          <w:szCs w:val="24"/>
        </w:rPr>
        <w:t xml:space="preserve">, </w:t>
      </w:r>
      <w:r w:rsidRPr="00CA01A6">
        <w:rPr>
          <w:rFonts w:ascii="Times New Roman" w:hAnsi="Times New Roman" w:cs="Times New Roman"/>
          <w:color w:val="000000" w:themeColor="text1"/>
          <w:sz w:val="24"/>
          <w:szCs w:val="24"/>
        </w:rPr>
        <w:t xml:space="preserve">didapatkan data </w:t>
      </w:r>
      <w:r w:rsidR="00DD2667" w:rsidRPr="00CA01A6">
        <w:rPr>
          <w:rFonts w:ascii="Times New Roman" w:hAnsi="Times New Roman" w:cs="Times New Roman"/>
          <w:color w:val="000000" w:themeColor="text1"/>
          <w:sz w:val="24"/>
          <w:szCs w:val="24"/>
          <w:lang w:val="en-US"/>
        </w:rPr>
        <w:t xml:space="preserve">di IBS RSUD </w:t>
      </w:r>
      <w:r w:rsidR="006329BC" w:rsidRPr="00CA01A6">
        <w:rPr>
          <w:rFonts w:ascii="Times New Roman" w:hAnsi="Times New Roman" w:cs="Times New Roman"/>
          <w:color w:val="000000" w:themeColor="text1"/>
          <w:sz w:val="24"/>
          <w:szCs w:val="24"/>
          <w:lang w:val="en-US"/>
        </w:rPr>
        <w:t xml:space="preserve">Ngudi Waluyo Wlingi terdapat  128 operasi </w:t>
      </w:r>
      <w:r w:rsidR="006329BC" w:rsidRPr="00CA01A6">
        <w:rPr>
          <w:rFonts w:ascii="Times New Roman" w:hAnsi="Times New Roman" w:cs="Times New Roman"/>
          <w:i/>
          <w:color w:val="000000" w:themeColor="text1"/>
          <w:sz w:val="24"/>
          <w:szCs w:val="24"/>
          <w:lang w:val="en-US"/>
        </w:rPr>
        <w:t>Sectio Caesarea</w:t>
      </w:r>
      <w:r w:rsidR="006329BC" w:rsidRPr="00CA01A6">
        <w:rPr>
          <w:rFonts w:ascii="Times New Roman" w:hAnsi="Times New Roman" w:cs="Times New Roman"/>
          <w:color w:val="000000" w:themeColor="text1"/>
          <w:sz w:val="24"/>
          <w:szCs w:val="24"/>
          <w:lang w:val="en-US"/>
        </w:rPr>
        <w:t xml:space="preserve"> mulai bulan Juli sampai S</w:t>
      </w:r>
      <w:r w:rsidR="006329BC">
        <w:rPr>
          <w:rFonts w:ascii="Times New Roman" w:hAnsi="Times New Roman" w:cs="Times New Roman"/>
          <w:color w:val="000000" w:themeColor="text1"/>
          <w:sz w:val="24"/>
          <w:szCs w:val="24"/>
          <w:lang w:val="en-US"/>
        </w:rPr>
        <w:t>eptember 2017 dengan rata-rata 43 klien perbulan.</w:t>
      </w:r>
      <w:r w:rsidR="006329BC" w:rsidRPr="00CA01A6">
        <w:rPr>
          <w:rFonts w:ascii="Times New Roman" w:hAnsi="Times New Roman" w:cs="Times New Roman"/>
          <w:color w:val="000000" w:themeColor="text1"/>
          <w:sz w:val="24"/>
          <w:szCs w:val="24"/>
          <w:lang w:val="en-US"/>
        </w:rPr>
        <w:t xml:space="preserve"> </w:t>
      </w:r>
      <w:r w:rsidR="006329BC">
        <w:rPr>
          <w:rFonts w:ascii="Times New Roman" w:hAnsi="Times New Roman" w:cs="Times New Roman"/>
          <w:color w:val="000000" w:themeColor="text1"/>
          <w:sz w:val="24"/>
          <w:szCs w:val="24"/>
          <w:lang w:val="en-US"/>
        </w:rPr>
        <w:t>D</w:t>
      </w:r>
      <w:r w:rsidR="006329BC" w:rsidRPr="00CA01A6">
        <w:rPr>
          <w:rFonts w:ascii="Times New Roman" w:hAnsi="Times New Roman" w:cs="Times New Roman"/>
          <w:color w:val="000000" w:themeColor="text1"/>
          <w:sz w:val="24"/>
          <w:szCs w:val="24"/>
          <w:lang w:val="en-US"/>
        </w:rPr>
        <w:t xml:space="preserve">i Ruang Cempaka </w:t>
      </w:r>
      <w:r w:rsidR="006329BC">
        <w:rPr>
          <w:rFonts w:ascii="Times New Roman" w:hAnsi="Times New Roman" w:cs="Times New Roman"/>
          <w:color w:val="000000" w:themeColor="text1"/>
          <w:sz w:val="24"/>
          <w:szCs w:val="24"/>
          <w:lang w:val="en-US"/>
        </w:rPr>
        <w:t xml:space="preserve">peneliti melakukan observasi pada 5 klien dan </w:t>
      </w:r>
      <w:r w:rsidR="006329BC" w:rsidRPr="00CA01A6">
        <w:rPr>
          <w:rFonts w:ascii="Times New Roman" w:hAnsi="Times New Roman" w:cs="Times New Roman"/>
          <w:color w:val="000000" w:themeColor="text1"/>
          <w:sz w:val="24"/>
          <w:szCs w:val="24"/>
          <w:lang w:val="en-US"/>
        </w:rPr>
        <w:t xml:space="preserve">didapatkan data bahwa </w:t>
      </w:r>
      <w:r w:rsidR="006329BC">
        <w:rPr>
          <w:rFonts w:ascii="Times New Roman" w:hAnsi="Times New Roman" w:cs="Times New Roman"/>
          <w:color w:val="000000" w:themeColor="text1"/>
          <w:sz w:val="24"/>
          <w:szCs w:val="24"/>
          <w:lang w:val="en-US"/>
        </w:rPr>
        <w:t xml:space="preserve">klien post operasi </w:t>
      </w:r>
      <w:r w:rsidR="006329BC" w:rsidRPr="00C620E1">
        <w:rPr>
          <w:rFonts w:ascii="Times New Roman" w:hAnsi="Times New Roman" w:cs="Times New Roman"/>
          <w:i/>
          <w:color w:val="000000" w:themeColor="text1"/>
          <w:sz w:val="24"/>
          <w:szCs w:val="24"/>
          <w:lang w:val="en-US"/>
        </w:rPr>
        <w:t>Sectio Caesarea</w:t>
      </w:r>
      <w:r w:rsidR="006329BC">
        <w:rPr>
          <w:rFonts w:ascii="Times New Roman" w:hAnsi="Times New Roman" w:cs="Times New Roman"/>
          <w:color w:val="000000" w:themeColor="text1"/>
          <w:sz w:val="24"/>
          <w:szCs w:val="24"/>
          <w:lang w:val="en-US"/>
        </w:rPr>
        <w:t xml:space="preserve"> diberikan diet TETP, namun</w:t>
      </w:r>
      <w:r w:rsidR="006329BC" w:rsidRPr="00CA01A6">
        <w:rPr>
          <w:rFonts w:ascii="Times New Roman" w:hAnsi="Times New Roman" w:cs="Times New Roman"/>
          <w:color w:val="000000" w:themeColor="text1"/>
          <w:sz w:val="24"/>
          <w:szCs w:val="24"/>
          <w:lang w:val="en-US"/>
        </w:rPr>
        <w:t xml:space="preserve"> </w:t>
      </w:r>
      <w:r w:rsidR="006329BC">
        <w:rPr>
          <w:rFonts w:ascii="Times New Roman" w:hAnsi="Times New Roman" w:cs="Times New Roman"/>
          <w:color w:val="000000" w:themeColor="text1"/>
          <w:sz w:val="24"/>
          <w:szCs w:val="24"/>
          <w:lang w:val="en-US"/>
        </w:rPr>
        <w:t>tidak semua klien</w:t>
      </w:r>
      <w:r w:rsidR="006329BC" w:rsidRPr="00CA01A6">
        <w:rPr>
          <w:rFonts w:ascii="Times New Roman" w:hAnsi="Times New Roman" w:cs="Times New Roman"/>
          <w:color w:val="000000" w:themeColor="text1"/>
          <w:sz w:val="24"/>
          <w:szCs w:val="24"/>
          <w:lang w:val="en-US"/>
        </w:rPr>
        <w:t xml:space="preserve"> menghabiskan diet yang diberikan oleh RS.</w:t>
      </w:r>
      <w:r w:rsidR="006329BC">
        <w:rPr>
          <w:rFonts w:ascii="Times New Roman" w:hAnsi="Times New Roman" w:cs="Times New Roman"/>
          <w:color w:val="000000" w:themeColor="text1"/>
          <w:sz w:val="24"/>
          <w:szCs w:val="24"/>
          <w:lang w:val="en-US"/>
        </w:rPr>
        <w:t xml:space="preserve"> </w:t>
      </w:r>
      <w:r w:rsidR="006329BC" w:rsidRPr="00CA01A6">
        <w:rPr>
          <w:rFonts w:ascii="Times New Roman" w:hAnsi="Times New Roman" w:cs="Times New Roman"/>
          <w:color w:val="000000" w:themeColor="text1"/>
          <w:sz w:val="24"/>
          <w:szCs w:val="24"/>
          <w:lang w:val="en-US"/>
        </w:rPr>
        <w:t xml:space="preserve">Di ruang </w:t>
      </w:r>
      <w:r w:rsidR="006329BC" w:rsidRPr="00CA01A6">
        <w:rPr>
          <w:rFonts w:ascii="Times New Roman" w:hAnsi="Times New Roman" w:cs="Times New Roman"/>
          <w:color w:val="000000" w:themeColor="text1"/>
          <w:sz w:val="24"/>
          <w:szCs w:val="24"/>
        </w:rPr>
        <w:t xml:space="preserve">Poli Klinik Obgyn </w:t>
      </w:r>
      <w:r w:rsidR="006329BC">
        <w:rPr>
          <w:rFonts w:ascii="Times New Roman" w:hAnsi="Times New Roman" w:cs="Times New Roman"/>
          <w:color w:val="000000" w:themeColor="text1"/>
          <w:sz w:val="24"/>
          <w:szCs w:val="24"/>
          <w:lang w:val="en-US"/>
        </w:rPr>
        <w:t xml:space="preserve">peneliti melakukan observasi pada 6 klien post operasi </w:t>
      </w:r>
      <w:r w:rsidR="006329BC" w:rsidRPr="00286AD9">
        <w:rPr>
          <w:rFonts w:ascii="Times New Roman" w:hAnsi="Times New Roman" w:cs="Times New Roman"/>
          <w:i/>
          <w:color w:val="000000" w:themeColor="text1"/>
          <w:sz w:val="24"/>
          <w:szCs w:val="24"/>
          <w:lang w:val="en-US"/>
        </w:rPr>
        <w:t>Sectio Caesarea</w:t>
      </w:r>
      <w:r w:rsidR="006329BC" w:rsidRPr="00CA01A6">
        <w:rPr>
          <w:rFonts w:ascii="Times New Roman" w:hAnsi="Times New Roman" w:cs="Times New Roman"/>
          <w:color w:val="000000" w:themeColor="text1"/>
          <w:sz w:val="24"/>
          <w:szCs w:val="24"/>
        </w:rPr>
        <w:t xml:space="preserve"> </w:t>
      </w:r>
      <w:r w:rsidR="006329BC">
        <w:rPr>
          <w:rFonts w:ascii="Times New Roman" w:hAnsi="Times New Roman" w:cs="Times New Roman"/>
          <w:color w:val="000000" w:themeColor="text1"/>
          <w:sz w:val="24"/>
          <w:szCs w:val="24"/>
          <w:lang w:val="en-US"/>
        </w:rPr>
        <w:t xml:space="preserve">dan </w:t>
      </w:r>
      <w:r w:rsidR="006329BC" w:rsidRPr="00CA01A6">
        <w:rPr>
          <w:rFonts w:ascii="Times New Roman" w:hAnsi="Times New Roman" w:cs="Times New Roman"/>
          <w:color w:val="000000" w:themeColor="text1"/>
          <w:sz w:val="24"/>
          <w:szCs w:val="24"/>
        </w:rPr>
        <w:t xml:space="preserve">didapatkan </w:t>
      </w:r>
      <w:r w:rsidR="006329BC">
        <w:rPr>
          <w:rFonts w:ascii="Times New Roman" w:hAnsi="Times New Roman" w:cs="Times New Roman"/>
          <w:color w:val="000000" w:themeColor="text1"/>
          <w:sz w:val="24"/>
          <w:szCs w:val="24"/>
          <w:lang w:val="en-US"/>
        </w:rPr>
        <w:t>data bahwa 2 klien penyembuhan lukanya baik dan 4 klien penyembuhan lukanya kurang, bahkan satu klien harus masuk rumah sakit (MRS) karena lukanya jelek dan infeksi. Padahal berdasarkan data yang didapat</w:t>
      </w:r>
      <w:r w:rsidR="00536208">
        <w:rPr>
          <w:rFonts w:ascii="Times New Roman" w:hAnsi="Times New Roman" w:cs="Times New Roman"/>
          <w:color w:val="000000" w:themeColor="text1"/>
          <w:sz w:val="24"/>
          <w:szCs w:val="24"/>
          <w:lang w:val="en-US"/>
        </w:rPr>
        <w:t xml:space="preserve"> </w:t>
      </w:r>
      <w:r w:rsidR="006329BC">
        <w:rPr>
          <w:rFonts w:ascii="Times New Roman" w:hAnsi="Times New Roman" w:cs="Times New Roman"/>
          <w:color w:val="000000" w:themeColor="text1"/>
          <w:sz w:val="24"/>
          <w:szCs w:val="24"/>
          <w:lang w:val="en-US"/>
        </w:rPr>
        <w:lastRenderedPageBreak/>
        <w:t>klien sudah dilakukan perawatan luka sesuai SOP yang berlaku di RSUD Ngudi Waluyo Wlingi dan sudah diberikan diet TETP selama dirawat di RS namun penyembuhan lukanya masih kurang baik. Berdasarkan hasil wawancara yang telah dilakukan didapatkan data bahwa klien sudah mengerti tentang diet TETP, namun klien belum begitu paham mengenai manfaat diet TETP dan klien masih belum mengkonsumsi diet sesuai kebutuhannya karena berbagai hal yaitu kesenangan pada satu jenis makanan, kebiasaan, dan kepercayaan klien.</w:t>
      </w:r>
    </w:p>
    <w:p w:rsidR="00DC7A8E" w:rsidRDefault="000A1FB0" w:rsidP="00C315DD">
      <w:pPr>
        <w:tabs>
          <w:tab w:val="left" w:pos="540"/>
        </w:tabs>
        <w:spacing w:after="0" w:line="480" w:lineRule="auto"/>
        <w:contextualSpacing/>
        <w:jc w:val="both"/>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rPr>
        <w:tab/>
      </w:r>
      <w:r w:rsidR="00351E67">
        <w:rPr>
          <w:rFonts w:ascii="Times New Roman" w:hAnsi="Times New Roman" w:cs="Times New Roman"/>
          <w:color w:val="000000" w:themeColor="text1"/>
          <w:sz w:val="24"/>
          <w:szCs w:val="24"/>
          <w:lang w:val="en-US"/>
        </w:rPr>
        <w:t xml:space="preserve">Berdasarkan uraian diatas penulis tertarik untuk melakukan penelitian tentang </w:t>
      </w:r>
      <w:r w:rsidRPr="00CA01A6">
        <w:rPr>
          <w:rFonts w:ascii="Times New Roman" w:hAnsi="Times New Roman" w:cs="Times New Roman"/>
          <w:color w:val="000000" w:themeColor="text1"/>
          <w:sz w:val="24"/>
          <w:szCs w:val="24"/>
          <w:lang w:val="en-US"/>
        </w:rPr>
        <w:t xml:space="preserve">hubungan konsumsi diet tinggi protein dengan penyembuhan luka pada </w:t>
      </w:r>
      <w:r w:rsidR="006329BC">
        <w:rPr>
          <w:rFonts w:ascii="Times New Roman" w:hAnsi="Times New Roman" w:cs="Times New Roman"/>
          <w:color w:val="000000" w:themeColor="text1"/>
          <w:sz w:val="24"/>
          <w:szCs w:val="24"/>
          <w:lang w:val="en-US"/>
        </w:rPr>
        <w:t>klien</w:t>
      </w:r>
      <w:r w:rsidRPr="00CA01A6">
        <w:rPr>
          <w:rFonts w:ascii="Times New Roman" w:hAnsi="Times New Roman" w:cs="Times New Roman"/>
          <w:color w:val="000000" w:themeColor="text1"/>
          <w:sz w:val="24"/>
          <w:szCs w:val="24"/>
          <w:lang w:val="en-US"/>
        </w:rPr>
        <w:t xml:space="preserve"> post operasi </w:t>
      </w:r>
      <w:r w:rsidR="00D81778" w:rsidRPr="00CA01A6">
        <w:rPr>
          <w:rFonts w:ascii="Times New Roman" w:hAnsi="Times New Roman" w:cs="Times New Roman"/>
          <w:i/>
          <w:color w:val="000000" w:themeColor="text1"/>
          <w:sz w:val="24"/>
          <w:szCs w:val="24"/>
          <w:lang w:val="en-US"/>
        </w:rPr>
        <w:t>Sectio Caesarea</w:t>
      </w:r>
      <w:r w:rsidRPr="00CA01A6">
        <w:rPr>
          <w:rFonts w:ascii="Times New Roman" w:hAnsi="Times New Roman" w:cs="Times New Roman"/>
          <w:color w:val="000000" w:themeColor="text1"/>
          <w:sz w:val="24"/>
          <w:szCs w:val="24"/>
          <w:lang w:val="en-US"/>
        </w:rPr>
        <w:t xml:space="preserve"> di </w:t>
      </w:r>
      <w:r w:rsidR="0017219D" w:rsidRPr="00CA01A6">
        <w:rPr>
          <w:rFonts w:ascii="Times New Roman" w:hAnsi="Times New Roman" w:cs="Times New Roman"/>
          <w:color w:val="000000" w:themeColor="text1"/>
          <w:sz w:val="24"/>
          <w:szCs w:val="24"/>
          <w:lang w:val="en-US"/>
        </w:rPr>
        <w:t>RSUD Ngudi Waluyo Wlingi.</w:t>
      </w:r>
    </w:p>
    <w:p w:rsidR="00A1621A" w:rsidRPr="00CA01A6" w:rsidRDefault="00A1621A" w:rsidP="00A1621A">
      <w:pPr>
        <w:tabs>
          <w:tab w:val="left" w:pos="540"/>
        </w:tabs>
        <w:spacing w:after="0" w:line="240" w:lineRule="auto"/>
        <w:contextualSpacing/>
        <w:jc w:val="both"/>
        <w:rPr>
          <w:rFonts w:ascii="Times New Roman" w:hAnsi="Times New Roman" w:cs="Times New Roman"/>
          <w:color w:val="000000" w:themeColor="text1"/>
          <w:sz w:val="24"/>
          <w:szCs w:val="24"/>
          <w:lang w:val="en-US"/>
        </w:rPr>
      </w:pPr>
    </w:p>
    <w:p w:rsidR="00741835" w:rsidRPr="00CA01A6" w:rsidRDefault="00C315DD" w:rsidP="00F309EE">
      <w:pPr>
        <w:pStyle w:val="Heading1"/>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Rumusan Masalah</w:t>
      </w:r>
    </w:p>
    <w:p w:rsidR="00741835" w:rsidRPr="00CA01A6" w:rsidRDefault="00C315DD" w:rsidP="00C315DD">
      <w:pPr>
        <w:tabs>
          <w:tab w:val="left" w:pos="540"/>
        </w:tabs>
        <w:spacing w:after="0" w:line="480" w:lineRule="auto"/>
        <w:ind w:firstLine="540"/>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Berdasarkan latar belakang yang sudah dijelaskan tersebut, maka didapatkan rumusan masalah sebagai berikut:</w:t>
      </w:r>
    </w:p>
    <w:p w:rsidR="00DC7A8E" w:rsidRDefault="00741835" w:rsidP="00C315DD">
      <w:pPr>
        <w:tabs>
          <w:tab w:val="left" w:pos="540"/>
        </w:tabs>
        <w:spacing w:after="0" w:line="480" w:lineRule="auto"/>
        <w:ind w:firstLine="540"/>
        <w:contextualSpacing/>
        <w:jc w:val="both"/>
        <w:rPr>
          <w:rFonts w:ascii="Times New Roman" w:hAnsi="Times New Roman" w:cs="Times New Roman"/>
          <w:color w:val="000000" w:themeColor="text1"/>
          <w:sz w:val="24"/>
          <w:szCs w:val="24"/>
          <w:lang w:val="en-US"/>
        </w:rPr>
      </w:pPr>
      <w:r w:rsidRPr="00CA01A6">
        <w:rPr>
          <w:rFonts w:ascii="Times New Roman" w:hAnsi="Times New Roman" w:cs="Times New Roman"/>
          <w:color w:val="000000" w:themeColor="text1"/>
          <w:sz w:val="24"/>
          <w:szCs w:val="24"/>
          <w:lang w:val="en-US"/>
        </w:rPr>
        <w:t>“</w:t>
      </w:r>
      <w:r w:rsidRPr="00CA01A6">
        <w:rPr>
          <w:rFonts w:ascii="Times New Roman" w:hAnsi="Times New Roman" w:cs="Times New Roman"/>
          <w:color w:val="000000" w:themeColor="text1"/>
          <w:sz w:val="24"/>
          <w:szCs w:val="24"/>
        </w:rPr>
        <w:t xml:space="preserve">Adakah </w:t>
      </w:r>
      <w:r w:rsidR="000A1FB0" w:rsidRPr="00CA01A6">
        <w:rPr>
          <w:rFonts w:ascii="Times New Roman" w:hAnsi="Times New Roman" w:cs="Times New Roman"/>
          <w:color w:val="000000" w:themeColor="text1"/>
          <w:sz w:val="24"/>
          <w:szCs w:val="24"/>
          <w:lang w:val="en-US"/>
        </w:rPr>
        <w:t>hubungan konsumsi</w:t>
      </w:r>
      <w:r w:rsidR="00E35A3D" w:rsidRPr="00CA01A6">
        <w:rPr>
          <w:rFonts w:ascii="Times New Roman" w:hAnsi="Times New Roman" w:cs="Times New Roman"/>
          <w:color w:val="000000" w:themeColor="text1"/>
          <w:sz w:val="24"/>
          <w:szCs w:val="24"/>
          <w:lang w:val="en-US"/>
        </w:rPr>
        <w:t xml:space="preserve"> diet tinggi protein dengan</w:t>
      </w:r>
      <w:r w:rsidR="000A1FB0" w:rsidRPr="00CA01A6">
        <w:rPr>
          <w:rFonts w:ascii="Times New Roman" w:hAnsi="Times New Roman" w:cs="Times New Roman"/>
          <w:color w:val="000000" w:themeColor="text1"/>
          <w:sz w:val="24"/>
          <w:szCs w:val="24"/>
          <w:lang w:val="en-US"/>
        </w:rPr>
        <w:t xml:space="preserve"> penyembuhan luka pada </w:t>
      </w:r>
      <w:r w:rsidR="00DC7A8E" w:rsidRPr="00CA01A6">
        <w:rPr>
          <w:rFonts w:ascii="Times New Roman" w:hAnsi="Times New Roman" w:cs="Times New Roman"/>
          <w:color w:val="000000" w:themeColor="text1"/>
          <w:sz w:val="24"/>
          <w:szCs w:val="24"/>
          <w:lang w:val="en-US"/>
        </w:rPr>
        <w:t>pasien</w:t>
      </w:r>
      <w:r w:rsidR="000A1FB0" w:rsidRPr="00CA01A6">
        <w:rPr>
          <w:rFonts w:ascii="Times New Roman" w:hAnsi="Times New Roman" w:cs="Times New Roman"/>
          <w:color w:val="000000" w:themeColor="text1"/>
          <w:sz w:val="24"/>
          <w:szCs w:val="24"/>
          <w:lang w:val="en-US"/>
        </w:rPr>
        <w:t xml:space="preserve"> post operasi </w:t>
      </w:r>
      <w:r w:rsidR="00D81778" w:rsidRPr="00CA01A6">
        <w:rPr>
          <w:rFonts w:ascii="Times New Roman" w:hAnsi="Times New Roman" w:cs="Times New Roman"/>
          <w:i/>
          <w:color w:val="000000" w:themeColor="text1"/>
          <w:sz w:val="24"/>
          <w:szCs w:val="24"/>
          <w:lang w:val="en-US"/>
        </w:rPr>
        <w:t>Sectio Caesarea</w:t>
      </w:r>
      <w:r w:rsidR="000A1FB0" w:rsidRPr="00CA01A6">
        <w:rPr>
          <w:rFonts w:ascii="Times New Roman" w:hAnsi="Times New Roman" w:cs="Times New Roman"/>
          <w:color w:val="000000" w:themeColor="text1"/>
          <w:sz w:val="24"/>
          <w:szCs w:val="24"/>
          <w:lang w:val="en-US"/>
        </w:rPr>
        <w:t xml:space="preserve"> di </w:t>
      </w:r>
      <w:r w:rsidR="0017219D" w:rsidRPr="00CA01A6">
        <w:rPr>
          <w:rFonts w:ascii="Times New Roman" w:hAnsi="Times New Roman" w:cs="Times New Roman"/>
          <w:color w:val="000000" w:themeColor="text1"/>
          <w:sz w:val="24"/>
          <w:szCs w:val="24"/>
          <w:lang w:val="en-US"/>
        </w:rPr>
        <w:t>RSUD Ngudi Waluyo Wlingi</w:t>
      </w:r>
      <w:r w:rsidR="000A1FB0" w:rsidRPr="00CA01A6">
        <w:rPr>
          <w:rFonts w:ascii="Times New Roman" w:hAnsi="Times New Roman" w:cs="Times New Roman"/>
          <w:color w:val="000000" w:themeColor="text1"/>
          <w:sz w:val="24"/>
          <w:szCs w:val="24"/>
          <w:lang w:val="en-US"/>
        </w:rPr>
        <w:t>?</w:t>
      </w:r>
      <w:r w:rsidRPr="00CA01A6">
        <w:rPr>
          <w:rFonts w:ascii="Times New Roman" w:hAnsi="Times New Roman" w:cs="Times New Roman"/>
          <w:color w:val="000000" w:themeColor="text1"/>
          <w:sz w:val="24"/>
          <w:szCs w:val="24"/>
          <w:lang w:val="en-US"/>
        </w:rPr>
        <w:t>”</w:t>
      </w:r>
    </w:p>
    <w:p w:rsidR="00A1621A" w:rsidRPr="00CA01A6" w:rsidRDefault="00A1621A" w:rsidP="00A1621A">
      <w:pPr>
        <w:tabs>
          <w:tab w:val="left" w:pos="540"/>
        </w:tabs>
        <w:spacing w:after="0" w:line="240" w:lineRule="auto"/>
        <w:ind w:firstLine="540"/>
        <w:contextualSpacing/>
        <w:jc w:val="both"/>
        <w:rPr>
          <w:rFonts w:ascii="Times New Roman" w:hAnsi="Times New Roman" w:cs="Times New Roman"/>
          <w:color w:val="000000" w:themeColor="text1"/>
          <w:sz w:val="24"/>
          <w:szCs w:val="24"/>
          <w:lang w:val="en-US"/>
        </w:rPr>
      </w:pPr>
    </w:p>
    <w:p w:rsidR="00741835" w:rsidRPr="00CA01A6" w:rsidRDefault="00C315DD" w:rsidP="00F309EE">
      <w:pPr>
        <w:pStyle w:val="Heading1"/>
        <w:numPr>
          <w:ilvl w:val="1"/>
          <w:numId w:val="7"/>
        </w:numPr>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Tujuan Penelitian</w:t>
      </w:r>
    </w:p>
    <w:p w:rsidR="00741835" w:rsidRPr="00C315DD" w:rsidRDefault="00741835" w:rsidP="00F309EE">
      <w:pPr>
        <w:pStyle w:val="Heading2"/>
        <w:numPr>
          <w:ilvl w:val="0"/>
          <w:numId w:val="0"/>
        </w:numPr>
        <w:spacing w:line="480" w:lineRule="auto"/>
        <w:ind w:left="540" w:hanging="540"/>
        <w:contextualSpacing/>
        <w:jc w:val="both"/>
        <w:rPr>
          <w:rFonts w:cs="Times New Roman"/>
          <w:color w:val="000000" w:themeColor="text1"/>
          <w:szCs w:val="24"/>
          <w:lang w:val="en-US"/>
        </w:rPr>
      </w:pPr>
      <w:bookmarkStart w:id="1" w:name="_Toc467478364"/>
      <w:bookmarkStart w:id="2" w:name="_Toc471906511"/>
      <w:bookmarkStart w:id="3" w:name="_Toc471906639"/>
      <w:r w:rsidRPr="00CA01A6">
        <w:rPr>
          <w:rFonts w:cs="Times New Roman"/>
          <w:color w:val="000000" w:themeColor="text1"/>
          <w:szCs w:val="24"/>
        </w:rPr>
        <w:t>1.3.1</w:t>
      </w:r>
      <w:r w:rsidRPr="00CA01A6">
        <w:rPr>
          <w:rFonts w:cs="Times New Roman"/>
          <w:color w:val="000000" w:themeColor="text1"/>
          <w:szCs w:val="24"/>
        </w:rPr>
        <w:tab/>
      </w:r>
      <w:bookmarkEnd w:id="1"/>
      <w:bookmarkEnd w:id="2"/>
      <w:bookmarkEnd w:id="3"/>
      <w:r w:rsidR="00C315DD">
        <w:rPr>
          <w:rFonts w:cs="Times New Roman"/>
          <w:color w:val="000000" w:themeColor="text1"/>
          <w:szCs w:val="24"/>
          <w:lang w:val="en-US"/>
        </w:rPr>
        <w:t>Tujuan Umum</w:t>
      </w:r>
    </w:p>
    <w:p w:rsidR="00706C1F" w:rsidRPr="00CA01A6" w:rsidRDefault="00C315DD" w:rsidP="00F309EE">
      <w:pPr>
        <w:spacing w:after="0" w:line="48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Mengetahui</w:t>
      </w:r>
      <w:r w:rsidR="00741835" w:rsidRPr="00CA01A6">
        <w:rPr>
          <w:rFonts w:ascii="Times New Roman" w:hAnsi="Times New Roman" w:cs="Times New Roman"/>
          <w:color w:val="000000" w:themeColor="text1"/>
          <w:sz w:val="24"/>
          <w:szCs w:val="24"/>
        </w:rPr>
        <w:t xml:space="preserve"> </w:t>
      </w:r>
      <w:r w:rsidR="000A1FB0" w:rsidRPr="00CA01A6">
        <w:rPr>
          <w:rFonts w:ascii="Times New Roman" w:hAnsi="Times New Roman" w:cs="Times New Roman"/>
          <w:color w:val="000000" w:themeColor="text1"/>
          <w:sz w:val="24"/>
          <w:szCs w:val="24"/>
          <w:lang w:val="en-US"/>
        </w:rPr>
        <w:t>hubungan</w:t>
      </w:r>
      <w:r w:rsidR="000A1FB0" w:rsidRPr="00CA01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 xml:space="preserve">konsumsi diet tinggi protein </w:t>
      </w:r>
      <w:r w:rsidR="000A1FB0" w:rsidRPr="00CA01A6">
        <w:rPr>
          <w:rFonts w:ascii="Times New Roman" w:hAnsi="Times New Roman" w:cs="Times New Roman"/>
          <w:color w:val="000000" w:themeColor="text1"/>
          <w:sz w:val="24"/>
          <w:szCs w:val="24"/>
          <w:lang w:val="en-US"/>
        </w:rPr>
        <w:t xml:space="preserve">dengan penyembuhan luka pada </w:t>
      </w:r>
      <w:r w:rsidR="00DC7A8E" w:rsidRPr="00CA01A6">
        <w:rPr>
          <w:rFonts w:ascii="Times New Roman" w:hAnsi="Times New Roman" w:cs="Times New Roman"/>
          <w:color w:val="000000" w:themeColor="text1"/>
          <w:sz w:val="24"/>
          <w:szCs w:val="24"/>
          <w:lang w:val="en-US"/>
        </w:rPr>
        <w:t>pasien</w:t>
      </w:r>
      <w:r w:rsidR="000A1FB0" w:rsidRPr="00CA01A6">
        <w:rPr>
          <w:rFonts w:ascii="Times New Roman" w:hAnsi="Times New Roman" w:cs="Times New Roman"/>
          <w:color w:val="000000" w:themeColor="text1"/>
          <w:sz w:val="24"/>
          <w:szCs w:val="24"/>
          <w:lang w:val="en-US"/>
        </w:rPr>
        <w:t xml:space="preserve"> post operasi </w:t>
      </w:r>
      <w:r w:rsidR="00D81778" w:rsidRPr="00CA01A6">
        <w:rPr>
          <w:rFonts w:ascii="Times New Roman" w:hAnsi="Times New Roman" w:cs="Times New Roman"/>
          <w:i/>
          <w:color w:val="000000" w:themeColor="text1"/>
          <w:sz w:val="24"/>
          <w:szCs w:val="24"/>
          <w:lang w:val="en-US"/>
        </w:rPr>
        <w:t>Sectio Caesarea</w:t>
      </w:r>
      <w:r w:rsidR="000A1FB0" w:rsidRPr="00CA01A6">
        <w:rPr>
          <w:rFonts w:ascii="Times New Roman" w:hAnsi="Times New Roman" w:cs="Times New Roman"/>
          <w:color w:val="000000" w:themeColor="text1"/>
          <w:sz w:val="24"/>
          <w:szCs w:val="24"/>
          <w:lang w:val="en-US"/>
        </w:rPr>
        <w:t xml:space="preserve"> di </w:t>
      </w:r>
      <w:r w:rsidR="0017219D" w:rsidRPr="00CA01A6">
        <w:rPr>
          <w:rFonts w:ascii="Times New Roman" w:hAnsi="Times New Roman" w:cs="Times New Roman"/>
          <w:color w:val="000000" w:themeColor="text1"/>
          <w:sz w:val="24"/>
          <w:szCs w:val="24"/>
          <w:lang w:val="en-US"/>
        </w:rPr>
        <w:t>RSUD Ngudi Waluyo Wlingi</w:t>
      </w:r>
      <w:r w:rsidR="000A1FB0" w:rsidRPr="00CA01A6">
        <w:rPr>
          <w:rFonts w:ascii="Times New Roman" w:hAnsi="Times New Roman" w:cs="Times New Roman"/>
          <w:color w:val="000000" w:themeColor="text1"/>
          <w:sz w:val="24"/>
          <w:szCs w:val="24"/>
          <w:lang w:val="en-US"/>
        </w:rPr>
        <w:t xml:space="preserve">. </w:t>
      </w:r>
    </w:p>
    <w:p w:rsidR="00741835" w:rsidRPr="00CA01A6" w:rsidRDefault="00DF4BB6" w:rsidP="00F309EE">
      <w:pPr>
        <w:pStyle w:val="Heading2"/>
        <w:numPr>
          <w:ilvl w:val="2"/>
          <w:numId w:val="5"/>
        </w:numPr>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Tujuan Khusus</w:t>
      </w:r>
    </w:p>
    <w:p w:rsidR="00E35A3D" w:rsidRPr="00CA01A6" w:rsidRDefault="00DF4BB6" w:rsidP="00F309EE">
      <w:pPr>
        <w:pStyle w:val="ListParagraph"/>
        <w:numPr>
          <w:ilvl w:val="0"/>
          <w:numId w:val="3"/>
        </w:numPr>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Mengidentifikasi asupan diet tinggi protein yang dikonsumsi klien </w:t>
      </w:r>
      <w:r w:rsidR="00E35A3D" w:rsidRPr="00CA01A6">
        <w:rPr>
          <w:rFonts w:ascii="Times New Roman" w:hAnsi="Times New Roman" w:cs="Times New Roman"/>
          <w:color w:val="000000" w:themeColor="text1"/>
          <w:sz w:val="24"/>
          <w:szCs w:val="24"/>
          <w:lang w:val="en-US"/>
        </w:rPr>
        <w:t>post opera</w:t>
      </w:r>
      <w:r w:rsidR="00230B57">
        <w:rPr>
          <w:rFonts w:ascii="Times New Roman" w:hAnsi="Times New Roman" w:cs="Times New Roman"/>
          <w:color w:val="000000" w:themeColor="text1"/>
          <w:sz w:val="24"/>
          <w:szCs w:val="24"/>
          <w:lang w:val="en-US"/>
        </w:rPr>
        <w:t xml:space="preserve">si </w:t>
      </w:r>
      <w:r w:rsidR="00230B57" w:rsidRPr="00230B57">
        <w:rPr>
          <w:rFonts w:ascii="Times New Roman" w:hAnsi="Times New Roman" w:cs="Times New Roman"/>
          <w:i/>
          <w:color w:val="000000" w:themeColor="text1"/>
          <w:sz w:val="24"/>
          <w:szCs w:val="24"/>
          <w:lang w:val="en-US"/>
        </w:rPr>
        <w:t>Sectio Caesarea</w:t>
      </w:r>
      <w:r w:rsidR="00230B57" w:rsidRPr="00CA01A6">
        <w:rPr>
          <w:rFonts w:ascii="Times New Roman" w:hAnsi="Times New Roman" w:cs="Times New Roman"/>
          <w:color w:val="000000" w:themeColor="text1"/>
          <w:sz w:val="24"/>
          <w:szCs w:val="24"/>
          <w:lang w:val="en-US"/>
        </w:rPr>
        <w:t xml:space="preserve"> </w:t>
      </w:r>
      <w:r w:rsidR="00B00E92" w:rsidRPr="00CA01A6">
        <w:rPr>
          <w:rFonts w:ascii="Times New Roman" w:hAnsi="Times New Roman" w:cs="Times New Roman"/>
          <w:color w:val="000000" w:themeColor="text1"/>
          <w:sz w:val="24"/>
          <w:szCs w:val="24"/>
          <w:lang w:val="en-US"/>
        </w:rPr>
        <w:t>hari ke 1 sampai dengan hari ke 7.</w:t>
      </w:r>
    </w:p>
    <w:p w:rsidR="00D0657C" w:rsidRPr="00CA01A6" w:rsidRDefault="00DF4BB6" w:rsidP="00F309EE">
      <w:pPr>
        <w:pStyle w:val="ListParagraph"/>
        <w:numPr>
          <w:ilvl w:val="0"/>
          <w:numId w:val="3"/>
        </w:numPr>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lastRenderedPageBreak/>
        <w:t>Mengidentifikasi penyembuhan luka post operasi</w:t>
      </w:r>
      <w:r w:rsidR="00D0657C" w:rsidRPr="00CA01A6">
        <w:rPr>
          <w:rFonts w:ascii="Times New Roman" w:hAnsi="Times New Roman" w:cs="Times New Roman"/>
          <w:color w:val="000000" w:themeColor="text1"/>
          <w:sz w:val="24"/>
          <w:szCs w:val="24"/>
        </w:rPr>
        <w:t xml:space="preserve"> </w:t>
      </w:r>
      <w:r w:rsidR="00D81778" w:rsidRPr="00CA01A6">
        <w:rPr>
          <w:rFonts w:ascii="Times New Roman" w:hAnsi="Times New Roman" w:cs="Times New Roman"/>
          <w:i/>
          <w:color w:val="000000" w:themeColor="text1"/>
          <w:sz w:val="24"/>
          <w:szCs w:val="24"/>
          <w:lang w:val="en-US"/>
        </w:rPr>
        <w:t>Sectio Caesarea</w:t>
      </w:r>
      <w:r w:rsidR="00801E42" w:rsidRPr="00CA01A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hari ke 3</w:t>
      </w:r>
      <w:r w:rsidR="00242FF3" w:rsidRPr="00CA01A6">
        <w:rPr>
          <w:rFonts w:ascii="Times New Roman" w:hAnsi="Times New Roman" w:cs="Times New Roman"/>
          <w:color w:val="000000" w:themeColor="text1"/>
          <w:sz w:val="24"/>
          <w:szCs w:val="24"/>
          <w:lang w:val="en-US"/>
        </w:rPr>
        <w:t xml:space="preserve"> dan ke </w:t>
      </w:r>
      <w:r w:rsidR="00D0657C" w:rsidRPr="00CA01A6">
        <w:rPr>
          <w:rFonts w:ascii="Times New Roman" w:hAnsi="Times New Roman" w:cs="Times New Roman"/>
          <w:color w:val="000000" w:themeColor="text1"/>
          <w:sz w:val="24"/>
          <w:szCs w:val="24"/>
        </w:rPr>
        <w:t>7</w:t>
      </w:r>
      <w:r w:rsidR="00242FF3" w:rsidRPr="00CA01A6">
        <w:rPr>
          <w:rFonts w:ascii="Times New Roman" w:hAnsi="Times New Roman" w:cs="Times New Roman"/>
          <w:color w:val="000000" w:themeColor="text1"/>
          <w:sz w:val="24"/>
          <w:szCs w:val="24"/>
          <w:lang w:val="en-US"/>
        </w:rPr>
        <w:t>.</w:t>
      </w:r>
    </w:p>
    <w:p w:rsidR="005C1B14" w:rsidRPr="00A1621A" w:rsidRDefault="00242FF3" w:rsidP="005C1B14">
      <w:pPr>
        <w:pStyle w:val="ListParagraph"/>
        <w:numPr>
          <w:ilvl w:val="0"/>
          <w:numId w:val="3"/>
        </w:numPr>
        <w:spacing w:after="0" w:line="480" w:lineRule="auto"/>
        <w:ind w:left="540"/>
        <w:jc w:val="both"/>
        <w:rPr>
          <w:rFonts w:ascii="Times New Roman" w:hAnsi="Times New Roman" w:cs="Times New Roman"/>
          <w:color w:val="000000" w:themeColor="text1"/>
          <w:sz w:val="24"/>
          <w:szCs w:val="24"/>
        </w:rPr>
      </w:pPr>
      <w:r w:rsidRPr="00CA01A6">
        <w:rPr>
          <w:rFonts w:ascii="Times New Roman" w:hAnsi="Times New Roman" w:cs="Times New Roman"/>
          <w:color w:val="000000" w:themeColor="text1"/>
          <w:sz w:val="24"/>
          <w:szCs w:val="24"/>
          <w:lang w:val="en-US"/>
        </w:rPr>
        <w:t>Menganalisis</w:t>
      </w:r>
      <w:r w:rsidRPr="00CA01A6">
        <w:rPr>
          <w:rFonts w:ascii="Times New Roman" w:hAnsi="Times New Roman" w:cs="Times New Roman"/>
          <w:color w:val="000000" w:themeColor="text1"/>
          <w:sz w:val="24"/>
          <w:szCs w:val="24"/>
        </w:rPr>
        <w:t xml:space="preserve"> </w:t>
      </w:r>
      <w:r w:rsidR="000B3565">
        <w:rPr>
          <w:rFonts w:ascii="Times New Roman" w:hAnsi="Times New Roman" w:cs="Times New Roman"/>
          <w:color w:val="000000" w:themeColor="text1"/>
          <w:sz w:val="24"/>
          <w:szCs w:val="24"/>
          <w:lang w:val="en-US"/>
        </w:rPr>
        <w:t>hubu</w:t>
      </w:r>
      <w:r w:rsidRPr="00CA01A6">
        <w:rPr>
          <w:rFonts w:ascii="Times New Roman" w:hAnsi="Times New Roman" w:cs="Times New Roman"/>
          <w:color w:val="000000" w:themeColor="text1"/>
          <w:sz w:val="24"/>
          <w:szCs w:val="24"/>
          <w:lang w:val="en-US"/>
        </w:rPr>
        <w:t xml:space="preserve">ngan </w:t>
      </w:r>
      <w:r w:rsidR="00741835" w:rsidRPr="00CA01A6">
        <w:rPr>
          <w:rFonts w:ascii="Times New Roman" w:hAnsi="Times New Roman" w:cs="Times New Roman"/>
          <w:color w:val="000000" w:themeColor="text1"/>
          <w:sz w:val="24"/>
          <w:szCs w:val="24"/>
          <w:lang w:val="en-US"/>
        </w:rPr>
        <w:t xml:space="preserve">pemenuhan kebutuhan protein dengan penyembuhan luka </w:t>
      </w:r>
      <w:r w:rsidR="000B3565">
        <w:rPr>
          <w:rFonts w:ascii="Times New Roman" w:hAnsi="Times New Roman" w:cs="Times New Roman"/>
          <w:color w:val="000000" w:themeColor="text1"/>
          <w:sz w:val="24"/>
          <w:szCs w:val="24"/>
          <w:lang w:val="en-US"/>
        </w:rPr>
        <w:t>klien pada hari ke 3 dan ke 7.</w:t>
      </w:r>
    </w:p>
    <w:p w:rsidR="00A1621A" w:rsidRPr="006329BC" w:rsidRDefault="00A1621A" w:rsidP="00A1621A">
      <w:pPr>
        <w:pStyle w:val="ListParagraph"/>
        <w:spacing w:after="0" w:line="240" w:lineRule="auto"/>
        <w:ind w:left="540"/>
        <w:jc w:val="both"/>
        <w:rPr>
          <w:rFonts w:ascii="Times New Roman" w:hAnsi="Times New Roman" w:cs="Times New Roman"/>
          <w:color w:val="000000" w:themeColor="text1"/>
          <w:sz w:val="24"/>
          <w:szCs w:val="24"/>
        </w:rPr>
      </w:pPr>
    </w:p>
    <w:p w:rsidR="00741835" w:rsidRPr="00CA01A6" w:rsidRDefault="00DF4BB6" w:rsidP="00F309EE">
      <w:pPr>
        <w:pStyle w:val="Heading1"/>
        <w:numPr>
          <w:ilvl w:val="1"/>
          <w:numId w:val="5"/>
        </w:numPr>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Manfaat Penelitian</w:t>
      </w:r>
    </w:p>
    <w:p w:rsidR="00741835" w:rsidRPr="00CA01A6" w:rsidRDefault="00DF4BB6" w:rsidP="00F309EE">
      <w:pPr>
        <w:pStyle w:val="Heading2"/>
        <w:numPr>
          <w:ilvl w:val="2"/>
          <w:numId w:val="4"/>
        </w:numPr>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Manfaat Praktisi</w:t>
      </w:r>
    </w:p>
    <w:p w:rsidR="00DF4BB6" w:rsidRDefault="00DF4BB6" w:rsidP="0045423D">
      <w:pPr>
        <w:pStyle w:val="ListParagraph"/>
        <w:numPr>
          <w:ilvl w:val="0"/>
          <w:numId w:val="8"/>
        </w:numPr>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Bagi Peneliti</w:t>
      </w:r>
    </w:p>
    <w:p w:rsidR="00DC7A8E" w:rsidRPr="00DF4BB6" w:rsidRDefault="00DF4BB6" w:rsidP="00DF4BB6">
      <w:pPr>
        <w:pStyle w:val="ListParagraph"/>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Sebagai sarana menambah wawasan serta pengalaman nyata dalam pemenuhan diet tinggi protein pada klien post operasi </w:t>
      </w:r>
      <w:r w:rsidRPr="00C61641">
        <w:rPr>
          <w:rFonts w:ascii="Times New Roman" w:hAnsi="Times New Roman" w:cs="Times New Roman"/>
          <w:i/>
          <w:color w:val="000000" w:themeColor="text1"/>
          <w:sz w:val="24"/>
          <w:szCs w:val="24"/>
          <w:lang w:val="en-US"/>
        </w:rPr>
        <w:t>Sectio Caesarea</w:t>
      </w:r>
      <w:r>
        <w:rPr>
          <w:rFonts w:ascii="Times New Roman" w:hAnsi="Times New Roman" w:cs="Times New Roman"/>
          <w:color w:val="000000" w:themeColor="text1"/>
          <w:sz w:val="24"/>
          <w:szCs w:val="24"/>
        </w:rPr>
        <w:t>.</w:t>
      </w:r>
    </w:p>
    <w:p w:rsidR="00741835" w:rsidRPr="00CA01A6" w:rsidRDefault="00DF4BB6" w:rsidP="0045423D">
      <w:pPr>
        <w:pStyle w:val="ListParagraph"/>
        <w:numPr>
          <w:ilvl w:val="0"/>
          <w:numId w:val="8"/>
        </w:numPr>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Bagi</w:t>
      </w:r>
      <w:r w:rsidR="00741835" w:rsidRPr="00CA01A6">
        <w:rPr>
          <w:rFonts w:ascii="Times New Roman" w:hAnsi="Times New Roman" w:cs="Times New Roman"/>
          <w:color w:val="000000" w:themeColor="text1"/>
          <w:sz w:val="24"/>
          <w:szCs w:val="24"/>
        </w:rPr>
        <w:t xml:space="preserve"> </w:t>
      </w:r>
      <w:bookmarkStart w:id="4" w:name="_Toc471906644"/>
      <w:r w:rsidR="00FC3C06" w:rsidRPr="00CA01A6">
        <w:rPr>
          <w:rFonts w:ascii="Times New Roman" w:hAnsi="Times New Roman" w:cs="Times New Roman"/>
          <w:color w:val="000000" w:themeColor="text1"/>
          <w:sz w:val="24"/>
          <w:szCs w:val="24"/>
          <w:lang w:val="en-US"/>
        </w:rPr>
        <w:t>Klien</w:t>
      </w:r>
      <w:r w:rsidR="00741835" w:rsidRPr="00CA01A6">
        <w:rPr>
          <w:rFonts w:ascii="Times New Roman" w:hAnsi="Times New Roman" w:cs="Times New Roman"/>
          <w:color w:val="000000" w:themeColor="text1"/>
          <w:sz w:val="24"/>
          <w:szCs w:val="24"/>
          <w:lang w:val="en-US"/>
        </w:rPr>
        <w:t xml:space="preserve"> dan Keluarga</w:t>
      </w:r>
    </w:p>
    <w:p w:rsidR="00F309EE" w:rsidRPr="00CA01A6" w:rsidRDefault="00DF4BB6" w:rsidP="00F309EE">
      <w:pPr>
        <w:pStyle w:val="ListParagraph"/>
        <w:spacing w:after="0" w:line="480" w:lineRule="auto"/>
        <w:ind w:left="480" w:firstLine="24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Hasil penelitian</w:t>
      </w:r>
      <w:r>
        <w:rPr>
          <w:rFonts w:ascii="Times New Roman" w:hAnsi="Times New Roman" w:cs="Times New Roman"/>
          <w:color w:val="000000" w:themeColor="text1"/>
          <w:sz w:val="24"/>
          <w:szCs w:val="24"/>
        </w:rPr>
        <w:t xml:space="preserve"> </w:t>
      </w:r>
      <w:r w:rsidR="00F309EE" w:rsidRPr="00CA01A6">
        <w:rPr>
          <w:rFonts w:ascii="Times New Roman" w:hAnsi="Times New Roman" w:cs="Times New Roman"/>
          <w:color w:val="000000" w:themeColor="text1"/>
          <w:sz w:val="24"/>
          <w:szCs w:val="24"/>
          <w:lang w:val="en-US"/>
        </w:rPr>
        <w:t>sebagai</w:t>
      </w:r>
      <w:r w:rsidR="003B2196" w:rsidRPr="00CA01A6">
        <w:rPr>
          <w:rFonts w:ascii="Times New Roman" w:hAnsi="Times New Roman" w:cs="Times New Roman"/>
          <w:color w:val="000000" w:themeColor="text1"/>
          <w:sz w:val="24"/>
          <w:szCs w:val="24"/>
          <w:lang w:val="en-US"/>
        </w:rPr>
        <w:t xml:space="preserve"> informasi dan pengetahuan </w:t>
      </w:r>
      <w:r w:rsidR="00741835" w:rsidRPr="00CA01A6">
        <w:rPr>
          <w:rFonts w:ascii="Times New Roman" w:hAnsi="Times New Roman" w:cs="Times New Roman"/>
          <w:color w:val="000000" w:themeColor="text1"/>
          <w:sz w:val="24"/>
          <w:szCs w:val="24"/>
          <w:lang w:val="en-US"/>
        </w:rPr>
        <w:t xml:space="preserve"> </w:t>
      </w:r>
      <w:r w:rsidR="00603144" w:rsidRPr="00CA01A6">
        <w:rPr>
          <w:rFonts w:ascii="Times New Roman" w:hAnsi="Times New Roman" w:cs="Times New Roman"/>
          <w:color w:val="000000" w:themeColor="text1"/>
          <w:sz w:val="24"/>
          <w:szCs w:val="24"/>
          <w:lang w:val="en-US"/>
        </w:rPr>
        <w:t xml:space="preserve">bagi klien </w:t>
      </w:r>
      <w:r w:rsidR="00741835" w:rsidRPr="00CA01A6">
        <w:rPr>
          <w:rFonts w:ascii="Times New Roman" w:hAnsi="Times New Roman" w:cs="Times New Roman"/>
          <w:color w:val="000000" w:themeColor="text1"/>
          <w:sz w:val="24"/>
          <w:szCs w:val="24"/>
          <w:lang w:val="en-US"/>
        </w:rPr>
        <w:t xml:space="preserve">post operasi </w:t>
      </w:r>
      <w:r w:rsidR="00D81778" w:rsidRPr="00CA01A6">
        <w:rPr>
          <w:rFonts w:ascii="Times New Roman" w:hAnsi="Times New Roman" w:cs="Times New Roman"/>
          <w:i/>
          <w:color w:val="000000" w:themeColor="text1"/>
          <w:sz w:val="24"/>
          <w:szCs w:val="24"/>
          <w:lang w:val="en-US"/>
        </w:rPr>
        <w:t>Sectio Caesarea</w:t>
      </w:r>
      <w:r w:rsidR="0045423D" w:rsidRPr="00CA01A6">
        <w:rPr>
          <w:rFonts w:ascii="Times New Roman" w:hAnsi="Times New Roman" w:cs="Times New Roman"/>
          <w:color w:val="000000" w:themeColor="text1"/>
          <w:sz w:val="24"/>
          <w:szCs w:val="24"/>
          <w:lang w:val="en-US"/>
        </w:rPr>
        <w:t>.</w:t>
      </w:r>
    </w:p>
    <w:bookmarkEnd w:id="4"/>
    <w:p w:rsidR="00741835" w:rsidRPr="00CA01A6" w:rsidRDefault="00DF4BB6" w:rsidP="00F309EE">
      <w:pPr>
        <w:pStyle w:val="Heading2"/>
        <w:numPr>
          <w:ilvl w:val="2"/>
          <w:numId w:val="4"/>
        </w:numPr>
        <w:spacing w:line="480" w:lineRule="auto"/>
        <w:ind w:left="540" w:hanging="540"/>
        <w:contextualSpacing/>
        <w:jc w:val="both"/>
        <w:rPr>
          <w:rFonts w:cs="Times New Roman"/>
          <w:color w:val="000000" w:themeColor="text1"/>
          <w:szCs w:val="24"/>
        </w:rPr>
      </w:pPr>
      <w:r>
        <w:rPr>
          <w:rFonts w:cs="Times New Roman"/>
          <w:color w:val="000000" w:themeColor="text1"/>
          <w:szCs w:val="24"/>
          <w:lang w:val="en-US"/>
        </w:rPr>
        <w:t>Manfaat Teoritis</w:t>
      </w:r>
    </w:p>
    <w:p w:rsidR="00DF4BB6" w:rsidRPr="00DF4BB6" w:rsidRDefault="00DF4BB6" w:rsidP="00DF4BB6">
      <w:pPr>
        <w:pStyle w:val="ListParagraph"/>
        <w:numPr>
          <w:ilvl w:val="0"/>
          <w:numId w:val="6"/>
        </w:numPr>
        <w:tabs>
          <w:tab w:val="left" w:pos="1260"/>
        </w:tabs>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Bagi Institusi Pendidika</w:t>
      </w:r>
      <w:r w:rsidR="00351E67">
        <w:rPr>
          <w:rFonts w:ascii="Times New Roman" w:hAnsi="Times New Roman" w:cs="Times New Roman"/>
          <w:color w:val="000000" w:themeColor="text1"/>
          <w:sz w:val="24"/>
          <w:szCs w:val="24"/>
          <w:lang w:val="en-US"/>
        </w:rPr>
        <w:t>n</w:t>
      </w:r>
    </w:p>
    <w:p w:rsidR="00DF4BB6" w:rsidRDefault="00DF4BB6" w:rsidP="00DF4BB6">
      <w:pPr>
        <w:pStyle w:val="ListParagraph"/>
        <w:spacing w:after="0" w:line="480" w:lineRule="auto"/>
        <w:ind w:left="54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
        <w:t xml:space="preserve">Sebagai tambahan informasi serta literatur baru bagi institusi keperawatan perioperatif mengenai pemenuhan kebutuhan nutrisi pada klien post operasi </w:t>
      </w:r>
      <w:r w:rsidRPr="00C61641">
        <w:rPr>
          <w:rFonts w:ascii="Times New Roman" w:hAnsi="Times New Roman" w:cs="Times New Roman"/>
          <w:i/>
          <w:color w:val="000000" w:themeColor="text1"/>
          <w:sz w:val="24"/>
          <w:szCs w:val="24"/>
          <w:lang w:val="en-US"/>
        </w:rPr>
        <w:t>Sectio Caesarea</w:t>
      </w:r>
      <w:r w:rsidRPr="00DF4B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khususnya diet tinggi protein.</w:t>
      </w:r>
    </w:p>
    <w:p w:rsidR="00DF4BB6" w:rsidRDefault="00DF4BB6" w:rsidP="00DF4BB6">
      <w:pPr>
        <w:pStyle w:val="ListParagraph"/>
        <w:numPr>
          <w:ilvl w:val="0"/>
          <w:numId w:val="6"/>
        </w:numPr>
        <w:spacing w:after="0" w:line="480" w:lineRule="auto"/>
        <w:ind w:left="540"/>
        <w:jc w:val="both"/>
        <w:rPr>
          <w:rFonts w:ascii="Times New Roman" w:hAnsi="Times New Roman" w:cs="Times New Roman"/>
          <w:color w:val="000000" w:themeColor="text1"/>
          <w:sz w:val="24"/>
          <w:szCs w:val="24"/>
        </w:rPr>
      </w:pPr>
      <w:bookmarkStart w:id="5" w:name="_Toc467478367"/>
      <w:bookmarkStart w:id="6" w:name="_Toc471906514"/>
      <w:bookmarkStart w:id="7" w:name="_Toc471906643"/>
      <w:r>
        <w:rPr>
          <w:rFonts w:ascii="Times New Roman" w:hAnsi="Times New Roman" w:cs="Times New Roman"/>
          <w:color w:val="000000" w:themeColor="text1"/>
          <w:sz w:val="24"/>
          <w:szCs w:val="24"/>
          <w:lang w:val="en-US"/>
        </w:rPr>
        <w:t>Bagi Rumah Sakit</w:t>
      </w:r>
    </w:p>
    <w:p w:rsidR="00F67F22" w:rsidRPr="00DF4BB6" w:rsidRDefault="00DF4BB6" w:rsidP="00DF4BB6">
      <w:pPr>
        <w:pStyle w:val="ListParagraph"/>
        <w:spacing w:after="0" w:line="48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 xml:space="preserve">Sebagai bahan masukan pertimbangan guna perbaikan dalam peningkatan kesehatan klien post operasi </w:t>
      </w:r>
      <w:r w:rsidRPr="00C61641">
        <w:rPr>
          <w:rFonts w:ascii="Times New Roman" w:hAnsi="Times New Roman" w:cs="Times New Roman"/>
          <w:i/>
          <w:color w:val="000000" w:themeColor="text1"/>
          <w:sz w:val="24"/>
          <w:szCs w:val="24"/>
          <w:lang w:val="en-US"/>
        </w:rPr>
        <w:t>Sectio Caesarea</w:t>
      </w:r>
      <w:r>
        <w:rPr>
          <w:rFonts w:ascii="Times New Roman" w:hAnsi="Times New Roman" w:cs="Times New Roman"/>
          <w:color w:val="000000" w:themeColor="text1"/>
          <w:sz w:val="24"/>
          <w:szCs w:val="24"/>
        </w:rPr>
        <w:t>.</w:t>
      </w:r>
    </w:p>
    <w:p w:rsidR="00DF4BB6" w:rsidRDefault="00DF4BB6" w:rsidP="00DF4BB6">
      <w:pPr>
        <w:pStyle w:val="Heading1"/>
        <w:numPr>
          <w:ilvl w:val="0"/>
          <w:numId w:val="6"/>
        </w:numPr>
        <w:spacing w:line="480" w:lineRule="auto"/>
        <w:ind w:left="540"/>
        <w:contextualSpacing/>
        <w:jc w:val="both"/>
        <w:rPr>
          <w:rFonts w:cs="Times New Roman"/>
          <w:b w:val="0"/>
          <w:color w:val="000000" w:themeColor="text1"/>
          <w:szCs w:val="24"/>
        </w:rPr>
      </w:pPr>
      <w:r>
        <w:rPr>
          <w:rFonts w:cs="Times New Roman"/>
          <w:b w:val="0"/>
          <w:color w:val="000000" w:themeColor="text1"/>
          <w:szCs w:val="24"/>
          <w:lang w:val="en-US"/>
        </w:rPr>
        <w:t>Bagi</w:t>
      </w:r>
      <w:r w:rsidR="00741835" w:rsidRPr="00CA01A6">
        <w:rPr>
          <w:rFonts w:cs="Times New Roman"/>
          <w:b w:val="0"/>
          <w:color w:val="000000" w:themeColor="text1"/>
          <w:szCs w:val="24"/>
        </w:rPr>
        <w:t xml:space="preserve"> </w:t>
      </w:r>
      <w:bookmarkEnd w:id="5"/>
      <w:bookmarkEnd w:id="6"/>
      <w:bookmarkEnd w:id="7"/>
      <w:r w:rsidR="00741835" w:rsidRPr="00CA01A6">
        <w:rPr>
          <w:rFonts w:cs="Times New Roman"/>
          <w:b w:val="0"/>
          <w:color w:val="000000" w:themeColor="text1"/>
          <w:szCs w:val="24"/>
          <w:lang w:val="en-US"/>
        </w:rPr>
        <w:t>Ilmu Pengetahuan dan Teknologi</w:t>
      </w:r>
    </w:p>
    <w:p w:rsidR="00A13E50" w:rsidRPr="00DF4BB6" w:rsidRDefault="00DF4BB6" w:rsidP="00DF4BB6">
      <w:pPr>
        <w:pStyle w:val="Heading1"/>
        <w:numPr>
          <w:ilvl w:val="0"/>
          <w:numId w:val="0"/>
        </w:numPr>
        <w:spacing w:line="480" w:lineRule="auto"/>
        <w:ind w:left="540"/>
        <w:contextualSpacing/>
        <w:jc w:val="both"/>
        <w:rPr>
          <w:rFonts w:cs="Times New Roman"/>
          <w:b w:val="0"/>
          <w:color w:val="000000" w:themeColor="text1"/>
          <w:szCs w:val="24"/>
        </w:rPr>
      </w:pPr>
      <w:r>
        <w:rPr>
          <w:rFonts w:cs="Times New Roman"/>
          <w:b w:val="0"/>
          <w:color w:val="000000" w:themeColor="text1"/>
          <w:szCs w:val="24"/>
        </w:rPr>
        <w:tab/>
      </w:r>
      <w:r>
        <w:rPr>
          <w:rFonts w:cs="Times New Roman"/>
          <w:b w:val="0"/>
          <w:color w:val="000000" w:themeColor="text1"/>
          <w:szCs w:val="24"/>
          <w:lang w:val="en-US"/>
        </w:rPr>
        <w:t xml:space="preserve">Dapat dijadikan bahan penelitian bagi ilmu kesehatan lebih lanjut sebagai dasar untuk lebih memantapkan dan memberi informasi tentang diet </w:t>
      </w:r>
      <w:r w:rsidR="00C20CAE">
        <w:rPr>
          <w:rFonts w:cs="Times New Roman"/>
          <w:b w:val="0"/>
          <w:color w:val="000000" w:themeColor="text1"/>
          <w:szCs w:val="24"/>
          <w:lang w:val="en-US"/>
        </w:rPr>
        <w:t xml:space="preserve">tinggi protein pada klien post operasi </w:t>
      </w:r>
      <w:r w:rsidR="00C20CAE" w:rsidRPr="00C20CAE">
        <w:rPr>
          <w:rFonts w:cs="Times New Roman"/>
          <w:b w:val="0"/>
          <w:i/>
          <w:color w:val="000000" w:themeColor="text1"/>
          <w:szCs w:val="24"/>
          <w:lang w:val="en-US"/>
        </w:rPr>
        <w:t>Sectio Caesarea</w:t>
      </w:r>
      <w:r w:rsidR="00C20CAE">
        <w:rPr>
          <w:rFonts w:cs="Times New Roman"/>
          <w:b w:val="0"/>
          <w:color w:val="000000" w:themeColor="text1"/>
          <w:szCs w:val="24"/>
        </w:rPr>
        <w:t>.</w:t>
      </w:r>
    </w:p>
    <w:sectPr w:rsidR="00A13E50" w:rsidRPr="00DF4BB6" w:rsidSect="0006111E">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37" w:rsidRDefault="00795137" w:rsidP="00741835">
      <w:pPr>
        <w:spacing w:after="0" w:line="240" w:lineRule="auto"/>
      </w:pPr>
      <w:r>
        <w:separator/>
      </w:r>
    </w:p>
  </w:endnote>
  <w:endnote w:type="continuationSeparator" w:id="0">
    <w:p w:rsidR="00795137" w:rsidRDefault="00795137" w:rsidP="0074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264268"/>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rsidR="00EC55EE" w:rsidRPr="00F309EE" w:rsidRDefault="00EC55EE">
        <w:pPr>
          <w:pStyle w:val="Footer"/>
          <w:jc w:val="center"/>
          <w:rPr>
            <w:rFonts w:ascii="Times New Roman" w:hAnsi="Times New Roman" w:cs="Times New Roman"/>
            <w:color w:val="000000" w:themeColor="text1"/>
            <w:sz w:val="24"/>
            <w:szCs w:val="24"/>
          </w:rPr>
        </w:pPr>
        <w:r w:rsidRPr="00F309EE">
          <w:rPr>
            <w:rFonts w:ascii="Times New Roman" w:hAnsi="Times New Roman" w:cs="Times New Roman"/>
            <w:color w:val="000000" w:themeColor="text1"/>
            <w:sz w:val="24"/>
            <w:szCs w:val="24"/>
          </w:rPr>
          <w:fldChar w:fldCharType="begin"/>
        </w:r>
        <w:r w:rsidRPr="00F309EE">
          <w:rPr>
            <w:rFonts w:ascii="Times New Roman" w:hAnsi="Times New Roman" w:cs="Times New Roman"/>
            <w:color w:val="000000" w:themeColor="text1"/>
            <w:sz w:val="24"/>
            <w:szCs w:val="24"/>
          </w:rPr>
          <w:instrText xml:space="preserve"> PAGE   \* MERGEFORMAT </w:instrText>
        </w:r>
        <w:r w:rsidRPr="00F309EE">
          <w:rPr>
            <w:rFonts w:ascii="Times New Roman" w:hAnsi="Times New Roman" w:cs="Times New Roman"/>
            <w:color w:val="000000" w:themeColor="text1"/>
            <w:sz w:val="24"/>
            <w:szCs w:val="24"/>
          </w:rPr>
          <w:fldChar w:fldCharType="separate"/>
        </w:r>
        <w:r w:rsidR="006B3EF9">
          <w:rPr>
            <w:rFonts w:ascii="Times New Roman" w:hAnsi="Times New Roman" w:cs="Times New Roman"/>
            <w:noProof/>
            <w:color w:val="000000" w:themeColor="text1"/>
            <w:sz w:val="24"/>
            <w:szCs w:val="24"/>
          </w:rPr>
          <w:t>1</w:t>
        </w:r>
        <w:r w:rsidRPr="00F309EE">
          <w:rPr>
            <w:rFonts w:ascii="Times New Roman" w:hAnsi="Times New Roman" w:cs="Times New Roman"/>
            <w:noProof/>
            <w:color w:val="000000" w:themeColor="text1"/>
            <w:sz w:val="24"/>
            <w:szCs w:val="24"/>
          </w:rPr>
          <w:fldChar w:fldCharType="end"/>
        </w:r>
      </w:p>
    </w:sdtContent>
  </w:sdt>
  <w:p w:rsidR="00EC55EE" w:rsidRDefault="00EC5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37" w:rsidRDefault="00795137" w:rsidP="00741835">
      <w:pPr>
        <w:spacing w:after="0" w:line="240" w:lineRule="auto"/>
      </w:pPr>
      <w:r>
        <w:separator/>
      </w:r>
    </w:p>
  </w:footnote>
  <w:footnote w:type="continuationSeparator" w:id="0">
    <w:p w:rsidR="00795137" w:rsidRDefault="00795137" w:rsidP="00741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867364"/>
      <w:docPartObj>
        <w:docPartGallery w:val="Page Numbers (Top of Page)"/>
        <w:docPartUnique/>
      </w:docPartObj>
    </w:sdtPr>
    <w:sdtEndPr>
      <w:rPr>
        <w:rFonts w:ascii="Times New Roman" w:hAnsi="Times New Roman" w:cs="Times New Roman"/>
        <w:noProof/>
        <w:color w:val="000000" w:themeColor="text1"/>
        <w:sz w:val="24"/>
        <w:szCs w:val="24"/>
      </w:rPr>
    </w:sdtEndPr>
    <w:sdtContent>
      <w:p w:rsidR="00EC55EE" w:rsidRPr="00F309EE" w:rsidRDefault="00EC55EE">
        <w:pPr>
          <w:pStyle w:val="Header"/>
          <w:jc w:val="right"/>
          <w:rPr>
            <w:rFonts w:ascii="Times New Roman" w:hAnsi="Times New Roman" w:cs="Times New Roman"/>
            <w:color w:val="000000" w:themeColor="text1"/>
            <w:sz w:val="24"/>
            <w:szCs w:val="24"/>
          </w:rPr>
        </w:pPr>
        <w:r w:rsidRPr="00F309EE">
          <w:rPr>
            <w:rFonts w:ascii="Times New Roman" w:hAnsi="Times New Roman" w:cs="Times New Roman"/>
            <w:color w:val="000000" w:themeColor="text1"/>
            <w:sz w:val="24"/>
            <w:szCs w:val="24"/>
          </w:rPr>
          <w:fldChar w:fldCharType="begin"/>
        </w:r>
        <w:r w:rsidRPr="00F309EE">
          <w:rPr>
            <w:rFonts w:ascii="Times New Roman" w:hAnsi="Times New Roman" w:cs="Times New Roman"/>
            <w:color w:val="000000" w:themeColor="text1"/>
            <w:sz w:val="24"/>
            <w:szCs w:val="24"/>
          </w:rPr>
          <w:instrText xml:space="preserve"> PAGE   \* MERGEFORMAT </w:instrText>
        </w:r>
        <w:r w:rsidRPr="00F309EE">
          <w:rPr>
            <w:rFonts w:ascii="Times New Roman" w:hAnsi="Times New Roman" w:cs="Times New Roman"/>
            <w:color w:val="000000" w:themeColor="text1"/>
            <w:sz w:val="24"/>
            <w:szCs w:val="24"/>
          </w:rPr>
          <w:fldChar w:fldCharType="separate"/>
        </w:r>
        <w:r w:rsidR="006B3EF9">
          <w:rPr>
            <w:rFonts w:ascii="Times New Roman" w:hAnsi="Times New Roman" w:cs="Times New Roman"/>
            <w:noProof/>
            <w:color w:val="000000" w:themeColor="text1"/>
            <w:sz w:val="24"/>
            <w:szCs w:val="24"/>
          </w:rPr>
          <w:t>5</w:t>
        </w:r>
        <w:r w:rsidRPr="00F309EE">
          <w:rPr>
            <w:rFonts w:ascii="Times New Roman" w:hAnsi="Times New Roman" w:cs="Times New Roman"/>
            <w:noProof/>
            <w:color w:val="000000" w:themeColor="text1"/>
            <w:sz w:val="24"/>
            <w:szCs w:val="24"/>
          </w:rPr>
          <w:fldChar w:fldCharType="end"/>
        </w:r>
      </w:p>
    </w:sdtContent>
  </w:sdt>
  <w:p w:rsidR="00EC55EE" w:rsidRDefault="00EC55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052F"/>
    <w:multiLevelType w:val="hybridMultilevel"/>
    <w:tmpl w:val="FD62230A"/>
    <w:lvl w:ilvl="0" w:tplc="132A70B4">
      <w:start w:val="1"/>
      <w:numFmt w:val="decimal"/>
      <w:pStyle w:val="Heading2"/>
      <w:lvlText w:val="1.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735F8"/>
    <w:multiLevelType w:val="hybridMultilevel"/>
    <w:tmpl w:val="F9BAE36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F042CA"/>
    <w:multiLevelType w:val="multilevel"/>
    <w:tmpl w:val="F1E692D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E600A2D"/>
    <w:multiLevelType w:val="multilevel"/>
    <w:tmpl w:val="2AFC617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727AE0"/>
    <w:multiLevelType w:val="hybridMultilevel"/>
    <w:tmpl w:val="812841FE"/>
    <w:lvl w:ilvl="0" w:tplc="FFB215B0">
      <w:start w:val="1"/>
      <w:numFmt w:val="decimal"/>
      <w:pStyle w:val="Heading1"/>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D75BF2"/>
    <w:multiLevelType w:val="hybridMultilevel"/>
    <w:tmpl w:val="F614F012"/>
    <w:lvl w:ilvl="0" w:tplc="75ACBF8C">
      <w:start w:val="1"/>
      <w:numFmt w:val="decimal"/>
      <w:lvlText w:val="%1."/>
      <w:lvlJc w:val="left"/>
      <w:pPr>
        <w:ind w:left="81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2D013DDD"/>
    <w:multiLevelType w:val="hybridMultilevel"/>
    <w:tmpl w:val="232231FA"/>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7">
    <w:nsid w:val="692925EF"/>
    <w:multiLevelType w:val="hybridMultilevel"/>
    <w:tmpl w:val="B0DEB0E0"/>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0E744E"/>
    <w:multiLevelType w:val="multilevel"/>
    <w:tmpl w:val="3BA80AC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8"/>
  </w:num>
  <w:num w:numId="5">
    <w:abstractNumId w:val="3"/>
  </w:num>
  <w:num w:numId="6">
    <w:abstractNumId w:val="7"/>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35"/>
    <w:rsid w:val="00000DAE"/>
    <w:rsid w:val="00007366"/>
    <w:rsid w:val="00023224"/>
    <w:rsid w:val="000433D4"/>
    <w:rsid w:val="0006111E"/>
    <w:rsid w:val="000A1FB0"/>
    <w:rsid w:val="000A705F"/>
    <w:rsid w:val="000B3565"/>
    <w:rsid w:val="000E7033"/>
    <w:rsid w:val="0014181D"/>
    <w:rsid w:val="00156DBD"/>
    <w:rsid w:val="0017219D"/>
    <w:rsid w:val="00181E1E"/>
    <w:rsid w:val="001A02DF"/>
    <w:rsid w:val="001D4F2C"/>
    <w:rsid w:val="001F61E2"/>
    <w:rsid w:val="001F6A65"/>
    <w:rsid w:val="00230B57"/>
    <w:rsid w:val="00242FF3"/>
    <w:rsid w:val="00253554"/>
    <w:rsid w:val="002C05E7"/>
    <w:rsid w:val="002E7CA2"/>
    <w:rsid w:val="00323645"/>
    <w:rsid w:val="00351E67"/>
    <w:rsid w:val="003529B8"/>
    <w:rsid w:val="003B2196"/>
    <w:rsid w:val="00402D77"/>
    <w:rsid w:val="0045423D"/>
    <w:rsid w:val="004739C2"/>
    <w:rsid w:val="004B2C95"/>
    <w:rsid w:val="004B457B"/>
    <w:rsid w:val="004C05D5"/>
    <w:rsid w:val="004C3E32"/>
    <w:rsid w:val="0050561C"/>
    <w:rsid w:val="005228C5"/>
    <w:rsid w:val="00536208"/>
    <w:rsid w:val="00572D2F"/>
    <w:rsid w:val="00590F81"/>
    <w:rsid w:val="005A20C1"/>
    <w:rsid w:val="005A53A1"/>
    <w:rsid w:val="005B4103"/>
    <w:rsid w:val="005C1B14"/>
    <w:rsid w:val="005E6266"/>
    <w:rsid w:val="005F192B"/>
    <w:rsid w:val="00603144"/>
    <w:rsid w:val="00606146"/>
    <w:rsid w:val="006314FA"/>
    <w:rsid w:val="006329BC"/>
    <w:rsid w:val="006B3740"/>
    <w:rsid w:val="006B3EF9"/>
    <w:rsid w:val="006B74CB"/>
    <w:rsid w:val="00706C1F"/>
    <w:rsid w:val="00741835"/>
    <w:rsid w:val="007441EC"/>
    <w:rsid w:val="00795137"/>
    <w:rsid w:val="007A6EB5"/>
    <w:rsid w:val="007B2AE5"/>
    <w:rsid w:val="007C14A5"/>
    <w:rsid w:val="00801E42"/>
    <w:rsid w:val="00865EF0"/>
    <w:rsid w:val="0088084A"/>
    <w:rsid w:val="008D2E02"/>
    <w:rsid w:val="008F2E8B"/>
    <w:rsid w:val="008F36AA"/>
    <w:rsid w:val="009163CD"/>
    <w:rsid w:val="0093230C"/>
    <w:rsid w:val="009336A3"/>
    <w:rsid w:val="00935169"/>
    <w:rsid w:val="00946030"/>
    <w:rsid w:val="009A363C"/>
    <w:rsid w:val="009E47DE"/>
    <w:rsid w:val="00A13E50"/>
    <w:rsid w:val="00A1621A"/>
    <w:rsid w:val="00A27CCE"/>
    <w:rsid w:val="00AE5321"/>
    <w:rsid w:val="00AF6827"/>
    <w:rsid w:val="00B00E92"/>
    <w:rsid w:val="00B164C4"/>
    <w:rsid w:val="00B64419"/>
    <w:rsid w:val="00B839EC"/>
    <w:rsid w:val="00BB6629"/>
    <w:rsid w:val="00C20CAE"/>
    <w:rsid w:val="00C2470C"/>
    <w:rsid w:val="00C315DD"/>
    <w:rsid w:val="00C54088"/>
    <w:rsid w:val="00C60559"/>
    <w:rsid w:val="00C61641"/>
    <w:rsid w:val="00C620E1"/>
    <w:rsid w:val="00C85D8E"/>
    <w:rsid w:val="00CA01A6"/>
    <w:rsid w:val="00CA4874"/>
    <w:rsid w:val="00CB13FC"/>
    <w:rsid w:val="00CB1C22"/>
    <w:rsid w:val="00CE4B9E"/>
    <w:rsid w:val="00D04FC5"/>
    <w:rsid w:val="00D0657C"/>
    <w:rsid w:val="00D13544"/>
    <w:rsid w:val="00D72449"/>
    <w:rsid w:val="00D81778"/>
    <w:rsid w:val="00D83802"/>
    <w:rsid w:val="00DA0B56"/>
    <w:rsid w:val="00DC7A8E"/>
    <w:rsid w:val="00DD2667"/>
    <w:rsid w:val="00DF4BB6"/>
    <w:rsid w:val="00E0106F"/>
    <w:rsid w:val="00E35A3D"/>
    <w:rsid w:val="00EC55EE"/>
    <w:rsid w:val="00EE2EC2"/>
    <w:rsid w:val="00EF2C00"/>
    <w:rsid w:val="00F01E2D"/>
    <w:rsid w:val="00F10F9A"/>
    <w:rsid w:val="00F309EE"/>
    <w:rsid w:val="00F35F46"/>
    <w:rsid w:val="00F67F22"/>
    <w:rsid w:val="00FA3148"/>
    <w:rsid w:val="00FC3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8DD69-1CF6-40EA-8BDA-9DD7CFC7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35"/>
    <w:pPr>
      <w:spacing w:after="200" w:line="276" w:lineRule="auto"/>
    </w:pPr>
    <w:rPr>
      <w:lang w:val="id-ID"/>
    </w:rPr>
  </w:style>
  <w:style w:type="paragraph" w:styleId="Heading1">
    <w:name w:val="heading 1"/>
    <w:basedOn w:val="Normal"/>
    <w:next w:val="Normal"/>
    <w:link w:val="Heading1Char"/>
    <w:uiPriority w:val="9"/>
    <w:qFormat/>
    <w:rsid w:val="00741835"/>
    <w:pPr>
      <w:keepNext/>
      <w:keepLines/>
      <w:numPr>
        <w:numId w:val="1"/>
      </w:numPr>
      <w:spacing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741835"/>
    <w:pPr>
      <w:keepNext/>
      <w:keepLines/>
      <w:numPr>
        <w:numId w:val="2"/>
      </w:numPr>
      <w:spacing w:after="0" w:line="24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835"/>
    <w:rPr>
      <w:rFonts w:ascii="Times New Roman" w:eastAsiaTheme="majorEastAsia" w:hAnsi="Times New Roman" w:cstheme="majorBidi"/>
      <w:b/>
      <w:bCs/>
      <w:sz w:val="24"/>
      <w:szCs w:val="28"/>
      <w:lang w:val="id-ID"/>
    </w:rPr>
  </w:style>
  <w:style w:type="character" w:customStyle="1" w:styleId="Heading2Char">
    <w:name w:val="Heading 2 Char"/>
    <w:basedOn w:val="DefaultParagraphFont"/>
    <w:link w:val="Heading2"/>
    <w:uiPriority w:val="9"/>
    <w:rsid w:val="00741835"/>
    <w:rPr>
      <w:rFonts w:ascii="Times New Roman" w:eastAsiaTheme="majorEastAsia" w:hAnsi="Times New Roman" w:cstheme="majorBidi"/>
      <w:b/>
      <w:bCs/>
      <w:sz w:val="24"/>
      <w:szCs w:val="26"/>
      <w:lang w:val="id-ID"/>
    </w:rPr>
  </w:style>
  <w:style w:type="paragraph" w:styleId="ListParagraph">
    <w:name w:val="List Paragraph"/>
    <w:basedOn w:val="Normal"/>
    <w:uiPriority w:val="34"/>
    <w:qFormat/>
    <w:rsid w:val="00741835"/>
    <w:pPr>
      <w:ind w:left="720"/>
      <w:contextualSpacing/>
    </w:pPr>
  </w:style>
  <w:style w:type="paragraph" w:styleId="Header">
    <w:name w:val="header"/>
    <w:basedOn w:val="Normal"/>
    <w:link w:val="HeaderChar"/>
    <w:uiPriority w:val="99"/>
    <w:unhideWhenUsed/>
    <w:rsid w:val="00741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835"/>
    <w:rPr>
      <w:lang w:val="id-ID"/>
    </w:rPr>
  </w:style>
  <w:style w:type="paragraph" w:styleId="Footer">
    <w:name w:val="footer"/>
    <w:basedOn w:val="Normal"/>
    <w:link w:val="FooterChar"/>
    <w:uiPriority w:val="99"/>
    <w:unhideWhenUsed/>
    <w:rsid w:val="00741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835"/>
    <w:rPr>
      <w:lang w:val="id-ID"/>
    </w:rPr>
  </w:style>
  <w:style w:type="character" w:customStyle="1" w:styleId="apple-converted-space">
    <w:name w:val="apple-converted-space"/>
    <w:basedOn w:val="DefaultParagraphFont"/>
    <w:rsid w:val="0024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E3961-F37B-4960-A695-77EC753CF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WIDYA FS</cp:lastModifiedBy>
  <cp:revision>2</cp:revision>
  <dcterms:created xsi:type="dcterms:W3CDTF">2018-07-23T11:15:00Z</dcterms:created>
  <dcterms:modified xsi:type="dcterms:W3CDTF">2018-07-23T11:15:00Z</dcterms:modified>
</cp:coreProperties>
</file>