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627" w:rsidRPr="00B268C3" w:rsidRDefault="00A47627" w:rsidP="00B247EF">
      <w:pPr>
        <w:spacing w:line="480" w:lineRule="auto"/>
        <w:jc w:val="center"/>
        <w:rPr>
          <w:rFonts w:ascii="Times New Roman" w:hAnsi="Times New Roman" w:cs="Times New Roman"/>
          <w:b/>
          <w:sz w:val="24"/>
          <w:szCs w:val="24"/>
        </w:rPr>
      </w:pPr>
      <w:r w:rsidRPr="00B268C3">
        <w:rPr>
          <w:rFonts w:ascii="Times New Roman" w:hAnsi="Times New Roman" w:cs="Times New Roman"/>
          <w:b/>
          <w:sz w:val="24"/>
          <w:szCs w:val="24"/>
        </w:rPr>
        <w:t>BAB 2</w:t>
      </w:r>
    </w:p>
    <w:p w:rsidR="00A47627" w:rsidRPr="00B268C3" w:rsidRDefault="00A47627" w:rsidP="00B247EF">
      <w:pPr>
        <w:spacing w:line="480" w:lineRule="auto"/>
        <w:jc w:val="center"/>
        <w:rPr>
          <w:rFonts w:ascii="Times New Roman" w:hAnsi="Times New Roman" w:cs="Times New Roman"/>
          <w:b/>
          <w:sz w:val="24"/>
          <w:szCs w:val="24"/>
        </w:rPr>
      </w:pPr>
      <w:r w:rsidRPr="00B268C3">
        <w:rPr>
          <w:rFonts w:ascii="Times New Roman" w:hAnsi="Times New Roman" w:cs="Times New Roman"/>
          <w:b/>
          <w:sz w:val="24"/>
          <w:szCs w:val="24"/>
        </w:rPr>
        <w:t>TINJAUAN PUSTAKA</w:t>
      </w:r>
    </w:p>
    <w:p w:rsidR="00A47627" w:rsidRPr="00B268C3" w:rsidRDefault="00A47627" w:rsidP="00B247EF">
      <w:pPr>
        <w:pStyle w:val="ListParagraph"/>
        <w:numPr>
          <w:ilvl w:val="0"/>
          <w:numId w:val="1"/>
        </w:numPr>
        <w:tabs>
          <w:tab w:val="left" w:pos="567"/>
        </w:tabs>
        <w:spacing w:line="480" w:lineRule="auto"/>
        <w:ind w:left="0" w:firstLine="0"/>
        <w:rPr>
          <w:rFonts w:ascii="Times New Roman" w:hAnsi="Times New Roman" w:cs="Times New Roman"/>
          <w:b/>
          <w:sz w:val="24"/>
          <w:szCs w:val="24"/>
        </w:rPr>
      </w:pPr>
      <w:r w:rsidRPr="00B268C3">
        <w:rPr>
          <w:rFonts w:ascii="Times New Roman" w:hAnsi="Times New Roman" w:cs="Times New Roman"/>
          <w:b/>
          <w:sz w:val="24"/>
          <w:szCs w:val="24"/>
        </w:rPr>
        <w:t xml:space="preserve">LUKA BAKAR </w:t>
      </w:r>
    </w:p>
    <w:p w:rsidR="00A47627" w:rsidRPr="00B268C3" w:rsidRDefault="00A47627" w:rsidP="00B247EF">
      <w:pPr>
        <w:pStyle w:val="ListParagraph"/>
        <w:numPr>
          <w:ilvl w:val="2"/>
          <w:numId w:val="13"/>
        </w:numPr>
        <w:spacing w:line="480" w:lineRule="auto"/>
        <w:ind w:left="709"/>
        <w:rPr>
          <w:rFonts w:ascii="Times New Roman" w:hAnsi="Times New Roman" w:cs="Times New Roman"/>
          <w:b/>
          <w:sz w:val="24"/>
          <w:szCs w:val="24"/>
        </w:rPr>
      </w:pPr>
      <w:r w:rsidRPr="00B268C3">
        <w:rPr>
          <w:rFonts w:ascii="Times New Roman" w:hAnsi="Times New Roman" w:cs="Times New Roman"/>
          <w:b/>
          <w:sz w:val="24"/>
          <w:szCs w:val="24"/>
        </w:rPr>
        <w:t>Definisi luka bakar grade 2</w:t>
      </w:r>
    </w:p>
    <w:p w:rsidR="00A47627" w:rsidRPr="00B268C3" w:rsidRDefault="00A47627" w:rsidP="00B247EF">
      <w:pPr>
        <w:spacing w:line="480" w:lineRule="auto"/>
        <w:ind w:firstLine="567"/>
        <w:jc w:val="both"/>
        <w:rPr>
          <w:rFonts w:ascii="Times New Roman" w:hAnsi="Times New Roman" w:cs="Times New Roman"/>
          <w:sz w:val="24"/>
          <w:szCs w:val="24"/>
        </w:rPr>
      </w:pPr>
      <w:r w:rsidRPr="00B268C3">
        <w:rPr>
          <w:rFonts w:ascii="Times New Roman" w:hAnsi="Times New Roman" w:cs="Times New Roman"/>
          <w:sz w:val="24"/>
          <w:szCs w:val="24"/>
        </w:rPr>
        <w:t>Luka bakar (</w:t>
      </w:r>
      <w:r w:rsidRPr="00B268C3">
        <w:rPr>
          <w:rFonts w:ascii="Times New Roman" w:hAnsi="Times New Roman" w:cs="Times New Roman"/>
          <w:i/>
          <w:iCs/>
          <w:sz w:val="24"/>
          <w:szCs w:val="24"/>
        </w:rPr>
        <w:t>Combustio</w:t>
      </w:r>
      <w:r w:rsidRPr="00B268C3">
        <w:rPr>
          <w:rFonts w:ascii="Times New Roman" w:hAnsi="Times New Roman" w:cs="Times New Roman"/>
          <w:sz w:val="24"/>
          <w:szCs w:val="24"/>
        </w:rPr>
        <w:t xml:space="preserve">) adalah suatu bentuk kerusakan dan atau kehilangan jaringan yang disebabkan oleh kontak dengan sumber yang memiliki suhu sangat tinggi (misalnya api, air panas, bahan kimia, listrik dan radiasi) atau suhu yang sangat rendah (Moenadjat, 2009;90-100). Luka bakar derajat dua merupakan respon kulit atau jaringan subkutan terhadap trauma suhu/trauma termal. Yang akan dikategorikan dengan luka bakar dengan ketebalan parsial </w:t>
      </w:r>
      <w:r w:rsidRPr="00B268C3">
        <w:rPr>
          <w:rFonts w:ascii="Times New Roman" w:hAnsi="Times New Roman" w:cs="Times New Roman"/>
          <w:i/>
          <w:sz w:val="24"/>
          <w:szCs w:val="24"/>
        </w:rPr>
        <w:t xml:space="preserve"> </w:t>
      </w:r>
      <w:r w:rsidRPr="00B268C3">
        <w:rPr>
          <w:rFonts w:ascii="Times New Roman" w:hAnsi="Times New Roman" w:cs="Times New Roman"/>
          <w:sz w:val="24"/>
          <w:szCs w:val="24"/>
        </w:rPr>
        <w:t>maupun luka bakar dengan ketebalan penuh (Glance, 2007 ).</w:t>
      </w:r>
    </w:p>
    <w:p w:rsidR="00A47627" w:rsidRPr="00B268C3" w:rsidRDefault="00A47627" w:rsidP="00B247EF">
      <w:pPr>
        <w:numPr>
          <w:ilvl w:val="0"/>
          <w:numId w:val="19"/>
        </w:numPr>
        <w:tabs>
          <w:tab w:val="left" w:pos="180"/>
        </w:tabs>
        <w:spacing w:after="160" w:line="480" w:lineRule="auto"/>
        <w:ind w:left="360"/>
        <w:jc w:val="both"/>
        <w:rPr>
          <w:rFonts w:ascii="Times New Roman" w:hAnsi="Times New Roman" w:cs="Times New Roman"/>
          <w:b/>
          <w:sz w:val="24"/>
          <w:szCs w:val="24"/>
        </w:rPr>
      </w:pPr>
      <w:r w:rsidRPr="00B268C3">
        <w:rPr>
          <w:rFonts w:ascii="Times New Roman" w:hAnsi="Times New Roman" w:cs="Times New Roman"/>
          <w:b/>
          <w:sz w:val="24"/>
          <w:szCs w:val="24"/>
        </w:rPr>
        <w:t>Etiologi</w:t>
      </w:r>
    </w:p>
    <w:p w:rsidR="00A47627" w:rsidRPr="00B268C3" w:rsidRDefault="00A47627" w:rsidP="00B247EF">
      <w:pPr>
        <w:pStyle w:val="ListParagraph"/>
        <w:spacing w:line="480" w:lineRule="auto"/>
        <w:ind w:left="0" w:firstLine="360"/>
        <w:jc w:val="both"/>
        <w:rPr>
          <w:rFonts w:ascii="Times New Roman" w:hAnsi="Times New Roman" w:cs="Times New Roman"/>
          <w:sz w:val="24"/>
          <w:szCs w:val="24"/>
        </w:rPr>
      </w:pPr>
      <w:r w:rsidRPr="00B268C3">
        <w:rPr>
          <w:rFonts w:ascii="Times New Roman" w:hAnsi="Times New Roman" w:cs="Times New Roman"/>
          <w:sz w:val="24"/>
          <w:szCs w:val="24"/>
        </w:rPr>
        <w:t>Menurut (Moenajat,2009;100-102) Luka bakar dapat disebabkan oleh suatu hal, diantaranya:</w:t>
      </w:r>
    </w:p>
    <w:p w:rsidR="00A47627" w:rsidRPr="00B268C3" w:rsidRDefault="00A47627" w:rsidP="00B247EF">
      <w:pPr>
        <w:pStyle w:val="ListParagraph"/>
        <w:numPr>
          <w:ilvl w:val="0"/>
          <w:numId w:val="22"/>
        </w:numPr>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Luka Bakar Suhu Tinggi </w:t>
      </w:r>
      <w:r w:rsidRPr="00B268C3">
        <w:rPr>
          <w:rFonts w:ascii="Times New Roman" w:hAnsi="Times New Roman" w:cs="Times New Roman"/>
          <w:i/>
          <w:sz w:val="24"/>
          <w:szCs w:val="24"/>
        </w:rPr>
        <w:t>(Thermal Burn)</w:t>
      </w:r>
      <w:r w:rsidRPr="00B268C3">
        <w:rPr>
          <w:rFonts w:ascii="Times New Roman" w:hAnsi="Times New Roman" w:cs="Times New Roman"/>
          <w:sz w:val="24"/>
          <w:szCs w:val="24"/>
        </w:rPr>
        <w:t>: gas, cairan, bahan padat</w:t>
      </w:r>
    </w:p>
    <w:p w:rsidR="00A47627" w:rsidRDefault="00A47627" w:rsidP="00B247EF">
      <w:pPr>
        <w:pStyle w:val="ListParagraph"/>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Luka bakar thermal biasanya disebabkan oleh air panas, jilatan api, kobaran api, dan terpapar atau kontak dengan objek-objek panas lainnya </w:t>
      </w:r>
    </w:p>
    <w:p w:rsidR="00065B67" w:rsidRPr="00B268C3" w:rsidRDefault="00065B67" w:rsidP="00B247EF">
      <w:pPr>
        <w:pStyle w:val="ListParagraph"/>
        <w:spacing w:line="480" w:lineRule="auto"/>
        <w:ind w:left="0"/>
        <w:jc w:val="both"/>
        <w:rPr>
          <w:rFonts w:ascii="Times New Roman" w:hAnsi="Times New Roman" w:cs="Times New Roman"/>
          <w:sz w:val="24"/>
          <w:szCs w:val="24"/>
        </w:rPr>
      </w:pPr>
    </w:p>
    <w:p w:rsidR="00A47627" w:rsidRPr="00B268C3" w:rsidRDefault="00A47627" w:rsidP="00B247EF">
      <w:pPr>
        <w:pStyle w:val="ListParagraph"/>
        <w:numPr>
          <w:ilvl w:val="0"/>
          <w:numId w:val="22"/>
        </w:numPr>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Luka Bakar Bahan Kimia</w:t>
      </w:r>
    </w:p>
    <w:p w:rsidR="00A47627" w:rsidRPr="00B268C3" w:rsidRDefault="00A47627" w:rsidP="00B247EF">
      <w:pPr>
        <w:pStyle w:val="ListParagraph"/>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Luka bakar bahan kimia biasanya disebabkan oleh asam kuat atau senyawa alkali yang biasa digunakan dalam bidang industri ataupun bahan pembersih yang sering digunakan untuk k</w:t>
      </w:r>
      <w:r w:rsidR="00931DE6" w:rsidRPr="00B268C3">
        <w:rPr>
          <w:rFonts w:ascii="Times New Roman" w:hAnsi="Times New Roman" w:cs="Times New Roman"/>
          <w:sz w:val="24"/>
          <w:szCs w:val="24"/>
        </w:rPr>
        <w:t>e</w:t>
      </w:r>
      <w:r w:rsidRPr="00B268C3">
        <w:rPr>
          <w:rFonts w:ascii="Times New Roman" w:hAnsi="Times New Roman" w:cs="Times New Roman"/>
          <w:sz w:val="24"/>
          <w:szCs w:val="24"/>
        </w:rPr>
        <w:t xml:space="preserve">perluan rumah tangga </w:t>
      </w:r>
    </w:p>
    <w:p w:rsidR="00CC770C" w:rsidRPr="00B268C3" w:rsidRDefault="00CC770C" w:rsidP="00B247EF">
      <w:pPr>
        <w:pStyle w:val="ListParagraph"/>
        <w:spacing w:line="480" w:lineRule="auto"/>
        <w:ind w:left="0"/>
        <w:jc w:val="both"/>
        <w:rPr>
          <w:rFonts w:ascii="Times New Roman" w:hAnsi="Times New Roman" w:cs="Times New Roman"/>
          <w:sz w:val="24"/>
          <w:szCs w:val="24"/>
        </w:rPr>
      </w:pPr>
    </w:p>
    <w:p w:rsidR="00A47627" w:rsidRPr="00B268C3" w:rsidRDefault="00A47627" w:rsidP="00B247EF">
      <w:pPr>
        <w:pStyle w:val="ListParagraph"/>
        <w:numPr>
          <w:ilvl w:val="0"/>
          <w:numId w:val="22"/>
        </w:numPr>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Luka Bakar Sengatan Listrik</w:t>
      </w:r>
    </w:p>
    <w:p w:rsidR="00A47627" w:rsidRPr="00B268C3" w:rsidRDefault="00A47627" w:rsidP="00B247EF">
      <w:pPr>
        <w:pStyle w:val="ListParagraph"/>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Kerusakan yang diakibatkan oleh listrik dapat dikarenakan oleh arus, api, dan ledakan. Aliran arus listrik dapat menjalar di sepanjang tubuh yang memiliki resistensi paling rendah. Kerusakan yang utama biasanya </w:t>
      </w:r>
      <w:r w:rsidR="00931DE6" w:rsidRPr="00B268C3">
        <w:rPr>
          <w:rFonts w:ascii="Times New Roman" w:hAnsi="Times New Roman" w:cs="Times New Roman"/>
          <w:sz w:val="24"/>
          <w:szCs w:val="24"/>
        </w:rPr>
        <w:t>t</w:t>
      </w:r>
      <w:r w:rsidRPr="00B268C3">
        <w:rPr>
          <w:rFonts w:ascii="Times New Roman" w:hAnsi="Times New Roman" w:cs="Times New Roman"/>
          <w:sz w:val="24"/>
          <w:szCs w:val="24"/>
        </w:rPr>
        <w:t>erjadi pada pembuluh darah khususnya tunika intima yang menyebabkan gangguan sirkulasi ke distal</w:t>
      </w:r>
      <w:r w:rsidR="00931DE6" w:rsidRPr="00B268C3">
        <w:rPr>
          <w:rFonts w:ascii="Times New Roman" w:hAnsi="Times New Roman" w:cs="Times New Roman"/>
          <w:sz w:val="24"/>
          <w:szCs w:val="24"/>
        </w:rPr>
        <w:t>.</w:t>
      </w:r>
      <w:r w:rsidRPr="00B268C3">
        <w:rPr>
          <w:rFonts w:ascii="Times New Roman" w:hAnsi="Times New Roman" w:cs="Times New Roman"/>
          <w:sz w:val="24"/>
          <w:szCs w:val="24"/>
        </w:rPr>
        <w:t xml:space="preserve"> </w:t>
      </w:r>
    </w:p>
    <w:p w:rsidR="00A47627" w:rsidRPr="00B268C3" w:rsidRDefault="00A47627" w:rsidP="00B247EF">
      <w:pPr>
        <w:pStyle w:val="ListParagraph"/>
        <w:numPr>
          <w:ilvl w:val="0"/>
          <w:numId w:val="22"/>
        </w:numPr>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Luka Bakar Radiasi (Radiasi Injury)</w:t>
      </w:r>
    </w:p>
    <w:p w:rsidR="00A47627" w:rsidRPr="00B268C3" w:rsidRDefault="00A47627" w:rsidP="00B247EF">
      <w:pPr>
        <w:pStyle w:val="ListParagraph"/>
        <w:spacing w:line="480" w:lineRule="auto"/>
        <w:ind w:left="0"/>
        <w:jc w:val="both"/>
        <w:rPr>
          <w:rFonts w:ascii="Times New Roman" w:hAnsi="Times New Roman" w:cs="Times New Roman"/>
          <w:sz w:val="24"/>
          <w:szCs w:val="24"/>
        </w:rPr>
      </w:pPr>
      <w:r w:rsidRPr="00B268C3">
        <w:rPr>
          <w:rFonts w:ascii="Times New Roman" w:hAnsi="Times New Roman" w:cs="Times New Roman"/>
          <w:sz w:val="24"/>
          <w:szCs w:val="24"/>
        </w:rPr>
        <w:t>Luka bakar radiasi biasanya disebabkan oleh paparan sumber radio aktif. Luka bakar ini biasanya disebabkan oleh penggunaan radio aktif untuk kepentingan pengobatan dalam dunia kedokteran maupun industri. Paparan sinar matahari yang terlalu lama juga dapat menyebabkan luka bakar radiasi.</w:t>
      </w:r>
    </w:p>
    <w:p w:rsidR="00902254" w:rsidRPr="00B268C3" w:rsidRDefault="00902254" w:rsidP="00B247EF">
      <w:pPr>
        <w:pStyle w:val="ListParagraph"/>
        <w:spacing w:line="480" w:lineRule="auto"/>
        <w:ind w:left="0"/>
        <w:jc w:val="both"/>
        <w:rPr>
          <w:rFonts w:ascii="Times New Roman" w:hAnsi="Times New Roman" w:cs="Times New Roman"/>
          <w:sz w:val="24"/>
          <w:szCs w:val="24"/>
        </w:rPr>
      </w:pPr>
    </w:p>
    <w:p w:rsidR="00A47627" w:rsidRPr="00B268C3" w:rsidRDefault="00A47627" w:rsidP="00B247EF">
      <w:pPr>
        <w:pStyle w:val="ListParagraph"/>
        <w:numPr>
          <w:ilvl w:val="2"/>
          <w:numId w:val="20"/>
        </w:numPr>
        <w:spacing w:line="480" w:lineRule="auto"/>
        <w:ind w:left="709"/>
        <w:rPr>
          <w:rFonts w:ascii="Times New Roman" w:hAnsi="Times New Roman" w:cs="Times New Roman"/>
          <w:b/>
          <w:sz w:val="24"/>
          <w:szCs w:val="24"/>
        </w:rPr>
      </w:pPr>
      <w:r w:rsidRPr="00B268C3">
        <w:rPr>
          <w:rFonts w:ascii="Times New Roman" w:hAnsi="Times New Roman" w:cs="Times New Roman"/>
          <w:b/>
          <w:sz w:val="24"/>
          <w:szCs w:val="24"/>
        </w:rPr>
        <w:t>Klasifikasi Luka Bakar Derajat 2</w:t>
      </w:r>
    </w:p>
    <w:p w:rsidR="00A47627" w:rsidRPr="00B268C3" w:rsidRDefault="00A47627" w:rsidP="008C0C0C">
      <w:pPr>
        <w:spacing w:line="480" w:lineRule="auto"/>
        <w:ind w:firstLine="360"/>
        <w:jc w:val="both"/>
        <w:rPr>
          <w:rFonts w:ascii="Times New Roman" w:hAnsi="Times New Roman" w:cs="Times New Roman"/>
          <w:b/>
          <w:sz w:val="24"/>
          <w:szCs w:val="24"/>
        </w:rPr>
      </w:pPr>
      <w:r w:rsidRPr="00B268C3">
        <w:rPr>
          <w:rFonts w:ascii="Times New Roman" w:hAnsi="Times New Roman" w:cs="Times New Roman"/>
          <w:sz w:val="24"/>
          <w:szCs w:val="24"/>
        </w:rPr>
        <w:t>Menurut Majid &amp; Prayogi (2013) karakteristik luka bakar derajat II, yaitu : Luka bakar derajat II (</w:t>
      </w:r>
      <w:r w:rsidRPr="00B268C3">
        <w:rPr>
          <w:rFonts w:ascii="Times New Roman" w:hAnsi="Times New Roman" w:cs="Times New Roman"/>
          <w:i/>
          <w:iCs/>
          <w:sz w:val="24"/>
          <w:szCs w:val="24"/>
        </w:rPr>
        <w:t>partial thickness</w:t>
      </w:r>
      <w:r w:rsidRPr="00B268C3">
        <w:rPr>
          <w:rFonts w:ascii="Times New Roman" w:hAnsi="Times New Roman" w:cs="Times New Roman"/>
          <w:sz w:val="24"/>
          <w:szCs w:val="24"/>
        </w:rPr>
        <w:t>) dikelompokkan menjadi superficial partial thickness dan deep partial thickness.</w:t>
      </w:r>
    </w:p>
    <w:p w:rsidR="008C0C0C" w:rsidRPr="00B268C3" w:rsidRDefault="00A47627" w:rsidP="008C0C0C">
      <w:pPr>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 xml:space="preserve">a. Kedalaman : </w:t>
      </w:r>
      <w:r w:rsidR="008B3C91" w:rsidRPr="00B268C3">
        <w:rPr>
          <w:rFonts w:ascii="Times New Roman" w:hAnsi="Times New Roman" w:cs="Times New Roman"/>
          <w:sz w:val="24"/>
          <w:szCs w:val="24"/>
        </w:rPr>
        <w:t>D</w:t>
      </w:r>
      <w:r w:rsidRPr="00B268C3">
        <w:rPr>
          <w:rFonts w:ascii="Times New Roman" w:hAnsi="Times New Roman" w:cs="Times New Roman"/>
          <w:sz w:val="24"/>
          <w:szCs w:val="24"/>
        </w:rPr>
        <w:t>erajat ini lebih dalam ketebalan partialnya dan supe</w:t>
      </w:r>
      <w:r w:rsidR="008C0C0C" w:rsidRPr="00B268C3">
        <w:rPr>
          <w:rFonts w:ascii="Times New Roman" w:hAnsi="Times New Roman" w:cs="Times New Roman"/>
          <w:sz w:val="24"/>
          <w:szCs w:val="24"/>
        </w:rPr>
        <w:t>rfisial dalam</w:t>
      </w:r>
    </w:p>
    <w:p w:rsidR="00A47627" w:rsidRPr="00B268C3" w:rsidRDefault="00A47627" w:rsidP="008C0C0C">
      <w:pPr>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b. Penyebabnya : kontak dengan bahan cair maupun bahan padat, terkena paparan api pada pakain maupun langsung akibat bahan kimiawi, atau sinar ultraviolet</w:t>
      </w:r>
      <w:r w:rsidR="008C0C0C" w:rsidRPr="00B268C3">
        <w:rPr>
          <w:rFonts w:ascii="Times New Roman" w:hAnsi="Times New Roman" w:cs="Times New Roman"/>
          <w:sz w:val="24"/>
          <w:szCs w:val="24"/>
        </w:rPr>
        <w:t>.</w:t>
      </w:r>
    </w:p>
    <w:p w:rsidR="00A47627" w:rsidRPr="00B268C3" w:rsidRDefault="00A47627" w:rsidP="008C0C0C">
      <w:pPr>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c. Penampilan : terdapatnya gelembung atau bula besar dan lembab serta ukurannya akan bertambah besar bila ditekan menggunakan ujung jari, apabila tekanan tersebut dilepas akan berisi kembali. Timbulnya gelembung yang berisi cairan berwarna jernih, kental, timbul rasa nyeri, dan bila gelembung pecah akan terlihat kemerahan pada kulit</w:t>
      </w:r>
    </w:p>
    <w:p w:rsidR="00A47627" w:rsidRPr="00B268C3" w:rsidRDefault="00A47627" w:rsidP="008C0C0C">
      <w:pPr>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lastRenderedPageBreak/>
        <w:t>d. Warna : terdapat bintik yang kurang jelas, coklat, putih, merah coklat, atau pink</w:t>
      </w:r>
    </w:p>
    <w:p w:rsidR="00A47627" w:rsidRPr="00B268C3" w:rsidRDefault="00A47627" w:rsidP="008C0C0C">
      <w:pPr>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e. Perasaan : sangat nyeri</w:t>
      </w:r>
    </w:p>
    <w:p w:rsidR="00A47627" w:rsidRPr="00B268C3" w:rsidRDefault="00A47627" w:rsidP="008C0C0C">
      <w:pPr>
        <w:spacing w:line="480" w:lineRule="auto"/>
        <w:jc w:val="both"/>
        <w:rPr>
          <w:rFonts w:ascii="Times New Roman" w:hAnsi="Times New Roman" w:cs="Times New Roman"/>
          <w:sz w:val="23"/>
          <w:szCs w:val="23"/>
        </w:rPr>
      </w:pPr>
      <w:r w:rsidRPr="00B268C3">
        <w:rPr>
          <w:rFonts w:ascii="Times New Roman" w:hAnsi="Times New Roman" w:cs="Times New Roman"/>
          <w:sz w:val="24"/>
          <w:szCs w:val="24"/>
        </w:rPr>
        <w:t>f. Waktu penyembuhan : pada superficial partial thickness waktu penyembuhan kurang lebih 14-21 hari, namun pada deep partial thickness waktu penyembuhan kurang lebih 21-28 hari. Bila kerusakan mengenai kelenjar lemak, kelenjar keringat, atau akar rambut maka waktu penyembuhan menjadi lebih lama yaitu sekitar 2-3 minggu dan berpotensi menimbulkan kecacatan pada kulit.</w:t>
      </w:r>
      <w:r w:rsidRPr="00B268C3">
        <w:rPr>
          <w:rFonts w:ascii="Times New Roman" w:hAnsi="Times New Roman" w:cs="Times New Roman"/>
          <w:sz w:val="23"/>
          <w:szCs w:val="23"/>
        </w:rPr>
        <w:t xml:space="preserve"> </w:t>
      </w:r>
    </w:p>
    <w:p w:rsidR="008B3C91" w:rsidRPr="00B268C3" w:rsidRDefault="0011196D" w:rsidP="00B247EF">
      <w:pPr>
        <w:spacing w:line="480" w:lineRule="auto"/>
        <w:jc w:val="both"/>
        <w:rPr>
          <w:rFonts w:ascii="Times New Roman" w:hAnsi="Times New Roman" w:cs="Times New Roman"/>
          <w:sz w:val="24"/>
          <w:szCs w:val="24"/>
        </w:rPr>
      </w:pPr>
      <w:r w:rsidRPr="0011196D">
        <w:rPr>
          <w:rFonts w:ascii="Times New Roman" w:hAnsi="Times New Roman" w:cs="Times New Roman"/>
          <w:noProof/>
          <w:sz w:val="24"/>
          <w:szCs w:val="24"/>
          <w:lang w:eastAsia="id-ID"/>
        </w:rPr>
        <w:drawing>
          <wp:inline distT="0" distB="0" distL="0" distR="0">
            <wp:extent cx="5303520" cy="4069050"/>
            <wp:effectExtent l="19050" t="0" r="0" b="0"/>
            <wp:docPr id="5" name="Picture 3" descr="degrees-burn-inj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ees-burn-injury.jpg"/>
                    <pic:cNvPicPr/>
                  </pic:nvPicPr>
                  <pic:blipFill>
                    <a:blip r:embed="rId7" cstate="print"/>
                    <a:stretch>
                      <a:fillRect/>
                    </a:stretch>
                  </pic:blipFill>
                  <pic:spPr>
                    <a:xfrm>
                      <a:off x="0" y="0"/>
                      <a:ext cx="5306310" cy="4071190"/>
                    </a:xfrm>
                    <a:prstGeom prst="rect">
                      <a:avLst/>
                    </a:prstGeom>
                  </pic:spPr>
                </pic:pic>
              </a:graphicData>
            </a:graphic>
          </wp:inline>
        </w:drawing>
      </w:r>
    </w:p>
    <w:p w:rsidR="0011196D" w:rsidRPr="00065B67" w:rsidRDefault="0011196D" w:rsidP="00065B67">
      <w:pPr>
        <w:pStyle w:val="ListParagraph"/>
        <w:spacing w:after="0" w:line="240" w:lineRule="auto"/>
        <w:ind w:left="0" w:firstLine="284"/>
        <w:rPr>
          <w:rFonts w:ascii="Times New Roman" w:hAnsi="Times New Roman" w:cs="Times New Roman"/>
          <w:sz w:val="24"/>
          <w:szCs w:val="24"/>
        </w:rPr>
      </w:pPr>
      <w:r w:rsidRPr="00B268C3">
        <w:rPr>
          <w:rFonts w:ascii="Times New Roman" w:hAnsi="Times New Roman" w:cs="Times New Roman"/>
          <w:b/>
          <w:sz w:val="24"/>
          <w:szCs w:val="24"/>
        </w:rPr>
        <w:t xml:space="preserve">Gambar </w:t>
      </w:r>
      <w:r w:rsidR="00A22743">
        <w:rPr>
          <w:rFonts w:ascii="Times New Roman" w:hAnsi="Times New Roman" w:cs="Times New Roman"/>
          <w:b/>
          <w:sz w:val="24"/>
          <w:szCs w:val="24"/>
        </w:rPr>
        <w:t>2.1</w:t>
      </w:r>
      <w:r w:rsidRPr="00B268C3">
        <w:rPr>
          <w:rFonts w:ascii="Times New Roman" w:hAnsi="Times New Roman" w:cs="Times New Roman"/>
          <w:sz w:val="24"/>
          <w:szCs w:val="24"/>
        </w:rPr>
        <w:t xml:space="preserve">   </w:t>
      </w:r>
      <w:r w:rsidR="00065B67">
        <w:rPr>
          <w:rFonts w:ascii="Times New Roman" w:hAnsi="Times New Roman" w:cs="Times New Roman"/>
          <w:sz w:val="24"/>
          <w:szCs w:val="24"/>
        </w:rPr>
        <w:t xml:space="preserve">Gambaran Mikroskopi dan </w:t>
      </w:r>
      <w:r w:rsidR="00675B5E">
        <w:rPr>
          <w:rFonts w:ascii="Times New Roman" w:hAnsi="Times New Roman" w:cs="Times New Roman"/>
          <w:sz w:val="24"/>
          <w:szCs w:val="24"/>
        </w:rPr>
        <w:t>Makroskopis</w:t>
      </w:r>
      <w:r w:rsidR="00065B67">
        <w:rPr>
          <w:rFonts w:ascii="Times New Roman" w:hAnsi="Times New Roman" w:cs="Times New Roman"/>
          <w:sz w:val="24"/>
          <w:szCs w:val="24"/>
        </w:rPr>
        <w:t xml:space="preserve"> Luka Bakar Berdasarkan </w:t>
      </w:r>
      <w:r w:rsidRPr="00B268C3">
        <w:rPr>
          <w:rFonts w:ascii="Times New Roman" w:hAnsi="Times New Roman" w:cs="Times New Roman"/>
          <w:sz w:val="24"/>
          <w:szCs w:val="24"/>
        </w:rPr>
        <w:t>Kl</w:t>
      </w:r>
      <w:r w:rsidR="00065B67">
        <w:rPr>
          <w:rFonts w:ascii="Times New Roman" w:hAnsi="Times New Roman" w:cs="Times New Roman"/>
          <w:sz w:val="24"/>
          <w:szCs w:val="24"/>
        </w:rPr>
        <w:t xml:space="preserve">asifikasi Luka </w:t>
      </w:r>
      <w:r w:rsidR="00065B67" w:rsidRPr="00065B67">
        <w:rPr>
          <w:rFonts w:ascii="Times New Roman" w:hAnsi="Times New Roman" w:cs="Times New Roman"/>
          <w:sz w:val="24"/>
          <w:szCs w:val="24"/>
        </w:rPr>
        <w:t xml:space="preserve">Bakar </w:t>
      </w:r>
      <w:r w:rsidR="00065B67">
        <w:rPr>
          <w:rFonts w:ascii="Times New Roman" w:hAnsi="Times New Roman" w:cs="Times New Roman"/>
          <w:sz w:val="24"/>
          <w:szCs w:val="24"/>
        </w:rPr>
        <w:t>(</w:t>
      </w:r>
      <w:hyperlink r:id="rId8" w:history="1">
        <w:r w:rsidRPr="00065B67">
          <w:rPr>
            <w:rStyle w:val="Hyperlink"/>
            <w:rFonts w:ascii="Times New Roman" w:hAnsi="Times New Roman" w:cs="Times New Roman"/>
            <w:color w:val="auto"/>
            <w:sz w:val="24"/>
            <w:szCs w:val="24"/>
          </w:rPr>
          <w:t>https://www.google.com/search?q=houstonburninjurylawyer.com</w:t>
        </w:r>
      </w:hyperlink>
      <w:r w:rsidRPr="00065B67">
        <w:rPr>
          <w:rFonts w:ascii="Times New Roman" w:hAnsi="Times New Roman" w:cs="Times New Roman"/>
          <w:sz w:val="24"/>
          <w:szCs w:val="24"/>
        </w:rPr>
        <w:t xml:space="preserve"> </w:t>
      </w:r>
      <w:r w:rsidR="00065B67">
        <w:rPr>
          <w:rFonts w:ascii="Times New Roman" w:hAnsi="Times New Roman" w:cs="Times New Roman"/>
          <w:sz w:val="24"/>
          <w:szCs w:val="24"/>
        </w:rPr>
        <w:t xml:space="preserve"> </w:t>
      </w:r>
      <w:r w:rsidRPr="00065B67">
        <w:rPr>
          <w:rFonts w:ascii="Times New Roman" w:hAnsi="Times New Roman" w:cs="Times New Roman"/>
          <w:sz w:val="24"/>
          <w:szCs w:val="24"/>
        </w:rPr>
        <w:t>diakses pada 12 desember 2017)</w:t>
      </w:r>
    </w:p>
    <w:p w:rsidR="0011196D" w:rsidRPr="00B268C3" w:rsidRDefault="0011196D" w:rsidP="0011196D">
      <w:pPr>
        <w:pStyle w:val="ListParagraph"/>
        <w:spacing w:after="0" w:line="240" w:lineRule="auto"/>
        <w:ind w:left="0"/>
        <w:jc w:val="center"/>
        <w:rPr>
          <w:rFonts w:ascii="Times New Roman" w:hAnsi="Times New Roman" w:cs="Times New Roman"/>
          <w:sz w:val="24"/>
          <w:szCs w:val="24"/>
        </w:rPr>
      </w:pPr>
    </w:p>
    <w:p w:rsidR="00065B67" w:rsidRDefault="00065B67" w:rsidP="008A4825">
      <w:pPr>
        <w:spacing w:line="240" w:lineRule="auto"/>
        <w:ind w:firstLine="720"/>
        <w:jc w:val="both"/>
        <w:rPr>
          <w:rFonts w:ascii="Times New Roman" w:hAnsi="Times New Roman" w:cs="Times New Roman"/>
          <w:b/>
          <w:sz w:val="24"/>
          <w:szCs w:val="24"/>
        </w:rPr>
      </w:pPr>
    </w:p>
    <w:p w:rsidR="00A47627" w:rsidRPr="00B268C3" w:rsidRDefault="00A47627" w:rsidP="008A4825">
      <w:pPr>
        <w:spacing w:line="240" w:lineRule="auto"/>
        <w:ind w:firstLine="720"/>
        <w:jc w:val="both"/>
        <w:rPr>
          <w:rFonts w:ascii="Times New Roman" w:hAnsi="Times New Roman" w:cs="Times New Roman"/>
          <w:sz w:val="24"/>
          <w:szCs w:val="24"/>
        </w:rPr>
      </w:pPr>
      <w:r w:rsidRPr="0011196D">
        <w:rPr>
          <w:rFonts w:ascii="Times New Roman" w:hAnsi="Times New Roman" w:cs="Times New Roman"/>
          <w:b/>
          <w:sz w:val="24"/>
          <w:szCs w:val="24"/>
        </w:rPr>
        <w:lastRenderedPageBreak/>
        <w:t xml:space="preserve">Tabel </w:t>
      </w:r>
      <w:r w:rsidR="00A22743">
        <w:rPr>
          <w:rFonts w:ascii="Times New Roman" w:hAnsi="Times New Roman" w:cs="Times New Roman"/>
          <w:b/>
          <w:sz w:val="24"/>
          <w:szCs w:val="24"/>
        </w:rPr>
        <w:t>2.</w:t>
      </w:r>
      <w:r w:rsidR="002B0D1F">
        <w:rPr>
          <w:rFonts w:ascii="Times New Roman" w:hAnsi="Times New Roman" w:cs="Times New Roman"/>
          <w:b/>
          <w:sz w:val="24"/>
          <w:szCs w:val="24"/>
        </w:rPr>
        <w:t xml:space="preserve">1. </w:t>
      </w:r>
      <w:r w:rsidRPr="00B268C3">
        <w:rPr>
          <w:rFonts w:ascii="Times New Roman" w:hAnsi="Times New Roman" w:cs="Times New Roman"/>
          <w:sz w:val="24"/>
          <w:szCs w:val="24"/>
        </w:rPr>
        <w:t xml:space="preserve"> Karakteristik Luka Bakar menurut Kedalamannya</w:t>
      </w:r>
    </w:p>
    <w:tbl>
      <w:tblPr>
        <w:tblW w:w="9328" w:type="dxa"/>
        <w:tblLayout w:type="fixed"/>
        <w:tblLook w:val="04A0"/>
      </w:tblPr>
      <w:tblGrid>
        <w:gridCol w:w="1523"/>
        <w:gridCol w:w="1402"/>
        <w:gridCol w:w="2428"/>
        <w:gridCol w:w="2410"/>
        <w:gridCol w:w="1565"/>
      </w:tblGrid>
      <w:tr w:rsidR="00A47627" w:rsidRPr="008A4825" w:rsidTr="00902254">
        <w:tc>
          <w:tcPr>
            <w:tcW w:w="1523" w:type="dxa"/>
            <w:tcBorders>
              <w:top w:val="single" w:sz="4" w:space="0" w:color="auto"/>
              <w:bottom w:val="single" w:sz="4" w:space="0" w:color="auto"/>
            </w:tcBorders>
            <w:shd w:val="clear" w:color="auto" w:fill="auto"/>
            <w:vAlign w:val="center"/>
          </w:tcPr>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Kedalaman dan Penyebab Luka Bakar</w:t>
            </w:r>
          </w:p>
        </w:tc>
        <w:tc>
          <w:tcPr>
            <w:tcW w:w="1402" w:type="dxa"/>
            <w:tcBorders>
              <w:top w:val="single" w:sz="4" w:space="0" w:color="auto"/>
              <w:bottom w:val="single" w:sz="4" w:space="0" w:color="auto"/>
            </w:tcBorders>
            <w:shd w:val="clear" w:color="auto" w:fill="auto"/>
            <w:vAlign w:val="center"/>
          </w:tcPr>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Bagian Kulit yang Terkena</w:t>
            </w:r>
          </w:p>
        </w:tc>
        <w:tc>
          <w:tcPr>
            <w:tcW w:w="2428" w:type="dxa"/>
            <w:tcBorders>
              <w:top w:val="single" w:sz="4" w:space="0" w:color="auto"/>
              <w:bottom w:val="single" w:sz="4" w:space="0" w:color="auto"/>
            </w:tcBorders>
            <w:shd w:val="clear" w:color="auto" w:fill="auto"/>
            <w:vAlign w:val="center"/>
          </w:tcPr>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Gejala</w:t>
            </w:r>
          </w:p>
        </w:tc>
        <w:tc>
          <w:tcPr>
            <w:tcW w:w="2410" w:type="dxa"/>
            <w:tcBorders>
              <w:top w:val="single" w:sz="4" w:space="0" w:color="auto"/>
              <w:bottom w:val="single" w:sz="4" w:space="0" w:color="auto"/>
            </w:tcBorders>
            <w:shd w:val="clear" w:color="auto" w:fill="auto"/>
            <w:vAlign w:val="center"/>
          </w:tcPr>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Penampilan Luar Luka</w:t>
            </w:r>
          </w:p>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w:t>
            </w:r>
            <w:r w:rsidR="00675B5E">
              <w:rPr>
                <w:rFonts w:ascii="Times New Roman" w:hAnsi="Times New Roman" w:cs="Times New Roman"/>
                <w:b/>
                <w:sz w:val="20"/>
                <w:szCs w:val="20"/>
              </w:rPr>
              <w:t>Makroskopis</w:t>
            </w:r>
            <w:r w:rsidRPr="008A4825">
              <w:rPr>
                <w:rFonts w:ascii="Times New Roman" w:hAnsi="Times New Roman" w:cs="Times New Roman"/>
                <w:b/>
                <w:sz w:val="20"/>
                <w:szCs w:val="20"/>
              </w:rPr>
              <w:t>)</w:t>
            </w:r>
          </w:p>
        </w:tc>
        <w:tc>
          <w:tcPr>
            <w:tcW w:w="1565" w:type="dxa"/>
            <w:tcBorders>
              <w:top w:val="single" w:sz="4" w:space="0" w:color="auto"/>
              <w:bottom w:val="single" w:sz="4" w:space="0" w:color="auto"/>
            </w:tcBorders>
            <w:shd w:val="clear" w:color="auto" w:fill="auto"/>
            <w:vAlign w:val="center"/>
          </w:tcPr>
          <w:p w:rsidR="00A47627" w:rsidRPr="008A4825" w:rsidRDefault="00A47627" w:rsidP="00F1178F">
            <w:pPr>
              <w:pStyle w:val="ListParagraph"/>
              <w:spacing w:after="0" w:line="240" w:lineRule="auto"/>
              <w:ind w:left="0"/>
              <w:jc w:val="center"/>
              <w:rPr>
                <w:rFonts w:ascii="Times New Roman" w:hAnsi="Times New Roman" w:cs="Times New Roman"/>
                <w:b/>
                <w:sz w:val="20"/>
                <w:szCs w:val="20"/>
              </w:rPr>
            </w:pPr>
            <w:r w:rsidRPr="008A4825">
              <w:rPr>
                <w:rFonts w:ascii="Times New Roman" w:hAnsi="Times New Roman" w:cs="Times New Roman"/>
                <w:b/>
                <w:sz w:val="20"/>
                <w:szCs w:val="20"/>
              </w:rPr>
              <w:t>Perjalanan Kesembuhan</w:t>
            </w:r>
          </w:p>
        </w:tc>
      </w:tr>
      <w:tr w:rsidR="00A47627" w:rsidRPr="00B268C3" w:rsidTr="00902254">
        <w:tc>
          <w:tcPr>
            <w:tcW w:w="1523" w:type="dxa"/>
            <w:tcBorders>
              <w:top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Derajat satu (</w:t>
            </w:r>
            <w:r w:rsidRPr="00B268C3">
              <w:rPr>
                <w:rFonts w:ascii="Times New Roman" w:hAnsi="Times New Roman" w:cs="Times New Roman"/>
                <w:i/>
              </w:rPr>
              <w:t>Superficsial</w:t>
            </w:r>
            <w:r w:rsidRPr="00B268C3">
              <w:rPr>
                <w:rFonts w:ascii="Times New Roman" w:hAnsi="Times New Roman" w:cs="Times New Roman"/>
              </w:rPr>
              <w:t>)</w:t>
            </w:r>
          </w:p>
        </w:tc>
        <w:tc>
          <w:tcPr>
            <w:tcW w:w="1402" w:type="dxa"/>
            <w:tcBorders>
              <w:top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Epidermis </w:t>
            </w:r>
          </w:p>
        </w:tc>
        <w:tc>
          <w:tcPr>
            <w:tcW w:w="2428" w:type="dxa"/>
            <w:tcBorders>
              <w:top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Kesemutan, hiperestesia (super sensitivitas), rasa nyeri mereda</w:t>
            </w:r>
          </w:p>
          <w:p w:rsidR="00A47627" w:rsidRPr="00B268C3" w:rsidRDefault="00A47627" w:rsidP="00F1178F">
            <w:pPr>
              <w:pStyle w:val="ListParagraph"/>
              <w:spacing w:after="0" w:line="240" w:lineRule="auto"/>
              <w:ind w:left="0"/>
              <w:rPr>
                <w:rFonts w:ascii="Times New Roman" w:hAnsi="Times New Roman" w:cs="Times New Roman"/>
              </w:rPr>
            </w:pPr>
          </w:p>
        </w:tc>
        <w:tc>
          <w:tcPr>
            <w:tcW w:w="2410" w:type="dxa"/>
            <w:tcBorders>
              <w:top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Kering, Memerah , menjadi putih (Pucat)ketika ditekan, </w:t>
            </w:r>
          </w:p>
        </w:tc>
        <w:tc>
          <w:tcPr>
            <w:tcW w:w="1565" w:type="dxa"/>
            <w:tcBorders>
              <w:top w:val="single" w:sz="4" w:space="0" w:color="auto"/>
            </w:tcBorders>
            <w:shd w:val="clear" w:color="auto" w:fill="auto"/>
          </w:tcPr>
          <w:p w:rsidR="008C0C0C"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Kesembuhan lengkap dalam satu minggu(3-6)hari</w:t>
            </w:r>
          </w:p>
          <w:p w:rsidR="0011196D" w:rsidRPr="00B268C3" w:rsidRDefault="0011196D" w:rsidP="00F1178F">
            <w:pPr>
              <w:pStyle w:val="ListParagraph"/>
              <w:spacing w:after="0" w:line="240" w:lineRule="auto"/>
              <w:ind w:left="0"/>
              <w:rPr>
                <w:rFonts w:ascii="Times New Roman" w:hAnsi="Times New Roman" w:cs="Times New Roman"/>
              </w:rPr>
            </w:pPr>
          </w:p>
        </w:tc>
      </w:tr>
      <w:tr w:rsidR="00A47627" w:rsidRPr="00B268C3" w:rsidTr="00902254">
        <w:tc>
          <w:tcPr>
            <w:tcW w:w="1523"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Derajat Dua</w:t>
            </w:r>
          </w:p>
          <w:p w:rsidR="00A47627" w:rsidRPr="00B268C3" w:rsidRDefault="00A47627" w:rsidP="00F1178F">
            <w:pPr>
              <w:pStyle w:val="ListParagraph"/>
              <w:spacing w:after="0" w:line="240" w:lineRule="auto"/>
              <w:ind w:left="0"/>
              <w:rPr>
                <w:rFonts w:ascii="Times New Roman" w:hAnsi="Times New Roman" w:cs="Times New Roman"/>
                <w:i/>
              </w:rPr>
            </w:pPr>
            <w:r w:rsidRPr="00B268C3">
              <w:rPr>
                <w:rFonts w:ascii="Times New Roman" w:hAnsi="Times New Roman" w:cs="Times New Roman"/>
                <w:i/>
              </w:rPr>
              <w:t>(Partial-Thickness)</w:t>
            </w:r>
          </w:p>
        </w:tc>
        <w:tc>
          <w:tcPr>
            <w:tcW w:w="1402"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Epidermis dan bagian dermis</w:t>
            </w:r>
          </w:p>
        </w:tc>
        <w:tc>
          <w:tcPr>
            <w:tcW w:w="2428"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Nyeri, hiperestesia terhadap udara yang dingin</w:t>
            </w:r>
          </w:p>
        </w:tc>
        <w:tc>
          <w:tcPr>
            <w:tcW w:w="2410"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Melepuh, dasar luka berbintik-bintik,epidermis retak, permukaan luka basah, edema.</w:t>
            </w:r>
          </w:p>
        </w:tc>
        <w:tc>
          <w:tcPr>
            <w:tcW w:w="1565"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Kesembuhan dalam waktu 2 hingga 3 minggu (7-20) hari, pembentukan parut, infeksi dapat merubah menjadi derajat tiga </w:t>
            </w:r>
          </w:p>
          <w:p w:rsidR="0011196D" w:rsidRPr="00B268C3" w:rsidRDefault="0011196D" w:rsidP="00F1178F">
            <w:pPr>
              <w:pStyle w:val="ListParagraph"/>
              <w:spacing w:after="0" w:line="240" w:lineRule="auto"/>
              <w:ind w:left="0"/>
              <w:rPr>
                <w:rFonts w:ascii="Times New Roman" w:hAnsi="Times New Roman" w:cs="Times New Roman"/>
              </w:rPr>
            </w:pPr>
          </w:p>
        </w:tc>
      </w:tr>
      <w:tr w:rsidR="00A47627" w:rsidRPr="00B268C3" w:rsidTr="00902254">
        <w:tc>
          <w:tcPr>
            <w:tcW w:w="1523"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Derajat Dua (deep partial-thickness burn)</w:t>
            </w:r>
          </w:p>
        </w:tc>
        <w:tc>
          <w:tcPr>
            <w:tcW w:w="1402"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Dermis dan sebagian jaringan subkutan </w:t>
            </w:r>
          </w:p>
          <w:p w:rsidR="00A47627" w:rsidRPr="00B268C3" w:rsidRDefault="00A47627" w:rsidP="00F1178F">
            <w:pPr>
              <w:pStyle w:val="ListParagraph"/>
              <w:spacing w:after="0" w:line="240" w:lineRule="auto"/>
              <w:ind w:left="0"/>
              <w:rPr>
                <w:rFonts w:ascii="Times New Roman" w:hAnsi="Times New Roman" w:cs="Times New Roman"/>
              </w:rPr>
            </w:pPr>
          </w:p>
          <w:p w:rsidR="00A47627" w:rsidRPr="00B268C3" w:rsidRDefault="00A47627" w:rsidP="00F1178F">
            <w:pPr>
              <w:pStyle w:val="ListParagraph"/>
              <w:spacing w:after="0" w:line="240" w:lineRule="auto"/>
              <w:ind w:left="0"/>
              <w:rPr>
                <w:rFonts w:ascii="Times New Roman" w:hAnsi="Times New Roman" w:cs="Times New Roman"/>
              </w:rPr>
            </w:pPr>
          </w:p>
        </w:tc>
        <w:tc>
          <w:tcPr>
            <w:tcW w:w="2428"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Terasa dengan penekanan saja</w:t>
            </w:r>
          </w:p>
          <w:p w:rsidR="00A47627" w:rsidRPr="00B268C3" w:rsidRDefault="00A47627" w:rsidP="00F1178F">
            <w:pPr>
              <w:pStyle w:val="ListParagraph"/>
              <w:spacing w:after="0" w:line="240" w:lineRule="auto"/>
              <w:ind w:left="0"/>
              <w:rPr>
                <w:rFonts w:ascii="Times New Roman" w:hAnsi="Times New Roman" w:cs="Times New Roman"/>
              </w:rPr>
            </w:pPr>
          </w:p>
          <w:p w:rsidR="00A47627" w:rsidRPr="00B268C3" w:rsidRDefault="00A47627" w:rsidP="00F1178F">
            <w:pPr>
              <w:pStyle w:val="ListParagraph"/>
              <w:spacing w:after="0" w:line="240" w:lineRule="auto"/>
              <w:ind w:left="0"/>
              <w:rPr>
                <w:rFonts w:ascii="Times New Roman" w:hAnsi="Times New Roman" w:cs="Times New Roman"/>
              </w:rPr>
            </w:pPr>
          </w:p>
          <w:p w:rsidR="00A47627" w:rsidRPr="00B268C3" w:rsidRDefault="00A47627" w:rsidP="00F1178F">
            <w:pPr>
              <w:pStyle w:val="ListParagraph"/>
              <w:spacing w:after="0" w:line="240" w:lineRule="auto"/>
              <w:ind w:left="0"/>
              <w:rPr>
                <w:rFonts w:ascii="Times New Roman" w:hAnsi="Times New Roman" w:cs="Times New Roman"/>
              </w:rPr>
            </w:pPr>
          </w:p>
          <w:p w:rsidR="00A47627" w:rsidRPr="00B268C3" w:rsidRDefault="00A47627" w:rsidP="00F1178F">
            <w:pPr>
              <w:pStyle w:val="ListParagraph"/>
              <w:spacing w:after="0" w:line="240" w:lineRule="auto"/>
              <w:ind w:left="0"/>
              <w:rPr>
                <w:rFonts w:ascii="Times New Roman" w:hAnsi="Times New Roman" w:cs="Times New Roman"/>
              </w:rPr>
            </w:pPr>
          </w:p>
          <w:p w:rsidR="00A47627" w:rsidRPr="00B268C3" w:rsidRDefault="00A47627" w:rsidP="00F1178F">
            <w:pPr>
              <w:pStyle w:val="ListParagraph"/>
              <w:spacing w:after="0" w:line="240" w:lineRule="auto"/>
              <w:ind w:left="0"/>
              <w:rPr>
                <w:rFonts w:ascii="Times New Roman" w:hAnsi="Times New Roman" w:cs="Times New Roman"/>
              </w:rPr>
            </w:pPr>
          </w:p>
        </w:tc>
        <w:tc>
          <w:tcPr>
            <w:tcW w:w="2410"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Berisi cairan (rapuh) basah atau kering berminyak, berwarna dari putih sampai merah, tidak memucat dengan penekanan</w:t>
            </w:r>
          </w:p>
          <w:p w:rsidR="00A47627" w:rsidRPr="00B268C3" w:rsidRDefault="00A47627" w:rsidP="00F1178F">
            <w:pPr>
              <w:pStyle w:val="ListParagraph"/>
              <w:spacing w:after="0" w:line="240" w:lineRule="auto"/>
              <w:ind w:left="0"/>
              <w:rPr>
                <w:rFonts w:ascii="Times New Roman" w:hAnsi="Times New Roman" w:cs="Times New Roman"/>
              </w:rPr>
            </w:pPr>
          </w:p>
        </w:tc>
        <w:tc>
          <w:tcPr>
            <w:tcW w:w="1565" w:type="dxa"/>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Kesembuhan dalam waktu &gt;21 hari, pembentukan parut, infeksi dapat merubah menjadi derajat tiga </w:t>
            </w:r>
          </w:p>
          <w:p w:rsidR="008C0C0C" w:rsidRPr="00B268C3" w:rsidRDefault="008C0C0C" w:rsidP="00F1178F">
            <w:pPr>
              <w:pStyle w:val="ListParagraph"/>
              <w:spacing w:after="0" w:line="240" w:lineRule="auto"/>
              <w:ind w:left="0"/>
              <w:rPr>
                <w:rFonts w:ascii="Times New Roman" w:hAnsi="Times New Roman" w:cs="Times New Roman"/>
              </w:rPr>
            </w:pPr>
          </w:p>
        </w:tc>
      </w:tr>
      <w:tr w:rsidR="00A47627" w:rsidRPr="00B268C3" w:rsidTr="00902254">
        <w:tc>
          <w:tcPr>
            <w:tcW w:w="1523" w:type="dxa"/>
            <w:tcBorders>
              <w:bottom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 xml:space="preserve">Derajat tiga </w:t>
            </w:r>
          </w:p>
          <w:p w:rsidR="00A47627" w:rsidRPr="00B268C3" w:rsidRDefault="00A47627" w:rsidP="00F1178F">
            <w:pPr>
              <w:pStyle w:val="ListParagraph"/>
              <w:spacing w:after="0" w:line="240" w:lineRule="auto"/>
              <w:ind w:left="0"/>
              <w:rPr>
                <w:rFonts w:ascii="Times New Roman" w:hAnsi="Times New Roman" w:cs="Times New Roman"/>
                <w:i/>
              </w:rPr>
            </w:pPr>
            <w:r w:rsidRPr="00B268C3">
              <w:rPr>
                <w:rFonts w:ascii="Times New Roman" w:hAnsi="Times New Roman" w:cs="Times New Roman"/>
                <w:i/>
              </w:rPr>
              <w:t>(full-Thickness)</w:t>
            </w:r>
          </w:p>
        </w:tc>
        <w:tc>
          <w:tcPr>
            <w:tcW w:w="1402" w:type="dxa"/>
            <w:tcBorders>
              <w:bottom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b/>
              </w:rPr>
            </w:pPr>
            <w:r w:rsidRPr="00B268C3">
              <w:rPr>
                <w:rFonts w:ascii="Times New Roman" w:hAnsi="Times New Roman" w:cs="Times New Roman"/>
              </w:rPr>
              <w:t>Epidermis,keseluruhan dermis dan kadang jaringan subkutan</w:t>
            </w:r>
          </w:p>
        </w:tc>
        <w:tc>
          <w:tcPr>
            <w:tcW w:w="2428" w:type="dxa"/>
            <w:tcBorders>
              <w:bottom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Tidak terasa nyeri, syok hematuria (adanya darah dalam urin)</w:t>
            </w:r>
          </w:p>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Terasa dengan penekanan kuat</w:t>
            </w:r>
          </w:p>
        </w:tc>
        <w:tc>
          <w:tcPr>
            <w:tcW w:w="2410" w:type="dxa"/>
            <w:tcBorders>
              <w:bottom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Kering, luka bakar berwarna putih seperti bahan kulit</w:t>
            </w:r>
          </w:p>
        </w:tc>
        <w:tc>
          <w:tcPr>
            <w:tcW w:w="1565" w:type="dxa"/>
            <w:tcBorders>
              <w:bottom w:val="single" w:sz="4" w:space="0" w:color="auto"/>
            </w:tcBorders>
            <w:shd w:val="clear" w:color="auto" w:fill="auto"/>
          </w:tcPr>
          <w:p w:rsidR="00A47627" w:rsidRPr="00B268C3" w:rsidRDefault="00A47627" w:rsidP="00F1178F">
            <w:pPr>
              <w:pStyle w:val="ListParagraph"/>
              <w:spacing w:after="0" w:line="240" w:lineRule="auto"/>
              <w:ind w:left="0"/>
              <w:rPr>
                <w:rFonts w:ascii="Times New Roman" w:hAnsi="Times New Roman" w:cs="Times New Roman"/>
              </w:rPr>
            </w:pPr>
            <w:r w:rsidRPr="00B268C3">
              <w:rPr>
                <w:rFonts w:ascii="Times New Roman" w:hAnsi="Times New Roman" w:cs="Times New Roman"/>
              </w:rPr>
              <w:t>Pembentukan eskar, pembentukan parut</w:t>
            </w:r>
          </w:p>
        </w:tc>
      </w:tr>
    </w:tbl>
    <w:p w:rsidR="005E2175" w:rsidRDefault="00A47627" w:rsidP="0011196D">
      <w:pPr>
        <w:pStyle w:val="ListParagraph"/>
        <w:spacing w:after="0" w:line="240" w:lineRule="auto"/>
        <w:ind w:left="0" w:firstLine="720"/>
        <w:jc w:val="both"/>
        <w:rPr>
          <w:rFonts w:ascii="Times New Roman" w:hAnsi="Times New Roman" w:cs="Times New Roman"/>
          <w:sz w:val="24"/>
          <w:szCs w:val="24"/>
        </w:rPr>
      </w:pPr>
      <w:r w:rsidRPr="00B268C3">
        <w:rPr>
          <w:rFonts w:ascii="Times New Roman" w:hAnsi="Times New Roman" w:cs="Times New Roman"/>
          <w:sz w:val="24"/>
          <w:szCs w:val="24"/>
        </w:rPr>
        <w:t>Sumber :  Smeltzer &amp; Bare 2001.</w:t>
      </w:r>
    </w:p>
    <w:p w:rsidR="0011196D" w:rsidRPr="00B268C3" w:rsidRDefault="0011196D" w:rsidP="00F1178F">
      <w:pPr>
        <w:pStyle w:val="ListParagraph"/>
        <w:spacing w:after="0" w:line="240" w:lineRule="auto"/>
        <w:ind w:left="0"/>
        <w:jc w:val="both"/>
        <w:rPr>
          <w:rFonts w:ascii="Times New Roman" w:hAnsi="Times New Roman" w:cs="Times New Roman"/>
          <w:sz w:val="24"/>
          <w:szCs w:val="24"/>
        </w:rPr>
      </w:pPr>
    </w:p>
    <w:p w:rsidR="00A47627" w:rsidRPr="00B268C3" w:rsidRDefault="00A47627" w:rsidP="00B247EF">
      <w:pPr>
        <w:pStyle w:val="ListParagraph"/>
        <w:numPr>
          <w:ilvl w:val="2"/>
          <w:numId w:val="20"/>
        </w:numPr>
        <w:spacing w:after="0" w:line="480" w:lineRule="auto"/>
        <w:jc w:val="both"/>
        <w:rPr>
          <w:rFonts w:ascii="Times New Roman" w:hAnsi="Times New Roman" w:cs="Times New Roman"/>
          <w:b/>
          <w:sz w:val="24"/>
          <w:szCs w:val="24"/>
        </w:rPr>
      </w:pPr>
      <w:r w:rsidRPr="00B268C3">
        <w:rPr>
          <w:rFonts w:ascii="Times New Roman" w:eastAsia="Calibri" w:hAnsi="Times New Roman" w:cs="Times New Roman"/>
          <w:b/>
          <w:sz w:val="24"/>
          <w:szCs w:val="24"/>
        </w:rPr>
        <w:t>Patofisiologi</w:t>
      </w:r>
    </w:p>
    <w:p w:rsidR="00A47627" w:rsidRPr="00B268C3" w:rsidRDefault="00A47627" w:rsidP="00B247EF">
      <w:pPr>
        <w:spacing w:after="0" w:line="480" w:lineRule="auto"/>
        <w:jc w:val="both"/>
        <w:rPr>
          <w:rFonts w:ascii="Times New Roman" w:eastAsia="Calibri" w:hAnsi="Times New Roman" w:cs="Times New Roman"/>
          <w:sz w:val="24"/>
          <w:szCs w:val="24"/>
        </w:rPr>
      </w:pPr>
      <w:r w:rsidRPr="00B268C3">
        <w:rPr>
          <w:rFonts w:ascii="Times New Roman" w:eastAsia="Calibri" w:hAnsi="Times New Roman" w:cs="Times New Roman"/>
          <w:sz w:val="24"/>
          <w:szCs w:val="24"/>
        </w:rPr>
        <w:t>Menurut Majid &amp; Prayogi (2013), patofisiologi luka bakar sebagai berikut:</w:t>
      </w:r>
    </w:p>
    <w:p w:rsidR="00A47627" w:rsidRPr="00B268C3" w:rsidRDefault="00A47627" w:rsidP="00B247EF">
      <w:pPr>
        <w:pStyle w:val="ListParagraph"/>
        <w:numPr>
          <w:ilvl w:val="0"/>
          <w:numId w:val="6"/>
        </w:numPr>
        <w:spacing w:after="0" w:line="480" w:lineRule="auto"/>
        <w:ind w:left="426"/>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Fase Akut</w:t>
      </w:r>
    </w:p>
    <w:p w:rsidR="00A47627" w:rsidRPr="00B268C3" w:rsidRDefault="00A47627" w:rsidP="00B247EF">
      <w:pPr>
        <w:pStyle w:val="ListParagraph"/>
        <w:spacing w:after="0" w:line="480" w:lineRule="auto"/>
        <w:ind w:left="426" w:firstLine="270"/>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 xml:space="preserve">Fase akut pada luka bakar disebut juga sebagai fase awal atau fase syok. Dalam fase ini penderita akan mengalami ancaman gangguan </w:t>
      </w:r>
      <w:r w:rsidRPr="00B268C3">
        <w:rPr>
          <w:rFonts w:ascii="Times New Roman" w:eastAsia="Calibri" w:hAnsi="Times New Roman" w:cs="Times New Roman"/>
          <w:i/>
          <w:sz w:val="24"/>
          <w:szCs w:val="24"/>
        </w:rPr>
        <w:t>airway (</w:t>
      </w:r>
      <w:r w:rsidRPr="00B268C3">
        <w:rPr>
          <w:rFonts w:ascii="Times New Roman" w:eastAsia="Calibri" w:hAnsi="Times New Roman" w:cs="Times New Roman"/>
          <w:sz w:val="24"/>
          <w:szCs w:val="24"/>
        </w:rPr>
        <w:t>jalan nafas</w:t>
      </w:r>
      <w:r w:rsidRPr="00B268C3">
        <w:rPr>
          <w:rFonts w:ascii="Times New Roman" w:eastAsia="Calibri" w:hAnsi="Times New Roman" w:cs="Times New Roman"/>
          <w:i/>
          <w:sz w:val="24"/>
          <w:szCs w:val="24"/>
        </w:rPr>
        <w:t xml:space="preserve">), </w:t>
      </w:r>
      <w:r w:rsidRPr="00B268C3">
        <w:rPr>
          <w:rFonts w:ascii="Times New Roman" w:eastAsia="Calibri" w:hAnsi="Times New Roman" w:cs="Times New Roman"/>
          <w:sz w:val="24"/>
          <w:szCs w:val="24"/>
        </w:rPr>
        <w:t xml:space="preserve">breathing (mekanisme bernafas), dan </w:t>
      </w:r>
      <w:r w:rsidRPr="00B268C3">
        <w:rPr>
          <w:rFonts w:ascii="Times New Roman" w:eastAsia="Calibri" w:hAnsi="Times New Roman" w:cs="Times New Roman"/>
          <w:i/>
          <w:sz w:val="24"/>
          <w:szCs w:val="24"/>
        </w:rPr>
        <w:t>circulation (</w:t>
      </w:r>
      <w:r w:rsidRPr="00B268C3">
        <w:rPr>
          <w:rFonts w:ascii="Times New Roman" w:eastAsia="Calibri" w:hAnsi="Times New Roman" w:cs="Times New Roman"/>
          <w:sz w:val="24"/>
          <w:szCs w:val="24"/>
        </w:rPr>
        <w:t>sirkulasi</w:t>
      </w:r>
      <w:r w:rsidRPr="00B268C3">
        <w:rPr>
          <w:rFonts w:ascii="Times New Roman" w:eastAsia="Calibri" w:hAnsi="Times New Roman" w:cs="Times New Roman"/>
          <w:i/>
          <w:sz w:val="24"/>
          <w:szCs w:val="24"/>
        </w:rPr>
        <w:t>).</w:t>
      </w:r>
      <w:r w:rsidRPr="00B268C3">
        <w:rPr>
          <w:rFonts w:ascii="Times New Roman" w:eastAsia="Calibri" w:hAnsi="Times New Roman" w:cs="Times New Roman"/>
          <w:sz w:val="24"/>
          <w:szCs w:val="24"/>
        </w:rPr>
        <w:t xml:space="preserve"> Gangguan jalan tidak hanya terjadi segera atau beberapa saat setelah terbakar, </w:t>
      </w:r>
      <w:r w:rsidRPr="00B268C3">
        <w:rPr>
          <w:rFonts w:ascii="Times New Roman" w:eastAsia="Calibri" w:hAnsi="Times New Roman" w:cs="Times New Roman"/>
          <w:sz w:val="24"/>
          <w:szCs w:val="24"/>
        </w:rPr>
        <w:lastRenderedPageBreak/>
        <w:t>namun masih dapat terjadi obstruksi saluran pernafasan akibat cidera inhalasi dalam 48-72 jam pasca trauma. Cidera inhalasi adalah penyebab kematian utama penderita luka bakar pada fase akut. Pada fase akut sering terjadi gangguan keseimbangan cairan dan elektrolit akibat cidera karena panas yang berdampak sistemik.</w:t>
      </w:r>
    </w:p>
    <w:p w:rsidR="00A47627" w:rsidRPr="00B268C3" w:rsidRDefault="00A47627" w:rsidP="00B247EF">
      <w:pPr>
        <w:pStyle w:val="ListParagraph"/>
        <w:numPr>
          <w:ilvl w:val="0"/>
          <w:numId w:val="6"/>
        </w:numPr>
        <w:spacing w:after="0" w:line="480" w:lineRule="auto"/>
        <w:ind w:left="426"/>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Fase Subakut</w:t>
      </w:r>
    </w:p>
    <w:p w:rsidR="00A47627" w:rsidRPr="00B268C3" w:rsidRDefault="00A47627" w:rsidP="00B247EF">
      <w:pPr>
        <w:pStyle w:val="ListParagraph"/>
        <w:spacing w:after="0" w:line="480" w:lineRule="auto"/>
        <w:ind w:left="426" w:firstLine="360"/>
        <w:jc w:val="both"/>
        <w:rPr>
          <w:rFonts w:ascii="Times New Roman" w:eastAsia="Calibri" w:hAnsi="Times New Roman" w:cs="Times New Roman"/>
          <w:sz w:val="24"/>
          <w:szCs w:val="24"/>
        </w:rPr>
      </w:pPr>
      <w:r w:rsidRPr="00B268C3">
        <w:rPr>
          <w:rFonts w:ascii="Times New Roman" w:eastAsia="Calibri" w:hAnsi="Times New Roman" w:cs="Times New Roman"/>
          <w:sz w:val="24"/>
          <w:szCs w:val="24"/>
        </w:rPr>
        <w:t>Fase subakut berlangsung setelah fase syok teratasi. Masalah yang terjadi adalah adanya kerusakan atau kehilangan jaringan akibat kontak dengan sumber panas. Luka yang terjadi akan menyebabkan :</w:t>
      </w:r>
    </w:p>
    <w:p w:rsidR="00A47627" w:rsidRPr="00B268C3" w:rsidRDefault="00A47627" w:rsidP="00B247EF">
      <w:pPr>
        <w:pStyle w:val="ListParagraph"/>
        <w:numPr>
          <w:ilvl w:val="2"/>
          <w:numId w:val="7"/>
        </w:numPr>
        <w:spacing w:after="0" w:line="480" w:lineRule="auto"/>
        <w:ind w:left="426" w:hanging="270"/>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Proses inflamasi</w:t>
      </w:r>
    </w:p>
    <w:p w:rsidR="00A47627" w:rsidRPr="00B268C3" w:rsidRDefault="00A47627" w:rsidP="00B247EF">
      <w:pPr>
        <w:pStyle w:val="ListParagraph"/>
        <w:numPr>
          <w:ilvl w:val="2"/>
          <w:numId w:val="7"/>
        </w:numPr>
        <w:spacing w:after="0" w:line="480" w:lineRule="auto"/>
        <w:ind w:left="426" w:hanging="270"/>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Permasalahan pada penutupan luka dengan fokus perhatian pada luka yang terbuka, jaringan epitel dan atau pada struktur organ fungsional.</w:t>
      </w:r>
    </w:p>
    <w:p w:rsidR="00A47627" w:rsidRPr="00B268C3" w:rsidRDefault="00A47627" w:rsidP="00B247EF">
      <w:pPr>
        <w:pStyle w:val="ListParagraph"/>
        <w:numPr>
          <w:ilvl w:val="0"/>
          <w:numId w:val="6"/>
        </w:numPr>
        <w:spacing w:after="0" w:line="480" w:lineRule="auto"/>
        <w:ind w:left="426"/>
        <w:jc w:val="both"/>
        <w:rPr>
          <w:rFonts w:ascii="Times New Roman" w:eastAsia="Calibri" w:hAnsi="Times New Roman" w:cs="Times New Roman"/>
          <w:b/>
          <w:sz w:val="24"/>
          <w:szCs w:val="24"/>
        </w:rPr>
      </w:pPr>
      <w:r w:rsidRPr="00B268C3">
        <w:rPr>
          <w:rFonts w:ascii="Times New Roman" w:eastAsia="Calibri" w:hAnsi="Times New Roman" w:cs="Times New Roman"/>
          <w:sz w:val="24"/>
          <w:szCs w:val="24"/>
        </w:rPr>
        <w:t>Fase Lanjut</w:t>
      </w:r>
    </w:p>
    <w:p w:rsidR="000D25B6" w:rsidRPr="00B268C3" w:rsidRDefault="00A47627" w:rsidP="00B247EF">
      <w:pPr>
        <w:pStyle w:val="ListParagraph"/>
        <w:spacing w:after="0" w:line="480" w:lineRule="auto"/>
        <w:ind w:left="0"/>
        <w:jc w:val="both"/>
        <w:rPr>
          <w:rFonts w:ascii="Times New Roman" w:eastAsia="Calibri" w:hAnsi="Times New Roman" w:cs="Times New Roman"/>
          <w:sz w:val="24"/>
          <w:szCs w:val="24"/>
        </w:rPr>
      </w:pPr>
      <w:r w:rsidRPr="00B268C3">
        <w:rPr>
          <w:rFonts w:ascii="Times New Roman" w:eastAsia="Calibri" w:hAnsi="Times New Roman" w:cs="Times New Roman"/>
          <w:sz w:val="24"/>
          <w:szCs w:val="24"/>
        </w:rPr>
        <w:t>Pada fase lanjut akan berlangsung sampai terjadinya jaringan parut akibat luka dan pemulihan fungsi organ-organ fungsional. Permasalahn yang muncul pada fase ini adalah adanya penyulit berupa parut yang hipertropik, keloid, gangguan pigmentasi, deformitas dan kontrakt</w:t>
      </w:r>
    </w:p>
    <w:p w:rsidR="0031571E" w:rsidRPr="00B268C3" w:rsidRDefault="0031571E" w:rsidP="00B247EF">
      <w:pPr>
        <w:pStyle w:val="ListParagraph"/>
        <w:spacing w:after="0" w:line="480" w:lineRule="auto"/>
        <w:ind w:left="0"/>
        <w:jc w:val="both"/>
        <w:rPr>
          <w:rFonts w:ascii="Times New Roman" w:eastAsia="Calibri" w:hAnsi="Times New Roman" w:cs="Times New Roman"/>
          <w:sz w:val="24"/>
          <w:szCs w:val="24"/>
        </w:rPr>
      </w:pPr>
    </w:p>
    <w:p w:rsidR="00A47627" w:rsidRPr="00B268C3" w:rsidRDefault="00A47627" w:rsidP="00B247EF">
      <w:pPr>
        <w:pStyle w:val="ListParagraph"/>
        <w:numPr>
          <w:ilvl w:val="0"/>
          <w:numId w:val="1"/>
        </w:numPr>
        <w:tabs>
          <w:tab w:val="left" w:pos="426"/>
        </w:tabs>
        <w:spacing w:line="480" w:lineRule="auto"/>
        <w:ind w:left="0" w:firstLine="0"/>
        <w:rPr>
          <w:rFonts w:ascii="Times New Roman" w:hAnsi="Times New Roman" w:cs="Times New Roman"/>
          <w:b/>
          <w:sz w:val="24"/>
          <w:szCs w:val="24"/>
        </w:rPr>
      </w:pPr>
      <w:r w:rsidRPr="00B268C3">
        <w:rPr>
          <w:rFonts w:ascii="Times New Roman" w:hAnsi="Times New Roman" w:cs="Times New Roman"/>
          <w:b/>
          <w:sz w:val="24"/>
          <w:szCs w:val="24"/>
        </w:rPr>
        <w:t xml:space="preserve">GAMBARAN MACROSKOPIS </w:t>
      </w:r>
    </w:p>
    <w:p w:rsidR="00A47627" w:rsidRPr="00B268C3" w:rsidRDefault="00A47627" w:rsidP="00B247EF">
      <w:pPr>
        <w:pStyle w:val="ListParagraph"/>
        <w:numPr>
          <w:ilvl w:val="2"/>
          <w:numId w:val="14"/>
        </w:numPr>
        <w:tabs>
          <w:tab w:val="left" w:pos="426"/>
          <w:tab w:val="left" w:pos="709"/>
          <w:tab w:val="left" w:pos="851"/>
          <w:tab w:val="left" w:pos="993"/>
        </w:tabs>
        <w:spacing w:line="480" w:lineRule="auto"/>
        <w:rPr>
          <w:rFonts w:ascii="Times New Roman" w:hAnsi="Times New Roman" w:cs="Times New Roman"/>
          <w:b/>
          <w:sz w:val="24"/>
          <w:szCs w:val="24"/>
        </w:rPr>
      </w:pPr>
      <w:r w:rsidRPr="00B268C3">
        <w:rPr>
          <w:rFonts w:ascii="Times New Roman" w:hAnsi="Times New Roman" w:cs="Times New Roman"/>
          <w:b/>
          <w:sz w:val="24"/>
          <w:szCs w:val="24"/>
        </w:rPr>
        <w:t xml:space="preserve">Histologi umum </w:t>
      </w:r>
    </w:p>
    <w:p w:rsidR="00C371F7" w:rsidRPr="00B268C3" w:rsidRDefault="00A47627" w:rsidP="00B247EF">
      <w:pPr>
        <w:tabs>
          <w:tab w:val="left" w:pos="567"/>
          <w:tab w:val="left" w:pos="851"/>
        </w:tabs>
        <w:spacing w:line="480" w:lineRule="auto"/>
        <w:jc w:val="both"/>
        <w:rPr>
          <w:rFonts w:ascii="Times New Roman" w:eastAsia="Calibri" w:hAnsi="Times New Roman" w:cs="Times New Roman"/>
          <w:sz w:val="24"/>
          <w:szCs w:val="24"/>
        </w:rPr>
      </w:pPr>
      <w:r w:rsidRPr="00B268C3">
        <w:rPr>
          <w:rFonts w:ascii="Times New Roman" w:hAnsi="Times New Roman" w:cs="Times New Roman"/>
          <w:sz w:val="24"/>
          <w:szCs w:val="24"/>
        </w:rPr>
        <w:tab/>
      </w:r>
      <w:r w:rsidR="00675B5E">
        <w:rPr>
          <w:rFonts w:ascii="Times New Roman" w:eastAsia="Calibri" w:hAnsi="Times New Roman" w:cs="Times New Roman"/>
          <w:sz w:val="24"/>
          <w:szCs w:val="24"/>
          <w:shd w:val="clear" w:color="auto" w:fill="FFFFFF"/>
        </w:rPr>
        <w:t>Makroskopis</w:t>
      </w:r>
      <w:r w:rsidRPr="00B268C3">
        <w:rPr>
          <w:rFonts w:ascii="Times New Roman" w:eastAsia="Calibri" w:hAnsi="Times New Roman" w:cs="Times New Roman"/>
          <w:sz w:val="24"/>
          <w:szCs w:val="24"/>
          <w:shd w:val="clear" w:color="auto" w:fill="FFFFFF"/>
        </w:rPr>
        <w:t xml:space="preserve"> menurut KBBI </w:t>
      </w:r>
      <w:r w:rsidRPr="00B268C3">
        <w:rPr>
          <w:rFonts w:ascii="Times New Roman" w:eastAsia="Calibri" w:hAnsi="Times New Roman" w:cs="Times New Roman"/>
          <w:i/>
          <w:sz w:val="24"/>
          <w:szCs w:val="24"/>
          <w:shd w:val="clear" w:color="auto" w:fill="FFFFFF"/>
        </w:rPr>
        <w:t>(Online)</w:t>
      </w:r>
      <w:r w:rsidRPr="00B268C3">
        <w:rPr>
          <w:rFonts w:ascii="Times New Roman" w:eastAsia="Calibri" w:hAnsi="Times New Roman" w:cs="Times New Roman"/>
          <w:sz w:val="24"/>
          <w:szCs w:val="24"/>
          <w:shd w:val="clear" w:color="auto" w:fill="FFFFFF"/>
        </w:rPr>
        <w:t xml:space="preserve"> ialah  dapat dilihat dengan mata telanjang tanpa bantuan mikroskop</w:t>
      </w:r>
      <w:r w:rsidRPr="00B268C3">
        <w:rPr>
          <w:rFonts w:ascii="Times New Roman" w:eastAsia="Calibri" w:hAnsi="Times New Roman" w:cs="Times New Roman"/>
          <w:sz w:val="24"/>
          <w:szCs w:val="24"/>
        </w:rPr>
        <w:t xml:space="preserve">. Secara </w:t>
      </w:r>
      <w:r w:rsidR="00675B5E">
        <w:rPr>
          <w:rFonts w:ascii="Times New Roman" w:eastAsia="Calibri" w:hAnsi="Times New Roman" w:cs="Times New Roman"/>
          <w:sz w:val="24"/>
          <w:szCs w:val="24"/>
        </w:rPr>
        <w:t>makroskopis</w:t>
      </w:r>
      <w:r w:rsidRPr="00B268C3">
        <w:rPr>
          <w:rFonts w:ascii="Times New Roman" w:eastAsia="Calibri" w:hAnsi="Times New Roman" w:cs="Times New Roman"/>
          <w:sz w:val="24"/>
          <w:szCs w:val="24"/>
        </w:rPr>
        <w:t xml:space="preserve"> luka bakar dapat dilihat di area kulit, kulit pada luka bakar akan mengalami kerusakan pada epidermis, dermis maupun jaringan subkutan tergantung faktor penyebab dan lamanya kulit </w:t>
      </w:r>
      <w:r w:rsidRPr="00B268C3">
        <w:rPr>
          <w:rFonts w:ascii="Times New Roman" w:eastAsia="Calibri" w:hAnsi="Times New Roman" w:cs="Times New Roman"/>
          <w:sz w:val="24"/>
          <w:szCs w:val="24"/>
        </w:rPr>
        <w:lastRenderedPageBreak/>
        <w:t xml:space="preserve">kontak dengan sumber panas atau penyebab dalamnya luka bakar akan mempengaruhi kerusakan atau gangguan integritas kulit dan kematian sel. </w:t>
      </w:r>
    </w:p>
    <w:p w:rsidR="00A47627" w:rsidRPr="00B268C3" w:rsidRDefault="003F135B" w:rsidP="003F135B">
      <w:pPr>
        <w:tabs>
          <w:tab w:val="left" w:pos="426"/>
        </w:tabs>
        <w:spacing w:line="480" w:lineRule="auto"/>
        <w:rPr>
          <w:rFonts w:ascii="Times New Roman" w:hAnsi="Times New Roman" w:cs="Times New Roman"/>
          <w:b/>
          <w:sz w:val="24"/>
          <w:szCs w:val="24"/>
        </w:rPr>
      </w:pPr>
      <w:r w:rsidRPr="00B268C3">
        <w:rPr>
          <w:rFonts w:ascii="Times New Roman" w:hAnsi="Times New Roman" w:cs="Times New Roman"/>
          <w:b/>
          <w:sz w:val="24"/>
          <w:szCs w:val="24"/>
        </w:rPr>
        <w:t xml:space="preserve">2.2.2 </w:t>
      </w:r>
      <w:r w:rsidR="00A47627" w:rsidRPr="00B268C3">
        <w:rPr>
          <w:rFonts w:ascii="Times New Roman" w:hAnsi="Times New Roman" w:cs="Times New Roman"/>
          <w:b/>
          <w:sz w:val="24"/>
          <w:szCs w:val="24"/>
        </w:rPr>
        <w:t>Anatomi Kulit</w:t>
      </w:r>
    </w:p>
    <w:p w:rsidR="00A47627" w:rsidRPr="00B268C3" w:rsidRDefault="00A47627" w:rsidP="00B247EF">
      <w:pPr>
        <w:pStyle w:val="ListParagraph"/>
        <w:numPr>
          <w:ilvl w:val="3"/>
          <w:numId w:val="7"/>
        </w:numPr>
        <w:tabs>
          <w:tab w:val="left" w:pos="851"/>
          <w:tab w:val="left" w:pos="993"/>
        </w:tabs>
        <w:spacing w:after="0" w:line="480" w:lineRule="auto"/>
        <w:ind w:left="426"/>
        <w:jc w:val="both"/>
        <w:rPr>
          <w:rFonts w:ascii="Times New Roman" w:hAnsi="Times New Roman" w:cs="Times New Roman"/>
          <w:sz w:val="24"/>
          <w:szCs w:val="24"/>
        </w:rPr>
      </w:pPr>
      <w:r w:rsidRPr="00B268C3">
        <w:rPr>
          <w:rFonts w:ascii="Times New Roman" w:hAnsi="Times New Roman" w:cs="Times New Roman"/>
          <w:sz w:val="24"/>
          <w:szCs w:val="24"/>
        </w:rPr>
        <w:t xml:space="preserve">Definisi </w:t>
      </w:r>
      <w:r w:rsidRPr="00B268C3">
        <w:rPr>
          <w:rFonts w:ascii="Times New Roman" w:hAnsi="Times New Roman" w:cs="Times New Roman"/>
          <w:i/>
          <w:sz w:val="24"/>
          <w:szCs w:val="24"/>
        </w:rPr>
        <w:t>Integument</w:t>
      </w:r>
    </w:p>
    <w:p w:rsidR="00AA174E" w:rsidRPr="00B268C3" w:rsidRDefault="00AA174E" w:rsidP="00AA1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B268C3">
        <w:rPr>
          <w:rFonts w:ascii="Times New Roman" w:eastAsia="Times New Roman" w:hAnsi="Times New Roman" w:cs="Times New Roman"/>
          <w:sz w:val="24"/>
          <w:szCs w:val="24"/>
          <w:lang w:eastAsia="id-ID"/>
        </w:rPr>
        <w:tab/>
        <w:t>Kulit adalah salah satu organ terbesar di tubuh yang melakukan banyak fungsi vital termasuk homeostasis cairan, fungsi termoregulasi, imunologis, neurosensori dan metabolik. Kulit juga memberikan perlindungan primer terhadap infeksi dengan bertindak sebagai penghalang fisik (</w:t>
      </w:r>
      <w:r w:rsidRPr="00B268C3">
        <w:rPr>
          <w:rStyle w:val="element-citation"/>
          <w:rFonts w:ascii="Times New Roman" w:hAnsi="Times New Roman" w:cs="Times New Roman"/>
          <w:sz w:val="24"/>
          <w:szCs w:val="24"/>
        </w:rPr>
        <w:t>Upadhyay NK.dkk.2011</w:t>
      </w:r>
      <w:r w:rsidRPr="00B268C3">
        <w:rPr>
          <w:rFonts w:ascii="Times New Roman" w:eastAsia="Times New Roman" w:hAnsi="Times New Roman" w:cs="Times New Roman"/>
          <w:sz w:val="24"/>
          <w:szCs w:val="24"/>
          <w:lang w:eastAsia="id-ID"/>
        </w:rPr>
        <w:t>).</w:t>
      </w:r>
    </w:p>
    <w:p w:rsidR="00B82797" w:rsidRPr="00B268C3" w:rsidRDefault="00A47627" w:rsidP="0009592F">
      <w:pPr>
        <w:spacing w:after="0" w:line="480" w:lineRule="auto"/>
        <w:ind w:firstLine="720"/>
        <w:jc w:val="both"/>
        <w:rPr>
          <w:rFonts w:ascii="Times New Roman" w:hAnsi="Times New Roman" w:cs="Times New Roman"/>
          <w:sz w:val="24"/>
          <w:szCs w:val="24"/>
        </w:rPr>
      </w:pPr>
      <w:r w:rsidRPr="00B268C3">
        <w:rPr>
          <w:rFonts w:ascii="Times New Roman" w:hAnsi="Times New Roman" w:cs="Times New Roman"/>
          <w:sz w:val="24"/>
          <w:szCs w:val="24"/>
        </w:rPr>
        <w:t xml:space="preserve">Menurut (Majid, 2013) </w:t>
      </w:r>
      <w:r w:rsidRPr="00B268C3">
        <w:rPr>
          <w:rFonts w:ascii="Times New Roman" w:hAnsi="Times New Roman" w:cs="Times New Roman"/>
          <w:i/>
          <w:sz w:val="24"/>
          <w:szCs w:val="24"/>
        </w:rPr>
        <w:t>Integumen</w:t>
      </w:r>
      <w:r w:rsidRPr="00B268C3">
        <w:rPr>
          <w:rFonts w:ascii="Times New Roman" w:hAnsi="Times New Roman" w:cs="Times New Roman"/>
          <w:sz w:val="24"/>
          <w:szCs w:val="24"/>
        </w:rPr>
        <w:t xml:space="preserve"> atau kulit merupakan organ yang</w:t>
      </w:r>
      <w:r w:rsidR="000D25B6" w:rsidRPr="00B268C3">
        <w:rPr>
          <w:rFonts w:ascii="Times New Roman" w:hAnsi="Times New Roman" w:cs="Times New Roman"/>
          <w:sz w:val="24"/>
          <w:szCs w:val="24"/>
        </w:rPr>
        <w:t xml:space="preserve"> </w:t>
      </w:r>
      <w:r w:rsidRPr="00B268C3">
        <w:rPr>
          <w:rFonts w:ascii="Times New Roman" w:hAnsi="Times New Roman" w:cs="Times New Roman"/>
          <w:sz w:val="24"/>
          <w:szCs w:val="24"/>
        </w:rPr>
        <w:t xml:space="preserve">membedakan, memisahkan, melindungi terhadap lingkungan sekitarnya. System </w:t>
      </w:r>
      <w:r w:rsidRPr="00B268C3">
        <w:rPr>
          <w:rFonts w:ascii="Times New Roman" w:hAnsi="Times New Roman" w:cs="Times New Roman"/>
          <w:i/>
          <w:sz w:val="24"/>
          <w:szCs w:val="24"/>
        </w:rPr>
        <w:t>integumen</w:t>
      </w:r>
      <w:r w:rsidRPr="00B268C3">
        <w:rPr>
          <w:rFonts w:ascii="Times New Roman" w:hAnsi="Times New Roman" w:cs="Times New Roman"/>
          <w:sz w:val="24"/>
          <w:szCs w:val="24"/>
        </w:rPr>
        <w:t xml:space="preserve"> terdiri atas kulit, rambut, kuku, kelenjar keringat dan produknya. Luas kulit pada orang dewasa sekitar 1,5 m</w:t>
      </w:r>
      <w:r w:rsidRPr="00B268C3">
        <w:rPr>
          <w:rFonts w:ascii="Times New Roman" w:hAnsi="Times New Roman" w:cs="Times New Roman"/>
          <w:sz w:val="24"/>
          <w:szCs w:val="24"/>
          <w:vertAlign w:val="superscript"/>
        </w:rPr>
        <w:t xml:space="preserve">2  </w:t>
      </w:r>
      <w:r w:rsidRPr="00B268C3">
        <w:rPr>
          <w:rFonts w:ascii="Times New Roman" w:hAnsi="Times New Roman" w:cs="Times New Roman"/>
          <w:sz w:val="24"/>
          <w:szCs w:val="24"/>
        </w:rPr>
        <w:t>dan beratnya sekitar 15% dari berat badan secara keseluruhan.</w:t>
      </w:r>
      <w:r w:rsidRPr="00B268C3">
        <w:rPr>
          <w:rFonts w:ascii="Times New Roman" w:hAnsi="Times New Roman" w:cs="Times New Roman"/>
          <w:i/>
          <w:sz w:val="24"/>
          <w:szCs w:val="24"/>
        </w:rPr>
        <w:t xml:space="preserve"> Integument</w:t>
      </w:r>
      <w:r w:rsidRPr="00B268C3">
        <w:rPr>
          <w:rFonts w:ascii="Times New Roman" w:hAnsi="Times New Roman" w:cs="Times New Roman"/>
          <w:sz w:val="24"/>
          <w:szCs w:val="24"/>
        </w:rPr>
        <w:t xml:space="preserve"> berasal dari bahasa latin yaitu </w:t>
      </w:r>
      <w:r w:rsidRPr="00B268C3">
        <w:rPr>
          <w:rFonts w:ascii="Times New Roman" w:hAnsi="Times New Roman" w:cs="Times New Roman"/>
          <w:i/>
          <w:sz w:val="24"/>
          <w:szCs w:val="24"/>
        </w:rPr>
        <w:t>integumentum</w:t>
      </w:r>
      <w:r w:rsidRPr="00B268C3">
        <w:rPr>
          <w:rFonts w:ascii="Times New Roman" w:hAnsi="Times New Roman" w:cs="Times New Roman"/>
          <w:sz w:val="24"/>
          <w:szCs w:val="24"/>
        </w:rPr>
        <w:t xml:space="preserve">, yang berarti penutup organ terbesar tubuh. Kulit merupakan organ terbesar pada tubuh, mencakup 12-15% berat tubuh. Sistem </w:t>
      </w:r>
      <w:r w:rsidRPr="00B268C3">
        <w:rPr>
          <w:rFonts w:ascii="Times New Roman" w:hAnsi="Times New Roman" w:cs="Times New Roman"/>
          <w:i/>
          <w:sz w:val="24"/>
          <w:szCs w:val="24"/>
        </w:rPr>
        <w:t>Integumentum</w:t>
      </w:r>
      <w:r w:rsidRPr="00B268C3">
        <w:rPr>
          <w:rFonts w:ascii="Times New Roman" w:hAnsi="Times New Roman" w:cs="Times New Roman"/>
          <w:sz w:val="24"/>
          <w:szCs w:val="24"/>
        </w:rPr>
        <w:t xml:space="preserve"> berperan dalam hemoestasis, proteksi, pengaturan suhu, receptor, sintesis biokimia, dan penyerapan zat</w:t>
      </w:r>
    </w:p>
    <w:p w:rsidR="00C371F7" w:rsidRPr="00B268C3" w:rsidRDefault="00C371F7" w:rsidP="0009592F">
      <w:pPr>
        <w:spacing w:after="0" w:line="480" w:lineRule="auto"/>
        <w:ind w:firstLine="720"/>
        <w:jc w:val="both"/>
        <w:rPr>
          <w:rFonts w:ascii="Times New Roman" w:hAnsi="Times New Roman" w:cs="Times New Roman"/>
          <w:sz w:val="24"/>
          <w:szCs w:val="24"/>
        </w:rPr>
      </w:pPr>
    </w:p>
    <w:p w:rsidR="00A47627" w:rsidRPr="00B268C3" w:rsidRDefault="00ED0B30" w:rsidP="00B247EF">
      <w:pPr>
        <w:pStyle w:val="ListParagraph"/>
        <w:numPr>
          <w:ilvl w:val="3"/>
          <w:numId w:val="7"/>
        </w:numPr>
        <w:spacing w:after="0" w:line="480" w:lineRule="auto"/>
        <w:ind w:left="426"/>
        <w:jc w:val="both"/>
        <w:rPr>
          <w:rFonts w:ascii="Times New Roman" w:hAnsi="Times New Roman" w:cs="Times New Roman"/>
          <w:sz w:val="24"/>
          <w:szCs w:val="24"/>
        </w:rPr>
      </w:pPr>
      <w:r w:rsidRPr="00B268C3">
        <w:rPr>
          <w:rFonts w:ascii="Times New Roman" w:hAnsi="Times New Roman" w:cs="Times New Roman"/>
          <w:sz w:val="24"/>
          <w:szCs w:val="24"/>
        </w:rPr>
        <w:t>L</w:t>
      </w:r>
      <w:r w:rsidR="00A47627" w:rsidRPr="00B268C3">
        <w:rPr>
          <w:rFonts w:ascii="Times New Roman" w:hAnsi="Times New Roman" w:cs="Times New Roman"/>
          <w:sz w:val="24"/>
          <w:szCs w:val="24"/>
        </w:rPr>
        <w:t xml:space="preserve">apisan Kulit </w:t>
      </w:r>
    </w:p>
    <w:p w:rsidR="00A47627" w:rsidRPr="00B268C3" w:rsidRDefault="00A47627" w:rsidP="00B247EF">
      <w:pPr>
        <w:pStyle w:val="ListParagraph"/>
        <w:numPr>
          <w:ilvl w:val="3"/>
          <w:numId w:val="3"/>
        </w:numPr>
        <w:spacing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 xml:space="preserve">Epidermis </w:t>
      </w:r>
    </w:p>
    <w:p w:rsidR="00A47627" w:rsidRPr="00B268C3" w:rsidRDefault="00A47627" w:rsidP="00B247EF">
      <w:pPr>
        <w:pStyle w:val="ListParagraph"/>
        <w:spacing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Lapisan epidermis terdiri dari :</w:t>
      </w:r>
    </w:p>
    <w:p w:rsidR="00A47627" w:rsidRPr="00B268C3" w:rsidRDefault="00A47627" w:rsidP="00B247EF">
      <w:pPr>
        <w:pStyle w:val="ListParagraph"/>
        <w:numPr>
          <w:ilvl w:val="0"/>
          <w:numId w:val="8"/>
        </w:numPr>
        <w:spacing w:after="0" w:line="480" w:lineRule="auto"/>
        <w:ind w:left="709"/>
        <w:jc w:val="both"/>
        <w:rPr>
          <w:rFonts w:ascii="Times New Roman" w:hAnsi="Times New Roman" w:cs="Times New Roman"/>
          <w:sz w:val="24"/>
          <w:szCs w:val="24"/>
        </w:rPr>
      </w:pPr>
      <w:r w:rsidRPr="00B268C3">
        <w:rPr>
          <w:rFonts w:ascii="Times New Roman" w:hAnsi="Times New Roman" w:cs="Times New Roman"/>
          <w:sz w:val="24"/>
          <w:szCs w:val="24"/>
        </w:rPr>
        <w:t xml:space="preserve">Stratum basalis (germinativum) adalah lapisan tunggal sel-sel yang melekat pada jaringan ikat dari lapisan kulit dibawahnya, dermis. </w:t>
      </w:r>
    </w:p>
    <w:p w:rsidR="00A47627" w:rsidRPr="00B268C3" w:rsidRDefault="00A47627" w:rsidP="00B247EF">
      <w:pPr>
        <w:pStyle w:val="ListParagraph"/>
        <w:numPr>
          <w:ilvl w:val="0"/>
          <w:numId w:val="8"/>
        </w:numPr>
        <w:spacing w:after="0" w:line="480" w:lineRule="auto"/>
        <w:ind w:left="709"/>
        <w:jc w:val="both"/>
        <w:rPr>
          <w:rFonts w:ascii="Times New Roman" w:hAnsi="Times New Roman" w:cs="Times New Roman"/>
          <w:sz w:val="24"/>
          <w:szCs w:val="24"/>
        </w:rPr>
      </w:pPr>
      <w:r w:rsidRPr="00B268C3">
        <w:rPr>
          <w:rFonts w:ascii="Times New Roman" w:hAnsi="Times New Roman" w:cs="Times New Roman"/>
          <w:sz w:val="24"/>
          <w:szCs w:val="24"/>
        </w:rPr>
        <w:t xml:space="preserve">Stratum spinosum (malpigi) adalah lapisan sel spina atau tanduk </w:t>
      </w:r>
    </w:p>
    <w:p w:rsidR="00A47627" w:rsidRPr="00B268C3" w:rsidRDefault="00A47627" w:rsidP="00B247EF">
      <w:pPr>
        <w:pStyle w:val="ListParagraph"/>
        <w:numPr>
          <w:ilvl w:val="0"/>
          <w:numId w:val="8"/>
        </w:numPr>
        <w:spacing w:after="0" w:line="480" w:lineRule="auto"/>
        <w:ind w:left="709"/>
        <w:jc w:val="both"/>
        <w:rPr>
          <w:rFonts w:ascii="Times New Roman" w:hAnsi="Times New Roman" w:cs="Times New Roman"/>
          <w:sz w:val="24"/>
          <w:szCs w:val="24"/>
        </w:rPr>
      </w:pPr>
      <w:r w:rsidRPr="00B268C3">
        <w:rPr>
          <w:rFonts w:ascii="Times New Roman" w:hAnsi="Times New Roman" w:cs="Times New Roman"/>
          <w:sz w:val="24"/>
          <w:szCs w:val="24"/>
        </w:rPr>
        <w:lastRenderedPageBreak/>
        <w:t>Stratum granulosum (granular) terdiri dari butir-butir granula keratohialin yang basofilik.</w:t>
      </w:r>
    </w:p>
    <w:p w:rsidR="00A47627" w:rsidRPr="00B268C3" w:rsidRDefault="00A47627" w:rsidP="00B247EF">
      <w:pPr>
        <w:pStyle w:val="ListParagraph"/>
        <w:numPr>
          <w:ilvl w:val="0"/>
          <w:numId w:val="8"/>
        </w:numPr>
        <w:spacing w:after="0" w:line="480" w:lineRule="auto"/>
        <w:ind w:left="709"/>
        <w:jc w:val="both"/>
        <w:rPr>
          <w:rFonts w:ascii="Times New Roman" w:hAnsi="Times New Roman" w:cs="Times New Roman"/>
          <w:sz w:val="24"/>
          <w:szCs w:val="24"/>
        </w:rPr>
      </w:pPr>
      <w:r w:rsidRPr="00B268C3">
        <w:rPr>
          <w:rFonts w:ascii="Times New Roman" w:hAnsi="Times New Roman" w:cs="Times New Roman"/>
          <w:sz w:val="24"/>
          <w:szCs w:val="24"/>
        </w:rPr>
        <w:t>Stratum lusidum</w:t>
      </w:r>
    </w:p>
    <w:p w:rsidR="00A47627" w:rsidRPr="00B268C3" w:rsidRDefault="00A47627" w:rsidP="00B247EF">
      <w:pPr>
        <w:pStyle w:val="ListParagraph"/>
        <w:numPr>
          <w:ilvl w:val="0"/>
          <w:numId w:val="8"/>
        </w:numPr>
        <w:spacing w:after="0" w:line="480" w:lineRule="auto"/>
        <w:ind w:left="709"/>
        <w:jc w:val="both"/>
        <w:rPr>
          <w:rFonts w:ascii="Times New Roman" w:hAnsi="Times New Roman" w:cs="Times New Roman"/>
          <w:sz w:val="24"/>
          <w:szCs w:val="24"/>
        </w:rPr>
      </w:pPr>
      <w:r w:rsidRPr="00B268C3">
        <w:rPr>
          <w:rFonts w:ascii="Times New Roman" w:hAnsi="Times New Roman" w:cs="Times New Roman"/>
          <w:sz w:val="24"/>
          <w:szCs w:val="24"/>
        </w:rPr>
        <w:t>Stratum korneum (lapisan tanduk) terdiri dari 20-25 lapis sel tanduk tanpa inti.</w:t>
      </w:r>
    </w:p>
    <w:p w:rsidR="00A47627" w:rsidRPr="00B268C3" w:rsidRDefault="00A47627" w:rsidP="00D52237">
      <w:pPr>
        <w:spacing w:line="480" w:lineRule="auto"/>
        <w:ind w:firstLine="349"/>
        <w:jc w:val="both"/>
        <w:rPr>
          <w:rFonts w:ascii="Times New Roman" w:hAnsi="Times New Roman" w:cs="Times New Roman"/>
          <w:sz w:val="24"/>
          <w:szCs w:val="24"/>
        </w:rPr>
      </w:pPr>
      <w:r w:rsidRPr="00B268C3">
        <w:rPr>
          <w:rFonts w:ascii="Times New Roman" w:hAnsi="Times New Roman" w:cs="Times New Roman"/>
          <w:sz w:val="24"/>
          <w:szCs w:val="24"/>
        </w:rPr>
        <w:t xml:space="preserve"> Tebal lapisan epidermis ± 0,1mm , merupakan l</w:t>
      </w:r>
      <w:r w:rsidRPr="00B268C3">
        <w:rPr>
          <w:rFonts w:ascii="Times New Roman" w:hAnsi="Times New Roman" w:cs="Times New Roman"/>
          <w:sz w:val="24"/>
          <w:szCs w:val="24"/>
          <w:lang w:val="en-US"/>
        </w:rPr>
        <w:t xml:space="preserve">apisan terluar dari kulit, </w:t>
      </w:r>
      <w:r w:rsidRPr="00B268C3">
        <w:rPr>
          <w:rFonts w:ascii="Times New Roman" w:hAnsi="Times New Roman" w:cs="Times New Roman"/>
          <w:sz w:val="24"/>
          <w:szCs w:val="24"/>
        </w:rPr>
        <w:t>ter</w:t>
      </w:r>
      <w:r w:rsidRPr="00B268C3">
        <w:rPr>
          <w:rFonts w:ascii="Times New Roman" w:hAnsi="Times New Roman" w:cs="Times New Roman"/>
          <w:sz w:val="24"/>
          <w:szCs w:val="24"/>
          <w:lang w:val="en-US"/>
        </w:rPr>
        <w:t xml:space="preserve">susun dari jaringan epitel keratin </w:t>
      </w:r>
      <w:r w:rsidRPr="00B268C3">
        <w:rPr>
          <w:rFonts w:ascii="Times New Roman" w:hAnsi="Times New Roman" w:cs="Times New Roman"/>
          <w:i/>
          <w:iCs/>
          <w:sz w:val="24"/>
          <w:szCs w:val="24"/>
          <w:lang w:val="en-US"/>
        </w:rPr>
        <w:t>squamosa</w:t>
      </w:r>
      <w:r w:rsidRPr="00B268C3">
        <w:rPr>
          <w:rFonts w:ascii="Times New Roman" w:hAnsi="Times New Roman" w:cs="Times New Roman"/>
          <w:sz w:val="24"/>
          <w:szCs w:val="24"/>
          <w:lang w:val="en-US"/>
        </w:rPr>
        <w:t xml:space="preserve"> bertingkat</w:t>
      </w:r>
      <w:r w:rsidRPr="00B268C3">
        <w:rPr>
          <w:rFonts w:ascii="Times New Roman" w:hAnsi="Times New Roman" w:cs="Times New Roman"/>
          <w:sz w:val="24"/>
          <w:szCs w:val="24"/>
        </w:rPr>
        <w:t xml:space="preserve"> </w:t>
      </w:r>
      <w:r w:rsidRPr="00B268C3">
        <w:rPr>
          <w:rFonts w:ascii="Times New Roman" w:hAnsi="Times New Roman" w:cs="Times New Roman"/>
          <w:sz w:val="24"/>
          <w:szCs w:val="24"/>
          <w:lang w:val="en-US"/>
        </w:rPr>
        <w:t xml:space="preserve">mengandung sel keratinosit, </w:t>
      </w:r>
      <w:r w:rsidRPr="00B268C3">
        <w:rPr>
          <w:rFonts w:ascii="Times New Roman" w:hAnsi="Times New Roman" w:cs="Times New Roman"/>
          <w:sz w:val="24"/>
          <w:szCs w:val="24"/>
        </w:rPr>
        <w:t>sel pigmen, sel la</w:t>
      </w:r>
      <w:r w:rsidRPr="00B268C3">
        <w:rPr>
          <w:rFonts w:ascii="Times New Roman" w:hAnsi="Times New Roman" w:cs="Times New Roman"/>
          <w:sz w:val="24"/>
          <w:szCs w:val="24"/>
          <w:lang w:val="en-US"/>
        </w:rPr>
        <w:t>n</w:t>
      </w:r>
      <w:r w:rsidRPr="00B268C3">
        <w:rPr>
          <w:rFonts w:ascii="Times New Roman" w:hAnsi="Times New Roman" w:cs="Times New Roman"/>
          <w:sz w:val="24"/>
          <w:szCs w:val="24"/>
        </w:rPr>
        <w:t>gerhans &amp; sel merkel, memproduksi melamin, t</w:t>
      </w:r>
      <w:r w:rsidRPr="00B268C3">
        <w:rPr>
          <w:rFonts w:ascii="Times New Roman" w:hAnsi="Times New Roman" w:cs="Times New Roman"/>
          <w:sz w:val="24"/>
          <w:szCs w:val="24"/>
          <w:lang w:val="en-US"/>
        </w:rPr>
        <w:t>idak terdapat kapiler pem</w:t>
      </w:r>
      <w:r w:rsidRPr="00B268C3">
        <w:rPr>
          <w:rFonts w:ascii="Times New Roman" w:hAnsi="Times New Roman" w:cs="Times New Roman"/>
          <w:sz w:val="24"/>
          <w:szCs w:val="24"/>
        </w:rPr>
        <w:t>buluh</w:t>
      </w:r>
      <w:r w:rsidRPr="00B268C3">
        <w:rPr>
          <w:rFonts w:ascii="Times New Roman" w:hAnsi="Times New Roman" w:cs="Times New Roman"/>
          <w:sz w:val="24"/>
          <w:szCs w:val="24"/>
          <w:lang w:val="en-US"/>
        </w:rPr>
        <w:t xml:space="preserve"> darah</w:t>
      </w:r>
      <w:r w:rsidRPr="00B268C3">
        <w:rPr>
          <w:rFonts w:ascii="Times New Roman" w:hAnsi="Times New Roman" w:cs="Times New Roman"/>
          <w:sz w:val="24"/>
          <w:szCs w:val="24"/>
        </w:rPr>
        <w:t xml:space="preserve">, </w:t>
      </w:r>
      <w:r w:rsidRPr="00B268C3">
        <w:rPr>
          <w:rFonts w:ascii="Times New Roman" w:hAnsi="Times New Roman" w:cs="Times New Roman"/>
          <w:sz w:val="24"/>
          <w:szCs w:val="24"/>
          <w:lang w:val="en-US"/>
        </w:rPr>
        <w:t xml:space="preserve">menerima nutrisi dari lapisan dermis di bawahnya. lebih tebal pada telapak tangan dan kaki. </w:t>
      </w:r>
      <w:r w:rsidRPr="00B268C3">
        <w:rPr>
          <w:rFonts w:ascii="Times New Roman" w:hAnsi="Times New Roman" w:cs="Times New Roman"/>
          <w:sz w:val="24"/>
          <w:szCs w:val="24"/>
        </w:rPr>
        <w:t>f</w:t>
      </w:r>
      <w:r w:rsidRPr="00B268C3">
        <w:rPr>
          <w:rFonts w:ascii="Times New Roman" w:hAnsi="Times New Roman" w:cs="Times New Roman"/>
          <w:sz w:val="24"/>
          <w:szCs w:val="24"/>
          <w:lang w:val="en-US"/>
        </w:rPr>
        <w:t>ungsi melindungi kulit dari kerusakan oleh sinar matahar</w:t>
      </w:r>
      <w:r w:rsidRPr="00B268C3">
        <w:rPr>
          <w:rFonts w:ascii="Times New Roman" w:hAnsi="Times New Roman" w:cs="Times New Roman"/>
          <w:bCs/>
          <w:sz w:val="24"/>
          <w:szCs w:val="24"/>
          <w:lang w:val="en-US"/>
        </w:rPr>
        <w:t>i</w:t>
      </w:r>
      <w:r w:rsidRPr="00B268C3">
        <w:rPr>
          <w:rFonts w:ascii="Times New Roman" w:hAnsi="Times New Roman" w:cs="Times New Roman"/>
          <w:bCs/>
          <w:sz w:val="24"/>
          <w:szCs w:val="24"/>
        </w:rPr>
        <w:t>, pH 5-6,5 (Gitarja CWCCA.2015;14-15)</w:t>
      </w:r>
    </w:p>
    <w:p w:rsidR="00A47627" w:rsidRPr="00B268C3" w:rsidRDefault="00A47627" w:rsidP="00B247EF">
      <w:pPr>
        <w:pStyle w:val="ListParagraph"/>
        <w:numPr>
          <w:ilvl w:val="3"/>
          <w:numId w:val="3"/>
        </w:numPr>
        <w:spacing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 xml:space="preserve">Dermis </w:t>
      </w:r>
    </w:p>
    <w:p w:rsidR="007159AC" w:rsidRPr="00B268C3" w:rsidRDefault="00A47627" w:rsidP="007159AC">
      <w:pPr>
        <w:spacing w:line="480" w:lineRule="auto"/>
        <w:ind w:firstLine="491"/>
        <w:jc w:val="both"/>
        <w:rPr>
          <w:rFonts w:ascii="Times New Roman" w:hAnsi="Times New Roman" w:cs="Times New Roman"/>
          <w:sz w:val="24"/>
          <w:szCs w:val="24"/>
        </w:rPr>
      </w:pPr>
      <w:r w:rsidRPr="00B268C3">
        <w:rPr>
          <w:rFonts w:ascii="Times New Roman" w:hAnsi="Times New Roman" w:cs="Times New Roman"/>
          <w:sz w:val="24"/>
          <w:szCs w:val="24"/>
        </w:rPr>
        <w:t xml:space="preserve">Merupakan lapisan di bawah epidermis, yang terdiri dari jaringan ikat yang mempunyai dua lapisan yaitu pars papilaris, yang merupakan sel fibroblast yang berfungsi memproduksi kolagen dan retikularis yang terdapat banyak pembuluh darah, limfe, akar rambut, kelenjar keringat dan kelenjar sebasea </w:t>
      </w:r>
      <w:r w:rsidRPr="00B268C3">
        <w:rPr>
          <w:rFonts w:ascii="Times New Roman" w:hAnsi="Times New Roman" w:cs="Times New Roman"/>
          <w:bCs/>
          <w:sz w:val="24"/>
          <w:szCs w:val="24"/>
        </w:rPr>
        <w:t>(Gitarja CWCCA.2015;14-15).</w:t>
      </w:r>
      <w:r w:rsidR="00634222" w:rsidRPr="00B268C3">
        <w:rPr>
          <w:rFonts w:ascii="Times New Roman" w:hAnsi="Times New Roman" w:cs="Times New Roman"/>
          <w:sz w:val="24"/>
          <w:szCs w:val="24"/>
        </w:rPr>
        <w:t xml:space="preserve"> </w:t>
      </w:r>
    </w:p>
    <w:p w:rsidR="00A47627" w:rsidRPr="00B268C3" w:rsidRDefault="00A47627" w:rsidP="00B53289">
      <w:pPr>
        <w:pStyle w:val="ListParagraph"/>
        <w:numPr>
          <w:ilvl w:val="3"/>
          <w:numId w:val="3"/>
        </w:numPr>
        <w:spacing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 xml:space="preserve">Hypodermis/Lapisan subkutan </w:t>
      </w:r>
    </w:p>
    <w:p w:rsidR="00A47627" w:rsidRPr="00B268C3" w:rsidRDefault="00A47627" w:rsidP="00D52237">
      <w:pPr>
        <w:spacing w:after="0" w:line="480" w:lineRule="auto"/>
        <w:ind w:firstLine="491"/>
        <w:jc w:val="both"/>
        <w:rPr>
          <w:rFonts w:ascii="Times New Roman" w:hAnsi="Times New Roman" w:cs="Times New Roman"/>
          <w:sz w:val="24"/>
          <w:szCs w:val="24"/>
        </w:rPr>
      </w:pPr>
      <w:r w:rsidRPr="00B268C3">
        <w:rPr>
          <w:rFonts w:ascii="Times New Roman" w:hAnsi="Times New Roman" w:cs="Times New Roman"/>
          <w:sz w:val="24"/>
          <w:szCs w:val="24"/>
        </w:rPr>
        <w:t xml:space="preserve">Lapisan subkutan merupakan lapisan terdalam yang banyak mengandung sel liposit yang menghasilkan banyak lemak. Lapisan subdermis juga merupakan jaringan adipose yang berfungsi sebagai bantalan antara kulit dan struktur internal seperti otot dan tulang. Fungsi subdermis yaitu : </w:t>
      </w:r>
    </w:p>
    <w:p w:rsidR="00A47627" w:rsidRPr="00B268C3" w:rsidRDefault="00A47627" w:rsidP="00B247EF">
      <w:pPr>
        <w:pStyle w:val="ListParagraph"/>
        <w:numPr>
          <w:ilvl w:val="0"/>
          <w:numId w:val="9"/>
        </w:numPr>
        <w:spacing w:after="0"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 xml:space="preserve">Sebagai mobilitas kulit, perubahan kontur tubuh dan pengaturan panas. </w:t>
      </w:r>
    </w:p>
    <w:p w:rsidR="00A47627" w:rsidRPr="00B268C3" w:rsidRDefault="00A47627" w:rsidP="00B247EF">
      <w:pPr>
        <w:pStyle w:val="ListParagraph"/>
        <w:numPr>
          <w:ilvl w:val="0"/>
          <w:numId w:val="9"/>
        </w:numPr>
        <w:spacing w:after="0"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lastRenderedPageBreak/>
        <w:t>Sebagai bantalan terhadap trauma.</w:t>
      </w:r>
    </w:p>
    <w:p w:rsidR="00A47627" w:rsidRPr="00B268C3" w:rsidRDefault="00A47627" w:rsidP="00B247EF">
      <w:pPr>
        <w:pStyle w:val="ListParagraph"/>
        <w:numPr>
          <w:ilvl w:val="0"/>
          <w:numId w:val="9"/>
        </w:numPr>
        <w:spacing w:after="0" w:line="480" w:lineRule="auto"/>
        <w:ind w:left="851"/>
        <w:jc w:val="both"/>
        <w:rPr>
          <w:rFonts w:ascii="Times New Roman" w:hAnsi="Times New Roman" w:cs="Times New Roman"/>
          <w:sz w:val="24"/>
          <w:szCs w:val="24"/>
        </w:rPr>
      </w:pPr>
      <w:r w:rsidRPr="00B268C3">
        <w:rPr>
          <w:rFonts w:ascii="Times New Roman" w:hAnsi="Times New Roman" w:cs="Times New Roman"/>
          <w:sz w:val="24"/>
          <w:szCs w:val="24"/>
        </w:rPr>
        <w:t>Sebagai tempat penumpukan energi.</w:t>
      </w:r>
    </w:p>
    <w:p w:rsidR="00A47627" w:rsidRPr="00B268C3" w:rsidRDefault="00A47627" w:rsidP="00B247EF">
      <w:pPr>
        <w:pStyle w:val="ListParagraph"/>
        <w:numPr>
          <w:ilvl w:val="2"/>
          <w:numId w:val="21"/>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Fisiologi kulit </w:t>
      </w:r>
    </w:p>
    <w:p w:rsidR="00A47627" w:rsidRPr="00B268C3" w:rsidRDefault="00A47627" w:rsidP="00B247EF">
      <w:pPr>
        <w:spacing w:line="480" w:lineRule="auto"/>
        <w:ind w:firstLine="360"/>
        <w:jc w:val="both"/>
        <w:rPr>
          <w:rFonts w:ascii="Times New Roman" w:hAnsi="Times New Roman" w:cs="Times New Roman"/>
          <w:sz w:val="24"/>
          <w:szCs w:val="24"/>
        </w:rPr>
      </w:pPr>
      <w:r w:rsidRPr="00B268C3">
        <w:rPr>
          <w:rFonts w:ascii="Times New Roman" w:hAnsi="Times New Roman" w:cs="Times New Roman"/>
          <w:sz w:val="24"/>
          <w:szCs w:val="24"/>
        </w:rPr>
        <w:t xml:space="preserve">Kulit memiliki banyak fungsi yang berguna dalam menjaga homeostasis tubuh. Fungsi-fungsi tersebut dapat dibedakan menjadi fungsi proteksi, absorbs, ekskresi, persepsi pengaturan suhu tubuh (termoregulasi), dan pembentukan vitamin D. </w:t>
      </w:r>
    </w:p>
    <w:p w:rsidR="00A47627" w:rsidRPr="00B268C3" w:rsidRDefault="00A47627" w:rsidP="00B247EF">
      <w:pPr>
        <w:numPr>
          <w:ilvl w:val="0"/>
          <w:numId w:val="11"/>
        </w:numPr>
        <w:spacing w:after="0" w:line="480" w:lineRule="auto"/>
        <w:ind w:left="360"/>
        <w:jc w:val="both"/>
        <w:rPr>
          <w:rFonts w:ascii="Times New Roman" w:hAnsi="Times New Roman" w:cs="Times New Roman"/>
          <w:sz w:val="24"/>
          <w:szCs w:val="24"/>
        </w:rPr>
      </w:pPr>
      <w:r w:rsidRPr="00B268C3">
        <w:rPr>
          <w:rFonts w:ascii="Times New Roman" w:hAnsi="Times New Roman" w:cs="Times New Roman"/>
          <w:sz w:val="24"/>
          <w:szCs w:val="24"/>
        </w:rPr>
        <w:t xml:space="preserve">Fungsi proteksi </w:t>
      </w:r>
    </w:p>
    <w:p w:rsidR="00A47627" w:rsidRPr="00B268C3" w:rsidRDefault="00A47627" w:rsidP="00B247EF">
      <w:pPr>
        <w:numPr>
          <w:ilvl w:val="0"/>
          <w:numId w:val="12"/>
        </w:numPr>
        <w:spacing w:after="0" w:line="480" w:lineRule="auto"/>
        <w:ind w:left="720"/>
        <w:jc w:val="both"/>
        <w:rPr>
          <w:rFonts w:ascii="Times New Roman" w:hAnsi="Times New Roman" w:cs="Times New Roman"/>
          <w:sz w:val="24"/>
          <w:szCs w:val="24"/>
        </w:rPr>
      </w:pPr>
      <w:r w:rsidRPr="00B268C3">
        <w:rPr>
          <w:rFonts w:ascii="Times New Roman" w:hAnsi="Times New Roman" w:cs="Times New Roman"/>
          <w:sz w:val="24"/>
          <w:szCs w:val="24"/>
        </w:rPr>
        <w:t>Keratin melindungi kulit dari mikroba, abrasi (gesekan), panas, dan zat kimia. Keratin merupakan struktur yang keras, kaku, tersusun rapi dan erat seperti batu bata di permukaan kulit.</w:t>
      </w:r>
    </w:p>
    <w:p w:rsidR="00A47627" w:rsidRPr="00B268C3" w:rsidRDefault="00A47627" w:rsidP="00B247EF">
      <w:pPr>
        <w:numPr>
          <w:ilvl w:val="0"/>
          <w:numId w:val="12"/>
        </w:numPr>
        <w:spacing w:after="0" w:line="480" w:lineRule="auto"/>
        <w:ind w:left="720"/>
        <w:jc w:val="both"/>
        <w:rPr>
          <w:rFonts w:ascii="Times New Roman" w:hAnsi="Times New Roman" w:cs="Times New Roman"/>
          <w:sz w:val="24"/>
          <w:szCs w:val="24"/>
        </w:rPr>
      </w:pPr>
      <w:r w:rsidRPr="00B268C3">
        <w:rPr>
          <w:rFonts w:ascii="Times New Roman" w:hAnsi="Times New Roman" w:cs="Times New Roman"/>
          <w:sz w:val="24"/>
          <w:szCs w:val="24"/>
        </w:rPr>
        <w:t>Lipid yang dilepaskan mencegah evaporasi air dari permukaan kulit dan dehidrasi, selain itu juga mencegah masuknya air dari lingkungan luar tubuh melalui kulit.</w:t>
      </w:r>
    </w:p>
    <w:p w:rsidR="00A47627" w:rsidRPr="00B268C3" w:rsidRDefault="00A47627" w:rsidP="00B247EF">
      <w:pPr>
        <w:numPr>
          <w:ilvl w:val="0"/>
          <w:numId w:val="12"/>
        </w:numPr>
        <w:spacing w:after="0" w:line="480" w:lineRule="auto"/>
        <w:ind w:left="720"/>
        <w:jc w:val="both"/>
        <w:rPr>
          <w:rFonts w:ascii="Times New Roman" w:hAnsi="Times New Roman" w:cs="Times New Roman"/>
          <w:sz w:val="24"/>
          <w:szCs w:val="24"/>
        </w:rPr>
      </w:pPr>
      <w:r w:rsidRPr="00B268C3">
        <w:rPr>
          <w:rFonts w:ascii="Times New Roman" w:hAnsi="Times New Roman" w:cs="Times New Roman"/>
          <w:sz w:val="24"/>
          <w:szCs w:val="24"/>
        </w:rPr>
        <w:t xml:space="preserve">Pigmen melanin melindungi dari efek sinar ultraviolet yang berbahaya. Pada stratum basal, sel-sel di sekitarnya. Pigmen inin bertugas melindungi materi genetic dari sinar matahari, sehingga materi genetic dapat tersimpan dengan baik. Apabila terjadi gangguan pada proteksi oleh melanin, maka dapat timbul keganasan. </w:t>
      </w:r>
    </w:p>
    <w:p w:rsidR="00A47627" w:rsidRPr="00B268C3" w:rsidRDefault="00A47627" w:rsidP="00B247EF">
      <w:pPr>
        <w:numPr>
          <w:ilvl w:val="0"/>
          <w:numId w:val="11"/>
        </w:numPr>
        <w:spacing w:after="0" w:line="480" w:lineRule="auto"/>
        <w:ind w:left="360"/>
        <w:jc w:val="both"/>
        <w:rPr>
          <w:rFonts w:ascii="Times New Roman" w:hAnsi="Times New Roman" w:cs="Times New Roman"/>
          <w:sz w:val="24"/>
          <w:szCs w:val="24"/>
        </w:rPr>
      </w:pPr>
      <w:r w:rsidRPr="00B268C3">
        <w:rPr>
          <w:rFonts w:ascii="Times New Roman" w:hAnsi="Times New Roman" w:cs="Times New Roman"/>
          <w:sz w:val="24"/>
          <w:szCs w:val="24"/>
        </w:rPr>
        <w:t>Fungsi absorbsi</w:t>
      </w:r>
    </w:p>
    <w:p w:rsidR="00A47627" w:rsidRPr="00B268C3" w:rsidRDefault="00A47627" w:rsidP="00B247EF">
      <w:pPr>
        <w:spacing w:line="480" w:lineRule="auto"/>
        <w:ind w:firstLine="360"/>
        <w:jc w:val="both"/>
        <w:rPr>
          <w:rFonts w:ascii="Times New Roman" w:hAnsi="Times New Roman" w:cs="Times New Roman"/>
          <w:sz w:val="24"/>
          <w:szCs w:val="24"/>
        </w:rPr>
      </w:pPr>
      <w:r w:rsidRPr="00B268C3">
        <w:rPr>
          <w:rFonts w:ascii="Times New Roman" w:hAnsi="Times New Roman" w:cs="Times New Roman"/>
          <w:sz w:val="24"/>
          <w:szCs w:val="24"/>
        </w:rPr>
        <w:t xml:space="preserve">Kulit tidak bisa menyerap air, tapi bisa menyerap material larut di dalam lemak seperti vitamin A,D,E,K, obat-obatan tertentu, oksigen dan karbon dioksida. Kemampuan absorbsi kulit dipengaruhi oleh tebal tipisnya kulit, hidrasi, kelembaban, metabolism dan jenis vehikulum. Penyerapan dapat berlangsung </w:t>
      </w:r>
      <w:r w:rsidRPr="00B268C3">
        <w:rPr>
          <w:rFonts w:ascii="Times New Roman" w:hAnsi="Times New Roman" w:cs="Times New Roman"/>
          <w:sz w:val="24"/>
          <w:szCs w:val="24"/>
        </w:rPr>
        <w:lastRenderedPageBreak/>
        <w:t xml:space="preserve">melalui celah antarsel atau melalui muara saluran kelenjar tetapi lebih banyak yang melalui sel-sel epidermis dari pada yang melalui muara kelenjar. </w:t>
      </w:r>
    </w:p>
    <w:p w:rsidR="00A47627" w:rsidRPr="00B268C3" w:rsidRDefault="00A47627" w:rsidP="00B247EF">
      <w:pPr>
        <w:numPr>
          <w:ilvl w:val="0"/>
          <w:numId w:val="11"/>
        </w:numPr>
        <w:spacing w:after="0" w:line="480" w:lineRule="auto"/>
        <w:ind w:left="270" w:hanging="270"/>
        <w:jc w:val="both"/>
        <w:rPr>
          <w:rFonts w:ascii="Times New Roman" w:hAnsi="Times New Roman" w:cs="Times New Roman"/>
          <w:sz w:val="24"/>
          <w:szCs w:val="24"/>
        </w:rPr>
      </w:pPr>
      <w:r w:rsidRPr="00B268C3">
        <w:rPr>
          <w:rFonts w:ascii="Times New Roman" w:hAnsi="Times New Roman" w:cs="Times New Roman"/>
          <w:sz w:val="24"/>
          <w:szCs w:val="24"/>
        </w:rPr>
        <w:t>Fungsi ekskresi</w:t>
      </w:r>
    </w:p>
    <w:p w:rsidR="00A47627" w:rsidRPr="00B268C3" w:rsidRDefault="00A47627" w:rsidP="00B247EF">
      <w:pPr>
        <w:spacing w:line="480" w:lineRule="auto"/>
        <w:ind w:firstLine="270"/>
        <w:jc w:val="both"/>
        <w:rPr>
          <w:rFonts w:ascii="Times New Roman" w:hAnsi="Times New Roman" w:cs="Times New Roman"/>
          <w:sz w:val="24"/>
          <w:szCs w:val="24"/>
        </w:rPr>
      </w:pPr>
      <w:r w:rsidRPr="00B268C3">
        <w:rPr>
          <w:rFonts w:ascii="Times New Roman" w:hAnsi="Times New Roman" w:cs="Times New Roman"/>
          <w:sz w:val="24"/>
          <w:szCs w:val="24"/>
        </w:rPr>
        <w:t xml:space="preserve">Kulit berfungsi dalam ekskresi dengan perantaraan dua kelenjar eksokrinnya, yaitu kelenjar sebasea dan kelenjar keringat. </w:t>
      </w:r>
    </w:p>
    <w:p w:rsidR="00A47627" w:rsidRPr="00B268C3" w:rsidRDefault="00A47627" w:rsidP="00B247EF">
      <w:pPr>
        <w:numPr>
          <w:ilvl w:val="0"/>
          <w:numId w:val="10"/>
        </w:numPr>
        <w:spacing w:after="0" w:line="480" w:lineRule="auto"/>
        <w:ind w:left="630" w:hanging="270"/>
        <w:jc w:val="both"/>
        <w:rPr>
          <w:rFonts w:ascii="Times New Roman" w:hAnsi="Times New Roman" w:cs="Times New Roman"/>
          <w:sz w:val="24"/>
          <w:szCs w:val="24"/>
        </w:rPr>
      </w:pPr>
      <w:r w:rsidRPr="00B268C3">
        <w:rPr>
          <w:rFonts w:ascii="Times New Roman" w:hAnsi="Times New Roman" w:cs="Times New Roman"/>
          <w:sz w:val="24"/>
          <w:szCs w:val="24"/>
        </w:rPr>
        <w:t>Kelenjar sebasea</w:t>
      </w:r>
    </w:p>
    <w:p w:rsidR="00A47627" w:rsidRPr="00B268C3" w:rsidRDefault="00A47627" w:rsidP="00B247EF">
      <w:pPr>
        <w:spacing w:line="480" w:lineRule="auto"/>
        <w:ind w:left="360" w:firstLine="270"/>
        <w:jc w:val="both"/>
        <w:rPr>
          <w:rFonts w:ascii="Times New Roman" w:hAnsi="Times New Roman" w:cs="Times New Roman"/>
          <w:sz w:val="24"/>
          <w:szCs w:val="24"/>
        </w:rPr>
      </w:pPr>
      <w:r w:rsidRPr="00B268C3">
        <w:rPr>
          <w:rFonts w:ascii="Times New Roman" w:hAnsi="Times New Roman" w:cs="Times New Roman"/>
          <w:sz w:val="24"/>
          <w:szCs w:val="24"/>
        </w:rPr>
        <w:t>Kelenjar yang melekat pada folikel rambut dan melepaskan lipid yang dikenal dengan sebum menuju lumen. Sebu, dikeluarkan ketika muskulus arektor pili berkontraksi menekan kelenjar sebasea sehingga sebum dikeluarkan ke folikel rambut lalu ke permukaan kulit. Sebum berfungsi sebagai penghambat pertumbuhan bakteri, melumasi dan memproteksi keratin.</w:t>
      </w:r>
    </w:p>
    <w:p w:rsidR="00A47627" w:rsidRPr="00B268C3" w:rsidRDefault="00A47627" w:rsidP="00B247EF">
      <w:pPr>
        <w:numPr>
          <w:ilvl w:val="0"/>
          <w:numId w:val="10"/>
        </w:numPr>
        <w:spacing w:after="0" w:line="480" w:lineRule="auto"/>
        <w:ind w:left="630" w:hanging="270"/>
        <w:jc w:val="both"/>
        <w:rPr>
          <w:rFonts w:ascii="Times New Roman" w:hAnsi="Times New Roman" w:cs="Times New Roman"/>
          <w:sz w:val="24"/>
          <w:szCs w:val="24"/>
        </w:rPr>
      </w:pPr>
      <w:r w:rsidRPr="00B268C3">
        <w:rPr>
          <w:rFonts w:ascii="Times New Roman" w:hAnsi="Times New Roman" w:cs="Times New Roman"/>
          <w:sz w:val="24"/>
          <w:szCs w:val="24"/>
        </w:rPr>
        <w:t>Kelenjar keringat</w:t>
      </w:r>
    </w:p>
    <w:p w:rsidR="00A47627" w:rsidRPr="00B268C3" w:rsidRDefault="00A47627" w:rsidP="00B247EF">
      <w:pPr>
        <w:spacing w:line="480" w:lineRule="auto"/>
        <w:ind w:left="360" w:firstLine="270"/>
        <w:jc w:val="both"/>
        <w:rPr>
          <w:rFonts w:ascii="Times New Roman" w:hAnsi="Times New Roman" w:cs="Times New Roman"/>
          <w:sz w:val="24"/>
          <w:szCs w:val="24"/>
        </w:rPr>
      </w:pPr>
      <w:r w:rsidRPr="00B268C3">
        <w:rPr>
          <w:rFonts w:ascii="Times New Roman" w:hAnsi="Times New Roman" w:cs="Times New Roman"/>
          <w:sz w:val="24"/>
          <w:szCs w:val="24"/>
        </w:rPr>
        <w:t>Meskipun stratum korneum kedap air, namun sekitar 400ml air setiap harinya dapat diikeluarkan melalui penguapan pada kelenjar keringat. Selain mengeluarkan air dan panas, kelenjar keringat juga berfungsi untuk mengekskresikan garam, karbondioksida, dan dua molekul organic hasil pemecahan protein yaitu amoniak dan urea.</w:t>
      </w:r>
    </w:p>
    <w:p w:rsidR="00A47627" w:rsidRPr="00B268C3" w:rsidRDefault="00A47627" w:rsidP="00B247EF">
      <w:pPr>
        <w:numPr>
          <w:ilvl w:val="0"/>
          <w:numId w:val="11"/>
        </w:numPr>
        <w:spacing w:after="0" w:line="480" w:lineRule="auto"/>
        <w:ind w:left="270" w:hanging="270"/>
        <w:jc w:val="both"/>
        <w:rPr>
          <w:rFonts w:ascii="Times New Roman" w:hAnsi="Times New Roman" w:cs="Times New Roman"/>
          <w:sz w:val="24"/>
          <w:szCs w:val="24"/>
        </w:rPr>
      </w:pPr>
      <w:r w:rsidRPr="00B268C3">
        <w:rPr>
          <w:rFonts w:ascii="Times New Roman" w:hAnsi="Times New Roman" w:cs="Times New Roman"/>
          <w:sz w:val="24"/>
          <w:szCs w:val="24"/>
        </w:rPr>
        <w:t>Fungsi presepsi</w:t>
      </w:r>
    </w:p>
    <w:p w:rsidR="00A47627" w:rsidRPr="00B268C3" w:rsidRDefault="00A47627" w:rsidP="00B247EF">
      <w:pPr>
        <w:spacing w:line="480" w:lineRule="auto"/>
        <w:ind w:firstLine="270"/>
        <w:jc w:val="both"/>
        <w:rPr>
          <w:rFonts w:ascii="Times New Roman" w:hAnsi="Times New Roman" w:cs="Times New Roman"/>
          <w:sz w:val="24"/>
          <w:szCs w:val="24"/>
        </w:rPr>
      </w:pPr>
      <w:r w:rsidRPr="00B268C3">
        <w:rPr>
          <w:rFonts w:ascii="Times New Roman" w:hAnsi="Times New Roman" w:cs="Times New Roman"/>
          <w:sz w:val="24"/>
          <w:szCs w:val="24"/>
        </w:rPr>
        <w:t xml:space="preserve">Kulit mengandung ujung-ujung saraf sensorik di dermis dan subkutis. Untuk merespon terhadap rangsangan panas diperankan oleh badan-badan rufini di dermis dan subkutis, sedangkan terhadap dingin diperankan oleh badan-badan Krause yang terletak di dermis, badan taktil meissner terletak di papilla dermis berperan terhadap rabaan, demikian pula badan Merkel Ranvier yang terletak di </w:t>
      </w:r>
      <w:r w:rsidRPr="00B268C3">
        <w:rPr>
          <w:rFonts w:ascii="Times New Roman" w:hAnsi="Times New Roman" w:cs="Times New Roman"/>
          <w:sz w:val="24"/>
          <w:szCs w:val="24"/>
        </w:rPr>
        <w:lastRenderedPageBreak/>
        <w:t>epidermis. Selanjutnya terhadap tekanan diperankan oleh badan Paccini di epidermis.</w:t>
      </w:r>
    </w:p>
    <w:p w:rsidR="00A47627" w:rsidRPr="00B268C3" w:rsidRDefault="00A47627" w:rsidP="00B247EF">
      <w:pPr>
        <w:numPr>
          <w:ilvl w:val="0"/>
          <w:numId w:val="11"/>
        </w:numPr>
        <w:spacing w:after="0" w:line="480" w:lineRule="auto"/>
        <w:ind w:left="270" w:hanging="270"/>
        <w:jc w:val="both"/>
        <w:rPr>
          <w:rFonts w:ascii="Times New Roman" w:hAnsi="Times New Roman" w:cs="Times New Roman"/>
          <w:sz w:val="24"/>
          <w:szCs w:val="24"/>
        </w:rPr>
      </w:pPr>
      <w:r w:rsidRPr="00B268C3">
        <w:rPr>
          <w:rFonts w:ascii="Times New Roman" w:hAnsi="Times New Roman" w:cs="Times New Roman"/>
          <w:sz w:val="24"/>
          <w:szCs w:val="24"/>
        </w:rPr>
        <w:t>Fungsi Pengaturan suhu tubuh (termoreggulasi)</w:t>
      </w:r>
    </w:p>
    <w:p w:rsidR="00A47627" w:rsidRPr="00B268C3" w:rsidRDefault="00A47627" w:rsidP="00B247EF">
      <w:pPr>
        <w:spacing w:line="480" w:lineRule="auto"/>
        <w:ind w:firstLine="270"/>
        <w:jc w:val="both"/>
        <w:rPr>
          <w:rFonts w:ascii="Times New Roman" w:hAnsi="Times New Roman" w:cs="Times New Roman"/>
          <w:sz w:val="24"/>
          <w:szCs w:val="24"/>
        </w:rPr>
      </w:pPr>
      <w:r w:rsidRPr="00B268C3">
        <w:rPr>
          <w:rFonts w:ascii="Times New Roman" w:hAnsi="Times New Roman" w:cs="Times New Roman"/>
          <w:sz w:val="24"/>
          <w:szCs w:val="24"/>
        </w:rPr>
        <w:t xml:space="preserve">Kulit berkontribusi terhadap pengaturan suhu tubuh (termoregulasi). Pada saat suhu tinggi, tubuh akan mengeluarkan keringat dalam jumlah banyak serta memperlebar pembuluh darah (vasodilatasi) sehingga panas akan terbawa keluar dari tubuh. Sebaliknya, pada saat suhu rendah, tubuh akan mengeluarkan lebih sedikit keringat dan mempersempit pembuluh darah (vasokonstriksi) sehingga mengurangi pengeluaran panas oleh tubuh. </w:t>
      </w:r>
    </w:p>
    <w:p w:rsidR="00A47627" w:rsidRPr="00B268C3" w:rsidRDefault="00A47627" w:rsidP="00B247EF">
      <w:pPr>
        <w:numPr>
          <w:ilvl w:val="0"/>
          <w:numId w:val="11"/>
        </w:numPr>
        <w:spacing w:after="0" w:line="480" w:lineRule="auto"/>
        <w:ind w:left="270" w:hanging="270"/>
        <w:jc w:val="both"/>
        <w:rPr>
          <w:rFonts w:ascii="Times New Roman" w:hAnsi="Times New Roman" w:cs="Times New Roman"/>
          <w:sz w:val="24"/>
          <w:szCs w:val="24"/>
        </w:rPr>
      </w:pPr>
      <w:r w:rsidRPr="00B268C3">
        <w:rPr>
          <w:rFonts w:ascii="Times New Roman" w:hAnsi="Times New Roman" w:cs="Times New Roman"/>
          <w:sz w:val="24"/>
          <w:szCs w:val="24"/>
        </w:rPr>
        <w:t>Pembentukan Vitamin D</w:t>
      </w:r>
    </w:p>
    <w:p w:rsidR="00A47627" w:rsidRPr="00B268C3" w:rsidRDefault="00A47627" w:rsidP="00B247EF">
      <w:pPr>
        <w:spacing w:line="480" w:lineRule="auto"/>
        <w:ind w:firstLine="270"/>
        <w:jc w:val="both"/>
        <w:rPr>
          <w:rFonts w:ascii="Times New Roman" w:hAnsi="Times New Roman" w:cs="Times New Roman"/>
          <w:sz w:val="24"/>
          <w:szCs w:val="24"/>
        </w:rPr>
      </w:pPr>
      <w:r w:rsidRPr="00B268C3">
        <w:rPr>
          <w:rFonts w:ascii="Times New Roman" w:hAnsi="Times New Roman" w:cs="Times New Roman"/>
          <w:sz w:val="24"/>
          <w:szCs w:val="24"/>
        </w:rPr>
        <w:t>Sintesis vitamin D dilakukan dengan mengaktifasi precursor 7-dihidroksi kolestrol dengan bantuan sinar ultraviolet. Enzim di hati dan ginjal lalu memodifikasi precursor danmenghasilkan calcitriol, bentuk vitamin D yang aktif. Calcitriol adalah hormon yang berperan dalam mengabsorbsi kalsium makanan dari traktus gastrointestinal ke dalam pembuluh darah.</w:t>
      </w:r>
    </w:p>
    <w:p w:rsidR="00A47627" w:rsidRPr="00B268C3" w:rsidRDefault="00A47627" w:rsidP="00B247EF">
      <w:pPr>
        <w:spacing w:line="480" w:lineRule="auto"/>
        <w:ind w:firstLine="426"/>
        <w:jc w:val="both"/>
        <w:rPr>
          <w:rFonts w:ascii="Times New Roman" w:hAnsi="Times New Roman" w:cs="Times New Roman"/>
          <w:sz w:val="24"/>
          <w:szCs w:val="24"/>
        </w:rPr>
      </w:pPr>
      <w:r w:rsidRPr="00B268C3">
        <w:rPr>
          <w:rFonts w:ascii="Times New Roman" w:hAnsi="Times New Roman" w:cs="Times New Roman"/>
          <w:sz w:val="24"/>
          <w:szCs w:val="24"/>
        </w:rPr>
        <w:t xml:space="preserve">Pengamat yang dilihat pada luka bakar secara </w:t>
      </w:r>
      <w:r w:rsidR="00675B5E">
        <w:rPr>
          <w:rFonts w:ascii="Times New Roman" w:hAnsi="Times New Roman" w:cs="Times New Roman"/>
          <w:sz w:val="24"/>
          <w:szCs w:val="24"/>
        </w:rPr>
        <w:t>makroskopis</w:t>
      </w:r>
      <w:r w:rsidRPr="00B268C3">
        <w:rPr>
          <w:rFonts w:ascii="Times New Roman" w:hAnsi="Times New Roman" w:cs="Times New Roman"/>
          <w:sz w:val="24"/>
          <w:szCs w:val="24"/>
        </w:rPr>
        <w:t xml:space="preserve"> melingkupi beberapa aspek yaitu luas luka (cm), warna luka, kedalaman luka (grade 2), </w:t>
      </w:r>
      <w:r w:rsidR="00A72842" w:rsidRPr="00B268C3">
        <w:rPr>
          <w:rFonts w:ascii="Times New Roman" w:hAnsi="Times New Roman" w:cs="Times New Roman"/>
          <w:sz w:val="24"/>
          <w:szCs w:val="24"/>
        </w:rPr>
        <w:t xml:space="preserve"> ada tidaknya eksudat (PUS) yang melingkupi </w:t>
      </w:r>
      <w:r w:rsidRPr="00B268C3">
        <w:rPr>
          <w:rFonts w:ascii="Times New Roman" w:hAnsi="Times New Roman" w:cs="Times New Roman"/>
          <w:sz w:val="24"/>
          <w:szCs w:val="24"/>
        </w:rPr>
        <w:t xml:space="preserve">tipe eksudat dan jumlah eksudat. </w:t>
      </w:r>
    </w:p>
    <w:p w:rsidR="00A47627" w:rsidRPr="00B268C3" w:rsidRDefault="00A47627" w:rsidP="003F135B">
      <w:pPr>
        <w:pStyle w:val="ListParagraph"/>
        <w:numPr>
          <w:ilvl w:val="2"/>
          <w:numId w:val="21"/>
        </w:numPr>
        <w:tabs>
          <w:tab w:val="left" w:pos="426"/>
          <w:tab w:val="left" w:pos="993"/>
        </w:tabs>
        <w:spacing w:line="480" w:lineRule="auto"/>
        <w:rPr>
          <w:rFonts w:ascii="Times New Roman" w:hAnsi="Times New Roman" w:cs="Times New Roman"/>
          <w:b/>
          <w:sz w:val="24"/>
          <w:szCs w:val="24"/>
        </w:rPr>
      </w:pPr>
      <w:r w:rsidRPr="00B268C3">
        <w:rPr>
          <w:rFonts w:ascii="Times New Roman" w:hAnsi="Times New Roman" w:cs="Times New Roman"/>
          <w:b/>
          <w:sz w:val="24"/>
          <w:szCs w:val="24"/>
        </w:rPr>
        <w:t xml:space="preserve">Gambaran </w:t>
      </w:r>
      <w:r w:rsidR="00675B5E">
        <w:rPr>
          <w:rFonts w:ascii="Times New Roman" w:hAnsi="Times New Roman" w:cs="Times New Roman"/>
          <w:b/>
          <w:sz w:val="24"/>
          <w:szCs w:val="24"/>
        </w:rPr>
        <w:t>makroskopis</w:t>
      </w:r>
      <w:r w:rsidRPr="00B268C3">
        <w:rPr>
          <w:rFonts w:ascii="Times New Roman" w:hAnsi="Times New Roman" w:cs="Times New Roman"/>
          <w:b/>
          <w:sz w:val="24"/>
          <w:szCs w:val="24"/>
        </w:rPr>
        <w:t xml:space="preserve"> proses penyembuhan luka </w:t>
      </w:r>
    </w:p>
    <w:p w:rsidR="00A47627" w:rsidRPr="00B268C3" w:rsidRDefault="00A47627" w:rsidP="00B247EF">
      <w:pPr>
        <w:spacing w:line="480" w:lineRule="auto"/>
        <w:ind w:left="66" w:firstLine="501"/>
        <w:jc w:val="both"/>
        <w:rPr>
          <w:rFonts w:ascii="Times New Roman" w:hAnsi="Times New Roman" w:cs="Times New Roman"/>
          <w:sz w:val="24"/>
          <w:szCs w:val="24"/>
        </w:rPr>
      </w:pPr>
      <w:r w:rsidRPr="00B268C3">
        <w:rPr>
          <w:rFonts w:ascii="Times New Roman" w:eastAsia="Calibri" w:hAnsi="Times New Roman" w:cs="Times New Roman"/>
          <w:sz w:val="24"/>
          <w:szCs w:val="24"/>
        </w:rPr>
        <w:t xml:space="preserve">Gambaran </w:t>
      </w:r>
      <w:r w:rsidR="00675B5E">
        <w:rPr>
          <w:rFonts w:ascii="Times New Roman" w:eastAsia="Calibri" w:hAnsi="Times New Roman" w:cs="Times New Roman"/>
          <w:sz w:val="24"/>
          <w:szCs w:val="24"/>
        </w:rPr>
        <w:t>makroskopis</w:t>
      </w:r>
      <w:r w:rsidRPr="00B268C3">
        <w:rPr>
          <w:rFonts w:ascii="Times New Roman" w:eastAsia="Calibri" w:hAnsi="Times New Roman" w:cs="Times New Roman"/>
          <w:sz w:val="24"/>
          <w:szCs w:val="24"/>
        </w:rPr>
        <w:t xml:space="preserve"> penyembuhan luka bakar dapat dilihat dari kondisi luka. Dilihat dari anatami patologi pada kulit dan perubahan fisiologi. Dalam pengamatan </w:t>
      </w:r>
      <w:r w:rsidR="00675B5E">
        <w:rPr>
          <w:rFonts w:ascii="Times New Roman" w:eastAsia="Calibri" w:hAnsi="Times New Roman" w:cs="Times New Roman"/>
          <w:sz w:val="24"/>
          <w:szCs w:val="24"/>
        </w:rPr>
        <w:t>makroskopis</w:t>
      </w:r>
      <w:r w:rsidRPr="00B268C3">
        <w:rPr>
          <w:rFonts w:ascii="Times New Roman" w:eastAsia="Calibri" w:hAnsi="Times New Roman" w:cs="Times New Roman"/>
          <w:sz w:val="24"/>
          <w:szCs w:val="24"/>
        </w:rPr>
        <w:t xml:space="preserve"> pada luka bakar derajat 2 dapat diliat dalam bentuk bula (gelembung-gelembung berisi cairan). </w:t>
      </w:r>
    </w:p>
    <w:p w:rsidR="00A47627" w:rsidRPr="00B268C3" w:rsidRDefault="00A47627" w:rsidP="00B247EF">
      <w:pPr>
        <w:spacing w:line="480" w:lineRule="auto"/>
        <w:ind w:firstLine="567"/>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lastRenderedPageBreak/>
        <w:t xml:space="preserve">Berdasarkan klasifikasi lama penyembuhan bisa dibedakan menjadi dua yaitu: akut dan kronis. Luka dikatakan akut jika penyembuhan yang terjadi dalam jangka waktu 2–3 minggu. Sedangkan luka kronis adalah segala jenis luka yang tidak tanda-tanda untuk sembuh dalam jangka lebih dari 4–6 minggu. Tubuh secara normal akan merespon terhadap luka melalui proses peradangan yang dikarakteristikan dengan lima tanda utama yaitu bengkak, kemerahan, panas, nyeri dan kerusakan fungi. Proses penyembuhannya mencakup beberapa fase yaitu: </w:t>
      </w:r>
    </w:p>
    <w:p w:rsidR="00E023C8" w:rsidRDefault="00007421" w:rsidP="00E023C8">
      <w:pPr>
        <w:spacing w:line="240" w:lineRule="auto"/>
        <w:ind w:firstLine="567"/>
        <w:jc w:val="both"/>
        <w:rPr>
          <w:rFonts w:ascii="Times New Roman" w:eastAsia="Times New Roman" w:hAnsi="Times New Roman" w:cs="Times New Roman"/>
          <w:sz w:val="24"/>
          <w:szCs w:val="24"/>
          <w:lang w:eastAsia="id-ID"/>
        </w:rPr>
      </w:pPr>
      <w:r w:rsidRPr="00007421">
        <w:rPr>
          <w:rFonts w:ascii="Times New Roman" w:eastAsia="Times New Roman" w:hAnsi="Times New Roman" w:cs="Times New Roman"/>
          <w:b/>
          <w:noProof/>
          <w:sz w:val="24"/>
          <w:szCs w:val="24"/>
          <w:lang w:eastAsia="id-ID"/>
        </w:rPr>
        <w:pict>
          <v:rect id="_x0000_s1112" style="position:absolute;left:0;text-align:left;margin-left:13.35pt;margin-top:-15.25pt;width:387pt;height:157.5pt;z-index:-251644928" wrapcoords="-42 -103 -42 21497 21642 21497 21642 -103 -42 -103">
            <v:fill r:id="rId9" o:title="fase-penyembuhan" recolor="t" rotate="t" type="frame"/>
            <w10:wrap type="tight"/>
          </v:rect>
        </w:pict>
      </w:r>
      <w:r w:rsidR="003F135B" w:rsidRPr="00B268C3">
        <w:rPr>
          <w:rFonts w:ascii="Times New Roman" w:eastAsia="Times New Roman" w:hAnsi="Times New Roman" w:cs="Times New Roman"/>
          <w:b/>
          <w:sz w:val="24"/>
          <w:szCs w:val="24"/>
          <w:lang w:eastAsia="id-ID"/>
        </w:rPr>
        <w:t xml:space="preserve">Gambar </w:t>
      </w:r>
      <w:r w:rsidR="002B0D1F">
        <w:rPr>
          <w:rFonts w:ascii="Times New Roman" w:eastAsia="Times New Roman" w:hAnsi="Times New Roman" w:cs="Times New Roman"/>
          <w:b/>
          <w:sz w:val="24"/>
          <w:szCs w:val="24"/>
          <w:lang w:eastAsia="id-ID"/>
        </w:rPr>
        <w:t>2</w:t>
      </w:r>
      <w:r w:rsidR="00A22743">
        <w:rPr>
          <w:rFonts w:ascii="Times New Roman" w:eastAsia="Times New Roman" w:hAnsi="Times New Roman" w:cs="Times New Roman"/>
          <w:b/>
          <w:sz w:val="24"/>
          <w:szCs w:val="24"/>
          <w:lang w:eastAsia="id-ID"/>
        </w:rPr>
        <w:t>.2</w:t>
      </w:r>
      <w:r w:rsidR="00576BB8" w:rsidRPr="00B268C3">
        <w:rPr>
          <w:rFonts w:ascii="Times New Roman" w:eastAsia="Times New Roman" w:hAnsi="Times New Roman" w:cs="Times New Roman"/>
          <w:sz w:val="24"/>
          <w:szCs w:val="24"/>
          <w:lang w:eastAsia="id-ID"/>
        </w:rPr>
        <w:t xml:space="preserve">  Fase Proses Penyembuhan Luka Secara Primer</w:t>
      </w:r>
      <w:r w:rsidR="00065B67">
        <w:rPr>
          <w:rFonts w:ascii="Times New Roman" w:eastAsia="Times New Roman" w:hAnsi="Times New Roman" w:cs="Times New Roman"/>
          <w:sz w:val="24"/>
          <w:szCs w:val="24"/>
          <w:lang w:eastAsia="id-ID"/>
        </w:rPr>
        <w:t xml:space="preserve"> </w:t>
      </w:r>
      <w:r w:rsidR="00576BB8" w:rsidRPr="00B268C3">
        <w:rPr>
          <w:rFonts w:ascii="Times New Roman" w:eastAsia="Times New Roman" w:hAnsi="Times New Roman" w:cs="Times New Roman"/>
          <w:sz w:val="24"/>
          <w:szCs w:val="24"/>
          <w:lang w:eastAsia="id-ID"/>
        </w:rPr>
        <w:t xml:space="preserve"> </w:t>
      </w:r>
      <w:r w:rsidR="00E023C8" w:rsidRPr="00B268C3">
        <w:rPr>
          <w:rFonts w:ascii="Times New Roman" w:eastAsia="Times New Roman" w:hAnsi="Times New Roman" w:cs="Times New Roman"/>
          <w:sz w:val="24"/>
          <w:szCs w:val="24"/>
          <w:lang w:eastAsia="id-ID"/>
        </w:rPr>
        <w:t>(Dokumentasi Pribadi-Buku Robbins Edisi 7 Volume 1.Hal 83).</w:t>
      </w:r>
    </w:p>
    <w:p w:rsidR="0080367F" w:rsidRDefault="0080367F" w:rsidP="00E023C8">
      <w:pPr>
        <w:spacing w:line="240" w:lineRule="auto"/>
        <w:ind w:firstLine="567"/>
        <w:jc w:val="both"/>
        <w:rPr>
          <w:rFonts w:ascii="Times New Roman" w:eastAsia="Times New Roman" w:hAnsi="Times New Roman" w:cs="Times New Roman"/>
          <w:sz w:val="24"/>
          <w:szCs w:val="24"/>
          <w:lang w:eastAsia="id-ID"/>
        </w:rPr>
      </w:pPr>
    </w:p>
    <w:p w:rsidR="0080367F" w:rsidRPr="00BE196C" w:rsidRDefault="0080367F" w:rsidP="0080367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2.</w:t>
      </w:r>
      <w:r w:rsidR="00A22743">
        <w:rPr>
          <w:rFonts w:ascii="Times New Roman" w:hAnsi="Times New Roman" w:cs="Times New Roman"/>
          <w:b/>
          <w:sz w:val="24"/>
          <w:szCs w:val="24"/>
        </w:rPr>
        <w:t>2</w:t>
      </w:r>
      <w:r w:rsidRPr="0080367F">
        <w:rPr>
          <w:rFonts w:ascii="Times New Roman" w:hAnsi="Times New Roman" w:cs="Times New Roman"/>
          <w:sz w:val="24"/>
          <w:szCs w:val="24"/>
        </w:rPr>
        <w:t xml:space="preserve"> Fase </w:t>
      </w:r>
      <w:r>
        <w:rPr>
          <w:rFonts w:ascii="Times New Roman" w:hAnsi="Times New Roman" w:cs="Times New Roman"/>
          <w:sz w:val="24"/>
          <w:szCs w:val="24"/>
        </w:rPr>
        <w:t xml:space="preserve">Proses </w:t>
      </w:r>
      <w:r w:rsidRPr="0080367F">
        <w:rPr>
          <w:rFonts w:ascii="Times New Roman" w:hAnsi="Times New Roman" w:cs="Times New Roman"/>
          <w:sz w:val="24"/>
          <w:szCs w:val="24"/>
        </w:rPr>
        <w:t>Penyembuhan Luka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5"/>
        <w:gridCol w:w="2557"/>
        <w:gridCol w:w="2672"/>
      </w:tblGrid>
      <w:tr w:rsidR="0080367F" w:rsidRPr="00BE196C" w:rsidTr="004D573C">
        <w:trPr>
          <w:trHeight w:val="476"/>
        </w:trPr>
        <w:tc>
          <w:tcPr>
            <w:tcW w:w="2718" w:type="dxa"/>
            <w:tcBorders>
              <w:left w:val="nil"/>
              <w:bottom w:val="single" w:sz="4" w:space="0" w:color="000000"/>
              <w:right w:val="nil"/>
            </w:tcBorders>
            <w:vAlign w:val="center"/>
          </w:tcPr>
          <w:p w:rsidR="0080367F" w:rsidRPr="00BE196C" w:rsidRDefault="0080367F" w:rsidP="004D573C">
            <w:pPr>
              <w:pStyle w:val="ListParagraph"/>
              <w:spacing w:after="0" w:line="240" w:lineRule="auto"/>
              <w:ind w:left="0"/>
              <w:jc w:val="center"/>
              <w:rPr>
                <w:rFonts w:ascii="Times New Roman" w:hAnsi="Times New Roman" w:cs="Times New Roman"/>
                <w:b/>
                <w:sz w:val="24"/>
                <w:szCs w:val="24"/>
              </w:rPr>
            </w:pPr>
            <w:r w:rsidRPr="00BE196C">
              <w:rPr>
                <w:rFonts w:ascii="Times New Roman" w:hAnsi="Times New Roman" w:cs="Times New Roman"/>
                <w:b/>
                <w:sz w:val="24"/>
                <w:szCs w:val="24"/>
              </w:rPr>
              <w:t>Fase</w:t>
            </w:r>
          </w:p>
        </w:tc>
        <w:tc>
          <w:tcPr>
            <w:tcW w:w="2718" w:type="dxa"/>
            <w:tcBorders>
              <w:left w:val="nil"/>
              <w:bottom w:val="single" w:sz="4" w:space="0" w:color="000000"/>
              <w:right w:val="nil"/>
            </w:tcBorders>
            <w:vAlign w:val="center"/>
          </w:tcPr>
          <w:p w:rsidR="0080367F" w:rsidRPr="00BE196C" w:rsidRDefault="0080367F" w:rsidP="004D573C">
            <w:pPr>
              <w:pStyle w:val="ListParagraph"/>
              <w:spacing w:after="0" w:line="240" w:lineRule="auto"/>
              <w:ind w:left="0"/>
              <w:jc w:val="center"/>
              <w:rPr>
                <w:rFonts w:ascii="Times New Roman" w:hAnsi="Times New Roman" w:cs="Times New Roman"/>
                <w:b/>
                <w:sz w:val="24"/>
                <w:szCs w:val="24"/>
              </w:rPr>
            </w:pPr>
            <w:r w:rsidRPr="00BE196C">
              <w:rPr>
                <w:rFonts w:ascii="Times New Roman" w:hAnsi="Times New Roman" w:cs="Times New Roman"/>
                <w:b/>
                <w:sz w:val="24"/>
                <w:szCs w:val="24"/>
              </w:rPr>
              <w:t>Proses</w:t>
            </w:r>
          </w:p>
        </w:tc>
        <w:tc>
          <w:tcPr>
            <w:tcW w:w="2718" w:type="dxa"/>
            <w:tcBorders>
              <w:left w:val="nil"/>
              <w:bottom w:val="single" w:sz="4" w:space="0" w:color="000000"/>
              <w:right w:val="nil"/>
            </w:tcBorders>
            <w:vAlign w:val="center"/>
          </w:tcPr>
          <w:p w:rsidR="0080367F" w:rsidRPr="00BE196C" w:rsidRDefault="0080367F" w:rsidP="004D573C">
            <w:pPr>
              <w:pStyle w:val="ListParagraph"/>
              <w:spacing w:after="0" w:line="240" w:lineRule="auto"/>
              <w:ind w:left="0"/>
              <w:jc w:val="center"/>
              <w:rPr>
                <w:rFonts w:ascii="Times New Roman" w:hAnsi="Times New Roman" w:cs="Times New Roman"/>
                <w:b/>
                <w:sz w:val="24"/>
                <w:szCs w:val="24"/>
              </w:rPr>
            </w:pPr>
            <w:r w:rsidRPr="00BE196C">
              <w:rPr>
                <w:rFonts w:ascii="Times New Roman" w:hAnsi="Times New Roman" w:cs="Times New Roman"/>
                <w:b/>
                <w:sz w:val="24"/>
                <w:szCs w:val="24"/>
              </w:rPr>
              <w:t>Gejala dan Tanda</w:t>
            </w:r>
          </w:p>
        </w:tc>
      </w:tr>
      <w:tr w:rsidR="0080367F" w:rsidRPr="00A13AE7" w:rsidTr="004D573C">
        <w:tc>
          <w:tcPr>
            <w:tcW w:w="2718" w:type="dxa"/>
            <w:tcBorders>
              <w:left w:val="nil"/>
              <w:bottom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Inflamasi</w:t>
            </w:r>
          </w:p>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3 - 4 hari</w:t>
            </w:r>
          </w:p>
        </w:tc>
        <w:tc>
          <w:tcPr>
            <w:tcW w:w="2718" w:type="dxa"/>
            <w:tcBorders>
              <w:left w:val="nil"/>
              <w:bottom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Reaksi Radang</w:t>
            </w:r>
          </w:p>
        </w:tc>
        <w:tc>
          <w:tcPr>
            <w:tcW w:w="2718" w:type="dxa"/>
            <w:tcBorders>
              <w:left w:val="nil"/>
              <w:bottom w:val="nil"/>
              <w:right w:val="nil"/>
            </w:tcBorders>
            <w:vAlign w:val="center"/>
          </w:tcPr>
          <w:p w:rsidR="0080367F"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Dolor, rubor, kalor, tumor</w:t>
            </w:r>
          </w:p>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p>
        </w:tc>
      </w:tr>
      <w:tr w:rsidR="0080367F" w:rsidRPr="00A13AE7" w:rsidTr="004D573C">
        <w:tc>
          <w:tcPr>
            <w:tcW w:w="2718" w:type="dxa"/>
            <w:tcBorders>
              <w:top w:val="nil"/>
              <w:left w:val="nil"/>
              <w:bottom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Proliferasi</w:t>
            </w:r>
          </w:p>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5 - 21 hari</w:t>
            </w:r>
          </w:p>
        </w:tc>
        <w:tc>
          <w:tcPr>
            <w:tcW w:w="2718" w:type="dxa"/>
            <w:tcBorders>
              <w:top w:val="nil"/>
              <w:left w:val="nil"/>
              <w:bottom w:val="nil"/>
              <w:right w:val="nil"/>
            </w:tcBorders>
            <w:vAlign w:val="center"/>
          </w:tcPr>
          <w:p w:rsidR="0080367F"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Regenerasi / fibroblasia</w:t>
            </w:r>
          </w:p>
          <w:p w:rsidR="0080367F" w:rsidRPr="00A13AE7" w:rsidRDefault="0080367F" w:rsidP="0080367F">
            <w:pPr>
              <w:pStyle w:val="ListParagraph"/>
              <w:spacing w:after="0" w:line="240" w:lineRule="auto"/>
              <w:ind w:left="0"/>
              <w:rPr>
                <w:rFonts w:ascii="Times New Roman" w:hAnsi="Times New Roman" w:cs="Times New Roman"/>
                <w:sz w:val="24"/>
                <w:szCs w:val="24"/>
              </w:rPr>
            </w:pPr>
          </w:p>
        </w:tc>
        <w:tc>
          <w:tcPr>
            <w:tcW w:w="2718" w:type="dxa"/>
            <w:tcBorders>
              <w:top w:val="nil"/>
              <w:left w:val="nil"/>
              <w:bottom w:val="nil"/>
              <w:right w:val="nil"/>
            </w:tcBorders>
            <w:vAlign w:val="center"/>
          </w:tcPr>
          <w:p w:rsidR="0080367F"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Jaringan granulasi/kalus tulang menutup : epitel/endotel/mesotel</w:t>
            </w:r>
          </w:p>
          <w:p w:rsidR="0080367F" w:rsidRPr="00A13AE7" w:rsidRDefault="0080367F" w:rsidP="0080367F">
            <w:pPr>
              <w:pStyle w:val="ListParagraph"/>
              <w:spacing w:after="0" w:line="240" w:lineRule="auto"/>
              <w:ind w:left="0"/>
              <w:rPr>
                <w:rFonts w:ascii="Times New Roman" w:hAnsi="Times New Roman" w:cs="Times New Roman"/>
                <w:sz w:val="24"/>
                <w:szCs w:val="24"/>
              </w:rPr>
            </w:pPr>
          </w:p>
        </w:tc>
      </w:tr>
      <w:tr w:rsidR="0080367F" w:rsidRPr="00A13AE7" w:rsidTr="004D573C">
        <w:tc>
          <w:tcPr>
            <w:tcW w:w="2718" w:type="dxa"/>
            <w:tcBorders>
              <w:top w:val="nil"/>
              <w:left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Maturasi /Remodeling</w:t>
            </w:r>
          </w:p>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Hari ke 21 - 2 tahun</w:t>
            </w:r>
          </w:p>
        </w:tc>
        <w:tc>
          <w:tcPr>
            <w:tcW w:w="2718" w:type="dxa"/>
            <w:tcBorders>
              <w:top w:val="nil"/>
              <w:left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Pematangan dan perupaan kembali</w:t>
            </w:r>
          </w:p>
        </w:tc>
        <w:tc>
          <w:tcPr>
            <w:tcW w:w="2718" w:type="dxa"/>
            <w:tcBorders>
              <w:top w:val="nil"/>
              <w:left w:val="nil"/>
              <w:right w:val="nil"/>
            </w:tcBorders>
            <w:vAlign w:val="center"/>
          </w:tcPr>
          <w:p w:rsidR="0080367F" w:rsidRPr="00A13AE7" w:rsidRDefault="0080367F" w:rsidP="0080367F">
            <w:pPr>
              <w:pStyle w:val="ListParagraph"/>
              <w:spacing w:after="0" w:line="240" w:lineRule="auto"/>
              <w:ind w:left="0"/>
              <w:jc w:val="center"/>
              <w:rPr>
                <w:rFonts w:ascii="Times New Roman" w:hAnsi="Times New Roman" w:cs="Times New Roman"/>
                <w:sz w:val="24"/>
                <w:szCs w:val="24"/>
              </w:rPr>
            </w:pPr>
            <w:r w:rsidRPr="00A13AE7">
              <w:rPr>
                <w:rFonts w:ascii="Times New Roman" w:hAnsi="Times New Roman" w:cs="Times New Roman"/>
                <w:sz w:val="24"/>
                <w:szCs w:val="24"/>
              </w:rPr>
              <w:t>Jaringan parut/fibrosis</w:t>
            </w:r>
          </w:p>
        </w:tc>
      </w:tr>
    </w:tbl>
    <w:p w:rsidR="0080367F" w:rsidRDefault="0080367F" w:rsidP="0080367F">
      <w:pPr>
        <w:spacing w:line="240" w:lineRule="auto"/>
        <w:ind w:left="66" w:firstLine="501"/>
        <w:jc w:val="both"/>
        <w:rPr>
          <w:rFonts w:ascii="Times New Roman" w:hAnsi="Times New Roman" w:cs="Times New Roman"/>
          <w:sz w:val="24"/>
          <w:szCs w:val="24"/>
        </w:rPr>
      </w:pPr>
      <w:r w:rsidRPr="00A13AE7">
        <w:rPr>
          <w:rFonts w:ascii="Times New Roman" w:hAnsi="Times New Roman" w:cs="Times New Roman"/>
          <w:sz w:val="24"/>
          <w:szCs w:val="24"/>
        </w:rPr>
        <w:tab/>
        <w:t>Sumber : Sjamsuhidajat, R &amp; Wim de Jong, 2010</w:t>
      </w:r>
      <w:r>
        <w:rPr>
          <w:rFonts w:ascii="Times New Roman" w:hAnsi="Times New Roman" w:cs="Times New Roman"/>
          <w:sz w:val="24"/>
          <w:szCs w:val="24"/>
        </w:rPr>
        <w:t>;103-106</w:t>
      </w:r>
      <w:r w:rsidRPr="00A13AE7">
        <w:rPr>
          <w:rFonts w:ascii="Times New Roman" w:hAnsi="Times New Roman" w:cs="Times New Roman"/>
          <w:sz w:val="24"/>
          <w:szCs w:val="24"/>
        </w:rPr>
        <w:t>.</w:t>
      </w:r>
    </w:p>
    <w:p w:rsidR="0080367F" w:rsidRDefault="0080367F" w:rsidP="0080367F">
      <w:pPr>
        <w:spacing w:line="240" w:lineRule="auto"/>
        <w:ind w:left="66" w:firstLine="501"/>
        <w:jc w:val="both"/>
        <w:rPr>
          <w:rFonts w:ascii="Times New Roman" w:hAnsi="Times New Roman" w:cs="Times New Roman"/>
          <w:sz w:val="24"/>
          <w:szCs w:val="24"/>
        </w:rPr>
      </w:pPr>
    </w:p>
    <w:p w:rsidR="0080367F" w:rsidRDefault="0080367F" w:rsidP="0080367F">
      <w:pPr>
        <w:spacing w:line="240" w:lineRule="auto"/>
        <w:ind w:left="66" w:firstLine="501"/>
        <w:jc w:val="both"/>
        <w:rPr>
          <w:rFonts w:ascii="Times New Roman" w:hAnsi="Times New Roman" w:cs="Times New Roman"/>
          <w:sz w:val="24"/>
          <w:szCs w:val="24"/>
        </w:rPr>
      </w:pPr>
    </w:p>
    <w:p w:rsidR="00A47627" w:rsidRPr="00B268C3" w:rsidRDefault="00A47627" w:rsidP="00B247EF">
      <w:pPr>
        <w:pStyle w:val="ListParagraph"/>
        <w:numPr>
          <w:ilvl w:val="0"/>
          <w:numId w:val="2"/>
        </w:numPr>
        <w:spacing w:after="0" w:line="480" w:lineRule="auto"/>
        <w:jc w:val="both"/>
        <w:rPr>
          <w:rFonts w:ascii="Times New Roman" w:eastAsia="Times New Roman" w:hAnsi="Times New Roman" w:cs="Times New Roman"/>
          <w:b/>
          <w:sz w:val="24"/>
          <w:szCs w:val="24"/>
          <w:lang w:eastAsia="id-ID"/>
        </w:rPr>
      </w:pPr>
      <w:r w:rsidRPr="00B268C3">
        <w:rPr>
          <w:rFonts w:ascii="Times New Roman" w:eastAsia="Times New Roman" w:hAnsi="Times New Roman" w:cs="Times New Roman"/>
          <w:b/>
          <w:sz w:val="24"/>
          <w:szCs w:val="24"/>
          <w:lang w:eastAsia="id-ID"/>
        </w:rPr>
        <w:lastRenderedPageBreak/>
        <w:t>Fase Inflamatori</w:t>
      </w:r>
    </w:p>
    <w:p w:rsidR="00AA621A" w:rsidRPr="00B268C3" w:rsidRDefault="00A47627" w:rsidP="0080367F">
      <w:pPr>
        <w:tabs>
          <w:tab w:val="left" w:pos="426"/>
        </w:tabs>
        <w:spacing w:after="0" w:line="480" w:lineRule="auto"/>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 xml:space="preserve"> </w:t>
      </w:r>
      <w:r w:rsidR="00AA621A" w:rsidRPr="00B268C3">
        <w:rPr>
          <w:rFonts w:ascii="Times New Roman" w:eastAsia="Times New Roman" w:hAnsi="Times New Roman" w:cs="Times New Roman"/>
          <w:sz w:val="24"/>
          <w:szCs w:val="24"/>
          <w:lang w:eastAsia="id-ID"/>
        </w:rPr>
        <w:tab/>
        <w:t>Fase ini terjadi segera setelah luka dan berakhir 3–4 hari. Dua proses utama</w:t>
      </w:r>
    </w:p>
    <w:p w:rsidR="00AA621A" w:rsidRPr="00B268C3" w:rsidRDefault="00AA621A" w:rsidP="0080367F">
      <w:pPr>
        <w:tabs>
          <w:tab w:val="left" w:pos="426"/>
        </w:tabs>
        <w:spacing w:after="0" w:line="480" w:lineRule="auto"/>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terjadi pada fase ini yaitu hemostasis dan fagositosis. Hemostasis (penghentian perdarahan) akibat vasokonstriksi pembuluh darah besar di daerah luka, retraksi pembuluh darah, endapan fibrin (menghubungkan jaringan) dan pembentukan bekuan darah di daerah luka. Scab (keropeng) juga dibentuk dipermukaan luka. Scab membantu hemostasis dan mencegah kontaminasi luka oleh mikroorganisme. Dibawah scab epithelial sel berpindah dari luka ke tepi. Sel epitel membantu sebagai barier antara tubuh dengan lingkungan dan mencegah masuknya mikroorganisme. Respon segera setelah terjadi injuri akan terjadi pembekuan darah untuk mencegah kehilangan darah. Karakteristik fase ini adalah tumor, rubor, dolor, calor,functio laesa. Lama fase ini bisa singkat jika tidak terjadi infeksi.</w:t>
      </w:r>
    </w:p>
    <w:p w:rsidR="00C403D3" w:rsidRPr="00B268C3" w:rsidRDefault="00C403D3" w:rsidP="00AA621A">
      <w:pPr>
        <w:tabs>
          <w:tab w:val="left" w:pos="426"/>
        </w:tabs>
        <w:spacing w:after="0" w:line="480" w:lineRule="auto"/>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noProof/>
          <w:sz w:val="24"/>
          <w:szCs w:val="24"/>
          <w:lang w:eastAsia="id-ID"/>
        </w:rPr>
        <w:drawing>
          <wp:inline distT="0" distB="0" distL="0" distR="0">
            <wp:extent cx="5040630" cy="1356995"/>
            <wp:effectExtent l="19050" t="0" r="7620" b="0"/>
            <wp:docPr id="3" name="Picture 5" descr="IMG_20180112_07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2_071542.jpg"/>
                    <pic:cNvPicPr/>
                  </pic:nvPicPr>
                  <pic:blipFill>
                    <a:blip r:embed="rId10" cstate="print"/>
                    <a:stretch>
                      <a:fillRect/>
                    </a:stretch>
                  </pic:blipFill>
                  <pic:spPr>
                    <a:xfrm>
                      <a:off x="0" y="0"/>
                      <a:ext cx="5040630" cy="1356995"/>
                    </a:xfrm>
                    <a:prstGeom prst="rect">
                      <a:avLst/>
                    </a:prstGeom>
                  </pic:spPr>
                </pic:pic>
              </a:graphicData>
            </a:graphic>
          </wp:inline>
        </w:drawing>
      </w:r>
    </w:p>
    <w:p w:rsidR="00C403D3" w:rsidRPr="00B268C3" w:rsidRDefault="00852627" w:rsidP="008B6BDE">
      <w:pPr>
        <w:tabs>
          <w:tab w:val="left" w:pos="426"/>
        </w:tabs>
        <w:spacing w:after="0" w:line="240" w:lineRule="auto"/>
        <w:ind w:left="1276" w:hanging="1276"/>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 xml:space="preserve">Gambar </w:t>
      </w:r>
      <w:r w:rsidR="00A22743">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eastAsia="id-ID"/>
        </w:rPr>
        <w:t>3</w:t>
      </w:r>
      <w:r w:rsidR="001546A5" w:rsidRPr="00B268C3">
        <w:rPr>
          <w:rFonts w:ascii="Times New Roman" w:eastAsia="Times New Roman" w:hAnsi="Times New Roman" w:cs="Times New Roman"/>
          <w:sz w:val="24"/>
          <w:szCs w:val="24"/>
          <w:lang w:eastAsia="id-ID"/>
        </w:rPr>
        <w:t xml:space="preserve">  Fase </w:t>
      </w:r>
      <w:r w:rsidR="00C403D3" w:rsidRPr="00B268C3">
        <w:rPr>
          <w:rFonts w:ascii="Times New Roman" w:eastAsia="Times New Roman" w:hAnsi="Times New Roman" w:cs="Times New Roman"/>
          <w:sz w:val="24"/>
          <w:szCs w:val="24"/>
          <w:lang w:eastAsia="id-ID"/>
        </w:rPr>
        <w:t xml:space="preserve">Inflamasi </w:t>
      </w:r>
      <w:r w:rsidR="001546A5" w:rsidRPr="00B268C3">
        <w:rPr>
          <w:rFonts w:ascii="Times New Roman" w:eastAsia="Times New Roman" w:hAnsi="Times New Roman" w:cs="Times New Roman"/>
          <w:sz w:val="24"/>
          <w:szCs w:val="24"/>
          <w:lang w:eastAsia="id-ID"/>
        </w:rPr>
        <w:t xml:space="preserve">Dalam 24 </w:t>
      </w:r>
      <w:r w:rsidR="00C403D3" w:rsidRPr="00B268C3">
        <w:rPr>
          <w:rFonts w:ascii="Times New Roman" w:eastAsia="Times New Roman" w:hAnsi="Times New Roman" w:cs="Times New Roman"/>
          <w:sz w:val="24"/>
          <w:szCs w:val="24"/>
          <w:lang w:eastAsia="id-ID"/>
        </w:rPr>
        <w:t>Jam</w:t>
      </w:r>
      <w:r w:rsidR="001546A5" w:rsidRPr="00B268C3">
        <w:rPr>
          <w:rFonts w:ascii="Times New Roman" w:eastAsia="Times New Roman" w:hAnsi="Times New Roman" w:cs="Times New Roman"/>
          <w:sz w:val="24"/>
          <w:szCs w:val="24"/>
          <w:lang w:eastAsia="id-ID"/>
        </w:rPr>
        <w:t xml:space="preserve"> Primar Dan Sekunder  (</w:t>
      </w:r>
      <w:r w:rsidR="00C403D3" w:rsidRPr="00B268C3">
        <w:rPr>
          <w:rFonts w:ascii="Times New Roman" w:eastAsia="Times New Roman" w:hAnsi="Times New Roman" w:cs="Times New Roman"/>
          <w:sz w:val="24"/>
          <w:szCs w:val="24"/>
          <w:lang w:eastAsia="id-ID"/>
        </w:rPr>
        <w:t>Dokumentasi Pribadi</w:t>
      </w:r>
      <w:r w:rsidR="001546A5" w:rsidRPr="00B268C3">
        <w:rPr>
          <w:rFonts w:ascii="Times New Roman" w:eastAsia="Times New Roman" w:hAnsi="Times New Roman" w:cs="Times New Roman"/>
          <w:sz w:val="24"/>
          <w:szCs w:val="24"/>
          <w:lang w:eastAsia="id-ID"/>
        </w:rPr>
        <w:t>-</w:t>
      </w:r>
      <w:r w:rsidR="00C403D3" w:rsidRPr="00B268C3">
        <w:rPr>
          <w:rFonts w:ascii="Times New Roman" w:eastAsia="Times New Roman" w:hAnsi="Times New Roman" w:cs="Times New Roman"/>
          <w:sz w:val="24"/>
          <w:szCs w:val="24"/>
          <w:lang w:eastAsia="id-ID"/>
        </w:rPr>
        <w:t xml:space="preserve">Buku Robbins Edisi </w:t>
      </w:r>
      <w:r w:rsidR="001546A5" w:rsidRPr="00B268C3">
        <w:rPr>
          <w:rFonts w:ascii="Times New Roman" w:eastAsia="Times New Roman" w:hAnsi="Times New Roman" w:cs="Times New Roman"/>
          <w:sz w:val="24"/>
          <w:szCs w:val="24"/>
          <w:lang w:eastAsia="id-ID"/>
        </w:rPr>
        <w:t xml:space="preserve">7 </w:t>
      </w:r>
      <w:r w:rsidR="00C403D3" w:rsidRPr="00B268C3">
        <w:rPr>
          <w:rFonts w:ascii="Times New Roman" w:eastAsia="Times New Roman" w:hAnsi="Times New Roman" w:cs="Times New Roman"/>
          <w:sz w:val="24"/>
          <w:szCs w:val="24"/>
          <w:lang w:eastAsia="id-ID"/>
        </w:rPr>
        <w:t xml:space="preserve">Volume </w:t>
      </w:r>
      <w:r w:rsidR="001546A5" w:rsidRPr="00B268C3">
        <w:rPr>
          <w:rFonts w:ascii="Times New Roman" w:eastAsia="Times New Roman" w:hAnsi="Times New Roman" w:cs="Times New Roman"/>
          <w:sz w:val="24"/>
          <w:szCs w:val="24"/>
          <w:lang w:eastAsia="id-ID"/>
        </w:rPr>
        <w:t>1.Hal 83).</w:t>
      </w:r>
    </w:p>
    <w:p w:rsidR="00C403D3" w:rsidRPr="00B268C3" w:rsidRDefault="00C403D3" w:rsidP="00C403D3">
      <w:pPr>
        <w:tabs>
          <w:tab w:val="left" w:pos="426"/>
        </w:tabs>
        <w:spacing w:after="0" w:line="240" w:lineRule="auto"/>
        <w:ind w:left="720" w:hanging="720"/>
        <w:jc w:val="both"/>
        <w:rPr>
          <w:rFonts w:ascii="Times New Roman" w:eastAsia="Times New Roman" w:hAnsi="Times New Roman" w:cs="Times New Roman"/>
          <w:sz w:val="24"/>
          <w:szCs w:val="24"/>
          <w:lang w:eastAsia="id-ID"/>
        </w:rPr>
      </w:pPr>
    </w:p>
    <w:p w:rsidR="00C403D3" w:rsidRPr="00B268C3" w:rsidRDefault="00C403D3" w:rsidP="00C403D3">
      <w:pPr>
        <w:tabs>
          <w:tab w:val="left" w:pos="426"/>
        </w:tabs>
        <w:spacing w:after="0" w:line="480" w:lineRule="auto"/>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ab/>
        <w:t xml:space="preserve">Gambar berikut ini merupakan contoh gambar proses penyembuhan luka </w:t>
      </w:r>
      <w:r w:rsidR="00B53D05" w:rsidRPr="00B268C3">
        <w:rPr>
          <w:rFonts w:ascii="Times New Roman" w:eastAsia="Times New Roman" w:hAnsi="Times New Roman" w:cs="Times New Roman"/>
          <w:sz w:val="24"/>
          <w:szCs w:val="24"/>
          <w:lang w:eastAsia="id-ID"/>
        </w:rPr>
        <w:t xml:space="preserve">inflamasi secara </w:t>
      </w:r>
      <w:r w:rsidRPr="00B268C3">
        <w:rPr>
          <w:rFonts w:ascii="Times New Roman" w:eastAsia="Times New Roman" w:hAnsi="Times New Roman" w:cs="Times New Roman"/>
          <w:sz w:val="24"/>
          <w:szCs w:val="24"/>
          <w:lang w:eastAsia="id-ID"/>
        </w:rPr>
        <w:t xml:space="preserve">primer dan sekunder, perbedaanya adalah </w:t>
      </w:r>
      <w:r w:rsidR="00B53D05" w:rsidRPr="00B268C3">
        <w:rPr>
          <w:rFonts w:ascii="Times New Roman" w:eastAsia="Times New Roman" w:hAnsi="Times New Roman" w:cs="Times New Roman"/>
          <w:sz w:val="24"/>
          <w:szCs w:val="24"/>
          <w:lang w:eastAsia="id-ID"/>
        </w:rPr>
        <w:t>pada bentuk luka. Pada luka primar luka seperti luka tusuk yang kedalammnya meruncing, sedangkan pada second</w:t>
      </w:r>
      <w:r w:rsidR="00746575" w:rsidRPr="00B268C3">
        <w:rPr>
          <w:rFonts w:ascii="Times New Roman" w:eastAsia="Times New Roman" w:hAnsi="Times New Roman" w:cs="Times New Roman"/>
          <w:sz w:val="24"/>
          <w:szCs w:val="24"/>
          <w:lang w:eastAsia="id-ID"/>
        </w:rPr>
        <w:t>er</w:t>
      </w:r>
      <w:r w:rsidR="00B53D05" w:rsidRPr="00B268C3">
        <w:rPr>
          <w:rFonts w:ascii="Times New Roman" w:eastAsia="Times New Roman" w:hAnsi="Times New Roman" w:cs="Times New Roman"/>
          <w:sz w:val="24"/>
          <w:szCs w:val="24"/>
          <w:lang w:eastAsia="id-ID"/>
        </w:rPr>
        <w:t xml:space="preserve"> ialah luka abrasi yang lebar dan kedalaman luas</w:t>
      </w:r>
      <w:r w:rsidR="00746575" w:rsidRPr="00B268C3">
        <w:rPr>
          <w:rFonts w:ascii="Times New Roman" w:eastAsia="Times New Roman" w:hAnsi="Times New Roman" w:cs="Times New Roman"/>
          <w:sz w:val="24"/>
          <w:szCs w:val="24"/>
          <w:lang w:eastAsia="id-ID"/>
        </w:rPr>
        <w:t>. S</w:t>
      </w:r>
      <w:r w:rsidR="00B53D05" w:rsidRPr="00B268C3">
        <w:rPr>
          <w:rFonts w:ascii="Times New Roman" w:eastAsia="Times New Roman" w:hAnsi="Times New Roman" w:cs="Times New Roman"/>
          <w:sz w:val="24"/>
          <w:szCs w:val="24"/>
          <w:lang w:eastAsia="id-ID"/>
        </w:rPr>
        <w:t xml:space="preserve">ecara </w:t>
      </w:r>
      <w:r w:rsidR="00675B5E">
        <w:rPr>
          <w:rFonts w:ascii="Times New Roman" w:eastAsia="Times New Roman" w:hAnsi="Times New Roman" w:cs="Times New Roman"/>
          <w:sz w:val="24"/>
          <w:szCs w:val="24"/>
          <w:lang w:eastAsia="id-ID"/>
        </w:rPr>
        <w:t>makroskopis</w:t>
      </w:r>
      <w:r w:rsidR="00B53D05" w:rsidRPr="00B268C3">
        <w:rPr>
          <w:rFonts w:ascii="Times New Roman" w:eastAsia="Times New Roman" w:hAnsi="Times New Roman" w:cs="Times New Roman"/>
          <w:sz w:val="24"/>
          <w:szCs w:val="24"/>
          <w:lang w:eastAsia="id-ID"/>
        </w:rPr>
        <w:t xml:space="preserve"> akan membentuk keropeng dalam 24 jam dan secara histopatologi </w:t>
      </w:r>
      <w:r w:rsidR="00B53D05" w:rsidRPr="00B268C3">
        <w:rPr>
          <w:rFonts w:ascii="Times New Roman" w:eastAsia="Times New Roman" w:hAnsi="Times New Roman" w:cs="Times New Roman"/>
          <w:sz w:val="24"/>
          <w:szCs w:val="24"/>
          <w:lang w:eastAsia="id-ID"/>
        </w:rPr>
        <w:lastRenderedPageBreak/>
        <w:t>sel darah putih khusus</w:t>
      </w:r>
      <w:r w:rsidR="00B53289" w:rsidRPr="00B268C3">
        <w:rPr>
          <w:rFonts w:ascii="Times New Roman" w:eastAsia="Times New Roman" w:hAnsi="Times New Roman" w:cs="Times New Roman"/>
          <w:sz w:val="24"/>
          <w:szCs w:val="24"/>
          <w:lang w:eastAsia="id-ID"/>
        </w:rPr>
        <w:t>nya neutropil akan muncul pada tepi lukadan bermigrasi menuju bekuan fibrin.</w:t>
      </w:r>
    </w:p>
    <w:p w:rsidR="00746575" w:rsidRPr="00B268C3" w:rsidRDefault="00007421" w:rsidP="00C403D3">
      <w:pPr>
        <w:tabs>
          <w:tab w:val="left" w:pos="426"/>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ect id="_x0000_s1114" style="position:absolute;left:0;text-align:left;margin-left:115.5pt;margin-top:-3.6pt;width:286.5pt;height:17.25pt;z-index:251672576" strokecolor="white [3212]">
            <v:textbox>
              <w:txbxContent>
                <w:p w:rsidR="004D573C" w:rsidRPr="00047B02" w:rsidRDefault="004D573C" w:rsidP="004D7BBB">
                  <w:pPr>
                    <w:jc w:val="center"/>
                    <w:rPr>
                      <w:rFonts w:ascii="Arial" w:hAnsi="Arial" w:cs="Arial"/>
                      <w:b/>
                      <w:sz w:val="20"/>
                      <w:szCs w:val="20"/>
                    </w:rPr>
                  </w:pPr>
                  <w:r w:rsidRPr="00047B02">
                    <w:rPr>
                      <w:rFonts w:ascii="Arial" w:hAnsi="Arial" w:cs="Arial"/>
                      <w:b/>
                      <w:sz w:val="20"/>
                      <w:szCs w:val="20"/>
                    </w:rPr>
                    <w:t>Pengamatan Hari Ke</w:t>
                  </w:r>
                </w:p>
              </w:txbxContent>
            </v:textbox>
          </v:rect>
        </w:pict>
      </w:r>
      <w:r w:rsidR="004D7BBB" w:rsidRPr="00B268C3">
        <w:rPr>
          <w:rFonts w:ascii="Times New Roman" w:eastAsia="Times New Roman" w:hAnsi="Times New Roman" w:cs="Times New Roman"/>
          <w:noProof/>
          <w:sz w:val="24"/>
          <w:szCs w:val="24"/>
          <w:lang w:eastAsia="id-ID"/>
        </w:rPr>
        <w:drawing>
          <wp:inline distT="0" distB="0" distL="0" distR="0">
            <wp:extent cx="5086350" cy="3257550"/>
            <wp:effectExtent l="19050" t="0" r="0" b="0"/>
            <wp:docPr id="1" name="Picture 0" descr="fase infla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 inflamasi.jpg"/>
                    <pic:cNvPicPr/>
                  </pic:nvPicPr>
                  <pic:blipFill>
                    <a:blip r:embed="rId11" cstate="print"/>
                    <a:stretch>
                      <a:fillRect/>
                    </a:stretch>
                  </pic:blipFill>
                  <pic:spPr>
                    <a:xfrm>
                      <a:off x="0" y="0"/>
                      <a:ext cx="5086350" cy="3257550"/>
                    </a:xfrm>
                    <a:prstGeom prst="rect">
                      <a:avLst/>
                    </a:prstGeom>
                  </pic:spPr>
                </pic:pic>
              </a:graphicData>
            </a:graphic>
          </wp:inline>
        </w:drawing>
      </w:r>
    </w:p>
    <w:p w:rsidR="00746575" w:rsidRPr="00B268C3" w:rsidRDefault="00047B02" w:rsidP="008B6BDE">
      <w:pPr>
        <w:tabs>
          <w:tab w:val="left" w:pos="426"/>
        </w:tabs>
        <w:spacing w:after="0" w:line="240" w:lineRule="auto"/>
        <w:ind w:left="993" w:hanging="993"/>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b/>
          <w:sz w:val="24"/>
          <w:szCs w:val="24"/>
          <w:lang w:eastAsia="id-ID"/>
        </w:rPr>
        <w:t xml:space="preserve">Gambar </w:t>
      </w:r>
      <w:r w:rsidR="00A22743">
        <w:rPr>
          <w:rFonts w:ascii="Times New Roman" w:eastAsia="Times New Roman" w:hAnsi="Times New Roman" w:cs="Times New Roman"/>
          <w:b/>
          <w:sz w:val="24"/>
          <w:szCs w:val="24"/>
          <w:lang w:eastAsia="id-ID"/>
        </w:rPr>
        <w:t>2.</w:t>
      </w:r>
      <w:r w:rsidR="00852627">
        <w:rPr>
          <w:rFonts w:ascii="Times New Roman" w:eastAsia="Times New Roman" w:hAnsi="Times New Roman" w:cs="Times New Roman"/>
          <w:b/>
          <w:sz w:val="24"/>
          <w:szCs w:val="24"/>
          <w:lang w:eastAsia="id-ID"/>
        </w:rPr>
        <w:t>4</w:t>
      </w:r>
      <w:r w:rsidRPr="00B268C3">
        <w:rPr>
          <w:rFonts w:ascii="Times New Roman" w:eastAsia="Times New Roman" w:hAnsi="Times New Roman" w:cs="Times New Roman"/>
          <w:sz w:val="24"/>
          <w:szCs w:val="24"/>
          <w:lang w:eastAsia="id-ID"/>
        </w:rPr>
        <w:t xml:space="preserve">. </w:t>
      </w:r>
      <w:r w:rsidR="00AF0B98">
        <w:rPr>
          <w:rFonts w:ascii="Times New Roman" w:eastAsia="Times New Roman" w:hAnsi="Times New Roman" w:cs="Times New Roman"/>
          <w:sz w:val="24"/>
          <w:szCs w:val="24"/>
          <w:lang w:eastAsia="id-ID"/>
        </w:rPr>
        <w:t xml:space="preserve">Gambaran </w:t>
      </w:r>
      <w:r w:rsidR="00675B5E">
        <w:rPr>
          <w:rFonts w:ascii="Times New Roman" w:eastAsia="Times New Roman" w:hAnsi="Times New Roman" w:cs="Times New Roman"/>
          <w:sz w:val="24"/>
          <w:szCs w:val="24"/>
          <w:lang w:eastAsia="id-ID"/>
        </w:rPr>
        <w:t>Makroskopis</w:t>
      </w:r>
      <w:r w:rsidR="00AF0B98">
        <w:rPr>
          <w:rFonts w:ascii="Times New Roman" w:eastAsia="Times New Roman" w:hAnsi="Times New Roman" w:cs="Times New Roman"/>
          <w:sz w:val="24"/>
          <w:szCs w:val="24"/>
          <w:lang w:eastAsia="id-ID"/>
        </w:rPr>
        <w:t xml:space="preserve"> Luka bakar Grade 2 Fase Inflamasi</w:t>
      </w:r>
      <w:r w:rsidRPr="00B268C3">
        <w:rPr>
          <w:rFonts w:ascii="Times New Roman" w:eastAsia="Times New Roman" w:hAnsi="Times New Roman" w:cs="Times New Roman"/>
          <w:sz w:val="24"/>
          <w:szCs w:val="24"/>
          <w:lang w:eastAsia="id-ID"/>
        </w:rPr>
        <w:t xml:space="preserve"> (</w:t>
      </w:r>
      <w:r w:rsidR="00065B67">
        <w:rPr>
          <w:rFonts w:ascii="Times New Roman" w:eastAsia="Times New Roman" w:hAnsi="Times New Roman" w:cs="Times New Roman"/>
          <w:sz w:val="24"/>
          <w:szCs w:val="24"/>
          <w:lang w:eastAsia="id-ID"/>
        </w:rPr>
        <w:t>dokumentasi pribadi journal</w:t>
      </w:r>
      <w:r w:rsidR="00D477A1">
        <w:rPr>
          <w:rFonts w:ascii="Times New Roman" w:eastAsia="Times New Roman" w:hAnsi="Times New Roman" w:cs="Times New Roman"/>
          <w:sz w:val="24"/>
          <w:szCs w:val="24"/>
          <w:lang w:eastAsia="id-ID"/>
        </w:rPr>
        <w:t xml:space="preserve"> </w:t>
      </w:r>
      <w:r w:rsidRPr="00B268C3">
        <w:rPr>
          <w:rFonts w:ascii="Times New Roman" w:eastAsia="Times New Roman" w:hAnsi="Times New Roman" w:cs="Times New Roman"/>
          <w:sz w:val="24"/>
          <w:szCs w:val="24"/>
          <w:lang w:eastAsia="id-ID"/>
        </w:rPr>
        <w:t>Titis Mawarsari.2014)</w:t>
      </w:r>
    </w:p>
    <w:p w:rsidR="00870876" w:rsidRPr="00B268C3" w:rsidRDefault="00870876" w:rsidP="00870876">
      <w:pPr>
        <w:tabs>
          <w:tab w:val="left" w:pos="426"/>
        </w:tabs>
        <w:spacing w:after="0" w:line="240" w:lineRule="auto"/>
        <w:ind w:left="1276"/>
        <w:jc w:val="both"/>
        <w:rPr>
          <w:rFonts w:ascii="Times New Roman" w:eastAsia="Times New Roman" w:hAnsi="Times New Roman" w:cs="Times New Roman"/>
          <w:sz w:val="24"/>
          <w:szCs w:val="24"/>
          <w:lang w:eastAsia="id-ID"/>
        </w:rPr>
      </w:pPr>
    </w:p>
    <w:p w:rsidR="00B268C3" w:rsidRDefault="00047B02" w:rsidP="00870876">
      <w:pPr>
        <w:spacing w:line="480" w:lineRule="auto"/>
        <w:ind w:firstLine="360"/>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 xml:space="preserve">Gambar di atas ialah gambaran </w:t>
      </w:r>
      <w:r w:rsidR="00675B5E">
        <w:rPr>
          <w:rFonts w:ascii="Times New Roman" w:eastAsia="Times New Roman" w:hAnsi="Times New Roman" w:cs="Times New Roman"/>
          <w:sz w:val="24"/>
          <w:szCs w:val="24"/>
          <w:lang w:eastAsia="id-ID"/>
        </w:rPr>
        <w:t>makroskopis</w:t>
      </w:r>
      <w:r w:rsidRPr="00B268C3">
        <w:rPr>
          <w:rFonts w:ascii="Times New Roman" w:eastAsia="Times New Roman" w:hAnsi="Times New Roman" w:cs="Times New Roman"/>
          <w:sz w:val="24"/>
          <w:szCs w:val="24"/>
          <w:lang w:eastAsia="id-ID"/>
        </w:rPr>
        <w:t xml:space="preserve"> luka bakar grade 2 pada Pada Tikus Putih (Rattus norvegicus) Jantan </w:t>
      </w:r>
      <w:r w:rsidR="00870876" w:rsidRPr="00B268C3">
        <w:rPr>
          <w:rFonts w:ascii="Times New Roman" w:eastAsia="Times New Roman" w:hAnsi="Times New Roman" w:cs="Times New Roman"/>
          <w:sz w:val="24"/>
          <w:szCs w:val="24"/>
          <w:lang w:eastAsia="id-ID"/>
        </w:rPr>
        <w:t xml:space="preserve">Galur Sprague Dawley fase inflamasi. Menurut Titis Mawarsari dalam jurnalnya yang berjudul Uji Aktivitas Penyembuhan Luka Bakar Ekstrak Etanol Umbi Talas Jepang (Colocasia esculenta(L.) Schott var. antiquorum) Pada Tikus Putih (Rattus norvegicus) Jantan Galur Sprague Dawley menjelakan bahwa luka yang dibuat tersebut merujuk pada penelitian Akhoondinasab dalam metode pembuatan luka bakar derajat dua, dimana luka tidak berwana hitam dan dapat dengan mudah untuk dilakukan peneliatan dalam menilai warna luka bakar tersebut. </w:t>
      </w:r>
    </w:p>
    <w:p w:rsidR="00870876" w:rsidRPr="00B268C3" w:rsidRDefault="00870876" w:rsidP="00870876">
      <w:pPr>
        <w:spacing w:line="480" w:lineRule="auto"/>
        <w:ind w:firstLine="360"/>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 xml:space="preserve">Dalam penelian tersebut peneliti mengunakan 5 kelompok kontrol yaitu kelompok positif mengunakan Lanakeloid-E®, kontrol negatif mengunakan basis </w:t>
      </w:r>
      <w:r w:rsidRPr="00B268C3">
        <w:rPr>
          <w:rFonts w:ascii="Times New Roman" w:eastAsia="Times New Roman" w:hAnsi="Times New Roman" w:cs="Times New Roman"/>
          <w:sz w:val="24"/>
          <w:szCs w:val="24"/>
          <w:lang w:eastAsia="id-ID"/>
        </w:rPr>
        <w:lastRenderedPageBreak/>
        <w:t>krim</w:t>
      </w:r>
      <w:r w:rsidR="00B53289" w:rsidRPr="00B268C3">
        <w:rPr>
          <w:rFonts w:ascii="Times New Roman" w:eastAsia="Times New Roman" w:hAnsi="Times New Roman" w:cs="Times New Roman"/>
          <w:sz w:val="24"/>
          <w:szCs w:val="24"/>
          <w:lang w:eastAsia="id-ID"/>
        </w:rPr>
        <w:t xml:space="preserve"> </w:t>
      </w:r>
      <w:r w:rsidRPr="00B268C3">
        <w:rPr>
          <w:rFonts w:ascii="Times New Roman" w:eastAsia="Times New Roman" w:hAnsi="Times New Roman" w:cs="Times New Roman"/>
          <w:sz w:val="24"/>
          <w:szCs w:val="24"/>
          <w:lang w:eastAsia="id-ID"/>
        </w:rPr>
        <w:t xml:space="preserve">dan 3 kelompok mengunakan ektrak ubi talas jepang konsentrasi rendah 1%, sedang 5% dan konsentrasi tinggi 25%. </w:t>
      </w:r>
      <w:r w:rsidR="00634222" w:rsidRPr="00B268C3">
        <w:rPr>
          <w:rFonts w:ascii="Times New Roman" w:eastAsia="Times New Roman" w:hAnsi="Times New Roman" w:cs="Times New Roman"/>
          <w:sz w:val="24"/>
          <w:szCs w:val="24"/>
          <w:lang w:eastAsia="id-ID"/>
        </w:rPr>
        <w:t xml:space="preserve"> Menjelaskan bahwa pada fase inflamasi </w:t>
      </w:r>
      <w:r w:rsidR="00B53289" w:rsidRPr="00B268C3">
        <w:rPr>
          <w:rFonts w:ascii="Times New Roman" w:eastAsia="Times New Roman" w:hAnsi="Times New Roman" w:cs="Times New Roman"/>
          <w:sz w:val="24"/>
          <w:szCs w:val="24"/>
          <w:lang w:eastAsia="id-ID"/>
        </w:rPr>
        <w:t>terdapat adanya pen</w:t>
      </w:r>
      <w:r w:rsidR="00B268C3">
        <w:rPr>
          <w:rFonts w:ascii="Times New Roman" w:eastAsia="Times New Roman" w:hAnsi="Times New Roman" w:cs="Times New Roman"/>
          <w:sz w:val="24"/>
          <w:szCs w:val="24"/>
          <w:lang w:eastAsia="id-ID"/>
        </w:rPr>
        <w:t>i</w:t>
      </w:r>
      <w:r w:rsidR="00B53289" w:rsidRPr="00B268C3">
        <w:rPr>
          <w:rFonts w:ascii="Times New Roman" w:eastAsia="Times New Roman" w:hAnsi="Times New Roman" w:cs="Times New Roman"/>
          <w:sz w:val="24"/>
          <w:szCs w:val="24"/>
          <w:lang w:eastAsia="id-ID"/>
        </w:rPr>
        <w:t>ngkatan proses penyembuhan luka yang signifikan pada masing-masing kelompok pembentukan keropeng tampak jelas pada hari ke 2 setelah 24 jam.</w:t>
      </w:r>
    </w:p>
    <w:p w:rsidR="00A47627" w:rsidRPr="00B268C3" w:rsidRDefault="00A47627" w:rsidP="00B247EF">
      <w:pPr>
        <w:pStyle w:val="ListParagraph"/>
        <w:numPr>
          <w:ilvl w:val="0"/>
          <w:numId w:val="2"/>
        </w:numPr>
        <w:spacing w:after="0" w:line="480" w:lineRule="auto"/>
        <w:jc w:val="both"/>
        <w:rPr>
          <w:rFonts w:ascii="Times New Roman" w:eastAsia="Times New Roman" w:hAnsi="Times New Roman" w:cs="Times New Roman"/>
          <w:b/>
          <w:sz w:val="24"/>
          <w:szCs w:val="24"/>
          <w:lang w:eastAsia="id-ID"/>
        </w:rPr>
      </w:pPr>
      <w:r w:rsidRPr="00B268C3">
        <w:rPr>
          <w:rFonts w:ascii="Times New Roman" w:eastAsia="Times New Roman" w:hAnsi="Times New Roman" w:cs="Times New Roman"/>
          <w:b/>
          <w:sz w:val="24"/>
          <w:szCs w:val="24"/>
          <w:lang w:eastAsia="id-ID"/>
        </w:rPr>
        <w:t>Fase Proliferatif</w:t>
      </w:r>
    </w:p>
    <w:p w:rsidR="00A47627" w:rsidRPr="00B268C3" w:rsidRDefault="00A47627" w:rsidP="00B247EF">
      <w:pPr>
        <w:spacing w:after="0" w:line="480" w:lineRule="auto"/>
        <w:ind w:firstLine="567"/>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Fase kedua ini berlangsung dari hari ke 4 atau 5 sampai hari ke–21. Jaringan granulasi terdiri dari kombinasi fibroblas, sel inflamasi , pembuluh darah yang baru, fibronectin and hyularonic acid. Fibroblas (menghubungkan sel-sel jaringan) yang berpindah kedaerah luka mulai 24 jam pertama setelah terjadi luka. Diawali dengan mensintesis kolagen dan substansi dasar yang disebut proteoglikan kira-kira 5 hari setelah terjadi luka. Kolagen adalah substansi protein yang menambah tegangan permukaan dari luka. Jumlah kolagen yang meningkat menambah kekuatan permukaan luka sehingga kecil kemungkinan luka terbuka. Kapilarisasi dan epitelisasi tumbuh melintasi luka, meningkatkan aliran darah yang memberikan oksigen dan nutrisi yang diperlukan bagi penyembuhan.</w:t>
      </w:r>
    </w:p>
    <w:p w:rsidR="00A47627" w:rsidRPr="00B268C3" w:rsidRDefault="00A47627" w:rsidP="00B247EF">
      <w:pPr>
        <w:pStyle w:val="ListParagraph"/>
        <w:spacing w:after="0" w:line="480" w:lineRule="auto"/>
        <w:ind w:left="0" w:firstLine="567"/>
        <w:jc w:val="both"/>
        <w:rPr>
          <w:rFonts w:ascii="Times New Roman" w:hAnsi="Times New Roman" w:cs="Times New Roman"/>
          <w:sz w:val="24"/>
          <w:szCs w:val="24"/>
        </w:rPr>
      </w:pPr>
      <w:r w:rsidRPr="00B268C3">
        <w:rPr>
          <w:rFonts w:ascii="Times New Roman" w:hAnsi="Times New Roman" w:cs="Times New Roman"/>
          <w:sz w:val="24"/>
          <w:szCs w:val="24"/>
        </w:rPr>
        <w:t xml:space="preserve">Menurut (mirastschijski </w:t>
      </w:r>
      <w:r w:rsidRPr="00B268C3">
        <w:rPr>
          <w:rFonts w:ascii="Times New Roman" w:hAnsi="Times New Roman" w:cs="Times New Roman"/>
          <w:i/>
          <w:sz w:val="24"/>
          <w:szCs w:val="24"/>
        </w:rPr>
        <w:t>et al,</w:t>
      </w:r>
      <w:r w:rsidRPr="00B268C3">
        <w:rPr>
          <w:rFonts w:ascii="Times New Roman" w:hAnsi="Times New Roman" w:cs="Times New Roman"/>
          <w:sz w:val="24"/>
          <w:szCs w:val="24"/>
        </w:rPr>
        <w:t>2013) Fase proliferasi dibagi menjadi 4 bagian,  yaitu :</w:t>
      </w:r>
    </w:p>
    <w:p w:rsidR="00A47627" w:rsidRPr="00B268C3" w:rsidRDefault="00A47627" w:rsidP="00B247EF">
      <w:pPr>
        <w:pStyle w:val="ListParagraph"/>
        <w:numPr>
          <w:ilvl w:val="0"/>
          <w:numId w:val="5"/>
        </w:numPr>
        <w:spacing w:after="0" w:line="480" w:lineRule="auto"/>
        <w:ind w:left="720"/>
        <w:jc w:val="both"/>
        <w:rPr>
          <w:rFonts w:ascii="Times New Roman" w:hAnsi="Times New Roman" w:cs="Times New Roman"/>
          <w:sz w:val="24"/>
          <w:szCs w:val="24"/>
        </w:rPr>
      </w:pPr>
      <w:r w:rsidRPr="00B268C3">
        <w:rPr>
          <w:rFonts w:ascii="Times New Roman" w:hAnsi="Times New Roman" w:cs="Times New Roman"/>
          <w:sz w:val="24"/>
          <w:szCs w:val="24"/>
        </w:rPr>
        <w:t>Pembentukan matriks ekstrakseluler</w:t>
      </w:r>
    </w:p>
    <w:p w:rsidR="00A47627" w:rsidRPr="00B268C3" w:rsidRDefault="00A47627" w:rsidP="00B247EF">
      <w:pPr>
        <w:pStyle w:val="ListParagraph"/>
        <w:numPr>
          <w:ilvl w:val="0"/>
          <w:numId w:val="5"/>
        </w:numPr>
        <w:spacing w:after="0" w:line="480" w:lineRule="auto"/>
        <w:ind w:left="720"/>
        <w:jc w:val="both"/>
        <w:rPr>
          <w:rFonts w:ascii="Times New Roman" w:hAnsi="Times New Roman" w:cs="Times New Roman"/>
          <w:sz w:val="24"/>
          <w:szCs w:val="24"/>
        </w:rPr>
      </w:pPr>
      <w:r w:rsidRPr="00B268C3">
        <w:rPr>
          <w:rFonts w:ascii="Times New Roman" w:hAnsi="Times New Roman" w:cs="Times New Roman"/>
          <w:sz w:val="24"/>
          <w:szCs w:val="24"/>
        </w:rPr>
        <w:t>Pembentukan jaringan granulasi dan angiogenesis</w:t>
      </w:r>
    </w:p>
    <w:p w:rsidR="00A47627" w:rsidRPr="00B268C3" w:rsidRDefault="00A47627" w:rsidP="00B247EF">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 xml:space="preserve">Pembentukan jaringan granulasi (sejumlah sel dan pembuluh darah yang tertanam dalam jaringan baru) merupakan peristiwa penting selama proliferasi. Jaringan granulasi merupakan kumpulan pembuluh darah tebal, makrofag, dan fibroblast yang menempel sementara matrix fibronektin, </w:t>
      </w:r>
      <w:r w:rsidRPr="00B268C3">
        <w:rPr>
          <w:rFonts w:ascii="Times New Roman" w:hAnsi="Times New Roman" w:cs="Times New Roman"/>
          <w:sz w:val="24"/>
          <w:szCs w:val="24"/>
        </w:rPr>
        <w:lastRenderedPageBreak/>
        <w:t xml:space="preserve">asam hyaluronic dan kolagen. Jaringan granulasi ditandai oleh bentukan menyerupai daging sapi warna merah (mirastschijski </w:t>
      </w:r>
      <w:r w:rsidRPr="00B268C3">
        <w:rPr>
          <w:rFonts w:ascii="Times New Roman" w:hAnsi="Times New Roman" w:cs="Times New Roman"/>
          <w:i/>
          <w:sz w:val="24"/>
          <w:szCs w:val="24"/>
        </w:rPr>
        <w:t>et al,</w:t>
      </w:r>
      <w:r w:rsidRPr="00B268C3">
        <w:rPr>
          <w:rFonts w:ascii="Times New Roman" w:hAnsi="Times New Roman" w:cs="Times New Roman"/>
          <w:sz w:val="24"/>
          <w:szCs w:val="24"/>
        </w:rPr>
        <w:t>2013).</w:t>
      </w:r>
    </w:p>
    <w:p w:rsidR="00A47627" w:rsidRPr="00B268C3" w:rsidRDefault="00A47627" w:rsidP="00B247EF">
      <w:pPr>
        <w:pStyle w:val="ListParagraph"/>
        <w:numPr>
          <w:ilvl w:val="0"/>
          <w:numId w:val="4"/>
        </w:numPr>
        <w:spacing w:after="0" w:line="480" w:lineRule="auto"/>
        <w:ind w:left="720"/>
        <w:jc w:val="both"/>
        <w:rPr>
          <w:rFonts w:ascii="Times New Roman" w:hAnsi="Times New Roman" w:cs="Times New Roman"/>
          <w:b/>
          <w:sz w:val="24"/>
          <w:szCs w:val="24"/>
        </w:rPr>
      </w:pPr>
      <w:r w:rsidRPr="00B268C3">
        <w:rPr>
          <w:rFonts w:ascii="Times New Roman" w:hAnsi="Times New Roman" w:cs="Times New Roman"/>
          <w:sz w:val="24"/>
          <w:szCs w:val="24"/>
        </w:rPr>
        <w:t>Kontraksi Luka</w:t>
      </w:r>
    </w:p>
    <w:p w:rsidR="00A47627" w:rsidRPr="00B268C3" w:rsidRDefault="00A47627" w:rsidP="00B247EF">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Kontraksi  merupakan proses tarikan pada sekeliling kulit menuju ke arah luka terbuka (penutupan luka). Kontraksi luka berfungsi mengurangi ukuran luka secara signifikan tanpa pembentukan jaringan baru.</w:t>
      </w:r>
    </w:p>
    <w:p w:rsidR="00A47627" w:rsidRPr="00B268C3" w:rsidRDefault="00A47627" w:rsidP="00B247EF">
      <w:pPr>
        <w:pStyle w:val="ListParagraph"/>
        <w:numPr>
          <w:ilvl w:val="0"/>
          <w:numId w:val="4"/>
        </w:numPr>
        <w:spacing w:after="0" w:line="480" w:lineRule="auto"/>
        <w:ind w:left="720"/>
        <w:jc w:val="both"/>
        <w:rPr>
          <w:rFonts w:ascii="Times New Roman" w:hAnsi="Times New Roman" w:cs="Times New Roman"/>
          <w:b/>
          <w:sz w:val="24"/>
          <w:szCs w:val="24"/>
        </w:rPr>
      </w:pPr>
      <w:r w:rsidRPr="00B268C3">
        <w:rPr>
          <w:rFonts w:ascii="Times New Roman" w:hAnsi="Times New Roman" w:cs="Times New Roman"/>
          <w:sz w:val="24"/>
          <w:szCs w:val="24"/>
        </w:rPr>
        <w:t>Pelapisan pada Epitel (epitelisasi)</w:t>
      </w:r>
    </w:p>
    <w:p w:rsidR="00A47627" w:rsidRPr="00B268C3" w:rsidRDefault="00A47627" w:rsidP="00B247EF">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 xml:space="preserve">Perubahan morfologi keratinosit pada batas luka terjadi beberapa jam setelah injuri atau terluka. Keratinisasi akan dimulai dari pinggir luka dan akhirnya membentuk barrier yang menutupi permukaan luka. Epitelisasi dipengaruhi oleh factor pertumbuhan yang dihasilkan oleh makrofag pada inflamasi awal. Factor pertumbuhan tersebut diantaranya PDGF, TGF-β, FGF, KGF, dan VEGF (Mirastschijski </w:t>
      </w:r>
      <w:r w:rsidRPr="00B268C3">
        <w:rPr>
          <w:rFonts w:ascii="Times New Roman" w:hAnsi="Times New Roman" w:cs="Times New Roman"/>
          <w:i/>
          <w:sz w:val="24"/>
          <w:szCs w:val="24"/>
        </w:rPr>
        <w:t>et al, 2013</w:t>
      </w:r>
      <w:r w:rsidRPr="00B268C3">
        <w:rPr>
          <w:rFonts w:ascii="Times New Roman" w:hAnsi="Times New Roman" w:cs="Times New Roman"/>
          <w:sz w:val="24"/>
          <w:szCs w:val="24"/>
        </w:rPr>
        <w:t>).</w:t>
      </w:r>
    </w:p>
    <w:p w:rsidR="00746575" w:rsidRPr="00B268C3" w:rsidRDefault="00746575" w:rsidP="00BB3146">
      <w:pPr>
        <w:pStyle w:val="ListParagraph"/>
        <w:spacing w:after="0" w:line="240" w:lineRule="auto"/>
        <w:jc w:val="both"/>
        <w:rPr>
          <w:rFonts w:ascii="Times New Roman" w:hAnsi="Times New Roman" w:cs="Times New Roman"/>
          <w:sz w:val="24"/>
          <w:szCs w:val="24"/>
        </w:rPr>
      </w:pPr>
      <w:r w:rsidRPr="00B268C3">
        <w:rPr>
          <w:rFonts w:ascii="Times New Roman" w:hAnsi="Times New Roman" w:cs="Times New Roman"/>
          <w:noProof/>
          <w:sz w:val="24"/>
          <w:szCs w:val="24"/>
          <w:lang w:eastAsia="id-ID"/>
        </w:rPr>
        <w:drawing>
          <wp:inline distT="0" distB="0" distL="0" distR="0">
            <wp:extent cx="5040630" cy="1421765"/>
            <wp:effectExtent l="19050" t="0" r="7620" b="0"/>
            <wp:docPr id="9" name="Picture 6" descr="IMG_20180112_0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2_071620.jpg"/>
                    <pic:cNvPicPr/>
                  </pic:nvPicPr>
                  <pic:blipFill>
                    <a:blip r:embed="rId12" cstate="print"/>
                    <a:stretch>
                      <a:fillRect/>
                    </a:stretch>
                  </pic:blipFill>
                  <pic:spPr>
                    <a:xfrm>
                      <a:off x="0" y="0"/>
                      <a:ext cx="5040630" cy="1421765"/>
                    </a:xfrm>
                    <a:prstGeom prst="rect">
                      <a:avLst/>
                    </a:prstGeom>
                  </pic:spPr>
                </pic:pic>
              </a:graphicData>
            </a:graphic>
          </wp:inline>
        </w:drawing>
      </w:r>
    </w:p>
    <w:p w:rsidR="00BB3146" w:rsidRPr="00B268C3" w:rsidRDefault="00BB3146" w:rsidP="00BB3146">
      <w:pPr>
        <w:pStyle w:val="ListParagraph"/>
        <w:spacing w:after="0" w:line="240" w:lineRule="auto"/>
        <w:jc w:val="both"/>
        <w:rPr>
          <w:rFonts w:ascii="Times New Roman" w:hAnsi="Times New Roman" w:cs="Times New Roman"/>
          <w:sz w:val="24"/>
          <w:szCs w:val="24"/>
        </w:rPr>
      </w:pPr>
      <w:r w:rsidRPr="00B268C3">
        <w:rPr>
          <w:rFonts w:ascii="Times New Roman" w:hAnsi="Times New Roman" w:cs="Times New Roman"/>
          <w:noProof/>
          <w:sz w:val="24"/>
          <w:szCs w:val="24"/>
          <w:lang w:eastAsia="id-ID"/>
        </w:rPr>
        <w:drawing>
          <wp:inline distT="0" distB="0" distL="0" distR="0">
            <wp:extent cx="5029198" cy="1409700"/>
            <wp:effectExtent l="19050" t="0" r="2" b="0"/>
            <wp:docPr id="11" name="Picture 7" descr="IMG_20180112_07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2_071708.jpg"/>
                    <pic:cNvPicPr/>
                  </pic:nvPicPr>
                  <pic:blipFill>
                    <a:blip r:embed="rId13" cstate="print"/>
                    <a:stretch>
                      <a:fillRect/>
                    </a:stretch>
                  </pic:blipFill>
                  <pic:spPr>
                    <a:xfrm>
                      <a:off x="0" y="0"/>
                      <a:ext cx="5040630" cy="1412904"/>
                    </a:xfrm>
                    <a:prstGeom prst="rect">
                      <a:avLst/>
                    </a:prstGeom>
                  </pic:spPr>
                </pic:pic>
              </a:graphicData>
            </a:graphic>
          </wp:inline>
        </w:drawing>
      </w:r>
    </w:p>
    <w:p w:rsidR="00746575" w:rsidRPr="00B268C3" w:rsidRDefault="001546A5" w:rsidP="008B6BDE">
      <w:pPr>
        <w:tabs>
          <w:tab w:val="left" w:pos="426"/>
        </w:tabs>
        <w:spacing w:after="0" w:line="240" w:lineRule="auto"/>
        <w:ind w:left="1843" w:hanging="1843"/>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ab/>
      </w:r>
      <w:r w:rsidR="00852627">
        <w:rPr>
          <w:rFonts w:ascii="Times New Roman" w:eastAsia="Times New Roman" w:hAnsi="Times New Roman" w:cs="Times New Roman"/>
          <w:b/>
          <w:sz w:val="24"/>
          <w:szCs w:val="24"/>
          <w:lang w:eastAsia="id-ID"/>
        </w:rPr>
        <w:t xml:space="preserve">Gambar </w:t>
      </w:r>
      <w:r w:rsidR="00A22743">
        <w:rPr>
          <w:rFonts w:ascii="Times New Roman" w:eastAsia="Times New Roman" w:hAnsi="Times New Roman" w:cs="Times New Roman"/>
          <w:b/>
          <w:sz w:val="24"/>
          <w:szCs w:val="24"/>
          <w:lang w:eastAsia="id-ID"/>
        </w:rPr>
        <w:t>2.</w:t>
      </w:r>
      <w:r w:rsidR="00852627">
        <w:rPr>
          <w:rFonts w:ascii="Times New Roman" w:eastAsia="Times New Roman" w:hAnsi="Times New Roman" w:cs="Times New Roman"/>
          <w:b/>
          <w:sz w:val="24"/>
          <w:szCs w:val="24"/>
          <w:lang w:eastAsia="id-ID"/>
        </w:rPr>
        <w:t>5</w:t>
      </w:r>
      <w:r w:rsidRPr="00B268C3">
        <w:rPr>
          <w:rFonts w:ascii="Times New Roman" w:eastAsia="Times New Roman" w:hAnsi="Times New Roman" w:cs="Times New Roman"/>
          <w:sz w:val="24"/>
          <w:szCs w:val="24"/>
          <w:lang w:eastAsia="id-ID"/>
        </w:rPr>
        <w:t xml:space="preserve">  Fase Proliferasi</w:t>
      </w:r>
      <w:r w:rsidR="00BC6C7A" w:rsidRPr="00B268C3">
        <w:rPr>
          <w:rFonts w:ascii="Times New Roman" w:eastAsia="Times New Roman" w:hAnsi="Times New Roman" w:cs="Times New Roman"/>
          <w:sz w:val="24"/>
          <w:szCs w:val="24"/>
          <w:lang w:eastAsia="id-ID"/>
        </w:rPr>
        <w:t xml:space="preserve"> primer dan sekunder </w:t>
      </w:r>
      <w:r w:rsidRPr="00B268C3">
        <w:rPr>
          <w:rFonts w:ascii="Times New Roman" w:eastAsia="Times New Roman" w:hAnsi="Times New Roman" w:cs="Times New Roman"/>
          <w:sz w:val="24"/>
          <w:szCs w:val="24"/>
          <w:lang w:eastAsia="id-ID"/>
        </w:rPr>
        <w:t xml:space="preserve"> (</w:t>
      </w:r>
      <w:r w:rsidR="00746575" w:rsidRPr="00B268C3">
        <w:rPr>
          <w:rFonts w:ascii="Times New Roman" w:eastAsia="Times New Roman" w:hAnsi="Times New Roman" w:cs="Times New Roman"/>
          <w:sz w:val="24"/>
          <w:szCs w:val="24"/>
          <w:lang w:eastAsia="id-ID"/>
        </w:rPr>
        <w:t>Dokumentasi Pribadi</w:t>
      </w:r>
      <w:r w:rsidRPr="00B268C3">
        <w:rPr>
          <w:rFonts w:ascii="Times New Roman" w:eastAsia="Times New Roman" w:hAnsi="Times New Roman" w:cs="Times New Roman"/>
          <w:sz w:val="24"/>
          <w:szCs w:val="24"/>
          <w:lang w:eastAsia="id-ID"/>
        </w:rPr>
        <w:t>-</w:t>
      </w:r>
      <w:r w:rsidR="00746575" w:rsidRPr="00B268C3">
        <w:rPr>
          <w:rFonts w:ascii="Times New Roman" w:eastAsia="Times New Roman" w:hAnsi="Times New Roman" w:cs="Times New Roman"/>
          <w:sz w:val="24"/>
          <w:szCs w:val="24"/>
          <w:lang w:eastAsia="id-ID"/>
        </w:rPr>
        <w:t xml:space="preserve">Buku Robbins Edisi </w:t>
      </w:r>
      <w:r w:rsidRPr="00B268C3">
        <w:rPr>
          <w:rFonts w:ascii="Times New Roman" w:eastAsia="Times New Roman" w:hAnsi="Times New Roman" w:cs="Times New Roman"/>
          <w:sz w:val="24"/>
          <w:szCs w:val="24"/>
          <w:lang w:eastAsia="id-ID"/>
        </w:rPr>
        <w:t xml:space="preserve">7 </w:t>
      </w:r>
      <w:r w:rsidR="00746575" w:rsidRPr="00B268C3">
        <w:rPr>
          <w:rFonts w:ascii="Times New Roman" w:eastAsia="Times New Roman" w:hAnsi="Times New Roman" w:cs="Times New Roman"/>
          <w:sz w:val="24"/>
          <w:szCs w:val="24"/>
          <w:lang w:eastAsia="id-ID"/>
        </w:rPr>
        <w:t xml:space="preserve">Volume </w:t>
      </w:r>
      <w:r w:rsidRPr="00B268C3">
        <w:rPr>
          <w:rFonts w:ascii="Times New Roman" w:eastAsia="Times New Roman" w:hAnsi="Times New Roman" w:cs="Times New Roman"/>
          <w:sz w:val="24"/>
          <w:szCs w:val="24"/>
          <w:lang w:eastAsia="id-ID"/>
        </w:rPr>
        <w:t>1.Hal 83).</w:t>
      </w:r>
    </w:p>
    <w:p w:rsidR="00746575" w:rsidRPr="00B268C3" w:rsidRDefault="00746575" w:rsidP="00746575">
      <w:pPr>
        <w:spacing w:after="0" w:line="480" w:lineRule="auto"/>
        <w:ind w:firstLine="567"/>
        <w:jc w:val="both"/>
        <w:rPr>
          <w:rFonts w:ascii="Times New Roman" w:eastAsia="Times New Roman" w:hAnsi="Times New Roman" w:cs="Times New Roman"/>
          <w:sz w:val="24"/>
          <w:szCs w:val="24"/>
          <w:lang w:eastAsia="id-ID"/>
        </w:rPr>
      </w:pPr>
    </w:p>
    <w:p w:rsidR="00BC6C7A" w:rsidRPr="00B268C3" w:rsidRDefault="00BC6C7A" w:rsidP="00746575">
      <w:pPr>
        <w:spacing w:after="0" w:line="480" w:lineRule="auto"/>
        <w:ind w:firstLine="567"/>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lastRenderedPageBreak/>
        <w:t>Pada gambar histopatologi proses penyembuhan luka secara primer  menjelaskan pada hari ketiga neutropil sebagian besar telah digantikan oleh makrofak dan jaringan granulasi secara progresif mengin</w:t>
      </w:r>
      <w:r w:rsidR="00D477A1">
        <w:rPr>
          <w:rFonts w:ascii="Times New Roman" w:eastAsia="Times New Roman" w:hAnsi="Times New Roman" w:cs="Times New Roman"/>
          <w:sz w:val="24"/>
          <w:szCs w:val="24"/>
          <w:lang w:eastAsia="id-ID"/>
        </w:rPr>
        <w:t>v</w:t>
      </w:r>
      <w:r w:rsidRPr="00B268C3">
        <w:rPr>
          <w:rFonts w:ascii="Times New Roman" w:eastAsia="Times New Roman" w:hAnsi="Times New Roman" w:cs="Times New Roman"/>
          <w:sz w:val="24"/>
          <w:szCs w:val="24"/>
          <w:lang w:eastAsia="id-ID"/>
        </w:rPr>
        <w:t xml:space="preserve">asi ruang luka,serat kolagen pada tepi luka mulai muncul tetapi mengarah vertikal dan tidak menjembatani luka. Proliferasi sel epitel berlanjut, menghasilkan suatu lapisan yang secara </w:t>
      </w:r>
      <w:r w:rsidR="00675B5E">
        <w:rPr>
          <w:rFonts w:ascii="Times New Roman" w:eastAsia="Times New Roman" w:hAnsi="Times New Roman" w:cs="Times New Roman"/>
          <w:sz w:val="24"/>
          <w:szCs w:val="24"/>
          <w:lang w:eastAsia="id-ID"/>
        </w:rPr>
        <w:t>makroskopis</w:t>
      </w:r>
      <w:r w:rsidRPr="00B268C3">
        <w:rPr>
          <w:rFonts w:ascii="Times New Roman" w:eastAsia="Times New Roman" w:hAnsi="Times New Roman" w:cs="Times New Roman"/>
          <w:sz w:val="24"/>
          <w:szCs w:val="24"/>
          <w:lang w:eastAsia="id-ID"/>
        </w:rPr>
        <w:t xml:space="preserve"> </w:t>
      </w:r>
      <w:r w:rsidR="0016721C" w:rsidRPr="00B268C3">
        <w:rPr>
          <w:rFonts w:ascii="Times New Roman" w:eastAsia="Times New Roman" w:hAnsi="Times New Roman" w:cs="Times New Roman"/>
          <w:sz w:val="24"/>
          <w:szCs w:val="24"/>
          <w:lang w:eastAsia="id-ID"/>
        </w:rPr>
        <w:t xml:space="preserve">lapisan epidermis menutup dan menebal. Pada hari ke lima epidermis mengembalikan ketebalan normalnya karena diferensiasi sel permukaan menghasilkan arsitektur epidermis matur yang disertai dengan keratinisasi permukaan/keropeng. Selama minggu kedua, penumpukan kolagen dan proliferasi fibroblas masih berlanjut, infitrat leukosit, edema, dan peningkatan vaskularitas telah amat berkurang. </w:t>
      </w:r>
    </w:p>
    <w:p w:rsidR="00746575" w:rsidRPr="00B268C3" w:rsidRDefault="0016721C" w:rsidP="0016721C">
      <w:pPr>
        <w:pStyle w:val="ListParagraph"/>
        <w:spacing w:after="0" w:line="480" w:lineRule="auto"/>
        <w:ind w:left="0"/>
        <w:jc w:val="both"/>
        <w:rPr>
          <w:rFonts w:ascii="Times New Roman" w:hAnsi="Times New Roman" w:cs="Times New Roman"/>
          <w:sz w:val="24"/>
          <w:szCs w:val="24"/>
        </w:rPr>
      </w:pPr>
      <w:r w:rsidRPr="00B268C3">
        <w:rPr>
          <w:rFonts w:ascii="Times New Roman" w:hAnsi="Times New Roman" w:cs="Times New Roman"/>
          <w:noProof/>
          <w:sz w:val="24"/>
          <w:szCs w:val="24"/>
          <w:lang w:eastAsia="id-ID"/>
        </w:rPr>
        <w:drawing>
          <wp:inline distT="0" distB="0" distL="0" distR="0">
            <wp:extent cx="5125443" cy="1844703"/>
            <wp:effectExtent l="19050" t="0" r="0" b="0"/>
            <wp:docPr id="2" name="Picture 1" descr="fase prilife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 priliferasi.png"/>
                    <pic:cNvPicPr/>
                  </pic:nvPicPr>
                  <pic:blipFill>
                    <a:blip r:embed="rId14" cstate="print"/>
                    <a:stretch>
                      <a:fillRect/>
                    </a:stretch>
                  </pic:blipFill>
                  <pic:spPr>
                    <a:xfrm>
                      <a:off x="0" y="0"/>
                      <a:ext cx="5153920" cy="1854952"/>
                    </a:xfrm>
                    <a:prstGeom prst="rect">
                      <a:avLst/>
                    </a:prstGeom>
                  </pic:spPr>
                </pic:pic>
              </a:graphicData>
            </a:graphic>
          </wp:inline>
        </w:drawing>
      </w:r>
    </w:p>
    <w:p w:rsidR="0016721C" w:rsidRPr="00B268C3" w:rsidRDefault="0016721C" w:rsidP="0016721C">
      <w:pPr>
        <w:pStyle w:val="ListParagraph"/>
        <w:spacing w:after="0" w:line="480" w:lineRule="auto"/>
        <w:ind w:left="0"/>
        <w:jc w:val="both"/>
        <w:rPr>
          <w:rFonts w:ascii="Times New Roman" w:hAnsi="Times New Roman" w:cs="Times New Roman"/>
          <w:sz w:val="24"/>
          <w:szCs w:val="24"/>
        </w:rPr>
      </w:pPr>
      <w:r w:rsidRPr="00B268C3">
        <w:rPr>
          <w:rFonts w:ascii="Times New Roman" w:hAnsi="Times New Roman" w:cs="Times New Roman"/>
          <w:noProof/>
          <w:sz w:val="24"/>
          <w:szCs w:val="24"/>
          <w:lang w:eastAsia="id-ID"/>
        </w:rPr>
        <w:drawing>
          <wp:inline distT="0" distB="0" distL="0" distR="0">
            <wp:extent cx="5028947" cy="2122998"/>
            <wp:effectExtent l="19050" t="0" r="253" b="0"/>
            <wp:docPr id="6" name="Picture 5" descr="lanju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jutan.png"/>
                    <pic:cNvPicPr/>
                  </pic:nvPicPr>
                  <pic:blipFill>
                    <a:blip r:embed="rId15" cstate="print"/>
                    <a:stretch>
                      <a:fillRect/>
                    </a:stretch>
                  </pic:blipFill>
                  <pic:spPr>
                    <a:xfrm>
                      <a:off x="0" y="0"/>
                      <a:ext cx="5028947" cy="2122998"/>
                    </a:xfrm>
                    <a:prstGeom prst="rect">
                      <a:avLst/>
                    </a:prstGeom>
                  </pic:spPr>
                </pic:pic>
              </a:graphicData>
            </a:graphic>
          </wp:inline>
        </w:drawing>
      </w:r>
    </w:p>
    <w:p w:rsidR="00065B67" w:rsidRPr="00B268C3" w:rsidRDefault="00852627" w:rsidP="00065B67">
      <w:pPr>
        <w:tabs>
          <w:tab w:val="left" w:pos="426"/>
        </w:tabs>
        <w:spacing w:after="0" w:line="240" w:lineRule="auto"/>
        <w:ind w:left="993" w:hanging="993"/>
        <w:jc w:val="both"/>
        <w:rPr>
          <w:rFonts w:ascii="Times New Roman" w:eastAsia="Times New Roman" w:hAnsi="Times New Roman" w:cs="Times New Roman"/>
          <w:sz w:val="24"/>
          <w:szCs w:val="24"/>
          <w:lang w:eastAsia="id-ID"/>
        </w:rPr>
      </w:pPr>
      <w:r>
        <w:rPr>
          <w:rFonts w:ascii="Times New Roman" w:hAnsi="Times New Roman" w:cs="Times New Roman"/>
          <w:b/>
          <w:sz w:val="24"/>
          <w:szCs w:val="24"/>
        </w:rPr>
        <w:t xml:space="preserve">Gambar </w:t>
      </w:r>
      <w:r w:rsidR="00A22743">
        <w:rPr>
          <w:rFonts w:ascii="Times New Roman" w:hAnsi="Times New Roman" w:cs="Times New Roman"/>
          <w:b/>
          <w:sz w:val="24"/>
          <w:szCs w:val="24"/>
        </w:rPr>
        <w:t>2.</w:t>
      </w:r>
      <w:r>
        <w:rPr>
          <w:rFonts w:ascii="Times New Roman" w:hAnsi="Times New Roman" w:cs="Times New Roman"/>
          <w:b/>
          <w:sz w:val="24"/>
          <w:szCs w:val="24"/>
        </w:rPr>
        <w:t>6</w:t>
      </w:r>
      <w:r w:rsidR="0016721C" w:rsidRPr="00B268C3">
        <w:rPr>
          <w:rFonts w:ascii="Times New Roman" w:hAnsi="Times New Roman" w:cs="Times New Roman"/>
          <w:sz w:val="24"/>
          <w:szCs w:val="24"/>
        </w:rPr>
        <w:t xml:space="preserve"> Gambaran </w:t>
      </w:r>
      <w:r w:rsidR="00675B5E">
        <w:rPr>
          <w:rFonts w:ascii="Times New Roman" w:hAnsi="Times New Roman" w:cs="Times New Roman"/>
          <w:sz w:val="24"/>
          <w:szCs w:val="24"/>
        </w:rPr>
        <w:t>makroskopis</w:t>
      </w:r>
      <w:r w:rsidR="0016721C" w:rsidRPr="00B268C3">
        <w:rPr>
          <w:rFonts w:ascii="Times New Roman" w:hAnsi="Times New Roman" w:cs="Times New Roman"/>
          <w:sz w:val="24"/>
          <w:szCs w:val="24"/>
        </w:rPr>
        <w:t xml:space="preserve"> fase proliferasi </w:t>
      </w:r>
      <w:r w:rsidR="006958D7">
        <w:rPr>
          <w:rFonts w:ascii="Times New Roman" w:hAnsi="Times New Roman" w:cs="Times New Roman"/>
          <w:sz w:val="24"/>
          <w:szCs w:val="24"/>
        </w:rPr>
        <w:t>luka bakar grade II</w:t>
      </w:r>
      <w:r w:rsidR="008B6BDE" w:rsidRPr="00B268C3">
        <w:rPr>
          <w:rFonts w:ascii="Times New Roman" w:hAnsi="Times New Roman" w:cs="Times New Roman"/>
          <w:sz w:val="24"/>
          <w:szCs w:val="24"/>
        </w:rPr>
        <w:t xml:space="preserve"> </w:t>
      </w:r>
      <w:r w:rsidR="00065B67" w:rsidRPr="00B268C3">
        <w:rPr>
          <w:rFonts w:ascii="Times New Roman" w:eastAsia="Times New Roman" w:hAnsi="Times New Roman" w:cs="Times New Roman"/>
          <w:sz w:val="24"/>
          <w:szCs w:val="24"/>
          <w:lang w:eastAsia="id-ID"/>
        </w:rPr>
        <w:t>(</w:t>
      </w:r>
      <w:r w:rsidR="00065B67">
        <w:rPr>
          <w:rFonts w:ascii="Times New Roman" w:eastAsia="Times New Roman" w:hAnsi="Times New Roman" w:cs="Times New Roman"/>
          <w:sz w:val="24"/>
          <w:szCs w:val="24"/>
          <w:lang w:eastAsia="id-ID"/>
        </w:rPr>
        <w:t>dokumentasi pribadi journal</w:t>
      </w:r>
      <w:r w:rsidR="003541A6">
        <w:rPr>
          <w:rFonts w:ascii="Times New Roman" w:eastAsia="Times New Roman" w:hAnsi="Times New Roman" w:cs="Times New Roman"/>
          <w:sz w:val="24"/>
          <w:szCs w:val="24"/>
          <w:lang w:eastAsia="id-ID"/>
        </w:rPr>
        <w:t xml:space="preserve"> </w:t>
      </w:r>
      <w:r w:rsidR="00065B67" w:rsidRPr="00B268C3">
        <w:rPr>
          <w:rFonts w:ascii="Times New Roman" w:eastAsia="Times New Roman" w:hAnsi="Times New Roman" w:cs="Times New Roman"/>
          <w:sz w:val="24"/>
          <w:szCs w:val="24"/>
          <w:lang w:eastAsia="id-ID"/>
        </w:rPr>
        <w:t>Titis Mawarsari.2014)</w:t>
      </w:r>
    </w:p>
    <w:p w:rsidR="0061054F" w:rsidRPr="00B268C3" w:rsidRDefault="001F01A8" w:rsidP="001F01A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268C3" w:rsidRPr="00B268C3">
        <w:rPr>
          <w:rFonts w:ascii="Times New Roman" w:hAnsi="Times New Roman" w:cs="Times New Roman"/>
          <w:sz w:val="24"/>
          <w:szCs w:val="24"/>
        </w:rPr>
        <w:t>P</w:t>
      </w:r>
      <w:r w:rsidR="00576BB8" w:rsidRPr="00B268C3">
        <w:rPr>
          <w:rFonts w:ascii="Times New Roman" w:hAnsi="Times New Roman" w:cs="Times New Roman"/>
          <w:sz w:val="24"/>
          <w:szCs w:val="24"/>
        </w:rPr>
        <w:t xml:space="preserve">ada gambaran </w:t>
      </w:r>
      <w:r w:rsidR="00675B5E">
        <w:rPr>
          <w:rFonts w:ascii="Times New Roman" w:hAnsi="Times New Roman" w:cs="Times New Roman"/>
          <w:sz w:val="24"/>
          <w:szCs w:val="24"/>
        </w:rPr>
        <w:t>makroskopis</w:t>
      </w:r>
      <w:r w:rsidR="00576BB8" w:rsidRPr="00B268C3">
        <w:rPr>
          <w:rFonts w:ascii="Times New Roman" w:hAnsi="Times New Roman" w:cs="Times New Roman"/>
          <w:sz w:val="24"/>
          <w:szCs w:val="24"/>
        </w:rPr>
        <w:t xml:space="preserve"> luka bakar g</w:t>
      </w:r>
      <w:r>
        <w:rPr>
          <w:rFonts w:ascii="Times New Roman" w:hAnsi="Times New Roman" w:cs="Times New Roman"/>
          <w:sz w:val="24"/>
          <w:szCs w:val="24"/>
        </w:rPr>
        <w:t xml:space="preserve">rade 2 fase proliferasi di atas </w:t>
      </w:r>
      <w:r w:rsidR="00576BB8" w:rsidRPr="00B268C3">
        <w:rPr>
          <w:rFonts w:ascii="Times New Roman" w:hAnsi="Times New Roman" w:cs="Times New Roman"/>
          <w:sz w:val="24"/>
          <w:szCs w:val="24"/>
        </w:rPr>
        <w:t xml:space="preserve">menunjukan proses penyembuhan luka yang signifikan pada masing masing kelompok kontrol yang dilakukan oleh peneliti </w:t>
      </w:r>
      <w:r w:rsidR="00576BB8" w:rsidRPr="00B268C3">
        <w:rPr>
          <w:rFonts w:ascii="Times New Roman" w:eastAsia="Times New Roman" w:hAnsi="Times New Roman" w:cs="Times New Roman"/>
          <w:sz w:val="24"/>
          <w:szCs w:val="24"/>
          <w:lang w:eastAsia="id-ID"/>
        </w:rPr>
        <w:t xml:space="preserve">(Titis Mawarsari.2014). pada minggu kedua fase proliferasi proses panjang “Pemutihan” dimulai. Dilakukan melalui peningkatan deposisi kolagen di dalam jaringan parut bekas luka dan regresi saluran pembuluh darah, pada minggu ke tiga jaringan parut yang bersangkutan terdiri atas suatu jaringan ikat sel yang sebagian besar tanpa disertai sel radang dan di tutupi oleh suatu epidermis yang sangat normal. Namun, tambahan dermis yang hancur pada garis luka </w:t>
      </w:r>
      <w:r w:rsidR="0061054F" w:rsidRPr="00B268C3">
        <w:rPr>
          <w:rFonts w:ascii="Times New Roman" w:eastAsia="Times New Roman" w:hAnsi="Times New Roman" w:cs="Times New Roman"/>
          <w:sz w:val="24"/>
          <w:szCs w:val="24"/>
          <w:lang w:eastAsia="id-ID"/>
        </w:rPr>
        <w:t xml:space="preserve">akan menghilang permanen,  kekuatan rengang atau kontraksi luka meningkat bersama berjalannya waktu </w:t>
      </w:r>
      <w:r w:rsidR="0061054F" w:rsidRPr="00B268C3">
        <w:rPr>
          <w:rFonts w:ascii="Times New Roman" w:hAnsi="Times New Roman" w:cs="Times New Roman"/>
          <w:sz w:val="24"/>
          <w:szCs w:val="24"/>
        </w:rPr>
        <w:t>mengurangi ukuran luka secara signifikan tanpa pembentukan jaringan baru.</w:t>
      </w:r>
    </w:p>
    <w:p w:rsidR="00A47627" w:rsidRPr="00B268C3" w:rsidRDefault="00A47627" w:rsidP="001F01A8">
      <w:pPr>
        <w:spacing w:after="0" w:line="480" w:lineRule="auto"/>
        <w:jc w:val="both"/>
        <w:rPr>
          <w:rFonts w:ascii="Times New Roman" w:eastAsia="Times New Roman" w:hAnsi="Times New Roman" w:cs="Times New Roman"/>
          <w:b/>
          <w:sz w:val="24"/>
          <w:szCs w:val="24"/>
          <w:lang w:eastAsia="id-ID"/>
        </w:rPr>
      </w:pPr>
      <w:r w:rsidRPr="00B268C3">
        <w:rPr>
          <w:rFonts w:ascii="Times New Roman" w:eastAsia="Times New Roman" w:hAnsi="Times New Roman" w:cs="Times New Roman"/>
          <w:b/>
          <w:sz w:val="24"/>
          <w:szCs w:val="24"/>
          <w:lang w:eastAsia="id-ID"/>
        </w:rPr>
        <w:t>c. Fase Maturasi</w:t>
      </w:r>
    </w:p>
    <w:p w:rsidR="00BB3146" w:rsidRDefault="00A47627" w:rsidP="00BB3146">
      <w:pPr>
        <w:spacing w:after="0" w:line="480" w:lineRule="auto"/>
        <w:ind w:firstLine="720"/>
        <w:jc w:val="both"/>
        <w:rPr>
          <w:rFonts w:ascii="Times New Roman" w:eastAsia="Times New Roman" w:hAnsi="Times New Roman" w:cs="Times New Roman"/>
          <w:sz w:val="24"/>
          <w:szCs w:val="24"/>
          <w:lang w:eastAsia="id-ID"/>
        </w:rPr>
      </w:pPr>
      <w:r w:rsidRPr="00B268C3">
        <w:rPr>
          <w:rFonts w:ascii="Times New Roman" w:eastAsia="Times New Roman" w:hAnsi="Times New Roman" w:cs="Times New Roman"/>
          <w:sz w:val="24"/>
          <w:szCs w:val="24"/>
          <w:lang w:eastAsia="id-ID"/>
        </w:rPr>
        <w:t>Fase maturasi dimulai hari ke 21 dan berakhir 1–2 tahun. Fibroblas terus mensintesis kolagen. Kolagen menyalin dirinya, menyatukan dalam struktur yang lebih kuat. Bekas luka menjadi kecil, kehilangan elastisitas dan meninggalkan garis putih.Dalam fase ini terdapat remodeling luka yang merupakan hasil dari peningkatan jaringan kolagen, pemecahan kolagen yang berlebih dan regresi vaskularitas luka. Terbentuknya kolagen yang baru yang mengubah bentuk luka serta peningkatan kekuatan jaringan. Terbentuk jaringan parut 50–80% sama kuatnya dengan jaringan sebelumnya. Kemudian terdapat pengurangan secara ber-tahap pada aktivitas selular dan vaskularisasi jaringan yang mengal</w:t>
      </w:r>
      <w:r w:rsidR="00BB3146" w:rsidRPr="00B268C3">
        <w:rPr>
          <w:rFonts w:ascii="Times New Roman" w:eastAsia="Times New Roman" w:hAnsi="Times New Roman" w:cs="Times New Roman"/>
          <w:sz w:val="24"/>
          <w:szCs w:val="24"/>
          <w:lang w:eastAsia="id-ID"/>
        </w:rPr>
        <w:t>ami perbaikan (Syamsulhidjayat,</w:t>
      </w:r>
      <w:r w:rsidRPr="00B268C3">
        <w:rPr>
          <w:rFonts w:ascii="Times New Roman" w:eastAsia="Times New Roman" w:hAnsi="Times New Roman" w:cs="Times New Roman"/>
          <w:sz w:val="24"/>
          <w:szCs w:val="24"/>
          <w:lang w:eastAsia="id-ID"/>
        </w:rPr>
        <w:t>2005;103-106).</w:t>
      </w:r>
    </w:p>
    <w:p w:rsidR="006958D7" w:rsidRDefault="006958D7" w:rsidP="00BB3146">
      <w:pPr>
        <w:spacing w:after="0" w:line="480" w:lineRule="auto"/>
        <w:ind w:firstLine="720"/>
        <w:jc w:val="both"/>
        <w:rPr>
          <w:rFonts w:ascii="Times New Roman" w:eastAsia="Times New Roman" w:hAnsi="Times New Roman" w:cs="Times New Roman"/>
          <w:sz w:val="24"/>
          <w:szCs w:val="24"/>
          <w:lang w:eastAsia="id-ID"/>
        </w:rPr>
      </w:pPr>
    </w:p>
    <w:p w:rsidR="006958D7" w:rsidRDefault="006958D7" w:rsidP="00BB3146">
      <w:pPr>
        <w:spacing w:after="0" w:line="480" w:lineRule="auto"/>
        <w:ind w:firstLine="720"/>
        <w:jc w:val="both"/>
        <w:rPr>
          <w:rFonts w:ascii="Times New Roman" w:eastAsia="Times New Roman" w:hAnsi="Times New Roman" w:cs="Times New Roman"/>
          <w:sz w:val="24"/>
          <w:szCs w:val="24"/>
          <w:lang w:eastAsia="id-ID"/>
        </w:rPr>
      </w:pPr>
    </w:p>
    <w:p w:rsidR="00902254" w:rsidRPr="00B268C3" w:rsidRDefault="00902254" w:rsidP="00902254">
      <w:pPr>
        <w:pStyle w:val="ListParagraph"/>
        <w:numPr>
          <w:ilvl w:val="2"/>
          <w:numId w:val="21"/>
        </w:numPr>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lastRenderedPageBreak/>
        <w:t xml:space="preserve">Faktor – Faktor Yang Mempengaruhi penyembuhan luka </w:t>
      </w:r>
    </w:p>
    <w:p w:rsidR="00902254" w:rsidRPr="00B268C3" w:rsidRDefault="00902254" w:rsidP="00902254">
      <w:pPr>
        <w:pStyle w:val="ListParagraph"/>
        <w:spacing w:line="480" w:lineRule="auto"/>
        <w:ind w:left="0" w:firstLine="720"/>
        <w:rPr>
          <w:rFonts w:ascii="Times New Roman" w:hAnsi="Times New Roman" w:cs="Times New Roman"/>
          <w:sz w:val="24"/>
          <w:szCs w:val="24"/>
        </w:rPr>
      </w:pPr>
      <w:r w:rsidRPr="00B268C3">
        <w:rPr>
          <w:rFonts w:ascii="Times New Roman" w:hAnsi="Times New Roman" w:cs="Times New Roman"/>
          <w:sz w:val="24"/>
          <w:szCs w:val="24"/>
        </w:rPr>
        <w:t xml:space="preserve">Menurut (DeLauna &amp; ladner, 2002) beberapa faktor yang mempengarui penyembuhan luka antara lain : </w:t>
      </w:r>
    </w:p>
    <w:p w:rsidR="00902254" w:rsidRPr="00B268C3" w:rsidRDefault="00902254" w:rsidP="00D07C0A">
      <w:pPr>
        <w:pStyle w:val="ListParagraph"/>
        <w:numPr>
          <w:ilvl w:val="0"/>
          <w:numId w:val="35"/>
        </w:numPr>
        <w:spacing w:line="360" w:lineRule="auto"/>
        <w:rPr>
          <w:rFonts w:ascii="Times New Roman" w:hAnsi="Times New Roman" w:cs="Times New Roman"/>
          <w:sz w:val="24"/>
          <w:szCs w:val="24"/>
        </w:rPr>
      </w:pPr>
      <w:r w:rsidRPr="00B268C3">
        <w:rPr>
          <w:rFonts w:ascii="Times New Roman" w:hAnsi="Times New Roman" w:cs="Times New Roman"/>
          <w:sz w:val="24"/>
          <w:szCs w:val="24"/>
        </w:rPr>
        <w:t xml:space="preserve">Usia </w:t>
      </w:r>
    </w:p>
    <w:p w:rsidR="00902254" w:rsidRPr="00B268C3" w:rsidRDefault="00902254" w:rsidP="00D07C0A">
      <w:pPr>
        <w:spacing w:after="0" w:line="480" w:lineRule="auto"/>
        <w:ind w:left="709"/>
        <w:jc w:val="both"/>
        <w:rPr>
          <w:rFonts w:ascii="Times New Roman" w:hAnsi="Times New Roman" w:cs="Times New Roman"/>
          <w:b/>
          <w:sz w:val="24"/>
          <w:szCs w:val="24"/>
        </w:rPr>
      </w:pPr>
      <w:r w:rsidRPr="00B268C3">
        <w:rPr>
          <w:rFonts w:ascii="Times New Roman" w:hAnsi="Times New Roman" w:cs="Times New Roman"/>
          <w:sz w:val="24"/>
          <w:szCs w:val="24"/>
        </w:rPr>
        <w:t>Pada usia lanjut Kecepatan pertumbuhan sel dan epitelisasi pada luka terbuka lebih lambat sehingga penyembuhan luka juga terjadi lebih lambat.</w:t>
      </w:r>
    </w:p>
    <w:p w:rsidR="00902254" w:rsidRPr="00B268C3" w:rsidRDefault="00902254" w:rsidP="00902254">
      <w:pPr>
        <w:pStyle w:val="ListParagraph"/>
        <w:numPr>
          <w:ilvl w:val="0"/>
          <w:numId w:val="35"/>
        </w:numPr>
        <w:spacing w:line="480" w:lineRule="auto"/>
        <w:rPr>
          <w:rFonts w:ascii="Times New Roman" w:hAnsi="Times New Roman" w:cs="Times New Roman"/>
          <w:sz w:val="24"/>
          <w:szCs w:val="24"/>
        </w:rPr>
      </w:pPr>
      <w:r w:rsidRPr="00B268C3">
        <w:rPr>
          <w:rFonts w:ascii="Times New Roman" w:hAnsi="Times New Roman" w:cs="Times New Roman"/>
          <w:sz w:val="24"/>
          <w:szCs w:val="24"/>
        </w:rPr>
        <w:t xml:space="preserve">Nutrisi </w:t>
      </w:r>
    </w:p>
    <w:p w:rsidR="00902254" w:rsidRPr="00B268C3" w:rsidRDefault="00902254" w:rsidP="00902254">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 xml:space="preserve">Kurang nutrisi dapat meningkatkan resiko infeksi dan mengganggu proses penyembuhan luka. Sedangkan obesitas dapat menyebabkan penurunan suplay pembuluh darah, yang merusak pengiriman nutrisi dan elemen-elemen yang lainnya yang diperlukan pada proses penyembuhan. </w:t>
      </w:r>
    </w:p>
    <w:p w:rsidR="00902254" w:rsidRPr="00B268C3" w:rsidRDefault="00902254" w:rsidP="00902254">
      <w:pPr>
        <w:pStyle w:val="ListParagraph"/>
        <w:numPr>
          <w:ilvl w:val="0"/>
          <w:numId w:val="35"/>
        </w:numPr>
        <w:spacing w:line="480" w:lineRule="auto"/>
        <w:rPr>
          <w:rFonts w:ascii="Times New Roman" w:hAnsi="Times New Roman" w:cs="Times New Roman"/>
          <w:sz w:val="24"/>
          <w:szCs w:val="24"/>
        </w:rPr>
      </w:pPr>
      <w:r w:rsidRPr="00B268C3">
        <w:rPr>
          <w:rFonts w:ascii="Times New Roman" w:hAnsi="Times New Roman" w:cs="Times New Roman"/>
          <w:sz w:val="24"/>
          <w:szCs w:val="24"/>
        </w:rPr>
        <w:t xml:space="preserve">Infeksi </w:t>
      </w:r>
    </w:p>
    <w:p w:rsidR="00902254" w:rsidRPr="00B268C3" w:rsidRDefault="00902254" w:rsidP="00902254">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 xml:space="preserve">Pada luka terbuka resiko infeksi lebih tinggi, bakteri merupakan sumber paling umum penyebab utama infeksi. Infeksi dapat memperpanjang fase inflamasi sehinga proses penyembuhan luka akan berangsur lama, dan memproduksi zat kimia serta enzim yang dapat merusak jaringan. </w:t>
      </w:r>
    </w:p>
    <w:p w:rsidR="00902254" w:rsidRPr="00B268C3" w:rsidRDefault="00902254" w:rsidP="00902254">
      <w:pPr>
        <w:pStyle w:val="ListParagraph"/>
        <w:numPr>
          <w:ilvl w:val="0"/>
          <w:numId w:val="35"/>
        </w:numPr>
        <w:spacing w:line="480" w:lineRule="auto"/>
        <w:rPr>
          <w:rFonts w:ascii="Times New Roman" w:hAnsi="Times New Roman" w:cs="Times New Roman"/>
          <w:sz w:val="24"/>
          <w:szCs w:val="24"/>
        </w:rPr>
      </w:pPr>
      <w:r w:rsidRPr="00B268C3">
        <w:rPr>
          <w:rFonts w:ascii="Times New Roman" w:hAnsi="Times New Roman" w:cs="Times New Roman"/>
          <w:sz w:val="24"/>
          <w:szCs w:val="24"/>
        </w:rPr>
        <w:t xml:space="preserve">Diabetes Miletus </w:t>
      </w:r>
    </w:p>
    <w:p w:rsidR="00902254" w:rsidRDefault="00902254" w:rsidP="00A72842">
      <w:pPr>
        <w:pStyle w:val="ListParagraph"/>
        <w:spacing w:after="0" w:line="480" w:lineRule="auto"/>
        <w:jc w:val="both"/>
        <w:rPr>
          <w:rFonts w:ascii="Times New Roman" w:hAnsi="Times New Roman" w:cs="Times New Roman"/>
          <w:sz w:val="24"/>
          <w:szCs w:val="24"/>
        </w:rPr>
      </w:pPr>
      <w:r w:rsidRPr="00B268C3">
        <w:rPr>
          <w:rFonts w:ascii="Times New Roman" w:hAnsi="Times New Roman" w:cs="Times New Roman"/>
          <w:sz w:val="24"/>
          <w:szCs w:val="24"/>
        </w:rPr>
        <w:t>Peningkatan kadar glukosa darah dapat merusak fungsi luekosit dan fagosit. Lingkungan yang tinggi akan kandungan glukosa adalah media yang bagus untuk perkembangan bakteri dan jamur, sehinga proses inflamasi akan semakin lama dalam proses penyembuhan luka.</w:t>
      </w:r>
    </w:p>
    <w:p w:rsidR="006958D7" w:rsidRDefault="006958D7" w:rsidP="00A72842">
      <w:pPr>
        <w:pStyle w:val="ListParagraph"/>
        <w:spacing w:after="0" w:line="480" w:lineRule="auto"/>
        <w:jc w:val="both"/>
        <w:rPr>
          <w:rFonts w:ascii="Times New Roman" w:hAnsi="Times New Roman" w:cs="Times New Roman"/>
          <w:sz w:val="24"/>
          <w:szCs w:val="24"/>
        </w:rPr>
      </w:pPr>
    </w:p>
    <w:p w:rsidR="006958D7" w:rsidRDefault="006958D7" w:rsidP="00A72842">
      <w:pPr>
        <w:pStyle w:val="ListParagraph"/>
        <w:spacing w:after="0" w:line="480" w:lineRule="auto"/>
        <w:jc w:val="both"/>
        <w:rPr>
          <w:rFonts w:ascii="Times New Roman" w:hAnsi="Times New Roman" w:cs="Times New Roman"/>
          <w:sz w:val="24"/>
          <w:szCs w:val="24"/>
        </w:rPr>
      </w:pPr>
    </w:p>
    <w:p w:rsidR="006958D7" w:rsidRDefault="006958D7" w:rsidP="00A72842">
      <w:pPr>
        <w:pStyle w:val="ListParagraph"/>
        <w:spacing w:after="0" w:line="480" w:lineRule="auto"/>
        <w:jc w:val="both"/>
        <w:rPr>
          <w:rFonts w:ascii="Times New Roman" w:hAnsi="Times New Roman" w:cs="Times New Roman"/>
          <w:sz w:val="24"/>
          <w:szCs w:val="24"/>
        </w:rPr>
      </w:pPr>
    </w:p>
    <w:p w:rsidR="00A47627" w:rsidRPr="00B268C3" w:rsidRDefault="00A47627" w:rsidP="00B247EF">
      <w:pPr>
        <w:pStyle w:val="ListParagraph"/>
        <w:numPr>
          <w:ilvl w:val="0"/>
          <w:numId w:val="1"/>
        </w:numPr>
        <w:tabs>
          <w:tab w:val="left" w:pos="426"/>
        </w:tabs>
        <w:spacing w:line="480" w:lineRule="auto"/>
        <w:ind w:left="0" w:firstLine="0"/>
        <w:rPr>
          <w:rFonts w:ascii="Times New Roman" w:hAnsi="Times New Roman" w:cs="Times New Roman"/>
          <w:b/>
          <w:sz w:val="24"/>
          <w:szCs w:val="24"/>
        </w:rPr>
      </w:pPr>
      <w:r w:rsidRPr="00B268C3">
        <w:rPr>
          <w:rFonts w:ascii="Times New Roman" w:hAnsi="Times New Roman" w:cs="Times New Roman"/>
          <w:b/>
          <w:sz w:val="24"/>
          <w:szCs w:val="24"/>
        </w:rPr>
        <w:lastRenderedPageBreak/>
        <w:t xml:space="preserve">LIDAH BUAYA </w:t>
      </w:r>
      <w:r w:rsidRPr="00B268C3">
        <w:rPr>
          <w:rFonts w:ascii="Times New Roman" w:hAnsi="Times New Roman" w:cs="Times New Roman"/>
          <w:b/>
          <w:i/>
          <w:sz w:val="24"/>
          <w:szCs w:val="24"/>
        </w:rPr>
        <w:t>(ALOE VERA)</w:t>
      </w:r>
    </w:p>
    <w:p w:rsidR="00A47627" w:rsidRPr="00B268C3" w:rsidRDefault="00A47627" w:rsidP="00B247EF">
      <w:pPr>
        <w:pStyle w:val="ListParagraph"/>
        <w:numPr>
          <w:ilvl w:val="2"/>
          <w:numId w:val="15"/>
        </w:numPr>
        <w:tabs>
          <w:tab w:val="left" w:pos="851"/>
          <w:tab w:val="left" w:pos="993"/>
        </w:tabs>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Deskriptif Lidah Buaya  </w:t>
      </w:r>
    </w:p>
    <w:p w:rsidR="00A47627" w:rsidRPr="00B268C3" w:rsidRDefault="00A47627" w:rsidP="00B247EF">
      <w:pPr>
        <w:tabs>
          <w:tab w:val="left" w:pos="567"/>
        </w:tabs>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ab/>
        <w:t xml:space="preserve">Lidah buaya dalam dunia farmasi di kenal dengan nama </w:t>
      </w:r>
      <w:r w:rsidRPr="00B268C3">
        <w:rPr>
          <w:rFonts w:ascii="Times New Roman" w:hAnsi="Times New Roman" w:cs="Times New Roman"/>
          <w:i/>
          <w:sz w:val="24"/>
          <w:szCs w:val="24"/>
        </w:rPr>
        <w:t>Aloe Vera Linn</w:t>
      </w:r>
      <w:r w:rsidRPr="00B268C3">
        <w:rPr>
          <w:rFonts w:ascii="Times New Roman" w:hAnsi="Times New Roman" w:cs="Times New Roman"/>
          <w:sz w:val="24"/>
          <w:szCs w:val="24"/>
        </w:rPr>
        <w:t>. Lidah buaya hampir menyerupai kaktus dan termasuk tanaman tahunan, keistimewaan  dari sifatnya yang patut di kagumi adalah kemampuannya bertahan hidup didaerah kering pada musim kemarau, dengan menutup stomata nya rapat-rapat, hal itu dilakukan untuk menghindari kehilangan air dari tubuhnya (furnawanti, 2002;5).</w:t>
      </w:r>
    </w:p>
    <w:p w:rsidR="00A47627" w:rsidRPr="00B268C3" w:rsidRDefault="00A47627" w:rsidP="00B247EF">
      <w:pPr>
        <w:pStyle w:val="ListParagraph"/>
        <w:numPr>
          <w:ilvl w:val="2"/>
          <w:numId w:val="15"/>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Toksonomi Lidah Buaya </w:t>
      </w:r>
    </w:p>
    <w:p w:rsidR="00A47627" w:rsidRPr="00B268C3" w:rsidRDefault="00A47627" w:rsidP="00B247EF">
      <w:pPr>
        <w:spacing w:after="0" w:line="480" w:lineRule="auto"/>
        <w:ind w:firstLine="720"/>
        <w:jc w:val="both"/>
        <w:rPr>
          <w:rFonts w:ascii="Times New Roman" w:hAnsi="Times New Roman" w:cs="Times New Roman"/>
          <w:sz w:val="24"/>
          <w:szCs w:val="24"/>
        </w:rPr>
      </w:pPr>
      <w:r w:rsidRPr="00B268C3">
        <w:rPr>
          <w:rFonts w:ascii="Times New Roman" w:hAnsi="Times New Roman" w:cs="Times New Roman"/>
          <w:sz w:val="24"/>
          <w:szCs w:val="24"/>
        </w:rPr>
        <w:t>Kedudukan tanaman lidah buaya dalam sistematika (Taksonomi) tumbuhan di klarifikasikan sebagai berikut (Hutapea, 1993) :</w:t>
      </w:r>
    </w:p>
    <w:p w:rsidR="00A47627" w:rsidRPr="00B268C3" w:rsidRDefault="00F1178F" w:rsidP="00F1178F">
      <w:pPr>
        <w:pStyle w:val="ListParagraph"/>
        <w:spacing w:after="0" w:line="240" w:lineRule="auto"/>
        <w:ind w:left="142" w:firstLine="578"/>
        <w:jc w:val="both"/>
        <w:rPr>
          <w:rFonts w:ascii="Times New Roman" w:hAnsi="Times New Roman" w:cs="Times New Roman"/>
          <w:b/>
          <w:i/>
          <w:sz w:val="24"/>
          <w:szCs w:val="24"/>
        </w:rPr>
      </w:pPr>
      <w:r w:rsidRPr="00B268C3">
        <w:rPr>
          <w:rFonts w:ascii="Times New Roman" w:hAnsi="Times New Roman" w:cs="Times New Roman"/>
          <w:i/>
          <w:noProof/>
          <w:sz w:val="24"/>
          <w:szCs w:val="24"/>
          <w:lang w:eastAsia="id-ID"/>
        </w:rPr>
        <w:drawing>
          <wp:anchor distT="0" distB="0" distL="114300" distR="114300" simplePos="0" relativeHeight="251662336" behindDoc="1" locked="0" layoutInCell="1" allowOverlap="1">
            <wp:simplePos x="0" y="0"/>
            <wp:positionH relativeFrom="column">
              <wp:posOffset>3055620</wp:posOffset>
            </wp:positionH>
            <wp:positionV relativeFrom="paragraph">
              <wp:posOffset>32385</wp:posOffset>
            </wp:positionV>
            <wp:extent cx="1714500" cy="1104265"/>
            <wp:effectExtent l="19050" t="0" r="0" b="0"/>
            <wp:wrapSquare wrapText="bothSides"/>
            <wp:docPr id="77" name="Picture 10" descr="Hasil gambar untuk gambaran secara umum lidah bu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gambaran secara umum lidah buaya"/>
                    <pic:cNvPicPr>
                      <a:picLocks noChangeAspect="1" noChangeArrowheads="1"/>
                    </pic:cNvPicPr>
                  </pic:nvPicPr>
                  <pic:blipFill>
                    <a:blip r:embed="rId16" cstate="print"/>
                    <a:srcRect/>
                    <a:stretch>
                      <a:fillRect/>
                    </a:stretch>
                  </pic:blipFill>
                  <pic:spPr bwMode="auto">
                    <a:xfrm>
                      <a:off x="0" y="0"/>
                      <a:ext cx="1714500" cy="1104265"/>
                    </a:xfrm>
                    <a:prstGeom prst="rect">
                      <a:avLst/>
                    </a:prstGeom>
                    <a:noFill/>
                    <a:ln w="9525">
                      <a:noFill/>
                      <a:miter lim="800000"/>
                      <a:headEnd/>
                      <a:tailEnd/>
                    </a:ln>
                  </pic:spPr>
                </pic:pic>
              </a:graphicData>
            </a:graphic>
          </wp:anchor>
        </w:drawing>
      </w:r>
      <w:r w:rsidR="00A47627" w:rsidRPr="00B268C3">
        <w:rPr>
          <w:rFonts w:ascii="Times New Roman" w:hAnsi="Times New Roman" w:cs="Times New Roman"/>
          <w:i/>
          <w:sz w:val="24"/>
          <w:szCs w:val="24"/>
        </w:rPr>
        <w:t>Kingdom</w:t>
      </w:r>
      <w:r w:rsidR="00A47627" w:rsidRPr="00B268C3">
        <w:rPr>
          <w:rFonts w:ascii="Times New Roman" w:hAnsi="Times New Roman" w:cs="Times New Roman"/>
          <w:i/>
          <w:sz w:val="24"/>
          <w:szCs w:val="24"/>
        </w:rPr>
        <w:tab/>
        <w:t>: Platae</w:t>
      </w:r>
    </w:p>
    <w:p w:rsidR="00A47627" w:rsidRPr="00B268C3" w:rsidRDefault="00A47627" w:rsidP="00F1178F">
      <w:pPr>
        <w:pStyle w:val="ListParagraph"/>
        <w:spacing w:after="0" w:line="240" w:lineRule="auto"/>
        <w:jc w:val="both"/>
        <w:rPr>
          <w:rFonts w:ascii="Times New Roman" w:hAnsi="Times New Roman" w:cs="Times New Roman"/>
          <w:i/>
          <w:sz w:val="24"/>
          <w:szCs w:val="24"/>
        </w:rPr>
      </w:pPr>
      <w:r w:rsidRPr="00B268C3">
        <w:rPr>
          <w:rFonts w:ascii="Times New Roman" w:hAnsi="Times New Roman" w:cs="Times New Roman"/>
          <w:sz w:val="24"/>
          <w:szCs w:val="24"/>
        </w:rPr>
        <w:t>Divisi</w:t>
      </w:r>
      <w:r w:rsidRPr="00B268C3">
        <w:rPr>
          <w:rFonts w:ascii="Times New Roman" w:hAnsi="Times New Roman" w:cs="Times New Roman"/>
          <w:i/>
          <w:sz w:val="24"/>
          <w:szCs w:val="24"/>
        </w:rPr>
        <w:t xml:space="preserve"> </w:t>
      </w:r>
      <w:r w:rsidRPr="00B268C3">
        <w:rPr>
          <w:rFonts w:ascii="Times New Roman" w:hAnsi="Times New Roman" w:cs="Times New Roman"/>
          <w:i/>
          <w:sz w:val="24"/>
          <w:szCs w:val="24"/>
        </w:rPr>
        <w:tab/>
      </w:r>
      <w:r w:rsidRPr="00B268C3">
        <w:rPr>
          <w:rFonts w:ascii="Times New Roman" w:hAnsi="Times New Roman" w:cs="Times New Roman"/>
          <w:i/>
          <w:sz w:val="24"/>
          <w:szCs w:val="24"/>
        </w:rPr>
        <w:tab/>
        <w:t>: Angiospermae</w:t>
      </w:r>
    </w:p>
    <w:p w:rsidR="00A47627" w:rsidRPr="00B268C3" w:rsidRDefault="00A47627" w:rsidP="00F1178F">
      <w:pPr>
        <w:pStyle w:val="ListParagraph"/>
        <w:spacing w:after="0" w:line="240" w:lineRule="auto"/>
        <w:jc w:val="both"/>
        <w:rPr>
          <w:rFonts w:ascii="Times New Roman" w:hAnsi="Times New Roman" w:cs="Times New Roman"/>
          <w:i/>
          <w:sz w:val="24"/>
          <w:szCs w:val="24"/>
        </w:rPr>
      </w:pPr>
      <w:r w:rsidRPr="00B268C3">
        <w:rPr>
          <w:rFonts w:ascii="Times New Roman" w:hAnsi="Times New Roman" w:cs="Times New Roman"/>
          <w:sz w:val="24"/>
          <w:szCs w:val="24"/>
        </w:rPr>
        <w:t>Kelas</w:t>
      </w:r>
      <w:r w:rsidRPr="00B268C3">
        <w:rPr>
          <w:rFonts w:ascii="Times New Roman" w:hAnsi="Times New Roman" w:cs="Times New Roman"/>
          <w:i/>
          <w:sz w:val="24"/>
          <w:szCs w:val="24"/>
        </w:rPr>
        <w:t xml:space="preserve"> </w:t>
      </w:r>
      <w:r w:rsidRPr="00B268C3">
        <w:rPr>
          <w:rFonts w:ascii="Times New Roman" w:hAnsi="Times New Roman" w:cs="Times New Roman"/>
          <w:i/>
          <w:sz w:val="24"/>
          <w:szCs w:val="24"/>
        </w:rPr>
        <w:tab/>
      </w:r>
      <w:r w:rsidRPr="00B268C3">
        <w:rPr>
          <w:rFonts w:ascii="Times New Roman" w:hAnsi="Times New Roman" w:cs="Times New Roman"/>
          <w:i/>
          <w:sz w:val="24"/>
          <w:szCs w:val="24"/>
        </w:rPr>
        <w:tab/>
        <w:t>: monocotyledoneae</w:t>
      </w:r>
    </w:p>
    <w:p w:rsidR="00A47627" w:rsidRPr="00B268C3" w:rsidRDefault="00A47627" w:rsidP="00F1178F">
      <w:pPr>
        <w:pStyle w:val="ListParagraph"/>
        <w:spacing w:after="0" w:line="240" w:lineRule="auto"/>
        <w:jc w:val="both"/>
        <w:rPr>
          <w:rFonts w:ascii="Times New Roman" w:hAnsi="Times New Roman" w:cs="Times New Roman"/>
          <w:i/>
          <w:sz w:val="24"/>
          <w:szCs w:val="24"/>
        </w:rPr>
      </w:pPr>
      <w:r w:rsidRPr="00B268C3">
        <w:rPr>
          <w:rFonts w:ascii="Times New Roman" w:hAnsi="Times New Roman" w:cs="Times New Roman"/>
          <w:sz w:val="24"/>
          <w:szCs w:val="24"/>
        </w:rPr>
        <w:t>Bangsa</w:t>
      </w:r>
      <w:r w:rsidRPr="00B268C3">
        <w:rPr>
          <w:rFonts w:ascii="Times New Roman" w:hAnsi="Times New Roman" w:cs="Times New Roman"/>
          <w:i/>
          <w:sz w:val="24"/>
          <w:szCs w:val="24"/>
        </w:rPr>
        <w:t xml:space="preserve"> </w:t>
      </w:r>
      <w:r w:rsidRPr="00B268C3">
        <w:rPr>
          <w:rFonts w:ascii="Times New Roman" w:hAnsi="Times New Roman" w:cs="Times New Roman"/>
          <w:i/>
          <w:sz w:val="24"/>
          <w:szCs w:val="24"/>
        </w:rPr>
        <w:tab/>
        <w:t>: Liliales</w:t>
      </w:r>
    </w:p>
    <w:p w:rsidR="00A47627" w:rsidRPr="00B268C3" w:rsidRDefault="00A47627" w:rsidP="00F1178F">
      <w:pPr>
        <w:pStyle w:val="ListParagraph"/>
        <w:spacing w:after="0" w:line="240" w:lineRule="auto"/>
        <w:jc w:val="both"/>
        <w:rPr>
          <w:rFonts w:ascii="Times New Roman" w:hAnsi="Times New Roman" w:cs="Times New Roman"/>
          <w:i/>
          <w:sz w:val="24"/>
          <w:szCs w:val="24"/>
        </w:rPr>
      </w:pPr>
      <w:r w:rsidRPr="00B268C3">
        <w:rPr>
          <w:rFonts w:ascii="Times New Roman" w:hAnsi="Times New Roman" w:cs="Times New Roman"/>
          <w:sz w:val="24"/>
          <w:szCs w:val="24"/>
        </w:rPr>
        <w:t xml:space="preserve">Suku </w:t>
      </w:r>
      <w:r w:rsidRPr="00B268C3">
        <w:rPr>
          <w:rFonts w:ascii="Times New Roman" w:hAnsi="Times New Roman" w:cs="Times New Roman"/>
          <w:i/>
          <w:sz w:val="24"/>
          <w:szCs w:val="24"/>
        </w:rPr>
        <w:tab/>
      </w:r>
      <w:r w:rsidRPr="00B268C3">
        <w:rPr>
          <w:rFonts w:ascii="Times New Roman" w:hAnsi="Times New Roman" w:cs="Times New Roman"/>
          <w:i/>
          <w:sz w:val="24"/>
          <w:szCs w:val="24"/>
        </w:rPr>
        <w:tab/>
        <w:t>: Liliaceae</w:t>
      </w:r>
    </w:p>
    <w:p w:rsidR="00A47627" w:rsidRPr="00B268C3" w:rsidRDefault="00A47627" w:rsidP="00F1178F">
      <w:pPr>
        <w:pStyle w:val="ListParagraph"/>
        <w:spacing w:after="0" w:line="240" w:lineRule="auto"/>
        <w:jc w:val="both"/>
        <w:rPr>
          <w:rFonts w:ascii="Times New Roman" w:hAnsi="Times New Roman" w:cs="Times New Roman"/>
          <w:i/>
          <w:sz w:val="24"/>
          <w:szCs w:val="24"/>
        </w:rPr>
      </w:pPr>
      <w:r w:rsidRPr="00B268C3">
        <w:rPr>
          <w:rFonts w:ascii="Times New Roman" w:hAnsi="Times New Roman" w:cs="Times New Roman"/>
          <w:sz w:val="24"/>
          <w:szCs w:val="24"/>
        </w:rPr>
        <w:t>Marga</w:t>
      </w:r>
      <w:r w:rsidRPr="00B268C3">
        <w:rPr>
          <w:rFonts w:ascii="Times New Roman" w:hAnsi="Times New Roman" w:cs="Times New Roman"/>
          <w:i/>
          <w:sz w:val="24"/>
          <w:szCs w:val="24"/>
        </w:rPr>
        <w:t xml:space="preserve"> </w:t>
      </w:r>
      <w:r w:rsidRPr="00B268C3">
        <w:rPr>
          <w:rFonts w:ascii="Times New Roman" w:hAnsi="Times New Roman" w:cs="Times New Roman"/>
          <w:i/>
          <w:sz w:val="24"/>
          <w:szCs w:val="24"/>
        </w:rPr>
        <w:tab/>
      </w:r>
      <w:r w:rsidRPr="00B268C3">
        <w:rPr>
          <w:rFonts w:ascii="Times New Roman" w:hAnsi="Times New Roman" w:cs="Times New Roman"/>
          <w:i/>
          <w:sz w:val="24"/>
          <w:szCs w:val="24"/>
        </w:rPr>
        <w:tab/>
        <w:t>: Aloe</w:t>
      </w:r>
    </w:p>
    <w:p w:rsidR="00A47627" w:rsidRPr="00B268C3" w:rsidRDefault="00007421" w:rsidP="00F1178F">
      <w:pPr>
        <w:pStyle w:val="ListParagraph"/>
        <w:spacing w:after="0" w:line="240" w:lineRule="auto"/>
        <w:jc w:val="both"/>
        <w:rPr>
          <w:rFonts w:ascii="Times New Roman" w:hAnsi="Times New Roman" w:cs="Times New Roman"/>
          <w:i/>
          <w:sz w:val="24"/>
          <w:szCs w:val="24"/>
        </w:rPr>
      </w:pPr>
      <w:r w:rsidRPr="00007421">
        <w:rPr>
          <w:rFonts w:ascii="Times New Roman" w:hAnsi="Times New Roman" w:cs="Times New Roman"/>
          <w:noProof/>
          <w:sz w:val="24"/>
          <w:szCs w:val="24"/>
          <w:lang w:eastAsia="id-ID"/>
        </w:rPr>
        <w:pict>
          <v:rect id="_x0000_s1102" style="position:absolute;left:0;text-align:left;margin-left:238.75pt;margin-top:7.75pt;width:140.45pt;height:48pt;z-index:251663360" strokecolor="white [3212]">
            <v:textbox>
              <w:txbxContent>
                <w:p w:rsidR="004D573C" w:rsidRPr="00F1178F" w:rsidRDefault="004D573C" w:rsidP="000A3CC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2.7</w:t>
                  </w:r>
                  <w:r w:rsidRPr="00F1178F">
                    <w:rPr>
                      <w:rFonts w:ascii="Times New Roman" w:hAnsi="Times New Roman" w:cs="Times New Roman"/>
                      <w:sz w:val="20"/>
                      <w:szCs w:val="20"/>
                    </w:rPr>
                    <w:t xml:space="preserve"> Lidah buaya</w:t>
                  </w:r>
                </w:p>
                <w:p w:rsidR="004D573C" w:rsidRPr="00F1178F" w:rsidRDefault="004D573C" w:rsidP="000A3CCE">
                  <w:pPr>
                    <w:spacing w:after="0" w:line="240" w:lineRule="auto"/>
                    <w:jc w:val="center"/>
                    <w:rPr>
                      <w:rFonts w:ascii="Times New Roman" w:hAnsi="Times New Roman" w:cs="Times New Roman"/>
                      <w:sz w:val="20"/>
                      <w:szCs w:val="20"/>
                    </w:rPr>
                  </w:pPr>
                  <w:r w:rsidRPr="00F1178F">
                    <w:rPr>
                      <w:rFonts w:ascii="Times New Roman" w:hAnsi="Times New Roman" w:cs="Times New Roman"/>
                      <w:sz w:val="20"/>
                      <w:szCs w:val="20"/>
                    </w:rPr>
                    <w:t>Dokumentasi Pribadi</w:t>
                  </w:r>
                </w:p>
              </w:txbxContent>
            </v:textbox>
          </v:rect>
        </w:pict>
      </w:r>
      <w:r w:rsidR="00A47627" w:rsidRPr="00B268C3">
        <w:rPr>
          <w:rFonts w:ascii="Times New Roman" w:hAnsi="Times New Roman" w:cs="Times New Roman"/>
          <w:sz w:val="24"/>
          <w:szCs w:val="24"/>
        </w:rPr>
        <w:t>Jenis</w:t>
      </w:r>
      <w:r w:rsidR="00A47627" w:rsidRPr="00B268C3">
        <w:rPr>
          <w:rFonts w:ascii="Times New Roman" w:hAnsi="Times New Roman" w:cs="Times New Roman"/>
          <w:i/>
          <w:sz w:val="24"/>
          <w:szCs w:val="24"/>
        </w:rPr>
        <w:t xml:space="preserve"> </w:t>
      </w:r>
      <w:r w:rsidR="00A47627" w:rsidRPr="00B268C3">
        <w:rPr>
          <w:rFonts w:ascii="Times New Roman" w:hAnsi="Times New Roman" w:cs="Times New Roman"/>
          <w:i/>
          <w:sz w:val="24"/>
          <w:szCs w:val="24"/>
        </w:rPr>
        <w:tab/>
      </w:r>
      <w:r w:rsidR="00A47627" w:rsidRPr="00B268C3">
        <w:rPr>
          <w:rFonts w:ascii="Times New Roman" w:hAnsi="Times New Roman" w:cs="Times New Roman"/>
          <w:i/>
          <w:sz w:val="24"/>
          <w:szCs w:val="24"/>
        </w:rPr>
        <w:tab/>
        <w:t xml:space="preserve">: Aloe vera </w:t>
      </w:r>
    </w:p>
    <w:p w:rsidR="00A47627" w:rsidRPr="00B268C3" w:rsidRDefault="00A47627" w:rsidP="00B247EF">
      <w:pPr>
        <w:pStyle w:val="ListParagraph"/>
        <w:spacing w:after="0" w:line="480" w:lineRule="auto"/>
        <w:jc w:val="both"/>
        <w:rPr>
          <w:rFonts w:ascii="Times New Roman" w:hAnsi="Times New Roman" w:cs="Times New Roman"/>
          <w:i/>
          <w:sz w:val="24"/>
          <w:szCs w:val="24"/>
        </w:rPr>
      </w:pPr>
    </w:p>
    <w:p w:rsidR="00ED4120" w:rsidRPr="00B268C3" w:rsidRDefault="00ED4120" w:rsidP="00B247EF">
      <w:pPr>
        <w:pStyle w:val="ListParagraph"/>
        <w:spacing w:after="0" w:line="480" w:lineRule="auto"/>
        <w:jc w:val="both"/>
        <w:rPr>
          <w:rFonts w:ascii="Times New Roman" w:hAnsi="Times New Roman" w:cs="Times New Roman"/>
          <w:i/>
          <w:sz w:val="24"/>
          <w:szCs w:val="24"/>
        </w:rPr>
      </w:pPr>
    </w:p>
    <w:p w:rsidR="00A47627" w:rsidRPr="00B268C3" w:rsidRDefault="00A47627" w:rsidP="00B247EF">
      <w:pPr>
        <w:pStyle w:val="ListParagraph"/>
        <w:numPr>
          <w:ilvl w:val="2"/>
          <w:numId w:val="15"/>
        </w:numPr>
        <w:tabs>
          <w:tab w:val="left" w:pos="993"/>
        </w:tabs>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Morfologi Lidah Buaya </w:t>
      </w:r>
    </w:p>
    <w:p w:rsidR="00A47627" w:rsidRPr="00B268C3" w:rsidRDefault="00A47627" w:rsidP="00B247EF">
      <w:pPr>
        <w:spacing w:line="480" w:lineRule="auto"/>
        <w:ind w:firstLine="720"/>
        <w:jc w:val="both"/>
        <w:rPr>
          <w:rFonts w:ascii="Times New Roman" w:hAnsi="Times New Roman" w:cs="Times New Roman"/>
          <w:sz w:val="24"/>
          <w:szCs w:val="24"/>
        </w:rPr>
      </w:pPr>
      <w:r w:rsidRPr="00B268C3">
        <w:rPr>
          <w:rFonts w:ascii="Times New Roman" w:hAnsi="Times New Roman" w:cs="Times New Roman"/>
          <w:sz w:val="24"/>
          <w:szCs w:val="24"/>
        </w:rPr>
        <w:t xml:space="preserve">Tanaman lidah buaya diduga bersal dari kepulauan canary di sebelah barat Afrika telah dikenal sebagai obat dan kosmetik sejak berabad – abad silam. Pemakaiannya di bidang farmasi pertama kali dilakukan oleh orang –orang samana sekitar tahun 1750 SM. Bangsa arab telah lama memanfaatkan tanaman yang dijuluki </w:t>
      </w:r>
      <w:r w:rsidRPr="00B268C3">
        <w:rPr>
          <w:rFonts w:ascii="Times New Roman" w:hAnsi="Times New Roman" w:cs="Times New Roman"/>
          <w:i/>
          <w:sz w:val="24"/>
          <w:szCs w:val="24"/>
        </w:rPr>
        <w:t>“The Miracle Plant”</w:t>
      </w:r>
      <w:r w:rsidRPr="00B268C3">
        <w:rPr>
          <w:rFonts w:ascii="Times New Roman" w:hAnsi="Times New Roman" w:cs="Times New Roman"/>
          <w:sz w:val="24"/>
          <w:szCs w:val="24"/>
        </w:rPr>
        <w:t xml:space="preserve"> (Furnawanthi, 2002;5).</w:t>
      </w:r>
    </w:p>
    <w:p w:rsidR="00902254" w:rsidRPr="00B268C3" w:rsidRDefault="00A47627" w:rsidP="00902254">
      <w:pPr>
        <w:pStyle w:val="ListParagraph"/>
        <w:numPr>
          <w:ilvl w:val="2"/>
          <w:numId w:val="15"/>
        </w:numPr>
        <w:tabs>
          <w:tab w:val="left" w:pos="993"/>
        </w:tabs>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lastRenderedPageBreak/>
        <w:t xml:space="preserve">Jenis Lidah Buaya </w:t>
      </w:r>
    </w:p>
    <w:p w:rsidR="00A47627" w:rsidRPr="00B268C3" w:rsidRDefault="00A47627" w:rsidP="00B247EF">
      <w:pPr>
        <w:pStyle w:val="ListParagraph"/>
        <w:spacing w:after="0" w:line="480" w:lineRule="auto"/>
        <w:ind w:left="0" w:firstLine="720"/>
        <w:jc w:val="both"/>
        <w:rPr>
          <w:rFonts w:ascii="Times New Roman" w:hAnsi="Times New Roman" w:cs="Times New Roman"/>
          <w:sz w:val="24"/>
          <w:szCs w:val="24"/>
        </w:rPr>
      </w:pPr>
      <w:r w:rsidRPr="00B268C3">
        <w:rPr>
          <w:rFonts w:ascii="Times New Roman" w:hAnsi="Times New Roman" w:cs="Times New Roman"/>
          <w:sz w:val="24"/>
          <w:szCs w:val="24"/>
        </w:rPr>
        <w:t xml:space="preserve">Ada lebih dari 350 jenis lidah buaya yang termasuk dalam suku </w:t>
      </w:r>
      <w:r w:rsidRPr="00B268C3">
        <w:rPr>
          <w:rFonts w:ascii="Times New Roman" w:hAnsi="Times New Roman" w:cs="Times New Roman"/>
          <w:i/>
          <w:sz w:val="24"/>
          <w:szCs w:val="24"/>
        </w:rPr>
        <w:t xml:space="preserve">liliaceae </w:t>
      </w:r>
      <w:r w:rsidRPr="00B268C3">
        <w:rPr>
          <w:rFonts w:ascii="Times New Roman" w:hAnsi="Times New Roman" w:cs="Times New Roman"/>
          <w:sz w:val="24"/>
          <w:szCs w:val="24"/>
        </w:rPr>
        <w:t xml:space="preserve">dan tidak sedikit merupakan hasil persilangan. Ada tiga jenis lidah buaya yang di budidayakan secara komersial yaitu </w:t>
      </w:r>
      <w:r w:rsidRPr="00B268C3">
        <w:rPr>
          <w:rFonts w:ascii="Times New Roman" w:hAnsi="Times New Roman" w:cs="Times New Roman"/>
          <w:i/>
          <w:sz w:val="24"/>
          <w:szCs w:val="24"/>
        </w:rPr>
        <w:t>Aloe vera</w:t>
      </w:r>
      <w:r w:rsidRPr="00B268C3">
        <w:rPr>
          <w:rFonts w:ascii="Times New Roman" w:hAnsi="Times New Roman" w:cs="Times New Roman"/>
          <w:sz w:val="24"/>
          <w:szCs w:val="24"/>
        </w:rPr>
        <w:t xml:space="preserve"> atau </w:t>
      </w:r>
      <w:r w:rsidRPr="00B268C3">
        <w:rPr>
          <w:rFonts w:ascii="Times New Roman" w:hAnsi="Times New Roman" w:cs="Times New Roman"/>
          <w:i/>
          <w:sz w:val="24"/>
          <w:szCs w:val="24"/>
        </w:rPr>
        <w:t>Aloe barbadensis miller</w:t>
      </w:r>
      <w:r w:rsidRPr="00B268C3">
        <w:rPr>
          <w:rFonts w:ascii="Times New Roman" w:hAnsi="Times New Roman" w:cs="Times New Roman"/>
          <w:sz w:val="24"/>
          <w:szCs w:val="24"/>
        </w:rPr>
        <w:t xml:space="preserve">. </w:t>
      </w:r>
      <w:r w:rsidRPr="00B268C3">
        <w:rPr>
          <w:rFonts w:ascii="Times New Roman" w:hAnsi="Times New Roman" w:cs="Times New Roman"/>
          <w:i/>
          <w:sz w:val="24"/>
          <w:szCs w:val="24"/>
        </w:rPr>
        <w:t>Cape aloe</w:t>
      </w:r>
      <w:r w:rsidRPr="00B268C3">
        <w:rPr>
          <w:rFonts w:ascii="Times New Roman" w:hAnsi="Times New Roman" w:cs="Times New Roman"/>
          <w:sz w:val="24"/>
          <w:szCs w:val="24"/>
        </w:rPr>
        <w:t xml:space="preserve"> atau </w:t>
      </w:r>
      <w:r w:rsidRPr="00B268C3">
        <w:rPr>
          <w:rFonts w:ascii="Times New Roman" w:hAnsi="Times New Roman" w:cs="Times New Roman"/>
          <w:i/>
          <w:sz w:val="24"/>
          <w:szCs w:val="24"/>
        </w:rPr>
        <w:t>Aloe ferox miller</w:t>
      </w:r>
      <w:r w:rsidRPr="00B268C3">
        <w:rPr>
          <w:rFonts w:ascii="Times New Roman" w:hAnsi="Times New Roman" w:cs="Times New Roman"/>
          <w:sz w:val="24"/>
          <w:szCs w:val="24"/>
        </w:rPr>
        <w:t xml:space="preserve"> dan </w:t>
      </w:r>
      <w:r w:rsidRPr="00B268C3">
        <w:rPr>
          <w:rFonts w:ascii="Times New Roman" w:hAnsi="Times New Roman" w:cs="Times New Roman"/>
          <w:i/>
          <w:sz w:val="24"/>
          <w:szCs w:val="24"/>
        </w:rPr>
        <w:t>socotrine aloe</w:t>
      </w:r>
      <w:r w:rsidRPr="00B268C3">
        <w:rPr>
          <w:rFonts w:ascii="Times New Roman" w:hAnsi="Times New Roman" w:cs="Times New Roman"/>
          <w:sz w:val="24"/>
          <w:szCs w:val="24"/>
        </w:rPr>
        <w:t xml:space="preserve"> atau </w:t>
      </w:r>
      <w:r w:rsidRPr="00B268C3">
        <w:rPr>
          <w:rFonts w:ascii="Times New Roman" w:hAnsi="Times New Roman" w:cs="Times New Roman"/>
          <w:i/>
          <w:sz w:val="24"/>
          <w:szCs w:val="24"/>
        </w:rPr>
        <w:t>Aloe perry baker</w:t>
      </w:r>
      <w:r w:rsidRPr="00B268C3">
        <w:rPr>
          <w:rFonts w:ascii="Times New Roman" w:hAnsi="Times New Roman" w:cs="Times New Roman"/>
          <w:sz w:val="24"/>
          <w:szCs w:val="24"/>
        </w:rPr>
        <w:t xml:space="preserve"> (Jatnika dan saptoningsih, 2008).</w:t>
      </w:r>
      <w:r w:rsidR="007052E1" w:rsidRPr="00B268C3">
        <w:rPr>
          <w:rFonts w:ascii="Times New Roman" w:hAnsi="Times New Roman" w:cs="Times New Roman"/>
          <w:sz w:val="24"/>
          <w:szCs w:val="24"/>
        </w:rPr>
        <w:t xml:space="preserve"> Berikut tabel karakteristik tiga jenis tanaman lidah buaya yang kerap digunakan sebagai bahan untuk membuat kosmetik, shampo dan bahan makanan, maupun </w:t>
      </w:r>
    </w:p>
    <w:p w:rsidR="00A47627" w:rsidRPr="00B268C3" w:rsidRDefault="0080367F" w:rsidP="00902254">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Tabel </w:t>
      </w:r>
      <w:r w:rsidR="00A22743">
        <w:rPr>
          <w:rFonts w:ascii="Times New Roman" w:hAnsi="Times New Roman" w:cs="Times New Roman"/>
          <w:b/>
          <w:sz w:val="24"/>
          <w:szCs w:val="24"/>
        </w:rPr>
        <w:t>2.</w:t>
      </w:r>
      <w:r>
        <w:rPr>
          <w:rFonts w:ascii="Times New Roman" w:hAnsi="Times New Roman" w:cs="Times New Roman"/>
          <w:b/>
          <w:sz w:val="24"/>
          <w:szCs w:val="24"/>
        </w:rPr>
        <w:t>3</w:t>
      </w:r>
      <w:r w:rsidR="00A47627" w:rsidRPr="00B268C3">
        <w:rPr>
          <w:rFonts w:ascii="Times New Roman" w:hAnsi="Times New Roman" w:cs="Times New Roman"/>
          <w:sz w:val="24"/>
          <w:szCs w:val="24"/>
        </w:rPr>
        <w:t xml:space="preserve"> Karakteristik Tiga Jenis Tanaman Lidah Buaya</w:t>
      </w: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673"/>
        <w:gridCol w:w="2070"/>
        <w:gridCol w:w="1755"/>
      </w:tblGrid>
      <w:tr w:rsidR="00A47627" w:rsidRPr="00B268C3" w:rsidTr="00902254">
        <w:tc>
          <w:tcPr>
            <w:tcW w:w="2430" w:type="dxa"/>
            <w:tcBorders>
              <w:left w:val="nil"/>
              <w:bottom w:val="single" w:sz="4" w:space="0" w:color="auto"/>
              <w:right w:val="nil"/>
            </w:tcBorders>
            <w:shd w:val="clear" w:color="auto" w:fill="auto"/>
            <w:vAlign w:val="center"/>
          </w:tcPr>
          <w:p w:rsidR="00A47627" w:rsidRPr="00B268C3" w:rsidRDefault="00A47627" w:rsidP="00902254">
            <w:pPr>
              <w:spacing w:after="0" w:line="240" w:lineRule="auto"/>
              <w:jc w:val="center"/>
              <w:rPr>
                <w:rFonts w:ascii="Times New Roman" w:hAnsi="Times New Roman" w:cs="Times New Roman"/>
                <w:b/>
                <w:sz w:val="24"/>
                <w:szCs w:val="24"/>
              </w:rPr>
            </w:pPr>
            <w:r w:rsidRPr="00B268C3">
              <w:rPr>
                <w:rFonts w:ascii="Times New Roman" w:hAnsi="Times New Roman" w:cs="Times New Roman"/>
                <w:b/>
                <w:sz w:val="24"/>
                <w:szCs w:val="24"/>
              </w:rPr>
              <w:t>Karakteristik</w:t>
            </w:r>
          </w:p>
        </w:tc>
        <w:tc>
          <w:tcPr>
            <w:tcW w:w="2673" w:type="dxa"/>
            <w:tcBorders>
              <w:left w:val="nil"/>
              <w:bottom w:val="single" w:sz="4" w:space="0" w:color="auto"/>
              <w:right w:val="nil"/>
            </w:tcBorders>
            <w:shd w:val="clear" w:color="auto" w:fill="auto"/>
            <w:vAlign w:val="center"/>
          </w:tcPr>
          <w:p w:rsidR="00A47627" w:rsidRPr="00B268C3" w:rsidRDefault="00A47627" w:rsidP="00902254">
            <w:pPr>
              <w:spacing w:after="0" w:line="240" w:lineRule="auto"/>
              <w:ind w:firstLine="34"/>
              <w:jc w:val="center"/>
              <w:rPr>
                <w:rFonts w:ascii="Times New Roman" w:hAnsi="Times New Roman" w:cs="Times New Roman"/>
                <w:b/>
                <w:i/>
                <w:sz w:val="24"/>
                <w:szCs w:val="24"/>
              </w:rPr>
            </w:pPr>
            <w:r w:rsidRPr="00B268C3">
              <w:rPr>
                <w:rFonts w:ascii="Times New Roman" w:hAnsi="Times New Roman" w:cs="Times New Roman"/>
                <w:b/>
                <w:i/>
                <w:sz w:val="24"/>
                <w:szCs w:val="24"/>
              </w:rPr>
              <w:t>Aloe barbadensis Miller</w:t>
            </w:r>
          </w:p>
        </w:tc>
        <w:tc>
          <w:tcPr>
            <w:tcW w:w="2070" w:type="dxa"/>
            <w:tcBorders>
              <w:left w:val="nil"/>
              <w:bottom w:val="single" w:sz="4" w:space="0" w:color="auto"/>
              <w:right w:val="nil"/>
            </w:tcBorders>
            <w:shd w:val="clear" w:color="auto" w:fill="auto"/>
            <w:vAlign w:val="center"/>
          </w:tcPr>
          <w:p w:rsidR="00A47627" w:rsidRPr="00B268C3" w:rsidRDefault="00A47627" w:rsidP="00902254">
            <w:pPr>
              <w:spacing w:after="0" w:line="240" w:lineRule="auto"/>
              <w:ind w:firstLine="66"/>
              <w:jc w:val="center"/>
              <w:rPr>
                <w:rFonts w:ascii="Times New Roman" w:hAnsi="Times New Roman" w:cs="Times New Roman"/>
                <w:b/>
                <w:i/>
                <w:sz w:val="24"/>
                <w:szCs w:val="24"/>
              </w:rPr>
            </w:pPr>
            <w:r w:rsidRPr="00B268C3">
              <w:rPr>
                <w:rFonts w:ascii="Times New Roman" w:hAnsi="Times New Roman" w:cs="Times New Roman"/>
                <w:b/>
                <w:i/>
                <w:sz w:val="24"/>
                <w:szCs w:val="24"/>
              </w:rPr>
              <w:t>Aloe ferox Miller</w:t>
            </w:r>
          </w:p>
        </w:tc>
        <w:tc>
          <w:tcPr>
            <w:tcW w:w="1755" w:type="dxa"/>
            <w:tcBorders>
              <w:left w:val="nil"/>
              <w:bottom w:val="single" w:sz="4" w:space="0" w:color="auto"/>
              <w:right w:val="nil"/>
            </w:tcBorders>
            <w:shd w:val="clear" w:color="auto" w:fill="auto"/>
            <w:vAlign w:val="center"/>
          </w:tcPr>
          <w:p w:rsidR="00A47627" w:rsidRPr="00B268C3" w:rsidRDefault="00A47627" w:rsidP="00902254">
            <w:pPr>
              <w:spacing w:after="0" w:line="240" w:lineRule="auto"/>
              <w:jc w:val="center"/>
              <w:rPr>
                <w:rFonts w:ascii="Times New Roman" w:hAnsi="Times New Roman" w:cs="Times New Roman"/>
                <w:b/>
                <w:i/>
                <w:sz w:val="24"/>
                <w:szCs w:val="24"/>
              </w:rPr>
            </w:pPr>
            <w:r w:rsidRPr="00B268C3">
              <w:rPr>
                <w:rFonts w:ascii="Times New Roman" w:hAnsi="Times New Roman" w:cs="Times New Roman"/>
                <w:b/>
                <w:i/>
                <w:sz w:val="24"/>
                <w:szCs w:val="24"/>
              </w:rPr>
              <w:t>Aloe perry Baker</w:t>
            </w:r>
          </w:p>
        </w:tc>
      </w:tr>
      <w:tr w:rsidR="00A47627" w:rsidRPr="00B268C3" w:rsidTr="00902254">
        <w:tc>
          <w:tcPr>
            <w:tcW w:w="2430" w:type="dxa"/>
            <w:tcBorders>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Batang</w:t>
            </w:r>
          </w:p>
        </w:tc>
        <w:tc>
          <w:tcPr>
            <w:tcW w:w="2673" w:type="dxa"/>
            <w:tcBorders>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Tidak terlihat jelas</w:t>
            </w:r>
          </w:p>
        </w:tc>
        <w:tc>
          <w:tcPr>
            <w:tcW w:w="2070" w:type="dxa"/>
            <w:tcBorders>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Terlihat jelas (tinggi 3-5 m atau lebih)</w:t>
            </w:r>
          </w:p>
        </w:tc>
        <w:tc>
          <w:tcPr>
            <w:tcW w:w="1755" w:type="dxa"/>
            <w:tcBorders>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Tidak terlihat (lebih kurang 0-5 m)</w:t>
            </w:r>
          </w:p>
          <w:p w:rsidR="00A47627" w:rsidRPr="00B268C3" w:rsidRDefault="00A47627" w:rsidP="003541A6">
            <w:pPr>
              <w:spacing w:after="0" w:line="240" w:lineRule="auto"/>
              <w:rPr>
                <w:rFonts w:ascii="Times New Roman" w:hAnsi="Times New Roman" w:cs="Times New Roman"/>
                <w:sz w:val="24"/>
                <w:szCs w:val="24"/>
              </w:rPr>
            </w:pPr>
          </w:p>
        </w:tc>
      </w:tr>
      <w:tr w:rsidR="00A47627" w:rsidRPr="00B268C3" w:rsidTr="00902254">
        <w:tc>
          <w:tcPr>
            <w:tcW w:w="2430"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Bentuk daun</w:t>
            </w:r>
          </w:p>
        </w:tc>
        <w:tc>
          <w:tcPr>
            <w:tcW w:w="2673" w:type="dxa"/>
            <w:tcBorders>
              <w:top w:val="nil"/>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Lebar di bagian bawah, dengan pelepah bagian atas cembung</w:t>
            </w:r>
          </w:p>
          <w:p w:rsidR="00A47627" w:rsidRPr="00B268C3" w:rsidRDefault="00A47627" w:rsidP="003541A6">
            <w:pPr>
              <w:spacing w:after="0" w:line="240" w:lineRule="auto"/>
              <w:ind w:firstLine="34"/>
              <w:rPr>
                <w:rFonts w:ascii="Times New Roman" w:hAnsi="Times New Roman" w:cs="Times New Roman"/>
                <w:sz w:val="24"/>
                <w:szCs w:val="24"/>
              </w:rPr>
            </w:pPr>
          </w:p>
        </w:tc>
        <w:tc>
          <w:tcPr>
            <w:tcW w:w="2070" w:type="dxa"/>
            <w:tcBorders>
              <w:top w:val="nil"/>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Lebar di bagian bawah</w:t>
            </w:r>
          </w:p>
        </w:tc>
        <w:tc>
          <w:tcPr>
            <w:tcW w:w="1755"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Lebar di bagian bawah</w:t>
            </w:r>
          </w:p>
        </w:tc>
      </w:tr>
      <w:tr w:rsidR="00A47627" w:rsidRPr="00B268C3" w:rsidTr="00902254">
        <w:tc>
          <w:tcPr>
            <w:tcW w:w="2430"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Lebar daun</w:t>
            </w:r>
          </w:p>
        </w:tc>
        <w:tc>
          <w:tcPr>
            <w:tcW w:w="2673" w:type="dxa"/>
            <w:tcBorders>
              <w:top w:val="nil"/>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6-13 cm</w:t>
            </w:r>
          </w:p>
          <w:p w:rsidR="00A47627" w:rsidRPr="00B268C3" w:rsidRDefault="00A47627" w:rsidP="003541A6">
            <w:pPr>
              <w:spacing w:after="0" w:line="240" w:lineRule="auto"/>
              <w:ind w:firstLine="34"/>
              <w:rPr>
                <w:rFonts w:ascii="Times New Roman" w:hAnsi="Times New Roman" w:cs="Times New Roman"/>
                <w:sz w:val="24"/>
                <w:szCs w:val="24"/>
              </w:rPr>
            </w:pPr>
          </w:p>
        </w:tc>
        <w:tc>
          <w:tcPr>
            <w:tcW w:w="2070" w:type="dxa"/>
            <w:tcBorders>
              <w:top w:val="nil"/>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10-18 cm</w:t>
            </w:r>
          </w:p>
        </w:tc>
        <w:tc>
          <w:tcPr>
            <w:tcW w:w="1755"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5-8 cm</w:t>
            </w:r>
          </w:p>
        </w:tc>
      </w:tr>
      <w:tr w:rsidR="00A47627" w:rsidRPr="00B268C3" w:rsidTr="00902254">
        <w:tc>
          <w:tcPr>
            <w:tcW w:w="2430"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lapisan lilin pada daun</w:t>
            </w:r>
          </w:p>
          <w:p w:rsidR="00A47627" w:rsidRPr="00B268C3" w:rsidRDefault="00A47627" w:rsidP="003541A6">
            <w:pPr>
              <w:spacing w:after="0" w:line="240" w:lineRule="auto"/>
              <w:rPr>
                <w:rFonts w:ascii="Times New Roman" w:hAnsi="Times New Roman" w:cs="Times New Roman"/>
                <w:sz w:val="24"/>
                <w:szCs w:val="24"/>
              </w:rPr>
            </w:pPr>
          </w:p>
        </w:tc>
        <w:tc>
          <w:tcPr>
            <w:tcW w:w="2673" w:type="dxa"/>
            <w:tcBorders>
              <w:top w:val="nil"/>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Tebal</w:t>
            </w:r>
          </w:p>
        </w:tc>
        <w:tc>
          <w:tcPr>
            <w:tcW w:w="2070" w:type="dxa"/>
            <w:tcBorders>
              <w:top w:val="nil"/>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Tebal</w:t>
            </w:r>
          </w:p>
        </w:tc>
        <w:tc>
          <w:tcPr>
            <w:tcW w:w="1755"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Tipis</w:t>
            </w:r>
          </w:p>
        </w:tc>
      </w:tr>
      <w:tr w:rsidR="00A47627" w:rsidRPr="00B268C3" w:rsidTr="00902254">
        <w:tc>
          <w:tcPr>
            <w:tcW w:w="2430"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Duri</w:t>
            </w:r>
          </w:p>
        </w:tc>
        <w:tc>
          <w:tcPr>
            <w:tcW w:w="2673" w:type="dxa"/>
            <w:tcBorders>
              <w:top w:val="nil"/>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Dibagian pinggir daun</w:t>
            </w:r>
          </w:p>
        </w:tc>
        <w:tc>
          <w:tcPr>
            <w:tcW w:w="2070" w:type="dxa"/>
            <w:tcBorders>
              <w:top w:val="nil"/>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Dibagian pinggir dan bawah daun</w:t>
            </w:r>
          </w:p>
          <w:p w:rsidR="00A47627" w:rsidRPr="00B268C3" w:rsidRDefault="00A47627" w:rsidP="003541A6">
            <w:pPr>
              <w:spacing w:after="0" w:line="240" w:lineRule="auto"/>
              <w:ind w:firstLine="66"/>
              <w:rPr>
                <w:rFonts w:ascii="Times New Roman" w:hAnsi="Times New Roman" w:cs="Times New Roman"/>
                <w:sz w:val="24"/>
                <w:szCs w:val="24"/>
              </w:rPr>
            </w:pPr>
          </w:p>
        </w:tc>
        <w:tc>
          <w:tcPr>
            <w:tcW w:w="1755"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Dibagian pinggir daun</w:t>
            </w:r>
          </w:p>
        </w:tc>
      </w:tr>
      <w:tr w:rsidR="00A47627" w:rsidRPr="00B268C3" w:rsidTr="00902254">
        <w:tc>
          <w:tcPr>
            <w:tcW w:w="2430" w:type="dxa"/>
            <w:tcBorders>
              <w:top w:val="nil"/>
              <w:left w:val="nil"/>
              <w:bottom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Tinggi bunga (mm)</w:t>
            </w:r>
          </w:p>
        </w:tc>
        <w:tc>
          <w:tcPr>
            <w:tcW w:w="2673" w:type="dxa"/>
            <w:tcBorders>
              <w:top w:val="nil"/>
              <w:left w:val="nil"/>
              <w:bottom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25-30 cm (tinggi tangkai bunga 60 -100 cm)</w:t>
            </w:r>
          </w:p>
        </w:tc>
        <w:tc>
          <w:tcPr>
            <w:tcW w:w="2070" w:type="dxa"/>
            <w:tcBorders>
              <w:top w:val="nil"/>
              <w:left w:val="nil"/>
              <w:bottom w:val="nil"/>
              <w:right w:val="nil"/>
            </w:tcBorders>
            <w:shd w:val="clear" w:color="auto" w:fill="auto"/>
          </w:tcPr>
          <w:p w:rsidR="00A47627" w:rsidRPr="00B268C3" w:rsidRDefault="00A47627" w:rsidP="003541A6">
            <w:pPr>
              <w:spacing w:after="0" w:line="240" w:lineRule="auto"/>
              <w:ind w:firstLine="66"/>
              <w:rPr>
                <w:rFonts w:ascii="Times New Roman" w:hAnsi="Times New Roman" w:cs="Times New Roman"/>
                <w:sz w:val="24"/>
                <w:szCs w:val="24"/>
              </w:rPr>
            </w:pPr>
            <w:r w:rsidRPr="00B268C3">
              <w:rPr>
                <w:rFonts w:ascii="Times New Roman" w:hAnsi="Times New Roman" w:cs="Times New Roman"/>
                <w:sz w:val="24"/>
                <w:szCs w:val="24"/>
              </w:rPr>
              <w:t>35-40 cm</w:t>
            </w:r>
          </w:p>
        </w:tc>
        <w:tc>
          <w:tcPr>
            <w:tcW w:w="1755" w:type="dxa"/>
            <w:tcBorders>
              <w:top w:val="nil"/>
              <w:left w:val="nil"/>
              <w:bottom w:val="nil"/>
              <w:right w:val="nil"/>
            </w:tcBorders>
            <w:shd w:val="clear" w:color="auto" w:fill="auto"/>
          </w:tcPr>
          <w:p w:rsidR="00A47627"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25-30 cm</w:t>
            </w:r>
          </w:p>
          <w:p w:rsidR="003541A6" w:rsidRDefault="003541A6" w:rsidP="003541A6">
            <w:pPr>
              <w:spacing w:after="0" w:line="240" w:lineRule="auto"/>
              <w:rPr>
                <w:rFonts w:ascii="Times New Roman" w:hAnsi="Times New Roman" w:cs="Times New Roman"/>
                <w:sz w:val="24"/>
                <w:szCs w:val="24"/>
              </w:rPr>
            </w:pPr>
          </w:p>
          <w:p w:rsidR="003541A6" w:rsidRPr="00B268C3" w:rsidRDefault="003541A6" w:rsidP="003541A6">
            <w:pPr>
              <w:spacing w:after="0" w:line="240" w:lineRule="auto"/>
              <w:rPr>
                <w:rFonts w:ascii="Times New Roman" w:hAnsi="Times New Roman" w:cs="Times New Roman"/>
                <w:sz w:val="24"/>
                <w:szCs w:val="24"/>
              </w:rPr>
            </w:pPr>
          </w:p>
        </w:tc>
      </w:tr>
      <w:tr w:rsidR="00A47627" w:rsidRPr="00B268C3" w:rsidTr="00902254">
        <w:trPr>
          <w:trHeight w:val="277"/>
        </w:trPr>
        <w:tc>
          <w:tcPr>
            <w:tcW w:w="2430" w:type="dxa"/>
            <w:tcBorders>
              <w:top w:val="nil"/>
              <w:left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warna bunga</w:t>
            </w:r>
          </w:p>
        </w:tc>
        <w:tc>
          <w:tcPr>
            <w:tcW w:w="2673" w:type="dxa"/>
            <w:tcBorders>
              <w:top w:val="nil"/>
              <w:left w:val="nil"/>
              <w:right w:val="nil"/>
            </w:tcBorders>
            <w:shd w:val="clear" w:color="auto" w:fill="auto"/>
          </w:tcPr>
          <w:p w:rsidR="00A47627" w:rsidRPr="00B268C3" w:rsidRDefault="00A47627" w:rsidP="003541A6">
            <w:pPr>
              <w:spacing w:after="0" w:line="240" w:lineRule="auto"/>
              <w:ind w:firstLine="34"/>
              <w:rPr>
                <w:rFonts w:ascii="Times New Roman" w:hAnsi="Times New Roman" w:cs="Times New Roman"/>
                <w:sz w:val="24"/>
                <w:szCs w:val="24"/>
              </w:rPr>
            </w:pPr>
            <w:r w:rsidRPr="00B268C3">
              <w:rPr>
                <w:rFonts w:ascii="Times New Roman" w:hAnsi="Times New Roman" w:cs="Times New Roman"/>
                <w:sz w:val="24"/>
                <w:szCs w:val="24"/>
              </w:rPr>
              <w:t>Kuning</w:t>
            </w:r>
          </w:p>
        </w:tc>
        <w:tc>
          <w:tcPr>
            <w:tcW w:w="2070" w:type="dxa"/>
            <w:tcBorders>
              <w:top w:val="nil"/>
              <w:left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Merah tua hingga jingga</w:t>
            </w:r>
          </w:p>
        </w:tc>
        <w:tc>
          <w:tcPr>
            <w:tcW w:w="1755" w:type="dxa"/>
            <w:tcBorders>
              <w:top w:val="nil"/>
              <w:left w:val="nil"/>
              <w:right w:val="nil"/>
            </w:tcBorders>
            <w:shd w:val="clear" w:color="auto" w:fill="auto"/>
          </w:tcPr>
          <w:p w:rsidR="00A47627" w:rsidRPr="00B268C3" w:rsidRDefault="00A47627" w:rsidP="003541A6">
            <w:pPr>
              <w:spacing w:after="0" w:line="240" w:lineRule="auto"/>
              <w:rPr>
                <w:rFonts w:ascii="Times New Roman" w:hAnsi="Times New Roman" w:cs="Times New Roman"/>
                <w:sz w:val="24"/>
                <w:szCs w:val="24"/>
              </w:rPr>
            </w:pPr>
            <w:r w:rsidRPr="00B268C3">
              <w:rPr>
                <w:rFonts w:ascii="Times New Roman" w:hAnsi="Times New Roman" w:cs="Times New Roman"/>
                <w:sz w:val="24"/>
                <w:szCs w:val="24"/>
              </w:rPr>
              <w:t>Merah terang</w:t>
            </w:r>
          </w:p>
        </w:tc>
      </w:tr>
    </w:tbl>
    <w:p w:rsidR="00A47627" w:rsidRPr="00B268C3" w:rsidRDefault="00A47627" w:rsidP="003541A6">
      <w:pPr>
        <w:spacing w:after="0" w:line="240" w:lineRule="auto"/>
        <w:ind w:firstLine="450"/>
        <w:rPr>
          <w:rFonts w:ascii="Times New Roman" w:hAnsi="Times New Roman" w:cs="Times New Roman"/>
          <w:sz w:val="24"/>
          <w:szCs w:val="24"/>
        </w:rPr>
      </w:pPr>
      <w:r w:rsidRPr="00B268C3">
        <w:rPr>
          <w:rFonts w:ascii="Times New Roman" w:hAnsi="Times New Roman" w:cs="Times New Roman"/>
          <w:sz w:val="24"/>
          <w:szCs w:val="24"/>
        </w:rPr>
        <w:t>Sumber : Jatnika dan saptoningsih, 2009.</w:t>
      </w:r>
    </w:p>
    <w:p w:rsidR="004D6AD4" w:rsidRDefault="004D6AD4" w:rsidP="004D6AD4">
      <w:pPr>
        <w:spacing w:after="0" w:line="240" w:lineRule="auto"/>
        <w:ind w:firstLine="450"/>
        <w:rPr>
          <w:rFonts w:ascii="Times New Roman" w:hAnsi="Times New Roman" w:cs="Times New Roman"/>
          <w:sz w:val="24"/>
          <w:szCs w:val="24"/>
        </w:rPr>
      </w:pPr>
    </w:p>
    <w:p w:rsidR="00A47627" w:rsidRPr="00B268C3" w:rsidRDefault="00A47627" w:rsidP="00B247EF">
      <w:pPr>
        <w:pStyle w:val="ListParagraph"/>
        <w:numPr>
          <w:ilvl w:val="2"/>
          <w:numId w:val="15"/>
        </w:numPr>
        <w:tabs>
          <w:tab w:val="left" w:pos="993"/>
        </w:tabs>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Kandungan Lidah Buaya  </w:t>
      </w:r>
    </w:p>
    <w:p w:rsidR="00A47627" w:rsidRPr="00B268C3" w:rsidRDefault="00A47627" w:rsidP="00902254">
      <w:pPr>
        <w:pStyle w:val="ListParagraph"/>
        <w:tabs>
          <w:tab w:val="left" w:pos="993"/>
        </w:tabs>
        <w:spacing w:line="240" w:lineRule="auto"/>
        <w:jc w:val="center"/>
        <w:rPr>
          <w:rFonts w:ascii="Times New Roman" w:hAnsi="Times New Roman" w:cs="Times New Roman"/>
          <w:sz w:val="24"/>
          <w:szCs w:val="24"/>
        </w:rPr>
      </w:pPr>
      <w:r w:rsidRPr="007C0458">
        <w:rPr>
          <w:rFonts w:ascii="Times New Roman" w:hAnsi="Times New Roman" w:cs="Times New Roman"/>
          <w:b/>
          <w:sz w:val="24"/>
          <w:szCs w:val="24"/>
        </w:rPr>
        <w:t xml:space="preserve">Tabel </w:t>
      </w:r>
      <w:r w:rsidR="00A22743">
        <w:rPr>
          <w:rFonts w:ascii="Times New Roman" w:hAnsi="Times New Roman" w:cs="Times New Roman"/>
          <w:b/>
          <w:sz w:val="24"/>
          <w:szCs w:val="24"/>
        </w:rPr>
        <w:t>2.</w:t>
      </w:r>
      <w:r w:rsidR="0080367F">
        <w:rPr>
          <w:rFonts w:ascii="Times New Roman" w:hAnsi="Times New Roman" w:cs="Times New Roman"/>
          <w:b/>
          <w:sz w:val="24"/>
          <w:szCs w:val="24"/>
        </w:rPr>
        <w:t>4</w:t>
      </w:r>
      <w:r w:rsidR="007C0458">
        <w:rPr>
          <w:rFonts w:ascii="Times New Roman" w:hAnsi="Times New Roman" w:cs="Times New Roman"/>
          <w:b/>
          <w:sz w:val="24"/>
          <w:szCs w:val="24"/>
        </w:rPr>
        <w:t xml:space="preserve"> </w:t>
      </w:r>
      <w:r w:rsidRPr="00B268C3">
        <w:rPr>
          <w:rFonts w:ascii="Times New Roman" w:hAnsi="Times New Roman" w:cs="Times New Roman"/>
          <w:sz w:val="24"/>
          <w:szCs w:val="24"/>
        </w:rPr>
        <w:t xml:space="preserve"> Zat / Kandungan Lidah Buaya</w:t>
      </w:r>
    </w:p>
    <w:tbl>
      <w:tblPr>
        <w:tblStyle w:val="TableGrid"/>
        <w:tblW w:w="9356" w:type="dxa"/>
        <w:tblInd w:w="-34" w:type="dxa"/>
        <w:tblBorders>
          <w:left w:val="none" w:sz="0" w:space="0" w:color="auto"/>
          <w:right w:val="none" w:sz="0" w:space="0" w:color="auto"/>
          <w:insideH w:val="none" w:sz="0" w:space="0" w:color="auto"/>
          <w:insideV w:val="none" w:sz="0" w:space="0" w:color="auto"/>
        </w:tblBorders>
        <w:tblLook w:val="04A0"/>
      </w:tblPr>
      <w:tblGrid>
        <w:gridCol w:w="3935"/>
        <w:gridCol w:w="5421"/>
      </w:tblGrid>
      <w:tr w:rsidR="00A47627" w:rsidRPr="003541A6" w:rsidTr="00356DDA">
        <w:tc>
          <w:tcPr>
            <w:tcW w:w="3935" w:type="dxa"/>
          </w:tcPr>
          <w:p w:rsidR="00A47627" w:rsidRPr="003541A6" w:rsidRDefault="00A47627" w:rsidP="00902254">
            <w:pPr>
              <w:pStyle w:val="ListParagraph"/>
              <w:tabs>
                <w:tab w:val="left" w:pos="993"/>
              </w:tabs>
              <w:ind w:left="0"/>
              <w:jc w:val="center"/>
              <w:rPr>
                <w:rFonts w:ascii="Times New Roman" w:hAnsi="Times New Roman" w:cs="Times New Roman"/>
                <w:b/>
                <w:sz w:val="24"/>
                <w:szCs w:val="24"/>
              </w:rPr>
            </w:pPr>
            <w:r w:rsidRPr="003541A6">
              <w:rPr>
                <w:rFonts w:ascii="Times New Roman" w:hAnsi="Times New Roman" w:cs="Times New Roman"/>
                <w:b/>
                <w:sz w:val="24"/>
                <w:szCs w:val="24"/>
              </w:rPr>
              <w:t>ZAT</w:t>
            </w:r>
          </w:p>
        </w:tc>
        <w:tc>
          <w:tcPr>
            <w:tcW w:w="5421" w:type="dxa"/>
          </w:tcPr>
          <w:p w:rsidR="00A47627" w:rsidRPr="003541A6" w:rsidRDefault="00A47627" w:rsidP="00902254">
            <w:pPr>
              <w:pStyle w:val="ListParagraph"/>
              <w:tabs>
                <w:tab w:val="left" w:pos="993"/>
              </w:tabs>
              <w:ind w:left="0"/>
              <w:jc w:val="center"/>
              <w:rPr>
                <w:rFonts w:ascii="Times New Roman" w:hAnsi="Times New Roman" w:cs="Times New Roman"/>
                <w:b/>
                <w:sz w:val="24"/>
                <w:szCs w:val="24"/>
              </w:rPr>
            </w:pPr>
            <w:r w:rsidRPr="003541A6">
              <w:rPr>
                <w:rFonts w:ascii="Times New Roman" w:hAnsi="Times New Roman" w:cs="Times New Roman"/>
                <w:b/>
                <w:sz w:val="24"/>
                <w:szCs w:val="24"/>
              </w:rPr>
              <w:t>KEGUNAAN</w:t>
            </w:r>
          </w:p>
        </w:tc>
      </w:tr>
      <w:tr w:rsidR="00A47627" w:rsidRPr="00B268C3" w:rsidTr="00356DDA">
        <w:tc>
          <w:tcPr>
            <w:tcW w:w="3935" w:type="dxa"/>
            <w:tcBorders>
              <w:bottom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Lignin </w:t>
            </w:r>
          </w:p>
        </w:tc>
        <w:tc>
          <w:tcPr>
            <w:tcW w:w="5421" w:type="dxa"/>
            <w:tcBorders>
              <w:bottom w:val="single" w:sz="4" w:space="0" w:color="auto"/>
            </w:tcBorders>
          </w:tcPr>
          <w:p w:rsidR="00A47627" w:rsidRPr="00B268C3" w:rsidRDefault="00A47627" w:rsidP="003541A6">
            <w:pPr>
              <w:pStyle w:val="ListParagraph"/>
              <w:numPr>
                <w:ilvl w:val="0"/>
                <w:numId w:val="16"/>
              </w:numPr>
              <w:tabs>
                <w:tab w:val="left" w:pos="993"/>
              </w:tabs>
              <w:spacing w:line="276" w:lineRule="auto"/>
              <w:ind w:left="390"/>
              <w:jc w:val="both"/>
              <w:rPr>
                <w:rFonts w:ascii="Times New Roman" w:hAnsi="Times New Roman" w:cs="Times New Roman"/>
                <w:sz w:val="24"/>
                <w:szCs w:val="24"/>
              </w:rPr>
            </w:pPr>
            <w:r w:rsidRPr="00B268C3">
              <w:rPr>
                <w:rFonts w:ascii="Times New Roman" w:hAnsi="Times New Roman" w:cs="Times New Roman"/>
                <w:sz w:val="24"/>
                <w:szCs w:val="24"/>
              </w:rPr>
              <w:t>Mempunyai kemampuan penyerapan yang tinggi, sehingga mempermudah peresapan gel ke kulit.</w:t>
            </w:r>
          </w:p>
        </w:tc>
      </w:tr>
      <w:tr w:rsidR="00A47627" w:rsidRPr="00B268C3" w:rsidTr="00356DDA">
        <w:tc>
          <w:tcPr>
            <w:tcW w:w="3935"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 xml:space="preserve">Saporin </w:t>
            </w:r>
          </w:p>
        </w:tc>
        <w:tc>
          <w:tcPr>
            <w:tcW w:w="5421"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numPr>
                <w:ilvl w:val="0"/>
                <w:numId w:val="16"/>
              </w:numPr>
              <w:tabs>
                <w:tab w:val="left" w:pos="993"/>
              </w:tabs>
              <w:spacing w:line="276" w:lineRule="auto"/>
              <w:ind w:left="398"/>
              <w:jc w:val="both"/>
              <w:rPr>
                <w:rFonts w:ascii="Times New Roman" w:hAnsi="Times New Roman" w:cs="Times New Roman"/>
                <w:sz w:val="24"/>
                <w:szCs w:val="24"/>
              </w:rPr>
            </w:pPr>
            <w:r w:rsidRPr="00B268C3">
              <w:rPr>
                <w:rFonts w:ascii="Times New Roman" w:hAnsi="Times New Roman" w:cs="Times New Roman"/>
                <w:sz w:val="24"/>
                <w:szCs w:val="24"/>
              </w:rPr>
              <w:t xml:space="preserve">Mempunyai kemampuan membersih- kan dan bersifat anti septik. </w:t>
            </w:r>
          </w:p>
          <w:p w:rsidR="00A47627" w:rsidRPr="00B268C3" w:rsidRDefault="00A47627" w:rsidP="003541A6">
            <w:pPr>
              <w:pStyle w:val="ListParagraph"/>
              <w:numPr>
                <w:ilvl w:val="0"/>
                <w:numId w:val="16"/>
              </w:numPr>
              <w:tabs>
                <w:tab w:val="left" w:pos="993"/>
              </w:tabs>
              <w:spacing w:line="276" w:lineRule="auto"/>
              <w:ind w:left="398"/>
              <w:jc w:val="both"/>
              <w:rPr>
                <w:rFonts w:ascii="Times New Roman" w:hAnsi="Times New Roman" w:cs="Times New Roman"/>
                <w:sz w:val="24"/>
                <w:szCs w:val="24"/>
              </w:rPr>
            </w:pPr>
            <w:r w:rsidRPr="00B268C3">
              <w:rPr>
                <w:rFonts w:ascii="Times New Roman" w:hAnsi="Times New Roman" w:cs="Times New Roman"/>
                <w:sz w:val="24"/>
                <w:szCs w:val="24"/>
              </w:rPr>
              <w:t xml:space="preserve">Bahan pencuci yang sangat baik </w:t>
            </w:r>
          </w:p>
        </w:tc>
      </w:tr>
      <w:tr w:rsidR="00A47627" w:rsidRPr="00B268C3" w:rsidTr="00356DDA">
        <w:tc>
          <w:tcPr>
            <w:tcW w:w="3935"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Komplek anthraquinone aloin, Barbaloin , iso-barbaloin, anthranol, aloe emodin, anthra cene, aloetic acid, ester asa sinamat, asam krisophanat, eteral oil, resistanol </w:t>
            </w:r>
          </w:p>
        </w:tc>
        <w:tc>
          <w:tcPr>
            <w:tcW w:w="5421"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numPr>
                <w:ilvl w:val="0"/>
                <w:numId w:val="16"/>
              </w:numPr>
              <w:tabs>
                <w:tab w:val="left" w:pos="993"/>
              </w:tabs>
              <w:spacing w:line="276" w:lineRule="auto"/>
              <w:ind w:left="351"/>
              <w:jc w:val="both"/>
              <w:rPr>
                <w:rFonts w:ascii="Times New Roman" w:hAnsi="Times New Roman" w:cs="Times New Roman"/>
                <w:sz w:val="24"/>
                <w:szCs w:val="24"/>
              </w:rPr>
            </w:pPr>
            <w:r w:rsidRPr="00B268C3">
              <w:rPr>
                <w:rFonts w:ascii="Times New Roman" w:hAnsi="Times New Roman" w:cs="Times New Roman"/>
                <w:sz w:val="24"/>
                <w:szCs w:val="24"/>
              </w:rPr>
              <w:t xml:space="preserve">Bahan laksatif </w:t>
            </w:r>
          </w:p>
          <w:p w:rsidR="00A47627" w:rsidRPr="00B268C3" w:rsidRDefault="00A47627" w:rsidP="003541A6">
            <w:pPr>
              <w:pStyle w:val="ListParagraph"/>
              <w:numPr>
                <w:ilvl w:val="0"/>
                <w:numId w:val="16"/>
              </w:numPr>
              <w:tabs>
                <w:tab w:val="left" w:pos="993"/>
              </w:tabs>
              <w:spacing w:line="276" w:lineRule="auto"/>
              <w:ind w:left="351"/>
              <w:jc w:val="both"/>
              <w:rPr>
                <w:rFonts w:ascii="Times New Roman" w:hAnsi="Times New Roman" w:cs="Times New Roman"/>
                <w:sz w:val="24"/>
                <w:szCs w:val="24"/>
              </w:rPr>
            </w:pPr>
            <w:r w:rsidRPr="00B268C3">
              <w:rPr>
                <w:rFonts w:ascii="Times New Roman" w:hAnsi="Times New Roman" w:cs="Times New Roman"/>
                <w:sz w:val="24"/>
                <w:szCs w:val="24"/>
              </w:rPr>
              <w:t xml:space="preserve">Penghilang rasa sakit, mengurangi racun </w:t>
            </w:r>
          </w:p>
          <w:p w:rsidR="00A47627" w:rsidRPr="00B268C3" w:rsidRDefault="00A47627" w:rsidP="003541A6">
            <w:pPr>
              <w:pStyle w:val="ListParagraph"/>
              <w:numPr>
                <w:ilvl w:val="0"/>
                <w:numId w:val="16"/>
              </w:numPr>
              <w:tabs>
                <w:tab w:val="left" w:pos="993"/>
              </w:tabs>
              <w:spacing w:line="276" w:lineRule="auto"/>
              <w:ind w:left="351"/>
              <w:jc w:val="both"/>
              <w:rPr>
                <w:rFonts w:ascii="Times New Roman" w:hAnsi="Times New Roman" w:cs="Times New Roman"/>
                <w:sz w:val="24"/>
                <w:szCs w:val="24"/>
              </w:rPr>
            </w:pPr>
            <w:r w:rsidRPr="00B268C3">
              <w:rPr>
                <w:rFonts w:ascii="Times New Roman" w:hAnsi="Times New Roman" w:cs="Times New Roman"/>
                <w:sz w:val="24"/>
                <w:szCs w:val="24"/>
              </w:rPr>
              <w:t>Senyawa anti bakteri</w:t>
            </w:r>
          </w:p>
          <w:p w:rsidR="00A47627" w:rsidRPr="00B268C3" w:rsidRDefault="00A47627" w:rsidP="003541A6">
            <w:pPr>
              <w:pStyle w:val="ListParagraph"/>
              <w:numPr>
                <w:ilvl w:val="0"/>
                <w:numId w:val="16"/>
              </w:numPr>
              <w:tabs>
                <w:tab w:val="left" w:pos="993"/>
              </w:tabs>
              <w:spacing w:line="276" w:lineRule="auto"/>
              <w:ind w:left="351"/>
              <w:jc w:val="both"/>
              <w:rPr>
                <w:rFonts w:ascii="Times New Roman" w:hAnsi="Times New Roman" w:cs="Times New Roman"/>
                <w:sz w:val="24"/>
                <w:szCs w:val="24"/>
              </w:rPr>
            </w:pPr>
            <w:r w:rsidRPr="00B268C3">
              <w:rPr>
                <w:rFonts w:ascii="Times New Roman" w:hAnsi="Times New Roman" w:cs="Times New Roman"/>
                <w:sz w:val="24"/>
                <w:szCs w:val="24"/>
              </w:rPr>
              <w:t xml:space="preserve">Mempunyai kandungan antibiotik </w:t>
            </w:r>
          </w:p>
        </w:tc>
      </w:tr>
      <w:tr w:rsidR="00A47627" w:rsidRPr="00B268C3" w:rsidTr="00356DDA">
        <w:tc>
          <w:tcPr>
            <w:tcW w:w="3935"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t>Vitamin B1,B2, Niacinamida, B6, cholin, asam folat</w:t>
            </w:r>
          </w:p>
        </w:tc>
        <w:tc>
          <w:tcPr>
            <w:tcW w:w="5421"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numPr>
                <w:ilvl w:val="0"/>
                <w:numId w:val="16"/>
              </w:numPr>
              <w:tabs>
                <w:tab w:val="left" w:pos="993"/>
              </w:tabs>
              <w:spacing w:line="276" w:lineRule="auto"/>
              <w:ind w:left="352"/>
              <w:jc w:val="both"/>
              <w:rPr>
                <w:rFonts w:ascii="Times New Roman" w:hAnsi="Times New Roman" w:cs="Times New Roman"/>
                <w:sz w:val="24"/>
                <w:szCs w:val="24"/>
              </w:rPr>
            </w:pPr>
            <w:r w:rsidRPr="00B268C3">
              <w:rPr>
                <w:rFonts w:ascii="Times New Roman" w:hAnsi="Times New Roman" w:cs="Times New Roman"/>
                <w:sz w:val="24"/>
                <w:szCs w:val="24"/>
              </w:rPr>
              <w:t>Bahan penting untuk menjalankan fungsi tubuh secara normal dan sehat.</w:t>
            </w:r>
          </w:p>
        </w:tc>
      </w:tr>
      <w:tr w:rsidR="00A47627" w:rsidRPr="00B268C3" w:rsidTr="00356DDA">
        <w:tc>
          <w:tcPr>
            <w:tcW w:w="3935"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t>Enzim oksidase, amilase, katalase, lipase, protease</w:t>
            </w:r>
          </w:p>
        </w:tc>
        <w:tc>
          <w:tcPr>
            <w:tcW w:w="5421"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numPr>
                <w:ilvl w:val="0"/>
                <w:numId w:val="16"/>
              </w:numPr>
              <w:tabs>
                <w:tab w:val="left" w:pos="993"/>
              </w:tabs>
              <w:spacing w:line="276" w:lineRule="auto"/>
              <w:ind w:left="352"/>
              <w:jc w:val="both"/>
              <w:rPr>
                <w:rFonts w:ascii="Times New Roman" w:hAnsi="Times New Roman" w:cs="Times New Roman"/>
                <w:sz w:val="24"/>
                <w:szCs w:val="24"/>
              </w:rPr>
            </w:pPr>
            <w:r w:rsidRPr="00B268C3">
              <w:rPr>
                <w:rFonts w:ascii="Times New Roman" w:hAnsi="Times New Roman" w:cs="Times New Roman"/>
                <w:sz w:val="24"/>
                <w:szCs w:val="24"/>
              </w:rPr>
              <w:t xml:space="preserve">Mengatur proses-proses kimia dalam tubuh </w:t>
            </w:r>
          </w:p>
          <w:p w:rsidR="00A47627" w:rsidRPr="00B268C3" w:rsidRDefault="00A47627" w:rsidP="003541A6">
            <w:pPr>
              <w:pStyle w:val="ListParagraph"/>
              <w:numPr>
                <w:ilvl w:val="0"/>
                <w:numId w:val="16"/>
              </w:numPr>
              <w:tabs>
                <w:tab w:val="left" w:pos="993"/>
              </w:tabs>
              <w:spacing w:line="276" w:lineRule="auto"/>
              <w:ind w:left="352"/>
              <w:jc w:val="both"/>
              <w:rPr>
                <w:rFonts w:ascii="Times New Roman" w:hAnsi="Times New Roman" w:cs="Times New Roman"/>
                <w:sz w:val="24"/>
                <w:szCs w:val="24"/>
              </w:rPr>
            </w:pPr>
            <w:r w:rsidRPr="00B268C3">
              <w:rPr>
                <w:rFonts w:ascii="Times New Roman" w:hAnsi="Times New Roman" w:cs="Times New Roman"/>
                <w:sz w:val="24"/>
                <w:szCs w:val="24"/>
              </w:rPr>
              <w:t>Menyembuhkan luka dalam dan luar.</w:t>
            </w:r>
          </w:p>
        </w:tc>
      </w:tr>
      <w:tr w:rsidR="00A47627" w:rsidRPr="00B268C3" w:rsidTr="00356DDA">
        <w:tc>
          <w:tcPr>
            <w:tcW w:w="3935"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tabs>
                <w:tab w:val="left" w:pos="993"/>
              </w:tabs>
              <w:spacing w:line="276" w:lineRule="auto"/>
              <w:ind w:left="0"/>
              <w:jc w:val="both"/>
              <w:rPr>
                <w:rFonts w:ascii="Times New Roman" w:hAnsi="Times New Roman" w:cs="Times New Roman"/>
                <w:sz w:val="24"/>
                <w:szCs w:val="24"/>
              </w:rPr>
            </w:pPr>
            <w:r w:rsidRPr="00B268C3">
              <w:rPr>
                <w:rFonts w:ascii="Times New Roman" w:hAnsi="Times New Roman" w:cs="Times New Roman"/>
                <w:sz w:val="24"/>
                <w:szCs w:val="24"/>
              </w:rPr>
              <w:t>Mono &amp; polisakarida, selulosa, glukosa, mannosa, aldopentosa, rhamnosa</w:t>
            </w:r>
          </w:p>
        </w:tc>
        <w:tc>
          <w:tcPr>
            <w:tcW w:w="5421" w:type="dxa"/>
            <w:tcBorders>
              <w:top w:val="single" w:sz="4" w:space="0" w:color="auto"/>
              <w:left w:val="single" w:sz="4" w:space="0" w:color="auto"/>
              <w:bottom w:val="single" w:sz="4" w:space="0" w:color="auto"/>
              <w:right w:val="single" w:sz="4" w:space="0" w:color="auto"/>
            </w:tcBorders>
          </w:tcPr>
          <w:p w:rsidR="00A47627" w:rsidRPr="00B268C3" w:rsidRDefault="00A47627" w:rsidP="003541A6">
            <w:pPr>
              <w:pStyle w:val="ListParagraph"/>
              <w:numPr>
                <w:ilvl w:val="0"/>
                <w:numId w:val="16"/>
              </w:numPr>
              <w:tabs>
                <w:tab w:val="left" w:pos="993"/>
              </w:tabs>
              <w:spacing w:line="276" w:lineRule="auto"/>
              <w:ind w:left="352"/>
              <w:jc w:val="both"/>
              <w:rPr>
                <w:rFonts w:ascii="Times New Roman" w:hAnsi="Times New Roman" w:cs="Times New Roman"/>
                <w:sz w:val="24"/>
                <w:szCs w:val="24"/>
              </w:rPr>
            </w:pPr>
            <w:r w:rsidRPr="00B268C3">
              <w:rPr>
                <w:rFonts w:ascii="Times New Roman" w:hAnsi="Times New Roman" w:cs="Times New Roman"/>
                <w:sz w:val="24"/>
                <w:szCs w:val="24"/>
              </w:rPr>
              <w:t xml:space="preserve">Memenuhi kebutuhan metabolisme tubuh. </w:t>
            </w:r>
          </w:p>
          <w:p w:rsidR="00A47627" w:rsidRPr="00B268C3" w:rsidRDefault="00A47627" w:rsidP="003541A6">
            <w:pPr>
              <w:pStyle w:val="ListParagraph"/>
              <w:numPr>
                <w:ilvl w:val="0"/>
                <w:numId w:val="16"/>
              </w:numPr>
              <w:tabs>
                <w:tab w:val="left" w:pos="993"/>
              </w:tabs>
              <w:spacing w:line="276" w:lineRule="auto"/>
              <w:ind w:left="352"/>
              <w:jc w:val="both"/>
              <w:rPr>
                <w:rFonts w:ascii="Times New Roman" w:hAnsi="Times New Roman" w:cs="Times New Roman"/>
                <w:sz w:val="24"/>
                <w:szCs w:val="24"/>
              </w:rPr>
            </w:pPr>
            <w:r w:rsidRPr="00B268C3">
              <w:rPr>
                <w:rFonts w:ascii="Times New Roman" w:hAnsi="Times New Roman" w:cs="Times New Roman"/>
                <w:sz w:val="24"/>
                <w:szCs w:val="24"/>
              </w:rPr>
              <w:t>Berfungsi untuk memproduksi mucopolisakarida</w:t>
            </w:r>
          </w:p>
        </w:tc>
      </w:tr>
    </w:tbl>
    <w:p w:rsidR="00A47627" w:rsidRPr="00B268C3" w:rsidRDefault="00A47627" w:rsidP="00902254">
      <w:pPr>
        <w:pStyle w:val="ListParagraph"/>
        <w:tabs>
          <w:tab w:val="left" w:pos="993"/>
        </w:tabs>
        <w:spacing w:line="240" w:lineRule="auto"/>
        <w:ind w:left="426"/>
        <w:jc w:val="both"/>
        <w:rPr>
          <w:rFonts w:ascii="Times New Roman" w:hAnsi="Times New Roman" w:cs="Times New Roman"/>
          <w:sz w:val="24"/>
          <w:szCs w:val="24"/>
        </w:rPr>
      </w:pPr>
      <w:r w:rsidRPr="00B268C3">
        <w:rPr>
          <w:rFonts w:ascii="Times New Roman" w:hAnsi="Times New Roman" w:cs="Times New Roman"/>
          <w:sz w:val="24"/>
          <w:szCs w:val="24"/>
        </w:rPr>
        <w:t>Sumber:Furnawati, 2002;19</w:t>
      </w:r>
    </w:p>
    <w:p w:rsidR="00A47627" w:rsidRPr="00B268C3" w:rsidRDefault="00C908AF" w:rsidP="00C908AF">
      <w:pPr>
        <w:tabs>
          <w:tab w:val="left" w:pos="993"/>
        </w:tabs>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2.3.6 Bahan Dan Kegunaan Lidah Buaya </w:t>
      </w:r>
    </w:p>
    <w:p w:rsidR="004D6AD4" w:rsidRPr="00B268C3" w:rsidRDefault="004D6AD4" w:rsidP="00C908AF">
      <w:pPr>
        <w:tabs>
          <w:tab w:val="left" w:pos="993"/>
        </w:tabs>
        <w:spacing w:line="480" w:lineRule="auto"/>
        <w:jc w:val="both"/>
        <w:rPr>
          <w:rFonts w:ascii="Times New Roman" w:hAnsi="Times New Roman" w:cs="Times New Roman"/>
          <w:sz w:val="24"/>
          <w:szCs w:val="24"/>
        </w:rPr>
      </w:pPr>
      <w:r w:rsidRPr="00B268C3">
        <w:rPr>
          <w:rFonts w:ascii="Times New Roman" w:hAnsi="Times New Roman" w:cs="Times New Roman"/>
          <w:sz w:val="24"/>
          <w:szCs w:val="24"/>
        </w:rPr>
        <w:tab/>
        <w:t>Bahan dan khasiat yang terdapat dalam lidah buaya sangat banyak dan memiliki efek positif bagi tubuh.</w:t>
      </w:r>
    </w:p>
    <w:p w:rsidR="00A47627" w:rsidRPr="00B268C3" w:rsidRDefault="00C908AF" w:rsidP="00B247EF">
      <w:pPr>
        <w:pStyle w:val="ListParagraph"/>
        <w:tabs>
          <w:tab w:val="left" w:pos="993"/>
        </w:tabs>
        <w:spacing w:line="480" w:lineRule="auto"/>
        <w:ind w:left="0"/>
        <w:jc w:val="center"/>
        <w:rPr>
          <w:rFonts w:ascii="Times New Roman" w:hAnsi="Times New Roman" w:cs="Times New Roman"/>
          <w:sz w:val="24"/>
          <w:szCs w:val="24"/>
        </w:rPr>
      </w:pPr>
      <w:r w:rsidRPr="007C0458">
        <w:rPr>
          <w:rFonts w:ascii="Times New Roman" w:hAnsi="Times New Roman" w:cs="Times New Roman"/>
          <w:b/>
          <w:sz w:val="24"/>
          <w:szCs w:val="24"/>
        </w:rPr>
        <w:t xml:space="preserve">Tabel  </w:t>
      </w:r>
      <w:r w:rsidR="00A22743">
        <w:rPr>
          <w:rFonts w:ascii="Times New Roman" w:hAnsi="Times New Roman" w:cs="Times New Roman"/>
          <w:b/>
          <w:sz w:val="24"/>
          <w:szCs w:val="24"/>
        </w:rPr>
        <w:t>2.</w:t>
      </w:r>
      <w:r w:rsidR="0080367F">
        <w:rPr>
          <w:rFonts w:ascii="Times New Roman" w:hAnsi="Times New Roman" w:cs="Times New Roman"/>
          <w:b/>
          <w:sz w:val="24"/>
          <w:szCs w:val="24"/>
        </w:rPr>
        <w:t>5</w:t>
      </w:r>
      <w:r w:rsidR="007C0458">
        <w:rPr>
          <w:rFonts w:ascii="Times New Roman" w:hAnsi="Times New Roman" w:cs="Times New Roman"/>
          <w:b/>
          <w:sz w:val="24"/>
          <w:szCs w:val="24"/>
        </w:rPr>
        <w:t>.</w:t>
      </w:r>
      <w:r w:rsidR="00A47627" w:rsidRPr="00B268C3">
        <w:rPr>
          <w:rFonts w:ascii="Times New Roman" w:hAnsi="Times New Roman" w:cs="Times New Roman"/>
          <w:sz w:val="24"/>
          <w:szCs w:val="24"/>
        </w:rPr>
        <w:t xml:space="preserve"> Bahan dan kegunaan Lidah buaya</w:t>
      </w:r>
    </w:p>
    <w:tbl>
      <w:tblPr>
        <w:tblStyle w:val="TableGrid"/>
        <w:tblW w:w="8415" w:type="dxa"/>
        <w:tblBorders>
          <w:left w:val="none" w:sz="0" w:space="0" w:color="auto"/>
          <w:right w:val="none" w:sz="0" w:space="0" w:color="auto"/>
          <w:insideH w:val="none" w:sz="0" w:space="0" w:color="auto"/>
          <w:insideV w:val="none" w:sz="0" w:space="0" w:color="auto"/>
        </w:tblBorders>
        <w:tblLook w:val="04A0"/>
      </w:tblPr>
      <w:tblGrid>
        <w:gridCol w:w="1101"/>
        <w:gridCol w:w="4110"/>
        <w:gridCol w:w="1701"/>
        <w:gridCol w:w="1503"/>
      </w:tblGrid>
      <w:tr w:rsidR="00A47627" w:rsidRPr="00B268C3" w:rsidTr="00356DDA">
        <w:tc>
          <w:tcPr>
            <w:tcW w:w="1101" w:type="dxa"/>
            <w:vAlign w:val="center"/>
          </w:tcPr>
          <w:p w:rsidR="00A47627" w:rsidRPr="00B268C3" w:rsidRDefault="00A47627" w:rsidP="004D6AD4">
            <w:pPr>
              <w:pStyle w:val="ListParagraph"/>
              <w:tabs>
                <w:tab w:val="left" w:pos="993"/>
              </w:tabs>
              <w:ind w:left="0"/>
              <w:jc w:val="center"/>
              <w:rPr>
                <w:rFonts w:ascii="Times New Roman" w:hAnsi="Times New Roman" w:cs="Times New Roman"/>
                <w:sz w:val="24"/>
                <w:szCs w:val="24"/>
              </w:rPr>
            </w:pPr>
            <w:r w:rsidRPr="00B268C3">
              <w:rPr>
                <w:rFonts w:ascii="Times New Roman" w:hAnsi="Times New Roman" w:cs="Times New Roman"/>
                <w:sz w:val="24"/>
                <w:szCs w:val="24"/>
              </w:rPr>
              <w:t>Bahan</w:t>
            </w:r>
          </w:p>
        </w:tc>
        <w:tc>
          <w:tcPr>
            <w:tcW w:w="4110" w:type="dxa"/>
            <w:vAlign w:val="center"/>
          </w:tcPr>
          <w:p w:rsidR="00A47627" w:rsidRPr="00B268C3" w:rsidRDefault="00A47627" w:rsidP="004D6AD4">
            <w:pPr>
              <w:pStyle w:val="ListParagraph"/>
              <w:tabs>
                <w:tab w:val="left" w:pos="993"/>
              </w:tabs>
              <w:ind w:left="0"/>
              <w:jc w:val="center"/>
              <w:rPr>
                <w:rFonts w:ascii="Times New Roman" w:hAnsi="Times New Roman" w:cs="Times New Roman"/>
                <w:sz w:val="24"/>
                <w:szCs w:val="24"/>
              </w:rPr>
            </w:pPr>
            <w:r w:rsidRPr="00B268C3">
              <w:rPr>
                <w:rFonts w:ascii="Times New Roman" w:hAnsi="Times New Roman" w:cs="Times New Roman"/>
                <w:sz w:val="24"/>
                <w:szCs w:val="24"/>
              </w:rPr>
              <w:t>Kegunaan</w:t>
            </w:r>
          </w:p>
        </w:tc>
        <w:tc>
          <w:tcPr>
            <w:tcW w:w="1701" w:type="dxa"/>
            <w:vAlign w:val="center"/>
          </w:tcPr>
          <w:p w:rsidR="00A47627" w:rsidRPr="00B268C3" w:rsidRDefault="00A47627" w:rsidP="004D6AD4">
            <w:pPr>
              <w:pStyle w:val="ListParagraph"/>
              <w:tabs>
                <w:tab w:val="left" w:pos="993"/>
              </w:tabs>
              <w:ind w:left="0"/>
              <w:jc w:val="center"/>
              <w:rPr>
                <w:rFonts w:ascii="Times New Roman" w:hAnsi="Times New Roman" w:cs="Times New Roman"/>
                <w:sz w:val="24"/>
                <w:szCs w:val="24"/>
              </w:rPr>
            </w:pPr>
            <w:r w:rsidRPr="00B268C3">
              <w:rPr>
                <w:rFonts w:ascii="Times New Roman" w:hAnsi="Times New Roman" w:cs="Times New Roman"/>
                <w:sz w:val="24"/>
                <w:szCs w:val="24"/>
              </w:rPr>
              <w:t>Unsur</w:t>
            </w:r>
          </w:p>
        </w:tc>
        <w:tc>
          <w:tcPr>
            <w:tcW w:w="1503" w:type="dxa"/>
            <w:vAlign w:val="center"/>
          </w:tcPr>
          <w:p w:rsidR="00A47627" w:rsidRPr="00B268C3" w:rsidRDefault="00A47627" w:rsidP="004D6AD4">
            <w:pPr>
              <w:pStyle w:val="ListParagraph"/>
              <w:tabs>
                <w:tab w:val="left" w:pos="993"/>
              </w:tabs>
              <w:ind w:left="0"/>
              <w:jc w:val="center"/>
              <w:rPr>
                <w:rFonts w:ascii="Times New Roman" w:hAnsi="Times New Roman" w:cs="Times New Roman"/>
                <w:sz w:val="24"/>
                <w:szCs w:val="24"/>
              </w:rPr>
            </w:pPr>
            <w:r w:rsidRPr="00B268C3">
              <w:rPr>
                <w:rFonts w:ascii="Times New Roman" w:hAnsi="Times New Roman" w:cs="Times New Roman"/>
                <w:sz w:val="24"/>
                <w:szCs w:val="24"/>
              </w:rPr>
              <w:t>Konsentrasi (ppm)</w:t>
            </w:r>
          </w:p>
        </w:tc>
      </w:tr>
      <w:tr w:rsidR="00A47627" w:rsidRPr="00B268C3" w:rsidTr="00356DDA">
        <w:tc>
          <w:tcPr>
            <w:tcW w:w="1101"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Mineral </w:t>
            </w:r>
          </w:p>
        </w:tc>
        <w:tc>
          <w:tcPr>
            <w:tcW w:w="4110" w:type="dxa"/>
          </w:tcPr>
          <w:p w:rsidR="00A47627" w:rsidRPr="00B268C3" w:rsidRDefault="00A47627" w:rsidP="004D6AD4">
            <w:pPr>
              <w:pStyle w:val="ListParagraph"/>
              <w:numPr>
                <w:ilvl w:val="0"/>
                <w:numId w:val="16"/>
              </w:numPr>
              <w:tabs>
                <w:tab w:val="left" w:pos="993"/>
              </w:tabs>
              <w:ind w:left="230" w:hanging="218"/>
              <w:rPr>
                <w:rFonts w:ascii="Times New Roman" w:hAnsi="Times New Roman" w:cs="Times New Roman"/>
                <w:sz w:val="24"/>
                <w:szCs w:val="24"/>
              </w:rPr>
            </w:pPr>
            <w:r w:rsidRPr="00B268C3">
              <w:rPr>
                <w:rFonts w:ascii="Times New Roman" w:hAnsi="Times New Roman" w:cs="Times New Roman"/>
                <w:sz w:val="24"/>
                <w:szCs w:val="24"/>
              </w:rPr>
              <w:t>Memberi ketahanan terhadap penyakit</w:t>
            </w:r>
          </w:p>
          <w:p w:rsidR="00A47627" w:rsidRPr="00B268C3" w:rsidRDefault="00A47627" w:rsidP="004D6AD4">
            <w:pPr>
              <w:pStyle w:val="ListParagraph"/>
              <w:numPr>
                <w:ilvl w:val="0"/>
                <w:numId w:val="16"/>
              </w:numPr>
              <w:tabs>
                <w:tab w:val="left" w:pos="993"/>
              </w:tabs>
              <w:ind w:left="230" w:hanging="218"/>
              <w:rPr>
                <w:rFonts w:ascii="Times New Roman" w:hAnsi="Times New Roman" w:cs="Times New Roman"/>
                <w:sz w:val="24"/>
                <w:szCs w:val="24"/>
              </w:rPr>
            </w:pPr>
            <w:r w:rsidRPr="00B268C3">
              <w:rPr>
                <w:rFonts w:ascii="Times New Roman" w:hAnsi="Times New Roman" w:cs="Times New Roman"/>
                <w:sz w:val="24"/>
                <w:szCs w:val="24"/>
              </w:rPr>
              <w:t>Beinteraksi dengan vitamin untuk mendukung fungsi-fungsi tubuh.</w:t>
            </w:r>
          </w:p>
        </w:tc>
        <w:tc>
          <w:tcPr>
            <w:tcW w:w="1701" w:type="dxa"/>
          </w:tcPr>
          <w:p w:rsidR="00A47627" w:rsidRPr="00B268C3" w:rsidRDefault="00A47627" w:rsidP="004D6AD4">
            <w:pPr>
              <w:pStyle w:val="ListParagraph"/>
              <w:tabs>
                <w:tab w:val="left" w:pos="993"/>
              </w:tabs>
              <w:ind w:left="0"/>
              <w:rPr>
                <w:rFonts w:ascii="Times New Roman" w:hAnsi="Times New Roman" w:cs="Times New Roman"/>
                <w:sz w:val="24"/>
                <w:szCs w:val="24"/>
              </w:rPr>
            </w:pPr>
            <w:r w:rsidRPr="00B268C3">
              <w:rPr>
                <w:rFonts w:ascii="Times New Roman" w:hAnsi="Times New Roman" w:cs="Times New Roman"/>
                <w:sz w:val="24"/>
                <w:szCs w:val="24"/>
              </w:rPr>
              <w:t>Kalsium (Ca)</w:t>
            </w:r>
          </w:p>
          <w:p w:rsidR="00A47627" w:rsidRPr="00B268C3" w:rsidRDefault="00A47627" w:rsidP="004D6AD4">
            <w:pPr>
              <w:pStyle w:val="ListParagraph"/>
              <w:tabs>
                <w:tab w:val="left" w:pos="993"/>
              </w:tabs>
              <w:ind w:left="0"/>
              <w:rPr>
                <w:rFonts w:ascii="Times New Roman" w:hAnsi="Times New Roman" w:cs="Times New Roman"/>
                <w:sz w:val="24"/>
                <w:szCs w:val="24"/>
              </w:rPr>
            </w:pPr>
            <w:r w:rsidRPr="00B268C3">
              <w:rPr>
                <w:rFonts w:ascii="Times New Roman" w:hAnsi="Times New Roman" w:cs="Times New Roman"/>
                <w:sz w:val="24"/>
                <w:szCs w:val="24"/>
              </w:rPr>
              <w:t>Fosfor P)</w:t>
            </w:r>
          </w:p>
          <w:p w:rsidR="00A47627" w:rsidRPr="00B268C3" w:rsidRDefault="00A47627" w:rsidP="004D6AD4">
            <w:pPr>
              <w:pStyle w:val="ListParagraph"/>
              <w:tabs>
                <w:tab w:val="left" w:pos="993"/>
              </w:tabs>
              <w:ind w:left="0"/>
              <w:rPr>
                <w:rFonts w:ascii="Times New Roman" w:hAnsi="Times New Roman" w:cs="Times New Roman"/>
                <w:sz w:val="24"/>
                <w:szCs w:val="24"/>
              </w:rPr>
            </w:pPr>
            <w:r w:rsidRPr="00B268C3">
              <w:rPr>
                <w:rFonts w:ascii="Times New Roman" w:hAnsi="Times New Roman" w:cs="Times New Roman"/>
                <w:sz w:val="24"/>
                <w:szCs w:val="24"/>
              </w:rPr>
              <w:t>Besi (Fe)</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Magnesium (Mg)</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Mangan (Mn)</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Kalium (K)</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Natrium (Na)</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Tembaga (Cu)</w:t>
            </w:r>
          </w:p>
        </w:tc>
        <w:tc>
          <w:tcPr>
            <w:tcW w:w="1503"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458,00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20,10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1,18</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60,80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1,04</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797,00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84,40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0,11</w:t>
            </w:r>
          </w:p>
        </w:tc>
      </w:tr>
      <w:tr w:rsidR="00A47627" w:rsidRPr="00B268C3" w:rsidTr="00356DDA">
        <w:tc>
          <w:tcPr>
            <w:tcW w:w="1101"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Asam amino</w:t>
            </w:r>
          </w:p>
        </w:tc>
        <w:tc>
          <w:tcPr>
            <w:tcW w:w="4110" w:type="dxa"/>
          </w:tcPr>
          <w:p w:rsidR="00A47627" w:rsidRPr="00B268C3" w:rsidRDefault="00A47627" w:rsidP="004D6AD4">
            <w:pPr>
              <w:pStyle w:val="ListParagraph"/>
              <w:numPr>
                <w:ilvl w:val="0"/>
                <w:numId w:val="16"/>
              </w:numPr>
              <w:tabs>
                <w:tab w:val="left" w:pos="993"/>
              </w:tabs>
              <w:ind w:left="317"/>
              <w:jc w:val="both"/>
              <w:rPr>
                <w:rFonts w:ascii="Times New Roman" w:hAnsi="Times New Roman" w:cs="Times New Roman"/>
                <w:sz w:val="24"/>
                <w:szCs w:val="24"/>
              </w:rPr>
            </w:pPr>
            <w:r w:rsidRPr="00B268C3">
              <w:rPr>
                <w:rFonts w:ascii="Times New Roman" w:hAnsi="Times New Roman" w:cs="Times New Roman"/>
                <w:sz w:val="24"/>
                <w:szCs w:val="24"/>
              </w:rPr>
              <w:t xml:space="preserve">Bahan untuk pertumbuhan dan perbaikan </w:t>
            </w:r>
          </w:p>
          <w:p w:rsidR="00A47627" w:rsidRPr="00B268C3" w:rsidRDefault="00A47627" w:rsidP="004D6AD4">
            <w:pPr>
              <w:pStyle w:val="ListParagraph"/>
              <w:numPr>
                <w:ilvl w:val="0"/>
                <w:numId w:val="16"/>
              </w:numPr>
              <w:tabs>
                <w:tab w:val="left" w:pos="993"/>
              </w:tabs>
              <w:ind w:left="317"/>
              <w:jc w:val="both"/>
              <w:rPr>
                <w:rFonts w:ascii="Times New Roman" w:hAnsi="Times New Roman" w:cs="Times New Roman"/>
                <w:sz w:val="24"/>
                <w:szCs w:val="24"/>
              </w:rPr>
            </w:pPr>
            <w:r w:rsidRPr="00B268C3">
              <w:rPr>
                <w:rFonts w:ascii="Times New Roman" w:hAnsi="Times New Roman" w:cs="Times New Roman"/>
                <w:sz w:val="24"/>
                <w:szCs w:val="24"/>
              </w:rPr>
              <w:t>Untuk sintesa bahan lain</w:t>
            </w:r>
          </w:p>
          <w:p w:rsidR="00A47627" w:rsidRPr="00B268C3" w:rsidRDefault="00A47627" w:rsidP="004D6AD4">
            <w:pPr>
              <w:pStyle w:val="ListParagraph"/>
              <w:numPr>
                <w:ilvl w:val="0"/>
                <w:numId w:val="16"/>
              </w:numPr>
              <w:tabs>
                <w:tab w:val="left" w:pos="993"/>
              </w:tabs>
              <w:ind w:left="317"/>
              <w:jc w:val="both"/>
              <w:rPr>
                <w:rFonts w:ascii="Times New Roman" w:hAnsi="Times New Roman" w:cs="Times New Roman"/>
                <w:sz w:val="24"/>
                <w:szCs w:val="24"/>
              </w:rPr>
            </w:pPr>
            <w:r w:rsidRPr="00B268C3">
              <w:rPr>
                <w:rFonts w:ascii="Times New Roman" w:hAnsi="Times New Roman" w:cs="Times New Roman"/>
                <w:sz w:val="24"/>
                <w:szCs w:val="24"/>
              </w:rPr>
              <w:t xml:space="preserve">Sumber energi </w:t>
            </w:r>
          </w:p>
        </w:tc>
        <w:tc>
          <w:tcPr>
            <w:tcW w:w="1701"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Asam asparat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Asam -glutamat</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Alanin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Isoleusin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Fenilalnin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Threonin</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Prolin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 xml:space="preserve">Valin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Leusin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Histidin</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Serin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Glisin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Methionin</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Lysin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Arginin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Tyrosin </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 xml:space="preserve">Tryptophan </w:t>
            </w:r>
          </w:p>
        </w:tc>
        <w:tc>
          <w:tcPr>
            <w:tcW w:w="1503"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43,00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52.00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28,00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31,00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20,00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18,00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45,00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28,00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37,00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14,00</w:t>
            </w:r>
          </w:p>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30,00</w:t>
            </w:r>
          </w:p>
        </w:tc>
      </w:tr>
      <w:tr w:rsidR="00A47627" w:rsidRPr="00B268C3" w:rsidTr="00356DDA">
        <w:tc>
          <w:tcPr>
            <w:tcW w:w="1101"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lastRenderedPageBreak/>
              <w:t xml:space="preserve">Protein </w:t>
            </w:r>
          </w:p>
        </w:tc>
        <w:tc>
          <w:tcPr>
            <w:tcW w:w="4110"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p>
        </w:tc>
        <w:tc>
          <w:tcPr>
            <w:tcW w:w="1701"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p>
        </w:tc>
        <w:tc>
          <w:tcPr>
            <w:tcW w:w="1503" w:type="dxa"/>
          </w:tcPr>
          <w:p w:rsidR="00A47627" w:rsidRPr="00B268C3" w:rsidRDefault="00A47627" w:rsidP="004D6AD4">
            <w:pPr>
              <w:pStyle w:val="ListParagraph"/>
              <w:tabs>
                <w:tab w:val="left" w:pos="993"/>
              </w:tabs>
              <w:ind w:left="0"/>
              <w:jc w:val="both"/>
              <w:rPr>
                <w:rFonts w:ascii="Times New Roman" w:hAnsi="Times New Roman" w:cs="Times New Roman"/>
                <w:sz w:val="24"/>
                <w:szCs w:val="24"/>
              </w:rPr>
            </w:pPr>
            <w:r w:rsidRPr="00B268C3">
              <w:rPr>
                <w:rFonts w:ascii="Times New Roman" w:hAnsi="Times New Roman" w:cs="Times New Roman"/>
                <w:sz w:val="24"/>
                <w:szCs w:val="24"/>
              </w:rPr>
              <w:t>0,1%</w:t>
            </w:r>
          </w:p>
        </w:tc>
      </w:tr>
    </w:tbl>
    <w:p w:rsidR="00A47627" w:rsidRPr="00B268C3" w:rsidRDefault="00A47627" w:rsidP="00B247EF">
      <w:pPr>
        <w:spacing w:line="480" w:lineRule="auto"/>
        <w:ind w:firstLine="450"/>
        <w:rPr>
          <w:rFonts w:ascii="Times New Roman" w:hAnsi="Times New Roman" w:cs="Times New Roman"/>
          <w:sz w:val="24"/>
          <w:szCs w:val="24"/>
        </w:rPr>
      </w:pPr>
      <w:r w:rsidRPr="00B268C3">
        <w:rPr>
          <w:rFonts w:ascii="Times New Roman" w:hAnsi="Times New Roman" w:cs="Times New Roman"/>
          <w:sz w:val="24"/>
          <w:szCs w:val="24"/>
        </w:rPr>
        <w:t>Sumber : Furnawati,2002 ; 20</w:t>
      </w:r>
    </w:p>
    <w:p w:rsidR="00A47627" w:rsidRPr="00B268C3" w:rsidRDefault="00A47627" w:rsidP="00C908AF">
      <w:pPr>
        <w:pStyle w:val="ListParagraph"/>
        <w:numPr>
          <w:ilvl w:val="2"/>
          <w:numId w:val="34"/>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 xml:space="preserve">Efek farmakologi Lidah Buaya </w:t>
      </w:r>
    </w:p>
    <w:p w:rsidR="00A47627" w:rsidRPr="00B268C3" w:rsidRDefault="00A47627" w:rsidP="004D6AD4">
      <w:pPr>
        <w:pStyle w:val="ListParagraph"/>
        <w:spacing w:after="0" w:line="240" w:lineRule="auto"/>
        <w:ind w:firstLine="720"/>
        <w:jc w:val="both"/>
        <w:rPr>
          <w:rFonts w:ascii="Times New Roman" w:hAnsi="Times New Roman" w:cs="Times New Roman"/>
          <w:sz w:val="24"/>
          <w:szCs w:val="24"/>
        </w:rPr>
      </w:pPr>
      <w:r w:rsidRPr="007C0458">
        <w:rPr>
          <w:rFonts w:ascii="Times New Roman" w:hAnsi="Times New Roman" w:cs="Times New Roman"/>
          <w:b/>
          <w:sz w:val="24"/>
          <w:szCs w:val="24"/>
        </w:rPr>
        <w:t xml:space="preserve">Tabel </w:t>
      </w:r>
      <w:r w:rsidR="00A22743">
        <w:rPr>
          <w:rFonts w:ascii="Times New Roman" w:hAnsi="Times New Roman" w:cs="Times New Roman"/>
          <w:b/>
          <w:sz w:val="24"/>
          <w:szCs w:val="24"/>
        </w:rPr>
        <w:t>2.</w:t>
      </w:r>
      <w:r w:rsidR="0080367F">
        <w:rPr>
          <w:rFonts w:ascii="Times New Roman" w:hAnsi="Times New Roman" w:cs="Times New Roman"/>
          <w:b/>
          <w:sz w:val="24"/>
          <w:szCs w:val="24"/>
        </w:rPr>
        <w:t>6</w:t>
      </w:r>
      <w:r w:rsidR="007C0458">
        <w:rPr>
          <w:rFonts w:ascii="Times New Roman" w:hAnsi="Times New Roman" w:cs="Times New Roman"/>
          <w:b/>
          <w:sz w:val="24"/>
          <w:szCs w:val="24"/>
        </w:rPr>
        <w:t>.</w:t>
      </w:r>
      <w:r w:rsidRPr="00B268C3">
        <w:rPr>
          <w:rFonts w:ascii="Times New Roman" w:hAnsi="Times New Roman" w:cs="Times New Roman"/>
          <w:sz w:val="24"/>
          <w:szCs w:val="24"/>
        </w:rPr>
        <w:t xml:space="preserve"> Zat Aktif dan Efek Farmakologis Lidah Buaya</w:t>
      </w:r>
    </w:p>
    <w:tbl>
      <w:tblPr>
        <w:tblW w:w="8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352"/>
      </w:tblGrid>
      <w:tr w:rsidR="00A47627" w:rsidRPr="003541A6" w:rsidTr="004D6AD4">
        <w:tc>
          <w:tcPr>
            <w:tcW w:w="2660" w:type="dxa"/>
            <w:tcBorders>
              <w:left w:val="nil"/>
              <w:bottom w:val="single" w:sz="4" w:space="0" w:color="auto"/>
              <w:right w:val="nil"/>
            </w:tcBorders>
            <w:shd w:val="clear" w:color="auto" w:fill="auto"/>
            <w:vAlign w:val="center"/>
          </w:tcPr>
          <w:p w:rsidR="00A47627" w:rsidRPr="003541A6" w:rsidRDefault="00A47627" w:rsidP="004D6AD4">
            <w:pPr>
              <w:spacing w:after="0" w:line="240" w:lineRule="auto"/>
              <w:jc w:val="center"/>
              <w:rPr>
                <w:rFonts w:ascii="Times New Roman" w:hAnsi="Times New Roman" w:cs="Times New Roman"/>
                <w:b/>
                <w:sz w:val="24"/>
                <w:szCs w:val="24"/>
              </w:rPr>
            </w:pPr>
            <w:r w:rsidRPr="003541A6">
              <w:rPr>
                <w:rFonts w:ascii="Times New Roman" w:hAnsi="Times New Roman" w:cs="Times New Roman"/>
                <w:b/>
                <w:sz w:val="24"/>
                <w:szCs w:val="24"/>
              </w:rPr>
              <w:t>Zat aktif</w:t>
            </w:r>
          </w:p>
        </w:tc>
        <w:tc>
          <w:tcPr>
            <w:tcW w:w="5352" w:type="dxa"/>
            <w:tcBorders>
              <w:left w:val="nil"/>
              <w:bottom w:val="single" w:sz="4" w:space="0" w:color="auto"/>
              <w:right w:val="nil"/>
            </w:tcBorders>
            <w:shd w:val="clear" w:color="auto" w:fill="auto"/>
            <w:vAlign w:val="center"/>
          </w:tcPr>
          <w:p w:rsidR="00A47627" w:rsidRPr="003541A6" w:rsidRDefault="00A47627" w:rsidP="004D6AD4">
            <w:pPr>
              <w:spacing w:after="0" w:line="240" w:lineRule="auto"/>
              <w:ind w:firstLine="34"/>
              <w:jc w:val="center"/>
              <w:rPr>
                <w:rFonts w:ascii="Times New Roman" w:hAnsi="Times New Roman" w:cs="Times New Roman"/>
                <w:b/>
                <w:sz w:val="24"/>
                <w:szCs w:val="24"/>
              </w:rPr>
            </w:pPr>
            <w:r w:rsidRPr="003541A6">
              <w:rPr>
                <w:rFonts w:ascii="Times New Roman" w:hAnsi="Times New Roman" w:cs="Times New Roman"/>
                <w:b/>
                <w:sz w:val="24"/>
                <w:szCs w:val="24"/>
              </w:rPr>
              <w:t>Efek farmakologis</w:t>
            </w:r>
          </w:p>
        </w:tc>
      </w:tr>
      <w:tr w:rsidR="00A47627" w:rsidRPr="00B268C3" w:rsidTr="004D6AD4">
        <w:tc>
          <w:tcPr>
            <w:tcW w:w="2660" w:type="dxa"/>
            <w:tcBorders>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Lignin</w:t>
            </w:r>
          </w:p>
        </w:tc>
        <w:tc>
          <w:tcPr>
            <w:tcW w:w="5352" w:type="dxa"/>
            <w:tcBorders>
              <w:left w:val="nil"/>
              <w:bottom w:val="nil"/>
              <w:right w:val="nil"/>
            </w:tcBorders>
            <w:shd w:val="clear" w:color="auto" w:fill="auto"/>
            <w:vAlign w:val="center"/>
          </w:tcPr>
          <w:p w:rsidR="00A47627" w:rsidRPr="00B268C3" w:rsidRDefault="00A47627" w:rsidP="003541A6">
            <w:pPr>
              <w:spacing w:after="0"/>
              <w:ind w:firstLine="18"/>
              <w:rPr>
                <w:rFonts w:ascii="Times New Roman" w:hAnsi="Times New Roman" w:cs="Times New Roman"/>
                <w:sz w:val="24"/>
                <w:szCs w:val="24"/>
              </w:rPr>
            </w:pPr>
            <w:r w:rsidRPr="00B268C3">
              <w:rPr>
                <w:rFonts w:ascii="Times New Roman" w:hAnsi="Times New Roman" w:cs="Times New Roman"/>
                <w:sz w:val="24"/>
                <w:szCs w:val="24"/>
              </w:rPr>
              <w:t>Mempunyai kemampuan penyerpan yang tinggi sehingga memudahkan peresapan getah ke dalam kulit atau mukosa</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Saponin</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ind w:firstLine="18"/>
              <w:rPr>
                <w:rFonts w:ascii="Times New Roman" w:hAnsi="Times New Roman" w:cs="Times New Roman"/>
                <w:sz w:val="24"/>
                <w:szCs w:val="24"/>
              </w:rPr>
            </w:pPr>
            <w:r w:rsidRPr="00B268C3">
              <w:rPr>
                <w:rFonts w:ascii="Times New Roman" w:hAnsi="Times New Roman" w:cs="Times New Roman"/>
                <w:sz w:val="24"/>
                <w:szCs w:val="24"/>
              </w:rPr>
              <w:t>Mempunyai kemampuan membersihkan dan bersifat antiseptik, serta bahan pencuci yang baik dan kompleks</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Anthraguinone</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Sebagai bahan laksatif , penghilang rasa sakit , mengurangi racun, sebagai  anti bakteri , anti biotik</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Acemannan</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Sebagai anti virus, anti bakteri , anti jamur dan dapat menghilangkan sel tumor serta dapat meningkatkan daya tahan tubuh</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Enzim bradykinase, karbiksispeptidase</w:t>
            </w:r>
          </w:p>
          <w:p w:rsidR="00A47627" w:rsidRPr="00B268C3" w:rsidRDefault="00A47627" w:rsidP="003541A6">
            <w:pPr>
              <w:spacing w:after="0"/>
              <w:jc w:val="center"/>
              <w:rPr>
                <w:rFonts w:ascii="Times New Roman" w:hAnsi="Times New Roman" w:cs="Times New Roman"/>
                <w:sz w:val="24"/>
                <w:szCs w:val="24"/>
              </w:rPr>
            </w:pP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Mengurangi  inflamasi , anti alergi dan dapat mengurangi rasa sakit.</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Glukomannanan, mukopolysakarida</w:t>
            </w:r>
          </w:p>
          <w:p w:rsidR="00A47627" w:rsidRPr="00B268C3" w:rsidRDefault="00A47627" w:rsidP="003541A6">
            <w:pPr>
              <w:spacing w:after="0"/>
              <w:jc w:val="center"/>
              <w:rPr>
                <w:rFonts w:ascii="Times New Roman" w:hAnsi="Times New Roman" w:cs="Times New Roman"/>
                <w:sz w:val="24"/>
                <w:szCs w:val="24"/>
              </w:rPr>
            </w:pP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Memberikan efek imunnomodulasi</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Asam amino</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Bahan untuk pertumbuhan serta perbaikan serta sebagai sumber energi , Aloe vera menyediakan 20 asam amino dari 22 asam amino yang dibutuhkan oleh tubuh.</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Mineral</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Memberikan ketahanan tubuh terhadap penyakit, dan berinteraksi dengan vitamin untuk mengandung fungsi – fungsi tubuh</w:t>
            </w: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Vitamin A, B1, B2, B6, B12, C, E, Asam folat</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Bahan penting untuk menjalankan fungsi tubuh secara normal dan sehat</w:t>
            </w:r>
          </w:p>
          <w:p w:rsidR="00A47627" w:rsidRPr="00B268C3" w:rsidRDefault="00A47627" w:rsidP="003541A6">
            <w:pPr>
              <w:spacing w:after="0"/>
              <w:rPr>
                <w:rFonts w:ascii="Times New Roman" w:hAnsi="Times New Roman" w:cs="Times New Roman"/>
                <w:sz w:val="24"/>
                <w:szCs w:val="24"/>
              </w:rPr>
            </w:pPr>
          </w:p>
        </w:tc>
      </w:tr>
      <w:tr w:rsidR="00A47627" w:rsidRPr="00B268C3" w:rsidTr="004D6AD4">
        <w:tc>
          <w:tcPr>
            <w:tcW w:w="2660" w:type="dxa"/>
            <w:tcBorders>
              <w:top w:val="nil"/>
              <w:left w:val="nil"/>
              <w:bottom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lastRenderedPageBreak/>
              <w:t>Salisilat</w:t>
            </w:r>
          </w:p>
        </w:tc>
        <w:tc>
          <w:tcPr>
            <w:tcW w:w="5352" w:type="dxa"/>
            <w:tcBorders>
              <w:top w:val="nil"/>
              <w:left w:val="nil"/>
              <w:bottom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Menghilangkan rasa sakit dan anti inflamasi</w:t>
            </w:r>
          </w:p>
        </w:tc>
      </w:tr>
      <w:tr w:rsidR="00A47627" w:rsidRPr="00B268C3" w:rsidTr="004D6AD4">
        <w:tc>
          <w:tcPr>
            <w:tcW w:w="2660" w:type="dxa"/>
            <w:tcBorders>
              <w:top w:val="nil"/>
              <w:left w:val="nil"/>
              <w:right w:val="nil"/>
            </w:tcBorders>
            <w:shd w:val="clear" w:color="auto" w:fill="auto"/>
          </w:tcPr>
          <w:p w:rsidR="00A47627" w:rsidRPr="00B268C3" w:rsidRDefault="00A47627" w:rsidP="003541A6">
            <w:pPr>
              <w:spacing w:after="0"/>
              <w:jc w:val="center"/>
              <w:rPr>
                <w:rFonts w:ascii="Times New Roman" w:hAnsi="Times New Roman" w:cs="Times New Roman"/>
                <w:sz w:val="24"/>
                <w:szCs w:val="24"/>
              </w:rPr>
            </w:pPr>
            <w:r w:rsidRPr="00B268C3">
              <w:rPr>
                <w:rFonts w:ascii="Times New Roman" w:hAnsi="Times New Roman" w:cs="Times New Roman"/>
                <w:sz w:val="24"/>
                <w:szCs w:val="24"/>
              </w:rPr>
              <w:t>Tenni aloctin A</w:t>
            </w:r>
          </w:p>
        </w:tc>
        <w:tc>
          <w:tcPr>
            <w:tcW w:w="5352" w:type="dxa"/>
            <w:tcBorders>
              <w:top w:val="nil"/>
              <w:left w:val="nil"/>
              <w:right w:val="nil"/>
            </w:tcBorders>
            <w:shd w:val="clear" w:color="auto" w:fill="auto"/>
            <w:vAlign w:val="center"/>
          </w:tcPr>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Sebagai anti inflamsi</w:t>
            </w:r>
          </w:p>
        </w:tc>
      </w:tr>
    </w:tbl>
    <w:p w:rsidR="00A47627" w:rsidRPr="00B268C3" w:rsidRDefault="00A47627" w:rsidP="003541A6">
      <w:pPr>
        <w:spacing w:after="0"/>
        <w:rPr>
          <w:rFonts w:ascii="Times New Roman" w:hAnsi="Times New Roman" w:cs="Times New Roman"/>
          <w:sz w:val="24"/>
          <w:szCs w:val="24"/>
        </w:rPr>
      </w:pPr>
      <w:r w:rsidRPr="00B268C3">
        <w:rPr>
          <w:rFonts w:ascii="Times New Roman" w:hAnsi="Times New Roman" w:cs="Times New Roman"/>
          <w:sz w:val="24"/>
          <w:szCs w:val="24"/>
        </w:rPr>
        <w:t>Sumber : Setiabudi, 2008.</w:t>
      </w:r>
      <w:r w:rsidRPr="00B268C3">
        <w:rPr>
          <w:rFonts w:ascii="Times New Roman" w:hAnsi="Times New Roman" w:cs="Times New Roman"/>
          <w:sz w:val="24"/>
          <w:szCs w:val="24"/>
        </w:rPr>
        <w:tab/>
      </w:r>
    </w:p>
    <w:p w:rsidR="003541A6" w:rsidRDefault="003541A6" w:rsidP="00B247EF">
      <w:pPr>
        <w:spacing w:after="0" w:line="480" w:lineRule="auto"/>
        <w:rPr>
          <w:rFonts w:ascii="Times New Roman" w:hAnsi="Times New Roman" w:cs="Times New Roman"/>
          <w:b/>
          <w:sz w:val="24"/>
          <w:szCs w:val="24"/>
        </w:rPr>
      </w:pPr>
    </w:p>
    <w:p w:rsidR="00A47627" w:rsidRPr="00B268C3" w:rsidRDefault="00A92DF8" w:rsidP="00B247EF">
      <w:pPr>
        <w:spacing w:after="0" w:line="480" w:lineRule="auto"/>
        <w:rPr>
          <w:rFonts w:ascii="Times New Roman" w:hAnsi="Times New Roman" w:cs="Times New Roman"/>
          <w:b/>
          <w:sz w:val="24"/>
          <w:szCs w:val="24"/>
        </w:rPr>
      </w:pPr>
      <w:r w:rsidRPr="00B268C3">
        <w:rPr>
          <w:rFonts w:ascii="Times New Roman" w:hAnsi="Times New Roman" w:cs="Times New Roman"/>
          <w:b/>
          <w:sz w:val="24"/>
          <w:szCs w:val="24"/>
        </w:rPr>
        <w:t>2.4</w:t>
      </w:r>
      <w:r w:rsidR="00A47627" w:rsidRPr="00B268C3">
        <w:rPr>
          <w:rFonts w:ascii="Times New Roman" w:hAnsi="Times New Roman" w:cs="Times New Roman"/>
          <w:b/>
          <w:sz w:val="24"/>
          <w:szCs w:val="24"/>
        </w:rPr>
        <w:t xml:space="preserve">  TIKUS GALUR WISTAR</w:t>
      </w:r>
    </w:p>
    <w:p w:rsidR="00A47627" w:rsidRPr="00B268C3" w:rsidRDefault="00A92DF8" w:rsidP="00B247EF">
      <w:pPr>
        <w:spacing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2.4</w:t>
      </w:r>
      <w:r w:rsidR="00A47627" w:rsidRPr="00B268C3">
        <w:rPr>
          <w:rFonts w:ascii="Times New Roman" w:hAnsi="Times New Roman" w:cs="Times New Roman"/>
          <w:b/>
          <w:sz w:val="24"/>
          <w:szCs w:val="24"/>
        </w:rPr>
        <w:t xml:space="preserve">.1.  karakteristik Umum </w:t>
      </w:r>
    </w:p>
    <w:p w:rsidR="00A47627" w:rsidRPr="00B268C3" w:rsidRDefault="00D07C0A" w:rsidP="00B247EF">
      <w:pPr>
        <w:spacing w:line="480" w:lineRule="auto"/>
        <w:ind w:firstLine="426"/>
        <w:jc w:val="both"/>
        <w:rPr>
          <w:rFonts w:ascii="Times New Roman" w:hAnsi="Times New Roman" w:cs="Times New Roman"/>
          <w:sz w:val="24"/>
          <w:szCs w:val="24"/>
        </w:rPr>
      </w:pPr>
      <w:r w:rsidRPr="00B268C3">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2874645</wp:posOffset>
            </wp:positionH>
            <wp:positionV relativeFrom="paragraph">
              <wp:posOffset>2673350</wp:posOffset>
            </wp:positionV>
            <wp:extent cx="2073275" cy="1276350"/>
            <wp:effectExtent l="19050" t="0" r="3175" b="0"/>
            <wp:wrapSquare wrapText="bothSides"/>
            <wp:docPr id="79" name="Picture 79" descr="tikua-wista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ikua-wistar11"/>
                    <pic:cNvPicPr>
                      <a:picLocks noChangeAspect="1" noChangeArrowheads="1"/>
                    </pic:cNvPicPr>
                  </pic:nvPicPr>
                  <pic:blipFill>
                    <a:blip r:embed="rId17" cstate="print"/>
                    <a:srcRect/>
                    <a:stretch>
                      <a:fillRect/>
                    </a:stretch>
                  </pic:blipFill>
                  <pic:spPr bwMode="auto">
                    <a:xfrm>
                      <a:off x="0" y="0"/>
                      <a:ext cx="2073275" cy="1276350"/>
                    </a:xfrm>
                    <a:prstGeom prst="rect">
                      <a:avLst/>
                    </a:prstGeom>
                    <a:noFill/>
                    <a:ln w="9525">
                      <a:noFill/>
                      <a:miter lim="800000"/>
                      <a:headEnd/>
                      <a:tailEnd/>
                    </a:ln>
                  </pic:spPr>
                </pic:pic>
              </a:graphicData>
            </a:graphic>
          </wp:anchor>
        </w:drawing>
      </w:r>
      <w:r w:rsidR="00A47627" w:rsidRPr="00B268C3">
        <w:rPr>
          <w:rFonts w:ascii="Times New Roman" w:hAnsi="Times New Roman" w:cs="Times New Roman"/>
          <w:sz w:val="24"/>
          <w:szCs w:val="24"/>
        </w:rPr>
        <w:t xml:space="preserve">Sebelum diaplikasikan kepada manusia atau primata lainnya, serangkaian percobaan menggunakan hewan model harus dilakukan terlebih dahulu (disebut penelitian praklinik). Anggota Rodentia seperti tikus putih </w:t>
      </w:r>
      <w:r w:rsidR="00A47627" w:rsidRPr="00B268C3">
        <w:rPr>
          <w:rFonts w:ascii="Times New Roman" w:hAnsi="Times New Roman" w:cs="Times New Roman"/>
          <w:i/>
          <w:iCs/>
          <w:sz w:val="24"/>
          <w:szCs w:val="24"/>
        </w:rPr>
        <w:t xml:space="preserve">(Rattus norvegicus) </w:t>
      </w:r>
      <w:r w:rsidR="00A47627" w:rsidRPr="00B268C3">
        <w:rPr>
          <w:rFonts w:ascii="Times New Roman" w:hAnsi="Times New Roman" w:cs="Times New Roman"/>
          <w:sz w:val="24"/>
          <w:szCs w:val="24"/>
        </w:rPr>
        <w:t xml:space="preserve">mencit </w:t>
      </w:r>
      <w:r w:rsidR="00A47627" w:rsidRPr="00B268C3">
        <w:rPr>
          <w:rFonts w:ascii="Times New Roman" w:hAnsi="Times New Roman" w:cs="Times New Roman"/>
          <w:i/>
          <w:iCs/>
          <w:sz w:val="24"/>
          <w:szCs w:val="24"/>
        </w:rPr>
        <w:t xml:space="preserve">(Mus musculus) </w:t>
      </w:r>
      <w:r w:rsidR="00A47627" w:rsidRPr="00B268C3">
        <w:rPr>
          <w:rFonts w:ascii="Times New Roman" w:hAnsi="Times New Roman" w:cs="Times New Roman"/>
          <w:sz w:val="24"/>
          <w:szCs w:val="24"/>
        </w:rPr>
        <w:t>sering dijadikan hewan model karena memiliki</w:t>
      </w:r>
      <w:r w:rsidR="00A47627" w:rsidRPr="00B268C3">
        <w:rPr>
          <w:rFonts w:ascii="Times New Roman" w:hAnsi="Times New Roman" w:cs="Times New Roman"/>
          <w:sz w:val="24"/>
          <w:szCs w:val="24"/>
        </w:rPr>
        <w:br/>
        <w:t>sistem faal yang mirip dengan manusia. Tikus Wistar adalah salah satu hewan coba yang paling banyak digunakan sebagai model dalam penelitian biomedik (Johnson,2012).</w:t>
      </w:r>
      <w:r w:rsidR="00A47627" w:rsidRPr="00B268C3">
        <w:rPr>
          <w:rFonts w:ascii="Times New Roman" w:hAnsi="Times New Roman" w:cs="Times New Roman"/>
          <w:b/>
          <w:sz w:val="24"/>
          <w:szCs w:val="24"/>
        </w:rPr>
        <w:t xml:space="preserve"> </w:t>
      </w:r>
      <w:r w:rsidR="00A47627" w:rsidRPr="00B268C3">
        <w:rPr>
          <w:rFonts w:ascii="Times New Roman" w:hAnsi="Times New Roman" w:cs="Times New Roman"/>
          <w:sz w:val="24"/>
          <w:szCs w:val="24"/>
        </w:rPr>
        <w:t>Klasifikasi tikus putih sebagai berikut (Myres dan Amitage, 2004).</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Kingdom</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Animalia </w:t>
      </w:r>
      <w:r w:rsidRPr="00B268C3">
        <w:rPr>
          <w:rFonts w:ascii="Times New Roman" w:hAnsi="Times New Roman" w:cs="Times New Roman"/>
          <w:i/>
          <w:sz w:val="24"/>
          <w:szCs w:val="24"/>
        </w:rPr>
        <w:tab/>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Phylum</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Chordata</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Subvilum</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Vertebrae</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Kelas</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Mamalia</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Ordo</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Rodentia</w:t>
      </w:r>
    </w:p>
    <w:p w:rsidR="00A47627" w:rsidRPr="00B268C3" w:rsidRDefault="00007421" w:rsidP="00C908AF">
      <w:pPr>
        <w:spacing w:after="0"/>
        <w:ind w:left="448"/>
        <w:rPr>
          <w:rFonts w:ascii="Times New Roman" w:hAnsi="Times New Roman" w:cs="Times New Roman"/>
          <w:i/>
          <w:sz w:val="24"/>
          <w:szCs w:val="24"/>
        </w:rPr>
      </w:pPr>
      <w:r>
        <w:rPr>
          <w:rFonts w:ascii="Times New Roman" w:hAnsi="Times New Roman" w:cs="Times New Roman"/>
          <w:i/>
          <w:noProof/>
          <w:sz w:val="24"/>
          <w:szCs w:val="24"/>
          <w:lang w:eastAsia="id-ID"/>
        </w:rPr>
        <w:pict>
          <v:shapetype id="_x0000_t202" coordsize="21600,21600" o:spt="202" path="m,l,21600r21600,l21600,xe">
            <v:stroke joinstyle="miter"/>
            <v:path gradientshapeok="t" o:connecttype="rect"/>
          </v:shapetype>
          <v:shape id="_x0000_s1104" type="#_x0000_t202" style="position:absolute;left:0;text-align:left;margin-left:218.45pt;margin-top:5.6pt;width:200.35pt;height:65.05pt;z-index:251665408" strokecolor="white">
            <v:textbox style="mso-next-textbox:#_x0000_s1104">
              <w:txbxContent>
                <w:p w:rsidR="004D573C" w:rsidRPr="000A3CCE" w:rsidRDefault="004D573C" w:rsidP="000A3CCE">
                  <w:pPr>
                    <w:spacing w:line="240" w:lineRule="auto"/>
                    <w:rPr>
                      <w:color w:val="000000" w:themeColor="text1"/>
                    </w:rPr>
                  </w:pPr>
                  <w:r>
                    <w:rPr>
                      <w:rFonts w:ascii="Times New Roman" w:hAnsi="Times New Roman"/>
                      <w:b/>
                      <w:color w:val="000000" w:themeColor="text1"/>
                      <w:sz w:val="24"/>
                      <w:szCs w:val="24"/>
                    </w:rPr>
                    <w:t>Gambar 2.8.</w:t>
                  </w:r>
                  <w:r w:rsidRPr="000A3CCE">
                    <w:rPr>
                      <w:rFonts w:ascii="Times New Roman" w:hAnsi="Times New Roman"/>
                      <w:color w:val="000000" w:themeColor="text1"/>
                      <w:sz w:val="24"/>
                      <w:szCs w:val="24"/>
                    </w:rPr>
                    <w:t xml:space="preserve"> Tikus Galur Witsar (</w:t>
                  </w:r>
                  <w:hyperlink r:id="rId18" w:history="1">
                    <w:r w:rsidRPr="000A3CCE">
                      <w:rPr>
                        <w:rStyle w:val="Hyperlink"/>
                        <w:rFonts w:ascii="Times New Roman" w:hAnsi="Times New Roman"/>
                        <w:color w:val="000000" w:themeColor="text1"/>
                        <w:sz w:val="24"/>
                        <w:szCs w:val="24"/>
                        <w:u w:val="none"/>
                      </w:rPr>
                      <w:t>https://dokterternak.wordpress.com.jenis-dan-ciri-tikus-laboatorium-disertai-gambar/</w:t>
                    </w:r>
                  </w:hyperlink>
                  <w:r w:rsidRPr="000A3CCE">
                    <w:rPr>
                      <w:rFonts w:ascii="Times New Roman" w:hAnsi="Times New Roman"/>
                      <w:color w:val="000000" w:themeColor="text1"/>
                      <w:sz w:val="24"/>
                      <w:szCs w:val="24"/>
                    </w:rPr>
                    <w:t xml:space="preserve"> )</w:t>
                  </w:r>
                </w:p>
              </w:txbxContent>
            </v:textbox>
          </v:shape>
        </w:pict>
      </w:r>
      <w:r w:rsidR="00A47627" w:rsidRPr="00B268C3">
        <w:rPr>
          <w:rFonts w:ascii="Times New Roman" w:hAnsi="Times New Roman" w:cs="Times New Roman"/>
          <w:i/>
          <w:sz w:val="24"/>
          <w:szCs w:val="24"/>
        </w:rPr>
        <w:t>Famili</w:t>
      </w:r>
      <w:r w:rsidR="00A47627" w:rsidRPr="00B268C3">
        <w:rPr>
          <w:rFonts w:ascii="Times New Roman" w:hAnsi="Times New Roman" w:cs="Times New Roman"/>
          <w:i/>
          <w:sz w:val="24"/>
          <w:szCs w:val="24"/>
        </w:rPr>
        <w:tab/>
      </w:r>
      <w:r w:rsidR="00A47627" w:rsidRPr="00B268C3">
        <w:rPr>
          <w:rFonts w:ascii="Times New Roman" w:hAnsi="Times New Roman" w:cs="Times New Roman"/>
          <w:i/>
          <w:sz w:val="24"/>
          <w:szCs w:val="24"/>
        </w:rPr>
        <w:tab/>
      </w:r>
      <w:r w:rsidR="00A47627" w:rsidRPr="00B268C3">
        <w:rPr>
          <w:rFonts w:ascii="Times New Roman" w:hAnsi="Times New Roman" w:cs="Times New Roman"/>
          <w:sz w:val="24"/>
          <w:szCs w:val="24"/>
        </w:rPr>
        <w:t>:</w:t>
      </w:r>
      <w:r w:rsidR="00A47627" w:rsidRPr="00B268C3">
        <w:rPr>
          <w:rFonts w:ascii="Times New Roman" w:hAnsi="Times New Roman" w:cs="Times New Roman"/>
          <w:i/>
          <w:sz w:val="24"/>
          <w:szCs w:val="24"/>
        </w:rPr>
        <w:t xml:space="preserve"> Muridea</w:t>
      </w:r>
    </w:p>
    <w:p w:rsidR="00A47627" w:rsidRPr="00B268C3" w:rsidRDefault="00A47627" w:rsidP="00C908AF">
      <w:pPr>
        <w:spacing w:after="0"/>
        <w:ind w:left="448" w:hanging="360"/>
        <w:rPr>
          <w:rFonts w:ascii="Times New Roman" w:hAnsi="Times New Roman" w:cs="Times New Roman"/>
          <w:i/>
          <w:sz w:val="24"/>
          <w:szCs w:val="24"/>
        </w:rPr>
      </w:pPr>
      <w:r w:rsidRPr="00B268C3">
        <w:rPr>
          <w:rFonts w:ascii="Times New Roman" w:hAnsi="Times New Roman" w:cs="Times New Roman"/>
          <w:i/>
          <w:sz w:val="24"/>
          <w:szCs w:val="24"/>
        </w:rPr>
        <w:t xml:space="preserve">      Subfamili</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Rattus</w:t>
      </w:r>
    </w:p>
    <w:p w:rsidR="00A47627" w:rsidRPr="00B268C3" w:rsidRDefault="00A47627" w:rsidP="00C908AF">
      <w:pPr>
        <w:spacing w:after="0"/>
        <w:ind w:left="448"/>
        <w:rPr>
          <w:rFonts w:ascii="Times New Roman" w:hAnsi="Times New Roman" w:cs="Times New Roman"/>
          <w:sz w:val="24"/>
          <w:szCs w:val="24"/>
        </w:rPr>
      </w:pPr>
      <w:r w:rsidRPr="00B268C3">
        <w:rPr>
          <w:rFonts w:ascii="Times New Roman" w:hAnsi="Times New Roman" w:cs="Times New Roman"/>
          <w:i/>
          <w:sz w:val="24"/>
          <w:szCs w:val="24"/>
        </w:rPr>
        <w:t>Spesies</w:t>
      </w:r>
      <w:r w:rsidRPr="00B268C3">
        <w:rPr>
          <w:rFonts w:ascii="Times New Roman" w:hAnsi="Times New Roman" w:cs="Times New Roman"/>
          <w:i/>
          <w:sz w:val="24"/>
          <w:szCs w:val="24"/>
        </w:rPr>
        <w:tab/>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Rattus Norvagicus   </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Galur/Strain</w:t>
      </w:r>
      <w:r w:rsidRPr="00B268C3">
        <w:rPr>
          <w:rFonts w:ascii="Times New Roman" w:hAnsi="Times New Roman" w:cs="Times New Roman"/>
          <w:i/>
          <w:sz w:val="24"/>
          <w:szCs w:val="24"/>
        </w:rPr>
        <w:tab/>
      </w:r>
      <w:r w:rsidRPr="00B268C3">
        <w:rPr>
          <w:rFonts w:ascii="Times New Roman" w:hAnsi="Times New Roman" w:cs="Times New Roman"/>
          <w:sz w:val="24"/>
          <w:szCs w:val="24"/>
        </w:rPr>
        <w:t>:</w:t>
      </w:r>
      <w:r w:rsidRPr="00B268C3">
        <w:rPr>
          <w:rFonts w:ascii="Times New Roman" w:hAnsi="Times New Roman" w:cs="Times New Roman"/>
          <w:i/>
          <w:sz w:val="24"/>
          <w:szCs w:val="24"/>
        </w:rPr>
        <w:t xml:space="preserve"> Wistar</w:t>
      </w:r>
    </w:p>
    <w:p w:rsidR="00A47627" w:rsidRPr="00B268C3" w:rsidRDefault="00A47627" w:rsidP="00C908AF">
      <w:pPr>
        <w:spacing w:after="0"/>
        <w:ind w:left="448"/>
        <w:rPr>
          <w:rFonts w:ascii="Times New Roman" w:hAnsi="Times New Roman" w:cs="Times New Roman"/>
          <w:i/>
          <w:sz w:val="24"/>
          <w:szCs w:val="24"/>
        </w:rPr>
      </w:pPr>
      <w:r w:rsidRPr="00B268C3">
        <w:rPr>
          <w:rFonts w:ascii="Times New Roman" w:hAnsi="Times New Roman" w:cs="Times New Roman"/>
          <w:i/>
          <w:sz w:val="24"/>
          <w:szCs w:val="24"/>
        </w:rPr>
        <w:tab/>
      </w:r>
    </w:p>
    <w:p w:rsidR="00A47627" w:rsidRPr="00B268C3" w:rsidRDefault="00A47627" w:rsidP="00B247EF">
      <w:pPr>
        <w:spacing w:line="480" w:lineRule="auto"/>
        <w:ind w:firstLine="448"/>
        <w:jc w:val="both"/>
        <w:rPr>
          <w:rFonts w:ascii="Times New Roman" w:hAnsi="Times New Roman" w:cs="Times New Roman"/>
          <w:sz w:val="24"/>
          <w:szCs w:val="24"/>
        </w:rPr>
      </w:pPr>
      <w:r w:rsidRPr="00B268C3">
        <w:rPr>
          <w:rFonts w:ascii="Times New Roman" w:hAnsi="Times New Roman" w:cs="Times New Roman"/>
          <w:sz w:val="24"/>
          <w:szCs w:val="24"/>
        </w:rPr>
        <w:t xml:space="preserve">Ciri tikus </w:t>
      </w:r>
      <w:r w:rsidRPr="00B268C3">
        <w:rPr>
          <w:rFonts w:ascii="Times New Roman" w:hAnsi="Times New Roman" w:cs="Times New Roman"/>
          <w:i/>
          <w:sz w:val="24"/>
          <w:szCs w:val="24"/>
        </w:rPr>
        <w:t xml:space="preserve">(Rattus Norvagicus) </w:t>
      </w:r>
      <w:r w:rsidRPr="00B268C3">
        <w:rPr>
          <w:rFonts w:ascii="Times New Roman" w:hAnsi="Times New Roman" w:cs="Times New Roman"/>
          <w:sz w:val="24"/>
          <w:szCs w:val="24"/>
        </w:rPr>
        <w:t xml:space="preserve">galur wistar adalah mempunyai kepala lebar, mata kecil, telinganya panjang dan tidak berambut, memiliki ekor panjang (tidak melebihi panjang tubuhnya). Tikus memiliki sepasang gigi seri berbentuk pahat yang tidak berhenti tumbuh pada setiap rahangnya. Warna </w:t>
      </w:r>
      <w:r w:rsidRPr="00B268C3">
        <w:rPr>
          <w:rFonts w:ascii="Times New Roman" w:hAnsi="Times New Roman" w:cs="Times New Roman"/>
          <w:i/>
          <w:sz w:val="24"/>
          <w:szCs w:val="24"/>
        </w:rPr>
        <w:t>Rattus Norvagicus</w:t>
      </w:r>
      <w:r w:rsidRPr="00B268C3">
        <w:rPr>
          <w:rFonts w:ascii="Times New Roman" w:hAnsi="Times New Roman" w:cs="Times New Roman"/>
          <w:sz w:val="24"/>
          <w:szCs w:val="24"/>
        </w:rPr>
        <w:t xml:space="preserve"> yaitu putih merupakan bangsa albino termasuk tikus laboratorium. Hewan ini </w:t>
      </w:r>
      <w:r w:rsidRPr="00B268C3">
        <w:rPr>
          <w:rFonts w:ascii="Times New Roman" w:hAnsi="Times New Roman" w:cs="Times New Roman"/>
          <w:sz w:val="24"/>
          <w:szCs w:val="24"/>
        </w:rPr>
        <w:lastRenderedPageBreak/>
        <w:t xml:space="preserve">melakukan aktifitasnya pada malam hari </w:t>
      </w:r>
      <w:r w:rsidRPr="00B268C3">
        <w:rPr>
          <w:rFonts w:ascii="Times New Roman" w:hAnsi="Times New Roman" w:cs="Times New Roman"/>
          <w:i/>
          <w:sz w:val="24"/>
          <w:szCs w:val="24"/>
        </w:rPr>
        <w:t>(nocturnal).</w:t>
      </w:r>
      <w:r w:rsidRPr="00B268C3">
        <w:rPr>
          <w:rFonts w:ascii="Times New Roman" w:hAnsi="Times New Roman" w:cs="Times New Roman"/>
          <w:sz w:val="24"/>
          <w:szCs w:val="24"/>
        </w:rPr>
        <w:t xml:space="preserve"> Tikus laboratorium jarang hidup lebih dari 3 tahun. Berat badan pada umur 4 minggu dapat mencapai 35-40 gram dan setelah dewasa rata-rata 200-250 gram. Tikus jantan dapat mencapai 500 gram tetapi tikus betina jarang lebih dari 350 gram.  Total panjang tubuh 440 mm, panjang ekor 205 mm. Eksresi urin perhari 5,5 ml/100gramBB (Adnan, 2007). Penelitian ini menggunakan tikus (</w:t>
      </w:r>
      <w:r w:rsidRPr="00B268C3">
        <w:rPr>
          <w:rFonts w:ascii="Times New Roman" w:hAnsi="Times New Roman" w:cs="Times New Roman"/>
          <w:i/>
          <w:sz w:val="24"/>
          <w:szCs w:val="24"/>
        </w:rPr>
        <w:t xml:space="preserve">Rattus Norvagicus) </w:t>
      </w:r>
      <w:r w:rsidRPr="00B268C3">
        <w:rPr>
          <w:rFonts w:ascii="Times New Roman" w:hAnsi="Times New Roman" w:cs="Times New Roman"/>
          <w:sz w:val="24"/>
          <w:szCs w:val="24"/>
        </w:rPr>
        <w:t>galur wistar sebagai hewan coba. Penanganan tikus galur wistar memiliki beberapa alasan, antara lain (Setyaningsih, 2010) :</w:t>
      </w:r>
    </w:p>
    <w:p w:rsidR="00A47627" w:rsidRPr="00B268C3" w:rsidRDefault="00A47627" w:rsidP="00B247EF">
      <w:pPr>
        <w:numPr>
          <w:ilvl w:val="0"/>
          <w:numId w:val="23"/>
        </w:numPr>
        <w:spacing w:after="0" w:line="480" w:lineRule="auto"/>
        <w:ind w:left="900" w:hanging="270"/>
        <w:jc w:val="both"/>
        <w:rPr>
          <w:rFonts w:ascii="Times New Roman" w:hAnsi="Times New Roman" w:cs="Times New Roman"/>
          <w:sz w:val="24"/>
          <w:szCs w:val="24"/>
        </w:rPr>
      </w:pPr>
      <w:r w:rsidRPr="00B268C3">
        <w:rPr>
          <w:rFonts w:ascii="Times New Roman" w:hAnsi="Times New Roman" w:cs="Times New Roman"/>
          <w:sz w:val="24"/>
          <w:szCs w:val="24"/>
        </w:rPr>
        <w:t>Masih tergolong satu kelas dengan manusia yaitu mamalia, sehingga proses fisiologisnya hampir sama.</w:t>
      </w:r>
    </w:p>
    <w:p w:rsidR="00A47627" w:rsidRPr="00B268C3" w:rsidRDefault="00A47627" w:rsidP="00B247EF">
      <w:pPr>
        <w:numPr>
          <w:ilvl w:val="0"/>
          <w:numId w:val="23"/>
        </w:numPr>
        <w:spacing w:after="0" w:line="480" w:lineRule="auto"/>
        <w:ind w:left="900" w:hanging="270"/>
        <w:jc w:val="both"/>
        <w:rPr>
          <w:rFonts w:ascii="Times New Roman" w:hAnsi="Times New Roman" w:cs="Times New Roman"/>
          <w:sz w:val="24"/>
          <w:szCs w:val="24"/>
        </w:rPr>
      </w:pPr>
      <w:r w:rsidRPr="00B268C3">
        <w:rPr>
          <w:rFonts w:ascii="Times New Roman" w:hAnsi="Times New Roman" w:cs="Times New Roman"/>
          <w:sz w:val="24"/>
          <w:szCs w:val="24"/>
        </w:rPr>
        <w:t>Mengeluarkan CO2 saat ekspirasi dan perawatannya mudah.</w:t>
      </w:r>
    </w:p>
    <w:p w:rsidR="00A47627" w:rsidRPr="00B268C3" w:rsidRDefault="00A47627" w:rsidP="00B247EF">
      <w:pPr>
        <w:pStyle w:val="ListParagraph"/>
        <w:numPr>
          <w:ilvl w:val="2"/>
          <w:numId w:val="33"/>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Data Biologis</w:t>
      </w:r>
    </w:p>
    <w:p w:rsidR="00A47627" w:rsidRPr="00B268C3" w:rsidRDefault="0080367F" w:rsidP="007C0458">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Tabel </w:t>
      </w:r>
      <w:r w:rsidR="00A22743">
        <w:rPr>
          <w:rFonts w:ascii="Times New Roman" w:hAnsi="Times New Roman" w:cs="Times New Roman"/>
          <w:b/>
          <w:sz w:val="24"/>
          <w:szCs w:val="24"/>
        </w:rPr>
        <w:t>2.</w:t>
      </w:r>
      <w:r>
        <w:rPr>
          <w:rFonts w:ascii="Times New Roman" w:hAnsi="Times New Roman" w:cs="Times New Roman"/>
          <w:b/>
          <w:sz w:val="24"/>
          <w:szCs w:val="24"/>
        </w:rPr>
        <w:t>7</w:t>
      </w:r>
      <w:r w:rsidR="007C0458" w:rsidRPr="007C0458">
        <w:rPr>
          <w:rFonts w:ascii="Times New Roman" w:hAnsi="Times New Roman" w:cs="Times New Roman"/>
          <w:b/>
          <w:sz w:val="24"/>
          <w:szCs w:val="24"/>
        </w:rPr>
        <w:t>.</w:t>
      </w:r>
      <w:r w:rsidR="007C0458" w:rsidRPr="00B268C3">
        <w:rPr>
          <w:rFonts w:ascii="Times New Roman" w:hAnsi="Times New Roman" w:cs="Times New Roman"/>
          <w:sz w:val="24"/>
          <w:szCs w:val="24"/>
        </w:rPr>
        <w:t xml:space="preserve"> Data Biologi Tikus Galur Wistar</w:t>
      </w: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4"/>
        <w:gridCol w:w="4179"/>
      </w:tblGrid>
      <w:tr w:rsidR="00A47627" w:rsidRPr="00B268C3" w:rsidTr="004D6AD4">
        <w:tc>
          <w:tcPr>
            <w:tcW w:w="3584" w:type="dxa"/>
            <w:tcBorders>
              <w:left w:val="nil"/>
              <w:bottom w:val="single" w:sz="4" w:space="0" w:color="auto"/>
              <w:right w:val="nil"/>
            </w:tcBorders>
            <w:shd w:val="clear" w:color="auto" w:fill="auto"/>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Kreteria</w:t>
            </w:r>
          </w:p>
        </w:tc>
        <w:tc>
          <w:tcPr>
            <w:tcW w:w="4179" w:type="dxa"/>
            <w:tcBorders>
              <w:left w:val="nil"/>
              <w:bottom w:val="single" w:sz="4" w:space="0" w:color="auto"/>
              <w:right w:val="nil"/>
            </w:tcBorders>
            <w:shd w:val="clear" w:color="auto" w:fill="auto"/>
          </w:tcPr>
          <w:p w:rsidR="00A47627" w:rsidRPr="00B268C3" w:rsidRDefault="00A47627" w:rsidP="007C0458">
            <w:pPr>
              <w:pStyle w:val="ListParagraph"/>
              <w:spacing w:after="0" w:line="240" w:lineRule="auto"/>
              <w:ind w:left="0"/>
              <w:rPr>
                <w:rFonts w:ascii="Times New Roman" w:hAnsi="Times New Roman" w:cs="Times New Roman"/>
                <w:sz w:val="24"/>
                <w:szCs w:val="24"/>
              </w:rPr>
            </w:pPr>
            <w:r w:rsidRPr="00B268C3">
              <w:rPr>
                <w:rFonts w:ascii="Times New Roman" w:hAnsi="Times New Roman" w:cs="Times New Roman"/>
                <w:sz w:val="24"/>
                <w:szCs w:val="24"/>
              </w:rPr>
              <w:tab/>
            </w:r>
            <w:r w:rsidRPr="00B268C3">
              <w:rPr>
                <w:rFonts w:ascii="Times New Roman" w:hAnsi="Times New Roman" w:cs="Times New Roman"/>
                <w:sz w:val="24"/>
                <w:szCs w:val="24"/>
              </w:rPr>
              <w:tab/>
              <w:t>Keterangan</w:t>
            </w:r>
          </w:p>
        </w:tc>
      </w:tr>
      <w:tr w:rsidR="00A47627" w:rsidRPr="00B268C3" w:rsidTr="004D6AD4">
        <w:trPr>
          <w:trHeight w:val="453"/>
        </w:trPr>
        <w:tc>
          <w:tcPr>
            <w:tcW w:w="3584" w:type="dxa"/>
            <w:tcBorders>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Lama hidup</w:t>
            </w:r>
          </w:p>
        </w:tc>
        <w:tc>
          <w:tcPr>
            <w:tcW w:w="4179" w:type="dxa"/>
            <w:tcBorders>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2-3 tahun,dapat sampai 4 tahun.</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Lama produksi ekonomis</w:t>
            </w:r>
          </w:p>
        </w:tc>
        <w:tc>
          <w:tcPr>
            <w:tcW w:w="4179"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1 tahun</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Lama bunting</w:t>
            </w:r>
          </w:p>
        </w:tc>
        <w:tc>
          <w:tcPr>
            <w:tcW w:w="4179"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20-22 hari</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Kawin sesudah beranak</w:t>
            </w:r>
          </w:p>
        </w:tc>
        <w:tc>
          <w:tcPr>
            <w:tcW w:w="4179"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1-24 jam</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Umur disapih</w:t>
            </w:r>
          </w:p>
        </w:tc>
        <w:tc>
          <w:tcPr>
            <w:tcW w:w="4179"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21 hari</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Umur dewasa</w:t>
            </w:r>
          </w:p>
        </w:tc>
        <w:tc>
          <w:tcPr>
            <w:tcW w:w="4179" w:type="dxa"/>
            <w:tcBorders>
              <w:top w:val="nil"/>
              <w:left w:val="nil"/>
              <w:bottom w:val="nil"/>
              <w:right w:val="nil"/>
            </w:tcBorders>
            <w:shd w:val="clear" w:color="auto" w:fill="auto"/>
            <w:vAlign w:val="center"/>
          </w:tcPr>
          <w:p w:rsidR="00A47627" w:rsidRPr="00B268C3" w:rsidRDefault="00A47627" w:rsidP="007C0458">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40-60 hari</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Umur dikawinkan</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10 minggu</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Siklus kelamin</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Poliestrus</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Siklus estrus (birahi)</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4-5 hari</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Lama estrus</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9-20 jam</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Perkawinan</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Pada waktu estrus</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Berat dewasa</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300-400 g jantan ; 250-300 g betina</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Berat lahir</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5-6 g</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Jumlah anak</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Rata-rata 9, dan dapat 20</w:t>
            </w:r>
          </w:p>
        </w:tc>
      </w:tr>
      <w:tr w:rsidR="00A47627" w:rsidRPr="00B268C3" w:rsidTr="004D6AD4">
        <w:tc>
          <w:tcPr>
            <w:tcW w:w="3584"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Perkawinan kelompok</w:t>
            </w:r>
          </w:p>
        </w:tc>
        <w:tc>
          <w:tcPr>
            <w:tcW w:w="4179" w:type="dxa"/>
            <w:tcBorders>
              <w:top w:val="nil"/>
              <w:left w:val="nil"/>
              <w:bottom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3 betina dengan 1 jantan</w:t>
            </w:r>
          </w:p>
        </w:tc>
      </w:tr>
      <w:tr w:rsidR="00A47627" w:rsidRPr="00B268C3" w:rsidTr="004D6AD4">
        <w:tc>
          <w:tcPr>
            <w:tcW w:w="3584" w:type="dxa"/>
            <w:tcBorders>
              <w:top w:val="nil"/>
              <w:left w:val="nil"/>
              <w:right w:val="nil"/>
            </w:tcBorders>
            <w:shd w:val="clear" w:color="auto" w:fill="auto"/>
            <w:vAlign w:val="center"/>
          </w:tcPr>
          <w:p w:rsidR="00A47627" w:rsidRPr="00B268C3" w:rsidRDefault="00A47627" w:rsidP="004D6AD4">
            <w:pPr>
              <w:pStyle w:val="ListParagraph"/>
              <w:spacing w:after="0" w:line="240" w:lineRule="auto"/>
              <w:ind w:left="0"/>
              <w:jc w:val="center"/>
              <w:rPr>
                <w:rFonts w:ascii="Times New Roman" w:hAnsi="Times New Roman" w:cs="Times New Roman"/>
                <w:sz w:val="24"/>
                <w:szCs w:val="24"/>
              </w:rPr>
            </w:pPr>
            <w:r w:rsidRPr="00B268C3">
              <w:rPr>
                <w:rFonts w:ascii="Times New Roman" w:hAnsi="Times New Roman" w:cs="Times New Roman"/>
                <w:sz w:val="24"/>
                <w:szCs w:val="24"/>
              </w:rPr>
              <w:t>Kecepatan tumbuh</w:t>
            </w:r>
          </w:p>
        </w:tc>
        <w:tc>
          <w:tcPr>
            <w:tcW w:w="4179" w:type="dxa"/>
            <w:tcBorders>
              <w:top w:val="nil"/>
              <w:left w:val="nil"/>
              <w:right w:val="nil"/>
            </w:tcBorders>
            <w:shd w:val="clear" w:color="auto" w:fill="auto"/>
            <w:vAlign w:val="center"/>
          </w:tcPr>
          <w:p w:rsidR="00A47627" w:rsidRPr="00B268C3" w:rsidRDefault="00A47627" w:rsidP="004D6AD4">
            <w:pPr>
              <w:pStyle w:val="ListParagraph"/>
              <w:numPr>
                <w:ilvl w:val="0"/>
                <w:numId w:val="24"/>
              </w:numPr>
              <w:spacing w:after="0" w:line="240" w:lineRule="auto"/>
              <w:ind w:left="273" w:hanging="273"/>
              <w:jc w:val="center"/>
              <w:rPr>
                <w:rFonts w:ascii="Times New Roman" w:hAnsi="Times New Roman" w:cs="Times New Roman"/>
                <w:sz w:val="24"/>
                <w:szCs w:val="24"/>
              </w:rPr>
            </w:pPr>
            <w:r w:rsidRPr="00B268C3">
              <w:rPr>
                <w:rFonts w:ascii="Times New Roman" w:hAnsi="Times New Roman" w:cs="Times New Roman"/>
                <w:sz w:val="24"/>
                <w:szCs w:val="24"/>
              </w:rPr>
              <w:t>g/hari</w:t>
            </w:r>
          </w:p>
        </w:tc>
      </w:tr>
    </w:tbl>
    <w:p w:rsidR="00A47627" w:rsidRPr="00B268C3" w:rsidRDefault="00A47627" w:rsidP="00B247EF">
      <w:pPr>
        <w:pStyle w:val="ListParagraph"/>
        <w:spacing w:after="0" w:line="480" w:lineRule="auto"/>
        <w:ind w:left="0" w:firstLine="180"/>
        <w:rPr>
          <w:rFonts w:ascii="Times New Roman" w:hAnsi="Times New Roman" w:cs="Times New Roman"/>
          <w:sz w:val="24"/>
          <w:szCs w:val="24"/>
        </w:rPr>
      </w:pPr>
      <w:r w:rsidRPr="00B268C3">
        <w:rPr>
          <w:rFonts w:ascii="Times New Roman" w:hAnsi="Times New Roman" w:cs="Times New Roman"/>
          <w:sz w:val="24"/>
          <w:szCs w:val="24"/>
        </w:rPr>
        <w:t>Sumber : Adnan, 2007.</w:t>
      </w:r>
    </w:p>
    <w:p w:rsidR="004D6AD4" w:rsidRPr="00B268C3" w:rsidRDefault="004D6AD4" w:rsidP="00B247EF">
      <w:pPr>
        <w:pStyle w:val="ListParagraph"/>
        <w:spacing w:after="0" w:line="480" w:lineRule="auto"/>
        <w:ind w:left="0" w:firstLine="180"/>
        <w:rPr>
          <w:rFonts w:ascii="Times New Roman" w:hAnsi="Times New Roman" w:cs="Times New Roman"/>
          <w:sz w:val="24"/>
          <w:szCs w:val="24"/>
        </w:rPr>
      </w:pPr>
    </w:p>
    <w:p w:rsidR="00A47627" w:rsidRPr="00B268C3" w:rsidRDefault="00A47627" w:rsidP="00B247EF">
      <w:pPr>
        <w:pStyle w:val="ListParagraph"/>
        <w:numPr>
          <w:ilvl w:val="2"/>
          <w:numId w:val="33"/>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lastRenderedPageBreak/>
        <w:t>Makan Tikus</w:t>
      </w:r>
    </w:p>
    <w:p w:rsidR="00A47627" w:rsidRPr="00B268C3" w:rsidRDefault="00A47627" w:rsidP="00B247EF">
      <w:pPr>
        <w:spacing w:line="480" w:lineRule="auto"/>
        <w:ind w:firstLine="744"/>
        <w:jc w:val="both"/>
        <w:rPr>
          <w:rFonts w:ascii="Times New Roman" w:hAnsi="Times New Roman" w:cs="Times New Roman"/>
          <w:sz w:val="24"/>
          <w:szCs w:val="24"/>
        </w:rPr>
      </w:pPr>
      <w:r w:rsidRPr="00B268C3">
        <w:rPr>
          <w:rFonts w:ascii="Times New Roman" w:hAnsi="Times New Roman" w:cs="Times New Roman"/>
          <w:sz w:val="24"/>
          <w:szCs w:val="24"/>
        </w:rPr>
        <w:t>Bahan dasar makanan tikus dapat juga bervariasi misalnya protein 20-25%, lemak 5%, pati 5-50%, serat kasar 5%, vitamin dan mineral 30%. Setiap hari seekor tikus dewasa makan antara 12-20 gram makanan. Makanan yang diberikan adalah ABS (Ayam Buras Super) Comfeed dengan komposisi air maksimal 12%. Keperluan mineral dalam makan tikus adalah kalsium 0,5, fosfor 0,4%, magnesium 400 mg/kg, kalium 0,36%, natrium, yodium, besi, mangan dan seng (Laksono, 2009; ).</w:t>
      </w:r>
    </w:p>
    <w:p w:rsidR="00A47627" w:rsidRPr="00B268C3" w:rsidRDefault="00A47627" w:rsidP="00B247EF">
      <w:pPr>
        <w:pStyle w:val="ListParagraph"/>
        <w:numPr>
          <w:ilvl w:val="2"/>
          <w:numId w:val="33"/>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Minum tikus</w:t>
      </w:r>
    </w:p>
    <w:p w:rsidR="00A47627" w:rsidRPr="00B268C3" w:rsidRDefault="00A47627" w:rsidP="00B247EF">
      <w:pPr>
        <w:spacing w:line="480" w:lineRule="auto"/>
        <w:ind w:firstLine="744"/>
        <w:jc w:val="both"/>
        <w:rPr>
          <w:rFonts w:ascii="Times New Roman" w:hAnsi="Times New Roman" w:cs="Times New Roman"/>
          <w:sz w:val="24"/>
          <w:szCs w:val="24"/>
        </w:rPr>
      </w:pPr>
      <w:r w:rsidRPr="00B268C3">
        <w:rPr>
          <w:rFonts w:ascii="Times New Roman" w:hAnsi="Times New Roman" w:cs="Times New Roman"/>
          <w:sz w:val="24"/>
          <w:szCs w:val="24"/>
        </w:rPr>
        <w:t>Tikus minum air lebih banyak sehingga</w:t>
      </w:r>
      <w:r w:rsidRPr="00B268C3">
        <w:rPr>
          <w:rFonts w:ascii="Times New Roman" w:hAnsi="Times New Roman" w:cs="Times New Roman"/>
          <w:b/>
          <w:sz w:val="24"/>
          <w:szCs w:val="24"/>
        </w:rPr>
        <w:t xml:space="preserve"> </w:t>
      </w:r>
      <w:r w:rsidRPr="00B268C3">
        <w:rPr>
          <w:rFonts w:ascii="Times New Roman" w:hAnsi="Times New Roman" w:cs="Times New Roman"/>
          <w:sz w:val="24"/>
          <w:szCs w:val="24"/>
        </w:rPr>
        <w:t>minuman harus selalu tersedia maka dapat digunakan botol yang dipakai untuk minum, setiap hari tikus dewasa minum 20-45 ml air. Konsumsi air minum per hari 8-11 ml/100 grBB (Laksono, 2009).</w:t>
      </w:r>
    </w:p>
    <w:p w:rsidR="00A47627" w:rsidRPr="00B268C3" w:rsidRDefault="00A47627" w:rsidP="00B247EF">
      <w:pPr>
        <w:numPr>
          <w:ilvl w:val="2"/>
          <w:numId w:val="33"/>
        </w:numPr>
        <w:spacing w:after="0" w:line="480" w:lineRule="auto"/>
        <w:jc w:val="both"/>
        <w:rPr>
          <w:rFonts w:ascii="Times New Roman" w:hAnsi="Times New Roman" w:cs="Times New Roman"/>
          <w:b/>
          <w:sz w:val="24"/>
          <w:szCs w:val="24"/>
        </w:rPr>
      </w:pPr>
      <w:r w:rsidRPr="00B268C3">
        <w:rPr>
          <w:rFonts w:ascii="Times New Roman" w:hAnsi="Times New Roman" w:cs="Times New Roman"/>
          <w:b/>
          <w:sz w:val="24"/>
          <w:szCs w:val="24"/>
        </w:rPr>
        <w:t>Tempat Tikus (Kandang)</w:t>
      </w:r>
    </w:p>
    <w:p w:rsidR="00A47627" w:rsidRDefault="00A47627" w:rsidP="006B2F28">
      <w:pPr>
        <w:spacing w:line="480" w:lineRule="auto"/>
        <w:ind w:firstLine="720"/>
        <w:jc w:val="both"/>
        <w:rPr>
          <w:rFonts w:ascii="Times New Roman" w:hAnsi="Times New Roman" w:cs="Times New Roman"/>
          <w:sz w:val="24"/>
          <w:szCs w:val="24"/>
        </w:rPr>
      </w:pPr>
      <w:r w:rsidRPr="00B268C3">
        <w:rPr>
          <w:rFonts w:ascii="Times New Roman" w:hAnsi="Times New Roman" w:cs="Times New Roman"/>
          <w:sz w:val="24"/>
          <w:szCs w:val="24"/>
        </w:rPr>
        <w:t>Prinsip kandang tikus laboratorium ditempatkan pada kotak yang mudah disterilkan dan tahan lama. Tetapi persyaratan yang penting adalah persyaratan fisiologis  dan tingkah laku yaitu meliputi menjaga lingkungan tetap kering, bersih, suhu memadai dan memberi ruang yang cukup untuk bergerak dengan bebas dalam berbagai posisi. Kandang harus dibuat dari bahan yang baik, mudah dibongkar, mudah dibersihkan. Kandang harus tahan gigitan dan hewan tidak mudah lepas. Cara membersihkan kandang, misalnya sekam diganti 3 hari sekali  agar tetap kering dan tidak lembab (Laksono, 2009).</w:t>
      </w:r>
    </w:p>
    <w:p w:rsidR="004D573C" w:rsidRPr="00B268C3" w:rsidRDefault="004D573C" w:rsidP="006B2F28">
      <w:pPr>
        <w:spacing w:line="480" w:lineRule="auto"/>
        <w:ind w:firstLine="720"/>
        <w:jc w:val="both"/>
        <w:rPr>
          <w:rFonts w:ascii="Times New Roman" w:hAnsi="Times New Roman" w:cs="Times New Roman"/>
          <w:sz w:val="24"/>
          <w:szCs w:val="24"/>
        </w:rPr>
      </w:pPr>
    </w:p>
    <w:p w:rsidR="00A47627" w:rsidRPr="00B268C3" w:rsidRDefault="00A92DF8" w:rsidP="00B247EF">
      <w:pPr>
        <w:spacing w:line="480" w:lineRule="auto"/>
        <w:rPr>
          <w:rFonts w:ascii="Times New Roman" w:hAnsi="Times New Roman" w:cs="Times New Roman"/>
          <w:b/>
          <w:sz w:val="24"/>
          <w:szCs w:val="24"/>
        </w:rPr>
      </w:pPr>
      <w:r w:rsidRPr="00B268C3">
        <w:rPr>
          <w:rFonts w:ascii="Times New Roman" w:hAnsi="Times New Roman" w:cs="Times New Roman"/>
          <w:b/>
          <w:sz w:val="24"/>
          <w:szCs w:val="24"/>
        </w:rPr>
        <w:lastRenderedPageBreak/>
        <w:t>2.5</w:t>
      </w:r>
      <w:r w:rsidR="00A47627" w:rsidRPr="00B268C3">
        <w:rPr>
          <w:rFonts w:ascii="Times New Roman" w:hAnsi="Times New Roman" w:cs="Times New Roman"/>
          <w:b/>
          <w:sz w:val="24"/>
          <w:szCs w:val="24"/>
        </w:rPr>
        <w:tab/>
        <w:t>Hipotesis Penelitian</w:t>
      </w:r>
    </w:p>
    <w:p w:rsidR="00A47627" w:rsidRPr="00B268C3" w:rsidRDefault="00A47627" w:rsidP="00B247EF">
      <w:pPr>
        <w:spacing w:line="480" w:lineRule="auto"/>
        <w:ind w:firstLine="720"/>
        <w:jc w:val="both"/>
        <w:rPr>
          <w:rFonts w:ascii="Times New Roman" w:hAnsi="Times New Roman" w:cs="Times New Roman"/>
          <w:sz w:val="24"/>
          <w:szCs w:val="24"/>
        </w:rPr>
      </w:pPr>
      <w:r w:rsidRPr="00B268C3">
        <w:rPr>
          <w:rFonts w:ascii="Times New Roman" w:hAnsi="Times New Roman" w:cs="Times New Roman"/>
          <w:sz w:val="24"/>
          <w:szCs w:val="24"/>
        </w:rPr>
        <w:t xml:space="preserve">Hipotesis adalah merupakan jawaban sementara atas pertanyaan peneliti yang telah dirumuskan (Hidayat, 2008). Hipotesis dalam penelitian ini adalah H1 </w:t>
      </w:r>
      <w:r w:rsidR="00B1731D">
        <w:rPr>
          <w:rFonts w:ascii="Times New Roman" w:hAnsi="Times New Roman" w:cs="Times New Roman"/>
          <w:sz w:val="24"/>
          <w:szCs w:val="24"/>
        </w:rPr>
        <w:t xml:space="preserve">diterima </w:t>
      </w:r>
      <w:r w:rsidRPr="00B268C3">
        <w:rPr>
          <w:rFonts w:ascii="Times New Roman" w:hAnsi="Times New Roman" w:cs="Times New Roman"/>
          <w:sz w:val="24"/>
          <w:szCs w:val="24"/>
        </w:rPr>
        <w:t>dan H0</w:t>
      </w:r>
      <w:r w:rsidR="00B1731D">
        <w:rPr>
          <w:rFonts w:ascii="Times New Roman" w:hAnsi="Times New Roman" w:cs="Times New Roman"/>
          <w:sz w:val="24"/>
          <w:szCs w:val="24"/>
        </w:rPr>
        <w:t xml:space="preserve"> ditolak</w:t>
      </w:r>
      <w:r w:rsidRPr="00B268C3">
        <w:rPr>
          <w:rFonts w:ascii="Times New Roman" w:hAnsi="Times New Roman" w:cs="Times New Roman"/>
          <w:sz w:val="24"/>
          <w:szCs w:val="24"/>
        </w:rPr>
        <w:t xml:space="preserve">, yang artinya </w:t>
      </w:r>
      <w:r w:rsidR="00286CD3">
        <w:rPr>
          <w:rFonts w:ascii="Times New Roman" w:hAnsi="Times New Roman" w:cs="Times New Roman"/>
          <w:sz w:val="24"/>
          <w:szCs w:val="24"/>
        </w:rPr>
        <w:t xml:space="preserve">tidak </w:t>
      </w:r>
      <w:r w:rsidRPr="00B268C3">
        <w:rPr>
          <w:rFonts w:ascii="Times New Roman" w:hAnsi="Times New Roman" w:cs="Times New Roman"/>
          <w:sz w:val="24"/>
          <w:szCs w:val="24"/>
        </w:rPr>
        <w:t xml:space="preserve">ada perbedaan penyembuhan luka bakar secara </w:t>
      </w:r>
      <w:r w:rsidR="00675B5E">
        <w:rPr>
          <w:rFonts w:ascii="Times New Roman" w:hAnsi="Times New Roman" w:cs="Times New Roman"/>
          <w:sz w:val="24"/>
          <w:szCs w:val="24"/>
        </w:rPr>
        <w:t>makroskopis</w:t>
      </w:r>
      <w:r w:rsidRPr="00B268C3">
        <w:rPr>
          <w:rFonts w:ascii="Times New Roman" w:hAnsi="Times New Roman" w:cs="Times New Roman"/>
          <w:sz w:val="24"/>
          <w:szCs w:val="24"/>
        </w:rPr>
        <w:t xml:space="preserve"> pada tikus putih galur wistar dengan luka bakar derajat II yang dilakukan perawatan menggunakan ekstrak lidah buaya </w:t>
      </w:r>
      <w:r w:rsidRPr="00B268C3">
        <w:rPr>
          <w:rFonts w:ascii="Times New Roman" w:hAnsi="Times New Roman" w:cs="Times New Roman"/>
          <w:i/>
          <w:sz w:val="24"/>
          <w:szCs w:val="24"/>
        </w:rPr>
        <w:t>(Aloe vera)</w:t>
      </w:r>
      <w:r w:rsidRPr="00B268C3">
        <w:rPr>
          <w:rFonts w:ascii="Times New Roman" w:hAnsi="Times New Roman" w:cs="Times New Roman"/>
          <w:sz w:val="24"/>
          <w:szCs w:val="24"/>
        </w:rPr>
        <w:t xml:space="preserve"> dengan konsentrasi 10% dan 20%. </w:t>
      </w:r>
    </w:p>
    <w:p w:rsidR="00A47627" w:rsidRPr="00B268C3" w:rsidRDefault="00A47627" w:rsidP="00B247EF">
      <w:pPr>
        <w:spacing w:line="480" w:lineRule="auto"/>
        <w:ind w:firstLine="720"/>
        <w:jc w:val="both"/>
        <w:rPr>
          <w:rFonts w:ascii="Times New Roman" w:hAnsi="Times New Roman" w:cs="Times New Roman"/>
          <w:sz w:val="24"/>
          <w:szCs w:val="24"/>
        </w:rPr>
        <w:sectPr w:rsidR="00A47627" w:rsidRPr="00B268C3" w:rsidSect="00A92DF8">
          <w:headerReference w:type="default" r:id="rId19"/>
          <w:headerReference w:type="first" r:id="rId20"/>
          <w:footerReference w:type="first" r:id="rId21"/>
          <w:pgSz w:w="11907" w:h="16840" w:code="9"/>
          <w:pgMar w:top="1701" w:right="1701" w:bottom="1701" w:left="2268" w:header="720" w:footer="720" w:gutter="0"/>
          <w:pgNumType w:start="8"/>
          <w:cols w:space="720"/>
          <w:titlePg/>
          <w:docGrid w:linePitch="360"/>
        </w:sectPr>
      </w:pPr>
    </w:p>
    <w:p w:rsidR="00A47627" w:rsidRPr="00B268C3" w:rsidRDefault="00007421" w:rsidP="00B247EF">
      <w:pPr>
        <w:spacing w:line="480" w:lineRule="auto"/>
        <w:rPr>
          <w:rFonts w:ascii="Times New Roman" w:hAnsi="Times New Roman" w:cs="Times New Roman"/>
          <w:b/>
          <w:sz w:val="24"/>
          <w:szCs w:val="24"/>
        </w:rPr>
      </w:pPr>
      <w:r w:rsidRPr="00007421">
        <w:rPr>
          <w:rFonts w:ascii="Times New Roman" w:hAnsi="Times New Roman" w:cs="Times New Roman"/>
          <w:noProof/>
          <w:lang w:eastAsia="id-ID"/>
        </w:rPr>
        <w:lastRenderedPageBreak/>
        <w:pict>
          <v:group id="_x0000_s1059" style="position:absolute;margin-left:-69.8pt;margin-top:10.45pt;width:819.65pt;height:363.25pt;z-index:251661312" coordorigin="217,975" coordsize="16393,7265">
            <v:group id="Group 90" o:spid="_x0000_s1060" style="position:absolute;left:217;top:5427;width:2649;height:1946" coordorigin="378,7264" coordsize="2649,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">
              <v:rect id="Rectangle 6" o:spid="_x0000_s1061" style="position:absolute;left:378;top:7264;width:2649;height:1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" strokecolor="white">
                <v:textbox style="mso-next-textbox:#Rectangle 6">
                  <w:txbxContent>
                    <w:p w:rsidR="004D573C" w:rsidRDefault="004D573C" w:rsidP="00A47627">
                      <w:pPr>
                        <w:spacing w:after="0" w:line="240" w:lineRule="auto"/>
                        <w:rPr>
                          <w:rFonts w:ascii="Times New Roman" w:hAnsi="Times New Roman"/>
                          <w:sz w:val="24"/>
                          <w:szCs w:val="24"/>
                        </w:rPr>
                      </w:pPr>
                      <w:r>
                        <w:rPr>
                          <w:rFonts w:ascii="Times New Roman" w:hAnsi="Times New Roman"/>
                          <w:sz w:val="24"/>
                          <w:szCs w:val="24"/>
                        </w:rPr>
                        <w:t>Keterangaan</w:t>
                      </w:r>
                    </w:p>
                    <w:p w:rsidR="004D573C" w:rsidRDefault="004D573C" w:rsidP="00A47627">
                      <w:pPr>
                        <w:spacing w:after="0" w:line="240" w:lineRule="auto"/>
                        <w:rPr>
                          <w:rFonts w:ascii="Times New Roman" w:hAnsi="Times New Roman"/>
                          <w:sz w:val="24"/>
                          <w:szCs w:val="24"/>
                        </w:rPr>
                      </w:pPr>
                    </w:p>
                    <w:p w:rsidR="004D573C" w:rsidRDefault="004D573C" w:rsidP="00A47627">
                      <w:pPr>
                        <w:spacing w:after="0" w:line="240" w:lineRule="auto"/>
                        <w:ind w:left="720"/>
                        <w:rPr>
                          <w:rFonts w:ascii="Times New Roman" w:hAnsi="Times New Roman"/>
                          <w:sz w:val="24"/>
                          <w:szCs w:val="24"/>
                        </w:rPr>
                      </w:pPr>
                      <w:r>
                        <w:rPr>
                          <w:rFonts w:ascii="Times New Roman" w:hAnsi="Times New Roman"/>
                          <w:sz w:val="24"/>
                          <w:szCs w:val="24"/>
                        </w:rPr>
                        <w:t>:   = Diteliti</w:t>
                      </w:r>
                    </w:p>
                    <w:p w:rsidR="004D573C" w:rsidRDefault="004D573C" w:rsidP="00A47627">
                      <w:pPr>
                        <w:spacing w:after="0" w:line="240" w:lineRule="auto"/>
                        <w:rPr>
                          <w:rFonts w:ascii="Times New Roman" w:hAnsi="Times New Roman"/>
                          <w:sz w:val="24"/>
                          <w:szCs w:val="24"/>
                        </w:rPr>
                      </w:pPr>
                    </w:p>
                    <w:p w:rsidR="004D573C" w:rsidRPr="00310527" w:rsidRDefault="004D573C" w:rsidP="00A47627">
                      <w:pPr>
                        <w:spacing w:after="0" w:line="240" w:lineRule="auto"/>
                        <w:rPr>
                          <w:rFonts w:ascii="Times New Roman" w:hAnsi="Times New Roman"/>
                          <w:sz w:val="24"/>
                          <w:szCs w:val="24"/>
                        </w:rPr>
                      </w:pPr>
                      <w:r>
                        <w:rPr>
                          <w:rFonts w:ascii="Times New Roman" w:hAnsi="Times New Roman"/>
                          <w:sz w:val="24"/>
                          <w:szCs w:val="24"/>
                        </w:rPr>
                        <w:tab/>
                        <w:t xml:space="preserve">    =Tidak diteliti</w:t>
                      </w:r>
                    </w:p>
                    <w:p w:rsidR="004D573C" w:rsidRDefault="004D573C" w:rsidP="00A47627">
                      <w:pPr>
                        <w:spacing w:after="0" w:line="240" w:lineRule="auto"/>
                      </w:pPr>
                    </w:p>
                  </w:txbxContent>
                </v:textbox>
              </v:rect>
              <v:rect id="_x0000_s1062" style="position:absolute;left:701;top:7876;width:622;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1" o:spid="_x0000_s1063" style="position:absolute;left:701;top:8435;width:622;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">
                <v:stroke dashstyle="dash"/>
              </v:rect>
            </v:group>
            <v:group id="_x0000_s1064" style="position:absolute;left:730;top:975;width:15880;height:7265" coordorigin="730,975" coordsize="15880,7265">
              <v:group id="_x0000_s1065" style="position:absolute;left:3868;top:3652;width:11397;height:4588" coordorigin="3133,4597" coordsize="11397,4588">
                <v:shapetype id="_x0000_t32" coordsize="21600,21600" o:spt="32" o:oned="t" path="m,l21600,21600e" filled="f">
                  <v:path arrowok="t" fillok="f" o:connecttype="none"/>
                  <o:lock v:ext="edit" shapetype="t"/>
                </v:shapetype>
                <v:shape id="AutoShape 81" o:spid="_x0000_s1066" type="#_x0000_t32" style="position:absolute;left:8378;top:5035;width:3772;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"/>
                <v:shape id="AutoShape 82" o:spid="_x0000_s1067" type="#_x0000_t32" style="position:absolute;left:12150;top:4597;width:1;height:45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"/>
                <v:shape id="AutoShape 83" o:spid="_x0000_s1068" type="#_x0000_t32" style="position:absolute;left:8393;top:5049;width:1;height:70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">
                  <v:stroke endarrow="block"/>
                </v:shape>
                <v:group id="_x0000_s1069" style="position:absolute;left:3133;top:5261;width:11397;height:3924" coordorigin="3133,5261" coordsize="11397,3924">
                  <v:rect id="_x0000_s1070" style="position:absolute;left:4747;top:6850;width:7298;height:23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" strokeweight="1pt">
                    <v:path arrowok="t"/>
                    <v:textbox style="mso-next-textbox:#_x0000_s1070">
                      <w:txbxContent>
                        <w:p w:rsidR="004D573C" w:rsidRDefault="004D573C" w:rsidP="00A47627">
                          <w:pPr>
                            <w:spacing w:after="0" w:line="240" w:lineRule="auto"/>
                            <w:jc w:val="center"/>
                            <w:rPr>
                              <w:rFonts w:ascii="Times New Roman" w:hAnsi="Times New Roman"/>
                              <w:sz w:val="24"/>
                              <w:szCs w:val="24"/>
                            </w:rPr>
                          </w:pPr>
                          <w:r>
                            <w:rPr>
                              <w:rFonts w:ascii="Times New Roman" w:hAnsi="Times New Roman"/>
                              <w:sz w:val="24"/>
                              <w:szCs w:val="24"/>
                            </w:rPr>
                            <w:t xml:space="preserve">Gambaran </w:t>
                          </w:r>
                          <w:r w:rsidR="00675B5E">
                            <w:rPr>
                              <w:rFonts w:ascii="Times New Roman" w:hAnsi="Times New Roman"/>
                              <w:sz w:val="24"/>
                              <w:szCs w:val="24"/>
                            </w:rPr>
                            <w:t>Makroskopis</w:t>
                          </w:r>
                          <w:r>
                            <w:rPr>
                              <w:rFonts w:ascii="Times New Roman" w:hAnsi="Times New Roman"/>
                              <w:sz w:val="24"/>
                              <w:szCs w:val="24"/>
                            </w:rPr>
                            <w:t xml:space="preserve">  </w:t>
                          </w:r>
                        </w:p>
                        <w:p w:rsidR="004D573C" w:rsidRDefault="004D573C" w:rsidP="00A47627">
                          <w:pPr>
                            <w:spacing w:after="0" w:line="240" w:lineRule="auto"/>
                            <w:jc w:val="center"/>
                            <w:rPr>
                              <w:rFonts w:ascii="Times New Roman" w:hAnsi="Times New Roman"/>
                              <w:sz w:val="24"/>
                              <w:szCs w:val="24"/>
                            </w:rPr>
                          </w:pPr>
                          <w:r>
                            <w:rPr>
                              <w:rFonts w:ascii="Times New Roman" w:hAnsi="Times New Roman"/>
                              <w:sz w:val="24"/>
                              <w:szCs w:val="24"/>
                            </w:rPr>
                            <w:t>Luka bakar derajat II yang dilihat dari :</w:t>
                          </w:r>
                        </w:p>
                        <w:p w:rsidR="004D573C" w:rsidRDefault="004D573C" w:rsidP="00A47627">
                          <w:pPr>
                            <w:numPr>
                              <w:ilvl w:val="0"/>
                              <w:numId w:val="28"/>
                            </w:numPr>
                            <w:spacing w:after="0" w:line="240" w:lineRule="auto"/>
                            <w:ind w:left="450" w:hanging="270"/>
                            <w:jc w:val="both"/>
                            <w:rPr>
                              <w:rFonts w:ascii="Times New Roman" w:eastAsia="Times New Roman" w:hAnsi="Times New Roman"/>
                              <w:sz w:val="24"/>
                              <w:szCs w:val="24"/>
                            </w:rPr>
                          </w:pPr>
                          <w:r>
                            <w:rPr>
                              <w:rFonts w:ascii="Times New Roman" w:eastAsia="Times New Roman" w:hAnsi="Times New Roman"/>
                              <w:sz w:val="24"/>
                              <w:szCs w:val="24"/>
                            </w:rPr>
                            <w:t xml:space="preserve">Warnaluka </w:t>
                          </w:r>
                        </w:p>
                        <w:p w:rsidR="004D573C" w:rsidRDefault="004D573C" w:rsidP="00A47627">
                          <w:pPr>
                            <w:numPr>
                              <w:ilvl w:val="0"/>
                              <w:numId w:val="28"/>
                            </w:numPr>
                            <w:spacing w:after="0" w:line="240" w:lineRule="auto"/>
                            <w:ind w:left="450" w:hanging="270"/>
                            <w:jc w:val="both"/>
                            <w:rPr>
                              <w:rFonts w:ascii="Times New Roman" w:eastAsia="Times New Roman" w:hAnsi="Times New Roman"/>
                              <w:sz w:val="24"/>
                              <w:szCs w:val="24"/>
                            </w:rPr>
                          </w:pPr>
                          <w:r>
                            <w:rPr>
                              <w:rFonts w:ascii="Times New Roman" w:eastAsia="Times New Roman" w:hAnsi="Times New Roman"/>
                              <w:sz w:val="24"/>
                              <w:szCs w:val="24"/>
                            </w:rPr>
                            <w:t>Luas luka (cm)</w:t>
                          </w:r>
                        </w:p>
                        <w:p w:rsidR="004D573C" w:rsidRPr="00E16AF8" w:rsidRDefault="004D573C" w:rsidP="00A47627">
                          <w:pPr>
                            <w:numPr>
                              <w:ilvl w:val="0"/>
                              <w:numId w:val="28"/>
                            </w:numPr>
                            <w:spacing w:after="0" w:line="240" w:lineRule="auto"/>
                            <w:ind w:left="450" w:hanging="270"/>
                            <w:rPr>
                              <w:rFonts w:ascii="Times New Roman" w:eastAsia="Times New Roman" w:hAnsi="Times New Roman"/>
                              <w:sz w:val="24"/>
                              <w:szCs w:val="24"/>
                            </w:rPr>
                          </w:pPr>
                          <w:r w:rsidRPr="00E16AF8">
                            <w:rPr>
                              <w:rFonts w:ascii="Times New Roman" w:eastAsia="Times New Roman" w:hAnsi="Times New Roman"/>
                              <w:sz w:val="24"/>
                              <w:szCs w:val="24"/>
                            </w:rPr>
                            <w:t>Ada atau tidaknya eksudat (PUS)</w:t>
                          </w:r>
                        </w:p>
                      </w:txbxContent>
                    </v:textbox>
                  </v:rect>
                  <v:group id="_x0000_s1071" style="position:absolute;left:3133;top:5261;width:11397;height:1322" coordorigin="3133,5660" coordsize="11397,1322">
                    <v:rect id="_x0000_s1072" style="position:absolute;left:3133;top:5660;width:2295;height:132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" fillcolor="window" strokecolor="windowText" strokeweight="1pt">
                      <v:stroke dashstyle="dash"/>
                      <v:path arrowok="t"/>
                      <v:textbox style="mso-next-textbox:#_x0000_s1072">
                        <w:txbxContent>
                          <w:p w:rsidR="004D573C" w:rsidRPr="00593C87" w:rsidRDefault="004D573C" w:rsidP="00A47627">
                            <w:pPr>
                              <w:pStyle w:val="ListParagraph"/>
                              <w:numPr>
                                <w:ilvl w:val="0"/>
                                <w:numId w:val="29"/>
                              </w:numPr>
                              <w:spacing w:after="0" w:line="240" w:lineRule="auto"/>
                              <w:ind w:left="270" w:hanging="270"/>
                              <w:rPr>
                                <w:rFonts w:ascii="Times New Roman" w:hAnsi="Times New Roman"/>
                                <w:sz w:val="24"/>
                                <w:szCs w:val="24"/>
                              </w:rPr>
                            </w:pPr>
                            <w:r w:rsidRPr="00593C87">
                              <w:rPr>
                                <w:rFonts w:ascii="Times New Roman" w:hAnsi="Times New Roman"/>
                                <w:sz w:val="24"/>
                                <w:szCs w:val="24"/>
                              </w:rPr>
                              <w:t>Usia</w:t>
                            </w:r>
                          </w:p>
                          <w:p w:rsidR="004D573C" w:rsidRPr="00593C87" w:rsidRDefault="004D573C" w:rsidP="00A47627">
                            <w:pPr>
                              <w:pStyle w:val="ListParagraph"/>
                              <w:numPr>
                                <w:ilvl w:val="0"/>
                                <w:numId w:val="29"/>
                              </w:numPr>
                              <w:spacing w:after="0" w:line="240" w:lineRule="auto"/>
                              <w:ind w:left="270" w:hanging="270"/>
                              <w:rPr>
                                <w:rFonts w:ascii="Times New Roman" w:hAnsi="Times New Roman"/>
                                <w:sz w:val="24"/>
                                <w:szCs w:val="24"/>
                              </w:rPr>
                            </w:pPr>
                            <w:r w:rsidRPr="00593C87">
                              <w:rPr>
                                <w:rFonts w:ascii="Times New Roman" w:hAnsi="Times New Roman"/>
                                <w:sz w:val="24"/>
                                <w:szCs w:val="24"/>
                              </w:rPr>
                              <w:t>Nutrisi</w:t>
                            </w:r>
                          </w:p>
                          <w:p w:rsidR="004D573C" w:rsidRPr="00593C87" w:rsidRDefault="004D573C" w:rsidP="00A47627">
                            <w:pPr>
                              <w:pStyle w:val="ListParagraph"/>
                              <w:numPr>
                                <w:ilvl w:val="0"/>
                                <w:numId w:val="29"/>
                              </w:numPr>
                              <w:spacing w:after="0" w:line="240" w:lineRule="auto"/>
                              <w:ind w:left="270" w:hanging="270"/>
                              <w:rPr>
                                <w:rFonts w:ascii="Times New Roman" w:hAnsi="Times New Roman"/>
                                <w:sz w:val="24"/>
                                <w:szCs w:val="24"/>
                              </w:rPr>
                            </w:pPr>
                            <w:r w:rsidRPr="00593C87">
                              <w:rPr>
                                <w:rFonts w:ascii="Times New Roman" w:hAnsi="Times New Roman"/>
                                <w:sz w:val="24"/>
                                <w:szCs w:val="24"/>
                              </w:rPr>
                              <w:t>Infeksi</w:t>
                            </w:r>
                          </w:p>
                          <w:p w:rsidR="004D573C" w:rsidRPr="00593C87" w:rsidRDefault="004D573C" w:rsidP="00A47627">
                            <w:pPr>
                              <w:pStyle w:val="ListParagraph"/>
                              <w:numPr>
                                <w:ilvl w:val="0"/>
                                <w:numId w:val="29"/>
                              </w:numPr>
                              <w:spacing w:after="0" w:line="240" w:lineRule="auto"/>
                              <w:ind w:left="270" w:hanging="270"/>
                              <w:rPr>
                                <w:rFonts w:ascii="Times New Roman" w:hAnsi="Times New Roman"/>
                                <w:sz w:val="24"/>
                                <w:szCs w:val="24"/>
                              </w:rPr>
                            </w:pPr>
                            <w:r w:rsidRPr="00593C87">
                              <w:rPr>
                                <w:rFonts w:ascii="Times New Roman" w:hAnsi="Times New Roman"/>
                                <w:sz w:val="24"/>
                                <w:szCs w:val="24"/>
                              </w:rPr>
                              <w:t>Diabetes mellitus</w:t>
                            </w:r>
                          </w:p>
                        </w:txbxContent>
                      </v:textbox>
                    </v:rect>
                    <v:rect id="_x0000_s1073" style="position:absolute;left:6902;top:6234;width:2975;height:54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" fillcolor="window" strokecolor="windowText" strokeweight="1pt">
                      <v:stroke dashstyle="dash"/>
                      <v:path arrowok="t"/>
                      <v:textbox style="mso-next-textbox:#_x0000_s1073">
                        <w:txbxContent>
                          <w:p w:rsidR="004D573C" w:rsidRPr="00593C87" w:rsidRDefault="004D573C" w:rsidP="00A47627">
                            <w:pPr>
                              <w:jc w:val="center"/>
                              <w:rPr>
                                <w:rFonts w:ascii="Times New Roman" w:hAnsi="Times New Roman"/>
                                <w:sz w:val="24"/>
                                <w:szCs w:val="24"/>
                              </w:rPr>
                            </w:pPr>
                            <w:r w:rsidRPr="00593C87">
                              <w:rPr>
                                <w:rFonts w:ascii="Times New Roman" w:hAnsi="Times New Roman"/>
                                <w:sz w:val="24"/>
                                <w:szCs w:val="24"/>
                              </w:rPr>
                              <w:t>Penyembuhan luka</w:t>
                            </w:r>
                          </w:p>
                          <w:p w:rsidR="004D573C" w:rsidRPr="00593C87" w:rsidRDefault="004D573C" w:rsidP="00A47627">
                            <w:pPr>
                              <w:jc w:val="center"/>
                              <w:rPr>
                                <w:rFonts w:ascii="Times New Roman" w:hAnsi="Times New Roman"/>
                                <w:sz w:val="24"/>
                                <w:szCs w:val="24"/>
                              </w:rPr>
                            </w:pPr>
                          </w:p>
                        </w:txbxContent>
                      </v:textbox>
                    </v:rect>
                    <v:shape id="Text Box 77" o:spid="_x0000_s1074" type="#_x0000_t202" style="position:absolute;left:10347;top:5672;width:4183;height:1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">
                      <v:textbox style="mso-next-textbox:#Text Box 77">
                        <w:txbxContent>
                          <w:p w:rsidR="004D573C" w:rsidRPr="00B83577" w:rsidRDefault="004D573C" w:rsidP="00A47627">
                            <w:pPr>
                              <w:jc w:val="center"/>
                              <w:rPr>
                                <w:rFonts w:ascii="Times New Roman" w:hAnsi="Times New Roman"/>
                                <w:sz w:val="24"/>
                                <w:szCs w:val="24"/>
                              </w:rPr>
                            </w:pPr>
                            <w:r>
                              <w:rPr>
                                <w:rFonts w:ascii="Times New Roman" w:hAnsi="Times New Roman"/>
                                <w:sz w:val="24"/>
                                <w:szCs w:val="24"/>
                              </w:rPr>
                              <w:t xml:space="preserve">Tikus </w:t>
                            </w:r>
                            <w:r w:rsidRPr="00C825B6">
                              <w:rPr>
                                <w:rFonts w:ascii="Times New Roman" w:hAnsi="Times New Roman"/>
                                <w:i/>
                                <w:sz w:val="24"/>
                                <w:szCs w:val="24"/>
                              </w:rPr>
                              <w:t>(Rattus Norvagicus)</w:t>
                            </w:r>
                            <w:r>
                              <w:rPr>
                                <w:rFonts w:ascii="Times New Roman" w:hAnsi="Times New Roman"/>
                                <w:sz w:val="24"/>
                                <w:szCs w:val="24"/>
                              </w:rPr>
                              <w:t xml:space="preserve"> Galur Wistar tergolong kelas mamalia, hampir sama proses fisiologisnya dengan manusia</w:t>
                            </w:r>
                          </w:p>
                        </w:txbxContent>
                      </v:textbox>
                    </v:shape>
                    <v:shape id="AutoShape 84" o:spid="_x0000_s1075" type="#_x0000_t32" style="position:absolute;left:5442;top:6515;width:1458;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1Y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">
                      <v:stroke endarrow="block"/>
                    </v:shape>
                  </v:group>
                  <v:shape id="AutoShape 91" o:spid="_x0000_s1076" type="#_x0000_t32" style="position:absolute;left:9879;top:6059;width:486;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">
                    <v:stroke endarrow="block"/>
                  </v:shape>
                </v:group>
              </v:group>
              <v:group id="_x0000_s1077" style="position:absolute;left:730;top:975;width:15880;height:2876" coordorigin="730,975" coordsize="15880,2876">
                <v:rect id="Rectangle 30" o:spid="_x0000_s1078" style="position:absolute;left:730;top:1310;width:4003;height:184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" fillcolor="window" strokecolor="windowText" strokeweight="1pt">
                  <v:stroke dashstyle="dash"/>
                  <v:path arrowok="t"/>
                  <v:textbox style="mso-next-textbox:#Rectangle 30">
                    <w:txbxContent>
                      <w:p w:rsidR="004D573C" w:rsidRDefault="004D573C" w:rsidP="00A47627">
                        <w:pPr>
                          <w:rPr>
                            <w:rFonts w:ascii="Times New Roman" w:hAnsi="Times New Roman"/>
                            <w:sz w:val="24"/>
                            <w:szCs w:val="24"/>
                          </w:rPr>
                        </w:pPr>
                      </w:p>
                      <w:p w:rsidR="004D573C" w:rsidRPr="00593C87" w:rsidRDefault="004D573C" w:rsidP="00A47627">
                        <w:pPr>
                          <w:pStyle w:val="ListParagraph"/>
                          <w:numPr>
                            <w:ilvl w:val="0"/>
                            <w:numId w:val="30"/>
                          </w:numPr>
                          <w:spacing w:after="0" w:line="360" w:lineRule="auto"/>
                          <w:ind w:left="450" w:hanging="270"/>
                          <w:rPr>
                            <w:rFonts w:ascii="Times New Roman" w:hAnsi="Times New Roman"/>
                            <w:sz w:val="24"/>
                            <w:szCs w:val="24"/>
                          </w:rPr>
                        </w:pPr>
                        <w:r w:rsidRPr="00593C87">
                          <w:rPr>
                            <w:rFonts w:ascii="Times New Roman" w:hAnsi="Times New Roman"/>
                            <w:sz w:val="24"/>
                            <w:szCs w:val="24"/>
                          </w:rPr>
                          <w:t>Bahan kimia (</w:t>
                        </w:r>
                        <w:r w:rsidRPr="00593C87">
                          <w:rPr>
                            <w:rFonts w:ascii="Times New Roman" w:hAnsi="Times New Roman"/>
                            <w:i/>
                            <w:sz w:val="24"/>
                            <w:szCs w:val="24"/>
                          </w:rPr>
                          <w:t>che</w:t>
                        </w:r>
                        <w:r w:rsidRPr="00593C87">
                          <w:rPr>
                            <w:rFonts w:ascii="Times New Roman" w:hAnsi="Times New Roman"/>
                            <w:sz w:val="24"/>
                            <w:szCs w:val="24"/>
                          </w:rPr>
                          <w:t>m</w:t>
                        </w:r>
                        <w:r w:rsidRPr="00593C87">
                          <w:rPr>
                            <w:rFonts w:ascii="Times New Roman" w:hAnsi="Times New Roman"/>
                            <w:i/>
                            <w:sz w:val="24"/>
                            <w:szCs w:val="24"/>
                          </w:rPr>
                          <w:t>ichal burn</w:t>
                        </w:r>
                        <w:r w:rsidRPr="00593C87">
                          <w:rPr>
                            <w:rFonts w:ascii="Times New Roman" w:hAnsi="Times New Roman"/>
                            <w:sz w:val="24"/>
                            <w:szCs w:val="24"/>
                          </w:rPr>
                          <w:t>)</w:t>
                        </w:r>
                      </w:p>
                      <w:p w:rsidR="004D573C" w:rsidRPr="00593C87" w:rsidRDefault="004D573C" w:rsidP="00A47627">
                        <w:pPr>
                          <w:pStyle w:val="ListParagraph"/>
                          <w:numPr>
                            <w:ilvl w:val="0"/>
                            <w:numId w:val="30"/>
                          </w:numPr>
                          <w:spacing w:after="0" w:line="360" w:lineRule="auto"/>
                          <w:ind w:left="450" w:hanging="270"/>
                          <w:rPr>
                            <w:rFonts w:ascii="Times New Roman" w:hAnsi="Times New Roman"/>
                            <w:sz w:val="24"/>
                            <w:szCs w:val="24"/>
                          </w:rPr>
                        </w:pPr>
                        <w:r w:rsidRPr="00593C87">
                          <w:rPr>
                            <w:rFonts w:ascii="Times New Roman" w:hAnsi="Times New Roman"/>
                            <w:sz w:val="24"/>
                            <w:szCs w:val="24"/>
                          </w:rPr>
                          <w:t>Sengatan listrik (</w:t>
                        </w:r>
                        <w:r w:rsidRPr="00593C87">
                          <w:rPr>
                            <w:rFonts w:ascii="Times New Roman" w:hAnsi="Times New Roman"/>
                            <w:i/>
                            <w:sz w:val="24"/>
                            <w:szCs w:val="24"/>
                          </w:rPr>
                          <w:t>electrical burn</w:t>
                        </w:r>
                        <w:r w:rsidRPr="00593C87">
                          <w:rPr>
                            <w:rFonts w:ascii="Times New Roman" w:hAnsi="Times New Roman"/>
                            <w:sz w:val="24"/>
                            <w:szCs w:val="24"/>
                          </w:rPr>
                          <w:t>)</w:t>
                        </w:r>
                      </w:p>
                      <w:p w:rsidR="004D573C" w:rsidRDefault="004D573C" w:rsidP="00A47627">
                        <w:pPr>
                          <w:pStyle w:val="ListParagraph"/>
                          <w:numPr>
                            <w:ilvl w:val="0"/>
                            <w:numId w:val="30"/>
                          </w:numPr>
                          <w:spacing w:after="0" w:line="360" w:lineRule="auto"/>
                          <w:ind w:left="450" w:hanging="270"/>
                          <w:rPr>
                            <w:rFonts w:ascii="Times New Roman" w:hAnsi="Times New Roman"/>
                            <w:sz w:val="24"/>
                            <w:szCs w:val="24"/>
                          </w:rPr>
                        </w:pPr>
                        <w:r w:rsidRPr="00593C87">
                          <w:rPr>
                            <w:rFonts w:ascii="Times New Roman" w:hAnsi="Times New Roman"/>
                            <w:sz w:val="24"/>
                            <w:szCs w:val="24"/>
                          </w:rPr>
                          <w:t>Radiasi (</w:t>
                        </w:r>
                        <w:r w:rsidRPr="00593C87">
                          <w:rPr>
                            <w:rFonts w:ascii="Times New Roman" w:hAnsi="Times New Roman"/>
                            <w:i/>
                            <w:sz w:val="24"/>
                            <w:szCs w:val="24"/>
                          </w:rPr>
                          <w:t>radiation injury</w:t>
                        </w:r>
                        <w:r w:rsidRPr="00593C87">
                          <w:rPr>
                            <w:rFonts w:ascii="Times New Roman" w:hAnsi="Times New Roman"/>
                            <w:sz w:val="24"/>
                            <w:szCs w:val="24"/>
                          </w:rPr>
                          <w:t>)</w:t>
                        </w:r>
                      </w:p>
                      <w:p w:rsidR="004D573C" w:rsidRPr="00593C87" w:rsidRDefault="004D573C" w:rsidP="00A47627">
                        <w:pPr>
                          <w:pStyle w:val="ListParagraph"/>
                          <w:spacing w:after="0" w:line="360" w:lineRule="auto"/>
                          <w:ind w:left="426"/>
                          <w:rPr>
                            <w:rFonts w:ascii="Times New Roman" w:hAnsi="Times New Roman"/>
                            <w:sz w:val="24"/>
                            <w:szCs w:val="24"/>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9" type="#_x0000_t34" style="position:absolute;left:4779;top:2235;width:902;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" adj="10417">
                  <v:stroke endarrow="block"/>
                </v:shape>
                <v:shape id="Text Box 66" o:spid="_x0000_s1080" type="#_x0000_t202" style="position:absolute;left:879;top:1386;width:3429;height:4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">
                  <v:textbox style="mso-next-textbox:#Text Box 66">
                    <w:txbxContent>
                      <w:p w:rsidR="004D573C" w:rsidRPr="00593C87" w:rsidRDefault="004D573C" w:rsidP="00A47627">
                        <w:pPr>
                          <w:pStyle w:val="ListParagraph"/>
                          <w:numPr>
                            <w:ilvl w:val="0"/>
                            <w:numId w:val="25"/>
                          </w:numPr>
                          <w:spacing w:after="0" w:line="360" w:lineRule="auto"/>
                          <w:ind w:left="270" w:hanging="270"/>
                          <w:rPr>
                            <w:rFonts w:ascii="Times New Roman" w:hAnsi="Times New Roman"/>
                            <w:sz w:val="24"/>
                            <w:szCs w:val="24"/>
                          </w:rPr>
                        </w:pPr>
                        <w:r w:rsidRPr="00593C87">
                          <w:rPr>
                            <w:rFonts w:ascii="Times New Roman" w:hAnsi="Times New Roman"/>
                            <w:sz w:val="24"/>
                            <w:szCs w:val="24"/>
                          </w:rPr>
                          <w:t>Suhu tinggi (</w:t>
                        </w:r>
                        <w:r w:rsidRPr="00593C87">
                          <w:rPr>
                            <w:rFonts w:ascii="Times New Roman" w:hAnsi="Times New Roman"/>
                            <w:i/>
                            <w:sz w:val="24"/>
                            <w:szCs w:val="24"/>
                          </w:rPr>
                          <w:t>ter</w:t>
                        </w:r>
                        <w:r w:rsidRPr="00593C87">
                          <w:rPr>
                            <w:rFonts w:ascii="Times New Roman" w:hAnsi="Times New Roman"/>
                            <w:sz w:val="24"/>
                            <w:szCs w:val="24"/>
                          </w:rPr>
                          <w:t>m</w:t>
                        </w:r>
                        <w:r w:rsidRPr="00593C87">
                          <w:rPr>
                            <w:rFonts w:ascii="Times New Roman" w:hAnsi="Times New Roman"/>
                            <w:i/>
                            <w:sz w:val="24"/>
                            <w:szCs w:val="24"/>
                          </w:rPr>
                          <w:t>al burn</w:t>
                        </w:r>
                        <w:r w:rsidRPr="00593C87">
                          <w:rPr>
                            <w:rFonts w:ascii="Times New Roman" w:hAnsi="Times New Roman"/>
                            <w:sz w:val="24"/>
                            <w:szCs w:val="24"/>
                          </w:rPr>
                          <w:t>)</w:t>
                        </w:r>
                      </w:p>
                      <w:p w:rsidR="004D573C" w:rsidRDefault="004D573C" w:rsidP="00A47627"/>
                    </w:txbxContent>
                  </v:textbox>
                </v:shape>
                <v:group id="_x0000_s1081" style="position:absolute;left:5706;top:975;width:10904;height:2876" coordorigin="5706,975" coordsize="10904,2876">
                  <v:rect id="_x0000_s1082" style="position:absolute;left:5706;top:1434;width:3831;height:16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" fillcolor="window" strokecolor="windowText" strokeweight="1pt">
                    <v:stroke dashstyle="dash"/>
                    <v:path arrowok="t"/>
                    <v:textbox style="mso-next-textbox:#_x0000_s1082">
                      <w:txbxContent>
                        <w:p w:rsidR="004D573C" w:rsidRPr="00593C87" w:rsidRDefault="004D573C" w:rsidP="00A47627">
                          <w:pPr>
                            <w:pStyle w:val="ListParagraph"/>
                            <w:numPr>
                              <w:ilvl w:val="0"/>
                              <w:numId w:val="31"/>
                            </w:numPr>
                            <w:spacing w:after="0" w:line="360" w:lineRule="auto"/>
                            <w:ind w:left="426"/>
                            <w:rPr>
                              <w:rFonts w:ascii="Times New Roman" w:hAnsi="Times New Roman"/>
                              <w:sz w:val="24"/>
                              <w:szCs w:val="24"/>
                            </w:rPr>
                          </w:pPr>
                          <w:r w:rsidRPr="00593C87">
                            <w:rPr>
                              <w:rFonts w:ascii="Times New Roman" w:hAnsi="Times New Roman"/>
                              <w:sz w:val="24"/>
                              <w:szCs w:val="24"/>
                            </w:rPr>
                            <w:t>Derajat I (</w:t>
                          </w:r>
                          <w:r w:rsidRPr="00593C87">
                            <w:rPr>
                              <w:rFonts w:ascii="Times New Roman" w:hAnsi="Times New Roman"/>
                              <w:i/>
                              <w:sz w:val="24"/>
                              <w:szCs w:val="24"/>
                            </w:rPr>
                            <w:t>superficial</w:t>
                          </w:r>
                          <w:r w:rsidRPr="00593C87">
                            <w:rPr>
                              <w:rFonts w:ascii="Times New Roman" w:hAnsi="Times New Roman"/>
                              <w:sz w:val="24"/>
                              <w:szCs w:val="24"/>
                            </w:rPr>
                            <w:t>)</w:t>
                          </w:r>
                        </w:p>
                        <w:p w:rsidR="004D573C" w:rsidRPr="00593C87" w:rsidRDefault="004D573C" w:rsidP="00A47627">
                          <w:pPr>
                            <w:pStyle w:val="ListParagraph"/>
                            <w:numPr>
                              <w:ilvl w:val="0"/>
                              <w:numId w:val="31"/>
                            </w:numPr>
                            <w:spacing w:after="0" w:line="360" w:lineRule="auto"/>
                            <w:ind w:left="426"/>
                            <w:rPr>
                              <w:rFonts w:ascii="Times New Roman" w:hAnsi="Times New Roman"/>
                              <w:b/>
                              <w:sz w:val="24"/>
                              <w:szCs w:val="24"/>
                            </w:rPr>
                          </w:pPr>
                          <w:r w:rsidRPr="00593C87">
                            <w:rPr>
                              <w:rFonts w:ascii="Times New Roman" w:hAnsi="Times New Roman"/>
                              <w:b/>
                              <w:sz w:val="24"/>
                              <w:szCs w:val="24"/>
                            </w:rPr>
                            <w:t>Derajat II (</w:t>
                          </w:r>
                          <w:r w:rsidRPr="00593C87">
                            <w:rPr>
                              <w:rFonts w:ascii="Times New Roman" w:hAnsi="Times New Roman"/>
                              <w:b/>
                              <w:i/>
                              <w:sz w:val="24"/>
                              <w:szCs w:val="24"/>
                            </w:rPr>
                            <w:t>partial thickness</w:t>
                          </w:r>
                          <w:r w:rsidRPr="00593C87">
                            <w:rPr>
                              <w:rFonts w:ascii="Times New Roman" w:hAnsi="Times New Roman"/>
                              <w:b/>
                              <w:sz w:val="24"/>
                              <w:szCs w:val="24"/>
                            </w:rPr>
                            <w:t>)</w:t>
                          </w:r>
                        </w:p>
                        <w:p w:rsidR="004D573C" w:rsidRPr="00593C87" w:rsidRDefault="004D573C" w:rsidP="00A47627">
                          <w:pPr>
                            <w:pStyle w:val="ListParagraph"/>
                            <w:numPr>
                              <w:ilvl w:val="0"/>
                              <w:numId w:val="31"/>
                            </w:numPr>
                            <w:spacing w:after="0" w:line="360" w:lineRule="auto"/>
                            <w:ind w:left="426"/>
                            <w:rPr>
                              <w:rFonts w:ascii="Times New Roman" w:hAnsi="Times New Roman"/>
                              <w:sz w:val="24"/>
                              <w:szCs w:val="24"/>
                            </w:rPr>
                          </w:pPr>
                          <w:r w:rsidRPr="00593C87">
                            <w:rPr>
                              <w:rFonts w:ascii="Times New Roman" w:hAnsi="Times New Roman"/>
                              <w:sz w:val="24"/>
                              <w:szCs w:val="24"/>
                            </w:rPr>
                            <w:t>Derajat III (</w:t>
                          </w:r>
                          <w:r w:rsidRPr="00593C87">
                            <w:rPr>
                              <w:rFonts w:ascii="Times New Roman" w:hAnsi="Times New Roman"/>
                              <w:i/>
                              <w:sz w:val="24"/>
                              <w:szCs w:val="24"/>
                            </w:rPr>
                            <w:t>full thickness</w:t>
                          </w:r>
                          <w:r w:rsidRPr="00593C87">
                            <w:rPr>
                              <w:rFonts w:ascii="Times New Roman" w:hAnsi="Times New Roman"/>
                              <w:sz w:val="24"/>
                              <w:szCs w:val="24"/>
                            </w:rPr>
                            <w:t>)</w:t>
                          </w:r>
                        </w:p>
                      </w:txbxContent>
                    </v:textbox>
                  </v:rect>
                  <v:shape id="Straight Arrow Connector 25" o:spid="_x0000_s1083" type="#_x0000_t32" style="position:absolute;left:9537;top:2413;width:1065;height: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">
                    <v:stroke endarrow="block"/>
                  </v:shape>
                  <v:shape id="Text Box 67" o:spid="_x0000_s1084" type="#_x0000_t202" style="position:absolute;left:5782;top:1975;width:3445;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">
                    <v:textbox style="mso-next-textbox:#Text Box 67">
                      <w:txbxContent>
                        <w:p w:rsidR="004D573C" w:rsidRPr="00D26E90" w:rsidRDefault="004D573C" w:rsidP="00A47627">
                          <w:pPr>
                            <w:pStyle w:val="ListParagraph"/>
                            <w:numPr>
                              <w:ilvl w:val="0"/>
                              <w:numId w:val="32"/>
                            </w:numPr>
                            <w:spacing w:after="0" w:line="360" w:lineRule="auto"/>
                            <w:rPr>
                              <w:rFonts w:ascii="Times New Roman" w:hAnsi="Times New Roman"/>
                              <w:sz w:val="24"/>
                              <w:szCs w:val="24"/>
                            </w:rPr>
                          </w:pPr>
                          <w:r w:rsidRPr="00D26E90">
                            <w:rPr>
                              <w:rFonts w:ascii="Times New Roman" w:hAnsi="Times New Roman"/>
                              <w:sz w:val="24"/>
                              <w:szCs w:val="24"/>
                            </w:rPr>
                            <w:t>Derajat II (</w:t>
                          </w:r>
                          <w:r w:rsidRPr="00D26E90">
                            <w:rPr>
                              <w:rFonts w:ascii="Times New Roman" w:hAnsi="Times New Roman"/>
                              <w:i/>
                              <w:sz w:val="24"/>
                              <w:szCs w:val="24"/>
                            </w:rPr>
                            <w:t>partial thickness</w:t>
                          </w:r>
                          <w:r w:rsidRPr="00D26E90">
                            <w:rPr>
                              <w:rFonts w:ascii="Times New Roman" w:hAnsi="Times New Roman"/>
                              <w:sz w:val="24"/>
                              <w:szCs w:val="24"/>
                            </w:rPr>
                            <w:t>)</w:t>
                          </w:r>
                        </w:p>
                        <w:p w:rsidR="004D573C" w:rsidRDefault="004D573C" w:rsidP="00A47627">
                          <w:pPr>
                            <w:ind w:left="360"/>
                          </w:pPr>
                        </w:p>
                      </w:txbxContent>
                    </v:textbox>
                  </v:shape>
                  <v:shape id="AutoShape 95" o:spid="_x0000_s1085" type="#_x0000_t32" style="position:absolute;left:10627;top:3362;width:209;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YU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"/>
                  <v:shape id="AutoShape 96" o:spid="_x0000_s1086" type="#_x0000_t32" style="position:absolute;left:10618;top:1386;width:23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xGHw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"/>
                  <v:shape id="AutoShape 97" o:spid="_x0000_s1087" type="#_x0000_t32" style="position:absolute;left:10633;top:2365;width:2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hcHwIAADw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"/>
                  <v:group id="_x0000_s1088" style="position:absolute;left:10618;top:975;width:5992;height:2876" coordorigin="10618,975" coordsize="5992,2876">
                    <v:group id="_x0000_s1089" style="position:absolute;left:10618;top:975;width:4192;height:2400" coordorigin="10618,975" coordsize="4192,2400">
                      <v:shape id="Text Box 92" o:spid="_x0000_s1090" type="#_x0000_t202" style="position:absolute;left:10866;top:1934;width:3944;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">
                        <v:textbox style="mso-next-textbox:#Text Box 92">
                          <w:txbxContent>
                            <w:p w:rsidR="004D573C" w:rsidRPr="00967ECD" w:rsidRDefault="004D573C" w:rsidP="00A47627">
                              <w:pPr>
                                <w:spacing w:after="0" w:line="240" w:lineRule="auto"/>
                                <w:jc w:val="center"/>
                                <w:rPr>
                                  <w:rFonts w:ascii="Times New Roman" w:hAnsi="Times New Roman"/>
                                  <w:sz w:val="24"/>
                                  <w:szCs w:val="24"/>
                                </w:rPr>
                              </w:pPr>
                              <w:r>
                                <w:rPr>
                                  <w:rFonts w:ascii="Times New Roman" w:hAnsi="Times New Roman"/>
                                  <w:sz w:val="24"/>
                                  <w:szCs w:val="24"/>
                                </w:rPr>
                                <w:t>Perawatan menggunakan (SSD) 0,1% (Kontrol 2)</w:t>
                              </w:r>
                            </w:p>
                            <w:p w:rsidR="004D573C" w:rsidRPr="00967ECD" w:rsidRDefault="004D573C" w:rsidP="00A47627">
                              <w:pPr>
                                <w:spacing w:after="0" w:line="240" w:lineRule="auto"/>
                                <w:rPr>
                                  <w:i/>
                                </w:rPr>
                              </w:pPr>
                            </w:p>
                          </w:txbxContent>
                        </v:textbox>
                      </v:shape>
                      <v:shape id="Text Box 93" o:spid="_x0000_s1091" type="#_x0000_t202" style="position:absolute;left:10856;top:975;width:3944;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">
                        <v:textbox style="mso-next-textbox:#Text Box 93">
                          <w:txbxContent>
                            <w:p w:rsidR="004D573C" w:rsidRPr="00875AAB" w:rsidRDefault="004D573C" w:rsidP="00A47627">
                              <w:pPr>
                                <w:spacing w:line="240" w:lineRule="auto"/>
                                <w:jc w:val="center"/>
                                <w:rPr>
                                  <w:rFonts w:ascii="Times New Roman" w:hAnsi="Times New Roman"/>
                                  <w:sz w:val="24"/>
                                  <w:szCs w:val="24"/>
                                </w:rPr>
                              </w:pPr>
                              <w:r>
                                <w:rPr>
                                  <w:rFonts w:ascii="Times New Roman" w:hAnsi="Times New Roman"/>
                                  <w:sz w:val="24"/>
                                  <w:szCs w:val="24"/>
                                </w:rPr>
                                <w:t xml:space="preserve">Perawatan menggunakan NS 0,9% </w:t>
                              </w:r>
                              <w:r w:rsidRPr="00875AAB">
                                <w:rPr>
                                  <w:rFonts w:ascii="Times New Roman" w:hAnsi="Times New Roman"/>
                                  <w:sz w:val="24"/>
                                  <w:szCs w:val="24"/>
                                </w:rPr>
                                <w:t>(Kontrol 1)</w:t>
                              </w:r>
                            </w:p>
                            <w:p w:rsidR="004D573C" w:rsidRPr="00967ECD" w:rsidRDefault="004D573C" w:rsidP="00A47627">
                              <w:pPr>
                                <w:spacing w:line="240" w:lineRule="auto"/>
                                <w:jc w:val="center"/>
                                <w:rPr>
                                  <w:rFonts w:ascii="Times New Roman" w:hAnsi="Times New Roman"/>
                                  <w:sz w:val="24"/>
                                  <w:szCs w:val="24"/>
                                </w:rPr>
                              </w:pPr>
                              <w:r w:rsidRPr="00875AAB">
                                <w:rPr>
                                  <w:rFonts w:ascii="Times New Roman" w:hAnsi="Times New Roman"/>
                                  <w:sz w:val="24"/>
                                  <w:szCs w:val="24"/>
                                </w:rPr>
                                <w:t>(Kontrol</w:t>
                              </w:r>
                              <w:r>
                                <w:rPr>
                                  <w:rFonts w:ascii="Times New Roman" w:hAnsi="Times New Roman"/>
                                  <w:sz w:val="24"/>
                                  <w:szCs w:val="24"/>
                                </w:rPr>
                                <w:t xml:space="preserve"> 2)</w:t>
                              </w:r>
                            </w:p>
                            <w:p w:rsidR="004D573C" w:rsidRPr="00967ECD" w:rsidRDefault="004D573C" w:rsidP="00A47627">
                              <w:pPr>
                                <w:spacing w:line="240" w:lineRule="auto"/>
                                <w:rPr>
                                  <w:i/>
                                </w:rPr>
                              </w:pPr>
                            </w:p>
                          </w:txbxContent>
                        </v:textbox>
                      </v:shape>
                      <v:shape id="AutoShape 94" o:spid="_x0000_s1092" type="#_x0000_t32" style="position:absolute;left:10618;top:1372;width:0;height:20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4l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"/>
                    </v:group>
                    <v:group id="_x0000_s1093" style="position:absolute;left:10836;top:2589;width:5774;height:1262" coordorigin="10836,2589" coordsize="5774,1262">
                      <v:rect id="_x0000_s1094" style="position:absolute;left:10836;top:2879;width:3964;height:76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" strokeweight="1pt">
                        <v:textbox style="mso-next-textbox:#_x0000_s1094">
                          <w:txbxContent>
                            <w:p w:rsidR="004D573C" w:rsidRPr="00593C87" w:rsidRDefault="004D573C" w:rsidP="00A47627">
                              <w:pPr>
                                <w:spacing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Pr>
                                  <w:rFonts w:ascii="Times New Roman" w:hAnsi="Times New Roman"/>
                                  <w:sz w:val="24"/>
                                  <w:szCs w:val="24"/>
                                </w:rPr>
                                <w:t>Ekstrak gel Lidah B</w:t>
                              </w:r>
                              <w:r w:rsidRPr="00593C87">
                                <w:rPr>
                                  <w:rFonts w:ascii="Times New Roman" w:hAnsi="Times New Roman"/>
                                  <w:sz w:val="24"/>
                                  <w:szCs w:val="24"/>
                                </w:rPr>
                                <w:t>uaya</w:t>
                              </w:r>
                            </w:p>
                          </w:txbxContent>
                        </v:textbox>
                      </v:rect>
                      <v:group id="_x0000_s1095" style="position:absolute;left:15170;top:2589;width:1440;height:1262" coordorigin="15170,3114" coordsize="1440,1262">
                        <v:roundrect id="_x0000_s1096" style="position:absolute;left:15170;top:3114;width:1440;height:420" arcsize="10923f" strokecolor="white [3212]">
                          <v:textbox style="mso-next-textbox:#_x0000_s1096">
                            <w:txbxContent>
                              <w:p w:rsidR="004D573C" w:rsidRPr="00184A4D" w:rsidRDefault="004D573C" w:rsidP="00A47627"/>
                            </w:txbxContent>
                          </v:textbox>
                        </v:roundrect>
                        <v:roundrect id="_x0000_s1097" style="position:absolute;left:15170;top:3534;width:1440;height:397" arcsize="10923f">
                          <v:textbox style="mso-next-textbox:#_x0000_s1097">
                            <w:txbxContent>
                              <w:p w:rsidR="004D573C" w:rsidRPr="00184A4D" w:rsidRDefault="004D573C" w:rsidP="00A47627">
                                <w:r>
                                  <w:t xml:space="preserve">10 % </w:t>
                                </w:r>
                              </w:p>
                            </w:txbxContent>
                          </v:textbox>
                        </v:roundrect>
                        <v:roundrect id="_x0000_s1098" style="position:absolute;left:15170;top:3971;width:1440;height:405" arcsize="10923f">
                          <v:textbox style="mso-next-textbox:#_x0000_s1098">
                            <w:txbxContent>
                              <w:p w:rsidR="004D573C" w:rsidRPr="00184A4D" w:rsidRDefault="004D573C" w:rsidP="00A47627">
                                <w:r>
                                  <w:t>20 %</w:t>
                                </w:r>
                              </w:p>
                            </w:txbxContent>
                          </v:textbox>
                        </v:round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9" type="#_x0000_t88" style="position:absolute;left:14800;top:2858;width:370;height:767"/>
                    </v:group>
                  </v:group>
                </v:group>
              </v:group>
            </v:group>
          </v:group>
        </w:pict>
      </w:r>
      <w:r w:rsidR="00A92DF8" w:rsidRPr="00B268C3">
        <w:rPr>
          <w:rFonts w:ascii="Times New Roman" w:hAnsi="Times New Roman" w:cs="Times New Roman"/>
          <w:b/>
          <w:sz w:val="24"/>
          <w:szCs w:val="24"/>
        </w:rPr>
        <w:t>2.6</w:t>
      </w:r>
      <w:r w:rsidR="00A47627" w:rsidRPr="00B268C3">
        <w:rPr>
          <w:rFonts w:ascii="Times New Roman" w:hAnsi="Times New Roman" w:cs="Times New Roman"/>
          <w:b/>
          <w:sz w:val="24"/>
          <w:szCs w:val="24"/>
        </w:rPr>
        <w:t xml:space="preserve"> Kerangka Konsep </w:t>
      </w:r>
    </w:p>
    <w:p w:rsidR="00A47627" w:rsidRPr="00B268C3" w:rsidRDefault="00A47627" w:rsidP="00B247EF">
      <w:pPr>
        <w:spacing w:line="480" w:lineRule="auto"/>
        <w:rPr>
          <w:rFonts w:ascii="Times New Roman" w:hAnsi="Times New Roman" w:cs="Times New Roman"/>
        </w:rPr>
      </w:pPr>
    </w:p>
    <w:p w:rsidR="00A47627" w:rsidRPr="00B268C3" w:rsidRDefault="00A47627" w:rsidP="00B247EF">
      <w:pPr>
        <w:spacing w:line="480" w:lineRule="auto"/>
        <w:rPr>
          <w:rFonts w:ascii="Times New Roman" w:hAnsi="Times New Roman" w:cs="Times New Roman"/>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007421" w:rsidP="00B247EF">
      <w:pPr>
        <w:spacing w:line="480" w:lineRule="auto"/>
        <w:rPr>
          <w:rFonts w:ascii="Times New Roman" w:hAnsi="Times New Roman" w:cs="Times New Roman"/>
          <w:sz w:val="24"/>
          <w:szCs w:val="24"/>
        </w:rPr>
      </w:pPr>
      <w:r w:rsidRPr="00007421">
        <w:rPr>
          <w:rFonts w:ascii="Times New Roman" w:hAnsi="Times New Roman" w:cs="Times New Roman"/>
          <w:noProof/>
          <w:lang w:val="en-US"/>
        </w:rPr>
        <w:pict>
          <v:shape id="AutoShape 87" o:spid="_x0000_s1058" type="#_x0000_t32" style="position:absolute;margin-left:383.7pt;margin-top:19.15pt;width:.8pt;height:17.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NOAIAAGE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">
            <v:stroke endarrow="block"/>
          </v:shape>
        </w:pict>
      </w: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A47627" w:rsidP="00B247EF">
      <w:pPr>
        <w:spacing w:line="480" w:lineRule="auto"/>
        <w:rPr>
          <w:rFonts w:ascii="Times New Roman" w:hAnsi="Times New Roman" w:cs="Times New Roman"/>
          <w:sz w:val="24"/>
          <w:szCs w:val="24"/>
        </w:rPr>
      </w:pPr>
    </w:p>
    <w:p w:rsidR="00A47627" w:rsidRPr="00B268C3" w:rsidRDefault="00126B88" w:rsidP="00B247EF">
      <w:pPr>
        <w:spacing w:line="480" w:lineRule="auto"/>
        <w:jc w:val="center"/>
        <w:rPr>
          <w:rFonts w:ascii="Times New Roman" w:hAnsi="Times New Roman" w:cs="Times New Roman"/>
          <w:sz w:val="24"/>
          <w:szCs w:val="24"/>
        </w:rPr>
        <w:sectPr w:rsidR="00A47627" w:rsidRPr="00B268C3" w:rsidSect="004D6AD4">
          <w:pgSz w:w="16838" w:h="11906" w:orient="landscape" w:code="9"/>
          <w:pgMar w:top="567" w:right="567" w:bottom="567" w:left="2268" w:header="709" w:footer="709" w:gutter="0"/>
          <w:cols w:space="708"/>
          <w:docGrid w:linePitch="360"/>
        </w:sectPr>
      </w:pPr>
      <w:r w:rsidRPr="00126B88">
        <w:rPr>
          <w:rFonts w:ascii="Times New Roman" w:hAnsi="Times New Roman" w:cs="Times New Roman"/>
          <w:b/>
          <w:sz w:val="24"/>
          <w:szCs w:val="24"/>
        </w:rPr>
        <w:t>Gambar</w:t>
      </w:r>
      <w:r w:rsidR="00A22743">
        <w:rPr>
          <w:rFonts w:ascii="Times New Roman" w:hAnsi="Times New Roman" w:cs="Times New Roman"/>
          <w:b/>
          <w:sz w:val="24"/>
          <w:szCs w:val="24"/>
        </w:rPr>
        <w:t xml:space="preserve"> 2.</w:t>
      </w:r>
      <w:r w:rsidR="00701954">
        <w:rPr>
          <w:rFonts w:ascii="Times New Roman" w:hAnsi="Times New Roman" w:cs="Times New Roman"/>
          <w:b/>
          <w:sz w:val="24"/>
          <w:szCs w:val="24"/>
        </w:rPr>
        <w:t>9</w:t>
      </w:r>
      <w:r w:rsidR="00A47627" w:rsidRPr="00B268C3">
        <w:rPr>
          <w:rFonts w:ascii="Times New Roman" w:hAnsi="Times New Roman" w:cs="Times New Roman"/>
          <w:sz w:val="24"/>
          <w:szCs w:val="24"/>
        </w:rPr>
        <w:t xml:space="preserve">  Kerangka Konsep pengaruh topikal ekstra gel lidah buaya terhadap Gambaran </w:t>
      </w:r>
      <w:r w:rsidR="00675B5E">
        <w:rPr>
          <w:rFonts w:ascii="Times New Roman" w:hAnsi="Times New Roman" w:cs="Times New Roman"/>
          <w:sz w:val="24"/>
          <w:szCs w:val="24"/>
        </w:rPr>
        <w:t>Makroskopis</w:t>
      </w:r>
      <w:r w:rsidR="00A47627" w:rsidRPr="00B268C3">
        <w:rPr>
          <w:rFonts w:ascii="Times New Roman" w:hAnsi="Times New Roman" w:cs="Times New Roman"/>
          <w:sz w:val="24"/>
          <w:szCs w:val="24"/>
        </w:rPr>
        <w:t xml:space="preserve"> Penyembuhan Luka Bakar Derajat II Setelah Dilakukan Perawatan Menggunakan Ekstrak Lid</w:t>
      </w:r>
      <w:r w:rsidR="007632F5" w:rsidRPr="00B268C3">
        <w:rPr>
          <w:rFonts w:ascii="Times New Roman" w:hAnsi="Times New Roman" w:cs="Times New Roman"/>
          <w:sz w:val="24"/>
          <w:szCs w:val="24"/>
        </w:rPr>
        <w:t>ah Buaya Pada Tikus Galur Witar</w:t>
      </w:r>
    </w:p>
    <w:p w:rsidR="00A47627" w:rsidRPr="00B268C3" w:rsidRDefault="00A47627" w:rsidP="007632F5">
      <w:pPr>
        <w:spacing w:line="480" w:lineRule="auto"/>
        <w:rPr>
          <w:rFonts w:ascii="Times New Roman" w:hAnsi="Times New Roman" w:cs="Times New Roman"/>
        </w:rPr>
      </w:pPr>
    </w:p>
    <w:sectPr w:rsidR="00A47627" w:rsidRPr="00B268C3" w:rsidSect="00A47627">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EE2" w:rsidRDefault="00D46EE2" w:rsidP="00CE2D5B">
      <w:pPr>
        <w:spacing w:after="0" w:line="240" w:lineRule="auto"/>
      </w:pPr>
      <w:r>
        <w:separator/>
      </w:r>
    </w:p>
  </w:endnote>
  <w:endnote w:type="continuationSeparator" w:id="1">
    <w:p w:rsidR="00D46EE2" w:rsidRDefault="00D46EE2" w:rsidP="00CE2D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228641"/>
      <w:docPartObj>
        <w:docPartGallery w:val="Page Numbers (Bottom of Page)"/>
        <w:docPartUnique/>
      </w:docPartObj>
    </w:sdtPr>
    <w:sdtContent>
      <w:p w:rsidR="004D573C" w:rsidRPr="00BF4CCA" w:rsidRDefault="00007421">
        <w:pPr>
          <w:pStyle w:val="Footer"/>
          <w:jc w:val="center"/>
          <w:rPr>
            <w:rFonts w:ascii="Times New Roman" w:hAnsi="Times New Roman" w:cs="Times New Roman"/>
            <w:sz w:val="24"/>
            <w:szCs w:val="24"/>
          </w:rPr>
        </w:pPr>
        <w:r w:rsidRPr="00BF4CCA">
          <w:rPr>
            <w:rFonts w:ascii="Times New Roman" w:hAnsi="Times New Roman" w:cs="Times New Roman"/>
            <w:sz w:val="24"/>
            <w:szCs w:val="24"/>
          </w:rPr>
          <w:fldChar w:fldCharType="begin"/>
        </w:r>
        <w:r w:rsidR="004D573C" w:rsidRPr="00BF4CCA">
          <w:rPr>
            <w:rFonts w:ascii="Times New Roman" w:hAnsi="Times New Roman" w:cs="Times New Roman"/>
            <w:sz w:val="24"/>
            <w:szCs w:val="24"/>
          </w:rPr>
          <w:instrText xml:space="preserve"> PAGE   \* MERGEFORMAT </w:instrText>
        </w:r>
        <w:r w:rsidRPr="00BF4CCA">
          <w:rPr>
            <w:rFonts w:ascii="Times New Roman" w:hAnsi="Times New Roman" w:cs="Times New Roman"/>
            <w:sz w:val="24"/>
            <w:szCs w:val="24"/>
          </w:rPr>
          <w:fldChar w:fldCharType="separate"/>
        </w:r>
        <w:r w:rsidR="00305B63">
          <w:rPr>
            <w:rFonts w:ascii="Times New Roman" w:hAnsi="Times New Roman" w:cs="Times New Roman"/>
            <w:noProof/>
            <w:sz w:val="24"/>
            <w:szCs w:val="24"/>
          </w:rPr>
          <w:t>8</w:t>
        </w:r>
        <w:r w:rsidRPr="00BF4CCA">
          <w:rPr>
            <w:rFonts w:ascii="Times New Roman" w:hAnsi="Times New Roman" w:cs="Times New Roman"/>
            <w:sz w:val="24"/>
            <w:szCs w:val="24"/>
          </w:rPr>
          <w:fldChar w:fldCharType="end"/>
        </w:r>
      </w:p>
    </w:sdtContent>
  </w:sdt>
  <w:p w:rsidR="004D573C" w:rsidRPr="00BF4CCA" w:rsidRDefault="004D573C">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EE2" w:rsidRDefault="00D46EE2" w:rsidP="00CE2D5B">
      <w:pPr>
        <w:spacing w:after="0" w:line="240" w:lineRule="auto"/>
      </w:pPr>
      <w:r>
        <w:separator/>
      </w:r>
    </w:p>
  </w:footnote>
  <w:footnote w:type="continuationSeparator" w:id="1">
    <w:p w:rsidR="00D46EE2" w:rsidRDefault="00D46EE2" w:rsidP="00CE2D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6228640"/>
      <w:docPartObj>
        <w:docPartGallery w:val="Page Numbers (Top of Page)"/>
        <w:docPartUnique/>
      </w:docPartObj>
    </w:sdtPr>
    <w:sdtContent>
      <w:p w:rsidR="004D573C" w:rsidRPr="00BF4CCA" w:rsidRDefault="00007421">
        <w:pPr>
          <w:pStyle w:val="Header"/>
          <w:jc w:val="right"/>
          <w:rPr>
            <w:rFonts w:ascii="Times New Roman" w:hAnsi="Times New Roman"/>
            <w:sz w:val="24"/>
            <w:szCs w:val="24"/>
          </w:rPr>
        </w:pPr>
        <w:r w:rsidRPr="00BF4CCA">
          <w:rPr>
            <w:rFonts w:ascii="Times New Roman" w:hAnsi="Times New Roman"/>
            <w:sz w:val="24"/>
            <w:szCs w:val="24"/>
          </w:rPr>
          <w:fldChar w:fldCharType="begin"/>
        </w:r>
        <w:r w:rsidR="004D573C" w:rsidRPr="00BF4CCA">
          <w:rPr>
            <w:rFonts w:ascii="Times New Roman" w:hAnsi="Times New Roman"/>
            <w:sz w:val="24"/>
            <w:szCs w:val="24"/>
          </w:rPr>
          <w:instrText xml:space="preserve"> PAGE   \* MERGEFORMAT </w:instrText>
        </w:r>
        <w:r w:rsidRPr="00BF4CCA">
          <w:rPr>
            <w:rFonts w:ascii="Times New Roman" w:hAnsi="Times New Roman"/>
            <w:sz w:val="24"/>
            <w:szCs w:val="24"/>
          </w:rPr>
          <w:fldChar w:fldCharType="separate"/>
        </w:r>
        <w:r w:rsidR="00305B63">
          <w:rPr>
            <w:rFonts w:ascii="Times New Roman" w:hAnsi="Times New Roman"/>
            <w:noProof/>
            <w:sz w:val="24"/>
            <w:szCs w:val="24"/>
          </w:rPr>
          <w:t>30</w:t>
        </w:r>
        <w:r w:rsidRPr="00BF4CCA">
          <w:rPr>
            <w:rFonts w:ascii="Times New Roman" w:hAnsi="Times New Roman"/>
            <w:sz w:val="24"/>
            <w:szCs w:val="24"/>
          </w:rPr>
          <w:fldChar w:fldCharType="end"/>
        </w:r>
      </w:p>
    </w:sdtContent>
  </w:sdt>
  <w:p w:rsidR="004D573C" w:rsidRPr="00BF4CCA" w:rsidRDefault="004D573C">
    <w:pPr>
      <w:pStyle w:val="Header"/>
      <w:rPr>
        <w:rFonts w:ascii="Times New Roman" w:hAnsi="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73C" w:rsidRDefault="004D573C" w:rsidP="004D6AD4">
    <w:pPr>
      <w:pStyle w:val="Header"/>
      <w:jc w:val="center"/>
    </w:pPr>
  </w:p>
  <w:p w:rsidR="004D573C" w:rsidRPr="00E31F1D" w:rsidRDefault="004D573C">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ED6"/>
    <w:multiLevelType w:val="hybridMultilevel"/>
    <w:tmpl w:val="73AE7AFC"/>
    <w:lvl w:ilvl="0" w:tplc="04090019">
      <w:start w:val="1"/>
      <w:numFmt w:val="lowerLetter"/>
      <w:lvlText w:val="%1."/>
      <w:lvlJc w:val="left"/>
      <w:pPr>
        <w:ind w:left="720" w:hanging="360"/>
      </w:pPr>
    </w:lvl>
    <w:lvl w:ilvl="1" w:tplc="7084EAAA">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932EBC6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56074"/>
    <w:multiLevelType w:val="hybridMultilevel"/>
    <w:tmpl w:val="2C5AC726"/>
    <w:lvl w:ilvl="0" w:tplc="2B801F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C2957"/>
    <w:multiLevelType w:val="hybridMultilevel"/>
    <w:tmpl w:val="01D6A6C2"/>
    <w:lvl w:ilvl="0" w:tplc="3EA6AFF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BDB734F"/>
    <w:multiLevelType w:val="multilevel"/>
    <w:tmpl w:val="EAFEAB0E"/>
    <w:lvl w:ilvl="0">
      <w:start w:val="3"/>
      <w:numFmt w:val="decimal"/>
      <w:lvlText w:val="%1."/>
      <w:lvlJc w:val="left"/>
      <w:pPr>
        <w:ind w:left="1080" w:hanging="360"/>
      </w:pPr>
      <w:rPr>
        <w:rFonts w:hint="default"/>
        <w:b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28A7320"/>
    <w:multiLevelType w:val="multilevel"/>
    <w:tmpl w:val="6F186C56"/>
    <w:lvl w:ilvl="0">
      <w:start w:val="1"/>
      <w:numFmt w:val="decimal"/>
      <w:lvlText w:val="%1."/>
      <w:lvlJc w:val="left"/>
      <w:pPr>
        <w:ind w:left="1440" w:hanging="360"/>
      </w:pPr>
    </w:lvl>
    <w:lvl w:ilvl="1">
      <w:start w:val="7"/>
      <w:numFmt w:val="decimal"/>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12C11E12"/>
    <w:multiLevelType w:val="hybridMultilevel"/>
    <w:tmpl w:val="9BAEDAEA"/>
    <w:lvl w:ilvl="0" w:tplc="5CA6AB1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D0898"/>
    <w:multiLevelType w:val="hybridMultilevel"/>
    <w:tmpl w:val="FE102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33A62"/>
    <w:multiLevelType w:val="multilevel"/>
    <w:tmpl w:val="F9FA7CD2"/>
    <w:lvl w:ilvl="0">
      <w:start w:val="1"/>
      <w:numFmt w:val="decimal"/>
      <w:lvlText w:val="%1."/>
      <w:lvlJc w:val="left"/>
      <w:pPr>
        <w:ind w:left="1800" w:hanging="360"/>
      </w:pPr>
      <w:rPr>
        <w:rFonts w:ascii="Times New Roman" w:eastAsia="Calibri" w:hAnsi="Times New Roman" w:cs="Times New Roman"/>
      </w:rPr>
    </w:lvl>
    <w:lvl w:ilvl="1">
      <w:start w:val="6"/>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179B3CB2"/>
    <w:multiLevelType w:val="hybridMultilevel"/>
    <w:tmpl w:val="62FA69D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7A8344B"/>
    <w:multiLevelType w:val="hybridMultilevel"/>
    <w:tmpl w:val="D69CAC22"/>
    <w:lvl w:ilvl="0" w:tplc="2B801FF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F02358"/>
    <w:multiLevelType w:val="multilevel"/>
    <w:tmpl w:val="43F4681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9553DC"/>
    <w:multiLevelType w:val="hybridMultilevel"/>
    <w:tmpl w:val="FFD09088"/>
    <w:lvl w:ilvl="0" w:tplc="635C3B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EB2E8E"/>
    <w:multiLevelType w:val="hybridMultilevel"/>
    <w:tmpl w:val="4F70D084"/>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2FAE5D08"/>
    <w:multiLevelType w:val="multilevel"/>
    <w:tmpl w:val="830A7A8C"/>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332B45B0"/>
    <w:multiLevelType w:val="hybridMultilevel"/>
    <w:tmpl w:val="F9FCC926"/>
    <w:lvl w:ilvl="0" w:tplc="0409000F">
      <w:start w:val="1"/>
      <w:numFmt w:val="decimal"/>
      <w:lvlText w:val="%1."/>
      <w:lvlJc w:val="left"/>
      <w:pPr>
        <w:ind w:left="988" w:hanging="360"/>
      </w:p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15">
    <w:nsid w:val="34526259"/>
    <w:multiLevelType w:val="hybridMultilevel"/>
    <w:tmpl w:val="97340B2C"/>
    <w:lvl w:ilvl="0" w:tplc="FBE6625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5B761EA"/>
    <w:multiLevelType w:val="hybridMultilevel"/>
    <w:tmpl w:val="8FAE93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FF3789"/>
    <w:multiLevelType w:val="hybridMultilevel"/>
    <w:tmpl w:val="BBD8DC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462649"/>
    <w:multiLevelType w:val="hybridMultilevel"/>
    <w:tmpl w:val="FA486398"/>
    <w:lvl w:ilvl="0" w:tplc="339C44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683371"/>
    <w:multiLevelType w:val="hybridMultilevel"/>
    <w:tmpl w:val="65C49A6A"/>
    <w:lvl w:ilvl="0" w:tplc="13A8991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8052B9"/>
    <w:multiLevelType w:val="hybridMultilevel"/>
    <w:tmpl w:val="D2A8F2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48671B"/>
    <w:multiLevelType w:val="multilevel"/>
    <w:tmpl w:val="8236DA7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F920619"/>
    <w:multiLevelType w:val="multilevel"/>
    <w:tmpl w:val="414C6DF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6510E8"/>
    <w:multiLevelType w:val="hybridMultilevel"/>
    <w:tmpl w:val="3A16B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EE823B8">
      <w:start w:val="1"/>
      <w:numFmt w:val="lowerLetter"/>
      <w:lvlText w:val="%3."/>
      <w:lvlJc w:val="left"/>
      <w:pPr>
        <w:ind w:left="2160" w:hanging="180"/>
      </w:pPr>
      <w:rPr>
        <w:b w:val="0"/>
      </w:rPr>
    </w:lvl>
    <w:lvl w:ilvl="3" w:tplc="30FCB1B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9C26A7"/>
    <w:multiLevelType w:val="multilevel"/>
    <w:tmpl w:val="0FE631F6"/>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50453445"/>
    <w:multiLevelType w:val="hybridMultilevel"/>
    <w:tmpl w:val="D9F294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06E5FC4"/>
    <w:multiLevelType w:val="hybridMultilevel"/>
    <w:tmpl w:val="84507474"/>
    <w:lvl w:ilvl="0" w:tplc="6834201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0F4967"/>
    <w:multiLevelType w:val="hybridMultilevel"/>
    <w:tmpl w:val="91AABCA4"/>
    <w:lvl w:ilvl="0" w:tplc="B9324174">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8">
    <w:nsid w:val="572B4941"/>
    <w:multiLevelType w:val="multilevel"/>
    <w:tmpl w:val="0C50CB5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714BDF"/>
    <w:multiLevelType w:val="multilevel"/>
    <w:tmpl w:val="BB369D0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9345F1A"/>
    <w:multiLevelType w:val="hybridMultilevel"/>
    <w:tmpl w:val="4E3849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F25E2C"/>
    <w:multiLevelType w:val="multilevel"/>
    <w:tmpl w:val="0F58E59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7113AF7"/>
    <w:multiLevelType w:val="hybridMultilevel"/>
    <w:tmpl w:val="980A657A"/>
    <w:lvl w:ilvl="0" w:tplc="5F5CC1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9C2374"/>
    <w:multiLevelType w:val="hybridMultilevel"/>
    <w:tmpl w:val="AC8E2EA8"/>
    <w:lvl w:ilvl="0" w:tplc="9B549210">
      <w:start w:val="2"/>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65032B"/>
    <w:multiLevelType w:val="hybridMultilevel"/>
    <w:tmpl w:val="2B641CA0"/>
    <w:lvl w:ilvl="0" w:tplc="A0CEB0D8">
      <w:start w:val="1"/>
      <w:numFmt w:val="lowerLetter"/>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9"/>
  </w:num>
  <w:num w:numId="2">
    <w:abstractNumId w:val="30"/>
  </w:num>
  <w:num w:numId="3">
    <w:abstractNumId w:val="0"/>
  </w:num>
  <w:num w:numId="4">
    <w:abstractNumId w:val="3"/>
  </w:num>
  <w:num w:numId="5">
    <w:abstractNumId w:val="4"/>
  </w:num>
  <w:num w:numId="6">
    <w:abstractNumId w:val="18"/>
  </w:num>
  <w:num w:numId="7">
    <w:abstractNumId w:val="23"/>
  </w:num>
  <w:num w:numId="8">
    <w:abstractNumId w:val="5"/>
  </w:num>
  <w:num w:numId="9">
    <w:abstractNumId w:val="34"/>
  </w:num>
  <w:num w:numId="10">
    <w:abstractNumId w:val="27"/>
  </w:num>
  <w:num w:numId="11">
    <w:abstractNumId w:val="32"/>
  </w:num>
  <w:num w:numId="12">
    <w:abstractNumId w:val="12"/>
  </w:num>
  <w:num w:numId="13">
    <w:abstractNumId w:val="13"/>
  </w:num>
  <w:num w:numId="14">
    <w:abstractNumId w:val="24"/>
  </w:num>
  <w:num w:numId="15">
    <w:abstractNumId w:val="31"/>
  </w:num>
  <w:num w:numId="16">
    <w:abstractNumId w:val="2"/>
  </w:num>
  <w:num w:numId="17">
    <w:abstractNumId w:val="17"/>
  </w:num>
  <w:num w:numId="18">
    <w:abstractNumId w:val="16"/>
  </w:num>
  <w:num w:numId="19">
    <w:abstractNumId w:val="33"/>
  </w:num>
  <w:num w:numId="20">
    <w:abstractNumId w:val="21"/>
  </w:num>
  <w:num w:numId="21">
    <w:abstractNumId w:val="28"/>
  </w:num>
  <w:num w:numId="22">
    <w:abstractNumId w:val="15"/>
  </w:num>
  <w:num w:numId="23">
    <w:abstractNumId w:val="7"/>
  </w:num>
  <w:num w:numId="24">
    <w:abstractNumId w:val="26"/>
  </w:num>
  <w:num w:numId="25">
    <w:abstractNumId w:val="6"/>
  </w:num>
  <w:num w:numId="26">
    <w:abstractNumId w:val="10"/>
  </w:num>
  <w:num w:numId="27">
    <w:abstractNumId w:val="11"/>
  </w:num>
  <w:num w:numId="28">
    <w:abstractNumId w:val="14"/>
  </w:num>
  <w:num w:numId="29">
    <w:abstractNumId w:val="8"/>
  </w:num>
  <w:num w:numId="30">
    <w:abstractNumId w:val="1"/>
  </w:num>
  <w:num w:numId="31">
    <w:abstractNumId w:val="25"/>
  </w:num>
  <w:num w:numId="32">
    <w:abstractNumId w:val="9"/>
  </w:num>
  <w:num w:numId="33">
    <w:abstractNumId w:val="29"/>
  </w:num>
  <w:num w:numId="34">
    <w:abstractNumId w:val="22"/>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47627"/>
    <w:rsid w:val="0000378B"/>
    <w:rsid w:val="00007421"/>
    <w:rsid w:val="00015AFA"/>
    <w:rsid w:val="00047B02"/>
    <w:rsid w:val="00065B67"/>
    <w:rsid w:val="000676AF"/>
    <w:rsid w:val="0009592F"/>
    <w:rsid w:val="000A3CCE"/>
    <w:rsid w:val="000B1042"/>
    <w:rsid w:val="000C356E"/>
    <w:rsid w:val="000C67CD"/>
    <w:rsid w:val="000D25B6"/>
    <w:rsid w:val="000D3651"/>
    <w:rsid w:val="000D63EE"/>
    <w:rsid w:val="000E4A23"/>
    <w:rsid w:val="0011196D"/>
    <w:rsid w:val="00113312"/>
    <w:rsid w:val="00126B88"/>
    <w:rsid w:val="001546A5"/>
    <w:rsid w:val="0016721C"/>
    <w:rsid w:val="001F01A8"/>
    <w:rsid w:val="00203F42"/>
    <w:rsid w:val="0021186B"/>
    <w:rsid w:val="00230110"/>
    <w:rsid w:val="00286CD3"/>
    <w:rsid w:val="002B0D1F"/>
    <w:rsid w:val="002F1D12"/>
    <w:rsid w:val="002F249B"/>
    <w:rsid w:val="00305B63"/>
    <w:rsid w:val="0030683D"/>
    <w:rsid w:val="0031571E"/>
    <w:rsid w:val="00321806"/>
    <w:rsid w:val="00335EB1"/>
    <w:rsid w:val="00343DA8"/>
    <w:rsid w:val="003541A6"/>
    <w:rsid w:val="00356DDA"/>
    <w:rsid w:val="003703A8"/>
    <w:rsid w:val="00386A6A"/>
    <w:rsid w:val="003B0BA3"/>
    <w:rsid w:val="003F135B"/>
    <w:rsid w:val="0041374A"/>
    <w:rsid w:val="004A18D6"/>
    <w:rsid w:val="004A32A6"/>
    <w:rsid w:val="004D573C"/>
    <w:rsid w:val="004D6AD4"/>
    <w:rsid w:val="004D7BBB"/>
    <w:rsid w:val="004E1F8F"/>
    <w:rsid w:val="004F2487"/>
    <w:rsid w:val="00560923"/>
    <w:rsid w:val="00561EEB"/>
    <w:rsid w:val="00576BB8"/>
    <w:rsid w:val="00583F97"/>
    <w:rsid w:val="005A6EA7"/>
    <w:rsid w:val="005B353E"/>
    <w:rsid w:val="005E0939"/>
    <w:rsid w:val="005E2175"/>
    <w:rsid w:val="00603EC6"/>
    <w:rsid w:val="0061054F"/>
    <w:rsid w:val="006205BD"/>
    <w:rsid w:val="00634222"/>
    <w:rsid w:val="00671570"/>
    <w:rsid w:val="00675B5E"/>
    <w:rsid w:val="006958D7"/>
    <w:rsid w:val="006A1709"/>
    <w:rsid w:val="006B2F28"/>
    <w:rsid w:val="006C0F36"/>
    <w:rsid w:val="00701954"/>
    <w:rsid w:val="007052E1"/>
    <w:rsid w:val="007072E9"/>
    <w:rsid w:val="007159AC"/>
    <w:rsid w:val="00746575"/>
    <w:rsid w:val="007632F5"/>
    <w:rsid w:val="007C0458"/>
    <w:rsid w:val="007E32F9"/>
    <w:rsid w:val="0080367F"/>
    <w:rsid w:val="00814F94"/>
    <w:rsid w:val="00815226"/>
    <w:rsid w:val="008366D0"/>
    <w:rsid w:val="008475C6"/>
    <w:rsid w:val="00852627"/>
    <w:rsid w:val="0085561A"/>
    <w:rsid w:val="00863EA3"/>
    <w:rsid w:val="00870876"/>
    <w:rsid w:val="00872BBC"/>
    <w:rsid w:val="008A4825"/>
    <w:rsid w:val="008A5040"/>
    <w:rsid w:val="008B3C91"/>
    <w:rsid w:val="008B6BDE"/>
    <w:rsid w:val="008C0C0C"/>
    <w:rsid w:val="008D0452"/>
    <w:rsid w:val="00902254"/>
    <w:rsid w:val="00931DE6"/>
    <w:rsid w:val="00950EE6"/>
    <w:rsid w:val="00964C41"/>
    <w:rsid w:val="0096738E"/>
    <w:rsid w:val="00973735"/>
    <w:rsid w:val="009A6866"/>
    <w:rsid w:val="009C70B5"/>
    <w:rsid w:val="00A12FD6"/>
    <w:rsid w:val="00A22743"/>
    <w:rsid w:val="00A32046"/>
    <w:rsid w:val="00A47627"/>
    <w:rsid w:val="00A72842"/>
    <w:rsid w:val="00A92DF8"/>
    <w:rsid w:val="00A9599E"/>
    <w:rsid w:val="00AA174E"/>
    <w:rsid w:val="00AA5292"/>
    <w:rsid w:val="00AA621A"/>
    <w:rsid w:val="00AF0B98"/>
    <w:rsid w:val="00AF7D59"/>
    <w:rsid w:val="00B106AC"/>
    <w:rsid w:val="00B1731D"/>
    <w:rsid w:val="00B247EF"/>
    <w:rsid w:val="00B268C3"/>
    <w:rsid w:val="00B27371"/>
    <w:rsid w:val="00B53289"/>
    <w:rsid w:val="00B53D05"/>
    <w:rsid w:val="00B82797"/>
    <w:rsid w:val="00BB2FAC"/>
    <w:rsid w:val="00BB3146"/>
    <w:rsid w:val="00BC3416"/>
    <w:rsid w:val="00BC6C7A"/>
    <w:rsid w:val="00BF4CCA"/>
    <w:rsid w:val="00C24DC3"/>
    <w:rsid w:val="00C371F7"/>
    <w:rsid w:val="00C403D3"/>
    <w:rsid w:val="00C40689"/>
    <w:rsid w:val="00C51E30"/>
    <w:rsid w:val="00C908AF"/>
    <w:rsid w:val="00CA70A5"/>
    <w:rsid w:val="00CC770C"/>
    <w:rsid w:val="00CE21C3"/>
    <w:rsid w:val="00CE2D5B"/>
    <w:rsid w:val="00D07C0A"/>
    <w:rsid w:val="00D203F3"/>
    <w:rsid w:val="00D36F52"/>
    <w:rsid w:val="00D46EE2"/>
    <w:rsid w:val="00D477A1"/>
    <w:rsid w:val="00D47AB1"/>
    <w:rsid w:val="00D52237"/>
    <w:rsid w:val="00D527B8"/>
    <w:rsid w:val="00DA6CC8"/>
    <w:rsid w:val="00DB4247"/>
    <w:rsid w:val="00DE2C92"/>
    <w:rsid w:val="00DE65D4"/>
    <w:rsid w:val="00DE666A"/>
    <w:rsid w:val="00E023C8"/>
    <w:rsid w:val="00E14BD0"/>
    <w:rsid w:val="00E36139"/>
    <w:rsid w:val="00E4131F"/>
    <w:rsid w:val="00E46600"/>
    <w:rsid w:val="00E53426"/>
    <w:rsid w:val="00E63C5C"/>
    <w:rsid w:val="00ED0B30"/>
    <w:rsid w:val="00ED4120"/>
    <w:rsid w:val="00EF7A98"/>
    <w:rsid w:val="00F1178F"/>
    <w:rsid w:val="00F41D6A"/>
    <w:rsid w:val="00F54A0B"/>
    <w:rsid w:val="00F66B7B"/>
    <w:rsid w:val="00F93DB6"/>
    <w:rsid w:val="00FC103F"/>
    <w:rsid w:val="00FC4536"/>
    <w:rsid w:val="00FC72CD"/>
    <w:rsid w:val="00FF075C"/>
    <w:rsid w:val="00FF718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3" type="connector" idref="#AutoShape 97"/>
        <o:r id="V:Rule14" type="connector" idref="#AutoShape 87"/>
        <o:r id="V:Rule15" type="connector" idref="#AutoShape 91"/>
        <o:r id="V:Rule16" type="connector" idref="#AutoShape 82"/>
        <o:r id="V:Rule17" type="connector" idref="#Straight Arrow Connector 25"/>
        <o:r id="V:Rule18" type="connector" idref="#AutoShape 84"/>
        <o:r id="V:Rule19" type="connector" idref="#AutoShape 95"/>
        <o:r id="V:Rule20" type="connector" idref="#_x0000_s1079"/>
        <o:r id="V:Rule21" type="connector" idref="#AutoShape 94"/>
        <o:r id="V:Rule22" type="connector" idref="#AutoShape 96"/>
        <o:r id="V:Rule23" type="connector" idref="#AutoShape 83"/>
        <o:r id="V:Rule24" type="connector" idref="#AutoShape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6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7627"/>
    <w:pPr>
      <w:ind w:left="720"/>
      <w:contextualSpacing/>
    </w:pPr>
  </w:style>
  <w:style w:type="table" w:styleId="TableGrid">
    <w:name w:val="Table Grid"/>
    <w:basedOn w:val="TableNormal"/>
    <w:uiPriority w:val="59"/>
    <w:rsid w:val="00A47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A47627"/>
  </w:style>
  <w:style w:type="paragraph" w:styleId="Header">
    <w:name w:val="header"/>
    <w:basedOn w:val="Normal"/>
    <w:link w:val="HeaderChar"/>
    <w:uiPriority w:val="99"/>
    <w:unhideWhenUsed/>
    <w:rsid w:val="00A47627"/>
    <w:pPr>
      <w:tabs>
        <w:tab w:val="center" w:pos="4680"/>
        <w:tab w:val="right" w:pos="9360"/>
      </w:tabs>
      <w:spacing w:after="0" w:line="360" w:lineRule="auto"/>
      <w:ind w:firstLine="720"/>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A47627"/>
    <w:rPr>
      <w:rFonts w:ascii="Calibri" w:eastAsia="Calibri" w:hAnsi="Calibri" w:cs="Times New Roman"/>
      <w:lang w:val="en-US"/>
    </w:rPr>
  </w:style>
  <w:style w:type="paragraph" w:styleId="Footer">
    <w:name w:val="footer"/>
    <w:basedOn w:val="Normal"/>
    <w:link w:val="FooterChar"/>
    <w:uiPriority w:val="99"/>
    <w:unhideWhenUsed/>
    <w:rsid w:val="00A92D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DF8"/>
  </w:style>
  <w:style w:type="character" w:styleId="Hyperlink">
    <w:name w:val="Hyperlink"/>
    <w:uiPriority w:val="99"/>
    <w:unhideWhenUsed/>
    <w:rsid w:val="000A3CCE"/>
    <w:rPr>
      <w:color w:val="0563C1"/>
      <w:u w:val="single"/>
    </w:rPr>
  </w:style>
  <w:style w:type="character" w:styleId="FollowedHyperlink">
    <w:name w:val="FollowedHyperlink"/>
    <w:basedOn w:val="DefaultParagraphFont"/>
    <w:uiPriority w:val="99"/>
    <w:semiHidden/>
    <w:unhideWhenUsed/>
    <w:rsid w:val="000A3CCE"/>
    <w:rPr>
      <w:color w:val="800080" w:themeColor="followedHyperlink"/>
      <w:u w:val="single"/>
    </w:rPr>
  </w:style>
  <w:style w:type="paragraph" w:styleId="BalloonText">
    <w:name w:val="Balloon Text"/>
    <w:basedOn w:val="Normal"/>
    <w:link w:val="BalloonTextChar"/>
    <w:uiPriority w:val="99"/>
    <w:semiHidden/>
    <w:unhideWhenUsed/>
    <w:rsid w:val="00ED0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B30"/>
    <w:rPr>
      <w:rFonts w:ascii="Tahoma" w:hAnsi="Tahoma" w:cs="Tahoma"/>
      <w:sz w:val="16"/>
      <w:szCs w:val="16"/>
    </w:rPr>
  </w:style>
  <w:style w:type="paragraph" w:styleId="HTMLPreformatted">
    <w:name w:val="HTML Preformatted"/>
    <w:basedOn w:val="Normal"/>
    <w:link w:val="HTMLPreformattedChar"/>
    <w:uiPriority w:val="99"/>
    <w:semiHidden/>
    <w:unhideWhenUsed/>
    <w:rsid w:val="00AA1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AA174E"/>
    <w:rPr>
      <w:rFonts w:ascii="Courier New" w:eastAsia="Times New Roman" w:hAnsi="Courier New" w:cs="Courier New"/>
      <w:sz w:val="20"/>
      <w:szCs w:val="20"/>
      <w:lang w:eastAsia="id-ID"/>
    </w:rPr>
  </w:style>
  <w:style w:type="character" w:customStyle="1" w:styleId="element-citation">
    <w:name w:val="element-citation"/>
    <w:basedOn w:val="DefaultParagraphFont"/>
    <w:rsid w:val="00AA174E"/>
  </w:style>
</w:styles>
</file>

<file path=word/webSettings.xml><?xml version="1.0" encoding="utf-8"?>
<w:webSettings xmlns:r="http://schemas.openxmlformats.org/officeDocument/2006/relationships" xmlns:w="http://schemas.openxmlformats.org/wordprocessingml/2006/main">
  <w:divs>
    <w:div w:id="45448363">
      <w:bodyDiv w:val="1"/>
      <w:marLeft w:val="0"/>
      <w:marRight w:val="0"/>
      <w:marTop w:val="0"/>
      <w:marBottom w:val="0"/>
      <w:divBdr>
        <w:top w:val="none" w:sz="0" w:space="0" w:color="auto"/>
        <w:left w:val="none" w:sz="0" w:space="0" w:color="auto"/>
        <w:bottom w:val="none" w:sz="0" w:space="0" w:color="auto"/>
        <w:right w:val="none" w:sz="0" w:space="0" w:color="auto"/>
      </w:divBdr>
      <w:divsChild>
        <w:div w:id="1355309294">
          <w:marLeft w:val="0"/>
          <w:marRight w:val="0"/>
          <w:marTop w:val="0"/>
          <w:marBottom w:val="0"/>
          <w:divBdr>
            <w:top w:val="none" w:sz="0" w:space="0" w:color="auto"/>
            <w:left w:val="none" w:sz="0" w:space="0" w:color="auto"/>
            <w:bottom w:val="none" w:sz="0" w:space="0" w:color="auto"/>
            <w:right w:val="none" w:sz="0" w:space="0" w:color="auto"/>
          </w:divBdr>
        </w:div>
        <w:div w:id="826821743">
          <w:marLeft w:val="0"/>
          <w:marRight w:val="0"/>
          <w:marTop w:val="0"/>
          <w:marBottom w:val="0"/>
          <w:divBdr>
            <w:top w:val="none" w:sz="0" w:space="0" w:color="auto"/>
            <w:left w:val="none" w:sz="0" w:space="0" w:color="auto"/>
            <w:bottom w:val="none" w:sz="0" w:space="0" w:color="auto"/>
            <w:right w:val="none" w:sz="0" w:space="0" w:color="auto"/>
          </w:divBdr>
        </w:div>
        <w:div w:id="1666057197">
          <w:marLeft w:val="0"/>
          <w:marRight w:val="0"/>
          <w:marTop w:val="0"/>
          <w:marBottom w:val="0"/>
          <w:divBdr>
            <w:top w:val="none" w:sz="0" w:space="0" w:color="auto"/>
            <w:left w:val="none" w:sz="0" w:space="0" w:color="auto"/>
            <w:bottom w:val="none" w:sz="0" w:space="0" w:color="auto"/>
            <w:right w:val="none" w:sz="0" w:space="0" w:color="auto"/>
          </w:divBdr>
        </w:div>
        <w:div w:id="383411874">
          <w:marLeft w:val="0"/>
          <w:marRight w:val="0"/>
          <w:marTop w:val="0"/>
          <w:marBottom w:val="0"/>
          <w:divBdr>
            <w:top w:val="none" w:sz="0" w:space="0" w:color="auto"/>
            <w:left w:val="none" w:sz="0" w:space="0" w:color="auto"/>
            <w:bottom w:val="none" w:sz="0" w:space="0" w:color="auto"/>
            <w:right w:val="none" w:sz="0" w:space="0" w:color="auto"/>
          </w:divBdr>
        </w:div>
      </w:divsChild>
    </w:div>
    <w:div w:id="186061864">
      <w:bodyDiv w:val="1"/>
      <w:marLeft w:val="0"/>
      <w:marRight w:val="0"/>
      <w:marTop w:val="0"/>
      <w:marBottom w:val="0"/>
      <w:divBdr>
        <w:top w:val="none" w:sz="0" w:space="0" w:color="auto"/>
        <w:left w:val="none" w:sz="0" w:space="0" w:color="auto"/>
        <w:bottom w:val="none" w:sz="0" w:space="0" w:color="auto"/>
        <w:right w:val="none" w:sz="0" w:space="0" w:color="auto"/>
      </w:divBdr>
      <w:divsChild>
        <w:div w:id="1564026149">
          <w:marLeft w:val="0"/>
          <w:marRight w:val="0"/>
          <w:marTop w:val="0"/>
          <w:marBottom w:val="0"/>
          <w:divBdr>
            <w:top w:val="none" w:sz="0" w:space="0" w:color="auto"/>
            <w:left w:val="none" w:sz="0" w:space="0" w:color="auto"/>
            <w:bottom w:val="none" w:sz="0" w:space="0" w:color="auto"/>
            <w:right w:val="none" w:sz="0" w:space="0" w:color="auto"/>
          </w:divBdr>
        </w:div>
        <w:div w:id="314259014">
          <w:marLeft w:val="0"/>
          <w:marRight w:val="0"/>
          <w:marTop w:val="0"/>
          <w:marBottom w:val="0"/>
          <w:divBdr>
            <w:top w:val="none" w:sz="0" w:space="0" w:color="auto"/>
            <w:left w:val="none" w:sz="0" w:space="0" w:color="auto"/>
            <w:bottom w:val="none" w:sz="0" w:space="0" w:color="auto"/>
            <w:right w:val="none" w:sz="0" w:space="0" w:color="auto"/>
          </w:divBdr>
        </w:div>
        <w:div w:id="1054431756">
          <w:marLeft w:val="0"/>
          <w:marRight w:val="0"/>
          <w:marTop w:val="0"/>
          <w:marBottom w:val="0"/>
          <w:divBdr>
            <w:top w:val="none" w:sz="0" w:space="0" w:color="auto"/>
            <w:left w:val="none" w:sz="0" w:space="0" w:color="auto"/>
            <w:bottom w:val="none" w:sz="0" w:space="0" w:color="auto"/>
            <w:right w:val="none" w:sz="0" w:space="0" w:color="auto"/>
          </w:divBdr>
        </w:div>
        <w:div w:id="464275043">
          <w:marLeft w:val="0"/>
          <w:marRight w:val="0"/>
          <w:marTop w:val="0"/>
          <w:marBottom w:val="0"/>
          <w:divBdr>
            <w:top w:val="none" w:sz="0" w:space="0" w:color="auto"/>
            <w:left w:val="none" w:sz="0" w:space="0" w:color="auto"/>
            <w:bottom w:val="none" w:sz="0" w:space="0" w:color="auto"/>
            <w:right w:val="none" w:sz="0" w:space="0" w:color="auto"/>
          </w:divBdr>
        </w:div>
        <w:div w:id="1531917074">
          <w:marLeft w:val="0"/>
          <w:marRight w:val="0"/>
          <w:marTop w:val="0"/>
          <w:marBottom w:val="0"/>
          <w:divBdr>
            <w:top w:val="none" w:sz="0" w:space="0" w:color="auto"/>
            <w:left w:val="none" w:sz="0" w:space="0" w:color="auto"/>
            <w:bottom w:val="none" w:sz="0" w:space="0" w:color="auto"/>
            <w:right w:val="none" w:sz="0" w:space="0" w:color="auto"/>
          </w:divBdr>
        </w:div>
        <w:div w:id="1221868705">
          <w:marLeft w:val="0"/>
          <w:marRight w:val="0"/>
          <w:marTop w:val="0"/>
          <w:marBottom w:val="0"/>
          <w:divBdr>
            <w:top w:val="none" w:sz="0" w:space="0" w:color="auto"/>
            <w:left w:val="none" w:sz="0" w:space="0" w:color="auto"/>
            <w:bottom w:val="none" w:sz="0" w:space="0" w:color="auto"/>
            <w:right w:val="none" w:sz="0" w:space="0" w:color="auto"/>
          </w:divBdr>
        </w:div>
        <w:div w:id="348483367">
          <w:marLeft w:val="0"/>
          <w:marRight w:val="0"/>
          <w:marTop w:val="0"/>
          <w:marBottom w:val="0"/>
          <w:divBdr>
            <w:top w:val="none" w:sz="0" w:space="0" w:color="auto"/>
            <w:left w:val="none" w:sz="0" w:space="0" w:color="auto"/>
            <w:bottom w:val="none" w:sz="0" w:space="0" w:color="auto"/>
            <w:right w:val="none" w:sz="0" w:space="0" w:color="auto"/>
          </w:divBdr>
        </w:div>
        <w:div w:id="1221601189">
          <w:marLeft w:val="0"/>
          <w:marRight w:val="0"/>
          <w:marTop w:val="0"/>
          <w:marBottom w:val="0"/>
          <w:divBdr>
            <w:top w:val="none" w:sz="0" w:space="0" w:color="auto"/>
            <w:left w:val="none" w:sz="0" w:space="0" w:color="auto"/>
            <w:bottom w:val="none" w:sz="0" w:space="0" w:color="auto"/>
            <w:right w:val="none" w:sz="0" w:space="0" w:color="auto"/>
          </w:divBdr>
        </w:div>
        <w:div w:id="1897427142">
          <w:marLeft w:val="0"/>
          <w:marRight w:val="0"/>
          <w:marTop w:val="0"/>
          <w:marBottom w:val="0"/>
          <w:divBdr>
            <w:top w:val="none" w:sz="0" w:space="0" w:color="auto"/>
            <w:left w:val="none" w:sz="0" w:space="0" w:color="auto"/>
            <w:bottom w:val="none" w:sz="0" w:space="0" w:color="auto"/>
            <w:right w:val="none" w:sz="0" w:space="0" w:color="auto"/>
          </w:divBdr>
        </w:div>
      </w:divsChild>
    </w:div>
    <w:div w:id="1011639549">
      <w:bodyDiv w:val="1"/>
      <w:marLeft w:val="0"/>
      <w:marRight w:val="0"/>
      <w:marTop w:val="0"/>
      <w:marBottom w:val="0"/>
      <w:divBdr>
        <w:top w:val="none" w:sz="0" w:space="0" w:color="auto"/>
        <w:left w:val="none" w:sz="0" w:space="0" w:color="auto"/>
        <w:bottom w:val="none" w:sz="0" w:space="0" w:color="auto"/>
        <w:right w:val="none" w:sz="0" w:space="0" w:color="auto"/>
      </w:divBdr>
    </w:div>
    <w:div w:id="1220286434">
      <w:bodyDiv w:val="1"/>
      <w:marLeft w:val="0"/>
      <w:marRight w:val="0"/>
      <w:marTop w:val="0"/>
      <w:marBottom w:val="0"/>
      <w:divBdr>
        <w:top w:val="none" w:sz="0" w:space="0" w:color="auto"/>
        <w:left w:val="none" w:sz="0" w:space="0" w:color="auto"/>
        <w:bottom w:val="none" w:sz="0" w:space="0" w:color="auto"/>
        <w:right w:val="none" w:sz="0" w:space="0" w:color="auto"/>
      </w:divBdr>
      <w:divsChild>
        <w:div w:id="196286039">
          <w:marLeft w:val="0"/>
          <w:marRight w:val="0"/>
          <w:marTop w:val="0"/>
          <w:marBottom w:val="0"/>
          <w:divBdr>
            <w:top w:val="none" w:sz="0" w:space="0" w:color="auto"/>
            <w:left w:val="none" w:sz="0" w:space="0" w:color="auto"/>
            <w:bottom w:val="none" w:sz="0" w:space="0" w:color="auto"/>
            <w:right w:val="none" w:sz="0" w:space="0" w:color="auto"/>
          </w:divBdr>
        </w:div>
        <w:div w:id="435637827">
          <w:marLeft w:val="0"/>
          <w:marRight w:val="0"/>
          <w:marTop w:val="0"/>
          <w:marBottom w:val="0"/>
          <w:divBdr>
            <w:top w:val="none" w:sz="0" w:space="0" w:color="auto"/>
            <w:left w:val="none" w:sz="0" w:space="0" w:color="auto"/>
            <w:bottom w:val="none" w:sz="0" w:space="0" w:color="auto"/>
            <w:right w:val="none" w:sz="0" w:space="0" w:color="auto"/>
          </w:divBdr>
        </w:div>
        <w:div w:id="90667217">
          <w:marLeft w:val="0"/>
          <w:marRight w:val="0"/>
          <w:marTop w:val="0"/>
          <w:marBottom w:val="0"/>
          <w:divBdr>
            <w:top w:val="none" w:sz="0" w:space="0" w:color="auto"/>
            <w:left w:val="none" w:sz="0" w:space="0" w:color="auto"/>
            <w:bottom w:val="none" w:sz="0" w:space="0" w:color="auto"/>
            <w:right w:val="none" w:sz="0" w:space="0" w:color="auto"/>
          </w:divBdr>
        </w:div>
        <w:div w:id="608896572">
          <w:marLeft w:val="0"/>
          <w:marRight w:val="0"/>
          <w:marTop w:val="0"/>
          <w:marBottom w:val="0"/>
          <w:divBdr>
            <w:top w:val="none" w:sz="0" w:space="0" w:color="auto"/>
            <w:left w:val="none" w:sz="0" w:space="0" w:color="auto"/>
            <w:bottom w:val="none" w:sz="0" w:space="0" w:color="auto"/>
            <w:right w:val="none" w:sz="0" w:space="0" w:color="auto"/>
          </w:divBdr>
        </w:div>
        <w:div w:id="636302832">
          <w:marLeft w:val="0"/>
          <w:marRight w:val="0"/>
          <w:marTop w:val="0"/>
          <w:marBottom w:val="0"/>
          <w:divBdr>
            <w:top w:val="none" w:sz="0" w:space="0" w:color="auto"/>
            <w:left w:val="none" w:sz="0" w:space="0" w:color="auto"/>
            <w:bottom w:val="none" w:sz="0" w:space="0" w:color="auto"/>
            <w:right w:val="none" w:sz="0" w:space="0" w:color="auto"/>
          </w:divBdr>
        </w:div>
      </w:divsChild>
    </w:div>
    <w:div w:id="1650018773">
      <w:bodyDiv w:val="1"/>
      <w:marLeft w:val="0"/>
      <w:marRight w:val="0"/>
      <w:marTop w:val="0"/>
      <w:marBottom w:val="0"/>
      <w:divBdr>
        <w:top w:val="none" w:sz="0" w:space="0" w:color="auto"/>
        <w:left w:val="none" w:sz="0" w:space="0" w:color="auto"/>
        <w:bottom w:val="none" w:sz="0" w:space="0" w:color="auto"/>
        <w:right w:val="none" w:sz="0" w:space="0" w:color="auto"/>
      </w:divBdr>
      <w:divsChild>
        <w:div w:id="414673423">
          <w:marLeft w:val="0"/>
          <w:marRight w:val="0"/>
          <w:marTop w:val="0"/>
          <w:marBottom w:val="0"/>
          <w:divBdr>
            <w:top w:val="none" w:sz="0" w:space="0" w:color="auto"/>
            <w:left w:val="none" w:sz="0" w:space="0" w:color="auto"/>
            <w:bottom w:val="none" w:sz="0" w:space="0" w:color="auto"/>
            <w:right w:val="none" w:sz="0" w:space="0" w:color="auto"/>
          </w:divBdr>
        </w:div>
        <w:div w:id="188424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houstonburninjurylawyer.com" TargetMode="External"/><Relationship Id="rId13" Type="http://schemas.openxmlformats.org/officeDocument/2006/relationships/image" Target="media/image6.jpeg"/><Relationship Id="rId18" Type="http://schemas.openxmlformats.org/officeDocument/2006/relationships/hyperlink" Target="https://dokterternak.wordpress.com.jenis-dan-ciri-tikus-laboatorium-disertai-gamba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4743246</TotalTime>
  <Pages>28</Pages>
  <Words>4868</Words>
  <Characters>27748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acer</cp:lastModifiedBy>
  <cp:revision>53</cp:revision>
  <dcterms:created xsi:type="dcterms:W3CDTF">2008-12-31T18:15:00Z</dcterms:created>
  <dcterms:modified xsi:type="dcterms:W3CDTF">2018-07-17T11:03:00Z</dcterms:modified>
</cp:coreProperties>
</file>