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F5" w:rsidRPr="00A52131" w:rsidRDefault="00EE3722" w:rsidP="00FF3FF4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</w:pPr>
      <w:r w:rsidRPr="00A5213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  <w:t>DAFTAR PUSTAKA</w:t>
      </w:r>
    </w:p>
    <w:p w:rsidR="009D61F8" w:rsidRPr="00A52131" w:rsidRDefault="009D61F8" w:rsidP="00FF3FF4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</w:pPr>
    </w:p>
    <w:p w:rsidR="00AC45CD" w:rsidRDefault="00AC45CD" w:rsidP="00AC45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Abbas &amp; Lichtman. 2011. </w:t>
      </w:r>
      <w:r w:rsidRPr="00DF01BC">
        <w:rPr>
          <w:rFonts w:ascii="Times New Roman" w:hAnsi="Times New Roman" w:cs="Times New Roman"/>
          <w:i/>
          <w:sz w:val="24"/>
          <w:szCs w:val="24"/>
        </w:rPr>
        <w:t xml:space="preserve">Basic Immunology:Function and Disorders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01BC">
        <w:rPr>
          <w:rFonts w:ascii="Times New Roman" w:hAnsi="Times New Roman" w:cs="Times New Roman"/>
          <w:i/>
          <w:sz w:val="24"/>
          <w:szCs w:val="24"/>
        </w:rPr>
        <w:t>of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F01BC">
        <w:rPr>
          <w:rFonts w:ascii="Times New Roman" w:hAnsi="Times New Roman" w:cs="Times New Roman"/>
          <w:i/>
          <w:sz w:val="24"/>
          <w:szCs w:val="24"/>
        </w:rPr>
        <w:t xml:space="preserve"> the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961F5" w:rsidRPr="00A52131" w:rsidRDefault="00AC45CD" w:rsidP="00AC45CD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DF01BC">
        <w:rPr>
          <w:rFonts w:ascii="Times New Roman" w:hAnsi="Times New Roman" w:cs="Times New Roman"/>
          <w:i/>
          <w:sz w:val="24"/>
          <w:szCs w:val="24"/>
        </w:rPr>
        <w:t>Immune System</w:t>
      </w:r>
      <w:r>
        <w:rPr>
          <w:rFonts w:ascii="Times New Roman" w:hAnsi="Times New Roman" w:cs="Times New Roman"/>
          <w:sz w:val="24"/>
          <w:szCs w:val="24"/>
        </w:rPr>
        <w:t>. Philadelphia: ELSEVIER</w:t>
      </w:r>
      <w:r w:rsidR="003A60A3" w:rsidRPr="00A521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961F5" w:rsidRPr="00A52131" w:rsidRDefault="007961F5" w:rsidP="00FF3FF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0FC3" w:rsidRPr="002E0ACE" w:rsidRDefault="00220FC3" w:rsidP="00220F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Anonim, 2012. </w:t>
      </w:r>
      <w:r>
        <w:rPr>
          <w:rFonts w:ascii="Times New Roman" w:hAnsi="Times New Roman" w:cs="Times New Roman"/>
          <w:i/>
          <w:sz w:val="24"/>
          <w:szCs w:val="24"/>
        </w:rPr>
        <w:t xml:space="preserve">Gambaran Umum Kabupaten Blitar, </w:t>
      </w:r>
      <w:r w:rsidRPr="002E0AC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7" w:history="1">
        <w:r w:rsidRPr="002E0AC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www.blitarkab.go.id/2012/06/06-gambaran-umum-2</w:t>
        </w:r>
      </w:hyperlink>
      <w:r w:rsidRPr="002E0ACE">
        <w:rPr>
          <w:rFonts w:ascii="Times New Roman" w:hAnsi="Times New Roman" w:cs="Times New Roman"/>
          <w:color w:val="000000" w:themeColor="text1"/>
          <w:sz w:val="24"/>
          <w:szCs w:val="24"/>
        </w:rPr>
        <w:t>). Diakses pada 30 Mei 2018</w:t>
      </w:r>
    </w:p>
    <w:p w:rsidR="007961F5" w:rsidRPr="00FF6DFA" w:rsidRDefault="007961F5" w:rsidP="00FF6DFA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3E69D0" w:rsidRPr="00220FC3" w:rsidRDefault="00220FC3" w:rsidP="00220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Arifin &amp; Sukoco. 2009. </w:t>
      </w:r>
      <w:r>
        <w:rPr>
          <w:rFonts w:ascii="Times New Roman" w:hAnsi="Times New Roman" w:cs="Times New Roman"/>
          <w:i/>
          <w:sz w:val="24"/>
          <w:szCs w:val="24"/>
        </w:rPr>
        <w:t>Pengendalian Polusi Kendaraan</w:t>
      </w:r>
      <w:r>
        <w:rPr>
          <w:rFonts w:ascii="Times New Roman" w:hAnsi="Times New Roman" w:cs="Times New Roman"/>
          <w:sz w:val="24"/>
          <w:szCs w:val="24"/>
        </w:rPr>
        <w:t>. Bandung: ALFABETA.</w:t>
      </w:r>
    </w:p>
    <w:p w:rsidR="007961F5" w:rsidRPr="00A52131" w:rsidRDefault="007961F5" w:rsidP="00FF3FF4">
      <w:pPr>
        <w:spacing w:after="0" w:line="480" w:lineRule="auto"/>
        <w:ind w:left="567" w:hanging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</w:pPr>
    </w:p>
    <w:p w:rsidR="007961F5" w:rsidRPr="00220FC3" w:rsidRDefault="00220FC3" w:rsidP="00220FC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B56EC">
        <w:rPr>
          <w:rFonts w:ascii="Times New Roman" w:hAnsi="Times New Roman" w:cs="Times New Roman"/>
          <w:sz w:val="24"/>
          <w:szCs w:val="24"/>
        </w:rPr>
        <w:t xml:space="preserve">Arikunto, S. 2006. </w:t>
      </w:r>
      <w:r w:rsidRPr="00DB56EC">
        <w:rPr>
          <w:rFonts w:ascii="Times New Roman" w:hAnsi="Times New Roman" w:cs="Times New Roman"/>
          <w:i/>
          <w:sz w:val="24"/>
          <w:szCs w:val="24"/>
        </w:rPr>
        <w:t>Prosedur Penelitian.</w:t>
      </w:r>
      <w:r>
        <w:rPr>
          <w:rFonts w:ascii="Times New Roman" w:hAnsi="Times New Roman" w:cs="Times New Roman"/>
          <w:sz w:val="24"/>
          <w:szCs w:val="24"/>
        </w:rPr>
        <w:t>Edisi Revisi IV. Jakarta: PT Asdi Mahasatya</w:t>
      </w:r>
      <w:r w:rsidR="00DD14E6" w:rsidRPr="00A521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961F5" w:rsidRPr="00A52131" w:rsidRDefault="007961F5" w:rsidP="00FF3FF4">
      <w:pPr>
        <w:spacing w:after="0" w:line="480" w:lineRule="auto"/>
        <w:ind w:left="851" w:hanging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37E9" w:rsidRPr="00220FC3" w:rsidRDefault="00220FC3" w:rsidP="00F46987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ATSDR. 2006. </w:t>
      </w:r>
      <w:r>
        <w:rPr>
          <w:rFonts w:ascii="Times New Roman" w:hAnsi="Times New Roman" w:cs="Times New Roman"/>
          <w:i/>
          <w:sz w:val="24"/>
          <w:szCs w:val="24"/>
        </w:rPr>
        <w:t>Case Studies Environmental Medicine</w:t>
      </w:r>
      <w:r>
        <w:rPr>
          <w:rFonts w:ascii="Times New Roman" w:hAnsi="Times New Roman" w:cs="Times New Roman"/>
          <w:sz w:val="24"/>
          <w:szCs w:val="24"/>
        </w:rPr>
        <w:t>. U.S Department of Health and Human Service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961F5" w:rsidRPr="00A52131" w:rsidRDefault="007961F5" w:rsidP="00FF3FF4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0FC3" w:rsidRDefault="00220FC3" w:rsidP="00220FC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ATSDR. 2007. </w:t>
      </w:r>
      <w:r>
        <w:rPr>
          <w:rFonts w:ascii="Times New Roman" w:hAnsi="Times New Roman" w:cs="Times New Roman"/>
          <w:i/>
          <w:sz w:val="24"/>
          <w:szCs w:val="24"/>
        </w:rPr>
        <w:t>Toxicological Profile for Benzen</w:t>
      </w:r>
      <w:r>
        <w:rPr>
          <w:rFonts w:ascii="Times New Roman" w:hAnsi="Times New Roman" w:cs="Times New Roman"/>
          <w:sz w:val="24"/>
          <w:szCs w:val="24"/>
        </w:rPr>
        <w:t xml:space="preserve">. Atlanta: U.S Department of Health and Human Service. </w:t>
      </w:r>
    </w:p>
    <w:p w:rsidR="00FF4413" w:rsidRPr="00A52131" w:rsidRDefault="00FF4413" w:rsidP="00DD14E6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0FC3" w:rsidRDefault="00220FC3" w:rsidP="00220FC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B5DCA"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B5DCA">
        <w:rPr>
          <w:rFonts w:ascii="Times New Roman" w:hAnsi="Times New Roman" w:cs="Times New Roman"/>
          <w:sz w:val="24"/>
          <w:szCs w:val="24"/>
        </w:rPr>
        <w:t>ns</w:t>
      </w:r>
      <w:r>
        <w:rPr>
          <w:rFonts w:ascii="Times New Roman" w:hAnsi="Times New Roman" w:cs="Times New Roman"/>
          <w:sz w:val="24"/>
          <w:szCs w:val="24"/>
        </w:rPr>
        <w:t xml:space="preserve"> N &amp; Grove (dalam Nursalam,2017). 1999. Understanding Nursing Research. 2</w:t>
      </w:r>
      <w:r w:rsidRPr="007B5DC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ed. Philadelphia: W.B. Saunders.</w:t>
      </w:r>
    </w:p>
    <w:p w:rsidR="007961F5" w:rsidRPr="00A52131" w:rsidRDefault="007961F5" w:rsidP="00FF3FF4">
      <w:pPr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</w:p>
    <w:p w:rsidR="00220FC3" w:rsidRDefault="00220FC3" w:rsidP="00220FC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Basri, Iwan. 2010. </w:t>
      </w:r>
      <w:r>
        <w:rPr>
          <w:rFonts w:ascii="Times New Roman" w:hAnsi="Times New Roman" w:cs="Times New Roman"/>
          <w:i/>
          <w:sz w:val="24"/>
          <w:szCs w:val="24"/>
        </w:rPr>
        <w:t>Pencemaran Udara dalam Antisipasi Teknis Pengelolaan Sumberdaya Lingkungan</w:t>
      </w:r>
      <w:r>
        <w:rPr>
          <w:rFonts w:ascii="Times New Roman" w:hAnsi="Times New Roman" w:cs="Times New Roman"/>
          <w:sz w:val="24"/>
          <w:szCs w:val="24"/>
        </w:rPr>
        <w:t>. SMARTek, 8 (2): 120 – 129.</w:t>
      </w:r>
    </w:p>
    <w:p w:rsidR="007961F5" w:rsidRPr="00A52131" w:rsidRDefault="007961F5" w:rsidP="00FF3FF4">
      <w:pPr>
        <w:spacing w:after="0" w:line="480" w:lineRule="auto"/>
        <w:ind w:left="851" w:hanging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0FC3" w:rsidRDefault="00220FC3" w:rsidP="00220FC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BPS Indonesia. 2015. </w:t>
      </w:r>
      <w:r>
        <w:rPr>
          <w:rFonts w:ascii="Times New Roman" w:hAnsi="Times New Roman" w:cs="Times New Roman"/>
          <w:i/>
          <w:sz w:val="24"/>
          <w:szCs w:val="24"/>
        </w:rPr>
        <w:t>Statistik Transportasi Darat</w:t>
      </w:r>
      <w:r>
        <w:rPr>
          <w:rFonts w:ascii="Times New Roman" w:hAnsi="Times New Roman" w:cs="Times New Roman"/>
          <w:sz w:val="24"/>
          <w:szCs w:val="24"/>
        </w:rPr>
        <w:t>. Diunduh dari (</w:t>
      </w:r>
      <w:hyperlink r:id="rId8" w:history="1">
        <w:r w:rsidRPr="002E0AC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http://www.bps.go.id</w:t>
        </w:r>
      </w:hyperlink>
      <w:r w:rsidRPr="002E0AC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E0ACE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2E0ACE"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z w:val="24"/>
          <w:szCs w:val="24"/>
        </w:rPr>
        <w:t xml:space="preserve"> 17 September 2017.</w:t>
      </w:r>
    </w:p>
    <w:p w:rsidR="00FF3FF4" w:rsidRPr="00A52131" w:rsidRDefault="00FF3FF4" w:rsidP="00FF3FF4">
      <w:pPr>
        <w:spacing w:after="0" w:line="480" w:lineRule="auto"/>
        <w:ind w:left="851" w:hanging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525F" w:rsidRPr="00220FC3" w:rsidRDefault="00220FC3" w:rsidP="00220FC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El-Magd </w:t>
      </w:r>
      <w:r>
        <w:rPr>
          <w:rFonts w:ascii="Times New Roman" w:hAnsi="Times New Roman" w:cs="Times New Roman"/>
          <w:i/>
          <w:sz w:val="24"/>
          <w:szCs w:val="24"/>
        </w:rPr>
        <w:t xml:space="preserve">et </w:t>
      </w:r>
      <w:r w:rsidRPr="002E0ACE">
        <w:rPr>
          <w:rFonts w:ascii="Times New Roman" w:hAnsi="Times New Roman" w:cs="Times New Roman"/>
          <w:i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 xml:space="preserve">. 2010. </w:t>
      </w:r>
      <w:r>
        <w:rPr>
          <w:rFonts w:ascii="Times New Roman" w:hAnsi="Times New Roman" w:cs="Times New Roman"/>
          <w:i/>
          <w:sz w:val="24"/>
          <w:szCs w:val="24"/>
        </w:rPr>
        <w:t>Biological Assessment of Exposure to Benzene Among Petrol Station’s Workers in Zagazig City By Using Trans, Trans-Muconic Acid as Urinary Indicator</w:t>
      </w:r>
      <w:r>
        <w:rPr>
          <w:rFonts w:ascii="Times New Roman" w:hAnsi="Times New Roman" w:cs="Times New Roman"/>
          <w:sz w:val="24"/>
          <w:szCs w:val="24"/>
        </w:rPr>
        <w:t>. Egyptian Journal of Occupational Medicine, 34 (2): 171-181.</w:t>
      </w:r>
    </w:p>
    <w:p w:rsidR="00FF4413" w:rsidRPr="00A52131" w:rsidRDefault="00FF4413" w:rsidP="00FF3FF4">
      <w:pPr>
        <w:spacing w:after="0" w:line="480" w:lineRule="auto"/>
        <w:ind w:left="851" w:hanging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4413" w:rsidRPr="00220FC3" w:rsidRDefault="00220FC3" w:rsidP="00220FC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Fraser </w:t>
      </w:r>
      <w:r w:rsidRPr="002E0ACE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 2008. Complete Blood Count in Primary Care. Dunedin: bpac</w:t>
      </w:r>
      <w:r w:rsidRPr="002E0ACE">
        <w:rPr>
          <w:rFonts w:ascii="Times New Roman" w:hAnsi="Times New Roman" w:cs="Times New Roman"/>
          <w:sz w:val="24"/>
          <w:szCs w:val="24"/>
          <w:vertAlign w:val="superscript"/>
        </w:rPr>
        <w:t xml:space="preserve">nz </w:t>
      </w:r>
      <w:r>
        <w:rPr>
          <w:rFonts w:ascii="Times New Roman" w:hAnsi="Times New Roman" w:cs="Times New Roman"/>
          <w:sz w:val="24"/>
          <w:szCs w:val="24"/>
        </w:rPr>
        <w:t>better medicine.</w:t>
      </w:r>
    </w:p>
    <w:p w:rsidR="00220FC3" w:rsidRDefault="00220FC3" w:rsidP="00220FC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Hayat, Irmayanti. 2013. </w:t>
      </w:r>
      <w:r>
        <w:rPr>
          <w:rFonts w:ascii="Times New Roman" w:hAnsi="Times New Roman" w:cs="Times New Roman"/>
          <w:i/>
          <w:sz w:val="24"/>
          <w:szCs w:val="24"/>
        </w:rPr>
        <w:t>Analisis Besaran Resiko Kesehatan Paparan Benzena pada Petugas Operator SPBU di Wilayah Ciputat Tahun 2012.</w:t>
      </w:r>
      <w:r>
        <w:rPr>
          <w:rFonts w:ascii="Times New Roman" w:hAnsi="Times New Roman" w:cs="Times New Roman"/>
          <w:sz w:val="24"/>
          <w:szCs w:val="24"/>
        </w:rPr>
        <w:t xml:space="preserve"> Skripsi diterbitkan. Jakarta: Universitas Syarif Hidayatullah Jakarta.</w:t>
      </w:r>
    </w:p>
    <w:p w:rsidR="00FF4413" w:rsidRPr="00A52131" w:rsidRDefault="00FF4413" w:rsidP="00FF3FF4">
      <w:pPr>
        <w:spacing w:after="0" w:line="480" w:lineRule="auto"/>
        <w:ind w:left="851" w:hanging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2DC5" w:rsidRPr="00220FC3" w:rsidRDefault="00220FC3" w:rsidP="00220FC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Theml, H. Diem, T. Haferlach. 2004. </w:t>
      </w:r>
      <w:r w:rsidRPr="009A10BF">
        <w:rPr>
          <w:rFonts w:ascii="Times New Roman" w:hAnsi="Times New Roman" w:cs="Times New Roman"/>
          <w:i/>
          <w:sz w:val="24"/>
          <w:szCs w:val="24"/>
        </w:rPr>
        <w:t xml:space="preserve">Color </w:t>
      </w:r>
      <w:r>
        <w:rPr>
          <w:rFonts w:ascii="Times New Roman" w:hAnsi="Times New Roman" w:cs="Times New Roman"/>
          <w:i/>
          <w:sz w:val="24"/>
          <w:szCs w:val="24"/>
        </w:rPr>
        <w:t>Atlas o</w:t>
      </w:r>
      <w:r w:rsidRPr="009A10BF">
        <w:rPr>
          <w:rFonts w:ascii="Times New Roman" w:hAnsi="Times New Roman" w:cs="Times New Roman"/>
          <w:i/>
          <w:sz w:val="24"/>
          <w:szCs w:val="24"/>
        </w:rPr>
        <w:t>f He</w:t>
      </w:r>
      <w:r>
        <w:rPr>
          <w:rFonts w:ascii="Times New Roman" w:hAnsi="Times New Roman" w:cs="Times New Roman"/>
          <w:i/>
          <w:sz w:val="24"/>
          <w:szCs w:val="24"/>
        </w:rPr>
        <w:t>matology Practical Microscopic a</w:t>
      </w:r>
      <w:r w:rsidRPr="009A10BF">
        <w:rPr>
          <w:rFonts w:ascii="Times New Roman" w:hAnsi="Times New Roman" w:cs="Times New Roman"/>
          <w:i/>
          <w:sz w:val="24"/>
          <w:szCs w:val="24"/>
        </w:rPr>
        <w:t>nd Clinical Diagnosis</w:t>
      </w:r>
      <w:r>
        <w:rPr>
          <w:rFonts w:ascii="Times New Roman" w:hAnsi="Times New Roman" w:cs="Times New Roman"/>
          <w:sz w:val="24"/>
          <w:szCs w:val="24"/>
        </w:rPr>
        <w:t xml:space="preserve">. Thieme Stuttgart. New York </w:t>
      </w:r>
      <w:r w:rsidR="003D2DC5" w:rsidRPr="00A5213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D2DC5" w:rsidRPr="00A52131" w:rsidRDefault="003D2DC5" w:rsidP="003D2DC5">
      <w:pPr>
        <w:pStyle w:val="NoSpacing"/>
        <w:spacing w:line="480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0FC3" w:rsidRPr="00304B91" w:rsidRDefault="00220FC3" w:rsidP="00220FC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Haen T. Martha, Oginawati, Katharina. 2012.</w:t>
      </w:r>
      <w:r w:rsidRPr="00304B91">
        <w:t xml:space="preserve"> </w:t>
      </w:r>
      <w:r w:rsidRPr="00304B91">
        <w:rPr>
          <w:rFonts w:ascii="Times New Roman" w:hAnsi="Times New Roman" w:cs="Times New Roman"/>
          <w:i/>
          <w:sz w:val="24"/>
          <w:szCs w:val="24"/>
        </w:rPr>
        <w:t>Hubungan Pajanan Senyawa Benzena, Toluena Dan Xylen Dengan Sistem Hematologi Pekerja Di Kawasan Industri Sepatu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4B91">
        <w:t xml:space="preserve"> </w:t>
      </w:r>
      <w:r w:rsidRPr="00304B91">
        <w:rPr>
          <w:rFonts w:ascii="Times New Roman" w:hAnsi="Times New Roman" w:cs="Times New Roman"/>
          <w:sz w:val="24"/>
          <w:szCs w:val="24"/>
        </w:rPr>
        <w:t>Program Magister Teknik Lingkungan Fakultas Teknik Sipil dan Lingkungan, Institut Teknologi Bandung</w:t>
      </w:r>
    </w:p>
    <w:p w:rsidR="00FF4413" w:rsidRPr="00A52131" w:rsidRDefault="00FF4413" w:rsidP="00FF3FF4">
      <w:pPr>
        <w:pStyle w:val="NoSpacing"/>
        <w:spacing w:line="48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41628E" w:rsidRPr="00A52131" w:rsidRDefault="00220FC3" w:rsidP="00F46987">
      <w:pPr>
        <w:spacing w:after="0" w:line="240" w:lineRule="auto"/>
        <w:ind w:left="540" w:hanging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Ismiyati, dkk.2014. </w:t>
      </w:r>
      <w:r>
        <w:rPr>
          <w:rFonts w:ascii="Times New Roman" w:hAnsi="Times New Roman" w:cs="Times New Roman"/>
          <w:i/>
          <w:sz w:val="24"/>
          <w:szCs w:val="24"/>
        </w:rPr>
        <w:t>Pencemaran Udara Akibat Emisi Gas Buang Kendaraan Bermotor</w:t>
      </w:r>
      <w:r>
        <w:rPr>
          <w:rFonts w:ascii="Times New Roman" w:hAnsi="Times New Roman" w:cs="Times New Roman"/>
          <w:sz w:val="24"/>
          <w:szCs w:val="24"/>
        </w:rPr>
        <w:t>. JMTransLog 1 (3)</w:t>
      </w:r>
      <w:r w:rsidR="0041628E" w:rsidRPr="00A521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4413" w:rsidRPr="00A52131" w:rsidRDefault="00FF4413" w:rsidP="00DD14E6">
      <w:pPr>
        <w:spacing w:after="0" w:line="48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0FC3" w:rsidRPr="00F54C3D" w:rsidRDefault="00220FC3" w:rsidP="00220FC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Kamal A, Malik RN. </w:t>
      </w:r>
      <w:r>
        <w:rPr>
          <w:rFonts w:ascii="Times New Roman" w:hAnsi="Times New Roman" w:cs="Times New Roman"/>
          <w:i/>
          <w:sz w:val="24"/>
          <w:szCs w:val="24"/>
        </w:rPr>
        <w:t xml:space="preserve"> Hematological Evidence of Occupational Exposure to Chemicals and Other Factors  among  Auto-Repair Workers in Rawalpidi Pakistan. </w:t>
      </w:r>
      <w:r>
        <w:rPr>
          <w:rFonts w:ascii="Times New Roman" w:hAnsi="Times New Roman" w:cs="Times New Roman"/>
          <w:sz w:val="24"/>
          <w:szCs w:val="24"/>
        </w:rPr>
        <w:t>Osong Public Health Res Perspect. 2012 D</w:t>
      </w:r>
      <w:r w:rsidR="004B0992">
        <w:rPr>
          <w:rFonts w:ascii="Times New Roman" w:hAnsi="Times New Roman" w:cs="Times New Roman"/>
          <w:sz w:val="24"/>
          <w:szCs w:val="24"/>
        </w:rPr>
        <w:t>ecember; 3(4)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4D96" w:rsidRPr="00A52131" w:rsidRDefault="00314D96" w:rsidP="00314D96">
      <w:pPr>
        <w:spacing w:after="0" w:line="360" w:lineRule="auto"/>
        <w:ind w:left="540" w:hanging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E3722" w:rsidRPr="00D63CA9" w:rsidRDefault="00D63CA9" w:rsidP="00F46987">
      <w:pPr>
        <w:spacing w:after="0" w:line="240" w:lineRule="auto"/>
        <w:ind w:left="540" w:hanging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Kampa &amp; Castanas. 2007. </w:t>
      </w:r>
      <w:r>
        <w:rPr>
          <w:rFonts w:ascii="Times New Roman" w:hAnsi="Times New Roman" w:cs="Times New Roman"/>
          <w:i/>
          <w:sz w:val="24"/>
          <w:szCs w:val="24"/>
        </w:rPr>
        <w:t>Human Health Effects of Air Pollution</w:t>
      </w:r>
      <w:r>
        <w:rPr>
          <w:rFonts w:ascii="Times New Roman" w:hAnsi="Times New Roman" w:cs="Times New Roman"/>
          <w:sz w:val="24"/>
          <w:szCs w:val="24"/>
        </w:rPr>
        <w:t>. Environmental Pollution, 151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FF4413" w:rsidRPr="00A52131" w:rsidRDefault="00FF4413" w:rsidP="00FF3FF4">
      <w:pPr>
        <w:spacing w:after="0" w:line="480" w:lineRule="auto"/>
        <w:ind w:left="567" w:hanging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E3722" w:rsidRPr="00A52131" w:rsidRDefault="00D63CA9" w:rsidP="00F46987">
      <w:pPr>
        <w:spacing w:after="0" w:line="240" w:lineRule="auto"/>
        <w:ind w:left="540" w:hanging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Kane Vincent. 2017. </w:t>
      </w:r>
      <w:r>
        <w:rPr>
          <w:rFonts w:ascii="Times New Roman" w:hAnsi="Times New Roman" w:cs="Times New Roman"/>
          <w:i/>
          <w:sz w:val="24"/>
          <w:szCs w:val="24"/>
        </w:rPr>
        <w:t>Mean corpuscular hemoglobin (MCH).</w:t>
      </w:r>
      <w:r>
        <w:rPr>
          <w:rFonts w:ascii="Times New Roman" w:hAnsi="Times New Roman" w:cs="Times New Roman"/>
          <w:sz w:val="24"/>
          <w:szCs w:val="24"/>
        </w:rPr>
        <w:t xml:space="preserve"> Diunduh dari (</w:t>
      </w:r>
      <w:hyperlink r:id="rId9" w:history="1">
        <w:r w:rsidRPr="002E0AC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www.kerjanya.net/faq/4753-mean-corpuscular-hemoglobin-mch.html</w:t>
        </w:r>
      </w:hyperlink>
      <w:r w:rsidRPr="002E0AC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pada September 2017</w:t>
      </w:r>
    </w:p>
    <w:p w:rsidR="00FF4413" w:rsidRPr="00A52131" w:rsidRDefault="00FF4413" w:rsidP="00FF3FF4">
      <w:pPr>
        <w:spacing w:after="0" w:line="480" w:lineRule="auto"/>
        <w:ind w:left="851" w:hanging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3CA9" w:rsidRPr="002E0ACE" w:rsidRDefault="00D63CA9" w:rsidP="00D63CA9">
      <w:pPr>
        <w:spacing w:after="0" w:line="240" w:lineRule="auto"/>
        <w:ind w:left="426" w:hanging="426"/>
        <w:jc w:val="both"/>
        <w:rPr>
          <w:color w:val="000000" w:themeColor="text1"/>
        </w:rPr>
      </w:pPr>
      <w:r w:rsidRPr="003A09B6">
        <w:rPr>
          <w:rFonts w:ascii="Times New Roman" w:hAnsi="Times New Roman" w:cs="Times New Roman"/>
          <w:sz w:val="24"/>
          <w:szCs w:val="24"/>
        </w:rPr>
        <w:t>Kane, Vincent. 2017.</w:t>
      </w:r>
      <w:r w:rsidRPr="003A09B6">
        <w:rPr>
          <w:rFonts w:ascii="Times New Roman" w:hAnsi="Times New Roman" w:cs="Times New Roman"/>
          <w:i/>
          <w:sz w:val="24"/>
          <w:szCs w:val="24"/>
        </w:rPr>
        <w:t>Mean Corpuscular Hemoglobin (MCH)</w:t>
      </w:r>
      <w:r w:rsidRPr="003A09B6">
        <w:rPr>
          <w:rFonts w:ascii="Times New Roman" w:hAnsi="Times New Roman" w:cs="Times New Roman"/>
          <w:sz w:val="24"/>
          <w:szCs w:val="24"/>
        </w:rPr>
        <w:t xml:space="preserve"> diakses dari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Pr="002E0AC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http://www.kerjanya.net/faq/4902-mcv-mean-corpuscular-volume.html</w:t>
        </w:r>
      </w:hyperlink>
      <w:r>
        <w:rPr>
          <w:color w:val="000000" w:themeColor="text1"/>
        </w:rPr>
        <w:t>)</w:t>
      </w:r>
    </w:p>
    <w:p w:rsidR="00D63CA9" w:rsidRPr="00D63CA9" w:rsidRDefault="00D63CA9" w:rsidP="00D63CA9">
      <w:pPr>
        <w:spacing w:after="0" w:line="240" w:lineRule="auto"/>
        <w:ind w:left="540" w:hanging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2B38DB">
        <w:rPr>
          <w:rFonts w:ascii="Times New Roman" w:hAnsi="Times New Roman" w:cs="Times New Roman"/>
          <w:i/>
          <w:sz w:val="24"/>
          <w:szCs w:val="24"/>
        </w:rPr>
        <w:t>Tahun 2011Tentang Nilai Ambang Batas dan Faktor Fisika dan Faktor Kimia di Tempat Kerja</w:t>
      </w:r>
      <w:r>
        <w:rPr>
          <w:rFonts w:ascii="Times New Roman" w:hAnsi="Times New Roman" w:cs="Times New Roman"/>
          <w:sz w:val="24"/>
          <w:szCs w:val="24"/>
        </w:rPr>
        <w:t>. Jakarta</w:t>
      </w:r>
    </w:p>
    <w:p w:rsidR="00D63CA9" w:rsidRDefault="00D63CA9" w:rsidP="00FF6DFA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E3722" w:rsidRPr="00A52131" w:rsidRDefault="00D63CA9" w:rsidP="00F46987">
      <w:pPr>
        <w:spacing w:after="0" w:line="240" w:lineRule="auto"/>
        <w:ind w:left="540" w:hanging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Kementrian Tenaga Kerja dan Transmigraso Republik Indonesia. 2011. </w:t>
      </w:r>
      <w:r w:rsidRPr="002B38DB">
        <w:rPr>
          <w:rFonts w:ascii="Times New Roman" w:hAnsi="Times New Roman" w:cs="Times New Roman"/>
          <w:i/>
          <w:sz w:val="24"/>
          <w:szCs w:val="24"/>
        </w:rPr>
        <w:t>Peraturan Menteri Tenaga Kerja dan Transmigrasi Nomor PER. 13/MEN/X/2001</w:t>
      </w:r>
    </w:p>
    <w:p w:rsidR="00FF4413" w:rsidRPr="00D63CA9" w:rsidRDefault="00FF4413" w:rsidP="00FF6DFA">
      <w:pPr>
        <w:spacing w:after="0" w:line="480" w:lineRule="auto"/>
        <w:ind w:left="851" w:hanging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D63CA9" w:rsidRDefault="00D63CA9" w:rsidP="00D63CA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McCance </w:t>
      </w:r>
      <w:r w:rsidRPr="002E0ACE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2014. </w:t>
      </w:r>
      <w:r>
        <w:rPr>
          <w:rFonts w:ascii="Times New Roman" w:hAnsi="Times New Roman" w:cs="Times New Roman"/>
          <w:i/>
          <w:sz w:val="24"/>
          <w:szCs w:val="24"/>
        </w:rPr>
        <w:t>Faktor - Faktor y</w:t>
      </w:r>
      <w:r w:rsidRPr="00F07E49">
        <w:rPr>
          <w:rFonts w:ascii="Times New Roman" w:hAnsi="Times New Roman" w:cs="Times New Roman"/>
          <w:i/>
          <w:sz w:val="24"/>
          <w:szCs w:val="24"/>
        </w:rPr>
        <w:t>ang Mempengaruhi Kualitas Sebuah Karya Ilmiah</w:t>
      </w:r>
      <w:r>
        <w:rPr>
          <w:rFonts w:ascii="Times New Roman" w:hAnsi="Times New Roman" w:cs="Times New Roman"/>
          <w:sz w:val="24"/>
          <w:szCs w:val="24"/>
        </w:rPr>
        <w:t>, Transparansi,vol. VI, No1.</w:t>
      </w:r>
    </w:p>
    <w:p w:rsidR="00FF4413" w:rsidRPr="00A52131" w:rsidRDefault="00FF4413" w:rsidP="00FF3FF4">
      <w:pPr>
        <w:spacing w:after="0" w:line="480" w:lineRule="auto"/>
        <w:ind w:left="851" w:hanging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3CA9" w:rsidRPr="000A47D8" w:rsidRDefault="00D63CA9" w:rsidP="00D63CA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47D8">
        <w:rPr>
          <w:rFonts w:ascii="Times New Roman" w:hAnsi="Times New Roman" w:cs="Times New Roman"/>
          <w:sz w:val="24"/>
          <w:szCs w:val="24"/>
        </w:rPr>
        <w:lastRenderedPageBreak/>
        <w:t xml:space="preserve">Mokoagow, dkk. 2015. </w:t>
      </w:r>
      <w:r w:rsidRPr="000A47D8">
        <w:rPr>
          <w:rFonts w:ascii="Times New Roman" w:hAnsi="Times New Roman" w:cs="Times New Roman"/>
          <w:i/>
          <w:sz w:val="24"/>
          <w:szCs w:val="24"/>
        </w:rPr>
        <w:t>Kadar Mean Corpuscular Volume (MCV) Pada Pengguna Alkohol Menahun Di Desa Rurukan Kecamatan Tomohon Timur</w:t>
      </w:r>
      <w:r w:rsidRPr="000A47D8">
        <w:rPr>
          <w:rFonts w:ascii="Times New Roman" w:hAnsi="Times New Roman" w:cs="Times New Roman"/>
          <w:sz w:val="24"/>
          <w:szCs w:val="24"/>
        </w:rPr>
        <w:t>. Jurnal e-Biomedik (eBm)</w:t>
      </w:r>
    </w:p>
    <w:p w:rsidR="00D63CA9" w:rsidRDefault="00D63CA9" w:rsidP="00F1099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 w:eastAsia="id-ID"/>
        </w:rPr>
        <w:t xml:space="preserve"> </w:t>
      </w:r>
    </w:p>
    <w:p w:rsidR="00D63CA9" w:rsidRDefault="00D63CA9" w:rsidP="00F1099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 w:eastAsia="id-ID"/>
        </w:rPr>
      </w:pPr>
    </w:p>
    <w:p w:rsidR="00D63CA9" w:rsidRDefault="00D63CA9" w:rsidP="00D63CA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Murti, Bhisma. 2013.</w:t>
      </w:r>
      <w:r>
        <w:rPr>
          <w:rFonts w:ascii="Times New Roman" w:hAnsi="Times New Roman" w:cs="Times New Roman"/>
          <w:i/>
          <w:sz w:val="24"/>
          <w:szCs w:val="24"/>
        </w:rPr>
        <w:t>Desain dan Ukuran Sampel untuk Penelitian Kuantitatif dan Kualitatif di Bidang Kesehatan.</w:t>
      </w:r>
      <w:r>
        <w:rPr>
          <w:rFonts w:ascii="Times New Roman" w:hAnsi="Times New Roman" w:cs="Times New Roman"/>
          <w:sz w:val="24"/>
          <w:szCs w:val="24"/>
        </w:rPr>
        <w:t xml:space="preserve"> Yogyakarta: Gajahmad University Press</w:t>
      </w:r>
    </w:p>
    <w:p w:rsidR="00A52131" w:rsidRPr="00D63CA9" w:rsidRDefault="00A52131" w:rsidP="00A52131">
      <w:pPr>
        <w:tabs>
          <w:tab w:val="left" w:pos="851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 w:eastAsia="id-ID"/>
        </w:rPr>
      </w:pPr>
    </w:p>
    <w:p w:rsidR="00500184" w:rsidRPr="00A52131" w:rsidRDefault="00D63CA9" w:rsidP="00F46987">
      <w:pPr>
        <w:spacing w:after="0" w:line="240" w:lineRule="auto"/>
        <w:ind w:left="540" w:hanging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DCA">
        <w:rPr>
          <w:rFonts w:ascii="Times New Roman" w:hAnsi="Times New Roman" w:cs="Times New Roman"/>
          <w:sz w:val="24"/>
          <w:szCs w:val="24"/>
        </w:rPr>
        <w:t>Nursalam (dalam</w:t>
      </w:r>
      <w:r>
        <w:rPr>
          <w:rFonts w:ascii="Times New Roman" w:hAnsi="Times New Roman" w:cs="Times New Roman"/>
          <w:sz w:val="24"/>
          <w:szCs w:val="24"/>
        </w:rPr>
        <w:t xml:space="preserve"> Nursalam, 2017).</w:t>
      </w:r>
      <w:r w:rsidRPr="006F7900">
        <w:rPr>
          <w:rFonts w:ascii="Times New Roman" w:hAnsi="Times New Roman" w:cs="Times New Roman"/>
          <w:sz w:val="24"/>
          <w:szCs w:val="24"/>
        </w:rPr>
        <w:t xml:space="preserve"> 2002</w:t>
      </w:r>
      <w:r>
        <w:rPr>
          <w:rFonts w:ascii="Times New Roman" w:hAnsi="Times New Roman" w:cs="Times New Roman"/>
          <w:sz w:val="24"/>
          <w:szCs w:val="24"/>
        </w:rPr>
        <w:t>. P</w:t>
      </w:r>
      <w:r w:rsidRPr="004402BF">
        <w:rPr>
          <w:rFonts w:ascii="Times New Roman" w:hAnsi="Times New Roman" w:cs="Times New Roman"/>
          <w:i/>
          <w:sz w:val="24"/>
          <w:szCs w:val="24"/>
        </w:rPr>
        <w:t>endekatan Praktis Metodologi Riset Keperawatan.</w:t>
      </w:r>
      <w:r>
        <w:rPr>
          <w:rFonts w:ascii="Times New Roman" w:hAnsi="Times New Roman" w:cs="Times New Roman"/>
          <w:sz w:val="24"/>
          <w:szCs w:val="24"/>
        </w:rPr>
        <w:t xml:space="preserve"> Jakarta: Sagung resto</w:t>
      </w:r>
    </w:p>
    <w:p w:rsidR="00FF4413" w:rsidRPr="00A52131" w:rsidRDefault="00FF4413" w:rsidP="00FF3FF4">
      <w:pPr>
        <w:spacing w:after="0" w:line="480" w:lineRule="auto"/>
        <w:ind w:left="567" w:hanging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3CA9" w:rsidRDefault="00D63CA9" w:rsidP="00D63CA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Nursalam (dalam Nursalam, 2017).</w:t>
      </w:r>
      <w:r w:rsidRPr="001D128B">
        <w:rPr>
          <w:rFonts w:ascii="Times New Roman" w:hAnsi="Times New Roman" w:cs="Times New Roman"/>
          <w:sz w:val="24"/>
          <w:szCs w:val="24"/>
        </w:rPr>
        <w:t xml:space="preserve"> 2008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402BF">
        <w:rPr>
          <w:rFonts w:ascii="Times New Roman" w:hAnsi="Times New Roman" w:cs="Times New Roman"/>
          <w:i/>
          <w:sz w:val="24"/>
          <w:szCs w:val="24"/>
        </w:rPr>
        <w:t>Konsep Dan Penerapan Metodologi Penelitian Ilmu Keperawatan:</w:t>
      </w:r>
      <w:r>
        <w:rPr>
          <w:rFonts w:ascii="Times New Roman" w:hAnsi="Times New Roman" w:cs="Times New Roman"/>
          <w:sz w:val="24"/>
          <w:szCs w:val="24"/>
        </w:rPr>
        <w:t xml:space="preserve"> Pedoman Skripsi, Tesis, Dan Instrumen. Edidi 2. Jakarta: Salemba Medika.</w:t>
      </w:r>
    </w:p>
    <w:p w:rsidR="00FF4413" w:rsidRPr="00A52131" w:rsidRDefault="00FF4413" w:rsidP="00FF3FF4">
      <w:pPr>
        <w:spacing w:after="0" w:line="480" w:lineRule="auto"/>
        <w:ind w:left="851" w:hanging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6EAA" w:rsidRPr="00D63CA9" w:rsidRDefault="00D63CA9" w:rsidP="00D63CA9">
      <w:pPr>
        <w:spacing w:after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Nursalam. 2011. </w:t>
      </w:r>
      <w:r w:rsidRPr="00900516">
        <w:rPr>
          <w:rFonts w:ascii="Times New Roman" w:hAnsi="Times New Roman"/>
          <w:i/>
          <w:sz w:val="24"/>
          <w:szCs w:val="24"/>
        </w:rPr>
        <w:t>KonsepdanPenerapanMetodologi</w:t>
      </w:r>
      <w:r>
        <w:rPr>
          <w:rFonts w:ascii="Times New Roman" w:hAnsi="Times New Roman"/>
          <w:i/>
          <w:sz w:val="24"/>
          <w:szCs w:val="24"/>
        </w:rPr>
        <w:t xml:space="preserve"> Penelitian Ilmu Keperawatan Pedoma Skripsi, Tesis, dan I</w:t>
      </w:r>
      <w:r w:rsidRPr="00900516">
        <w:rPr>
          <w:rFonts w:ascii="Times New Roman" w:hAnsi="Times New Roman"/>
          <w:i/>
          <w:sz w:val="24"/>
          <w:szCs w:val="24"/>
        </w:rPr>
        <w:t>nstrument PenelitianKeperawatan</w:t>
      </w:r>
      <w:r>
        <w:rPr>
          <w:rFonts w:ascii="Times New Roman" w:hAnsi="Times New Roman"/>
          <w:sz w:val="24"/>
          <w:szCs w:val="24"/>
        </w:rPr>
        <w:t>, Jakarta: Salemba Medika.</w:t>
      </w:r>
    </w:p>
    <w:p w:rsidR="00FF4413" w:rsidRPr="00D63CA9" w:rsidRDefault="00FF4413" w:rsidP="00D63CA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</w:p>
    <w:p w:rsidR="00D63CA9" w:rsidRDefault="00D63CA9" w:rsidP="00D63CA9">
      <w:pPr>
        <w:spacing w:after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Nursalam. 2011. </w:t>
      </w:r>
      <w:r w:rsidRPr="00900516">
        <w:rPr>
          <w:rFonts w:ascii="Times New Roman" w:hAnsi="Times New Roman"/>
          <w:i/>
          <w:sz w:val="24"/>
          <w:szCs w:val="24"/>
        </w:rPr>
        <w:t>KonsepdanPenerapanMetodologi</w:t>
      </w:r>
      <w:r>
        <w:rPr>
          <w:rFonts w:ascii="Times New Roman" w:hAnsi="Times New Roman"/>
          <w:i/>
          <w:sz w:val="24"/>
          <w:szCs w:val="24"/>
        </w:rPr>
        <w:t xml:space="preserve"> Penelitian Ilmu Keperawatan Pedoma Skripsi, Tesis, dan I</w:t>
      </w:r>
      <w:r w:rsidRPr="00900516">
        <w:rPr>
          <w:rFonts w:ascii="Times New Roman" w:hAnsi="Times New Roman"/>
          <w:i/>
          <w:sz w:val="24"/>
          <w:szCs w:val="24"/>
        </w:rPr>
        <w:t>nstrument PenelitianKeperawatan</w:t>
      </w:r>
      <w:r>
        <w:rPr>
          <w:rFonts w:ascii="Times New Roman" w:hAnsi="Times New Roman"/>
          <w:sz w:val="24"/>
          <w:szCs w:val="24"/>
        </w:rPr>
        <w:t>, Jakarta: Salemba Medika.</w:t>
      </w:r>
    </w:p>
    <w:p w:rsidR="00FF4413" w:rsidRPr="00A52131" w:rsidRDefault="00FF4413" w:rsidP="00FF3FF4">
      <w:pPr>
        <w:autoSpaceDE w:val="0"/>
        <w:autoSpaceDN w:val="0"/>
        <w:adjustRightInd w:val="0"/>
        <w:spacing w:after="0" w:line="480" w:lineRule="auto"/>
        <w:ind w:left="709" w:hanging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63CA9" w:rsidRPr="00582D54" w:rsidRDefault="00D63CA9" w:rsidP="00D63CA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Notoadmojo, S. 2010. </w:t>
      </w:r>
      <w:r w:rsidRPr="00DC6A3B">
        <w:rPr>
          <w:rFonts w:ascii="Times New Roman" w:hAnsi="Times New Roman" w:cs="Times New Roman"/>
          <w:i/>
          <w:sz w:val="24"/>
          <w:szCs w:val="24"/>
        </w:rPr>
        <w:t>Metodologi Penelitian Kesehatan.</w:t>
      </w:r>
      <w:r>
        <w:rPr>
          <w:rFonts w:ascii="Times New Roman" w:hAnsi="Times New Roman" w:cs="Times New Roman"/>
          <w:sz w:val="24"/>
          <w:szCs w:val="24"/>
        </w:rPr>
        <w:t xml:space="preserve">Jakarta: PT Rineka Cipta. </w:t>
      </w:r>
    </w:p>
    <w:p w:rsidR="00FF4413" w:rsidRPr="00A52131" w:rsidRDefault="00FF6DFA" w:rsidP="00FF6DF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521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D63CA9" w:rsidRDefault="00D63CA9" w:rsidP="00D63CA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Pasatori AC, Garte S, Popov T, Georgieva T, Panev T, Bonzini M, et al. </w:t>
      </w:r>
      <w:r>
        <w:rPr>
          <w:rFonts w:ascii="Times New Roman" w:hAnsi="Times New Roman" w:cs="Times New Roman"/>
          <w:i/>
          <w:sz w:val="24"/>
          <w:szCs w:val="24"/>
        </w:rPr>
        <w:t xml:space="preserve">Early Effect of Low Benzene Exposure on Blood Cell in Bulgarian Petrochemical Workers. </w:t>
      </w:r>
      <w:r w:rsidRPr="00582D54">
        <w:rPr>
          <w:rFonts w:ascii="Times New Roman" w:hAnsi="Times New Roman" w:cs="Times New Roman"/>
          <w:sz w:val="24"/>
          <w:szCs w:val="24"/>
        </w:rPr>
        <w:t>Med Lav. 2009Mar-Apr.</w:t>
      </w:r>
    </w:p>
    <w:p w:rsidR="00FF4413" w:rsidRPr="00A52131" w:rsidRDefault="00FF4413" w:rsidP="00E8132C">
      <w:pPr>
        <w:spacing w:after="0" w:line="48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4413" w:rsidRDefault="00D63CA9" w:rsidP="00D63CA9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Oehadian, Amaylia. 2012. </w:t>
      </w:r>
      <w:r w:rsidRPr="00224682">
        <w:rPr>
          <w:rFonts w:ascii="Times New Roman" w:hAnsi="Times New Roman" w:cs="Times New Roman"/>
          <w:i/>
          <w:sz w:val="24"/>
          <w:szCs w:val="24"/>
        </w:rPr>
        <w:t>Pendekatan Klinis Dan Diagnosis Anemia</w:t>
      </w:r>
      <w:r>
        <w:rPr>
          <w:rFonts w:ascii="Times New Roman" w:hAnsi="Times New Roman" w:cs="Times New Roman"/>
          <w:i/>
          <w:sz w:val="24"/>
          <w:szCs w:val="24"/>
        </w:rPr>
        <w:t xml:space="preserve"> subbagian Hematologi Onkologi Klinis. </w:t>
      </w:r>
      <w:r w:rsidRPr="00224682">
        <w:rPr>
          <w:rFonts w:ascii="Times New Roman" w:hAnsi="Times New Roman" w:cs="Times New Roman"/>
          <w:sz w:val="24"/>
          <w:szCs w:val="24"/>
        </w:rPr>
        <w:t xml:space="preserve">Bandung: </w:t>
      </w:r>
      <w:r>
        <w:rPr>
          <w:rFonts w:ascii="Times New Roman" w:hAnsi="Times New Roman" w:cs="Times New Roman"/>
          <w:sz w:val="24"/>
          <w:szCs w:val="24"/>
        </w:rPr>
        <w:t>CDK</w:t>
      </w:r>
    </w:p>
    <w:p w:rsidR="00D63CA9" w:rsidRPr="00D63CA9" w:rsidRDefault="00D63CA9" w:rsidP="00FF6DFA">
      <w:pPr>
        <w:spacing w:after="0" w:line="48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D63CA9" w:rsidRDefault="00D63CA9" w:rsidP="00D63CA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Pillay, VV. 2013. </w:t>
      </w:r>
      <w:r w:rsidRPr="00436F36">
        <w:rPr>
          <w:rFonts w:ascii="Times New Roman" w:hAnsi="Times New Roman" w:cs="Times New Roman"/>
          <w:i/>
          <w:sz w:val="24"/>
          <w:szCs w:val="24"/>
        </w:rPr>
        <w:t>Modern Medical Toxicology</w:t>
      </w:r>
      <w:r>
        <w:rPr>
          <w:rFonts w:ascii="Times New Roman" w:hAnsi="Times New Roman" w:cs="Times New Roman"/>
          <w:sz w:val="24"/>
          <w:szCs w:val="24"/>
        </w:rPr>
        <w:t>. New Delhi: Jaypee Brothers Medical Publisher.</w:t>
      </w:r>
    </w:p>
    <w:p w:rsidR="00662552" w:rsidRPr="00A52131" w:rsidRDefault="00662552" w:rsidP="00D63CA9">
      <w:pPr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4413" w:rsidRPr="00A52131" w:rsidRDefault="00D63CA9" w:rsidP="00D63CA9">
      <w:pPr>
        <w:spacing w:after="0" w:line="240" w:lineRule="auto"/>
        <w:ind w:left="540" w:hanging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Rubenstein, dkk. 2005. </w:t>
      </w:r>
      <w:r>
        <w:rPr>
          <w:rFonts w:ascii="Times New Roman" w:hAnsi="Times New Roman" w:cs="Times New Roman"/>
          <w:i/>
          <w:sz w:val="24"/>
          <w:szCs w:val="24"/>
        </w:rPr>
        <w:t>Lecture Notes Kedokteran Klinis.</w:t>
      </w:r>
      <w:r>
        <w:rPr>
          <w:rFonts w:ascii="Times New Roman" w:hAnsi="Times New Roman" w:cs="Times New Roman"/>
          <w:sz w:val="24"/>
          <w:szCs w:val="24"/>
        </w:rPr>
        <w:t xml:space="preserve"> Erlangga: PT Gelora   Aksara Pratama</w:t>
      </w:r>
    </w:p>
    <w:p w:rsidR="00D63CA9" w:rsidRPr="00304B91" w:rsidRDefault="00D63CA9" w:rsidP="00D63CA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4B91">
        <w:rPr>
          <w:rFonts w:ascii="Times New Roman" w:hAnsi="Times New Roman" w:cs="Times New Roman"/>
          <w:sz w:val="24"/>
          <w:szCs w:val="24"/>
        </w:rPr>
        <w:lastRenderedPageBreak/>
        <w:t>Robbin dan Kumar,</w:t>
      </w:r>
      <w:r w:rsidRPr="00304B91">
        <w:rPr>
          <w:rFonts w:ascii="Times New Roman" w:hAnsi="Times New Roman" w:cs="Times New Roman"/>
          <w:i/>
          <w:sz w:val="24"/>
          <w:szCs w:val="24"/>
        </w:rPr>
        <w:t>Buku Ajar Patologi</w:t>
      </w:r>
      <w:r w:rsidRPr="00304B91">
        <w:rPr>
          <w:rFonts w:ascii="Times New Roman" w:hAnsi="Times New Roman" w:cs="Times New Roman"/>
          <w:sz w:val="24"/>
          <w:szCs w:val="24"/>
        </w:rPr>
        <w:t xml:space="preserve"> II </w:t>
      </w:r>
      <w:r>
        <w:rPr>
          <w:rFonts w:ascii="Times New Roman" w:hAnsi="Times New Roman" w:cs="Times New Roman"/>
          <w:sz w:val="24"/>
          <w:szCs w:val="24"/>
        </w:rPr>
        <w:t xml:space="preserve"> (dalam Haen, 2012). 1995. </w:t>
      </w:r>
      <w:r w:rsidRPr="00304B91">
        <w:rPr>
          <w:rFonts w:ascii="Times New Roman" w:hAnsi="Times New Roman" w:cs="Times New Roman"/>
          <w:sz w:val="24"/>
          <w:szCs w:val="24"/>
        </w:rPr>
        <w:t>Fakultas Teknik Sipil dan Lingkungan, Institut Teknologi Bandung, Jl Ganesha no 10 Bandung</w:t>
      </w:r>
      <w:r>
        <w:t>.</w:t>
      </w:r>
    </w:p>
    <w:p w:rsidR="00D63CA9" w:rsidRPr="00D63CA9" w:rsidRDefault="00D63CA9" w:rsidP="00FF6DFA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 w:eastAsia="id-ID"/>
        </w:rPr>
      </w:pPr>
    </w:p>
    <w:p w:rsidR="00D63CA9" w:rsidRDefault="00D63CA9" w:rsidP="00D63CA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Sastroasmoro S, dan Ismail S (dalam Nursalam, 2017). 1995. </w:t>
      </w:r>
      <w:r>
        <w:rPr>
          <w:rFonts w:ascii="Times New Roman" w:hAnsi="Times New Roman" w:cs="Times New Roman"/>
          <w:i/>
          <w:sz w:val="24"/>
          <w:szCs w:val="24"/>
        </w:rPr>
        <w:t>Dasar-Dasar M</w:t>
      </w:r>
      <w:r w:rsidRPr="004402BF">
        <w:rPr>
          <w:rFonts w:ascii="Times New Roman" w:hAnsi="Times New Roman" w:cs="Times New Roman"/>
          <w:i/>
          <w:sz w:val="24"/>
          <w:szCs w:val="24"/>
        </w:rPr>
        <w:t>etodologi Penelitian Klinis</w:t>
      </w:r>
      <w:r>
        <w:rPr>
          <w:rFonts w:ascii="Times New Roman" w:hAnsi="Times New Roman" w:cs="Times New Roman"/>
          <w:sz w:val="24"/>
          <w:szCs w:val="24"/>
        </w:rPr>
        <w:t>. Jakarta: Binarupa Aksara.</w:t>
      </w:r>
    </w:p>
    <w:p w:rsidR="00D63CA9" w:rsidRPr="00D63CA9" w:rsidRDefault="00D63CA9" w:rsidP="00FF6DFA">
      <w:pPr>
        <w:spacing w:after="0" w:line="48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</w:pPr>
    </w:p>
    <w:p w:rsidR="00D63CA9" w:rsidRDefault="00D63CA9" w:rsidP="00D63CA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Setiadi. 2013. </w:t>
      </w:r>
      <w:r w:rsidRPr="00436F36">
        <w:rPr>
          <w:rFonts w:ascii="Times New Roman" w:hAnsi="Times New Roman" w:cs="Times New Roman"/>
          <w:i/>
          <w:sz w:val="24"/>
          <w:szCs w:val="24"/>
        </w:rPr>
        <w:t>Konsep Dan Praktik Penulisan Riset Keperawatan</w:t>
      </w:r>
      <w:r>
        <w:rPr>
          <w:rFonts w:ascii="Times New Roman" w:hAnsi="Times New Roman" w:cs="Times New Roman"/>
          <w:sz w:val="24"/>
          <w:szCs w:val="24"/>
        </w:rPr>
        <w:t>. Edisi Kedua. Yogyakarta: Graha Ilmu</w:t>
      </w:r>
    </w:p>
    <w:p w:rsidR="00FF4413" w:rsidRPr="00D63CA9" w:rsidRDefault="00FF4413" w:rsidP="00D63CA9">
      <w:pPr>
        <w:spacing w:after="0" w:line="48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D63CA9" w:rsidRDefault="00D63CA9" w:rsidP="00D63CA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Soeparto O, Putra St, Haryanto (dalam Nursalam, 2017). 2000. </w:t>
      </w:r>
      <w:r w:rsidRPr="00E87D80">
        <w:rPr>
          <w:rFonts w:ascii="Times New Roman" w:hAnsi="Times New Roman" w:cs="Times New Roman"/>
          <w:i/>
          <w:sz w:val="24"/>
          <w:szCs w:val="24"/>
        </w:rPr>
        <w:t>Filsafat Ilmu Kedokteran</w:t>
      </w:r>
      <w:r>
        <w:rPr>
          <w:rFonts w:ascii="Times New Roman" w:hAnsi="Times New Roman" w:cs="Times New Roman"/>
          <w:sz w:val="24"/>
          <w:szCs w:val="24"/>
        </w:rPr>
        <w:t>. Surabaya: GRAMIK dan RSUD Dr. Soetomo Surabaya.</w:t>
      </w:r>
    </w:p>
    <w:p w:rsidR="00135723" w:rsidRPr="00D63CA9" w:rsidRDefault="00135723" w:rsidP="00D63CA9">
      <w:pPr>
        <w:spacing w:after="0" w:line="48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135723" w:rsidRPr="00D63CA9" w:rsidRDefault="00F46987" w:rsidP="00D63CA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2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3CA9">
        <w:rPr>
          <w:rFonts w:ascii="Times New Roman" w:hAnsi="Times New Roman" w:cs="Times New Roman"/>
          <w:sz w:val="24"/>
          <w:szCs w:val="24"/>
        </w:rPr>
        <w:t xml:space="preserve">Sugiritama, dkk. 2015. </w:t>
      </w:r>
      <w:r w:rsidR="00D63CA9" w:rsidRPr="00783BD9">
        <w:rPr>
          <w:rFonts w:ascii="Times New Roman" w:hAnsi="Times New Roman" w:cs="Times New Roman"/>
          <w:i/>
          <w:sz w:val="24"/>
          <w:szCs w:val="24"/>
        </w:rPr>
        <w:t xml:space="preserve">Gambaran IMT (Indeks Massa Tubuh) Kategori Berat Badan </w:t>
      </w:r>
      <w:r w:rsidR="00D63CA9">
        <w:rPr>
          <w:rFonts w:ascii="Times New Roman" w:hAnsi="Times New Roman" w:cs="Times New Roman"/>
          <w:i/>
          <w:sz w:val="24"/>
          <w:szCs w:val="24"/>
        </w:rPr>
        <w:t>Lebih Dan Obesitas p</w:t>
      </w:r>
      <w:r w:rsidR="00D63CA9" w:rsidRPr="00783BD9">
        <w:rPr>
          <w:rFonts w:ascii="Times New Roman" w:hAnsi="Times New Roman" w:cs="Times New Roman"/>
          <w:i/>
          <w:sz w:val="24"/>
          <w:szCs w:val="24"/>
        </w:rPr>
        <w:t>ada Masyarakat Banjar Demulih Kecamatan Susut, Kabupaten Bangli, Fakultas Kedokteran Udayana</w:t>
      </w:r>
      <w:r w:rsidR="00D63CA9">
        <w:rPr>
          <w:rFonts w:ascii="Times New Roman" w:hAnsi="Times New Roman" w:cs="Times New Roman"/>
          <w:sz w:val="24"/>
          <w:szCs w:val="24"/>
        </w:rPr>
        <w:t>. Bali</w:t>
      </w:r>
    </w:p>
    <w:p w:rsidR="00135723" w:rsidRPr="00D63CA9" w:rsidRDefault="00135723" w:rsidP="00D63CA9">
      <w:pPr>
        <w:spacing w:after="0" w:line="48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D63CA9" w:rsidRDefault="00D63CA9" w:rsidP="00D63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Suryani, Esty dkk. 2014. </w:t>
      </w:r>
      <w:r w:rsidRPr="00224682">
        <w:rPr>
          <w:rFonts w:ascii="Times New Roman" w:hAnsi="Times New Roman" w:cs="Times New Roman"/>
          <w:i/>
          <w:sz w:val="24"/>
          <w:szCs w:val="24"/>
        </w:rPr>
        <w:t>Segmentasi Citra Sel Darah Merah Berdasarkan Morfologi Sel Untuk Mendeteksi Anemia Defisiensi Besi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Surakarta : ISSN</w:t>
      </w:r>
    </w:p>
    <w:p w:rsidR="00FF4413" w:rsidRPr="00FF6DFA" w:rsidRDefault="00FF4413" w:rsidP="00FF6DFA">
      <w:pPr>
        <w:spacing w:after="0" w:line="48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D63CA9" w:rsidRDefault="00D63CA9" w:rsidP="00D63CA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Wahida Inayatun N, Yusniar Hanani H D, Budiyono. 2016. </w:t>
      </w:r>
      <w:r w:rsidRPr="005438DE">
        <w:rPr>
          <w:rFonts w:ascii="Times New Roman" w:hAnsi="Times New Roman" w:cs="Times New Roman"/>
          <w:i/>
          <w:sz w:val="24"/>
          <w:szCs w:val="24"/>
        </w:rPr>
        <w:t>Hubungan antara paparan Benzena dengan Profil  Darah Pada Pekerja di Industri Percetakan X di Semarang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Semarang : ISSN</w:t>
      </w:r>
    </w:p>
    <w:p w:rsidR="00FF4413" w:rsidRPr="00FF6DFA" w:rsidRDefault="00FF4413" w:rsidP="00FF6DFA">
      <w:pPr>
        <w:spacing w:after="0" w:line="48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3E1E1B" w:rsidRPr="00FF6DFA" w:rsidRDefault="00D63CA9" w:rsidP="00FF6DF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World Healt Organization (WHO). </w:t>
      </w:r>
      <w:r>
        <w:rPr>
          <w:rFonts w:ascii="Times New Roman" w:hAnsi="Times New Roman" w:cs="Times New Roman"/>
          <w:i/>
          <w:sz w:val="24"/>
          <w:szCs w:val="24"/>
        </w:rPr>
        <w:t xml:space="preserve">Air Quality Guidelines for Europe. </w:t>
      </w:r>
      <w:r w:rsidRPr="009B345E">
        <w:rPr>
          <w:rFonts w:ascii="Times New Roman" w:hAnsi="Times New Roman" w:cs="Times New Roman"/>
          <w:sz w:val="24"/>
          <w:szCs w:val="24"/>
        </w:rPr>
        <w:t>2000.</w:t>
      </w:r>
    </w:p>
    <w:p w:rsidR="00662552" w:rsidRPr="00A52131" w:rsidRDefault="00662552" w:rsidP="00662552">
      <w:pPr>
        <w:spacing w:after="0" w:line="480" w:lineRule="auto"/>
        <w:ind w:left="540" w:hanging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3CA9" w:rsidRDefault="00D63CA9" w:rsidP="00D63CA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Zavalic, dkk. 2000. </w:t>
      </w:r>
      <w:r>
        <w:rPr>
          <w:rFonts w:ascii="Times New Roman" w:hAnsi="Times New Roman" w:cs="Times New Roman"/>
          <w:i/>
          <w:sz w:val="24"/>
          <w:szCs w:val="24"/>
        </w:rPr>
        <w:t>Study of Some Immunological Parameters in Workers Occupationally Exposed to Benzene</w:t>
      </w:r>
      <w:r>
        <w:rPr>
          <w:rFonts w:ascii="Times New Roman" w:hAnsi="Times New Roman" w:cs="Times New Roman"/>
          <w:sz w:val="24"/>
          <w:szCs w:val="24"/>
        </w:rPr>
        <w:t>. Croatia: Croatian Institute of Occupational Health.</w:t>
      </w:r>
    </w:p>
    <w:p w:rsidR="00662552" w:rsidRPr="00A52131" w:rsidRDefault="00662552" w:rsidP="00135723">
      <w:pPr>
        <w:spacing w:after="0" w:line="240" w:lineRule="auto"/>
        <w:ind w:left="540" w:hanging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62552" w:rsidRPr="00A52131" w:rsidSect="00E35740">
      <w:headerReference w:type="default" r:id="rId11"/>
      <w:footerReference w:type="first" r:id="rId12"/>
      <w:pgSz w:w="11907" w:h="16839" w:code="9"/>
      <w:pgMar w:top="1701" w:right="1701" w:bottom="1701" w:left="2268" w:header="720" w:footer="720" w:gutter="0"/>
      <w:pgNumType w:start="73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9F5" w:rsidRDefault="00D429F5" w:rsidP="00B31A31">
      <w:pPr>
        <w:spacing w:after="0" w:line="240" w:lineRule="auto"/>
      </w:pPr>
      <w:r>
        <w:separator/>
      </w:r>
    </w:p>
  </w:endnote>
  <w:endnote w:type="continuationSeparator" w:id="1">
    <w:p w:rsidR="00D429F5" w:rsidRDefault="00D429F5" w:rsidP="00B3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881137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6599" w:rsidRPr="00E86599" w:rsidRDefault="0034013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65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86599" w:rsidRPr="00E8659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865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5740">
          <w:rPr>
            <w:rFonts w:ascii="Times New Roman" w:hAnsi="Times New Roman" w:cs="Times New Roman"/>
            <w:noProof/>
            <w:sz w:val="24"/>
            <w:szCs w:val="24"/>
          </w:rPr>
          <w:t>73</w:t>
        </w:r>
        <w:r w:rsidRPr="00E8659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31A31" w:rsidRPr="00E86599" w:rsidRDefault="00B31A31" w:rsidP="00E86599">
    <w:pPr>
      <w:pStyle w:val="Footer"/>
      <w:tabs>
        <w:tab w:val="clear" w:pos="9360"/>
        <w:tab w:val="left" w:pos="4680"/>
      </w:tabs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9F5" w:rsidRDefault="00D429F5" w:rsidP="00B31A31">
      <w:pPr>
        <w:spacing w:after="0" w:line="240" w:lineRule="auto"/>
      </w:pPr>
      <w:r>
        <w:separator/>
      </w:r>
    </w:p>
  </w:footnote>
  <w:footnote w:type="continuationSeparator" w:id="1">
    <w:p w:rsidR="00D429F5" w:rsidRDefault="00D429F5" w:rsidP="00B31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784159993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E86599" w:rsidRPr="00E86599" w:rsidRDefault="00340132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865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86599" w:rsidRPr="00E8659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865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5740">
          <w:rPr>
            <w:rFonts w:ascii="Times New Roman" w:hAnsi="Times New Roman" w:cs="Times New Roman"/>
            <w:noProof/>
            <w:sz w:val="24"/>
            <w:szCs w:val="24"/>
          </w:rPr>
          <w:t>75</w:t>
        </w:r>
        <w:r w:rsidRPr="00E8659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31A31" w:rsidRPr="00E86599" w:rsidRDefault="00B31A31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722"/>
    <w:rsid w:val="000B2DE7"/>
    <w:rsid w:val="000D10A4"/>
    <w:rsid w:val="00135723"/>
    <w:rsid w:val="00172828"/>
    <w:rsid w:val="00183488"/>
    <w:rsid w:val="001A0C2F"/>
    <w:rsid w:val="00220FC3"/>
    <w:rsid w:val="002C40C5"/>
    <w:rsid w:val="00314D96"/>
    <w:rsid w:val="00316218"/>
    <w:rsid w:val="003337C4"/>
    <w:rsid w:val="00333AC4"/>
    <w:rsid w:val="00340132"/>
    <w:rsid w:val="00355321"/>
    <w:rsid w:val="003932E2"/>
    <w:rsid w:val="003A20CF"/>
    <w:rsid w:val="003A60A3"/>
    <w:rsid w:val="003D2DC5"/>
    <w:rsid w:val="003E1E1B"/>
    <w:rsid w:val="003E69D0"/>
    <w:rsid w:val="0041628E"/>
    <w:rsid w:val="00432CDE"/>
    <w:rsid w:val="004842DB"/>
    <w:rsid w:val="004939A7"/>
    <w:rsid w:val="004A5D36"/>
    <w:rsid w:val="004B0992"/>
    <w:rsid w:val="004C2833"/>
    <w:rsid w:val="004C4F1C"/>
    <w:rsid w:val="004C7EF8"/>
    <w:rsid w:val="004F6FF2"/>
    <w:rsid w:val="00500184"/>
    <w:rsid w:val="00500BAD"/>
    <w:rsid w:val="00520132"/>
    <w:rsid w:val="00565347"/>
    <w:rsid w:val="00574EDC"/>
    <w:rsid w:val="005A61F2"/>
    <w:rsid w:val="005D4991"/>
    <w:rsid w:val="005D7AAD"/>
    <w:rsid w:val="005F78EA"/>
    <w:rsid w:val="005F7FF4"/>
    <w:rsid w:val="00605F1A"/>
    <w:rsid w:val="00650E08"/>
    <w:rsid w:val="00657C2A"/>
    <w:rsid w:val="00662552"/>
    <w:rsid w:val="00691753"/>
    <w:rsid w:val="006E5620"/>
    <w:rsid w:val="0070464C"/>
    <w:rsid w:val="007237E9"/>
    <w:rsid w:val="0073746E"/>
    <w:rsid w:val="007674FA"/>
    <w:rsid w:val="00785CAF"/>
    <w:rsid w:val="007961F5"/>
    <w:rsid w:val="007B2284"/>
    <w:rsid w:val="007D75A1"/>
    <w:rsid w:val="007E38D3"/>
    <w:rsid w:val="007F60CB"/>
    <w:rsid w:val="00804BCF"/>
    <w:rsid w:val="008D1693"/>
    <w:rsid w:val="008E0E41"/>
    <w:rsid w:val="00926EF0"/>
    <w:rsid w:val="0096326E"/>
    <w:rsid w:val="009C0690"/>
    <w:rsid w:val="009C1BFA"/>
    <w:rsid w:val="009C525F"/>
    <w:rsid w:val="009D61F8"/>
    <w:rsid w:val="00A0747A"/>
    <w:rsid w:val="00A3359B"/>
    <w:rsid w:val="00A518A9"/>
    <w:rsid w:val="00A52131"/>
    <w:rsid w:val="00A57865"/>
    <w:rsid w:val="00AC45CD"/>
    <w:rsid w:val="00B11D77"/>
    <w:rsid w:val="00B31A31"/>
    <w:rsid w:val="00B578A1"/>
    <w:rsid w:val="00B979D6"/>
    <w:rsid w:val="00BA02A4"/>
    <w:rsid w:val="00BC4DBE"/>
    <w:rsid w:val="00BF26DF"/>
    <w:rsid w:val="00C44CC2"/>
    <w:rsid w:val="00C9718E"/>
    <w:rsid w:val="00CC2CA4"/>
    <w:rsid w:val="00CD5A62"/>
    <w:rsid w:val="00CD6F77"/>
    <w:rsid w:val="00D10A63"/>
    <w:rsid w:val="00D429F5"/>
    <w:rsid w:val="00D44A69"/>
    <w:rsid w:val="00D63CA9"/>
    <w:rsid w:val="00D749A1"/>
    <w:rsid w:val="00D86EAA"/>
    <w:rsid w:val="00DC7A7C"/>
    <w:rsid w:val="00DD14E6"/>
    <w:rsid w:val="00DE0908"/>
    <w:rsid w:val="00E33E51"/>
    <w:rsid w:val="00E346B7"/>
    <w:rsid w:val="00E35740"/>
    <w:rsid w:val="00E4174C"/>
    <w:rsid w:val="00E8132C"/>
    <w:rsid w:val="00E86599"/>
    <w:rsid w:val="00EA0926"/>
    <w:rsid w:val="00ED13F5"/>
    <w:rsid w:val="00ED30D3"/>
    <w:rsid w:val="00EE3722"/>
    <w:rsid w:val="00EF57E7"/>
    <w:rsid w:val="00F10997"/>
    <w:rsid w:val="00F46987"/>
    <w:rsid w:val="00FB7A4E"/>
    <w:rsid w:val="00FD225D"/>
    <w:rsid w:val="00FD6442"/>
    <w:rsid w:val="00FF3FF4"/>
    <w:rsid w:val="00FF4413"/>
    <w:rsid w:val="00FF6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7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1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6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D86EAA"/>
  </w:style>
  <w:style w:type="paragraph" w:styleId="NoSpacing">
    <w:name w:val="No Spacing"/>
    <w:uiPriority w:val="1"/>
    <w:qFormat/>
    <w:rsid w:val="005D7A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1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A31"/>
  </w:style>
  <w:style w:type="paragraph" w:styleId="Footer">
    <w:name w:val="footer"/>
    <w:basedOn w:val="Normal"/>
    <w:link w:val="FooterChar"/>
    <w:uiPriority w:val="99"/>
    <w:unhideWhenUsed/>
    <w:rsid w:val="00B31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A31"/>
  </w:style>
  <w:style w:type="character" w:styleId="Hyperlink">
    <w:name w:val="Hyperlink"/>
    <w:basedOn w:val="DefaultParagraphFont"/>
    <w:uiPriority w:val="99"/>
    <w:unhideWhenUsed/>
    <w:rsid w:val="00220FC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s.go.i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litarkab.go.id/2012/06/06-gambaran-umum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erjanya.net/faq/4902-mcv-mean-corpuscular-volum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rjanya.net/faq/4753-mean-corpuscular-hemoglobin-mch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EEE0C-9710-42D0-A7A3-5EF9BF02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WIDYA FS</dc:creator>
  <cp:lastModifiedBy>ACER</cp:lastModifiedBy>
  <cp:revision>4</cp:revision>
  <cp:lastPrinted>2017-12-10T21:48:00Z</cp:lastPrinted>
  <dcterms:created xsi:type="dcterms:W3CDTF">2018-08-03T03:41:00Z</dcterms:created>
  <dcterms:modified xsi:type="dcterms:W3CDTF">2018-08-05T02:52:00Z</dcterms:modified>
</cp:coreProperties>
</file>