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38" w:rsidRPr="00C54B38" w:rsidRDefault="00B375B8" w:rsidP="00C54B38">
      <w:pPr>
        <w:tabs>
          <w:tab w:val="left" w:pos="5812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3786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Al-Assaf. (2010). </w:t>
      </w:r>
      <w:r w:rsidRPr="003A5021">
        <w:rPr>
          <w:rFonts w:ascii="Times New Roman" w:hAnsi="Times New Roman" w:cs="Times New Roman"/>
          <w:i/>
          <w:sz w:val="24"/>
          <w:szCs w:val="24"/>
        </w:rPr>
        <w:t>Mutu Pelayanan Kesehatan</w:t>
      </w:r>
      <w:r w:rsidRPr="003A5021">
        <w:rPr>
          <w:rFonts w:ascii="Times New Roman" w:hAnsi="Times New Roman" w:cs="Times New Roman"/>
          <w:sz w:val="24"/>
          <w:szCs w:val="24"/>
        </w:rPr>
        <w:t xml:space="preserve"> : </w:t>
      </w:r>
      <w:r w:rsidRPr="003A5021">
        <w:rPr>
          <w:rFonts w:ascii="Times New Roman" w:hAnsi="Times New Roman" w:cs="Times New Roman"/>
          <w:i/>
          <w:sz w:val="24"/>
          <w:szCs w:val="24"/>
        </w:rPr>
        <w:t>Perspektif Internasional</w:t>
      </w:r>
      <w:r w:rsidRPr="003A5021">
        <w:rPr>
          <w:rFonts w:ascii="Times New Roman" w:hAnsi="Times New Roman" w:cs="Times New Roman"/>
          <w:sz w:val="24"/>
          <w:szCs w:val="24"/>
        </w:rPr>
        <w:t>. Jakarta : EGC.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Asmadi. 2010.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 Kuantitatif dan Kualitatif serta kombinasinya dalam Penelitian Psikologi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Yogyakarta: Pustaka Pelajar.</w:t>
      </w:r>
    </w:p>
    <w:p w:rsidR="00C54B38" w:rsidRPr="003A5021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Azwar, S. 2012.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Sikap Manusia: Teori dan Pengukurannya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Yogyakarta: Liberty.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>Brunner &amp;Suddarth. 2010.</w:t>
      </w:r>
      <w:r w:rsidRPr="003A5021">
        <w:rPr>
          <w:rFonts w:ascii="Times New Roman" w:hAnsi="Times New Roman" w:cs="Times New Roman"/>
          <w:i/>
          <w:sz w:val="24"/>
          <w:szCs w:val="24"/>
        </w:rPr>
        <w:t>Buku Ajar KeperawatanMedikalBedah, Edisi 8</w:t>
      </w:r>
      <w:r w:rsidRPr="003A5021">
        <w:rPr>
          <w:rFonts w:ascii="Times New Roman" w:hAnsi="Times New Roman" w:cs="Times New Roman"/>
          <w:sz w:val="24"/>
          <w:szCs w:val="24"/>
        </w:rPr>
        <w:t>. Jakarta : EGC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3A50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Departemen Kesehatan RI, 2008. </w:t>
      </w:r>
      <w:r w:rsidRPr="003A502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Panduan Nasional Keselamatan Pasien Rumah Sakit (Patient safety)</w:t>
      </w:r>
      <w:r w:rsidRPr="003A50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Utamakan keselamatan pasien Edisi 2. Jakarta: Depkes RI.</w:t>
      </w:r>
    </w:p>
    <w:p w:rsidR="00C54B38" w:rsidRPr="00A76693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Departemen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Kesehatan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RI.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2009. </w:t>
      </w:r>
      <w:proofErr w:type="spellStart"/>
      <w:r w:rsidRPr="00A7669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Kategori</w:t>
      </w:r>
      <w:proofErr w:type="spellEnd"/>
      <w:r w:rsidRPr="00A7669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69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A7669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Dalam</w:t>
      </w:r>
      <w:proofErr w:type="spellEnd"/>
      <w:r w:rsidRPr="00A7669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 xml:space="preserve"> http://kategori-umur menurut-Depkes.html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Tanggal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Desember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2017.</w:t>
      </w:r>
      <w:proofErr w:type="gramEnd"/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Departemen Kesehatan RI. 2009.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Undang-undang RI Nomor 44 tahun 2009 tentang Rumah Sakit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Jakarta: Depkes RI.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Hamlin, L., et al. 2016.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Perioperative Nursing an Introduction 2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nd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Edition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Australia: Elsevier.</w:t>
      </w:r>
    </w:p>
    <w:p w:rsidR="00C54B38" w:rsidRPr="00A76693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Handoko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T. 2007. </w:t>
      </w:r>
      <w:proofErr w:type="spellStart"/>
      <w:r w:rsidRPr="00A7669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Mengukur</w:t>
      </w:r>
      <w:proofErr w:type="spellEnd"/>
      <w:r w:rsidRPr="00A7669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69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Kepuasan</w:t>
      </w:r>
      <w:proofErr w:type="spellEnd"/>
      <w:r w:rsidRPr="00A7669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7669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Airlangga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C54B38" w:rsidRPr="000D5B6E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Hastono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Sutanto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Priyo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2006.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FKMUI.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Hermawan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Saryono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2014.</w:t>
      </w:r>
      <w:r w:rsidRPr="00E37C3D"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Surgeri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Patient Safety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Fase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Sign Out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Post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Bedah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Mayor di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Instalasi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Bedah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Sentral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RSUD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Kebumen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Volume 10, No. 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Oktober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Stikes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Muhammadiyah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Gombong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HIPKABI. 2012.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Buku Pelatihan Dasar-Dasar Praktik Klinik Kamar Bedah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HIPKABI Pers.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Kementrian Kesehatan RI. 2011. </w:t>
      </w:r>
      <w:r w:rsidRPr="00353E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Permenkes </w:t>
      </w:r>
      <w:r w:rsidRPr="00353EEF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1691</w:t>
      </w:r>
      <w:r w:rsidRPr="00353E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/ MENKES/ PER/ VIII/2011 </w:t>
      </w:r>
      <w:r w:rsidRPr="00353EEF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Tahun 2011</w:t>
      </w:r>
      <w:r w:rsidRPr="00353E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Keselamatan Pasien Rumah Sakit (Online)</w:t>
      </w:r>
      <w:bookmarkStart w:id="0" w:name="_GoBack"/>
      <w:bookmarkEnd w:id="0"/>
      <w:r w:rsidRPr="003A5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Majid A., Yudha, M., Istianah, U. 2011.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 Perioperatif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Yogyakarta: Goysen Publishing.</w:t>
      </w:r>
    </w:p>
    <w:p w:rsidR="00C54B38" w:rsidRPr="003A5021" w:rsidRDefault="00C54B38" w:rsidP="00C54B38">
      <w:pPr>
        <w:pStyle w:val="BodyTextIndent"/>
        <w:tabs>
          <w:tab w:val="left" w:pos="5812"/>
        </w:tabs>
        <w:spacing w:before="280" w:after="0"/>
        <w:ind w:left="720" w:hanging="720"/>
        <w:jc w:val="both"/>
        <w:rPr>
          <w:color w:val="000000" w:themeColor="text1"/>
          <w:lang w:val="id-ID"/>
        </w:rPr>
      </w:pPr>
      <w:proofErr w:type="gramStart"/>
      <w:r w:rsidRPr="003A5021">
        <w:rPr>
          <w:color w:val="000000" w:themeColor="text1"/>
        </w:rPr>
        <w:t xml:space="preserve">Mubarak, </w:t>
      </w:r>
      <w:proofErr w:type="spellStart"/>
      <w:r w:rsidRPr="003A5021">
        <w:rPr>
          <w:color w:val="000000" w:themeColor="text1"/>
        </w:rPr>
        <w:t>dkk</w:t>
      </w:r>
      <w:proofErr w:type="spellEnd"/>
      <w:r w:rsidRPr="003A5021">
        <w:rPr>
          <w:color w:val="000000" w:themeColor="text1"/>
        </w:rPr>
        <w:t>.</w:t>
      </w:r>
      <w:proofErr w:type="gramEnd"/>
      <w:r w:rsidRPr="003A5021">
        <w:rPr>
          <w:color w:val="000000" w:themeColor="text1"/>
        </w:rPr>
        <w:t xml:space="preserve"> 2006. </w:t>
      </w:r>
      <w:proofErr w:type="spellStart"/>
      <w:r w:rsidRPr="003A5021">
        <w:rPr>
          <w:i/>
          <w:color w:val="000000" w:themeColor="text1"/>
        </w:rPr>
        <w:t>IlmuKeperawatanKomunitas</w:t>
      </w:r>
      <w:proofErr w:type="spellEnd"/>
      <w:r w:rsidRPr="003A5021">
        <w:rPr>
          <w:i/>
          <w:color w:val="000000" w:themeColor="text1"/>
        </w:rPr>
        <w:t xml:space="preserve"> 2</w:t>
      </w:r>
      <w:r w:rsidRPr="003A5021">
        <w:rPr>
          <w:color w:val="000000" w:themeColor="text1"/>
        </w:rPr>
        <w:t xml:space="preserve">. Jakarta: CV </w:t>
      </w:r>
      <w:proofErr w:type="spellStart"/>
      <w:r w:rsidRPr="003A5021">
        <w:rPr>
          <w:color w:val="000000" w:themeColor="text1"/>
        </w:rPr>
        <w:t>SagungSeto</w:t>
      </w:r>
      <w:proofErr w:type="spellEnd"/>
      <w:r w:rsidRPr="003A5021">
        <w:rPr>
          <w:color w:val="000000" w:themeColor="text1"/>
        </w:rPr>
        <w:t>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lastRenderedPageBreak/>
        <w:t xml:space="preserve">Muttaqin, Arif &amp; Sari, Kumala. 2013. </w:t>
      </w:r>
      <w:r w:rsidRPr="003A502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sv-SE"/>
        </w:rPr>
        <w:t>Asuhan Keperawatan Perioperatif : Konsep, Proses, dan Aplikasi</w:t>
      </w:r>
      <w:r w:rsidRPr="003A502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 Jakarta: Salemba Medika.</w:t>
      </w:r>
    </w:p>
    <w:p w:rsidR="00C54B38" w:rsidRPr="005F549F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Natasia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2014.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Faktor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Mempengaruhi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Kepatuhan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Pelaksanaan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SOP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Asuhan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ICU RSUD </w:t>
      </w:r>
      <w:proofErr w:type="spellStart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Gambiran</w:t>
      </w:r>
      <w:proofErr w:type="spellEnd"/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Kota Kediri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Brawijaya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Notoatmodjo. 2010. </w:t>
      </w:r>
      <w:r w:rsidRPr="003A5021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3A5021"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Notoatmodjo. 2010. </w:t>
      </w:r>
      <w:r w:rsidRPr="003A5021">
        <w:rPr>
          <w:rFonts w:ascii="Times New Roman" w:hAnsi="Times New Roman" w:cs="Times New Roman"/>
          <w:i/>
          <w:sz w:val="24"/>
          <w:szCs w:val="24"/>
        </w:rPr>
        <w:t>Pendidikan dan Perilaku Kesehatan</w:t>
      </w:r>
      <w:r w:rsidRPr="003A5021">
        <w:rPr>
          <w:rFonts w:ascii="Times New Roman" w:hAnsi="Times New Roman" w:cs="Times New Roman"/>
          <w:sz w:val="24"/>
          <w:szCs w:val="24"/>
        </w:rPr>
        <w:t>. Jakarta :Rineka Cipta.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Notoatmojo. 2012. </w:t>
      </w:r>
      <w:r w:rsidRPr="003A5021">
        <w:rPr>
          <w:rFonts w:ascii="Times New Roman" w:hAnsi="Times New Roman" w:cs="Times New Roman"/>
          <w:i/>
          <w:sz w:val="24"/>
          <w:szCs w:val="24"/>
        </w:rPr>
        <w:t>Promosi Kesehatan dan Perilaku Kesehatan</w:t>
      </w:r>
      <w:r w:rsidRPr="003A5021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Nursalam. 2011. </w:t>
      </w:r>
      <w:r w:rsidRPr="003A5021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 Pedoman Skripsi, Tesis, dan Instrument Penelitian Keperawatan</w:t>
      </w:r>
      <w:r w:rsidRPr="003A5021">
        <w:rPr>
          <w:rFonts w:ascii="Times New Roman" w:hAnsi="Times New Roman" w:cs="Times New Roman"/>
          <w:sz w:val="24"/>
          <w:szCs w:val="24"/>
        </w:rPr>
        <w:t>. Jakarta : Salemba Medika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2017.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Ilmu Keperawatan: Pendekatan Praktis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EEF">
        <w:rPr>
          <w:rFonts w:ascii="Times New Roman" w:hAnsi="Times New Roman" w:cs="Times New Roman"/>
          <w:color w:val="000000" w:themeColor="text1"/>
          <w:sz w:val="24"/>
          <w:szCs w:val="24"/>
        </w:rPr>
        <w:t>Peraturan Menteri Kesehatan Nomor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1691/Menkes/Per/VIII/2011 tentang Keselamatan Pasien Rumah Sakit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2011. Jakarta. Tidak diterbitkan</w:t>
      </w:r>
    </w:p>
    <w:p w:rsidR="00C54B38" w:rsidRPr="00D05972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Potter  &amp; Perry. 2006. </w:t>
      </w:r>
      <w:r w:rsidRPr="003A5021">
        <w:rPr>
          <w:rFonts w:ascii="Times New Roman" w:hAnsi="Times New Roman" w:cs="Times New Roman"/>
          <w:i/>
          <w:sz w:val="24"/>
          <w:szCs w:val="24"/>
        </w:rPr>
        <w:t xml:space="preserve">Buku Ajar Fundamental  Keperawatan. </w:t>
      </w:r>
      <w:r w:rsidRPr="003A5021">
        <w:rPr>
          <w:rFonts w:ascii="Times New Roman" w:hAnsi="Times New Roman" w:cs="Times New Roman"/>
          <w:sz w:val="24"/>
          <w:szCs w:val="24"/>
        </w:rPr>
        <w:t>alih bahasa: Renata Komalasari, dkk. Jakarta : EGC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Putra, Armansyah J. 2012. </w:t>
      </w:r>
      <w:r w:rsidRPr="003A5021">
        <w:rPr>
          <w:rFonts w:ascii="Times New Roman" w:hAnsi="Times New Roman" w:cs="Times New Roman"/>
          <w:i/>
          <w:sz w:val="24"/>
          <w:szCs w:val="24"/>
        </w:rPr>
        <w:t>Analisis Faktor-Faktor yang Berhubungan dengan Kejadian Keselamatan Pasien (Patient Safety) Di Ruang Perawatan Rumah Sakit Haji Jakarta Tahun 2012</w:t>
      </w:r>
      <w:r w:rsidRPr="003A5021">
        <w:rPr>
          <w:rFonts w:ascii="Times New Roman" w:hAnsi="Times New Roman" w:cs="Times New Roman"/>
          <w:sz w:val="24"/>
          <w:szCs w:val="24"/>
        </w:rPr>
        <w:t>. Jurnal Fakultas Kesehatan Masyarakat Universitas Indonesia, Depok. 2012.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3A5021">
        <w:rPr>
          <w:rFonts w:ascii="Times New Roman" w:hAnsi="Times New Roman" w:cs="Times New Roman"/>
          <w:sz w:val="24"/>
          <w:szCs w:val="24"/>
        </w:rPr>
        <w:t xml:space="preserve">, Dede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A5021">
        <w:rPr>
          <w:rFonts w:ascii="Times New Roman" w:hAnsi="Times New Roman" w:cs="Times New Roman"/>
          <w:sz w:val="24"/>
          <w:szCs w:val="24"/>
        </w:rPr>
        <w:t xml:space="preserve">. (2011). </w:t>
      </w:r>
      <w:r w:rsidRPr="003A5021">
        <w:rPr>
          <w:rFonts w:ascii="Times New Roman" w:hAnsi="Times New Roman" w:cs="Times New Roman"/>
          <w:i/>
          <w:sz w:val="24"/>
          <w:szCs w:val="24"/>
        </w:rPr>
        <w:t>Psikologi Kepribadian Dalam Konseling</w:t>
      </w:r>
      <w:r w:rsidRPr="003A5021">
        <w:rPr>
          <w:rFonts w:ascii="Times New Roman" w:hAnsi="Times New Roman" w:cs="Times New Roman"/>
          <w:sz w:val="24"/>
          <w:szCs w:val="24"/>
        </w:rPr>
        <w:t>. Bogor: Ghalia Indonesia.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Rasmiati, Pudji Sri dan Hanevi Djasri. 2011. </w:t>
      </w:r>
      <w:r w:rsidRPr="003A5021">
        <w:rPr>
          <w:rFonts w:ascii="Times New Roman" w:hAnsi="Times New Roman" w:cs="Times New Roman"/>
          <w:i/>
          <w:sz w:val="24"/>
          <w:szCs w:val="24"/>
        </w:rPr>
        <w:t>Inisiatif Penerapan WHO Safety Surgical Checklist (SSC) di RS di Indonesia</w:t>
      </w:r>
      <w:r w:rsidRPr="003A5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B38" w:rsidRDefault="00C54B38" w:rsidP="00C54B38">
      <w:pPr>
        <w:tabs>
          <w:tab w:val="left" w:pos="5812"/>
        </w:tabs>
        <w:spacing w:before="2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Sandrawati, Juliana, Stefanus Supriyanto, dan Thinni Nurul R. 2013. </w:t>
      </w:r>
      <w:r w:rsidRPr="003A5021">
        <w:rPr>
          <w:rFonts w:ascii="Times New Roman" w:hAnsi="Times New Roman" w:cs="Times New Roman"/>
          <w:i/>
          <w:sz w:val="24"/>
          <w:szCs w:val="24"/>
        </w:rPr>
        <w:t>Rekomendasi Untuk Meningkatkan Kepatuhan Penerapan Surgical Safety Checklist Di Kamar Bedah</w:t>
      </w:r>
      <w:r w:rsidRPr="003A5021">
        <w:rPr>
          <w:rFonts w:ascii="Times New Roman" w:hAnsi="Times New Roman" w:cs="Times New Roman"/>
          <w:sz w:val="24"/>
          <w:szCs w:val="24"/>
        </w:rPr>
        <w:t>. Jurnal Online. Terbit 31 Desember 2013. Surabaya.</w:t>
      </w:r>
    </w:p>
    <w:p w:rsidR="00C54B38" w:rsidRPr="00D05972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3A5021">
        <w:rPr>
          <w:rFonts w:ascii="Times New Roman" w:hAnsi="Times New Roman" w:cs="Times New Roman"/>
          <w:i/>
          <w:sz w:val="24"/>
          <w:szCs w:val="24"/>
        </w:rPr>
        <w:t>Konsep dan Praktek Penulisan Riset Keperawatan</w:t>
      </w:r>
      <w:r w:rsidRPr="003A5021">
        <w:rPr>
          <w:rFonts w:ascii="Times New Roman" w:hAnsi="Times New Roman" w:cs="Times New Roman"/>
          <w:sz w:val="24"/>
          <w:szCs w:val="24"/>
        </w:rPr>
        <w:t>. Yogyakarta: Graha Ilmu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4B38" w:rsidRDefault="00C54B38" w:rsidP="00C54B38">
      <w:pPr>
        <w:tabs>
          <w:tab w:val="left" w:pos="5812"/>
        </w:tabs>
        <w:spacing w:before="28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Slamet,B. 2007.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 Umum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Bandung: Remaja Rosdakarya.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Sofia,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S., Mona 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2016. </w:t>
      </w:r>
      <w:proofErr w:type="spellStart"/>
      <w:proofErr w:type="gram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Persepsi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Cuci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Tangan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Kepatuhan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Cuci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Tangan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Keluarga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Pasien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RSUD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Ungaran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>Kabupaten</w:t>
      </w:r>
      <w:proofErr w:type="spellEnd"/>
      <w:r w:rsidRPr="00D059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A5021">
        <w:rPr>
          <w:rFonts w:ascii="Times New Roman" w:hAnsi="Times New Roman" w:cs="Times New Roman"/>
          <w:sz w:val="24"/>
          <w:szCs w:val="24"/>
        </w:rPr>
        <w:t xml:space="preserve">Jurnal Online. </w:t>
      </w:r>
      <w:r>
        <w:rPr>
          <w:rFonts w:ascii="Times New Roman" w:hAnsi="Times New Roman" w:cs="Times New Roman"/>
          <w:sz w:val="24"/>
          <w:szCs w:val="24"/>
          <w:lang w:val="en-US"/>
        </w:rPr>
        <w:t>Semarang</w:t>
      </w:r>
      <w:r w:rsidRPr="003A5021">
        <w:rPr>
          <w:rFonts w:ascii="Times New Roman" w:hAnsi="Times New Roman" w:cs="Times New Roman"/>
          <w:sz w:val="24"/>
          <w:szCs w:val="24"/>
        </w:rPr>
        <w:t>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2010.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Statistika Untuk Penelitian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. Bandung : Penerbit Alfabeta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Supratman, Dr. Lucy Pujasari dan Adi Bayu Mahadian. 2016. </w:t>
      </w:r>
      <w:r w:rsidRPr="003A5021">
        <w:rPr>
          <w:rFonts w:ascii="Times New Roman" w:hAnsi="Times New Roman" w:cs="Times New Roman"/>
          <w:i/>
          <w:sz w:val="24"/>
          <w:szCs w:val="24"/>
        </w:rPr>
        <w:t>Psikologi Komunikasi</w:t>
      </w:r>
      <w:r w:rsidRPr="003A5021">
        <w:rPr>
          <w:rFonts w:ascii="Times New Roman" w:hAnsi="Times New Roman" w:cs="Times New Roman"/>
          <w:sz w:val="24"/>
          <w:szCs w:val="24"/>
        </w:rPr>
        <w:t>. Yogyakarta : Deepublish.</w:t>
      </w:r>
    </w:p>
    <w:p w:rsidR="00C54B38" w:rsidRPr="00474CA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Suwarto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 X. 1999. </w:t>
      </w:r>
      <w:proofErr w:type="spellStart"/>
      <w:r w:rsidRPr="00474CA8">
        <w:rPr>
          <w:rFonts w:ascii="Times New Roman" w:hAnsi="Times New Roman" w:cs="Times New Roman"/>
          <w:i/>
          <w:sz w:val="24"/>
          <w:szCs w:val="24"/>
          <w:lang w:val="en-US"/>
        </w:rPr>
        <w:t>Perilaku</w:t>
      </w:r>
      <w:proofErr w:type="spellEnd"/>
      <w:r w:rsidRPr="00474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74CA8">
        <w:rPr>
          <w:rFonts w:ascii="Times New Roman" w:hAnsi="Times New Roman" w:cs="Times New Roman"/>
          <w:i/>
          <w:sz w:val="24"/>
          <w:szCs w:val="24"/>
          <w:lang w:val="en-US"/>
        </w:rPr>
        <w:t>Keorganisasian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Offset.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Yogyakarta.</w:t>
      </w:r>
      <w:proofErr w:type="gramEnd"/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Thoha, Miftah. 2011. </w:t>
      </w:r>
      <w:r w:rsidRPr="003A5021">
        <w:rPr>
          <w:rFonts w:ascii="Times New Roman" w:hAnsi="Times New Roman" w:cs="Times New Roman"/>
          <w:i/>
          <w:sz w:val="24"/>
          <w:szCs w:val="24"/>
        </w:rPr>
        <w:t>Perilaku Organisasi Konsep Dasar dan Aplikasinya</w:t>
      </w:r>
      <w:r w:rsidRPr="003A5021">
        <w:rPr>
          <w:rFonts w:ascii="Times New Roman" w:hAnsi="Times New Roman" w:cs="Times New Roman"/>
          <w:sz w:val="24"/>
          <w:szCs w:val="24"/>
        </w:rPr>
        <w:t>. Jakarta : PT Raja Grafindo Persada.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Trisna, Efa. 2016. </w:t>
      </w:r>
      <w:r w:rsidRPr="003A5021">
        <w:rPr>
          <w:rFonts w:ascii="Times New Roman" w:hAnsi="Times New Roman" w:cs="Times New Roman"/>
          <w:i/>
          <w:sz w:val="24"/>
          <w:szCs w:val="24"/>
        </w:rPr>
        <w:t>Hubungan Persepsi Tim Bedah dengan Kepatuhan Penerapan Surgical Patient Safety pada Pasien Operasi Bedah Rumah Sakit Umum Daerah Mayjend HM. Ryacudu</w:t>
      </w:r>
      <w:r w:rsidRPr="003A5021">
        <w:rPr>
          <w:rFonts w:ascii="Times New Roman" w:hAnsi="Times New Roman" w:cs="Times New Roman"/>
          <w:sz w:val="24"/>
          <w:szCs w:val="24"/>
        </w:rPr>
        <w:t>. Jurnal Jurusan Keperawatan, Poltekkes Tanjungkarang. 2016.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5021">
        <w:rPr>
          <w:rFonts w:ascii="Times New Roman" w:hAnsi="Times New Roman" w:cs="Times New Roman"/>
          <w:sz w:val="24"/>
          <w:szCs w:val="24"/>
        </w:rPr>
        <w:t xml:space="preserve">Warsito, B. E. (2006). 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Pengaruh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ersepsi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erawat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elaksana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entang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ungsi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anajerial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epala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uang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erhadap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elaksanaan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anajemen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suhan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eperawatan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uang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awat </w:t>
      </w:r>
      <w:r w:rsidRPr="00353EE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nap  </w:t>
      </w:r>
      <w:r w:rsidR="00353EEF" w:rsidRPr="00353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RSJD </w:t>
      </w:r>
      <w:r w:rsidR="00353EEF" w:rsidRPr="00353EEF">
        <w:rPr>
          <w:rFonts w:ascii="Times New Roman" w:hAnsi="Times New Roman" w:cs="Times New Roman"/>
          <w:i/>
          <w:sz w:val="24"/>
          <w:szCs w:val="24"/>
        </w:rPr>
        <w:t xml:space="preserve">dr. Amino </w:t>
      </w:r>
      <w:r w:rsidR="00353EEF" w:rsidRPr="00353EEF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353EEF" w:rsidRPr="00353EEF">
        <w:rPr>
          <w:rFonts w:ascii="Times New Roman" w:hAnsi="Times New Roman" w:cs="Times New Roman"/>
          <w:i/>
          <w:sz w:val="24"/>
          <w:szCs w:val="24"/>
        </w:rPr>
        <w:t xml:space="preserve">ondohutomo </w:t>
      </w:r>
      <w:r w:rsidR="00353EEF" w:rsidRPr="00353EE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3EEF">
        <w:rPr>
          <w:rFonts w:ascii="Times New Roman" w:hAnsi="Times New Roman" w:cs="Times New Roman"/>
          <w:i/>
          <w:sz w:val="24"/>
          <w:szCs w:val="24"/>
        </w:rPr>
        <w:t xml:space="preserve">emarang </w:t>
      </w:r>
      <w:r w:rsidRPr="003A5021">
        <w:rPr>
          <w:rFonts w:ascii="Times New Roman" w:hAnsi="Times New Roman" w:cs="Times New Roman"/>
          <w:sz w:val="24"/>
          <w:szCs w:val="24"/>
        </w:rPr>
        <w:t>(Doctoral dissertation, program Pascasarjana Universitas Diponegoro).</w:t>
      </w:r>
    </w:p>
    <w:p w:rsidR="00C54B38" w:rsidRDefault="00C54B38" w:rsidP="00C54B38">
      <w:pPr>
        <w:tabs>
          <w:tab w:val="left" w:pos="720"/>
          <w:tab w:val="left" w:pos="5812"/>
        </w:tabs>
        <w:spacing w:before="280" w:line="276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Wawan, A dan Dewi, M. 2010.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Teoridan Pengukuran Pengetahuan, Sikap dan Perilaku Manusia. 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Yogyakarta :Nuhu Medika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B38" w:rsidRPr="003A5021" w:rsidRDefault="00C54B38" w:rsidP="00C54B38">
      <w:pPr>
        <w:tabs>
          <w:tab w:val="left" w:pos="5812"/>
        </w:tabs>
        <w:spacing w:before="28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Winona, H. 2012.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 Surgical Team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(Online), (</w:t>
      </w:r>
      <w:hyperlink r:id="rId8" w:history="1">
        <w:r w:rsidRPr="003A50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https://www.winonahealth.org/health-care-providers-and-services/surgical-services-team/</w:t>
        </w:r>
      </w:hyperlink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, diakses pada 16 September 2017).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5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World Health Organization, 2009. </w:t>
      </w:r>
      <w:r w:rsidRPr="003A50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WHO Guidelines for Safe Surgery : Safe Surgery Saves Lives.</w:t>
      </w:r>
      <w:r w:rsidRPr="003A5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Geneva: WHO.</w:t>
      </w:r>
    </w:p>
    <w:p w:rsidR="00C54B38" w:rsidRDefault="00C54B38" w:rsidP="00C54B38">
      <w:pPr>
        <w:tabs>
          <w:tab w:val="left" w:pos="5812"/>
        </w:tabs>
        <w:spacing w:before="28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Health Organization. 2009. </w:t>
      </w:r>
      <w:r w:rsidRPr="003A5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Implementation Manual WHO Surgical Safety Checklist: Safe Surgery Saves Lives </w:t>
      </w:r>
      <w:r w:rsidRPr="003A5021">
        <w:rPr>
          <w:rFonts w:ascii="Times New Roman" w:hAnsi="Times New Roman" w:cs="Times New Roman"/>
          <w:color w:val="000000" w:themeColor="text1"/>
          <w:sz w:val="24"/>
          <w:szCs w:val="24"/>
        </w:rPr>
        <w:t>(Online). Geneva: World Health Organization.</w:t>
      </w:r>
    </w:p>
    <w:sectPr w:rsidR="00C54B38" w:rsidSect="006825C4">
      <w:head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9" w:footer="709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1D" w:rsidRDefault="007D7E1D" w:rsidP="006E0C5B">
      <w:pPr>
        <w:spacing w:line="240" w:lineRule="auto"/>
      </w:pPr>
      <w:r>
        <w:separator/>
      </w:r>
    </w:p>
  </w:endnote>
  <w:endnote w:type="continuationSeparator" w:id="0">
    <w:p w:rsidR="007D7E1D" w:rsidRDefault="007D7E1D" w:rsidP="006E0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78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04F6" w:rsidRPr="006825C4" w:rsidRDefault="005604F6">
        <w:pPr>
          <w:pStyle w:val="Footer"/>
          <w:jc w:val="center"/>
          <w:rPr>
            <w:rFonts w:ascii="Times New Roman" w:hAnsi="Times New Roman" w:cs="Times New Roman"/>
          </w:rPr>
        </w:pPr>
        <w:r w:rsidRPr="006825C4">
          <w:rPr>
            <w:rFonts w:ascii="Times New Roman" w:hAnsi="Times New Roman" w:cs="Times New Roman"/>
          </w:rPr>
          <w:fldChar w:fldCharType="begin"/>
        </w:r>
        <w:r w:rsidRPr="006825C4">
          <w:rPr>
            <w:rFonts w:ascii="Times New Roman" w:hAnsi="Times New Roman" w:cs="Times New Roman"/>
          </w:rPr>
          <w:instrText xml:space="preserve"> PAGE   \* MERGEFORMAT </w:instrText>
        </w:r>
        <w:r w:rsidRPr="006825C4">
          <w:rPr>
            <w:rFonts w:ascii="Times New Roman" w:hAnsi="Times New Roman" w:cs="Times New Roman"/>
          </w:rPr>
          <w:fldChar w:fldCharType="separate"/>
        </w:r>
        <w:r w:rsidR="001430A7">
          <w:rPr>
            <w:rFonts w:ascii="Times New Roman" w:hAnsi="Times New Roman" w:cs="Times New Roman"/>
            <w:noProof/>
          </w:rPr>
          <w:t>92</w:t>
        </w:r>
        <w:r w:rsidRPr="006825C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E0C5B" w:rsidRDefault="006E0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1D" w:rsidRDefault="007D7E1D" w:rsidP="006E0C5B">
      <w:pPr>
        <w:spacing w:line="240" w:lineRule="auto"/>
      </w:pPr>
      <w:r>
        <w:separator/>
      </w:r>
    </w:p>
  </w:footnote>
  <w:footnote w:type="continuationSeparator" w:id="0">
    <w:p w:rsidR="007D7E1D" w:rsidRDefault="007D7E1D" w:rsidP="006E0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7219"/>
      <w:docPartObj>
        <w:docPartGallery w:val="Page Numbers (Top of Page)"/>
        <w:docPartUnique/>
      </w:docPartObj>
    </w:sdtPr>
    <w:sdtEndPr/>
    <w:sdtContent>
      <w:p w:rsidR="006E0C5B" w:rsidRPr="006825C4" w:rsidRDefault="00072C75">
        <w:pPr>
          <w:pStyle w:val="Header"/>
          <w:jc w:val="right"/>
        </w:pPr>
        <w:r w:rsidRPr="006825C4">
          <w:rPr>
            <w:rFonts w:ascii="Times New Roman" w:hAnsi="Times New Roman" w:cs="Times New Roman"/>
          </w:rPr>
          <w:fldChar w:fldCharType="begin"/>
        </w:r>
        <w:r w:rsidRPr="006825C4">
          <w:rPr>
            <w:rFonts w:ascii="Times New Roman" w:hAnsi="Times New Roman" w:cs="Times New Roman"/>
          </w:rPr>
          <w:instrText xml:space="preserve"> PAGE   \* MERGEFORMAT </w:instrText>
        </w:r>
        <w:r w:rsidRPr="006825C4">
          <w:rPr>
            <w:rFonts w:ascii="Times New Roman" w:hAnsi="Times New Roman" w:cs="Times New Roman"/>
          </w:rPr>
          <w:fldChar w:fldCharType="separate"/>
        </w:r>
        <w:r w:rsidR="001430A7">
          <w:rPr>
            <w:rFonts w:ascii="Times New Roman" w:hAnsi="Times New Roman" w:cs="Times New Roman"/>
            <w:noProof/>
          </w:rPr>
          <w:t>93</w:t>
        </w:r>
        <w:r w:rsidRPr="006825C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E0C5B" w:rsidRDefault="006E0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F6" w:rsidRDefault="005604F6">
    <w:pPr>
      <w:pStyle w:val="Header"/>
      <w:jc w:val="right"/>
    </w:pPr>
  </w:p>
  <w:p w:rsidR="005604F6" w:rsidRDefault="00560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5B8"/>
    <w:rsid w:val="00072C75"/>
    <w:rsid w:val="00077CD6"/>
    <w:rsid w:val="000D5B6E"/>
    <w:rsid w:val="001430A7"/>
    <w:rsid w:val="001E61C2"/>
    <w:rsid w:val="00332F01"/>
    <w:rsid w:val="00353EEF"/>
    <w:rsid w:val="003A5021"/>
    <w:rsid w:val="00406E55"/>
    <w:rsid w:val="00455E15"/>
    <w:rsid w:val="00474CA8"/>
    <w:rsid w:val="004A2CC4"/>
    <w:rsid w:val="004B1D64"/>
    <w:rsid w:val="004F2A51"/>
    <w:rsid w:val="005604F6"/>
    <w:rsid w:val="00564A90"/>
    <w:rsid w:val="00583E4E"/>
    <w:rsid w:val="0058768D"/>
    <w:rsid w:val="005F549F"/>
    <w:rsid w:val="00652160"/>
    <w:rsid w:val="006825C4"/>
    <w:rsid w:val="006B3D25"/>
    <w:rsid w:val="006E0C5B"/>
    <w:rsid w:val="00733ED7"/>
    <w:rsid w:val="007D7E1D"/>
    <w:rsid w:val="008C2960"/>
    <w:rsid w:val="009555AB"/>
    <w:rsid w:val="009E1E0F"/>
    <w:rsid w:val="00A76693"/>
    <w:rsid w:val="00A92340"/>
    <w:rsid w:val="00AE6946"/>
    <w:rsid w:val="00AF7B72"/>
    <w:rsid w:val="00B24559"/>
    <w:rsid w:val="00B375B8"/>
    <w:rsid w:val="00C34FB5"/>
    <w:rsid w:val="00C54B38"/>
    <w:rsid w:val="00CD2358"/>
    <w:rsid w:val="00CD79E7"/>
    <w:rsid w:val="00D05972"/>
    <w:rsid w:val="00DC08C5"/>
    <w:rsid w:val="00DD3D0E"/>
    <w:rsid w:val="00E37C3D"/>
    <w:rsid w:val="00E84FAD"/>
    <w:rsid w:val="00F054F7"/>
    <w:rsid w:val="00F34941"/>
    <w:rsid w:val="00FF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5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B375B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375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375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C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5B"/>
  </w:style>
  <w:style w:type="paragraph" w:styleId="Footer">
    <w:name w:val="footer"/>
    <w:basedOn w:val="Normal"/>
    <w:link w:val="FooterChar"/>
    <w:uiPriority w:val="99"/>
    <w:unhideWhenUsed/>
    <w:rsid w:val="006E0C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onahealth.org/health-care-providers-and-services/surgical-services-tea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BFCC-022A-4232-B86B-45FD52F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X452E</dc:creator>
  <cp:lastModifiedBy>asus</cp:lastModifiedBy>
  <cp:revision>17</cp:revision>
  <cp:lastPrinted>2018-07-06T04:06:00Z</cp:lastPrinted>
  <dcterms:created xsi:type="dcterms:W3CDTF">2017-12-10T15:02:00Z</dcterms:created>
  <dcterms:modified xsi:type="dcterms:W3CDTF">2018-07-19T17:25:00Z</dcterms:modified>
</cp:coreProperties>
</file>