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32" w:rsidRPr="004D1639" w:rsidRDefault="00070632" w:rsidP="00070632">
      <w:pPr>
        <w:tabs>
          <w:tab w:val="left" w:pos="993"/>
        </w:tabs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63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70632" w:rsidRDefault="00070632" w:rsidP="00070632">
      <w:pPr>
        <w:pStyle w:val="ListParagraph"/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 xml:space="preserve">BKKBN. 2006. </w:t>
      </w:r>
      <w:r w:rsidRPr="00EF02A3">
        <w:rPr>
          <w:i/>
        </w:rPr>
        <w:t>Informasi Dasar Penanggulangan Masalah Kesehatan Reproduksi</w:t>
      </w:r>
      <w:r w:rsidRPr="00EF02A3">
        <w:t>. Jakarta : BKKBN Pusat.</w:t>
      </w:r>
    </w:p>
    <w:p w:rsidR="00070632" w:rsidRPr="008C2CFC" w:rsidRDefault="00070632" w:rsidP="00070632">
      <w:pPr>
        <w:pStyle w:val="Default"/>
        <w:spacing w:line="480" w:lineRule="auto"/>
        <w:ind w:left="567" w:hanging="567"/>
        <w:jc w:val="both"/>
      </w:pPr>
      <w:r>
        <w:t>____________</w:t>
      </w:r>
      <w:r w:rsidRPr="008C2CFC">
        <w:t xml:space="preserve">. 2008. </w:t>
      </w:r>
      <w:r w:rsidRPr="008C2CFC">
        <w:rPr>
          <w:i/>
          <w:iCs/>
        </w:rPr>
        <w:t>Pendewasaan Usia Perkawinan dan Hak-Hak Reproduksi Bagi Remaja Indonesia</w:t>
      </w:r>
      <w:r w:rsidRPr="008C2CFC">
        <w:t>. Jakarta: BKKBN</w:t>
      </w:r>
      <w:r>
        <w:t>.</w:t>
      </w:r>
      <w:r w:rsidRPr="008C2CFC">
        <w:t xml:space="preserve"> 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>
        <w:t xml:space="preserve">____________. 2012. </w:t>
      </w:r>
      <w:r>
        <w:rPr>
          <w:i/>
        </w:rPr>
        <w:t>Pelayanan Kontrasepsi.</w:t>
      </w:r>
      <w:r>
        <w:t xml:space="preserve"> Jakarta : </w:t>
      </w:r>
      <w:r w:rsidRPr="009955CC">
        <w:t>BKKBN Pusat.</w:t>
      </w:r>
    </w:p>
    <w:p w:rsidR="00070632" w:rsidRPr="00BE38B3" w:rsidRDefault="00070632" w:rsidP="00070632">
      <w:pPr>
        <w:pStyle w:val="Default"/>
        <w:spacing w:line="480" w:lineRule="auto"/>
        <w:ind w:left="567" w:hanging="567"/>
        <w:jc w:val="both"/>
      </w:pPr>
      <w:r w:rsidRPr="00BE38B3">
        <w:t>____________</w:t>
      </w:r>
      <w:r>
        <w:t xml:space="preserve">. 2017. </w:t>
      </w:r>
      <w:r>
        <w:rPr>
          <w:i/>
        </w:rPr>
        <w:t>Promosi dan Konseling Kesehatan Reproduksi bagi Kelompok Kegiatan PIK Remaaja (PIK R)</w:t>
      </w:r>
      <w:r>
        <w:t>. Jakarta : BKKBN.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 w:rsidRPr="002E747D">
        <w:t xml:space="preserve">Boyle, Maureen. 2008. </w:t>
      </w:r>
      <w:r w:rsidRPr="002E747D">
        <w:rPr>
          <w:i/>
          <w:iCs/>
        </w:rPr>
        <w:t>Kedaruratan Dalam Persalinan : Buku Saku Bidan</w:t>
      </w:r>
      <w:r w:rsidRPr="002E747D">
        <w:t>. EGC, Jakarta.</w:t>
      </w:r>
    </w:p>
    <w:p w:rsidR="00070632" w:rsidRPr="00F27CB5" w:rsidRDefault="00070632" w:rsidP="00070632">
      <w:pPr>
        <w:pStyle w:val="Default"/>
        <w:spacing w:line="480" w:lineRule="auto"/>
        <w:ind w:left="567" w:hanging="567"/>
        <w:jc w:val="both"/>
      </w:pPr>
      <w:r w:rsidRPr="00F27CB5">
        <w:t>Chamberlain</w:t>
      </w:r>
      <w:r>
        <w:t>,</w:t>
      </w:r>
      <w:r w:rsidRPr="00F27CB5">
        <w:t xml:space="preserve"> Geoffrey. 2012. </w:t>
      </w:r>
      <w:r w:rsidRPr="00F27CB5">
        <w:rPr>
          <w:i/>
        </w:rPr>
        <w:t>ABC Asuhan Persalinan</w:t>
      </w:r>
      <w:r w:rsidRPr="00F27CB5">
        <w:t>. Jakarta : EGC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 xml:space="preserve">Depkes RI United Nations Population Found. 2002. </w:t>
      </w:r>
      <w:r w:rsidRPr="00EF02A3">
        <w:rPr>
          <w:i/>
        </w:rPr>
        <w:t>Pedoman Pelaksanaan Kegiatan (KIE) Kesehatan Reproduksi untuk Petugas Kesehatan di Tingkat Dasar</w:t>
      </w:r>
      <w:r w:rsidRPr="00EF02A3">
        <w:t>. Jakarta : Depkes RI</w:t>
      </w:r>
      <w:r>
        <w:t>.</w:t>
      </w:r>
    </w:p>
    <w:p w:rsidR="00070632" w:rsidRPr="00BE38B3" w:rsidRDefault="00070632" w:rsidP="00070632">
      <w:pPr>
        <w:pStyle w:val="Default"/>
        <w:spacing w:line="480" w:lineRule="auto"/>
        <w:ind w:left="567" w:hanging="567"/>
        <w:jc w:val="both"/>
      </w:pPr>
      <w:r>
        <w:t xml:space="preserve">DPPKB. 2016. </w:t>
      </w:r>
      <w:r>
        <w:rPr>
          <w:i/>
        </w:rPr>
        <w:t xml:space="preserve">Rencana Strategis (RENSTRA) Dinas Pengendalian Penduduk dan Keluarga Berencana Kabupaten Malang Tahun 2016 – 2021. </w:t>
      </w:r>
      <w:r>
        <w:t>Malang : DPPKB</w:t>
      </w:r>
    </w:p>
    <w:p w:rsidR="00070632" w:rsidRPr="00EF02A3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 xml:space="preserve">Fadlun dan Achmad Feryanto. 2011. </w:t>
      </w:r>
      <w:r w:rsidRPr="00EF02A3">
        <w:rPr>
          <w:i/>
        </w:rPr>
        <w:t>Asuhan Kebidanan Patologis</w:t>
      </w:r>
      <w:r w:rsidRPr="00EF02A3">
        <w:t>. Jakarta : Salemba Medika</w:t>
      </w:r>
      <w:r>
        <w:t>.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  <w:rPr>
          <w:szCs w:val="23"/>
        </w:rPr>
      </w:pPr>
      <w:r w:rsidRPr="00E60FAD">
        <w:rPr>
          <w:iCs/>
        </w:rPr>
        <w:t xml:space="preserve">Fadlyana, Eddy dan Shinta Larasaty. 2009. </w:t>
      </w:r>
      <w:r w:rsidRPr="00E60FAD">
        <w:rPr>
          <w:i/>
        </w:rPr>
        <w:t>Pernikahan Usia Dini dan Permasalahannya.</w:t>
      </w:r>
      <w:r w:rsidRPr="00E60FAD">
        <w:t xml:space="preserve"> Bandung :</w:t>
      </w:r>
      <w:r w:rsidRPr="00E60FAD">
        <w:rPr>
          <w:i/>
        </w:rPr>
        <w:t xml:space="preserve"> </w:t>
      </w:r>
      <w:r w:rsidRPr="00E60FAD">
        <w:t>Bagian Ilmu Kesehatan Anak FK Universitas Padjajaran/RS Dr Hasan Sadikin Bandung, Sari Pediatri Vol. 11 No.2</w:t>
      </w:r>
      <w:r>
        <w:t>.</w:t>
      </w:r>
    </w:p>
    <w:p w:rsidR="00AF051B" w:rsidRPr="00AC0F3F" w:rsidRDefault="00AF051B" w:rsidP="00AF051B">
      <w:pPr>
        <w:pStyle w:val="Default"/>
        <w:spacing w:line="480" w:lineRule="auto"/>
        <w:ind w:left="567" w:hanging="567"/>
        <w:jc w:val="both"/>
      </w:pPr>
      <w:r w:rsidRPr="00AC0F3F">
        <w:rPr>
          <w:bCs/>
        </w:rPr>
        <w:lastRenderedPageBreak/>
        <w:t>Gibbs</w:t>
      </w:r>
      <w:r w:rsidRPr="00AC0F3F">
        <w:t xml:space="preserve">, </w:t>
      </w:r>
      <w:r w:rsidRPr="00AC0F3F">
        <w:rPr>
          <w:bCs/>
        </w:rPr>
        <w:t>Cassandra M.</w:t>
      </w:r>
      <w:r w:rsidRPr="00AC0F3F">
        <w:t xml:space="preserve">, </w:t>
      </w:r>
      <w:r w:rsidRPr="00AC0F3F">
        <w:rPr>
          <w:bCs/>
        </w:rPr>
        <w:t>Amanda Wendt</w:t>
      </w:r>
      <w:r w:rsidRPr="00AC0F3F">
        <w:t xml:space="preserve">, </w:t>
      </w:r>
      <w:r w:rsidRPr="00AC0F3F">
        <w:rPr>
          <w:bCs/>
        </w:rPr>
        <w:t>Stacey Peters</w:t>
      </w:r>
      <w:r w:rsidRPr="00AC0F3F">
        <w:t xml:space="preserve">a, and </w:t>
      </w:r>
      <w:r w:rsidRPr="00AC0F3F">
        <w:rPr>
          <w:bCs/>
        </w:rPr>
        <w:t>Carol J. Hogue</w:t>
      </w:r>
      <w:r w:rsidRPr="00AC0F3F">
        <w:t xml:space="preserve">. </w:t>
      </w:r>
      <w:r w:rsidRPr="00AF051B">
        <w:rPr>
          <w:bCs/>
          <w:i/>
        </w:rPr>
        <w:t>The Impact of Early Age at First Childbirth on Maternal and Infant Health.</w:t>
      </w:r>
      <w:r>
        <w:rPr>
          <w:bCs/>
        </w:rPr>
        <w:t xml:space="preserve"> </w:t>
      </w:r>
      <w:r w:rsidRPr="00AC0F3F">
        <w:rPr>
          <w:i/>
          <w:iCs/>
        </w:rPr>
        <w:t>Paediatr Perinat Epidemiol</w:t>
      </w:r>
      <w:r w:rsidRPr="00AC0F3F">
        <w:t xml:space="preserve">. Department of Epidemiology </w:t>
      </w:r>
      <w:r>
        <w:t xml:space="preserve">and </w:t>
      </w:r>
      <w:r w:rsidRPr="00AC0F3F">
        <w:t>Hubert Global Health Department, Rollins School of Public Health, Emory University, Atlanta, GA, USA</w:t>
      </w:r>
      <w:r>
        <w:t xml:space="preserve">. </w:t>
      </w:r>
      <w:r w:rsidRPr="00AC0F3F">
        <w:t xml:space="preserve">2012 July ; 26(0 1): 259–284. </w:t>
      </w:r>
    </w:p>
    <w:p w:rsidR="00671ACF" w:rsidRDefault="00671ACF" w:rsidP="00671ACF">
      <w:pPr>
        <w:pStyle w:val="Default"/>
        <w:spacing w:line="480" w:lineRule="auto"/>
        <w:ind w:left="567" w:hanging="567"/>
        <w:jc w:val="both"/>
      </w:pPr>
      <w:r>
        <w:t xml:space="preserve">Habibah, Walida Nur. 2018. </w:t>
      </w:r>
      <w:r>
        <w:rPr>
          <w:i/>
        </w:rPr>
        <w:t>Hubungan Usia Ibu, Paritas, dan KadarHemoglobin terhadap Kejadian Ketuban Pecah Dini pada Kehamilan Aterm di RSU Aghisna Medika Cilacap.</w:t>
      </w:r>
      <w:r>
        <w:t xml:space="preserve"> Surakarta : Fakultas Kedokteran Universitas Muhammadiyah Surakarrta </w:t>
      </w:r>
    </w:p>
    <w:p w:rsidR="00671ACF" w:rsidRDefault="00671ACF" w:rsidP="00671ACF">
      <w:pPr>
        <w:pStyle w:val="Default"/>
        <w:spacing w:line="480" w:lineRule="auto"/>
        <w:ind w:left="567" w:hanging="567"/>
        <w:jc w:val="both"/>
      </w:pPr>
      <w:r>
        <w:t xml:space="preserve">Hanum, Sri Mukhodim Faridah. 2015. </w:t>
      </w:r>
      <w:r>
        <w:rPr>
          <w:i/>
        </w:rPr>
        <w:t>Dampak Psikologis pada Kehamilan Remaja (Studi Eksplorasi di Desa Watutulis Prambon Sidoarjo)</w:t>
      </w:r>
      <w:r>
        <w:t>. Sidoarjo : Prodi DIII Kebidanan FIKES UMSIDA</w:t>
      </w:r>
    </w:p>
    <w:p w:rsidR="00671ACF" w:rsidRDefault="00671ACF" w:rsidP="00671ACF">
      <w:pPr>
        <w:pStyle w:val="Default"/>
        <w:spacing w:line="480" w:lineRule="auto"/>
        <w:ind w:left="567" w:hanging="567"/>
        <w:jc w:val="both"/>
      </w:pPr>
      <w:r w:rsidRPr="00EF02A3">
        <w:t xml:space="preserve">Hurlock. 2004.  </w:t>
      </w:r>
      <w:r w:rsidRPr="00EF02A3">
        <w:rPr>
          <w:i/>
        </w:rPr>
        <w:t>Psikologi Perkembangan Suatu Pendekatan Sepanjang Rentang Kehidupan Edisi Kelima</w:t>
      </w:r>
      <w:r w:rsidRPr="00EF02A3">
        <w:t>. Jakarta : Erlangga.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 xml:space="preserve">Ibrahim Christina S. 1996. </w:t>
      </w:r>
      <w:r w:rsidRPr="00EF02A3">
        <w:rPr>
          <w:i/>
          <w:iCs/>
        </w:rPr>
        <w:t>Perawatan Kebidanan Jilid II</w:t>
      </w:r>
      <w:r w:rsidRPr="00EF02A3">
        <w:t>. Jakarta : Bhratara</w:t>
      </w:r>
      <w:r>
        <w:t>.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>
        <w:t xml:space="preserve">Johnson, Joyce Y. 2010. </w:t>
      </w:r>
      <w:r>
        <w:rPr>
          <w:i/>
        </w:rPr>
        <w:t>Keperawatan Maternitas</w:t>
      </w:r>
      <w:r>
        <w:t>. Yogyakarta : Rapha Publishing</w:t>
      </w:r>
    </w:p>
    <w:p w:rsidR="00070632" w:rsidRPr="002E747D" w:rsidRDefault="00070632" w:rsidP="00070632">
      <w:pPr>
        <w:pStyle w:val="Default"/>
        <w:spacing w:line="480" w:lineRule="auto"/>
        <w:ind w:left="567" w:hanging="567"/>
        <w:jc w:val="both"/>
      </w:pPr>
      <w:r w:rsidRPr="00E54181">
        <w:rPr>
          <w:bCs/>
          <w:iCs/>
        </w:rPr>
        <w:t>Josep HK, Nugroho MS.</w:t>
      </w:r>
      <w:r w:rsidRPr="00E54181">
        <w:rPr>
          <w:b/>
          <w:bCs/>
          <w:iCs/>
        </w:rPr>
        <w:t xml:space="preserve"> </w:t>
      </w:r>
      <w:r w:rsidRPr="00E54181">
        <w:rPr>
          <w:iCs/>
        </w:rPr>
        <w:t>2011</w:t>
      </w:r>
      <w:r>
        <w:rPr>
          <w:iCs/>
        </w:rPr>
        <w:t xml:space="preserve">. </w:t>
      </w:r>
      <w:r w:rsidRPr="00E54181">
        <w:rPr>
          <w:i/>
          <w:iCs/>
        </w:rPr>
        <w:t>Catatan</w:t>
      </w:r>
      <w:r w:rsidRPr="00E54181">
        <w:rPr>
          <w:iCs/>
        </w:rPr>
        <w:t xml:space="preserve"> </w:t>
      </w:r>
      <w:r w:rsidRPr="00E54181">
        <w:rPr>
          <w:i/>
          <w:iCs/>
        </w:rPr>
        <w:t xml:space="preserve">Kuliah Obstetri dan Ginekologi (Obsgyn). </w:t>
      </w:r>
      <w:r w:rsidRPr="00E54181">
        <w:rPr>
          <w:iCs/>
        </w:rPr>
        <w:t>Jakarta</w:t>
      </w:r>
      <w:r>
        <w:rPr>
          <w:iCs/>
        </w:rPr>
        <w:t xml:space="preserve"> </w:t>
      </w:r>
      <w:r w:rsidRPr="00E54181">
        <w:rPr>
          <w:iCs/>
        </w:rPr>
        <w:t>: Nuha Medika</w:t>
      </w:r>
      <w:r>
        <w:rPr>
          <w:iCs/>
        </w:rPr>
        <w:t>.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  <w:rPr>
          <w:szCs w:val="23"/>
        </w:rPr>
      </w:pPr>
      <w:r w:rsidRPr="00F17BE9">
        <w:rPr>
          <w:szCs w:val="23"/>
        </w:rPr>
        <w:t xml:space="preserve">Kemenkes RI. 2012. </w:t>
      </w:r>
      <w:r w:rsidRPr="00F17BE9">
        <w:rPr>
          <w:i/>
          <w:szCs w:val="23"/>
        </w:rPr>
        <w:t>Infodatin Reproduksi Remaja</w:t>
      </w:r>
      <w:r w:rsidRPr="00F17BE9">
        <w:rPr>
          <w:szCs w:val="23"/>
        </w:rPr>
        <w:t>. Jakarta : Pusat Data dan Informasi</w:t>
      </w:r>
      <w:r>
        <w:rPr>
          <w:szCs w:val="23"/>
        </w:rPr>
        <w:t>.</w:t>
      </w:r>
    </w:p>
    <w:p w:rsidR="00070632" w:rsidRPr="00327185" w:rsidRDefault="00070632" w:rsidP="00070632">
      <w:pPr>
        <w:pStyle w:val="Default"/>
        <w:spacing w:line="480" w:lineRule="auto"/>
        <w:ind w:left="567" w:hanging="567"/>
        <w:jc w:val="both"/>
        <w:rPr>
          <w:i/>
          <w:szCs w:val="23"/>
        </w:rPr>
      </w:pPr>
      <w:r w:rsidRPr="00327185">
        <w:rPr>
          <w:szCs w:val="23"/>
        </w:rPr>
        <w:t xml:space="preserve">Kumalasari, Intan dan Andhyantoro Iwan. 2012. </w:t>
      </w:r>
      <w:r w:rsidRPr="00327185">
        <w:rPr>
          <w:i/>
          <w:szCs w:val="23"/>
        </w:rPr>
        <w:t>Kesehatan Reproduksi untuk Mahasiswa Kebidanan dan Keperawatan</w:t>
      </w:r>
      <w:r w:rsidRPr="00327185">
        <w:rPr>
          <w:szCs w:val="23"/>
        </w:rPr>
        <w:t>. Jakarta : Salemba Medika</w:t>
      </w:r>
      <w:r w:rsidRPr="00327185">
        <w:rPr>
          <w:i/>
          <w:szCs w:val="23"/>
        </w:rPr>
        <w:t xml:space="preserve"> 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  <w:rPr>
          <w:szCs w:val="23"/>
        </w:rPr>
      </w:pPr>
      <w:r w:rsidRPr="00F17BE9">
        <w:rPr>
          <w:szCs w:val="23"/>
        </w:rPr>
        <w:lastRenderedPageBreak/>
        <w:t>Kusmiran E. 2012</w:t>
      </w:r>
      <w:r w:rsidRPr="00F17BE9">
        <w:rPr>
          <w:i/>
          <w:szCs w:val="23"/>
        </w:rPr>
        <w:t xml:space="preserve">.  </w:t>
      </w:r>
      <w:r w:rsidRPr="00F17BE9">
        <w:rPr>
          <w:bCs/>
          <w:i/>
          <w:szCs w:val="23"/>
        </w:rPr>
        <w:t>Kesehatan Reproduksi Remaja dan Wanita</w:t>
      </w:r>
      <w:r w:rsidRPr="00F17BE9">
        <w:rPr>
          <w:bCs/>
          <w:szCs w:val="23"/>
        </w:rPr>
        <w:t>.</w:t>
      </w:r>
      <w:r w:rsidRPr="00F17BE9">
        <w:rPr>
          <w:b/>
          <w:bCs/>
          <w:szCs w:val="23"/>
        </w:rPr>
        <w:t xml:space="preserve"> </w:t>
      </w:r>
      <w:r w:rsidRPr="00F17BE9">
        <w:rPr>
          <w:szCs w:val="23"/>
        </w:rPr>
        <w:t>Jakarta: Salemba Medika</w:t>
      </w:r>
      <w:r>
        <w:rPr>
          <w:szCs w:val="23"/>
        </w:rPr>
        <w:t>.</w:t>
      </w:r>
    </w:p>
    <w:p w:rsidR="00671ACF" w:rsidRDefault="00671ACF" w:rsidP="00671ACF">
      <w:pPr>
        <w:pStyle w:val="Default"/>
        <w:spacing w:line="480" w:lineRule="auto"/>
        <w:ind w:left="567" w:hanging="567"/>
        <w:jc w:val="both"/>
      </w:pPr>
      <w:r>
        <w:t xml:space="preserve">Lanzkowsky, P. </w:t>
      </w:r>
      <w:r>
        <w:rPr>
          <w:i/>
        </w:rPr>
        <w:t>Iron Deficiency Anemia : Pediatric Hematology and Oncology</w:t>
      </w:r>
      <w:r>
        <w:t xml:space="preserve">. 2009 ; 2 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  <w:rPr>
          <w:szCs w:val="23"/>
        </w:rPr>
      </w:pPr>
      <w:r w:rsidRPr="001461FD">
        <w:rPr>
          <w:szCs w:val="23"/>
        </w:rPr>
        <w:t xml:space="preserve">Leveno, Kenneth J. 2009. </w:t>
      </w:r>
      <w:r w:rsidRPr="001461FD">
        <w:rPr>
          <w:i/>
          <w:szCs w:val="23"/>
        </w:rPr>
        <w:t>Obstetri Williams</w:t>
      </w:r>
      <w:r w:rsidRPr="001461FD">
        <w:rPr>
          <w:szCs w:val="23"/>
        </w:rPr>
        <w:t>. Jakarta : EGC</w:t>
      </w:r>
    </w:p>
    <w:p w:rsidR="00AF051B" w:rsidRDefault="00AF051B" w:rsidP="00AF051B">
      <w:pPr>
        <w:pStyle w:val="Default"/>
        <w:spacing w:line="480" w:lineRule="auto"/>
        <w:ind w:left="567" w:hanging="567"/>
        <w:jc w:val="both"/>
      </w:pPr>
      <w:r w:rsidRPr="003E0017">
        <w:t xml:space="preserve">Lewis LN, Hickey M, Doherty DA, Skinner SR. </w:t>
      </w:r>
      <w:r w:rsidRPr="00AF051B">
        <w:rPr>
          <w:i/>
        </w:rPr>
        <w:t>How do pregnancy outcomes differ in teenage mothers? A Western Australian study</w:t>
      </w:r>
      <w:r w:rsidRPr="003E0017">
        <w:t>. The Medical Journal of Australia. 2009; 190:537–541. [PubMed: 19450192]</w:t>
      </w:r>
    </w:p>
    <w:p w:rsidR="00731EA7" w:rsidRPr="00EF02A3" w:rsidRDefault="00731EA7" w:rsidP="00731EA7">
      <w:pPr>
        <w:pStyle w:val="Default"/>
        <w:spacing w:line="480" w:lineRule="auto"/>
        <w:ind w:left="567" w:hanging="567"/>
        <w:jc w:val="both"/>
      </w:pPr>
      <w:r w:rsidRPr="00731EA7">
        <w:t>Manuaba, Ida Bagus G</w:t>
      </w:r>
      <w:r w:rsidRPr="00731EA7">
        <w:rPr>
          <w:lang w:val="en-US"/>
        </w:rPr>
        <w:t>e</w:t>
      </w:r>
      <w:r w:rsidRPr="00731EA7">
        <w:t>de</w:t>
      </w:r>
      <w:r>
        <w:t xml:space="preserve">. </w:t>
      </w:r>
      <w:r w:rsidRPr="00EF02A3">
        <w:t xml:space="preserve">2007. </w:t>
      </w:r>
      <w:r w:rsidRPr="00EF02A3">
        <w:rPr>
          <w:i/>
        </w:rPr>
        <w:t>Pengantar Kuliah Obstetri</w:t>
      </w:r>
      <w:r w:rsidRPr="00EF02A3">
        <w:t>. Jakarta: EGC</w:t>
      </w:r>
      <w:r w:rsidRPr="00EF02A3">
        <w:rPr>
          <w:lang w:val="en-US"/>
        </w:rPr>
        <w:t>.</w:t>
      </w:r>
    </w:p>
    <w:p w:rsidR="00070632" w:rsidRPr="00EF02A3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>Manuaba, Ida Bagus G</w:t>
      </w:r>
      <w:r w:rsidRPr="00EF02A3">
        <w:rPr>
          <w:lang w:val="en-US"/>
        </w:rPr>
        <w:t>e</w:t>
      </w:r>
      <w:r w:rsidRPr="00EF02A3">
        <w:t>de.</w:t>
      </w:r>
      <w:r w:rsidRPr="00EF02A3">
        <w:rPr>
          <w:lang w:val="en-US"/>
        </w:rPr>
        <w:t xml:space="preserve"> </w:t>
      </w:r>
      <w:r w:rsidRPr="00EF02A3">
        <w:t xml:space="preserve">2010. </w:t>
      </w:r>
      <w:r w:rsidRPr="00EF02A3">
        <w:rPr>
          <w:i/>
          <w:iCs/>
        </w:rPr>
        <w:t>Ilmu Kebidanan, Penyakit Kandungan dan Keluarga Berencana untuk Pendidikan Bidan</w:t>
      </w:r>
      <w:r w:rsidRPr="00EF02A3">
        <w:t>. Jakarta: EGC</w:t>
      </w:r>
      <w:r w:rsidRPr="00EF02A3">
        <w:rPr>
          <w:lang w:val="en-US"/>
        </w:rPr>
        <w:t>.</w:t>
      </w:r>
    </w:p>
    <w:p w:rsidR="00070632" w:rsidRPr="00EF02A3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 xml:space="preserve">Mochtar, Rustam. 2007. </w:t>
      </w:r>
      <w:r w:rsidRPr="00EF02A3">
        <w:rPr>
          <w:i/>
        </w:rPr>
        <w:t>Sinopsis Obstetri</w:t>
      </w:r>
      <w:r w:rsidRPr="00EF02A3">
        <w:t>. EGC: Jakarta</w:t>
      </w:r>
      <w:r>
        <w:t>.</w:t>
      </w:r>
    </w:p>
    <w:p w:rsidR="00671ACF" w:rsidRDefault="00671ACF" w:rsidP="00671ACF">
      <w:pPr>
        <w:pStyle w:val="Default"/>
        <w:spacing w:line="480" w:lineRule="auto"/>
        <w:ind w:left="567" w:hanging="567"/>
        <w:jc w:val="both"/>
      </w:pPr>
      <w:r>
        <w:t xml:space="preserve">Muliana, Intan. 2014. </w:t>
      </w:r>
      <w:r>
        <w:rPr>
          <w:i/>
        </w:rPr>
        <w:t>Hubungan Anemia dengan Preeklamsia dan Eklamsia pada Pasien Ruang Rawat Kebidanan RSUD dr. Zainoel Abidin</w:t>
      </w:r>
      <w:r>
        <w:t>. Banda Aceh : Universitas Syiah Kuala</w:t>
      </w:r>
    </w:p>
    <w:p w:rsidR="00070632" w:rsidRPr="00EF02A3" w:rsidRDefault="00070632" w:rsidP="00070632">
      <w:pPr>
        <w:pStyle w:val="Default"/>
        <w:spacing w:line="480" w:lineRule="auto"/>
        <w:ind w:left="567" w:hanging="567"/>
        <w:jc w:val="both"/>
        <w:rPr>
          <w:i/>
          <w:iCs/>
          <w:szCs w:val="23"/>
        </w:rPr>
      </w:pPr>
      <w:r w:rsidRPr="00EF02A3">
        <w:t xml:space="preserve">Notoatmodjo. 2010. </w:t>
      </w:r>
      <w:r w:rsidRPr="00EF02A3">
        <w:rPr>
          <w:i/>
        </w:rPr>
        <w:t>Metodologi Penelitian Kesehatan</w:t>
      </w:r>
      <w:r w:rsidRPr="00EF02A3">
        <w:t xml:space="preserve">. Jakarta : PT. Rineka Cipta 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 xml:space="preserve">Nugroho, Taufan dan Bobby Indra. 2014. </w:t>
      </w:r>
      <w:r w:rsidRPr="00EF02A3">
        <w:rPr>
          <w:i/>
        </w:rPr>
        <w:t>Masalah Kesehatan Reproduksi Wanita.</w:t>
      </w:r>
      <w:r w:rsidRPr="00EF02A3">
        <w:t xml:space="preserve"> Yogyakarta : Nuha Medika</w:t>
      </w:r>
      <w:r>
        <w:t>.</w:t>
      </w:r>
    </w:p>
    <w:p w:rsidR="00AF051B" w:rsidRDefault="00AF051B" w:rsidP="00AF051B">
      <w:pPr>
        <w:pStyle w:val="Default"/>
        <w:spacing w:line="480" w:lineRule="auto"/>
        <w:ind w:left="567" w:hanging="567"/>
        <w:jc w:val="both"/>
      </w:pPr>
      <w:r w:rsidRPr="001315DB">
        <w:t xml:space="preserve">Phupong V, Suebnukarn K. </w:t>
      </w:r>
      <w:r w:rsidRPr="00AF051B">
        <w:rPr>
          <w:i/>
        </w:rPr>
        <w:t xml:space="preserve">Obstetric outcomes in nulliparous young adolescents. </w:t>
      </w:r>
      <w:r w:rsidRPr="001315DB">
        <w:t>The Southeast Asian Journal of Tropical Medicine and Public Health. 2007; 38:141–145. [PubMed: 17539260]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 xml:space="preserve">Prawirohardjo, Sarwono. 2012. </w:t>
      </w:r>
      <w:r w:rsidRPr="00EF02A3">
        <w:rPr>
          <w:i/>
        </w:rPr>
        <w:t>Ilmu Kebidanan</w:t>
      </w:r>
      <w:r w:rsidRPr="00EF02A3">
        <w:t>. Jakarta: EGC.</w:t>
      </w:r>
    </w:p>
    <w:p w:rsidR="00671ACF" w:rsidRDefault="00671ACF" w:rsidP="00671ACF">
      <w:pPr>
        <w:pStyle w:val="Default"/>
        <w:spacing w:line="480" w:lineRule="auto"/>
        <w:ind w:left="567" w:hanging="567"/>
        <w:jc w:val="both"/>
      </w:pPr>
      <w:r>
        <w:lastRenderedPageBreak/>
        <w:t xml:space="preserve">Purwati, Asih. 2012. </w:t>
      </w:r>
      <w:r>
        <w:rPr>
          <w:i/>
        </w:rPr>
        <w:t>Hubungan Hiperemesis Gravidarum dengan Anemia di RSB Permata Hati Metro</w:t>
      </w:r>
      <w:r>
        <w:t>. Lampung : Akademi Kebidanan Patriot Bunga Husada Lampung tengah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>Rahma, F</w:t>
      </w:r>
      <w:r w:rsidRPr="00EF02A3">
        <w:rPr>
          <w:b/>
          <w:bCs/>
        </w:rPr>
        <w:t xml:space="preserve">. </w:t>
      </w:r>
      <w:r w:rsidRPr="00EF02A3">
        <w:t>2012. “</w:t>
      </w:r>
      <w:r w:rsidRPr="00EF02A3">
        <w:rPr>
          <w:bCs/>
          <w:i/>
        </w:rPr>
        <w:t>Resiko Pada Remaja Akibat Pernikahan Dini”</w:t>
      </w:r>
      <w:r w:rsidRPr="00EF02A3">
        <w:t xml:space="preserve">. Jakarta  </w:t>
      </w:r>
    </w:p>
    <w:p w:rsidR="00070632" w:rsidRPr="00FB646A" w:rsidRDefault="00070632" w:rsidP="00070632">
      <w:pPr>
        <w:pStyle w:val="Default"/>
        <w:spacing w:line="480" w:lineRule="auto"/>
        <w:ind w:left="567" w:hanging="567"/>
        <w:jc w:val="both"/>
      </w:pPr>
      <w:r w:rsidRPr="00FB646A">
        <w:t xml:space="preserve">Royston, Erica. 1994. </w:t>
      </w:r>
      <w:r w:rsidRPr="00FB646A">
        <w:rPr>
          <w:i/>
        </w:rPr>
        <w:t xml:space="preserve">Pencegahan Kematian Ibu Hamil. </w:t>
      </w:r>
      <w:r w:rsidRPr="00FB646A">
        <w:t>Jakarta : Bina Rupa Aksara.</w:t>
      </w:r>
    </w:p>
    <w:p w:rsidR="00070632" w:rsidRPr="002E747D" w:rsidRDefault="00070632" w:rsidP="00070632">
      <w:pPr>
        <w:pStyle w:val="Default"/>
        <w:spacing w:line="480" w:lineRule="auto"/>
        <w:ind w:left="567" w:hanging="567"/>
        <w:jc w:val="both"/>
      </w:pPr>
      <w:r w:rsidRPr="002E747D">
        <w:t xml:space="preserve">Saifuddin, Abdul Bari. 2002. </w:t>
      </w:r>
      <w:r w:rsidRPr="002E747D">
        <w:rPr>
          <w:i/>
          <w:iCs/>
        </w:rPr>
        <w:t xml:space="preserve">Buku Acuan </w:t>
      </w:r>
      <w:r>
        <w:rPr>
          <w:i/>
          <w:iCs/>
        </w:rPr>
        <w:t xml:space="preserve">Nasional Pelayanan Kesehatan </w:t>
      </w:r>
      <w:r w:rsidRPr="002E747D">
        <w:rPr>
          <w:i/>
          <w:iCs/>
        </w:rPr>
        <w:t>Maternal dan Neonatal</w:t>
      </w:r>
      <w:r w:rsidRPr="002E747D">
        <w:t>. Jakarta : JNPKKRPOGI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>
        <w:t xml:space="preserve">____________________. 2011. </w:t>
      </w:r>
      <w:r>
        <w:rPr>
          <w:i/>
        </w:rPr>
        <w:t>Bunga Rampai Obstetri dan Ginekologi Sosial</w:t>
      </w:r>
      <w:r>
        <w:t>. Jakarta : PT. Bina Pustaka Sarwono Prawirohardjo.</w:t>
      </w:r>
    </w:p>
    <w:p w:rsidR="00070632" w:rsidRPr="008C2CFC" w:rsidRDefault="00070632" w:rsidP="00070632">
      <w:pPr>
        <w:pStyle w:val="Default"/>
        <w:spacing w:line="480" w:lineRule="auto"/>
        <w:ind w:left="567" w:hanging="567"/>
        <w:jc w:val="both"/>
        <w:rPr>
          <w:i/>
          <w:iCs/>
        </w:rPr>
      </w:pPr>
      <w:r w:rsidRPr="008C2CFC">
        <w:rPr>
          <w:bCs/>
        </w:rPr>
        <w:t>Sari H, Puti, dkk. 2014.</w:t>
      </w:r>
      <w:r w:rsidRPr="008C2CFC">
        <w:rPr>
          <w:b/>
          <w:bCs/>
        </w:rPr>
        <w:t xml:space="preserve"> </w:t>
      </w:r>
      <w:r w:rsidRPr="008C2CFC">
        <w:rPr>
          <w:bCs/>
          <w:i/>
        </w:rPr>
        <w:t>Faktor-Faktor Yang Berpengaruh Terhadap Risiko Kehamilan “4 Terlalu (4-T)” Pada Wanita Usia 10-59 Tahun (Analisis Riskesdas 2010)</w:t>
      </w:r>
      <w:r w:rsidRPr="008C2CFC">
        <w:rPr>
          <w:b/>
          <w:bCs/>
        </w:rPr>
        <w:t xml:space="preserve">. </w:t>
      </w:r>
      <w:r w:rsidRPr="008C2CFC">
        <w:t xml:space="preserve">Pusat Teknologi Intervensi Kesehatan Masyarakat, Badan Litbangkes, Kemenkes RI, Jl. Percetakan Negara No. 29 Jakarta : </w:t>
      </w:r>
      <w:r w:rsidRPr="008C2CFC">
        <w:rPr>
          <w:i/>
          <w:iCs/>
        </w:rPr>
        <w:t>Media Litbangkes, Vol. 24 No. 3, September 2014, 143 – 152</w:t>
      </w:r>
      <w:r>
        <w:rPr>
          <w:i/>
          <w:iCs/>
        </w:rPr>
        <w:t>.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  <w:rPr>
          <w:bCs/>
        </w:rPr>
      </w:pPr>
      <w:r w:rsidRPr="008C2CFC">
        <w:t>Senewel, Felly dan Ning Sulistiowati. 2004</w:t>
      </w:r>
      <w:r w:rsidRPr="008C2CFC">
        <w:rPr>
          <w:i/>
        </w:rPr>
        <w:t xml:space="preserve">. </w:t>
      </w:r>
      <w:r w:rsidRPr="008C2CFC">
        <w:rPr>
          <w:bCs/>
          <w:i/>
        </w:rPr>
        <w:t>Faktor-Faktor Yang Berhubungan Dengan Komplikasi Persali</w:t>
      </w:r>
      <w:bookmarkStart w:id="0" w:name="_GoBack"/>
      <w:bookmarkEnd w:id="0"/>
      <w:r w:rsidRPr="008C2CFC">
        <w:rPr>
          <w:bCs/>
          <w:i/>
        </w:rPr>
        <w:t>nan Tiga Tahun Terakhir Di Indonesia (Analisis Lanjut SKRT-Surkesnas 2001).</w:t>
      </w:r>
      <w:r w:rsidRPr="008C2CFC">
        <w:rPr>
          <w:bCs/>
        </w:rPr>
        <w:t xml:space="preserve"> Jakarta :</w:t>
      </w:r>
      <w:r w:rsidRPr="008C2CFC">
        <w:t xml:space="preserve"> Puslitbang Ekologi Kesehatan, Badan Litbangkes  </w:t>
      </w:r>
      <w:r w:rsidRPr="008C2CFC">
        <w:rPr>
          <w:bCs/>
        </w:rPr>
        <w:t>Bul. Penel. Kesehatan, Vol. 32, No. 2,2004: 83-91</w:t>
      </w:r>
      <w:r>
        <w:rPr>
          <w:bCs/>
        </w:rPr>
        <w:t>.</w:t>
      </w:r>
    </w:p>
    <w:p w:rsidR="00070632" w:rsidRPr="008C2CFC" w:rsidRDefault="00070632" w:rsidP="00070632">
      <w:pPr>
        <w:pStyle w:val="Default"/>
        <w:spacing w:line="480" w:lineRule="auto"/>
        <w:ind w:left="567" w:hanging="567"/>
        <w:jc w:val="both"/>
      </w:pPr>
      <w:r w:rsidRPr="008C2CFC">
        <w:rPr>
          <w:bCs/>
        </w:rPr>
        <w:t xml:space="preserve">Setyowati, Heni, dkk. 2017.  </w:t>
      </w:r>
      <w:r w:rsidRPr="008C2CFC">
        <w:rPr>
          <w:bCs/>
          <w:i/>
        </w:rPr>
        <w:t>Faktor Determinan dan Resiko Kehamilan Remaja Di Kecamatan Magelang Selatan Tahun 2017</w:t>
      </w:r>
      <w:r w:rsidRPr="008C2CFC">
        <w:rPr>
          <w:bCs/>
        </w:rPr>
        <w:t xml:space="preserve">. Magelang : </w:t>
      </w:r>
      <w:r w:rsidRPr="008C2CFC">
        <w:t>The 6th University Research Colloquium 2017 Universitas Muhammadiyah Magelang</w:t>
      </w:r>
      <w:r>
        <w:t>.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  <w:rPr>
          <w:iCs/>
        </w:rPr>
      </w:pPr>
      <w:r>
        <w:rPr>
          <w:iCs/>
        </w:rPr>
        <w:lastRenderedPageBreak/>
        <w:t xml:space="preserve">Syaifuddin. 2011. </w:t>
      </w:r>
      <w:r>
        <w:rPr>
          <w:i/>
          <w:iCs/>
        </w:rPr>
        <w:t>Fisiologi Tubuh Manusia untuk Mahasiswa Keperawatan Edisi 2.</w:t>
      </w:r>
      <w:r>
        <w:rPr>
          <w:iCs/>
        </w:rPr>
        <w:t xml:space="preserve"> Jakarta : Salemba Medika.</w:t>
      </w:r>
    </w:p>
    <w:p w:rsidR="00070632" w:rsidRPr="00692FDB" w:rsidRDefault="00070632" w:rsidP="00070632">
      <w:pPr>
        <w:pStyle w:val="Default"/>
        <w:spacing w:line="480" w:lineRule="auto"/>
        <w:ind w:left="567" w:hanging="567"/>
        <w:jc w:val="both"/>
      </w:pPr>
      <w:r w:rsidRPr="00692FDB">
        <w:t xml:space="preserve">Syaifuddin, Ali Akhmad. 2008. </w:t>
      </w:r>
      <w:r w:rsidRPr="00692FDB">
        <w:rPr>
          <w:i/>
        </w:rPr>
        <w:t>Panduan Lengkap Kehamilan, Persalinan dan Perawatan Bayi</w:t>
      </w:r>
      <w:r w:rsidRPr="00692FDB">
        <w:t>. Jogjakarta : Diglossia Media.</w:t>
      </w:r>
    </w:p>
    <w:p w:rsidR="00070632" w:rsidRPr="00327185" w:rsidRDefault="00070632" w:rsidP="00070632">
      <w:pPr>
        <w:pStyle w:val="Default"/>
        <w:spacing w:line="480" w:lineRule="auto"/>
        <w:ind w:left="567" w:hanging="567"/>
        <w:jc w:val="both"/>
      </w:pPr>
      <w:r w:rsidRPr="00327185">
        <w:t xml:space="preserve">Sinclair, Constante. 2010. </w:t>
      </w:r>
      <w:r w:rsidRPr="00327185">
        <w:rPr>
          <w:i/>
        </w:rPr>
        <w:t>Buku Saku Kebidanan</w:t>
      </w:r>
      <w:r w:rsidRPr="00327185">
        <w:t>. Jakarta : EGC</w:t>
      </w:r>
    </w:p>
    <w:p w:rsidR="00070632" w:rsidRPr="00EF02A3" w:rsidRDefault="00070632" w:rsidP="00070632">
      <w:pPr>
        <w:pStyle w:val="Default"/>
        <w:spacing w:line="480" w:lineRule="auto"/>
        <w:ind w:left="567" w:hanging="567"/>
        <w:jc w:val="both"/>
      </w:pPr>
      <w:r>
        <w:t xml:space="preserve">Sitorus, </w:t>
      </w:r>
      <w:r w:rsidRPr="00EF02A3">
        <w:t xml:space="preserve">Ronald H., dkk, 1996. </w:t>
      </w:r>
      <w:r w:rsidRPr="00EF02A3">
        <w:rPr>
          <w:i/>
          <w:iCs/>
        </w:rPr>
        <w:t>Pedoman Perawatan Kesehatan Ibu Dan Janin Selama Kehamilan</w:t>
      </w:r>
      <w:r w:rsidRPr="00EF02A3">
        <w:t>. Bandung : CV Pionir Jaya</w:t>
      </w:r>
      <w:r>
        <w:t>.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  <w:rPr>
          <w:szCs w:val="23"/>
        </w:rPr>
      </w:pPr>
      <w:r w:rsidRPr="00F17BE9">
        <w:rPr>
          <w:szCs w:val="23"/>
        </w:rPr>
        <w:t xml:space="preserve">Survey Demografi Kesehatan Indonesia. 2012.  </w:t>
      </w:r>
      <w:r w:rsidRPr="00F17BE9">
        <w:rPr>
          <w:bCs/>
          <w:i/>
          <w:szCs w:val="23"/>
        </w:rPr>
        <w:t>Laporan Kesehatan Reproduksi Remaja</w:t>
      </w:r>
      <w:r w:rsidRPr="00F17BE9">
        <w:rPr>
          <w:szCs w:val="23"/>
        </w:rPr>
        <w:t xml:space="preserve">. Jakarta. </w:t>
      </w:r>
    </w:p>
    <w:p w:rsidR="00070632" w:rsidRPr="00EF02A3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 xml:space="preserve">Surjadi, C., dkk. 2002. </w:t>
      </w:r>
      <w:r w:rsidRPr="00EF02A3">
        <w:rPr>
          <w:i/>
        </w:rPr>
        <w:t>Kesehatan Reproduksi</w:t>
      </w:r>
      <w:r w:rsidRPr="00EF02A3">
        <w:t>. Buku I dan II. Jakarta : FKM UI.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 w:rsidRPr="00EF02A3">
        <w:t xml:space="preserve">Sugiyono. 2010. </w:t>
      </w:r>
      <w:r w:rsidRPr="00EF02A3">
        <w:rPr>
          <w:i/>
        </w:rPr>
        <w:t>Statistika untuk Penelitian.</w:t>
      </w:r>
      <w:r w:rsidRPr="00EF02A3">
        <w:t>Bandung : Penerbit Alfabeta</w:t>
      </w:r>
      <w:r>
        <w:t>.</w:t>
      </w:r>
    </w:p>
    <w:p w:rsidR="00671ACF" w:rsidRDefault="00671ACF" w:rsidP="00671ACF">
      <w:pPr>
        <w:pStyle w:val="Default"/>
        <w:spacing w:line="480" w:lineRule="auto"/>
        <w:ind w:left="567" w:hanging="567"/>
        <w:jc w:val="both"/>
      </w:pPr>
      <w:r>
        <w:t xml:space="preserve">Wijaya, Claudia. 2017. </w:t>
      </w:r>
      <w:r>
        <w:rPr>
          <w:i/>
        </w:rPr>
        <w:t>Hubungan antara Status Gravida dan Umur Ibu Hamil dengan Kejadian Emesis Gravidarum di Rumah Sakit Gotong Royong Surabaya</w:t>
      </w:r>
      <w:r>
        <w:t>. Surabaya : FK Universitas Katolik Widya Mandala</w:t>
      </w:r>
    </w:p>
    <w:p w:rsidR="00C60031" w:rsidRPr="00C60031" w:rsidRDefault="00C60031" w:rsidP="00671ACF">
      <w:pPr>
        <w:pStyle w:val="Default"/>
        <w:spacing w:line="480" w:lineRule="auto"/>
        <w:ind w:left="567" w:hanging="567"/>
        <w:jc w:val="both"/>
      </w:pPr>
      <w:r w:rsidRPr="00C60031">
        <w:rPr>
          <w:bCs/>
        </w:rPr>
        <w:t>Wiknjosastro, Hanifa.</w:t>
      </w:r>
      <w:r>
        <w:rPr>
          <w:bCs/>
        </w:rPr>
        <w:t xml:space="preserve"> 2005. </w:t>
      </w:r>
      <w:r>
        <w:rPr>
          <w:bCs/>
          <w:i/>
        </w:rPr>
        <w:t>Ilmu Kebidanan.</w:t>
      </w:r>
      <w:r>
        <w:rPr>
          <w:bCs/>
        </w:rPr>
        <w:t xml:space="preserve"> Jakarta : Yayasan Bina Pustaka Sarwono Prawirohardjo</w:t>
      </w:r>
    </w:p>
    <w:p w:rsidR="00070632" w:rsidRPr="00EE5AC8" w:rsidRDefault="00070632" w:rsidP="00070632">
      <w:pPr>
        <w:pStyle w:val="Default"/>
        <w:spacing w:line="480" w:lineRule="auto"/>
        <w:ind w:left="567" w:hanging="567"/>
        <w:jc w:val="both"/>
      </w:pPr>
      <w:r w:rsidRPr="00EE5AC8">
        <w:rPr>
          <w:bCs/>
        </w:rPr>
        <w:t>Wiknjosastro</w:t>
      </w:r>
      <w:r>
        <w:rPr>
          <w:bCs/>
        </w:rPr>
        <w:t>, Hanifa</w:t>
      </w:r>
      <w:r w:rsidRPr="00EE5AC8">
        <w:rPr>
          <w:bCs/>
        </w:rPr>
        <w:t xml:space="preserve">. 2010. </w:t>
      </w:r>
      <w:r w:rsidRPr="00EE5AC8">
        <w:rPr>
          <w:bCs/>
          <w:i/>
        </w:rPr>
        <w:t xml:space="preserve">Buku Panduan Praktis Pelayanan Kesehatan Maternal dan Neonatal, Edisi 1. Cet. 12. </w:t>
      </w:r>
      <w:r w:rsidRPr="00EE5AC8">
        <w:rPr>
          <w:bCs/>
        </w:rPr>
        <w:t>Jakarta : Bina Pustaka.</w:t>
      </w:r>
    </w:p>
    <w:p w:rsidR="00070632" w:rsidRDefault="00070632" w:rsidP="00070632">
      <w:pPr>
        <w:pStyle w:val="Default"/>
        <w:spacing w:line="480" w:lineRule="auto"/>
        <w:ind w:left="567" w:hanging="567"/>
        <w:jc w:val="both"/>
      </w:pPr>
      <w:r w:rsidRPr="00655057">
        <w:rPr>
          <w:sz w:val="23"/>
          <w:szCs w:val="23"/>
        </w:rPr>
        <w:t xml:space="preserve">Xi-Kuan Chen </w:t>
      </w:r>
      <w:r>
        <w:rPr>
          <w:sz w:val="23"/>
          <w:szCs w:val="23"/>
        </w:rPr>
        <w:t xml:space="preserve">et al. 2007. </w:t>
      </w:r>
      <w:r w:rsidRPr="00655057">
        <w:rPr>
          <w:i/>
          <w:sz w:val="23"/>
          <w:szCs w:val="23"/>
        </w:rPr>
        <w:t>Teenage pregnancy and adverse birthoutcomes: a large population based</w:t>
      </w:r>
      <w:r>
        <w:rPr>
          <w:i/>
          <w:sz w:val="23"/>
          <w:szCs w:val="23"/>
        </w:rPr>
        <w:t xml:space="preserve"> </w:t>
      </w:r>
      <w:r w:rsidRPr="00655057">
        <w:rPr>
          <w:i/>
          <w:sz w:val="23"/>
          <w:szCs w:val="23"/>
        </w:rPr>
        <w:t>retrospective cohort study</w:t>
      </w:r>
      <w:r>
        <w:rPr>
          <w:sz w:val="23"/>
          <w:szCs w:val="23"/>
        </w:rPr>
        <w:t xml:space="preserve">. </w:t>
      </w:r>
      <w:r w:rsidRPr="00655057">
        <w:rPr>
          <w:sz w:val="23"/>
          <w:szCs w:val="23"/>
        </w:rPr>
        <w:t>International Journal of Epidemiology 2007;36:368–373</w:t>
      </w:r>
      <w:r>
        <w:rPr>
          <w:sz w:val="23"/>
          <w:szCs w:val="23"/>
        </w:rPr>
        <w:t xml:space="preserve">. Diambil dari: </w:t>
      </w:r>
      <w:hyperlink r:id="rId6" w:history="1">
        <w:r w:rsidRPr="001262B0">
          <w:rPr>
            <w:rStyle w:val="Hyperlink"/>
            <w:sz w:val="23"/>
            <w:szCs w:val="23"/>
          </w:rPr>
          <w:t>https://academic.oup.com/ije/article-abstract/36/2/368/718213.html</w:t>
        </w:r>
      </w:hyperlink>
      <w:r>
        <w:rPr>
          <w:sz w:val="23"/>
          <w:szCs w:val="23"/>
        </w:rPr>
        <w:t>. (9 Desember 2017)</w:t>
      </w:r>
    </w:p>
    <w:p w:rsidR="00AC0F3F" w:rsidRDefault="00070632" w:rsidP="00AC0F3F">
      <w:pPr>
        <w:pStyle w:val="Default"/>
        <w:spacing w:line="480" w:lineRule="auto"/>
        <w:ind w:left="567" w:hanging="567"/>
        <w:jc w:val="both"/>
      </w:pPr>
      <w:r w:rsidRPr="00045058">
        <w:rPr>
          <w:bCs/>
        </w:rPr>
        <w:lastRenderedPageBreak/>
        <w:t xml:space="preserve">Yasmin, Gazala et al. </w:t>
      </w:r>
      <w:r w:rsidRPr="00045058">
        <w:t xml:space="preserve"> </w:t>
      </w:r>
      <w:r>
        <w:t>2014. “</w:t>
      </w:r>
      <w:r w:rsidRPr="00253658">
        <w:rPr>
          <w:bCs/>
          <w:i/>
        </w:rPr>
        <w:t>Teenage Pregnancy - Its Impact on Maternal and</w:t>
      </w:r>
      <w:r>
        <w:rPr>
          <w:bCs/>
          <w:i/>
        </w:rPr>
        <w:t xml:space="preserve"> </w:t>
      </w:r>
      <w:r w:rsidRPr="00253658">
        <w:rPr>
          <w:bCs/>
          <w:i/>
        </w:rPr>
        <w:t>Fetal Outcome</w:t>
      </w:r>
      <w:r>
        <w:rPr>
          <w:bCs/>
          <w:i/>
        </w:rPr>
        <w:t>”</w:t>
      </w:r>
      <w:r>
        <w:rPr>
          <w:bCs/>
        </w:rPr>
        <w:t xml:space="preserve">. </w:t>
      </w:r>
      <w:r w:rsidRPr="00045058">
        <w:t>Int</w:t>
      </w:r>
      <w:r>
        <w:t>ernational Journal of Scientific Study Vol 1, I</w:t>
      </w:r>
      <w:r w:rsidRPr="00045058">
        <w:t>ssue 6</w:t>
      </w:r>
      <w:r>
        <w:t>:9-13.</w:t>
      </w:r>
    </w:p>
    <w:sectPr w:rsidR="00AC0F3F" w:rsidSect="00806854">
      <w:headerReference w:type="default" r:id="rId7"/>
      <w:pgSz w:w="11906" w:h="16838"/>
      <w:pgMar w:top="2268" w:right="1701" w:bottom="1701" w:left="2268" w:header="850" w:footer="850" w:gutter="0"/>
      <w:pgNumType w:start="8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7FB" w:rsidRDefault="008E17FB" w:rsidP="000D1267">
      <w:pPr>
        <w:spacing w:after="0" w:line="240" w:lineRule="auto"/>
      </w:pPr>
      <w:r>
        <w:separator/>
      </w:r>
    </w:p>
  </w:endnote>
  <w:endnote w:type="continuationSeparator" w:id="0">
    <w:p w:rsidR="008E17FB" w:rsidRDefault="008E17FB" w:rsidP="000D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7FB" w:rsidRDefault="008E17FB" w:rsidP="000D1267">
      <w:pPr>
        <w:spacing w:after="0" w:line="240" w:lineRule="auto"/>
      </w:pPr>
      <w:r>
        <w:separator/>
      </w:r>
    </w:p>
  </w:footnote>
  <w:footnote w:type="continuationSeparator" w:id="0">
    <w:p w:rsidR="008E17FB" w:rsidRDefault="008E17FB" w:rsidP="000D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6793564"/>
      <w:docPartObj>
        <w:docPartGallery w:val="Page Numbers (Top of Page)"/>
        <w:docPartUnique/>
      </w:docPartObj>
    </w:sdtPr>
    <w:sdtContent>
      <w:p w:rsidR="000D1267" w:rsidRPr="000D1267" w:rsidRDefault="003A4A94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0D1267">
          <w:rPr>
            <w:rFonts w:ascii="Times New Roman" w:hAnsi="Times New Roman" w:cs="Times New Roman"/>
            <w:sz w:val="24"/>
          </w:rPr>
          <w:fldChar w:fldCharType="begin"/>
        </w:r>
        <w:r w:rsidR="000D1267" w:rsidRPr="000D126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D1267">
          <w:rPr>
            <w:rFonts w:ascii="Times New Roman" w:hAnsi="Times New Roman" w:cs="Times New Roman"/>
            <w:sz w:val="24"/>
          </w:rPr>
          <w:fldChar w:fldCharType="separate"/>
        </w:r>
        <w:r w:rsidR="00806854">
          <w:rPr>
            <w:rFonts w:ascii="Times New Roman" w:hAnsi="Times New Roman" w:cs="Times New Roman"/>
            <w:noProof/>
            <w:sz w:val="24"/>
          </w:rPr>
          <w:t>91</w:t>
        </w:r>
        <w:r w:rsidRPr="000D126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D1267" w:rsidRPr="000D1267" w:rsidRDefault="000D1267">
    <w:pPr>
      <w:pStyle w:val="Head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632"/>
    <w:rsid w:val="00070632"/>
    <w:rsid w:val="000829A1"/>
    <w:rsid w:val="000A1B90"/>
    <w:rsid w:val="000D1267"/>
    <w:rsid w:val="001315DB"/>
    <w:rsid w:val="001C056E"/>
    <w:rsid w:val="0027710D"/>
    <w:rsid w:val="00353C3D"/>
    <w:rsid w:val="003A4A94"/>
    <w:rsid w:val="003E0017"/>
    <w:rsid w:val="004D62BF"/>
    <w:rsid w:val="0062771A"/>
    <w:rsid w:val="00650D0E"/>
    <w:rsid w:val="00671ACF"/>
    <w:rsid w:val="006B1BE3"/>
    <w:rsid w:val="006F6DC7"/>
    <w:rsid w:val="007003FF"/>
    <w:rsid w:val="00731EA7"/>
    <w:rsid w:val="00734AA3"/>
    <w:rsid w:val="007F7F94"/>
    <w:rsid w:val="00806854"/>
    <w:rsid w:val="008E17FB"/>
    <w:rsid w:val="009068EF"/>
    <w:rsid w:val="009C56A2"/>
    <w:rsid w:val="009E1A96"/>
    <w:rsid w:val="00A823A9"/>
    <w:rsid w:val="00A97945"/>
    <w:rsid w:val="00AC0F3F"/>
    <w:rsid w:val="00AF051B"/>
    <w:rsid w:val="00B6614C"/>
    <w:rsid w:val="00C51CA4"/>
    <w:rsid w:val="00C60031"/>
    <w:rsid w:val="00CE2474"/>
    <w:rsid w:val="00DA08BC"/>
    <w:rsid w:val="00DA752A"/>
    <w:rsid w:val="00DB605B"/>
    <w:rsid w:val="00EC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3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0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070632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locked/>
    <w:rsid w:val="00070632"/>
  </w:style>
  <w:style w:type="character" w:styleId="Hyperlink">
    <w:name w:val="Hyperlink"/>
    <w:basedOn w:val="DefaultParagraphFont"/>
    <w:uiPriority w:val="99"/>
    <w:unhideWhenUsed/>
    <w:rsid w:val="000706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67"/>
  </w:style>
  <w:style w:type="paragraph" w:styleId="Footer">
    <w:name w:val="footer"/>
    <w:basedOn w:val="Normal"/>
    <w:link w:val="FooterChar"/>
    <w:uiPriority w:val="99"/>
    <w:semiHidden/>
    <w:unhideWhenUsed/>
    <w:rsid w:val="000D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oup.com/ije/article-abstract/36/2/368/71821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dcterms:created xsi:type="dcterms:W3CDTF">2018-07-05T01:45:00Z</dcterms:created>
  <dcterms:modified xsi:type="dcterms:W3CDTF">2018-08-13T02:07:00Z</dcterms:modified>
</cp:coreProperties>
</file>