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71" w:rsidRPr="00A47471" w:rsidRDefault="00A47471" w:rsidP="00A474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eastAsia="en-US"/>
        </w:rPr>
      </w:pPr>
      <w:r w:rsidRPr="00991782">
        <w:rPr>
          <w:rFonts w:ascii="Times New Roman" w:hAnsi="Times New Roman" w:cs="Times New Roman"/>
          <w:b/>
          <w:sz w:val="32"/>
          <w:szCs w:val="24"/>
          <w:lang w:val="id-ID" w:eastAsia="en-US"/>
        </w:rPr>
        <w:t>DAFTAR PUSTAKA</w:t>
      </w:r>
      <w:bookmarkStart w:id="0" w:name="_GoBack"/>
      <w:bookmarkEnd w:id="0"/>
    </w:p>
    <w:p w:rsidR="00A47471" w:rsidRPr="00373FC4" w:rsidRDefault="00A47471" w:rsidP="00A47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en-US"/>
        </w:rPr>
      </w:pPr>
    </w:p>
    <w:p w:rsidR="00A47471" w:rsidRPr="00373FC4" w:rsidRDefault="00A47471" w:rsidP="00A4747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Kurniasih</w:t>
      </w:r>
      <w:proofErr w:type="spellEnd"/>
      <w:proofErr w:type="gramStart"/>
      <w:r w:rsidRPr="00373FC4">
        <w:rPr>
          <w:rFonts w:ascii="Times New Roman" w:hAnsi="Times New Roman" w:cs="Times New Roman"/>
          <w:sz w:val="24"/>
          <w:szCs w:val="24"/>
        </w:rPr>
        <w:t>,  D</w:t>
      </w:r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Himansyah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 H, 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 M.P.&amp;  Imam,  S.  2010. </w:t>
      </w:r>
      <w:proofErr w:type="spellStart"/>
      <w:proofErr w:type="gramStart"/>
      <w:r w:rsidRPr="00373FC4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 &amp;</w:t>
      </w:r>
      <w:proofErr w:type="gram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bugar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7471" w:rsidRPr="00373FC4" w:rsidRDefault="00A47471" w:rsidP="00A4747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3FC4">
        <w:rPr>
          <w:rFonts w:ascii="Times New Roman" w:hAnsi="Times New Roman" w:cs="Times New Roman"/>
          <w:i/>
          <w:sz w:val="24"/>
          <w:szCs w:val="24"/>
        </w:rPr>
        <w:t>berkat</w:t>
      </w:r>
      <w:proofErr w:type="spellEnd"/>
      <w:proofErr w:type="gram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seimbang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3FC4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A47471" w:rsidRPr="00373FC4" w:rsidRDefault="00A47471" w:rsidP="00A4747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3F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471" w:rsidRPr="00373FC4" w:rsidRDefault="00A47471" w:rsidP="00A4747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3FC4">
        <w:rPr>
          <w:rFonts w:ascii="Times New Roman" w:hAnsi="Times New Roman" w:cs="Times New Roman"/>
          <w:sz w:val="24"/>
          <w:szCs w:val="24"/>
        </w:rPr>
        <w:t>Adriani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Merryana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Wirjatmadi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.       </w:t>
      </w:r>
      <w:proofErr w:type="spellStart"/>
      <w:proofErr w:type="gramStart"/>
      <w:r w:rsidRPr="00373FC4"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ke-1.</w:t>
      </w:r>
      <w:proofErr w:type="gram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FC4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Media Group.</w:t>
      </w:r>
    </w:p>
    <w:p w:rsidR="00A47471" w:rsidRPr="00373FC4" w:rsidRDefault="00A47471" w:rsidP="00A4747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3FC4">
        <w:rPr>
          <w:rFonts w:ascii="Times New Roman" w:hAnsi="Times New Roman" w:cs="Times New Roman"/>
          <w:sz w:val="24"/>
          <w:szCs w:val="24"/>
        </w:rPr>
        <w:t>Adriani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Merryana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Wirjatmadi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373FC4">
        <w:rPr>
          <w:rFonts w:ascii="Times New Roman" w:hAnsi="Times New Roman" w:cs="Times New Roman"/>
          <w:sz w:val="24"/>
          <w:szCs w:val="24"/>
        </w:rPr>
        <w:t>.</w:t>
      </w:r>
      <w:r w:rsidRPr="00373FC4">
        <w:rPr>
          <w:rFonts w:ascii="Times New Roman" w:hAnsi="Times New Roman" w:cs="Times New Roman"/>
          <w:i/>
          <w:sz w:val="24"/>
          <w:szCs w:val="24"/>
        </w:rPr>
        <w:t>Peranan</w:t>
      </w:r>
      <w:proofErr w:type="gram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Siklus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373FC4"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Ke-1.</w:t>
      </w:r>
      <w:proofErr w:type="gram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FC4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Media Group.</w:t>
      </w:r>
    </w:p>
    <w:p w:rsidR="00A47471" w:rsidRPr="00373FC4" w:rsidRDefault="00A47471" w:rsidP="00A4747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Soekidjo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>. 200</w:t>
      </w:r>
      <w:r w:rsidRPr="00373FC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373F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73FC4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A47471" w:rsidRPr="00373FC4" w:rsidRDefault="00A47471" w:rsidP="00A4747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Irianto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Koes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Seimbang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Reproduksi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73FC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A47471" w:rsidRPr="00373FC4" w:rsidRDefault="00A47471" w:rsidP="00A4747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Supariasa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I.D.N., Bakri, </w:t>
      </w:r>
      <w:proofErr w:type="spellStart"/>
      <w:proofErr w:type="gramStart"/>
      <w:r w:rsidRPr="00373FC4">
        <w:rPr>
          <w:rFonts w:ascii="Times New Roman" w:hAnsi="Times New Roman" w:cs="Times New Roman"/>
          <w:sz w:val="24"/>
          <w:szCs w:val="24"/>
        </w:rPr>
        <w:t>Bachyar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3FC4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Status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FC4">
        <w:rPr>
          <w:rFonts w:ascii="Times New Roman" w:hAnsi="Times New Roman" w:cs="Times New Roman"/>
          <w:sz w:val="24"/>
          <w:szCs w:val="24"/>
        </w:rPr>
        <w:t xml:space="preserve">Jakarta: EGC </w:t>
      </w:r>
    </w:p>
    <w:p w:rsidR="00A47471" w:rsidRPr="00373FC4" w:rsidRDefault="00A47471" w:rsidP="00A4747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Almatsier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Sunita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Prinsip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373FC4">
        <w:rPr>
          <w:rFonts w:ascii="Times New Roman" w:hAnsi="Times New Roman" w:cs="Times New Roman"/>
          <w:sz w:val="24"/>
          <w:szCs w:val="24"/>
        </w:rPr>
        <w:t>:PT</w:t>
      </w:r>
      <w:proofErr w:type="spellEnd"/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A47471" w:rsidRPr="00373FC4" w:rsidRDefault="00A47471" w:rsidP="00A4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Djaeni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Ahmad. 2006.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I. </w:t>
      </w:r>
      <w:r w:rsidRPr="00373FC4">
        <w:rPr>
          <w:rFonts w:ascii="Times New Roman" w:hAnsi="Times New Roman" w:cs="Times New Roman"/>
          <w:sz w:val="24"/>
          <w:szCs w:val="24"/>
        </w:rPr>
        <w:t xml:space="preserve">Jakarta: Dian Rakyat </w:t>
      </w:r>
    </w:p>
    <w:p w:rsidR="00A47471" w:rsidRPr="00373FC4" w:rsidRDefault="00A47471" w:rsidP="00A47471">
      <w:pPr>
        <w:tabs>
          <w:tab w:val="left" w:pos="1843"/>
        </w:tabs>
        <w:spacing w:after="0" w:line="360" w:lineRule="auto"/>
        <w:ind w:left="851" w:right="52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73FC4">
        <w:rPr>
          <w:rFonts w:ascii="Times New Roman" w:hAnsi="Times New Roman" w:cs="Times New Roman"/>
          <w:sz w:val="24"/>
          <w:szCs w:val="24"/>
          <w:lang w:val="sv-SE"/>
        </w:rPr>
        <w:t xml:space="preserve">WHO. 2004. </w:t>
      </w:r>
      <w:r w:rsidRPr="00373FC4">
        <w:rPr>
          <w:rFonts w:ascii="Times New Roman" w:hAnsi="Times New Roman" w:cs="Times New Roman"/>
          <w:i/>
          <w:iCs/>
          <w:sz w:val="24"/>
          <w:szCs w:val="24"/>
          <w:lang w:val="sv-SE"/>
        </w:rPr>
        <w:t>Pemberian Makanan Tambahan</w:t>
      </w:r>
      <w:r w:rsidRPr="00373FC4">
        <w:rPr>
          <w:rFonts w:ascii="Times New Roman" w:hAnsi="Times New Roman" w:cs="Times New Roman"/>
          <w:sz w:val="24"/>
          <w:szCs w:val="24"/>
          <w:lang w:val="sv-SE"/>
        </w:rPr>
        <w:t>. Jakarta: EGC</w:t>
      </w:r>
    </w:p>
    <w:p w:rsidR="00A47471" w:rsidRPr="00373FC4" w:rsidRDefault="00A47471" w:rsidP="00A47471">
      <w:pPr>
        <w:tabs>
          <w:tab w:val="left" w:pos="1843"/>
        </w:tabs>
        <w:spacing w:before="100" w:beforeAutospacing="1" w:after="100" w:afterAutospacing="1" w:line="360" w:lineRule="auto"/>
        <w:ind w:left="851" w:right="52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>Depkes</w:t>
      </w:r>
      <w:proofErr w:type="spellEnd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RI. </w:t>
      </w:r>
      <w:proofErr w:type="gramStart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(2006). </w:t>
      </w:r>
      <w:proofErr w:type="spellStart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>Pedoman</w:t>
      </w:r>
      <w:proofErr w:type="spellEnd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 xml:space="preserve"> </w:t>
      </w:r>
      <w:proofErr w:type="spellStart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>Umum</w:t>
      </w:r>
      <w:proofErr w:type="spellEnd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 xml:space="preserve"> </w:t>
      </w:r>
      <w:proofErr w:type="spellStart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>Pemberian</w:t>
      </w:r>
      <w:proofErr w:type="spellEnd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 xml:space="preserve"> MP-ASI </w:t>
      </w:r>
      <w:proofErr w:type="spellStart"/>
      <w:r w:rsidRPr="00373F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d-ID"/>
        </w:rPr>
        <w:t>Lokal</w:t>
      </w:r>
      <w:proofErr w:type="spellEnd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>Surabaya :</w:t>
      </w:r>
      <w:proofErr w:type="gramEnd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>Bakti</w:t>
      </w:r>
      <w:proofErr w:type="spellEnd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>Husada</w:t>
      </w:r>
      <w:proofErr w:type="spellEnd"/>
      <w:r w:rsidRPr="00373FC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47471" w:rsidRDefault="00A47471" w:rsidP="00A47471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left="709" w:right="52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Gibney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M.J, Margetts BM, Kearney JM, Arab L. </w:t>
      </w:r>
      <w:proofErr w:type="gramStart"/>
      <w:r w:rsidRPr="00373FC4">
        <w:rPr>
          <w:rFonts w:ascii="Times New Roman" w:hAnsi="Times New Roman" w:cs="Times New Roman"/>
          <w:sz w:val="24"/>
          <w:szCs w:val="24"/>
        </w:rPr>
        <w:t>2008 .</w:t>
      </w:r>
      <w:proofErr w:type="gramEnd"/>
      <w:r w:rsidRPr="0037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>.</w:t>
      </w:r>
      <w:r w:rsidRPr="00373FC4">
        <w:rPr>
          <w:rFonts w:ascii="Times New Roman" w:hAnsi="Times New Roman" w:cs="Times New Roman"/>
          <w:sz w:val="24"/>
          <w:szCs w:val="24"/>
        </w:rPr>
        <w:t xml:space="preserve"> Jakarta: EGC</w:t>
      </w:r>
    </w:p>
    <w:p w:rsidR="00A47471" w:rsidRDefault="00A47471" w:rsidP="00A47471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left="709" w:right="521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47471" w:rsidRPr="00373FC4" w:rsidRDefault="00A47471" w:rsidP="00A47471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left="709" w:right="521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47471" w:rsidRPr="00373FC4" w:rsidRDefault="00A47471" w:rsidP="00A4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FC4">
        <w:rPr>
          <w:rFonts w:ascii="Times New Roman" w:hAnsi="Times New Roman" w:cs="Times New Roman"/>
          <w:sz w:val="24"/>
          <w:szCs w:val="24"/>
        </w:rPr>
        <w:t>Hayti</w:t>
      </w:r>
      <w:proofErr w:type="spellEnd"/>
      <w:r w:rsidRPr="00373FC4">
        <w:rPr>
          <w:rFonts w:ascii="Times New Roman" w:hAnsi="Times New Roman" w:cs="Times New Roman"/>
          <w:sz w:val="24"/>
          <w:szCs w:val="24"/>
        </w:rPr>
        <w:t xml:space="preserve">, A.W, 2009. 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Saku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C4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373F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73FC4">
        <w:rPr>
          <w:rFonts w:ascii="Times New Roman" w:hAnsi="Times New Roman" w:cs="Times New Roman"/>
          <w:sz w:val="24"/>
          <w:szCs w:val="24"/>
        </w:rPr>
        <w:t>Jakarta: EGC</w:t>
      </w:r>
    </w:p>
    <w:p w:rsidR="00A47471" w:rsidRPr="00373FC4" w:rsidRDefault="00A47471" w:rsidP="00A47471">
      <w:pPr>
        <w:spacing w:line="360" w:lineRule="auto"/>
        <w:ind w:left="810" w:hanging="810"/>
        <w:jc w:val="both"/>
        <w:rPr>
          <w:rFonts w:ascii="Arial" w:hAnsi="Arial"/>
        </w:rPr>
      </w:pPr>
      <w:proofErr w:type="spellStart"/>
      <w:r w:rsidRPr="00373FC4">
        <w:rPr>
          <w:rFonts w:ascii="Arial" w:hAnsi="Arial"/>
        </w:rPr>
        <w:t>Marimbi</w:t>
      </w:r>
      <w:proofErr w:type="spellEnd"/>
      <w:r w:rsidRPr="00373FC4">
        <w:rPr>
          <w:rFonts w:ascii="Arial" w:hAnsi="Arial"/>
        </w:rPr>
        <w:t xml:space="preserve">, H. (2010). </w:t>
      </w:r>
      <w:proofErr w:type="spellStart"/>
      <w:proofErr w:type="gramStart"/>
      <w:r w:rsidRPr="00373FC4">
        <w:rPr>
          <w:rFonts w:ascii="Arial" w:hAnsi="Arial"/>
          <w:i/>
        </w:rPr>
        <w:t>Tumbuh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Kembang</w:t>
      </w:r>
      <w:proofErr w:type="spellEnd"/>
      <w:r w:rsidRPr="00373FC4">
        <w:rPr>
          <w:rFonts w:ascii="Arial" w:hAnsi="Arial"/>
          <w:i/>
        </w:rPr>
        <w:t xml:space="preserve">, Status </w:t>
      </w:r>
      <w:proofErr w:type="spellStart"/>
      <w:r w:rsidRPr="00373FC4">
        <w:rPr>
          <w:rFonts w:ascii="Arial" w:hAnsi="Arial"/>
          <w:i/>
        </w:rPr>
        <w:t>Gizi</w:t>
      </w:r>
      <w:proofErr w:type="spellEnd"/>
      <w:r w:rsidRPr="00373FC4">
        <w:rPr>
          <w:rFonts w:ascii="Arial" w:hAnsi="Arial"/>
          <w:i/>
        </w:rPr>
        <w:t xml:space="preserve">, </w:t>
      </w:r>
      <w:proofErr w:type="spellStart"/>
      <w:r w:rsidRPr="00373FC4">
        <w:rPr>
          <w:rFonts w:ascii="Arial" w:hAnsi="Arial"/>
          <w:i/>
        </w:rPr>
        <w:t>dan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Imunisasi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Dasar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pada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Balita</w:t>
      </w:r>
      <w:proofErr w:type="spellEnd"/>
      <w:r w:rsidRPr="00373FC4">
        <w:rPr>
          <w:rFonts w:ascii="Arial" w:hAnsi="Arial"/>
        </w:rPr>
        <w:t>.</w:t>
      </w:r>
      <w:proofErr w:type="gramEnd"/>
      <w:r w:rsidRPr="00373FC4">
        <w:rPr>
          <w:rFonts w:ascii="Arial" w:hAnsi="Arial"/>
        </w:rPr>
        <w:t xml:space="preserve"> Yogyakarta: </w:t>
      </w:r>
      <w:proofErr w:type="spellStart"/>
      <w:r w:rsidRPr="00373FC4">
        <w:rPr>
          <w:rFonts w:ascii="Arial" w:hAnsi="Arial"/>
        </w:rPr>
        <w:t>Nuha</w:t>
      </w:r>
      <w:proofErr w:type="spellEnd"/>
      <w:r w:rsidRPr="00373FC4">
        <w:rPr>
          <w:rFonts w:ascii="Arial" w:hAnsi="Arial"/>
        </w:rPr>
        <w:t xml:space="preserve"> </w:t>
      </w:r>
      <w:proofErr w:type="spellStart"/>
      <w:r w:rsidRPr="00373FC4">
        <w:rPr>
          <w:rFonts w:ascii="Arial" w:hAnsi="Arial"/>
        </w:rPr>
        <w:t>Medika</w:t>
      </w:r>
      <w:proofErr w:type="spellEnd"/>
    </w:p>
    <w:p w:rsidR="00A47471" w:rsidRPr="00373FC4" w:rsidRDefault="00A47471" w:rsidP="00A47471">
      <w:pPr>
        <w:spacing w:line="360" w:lineRule="auto"/>
        <w:ind w:left="810" w:hanging="810"/>
        <w:jc w:val="both"/>
        <w:rPr>
          <w:rFonts w:ascii="Arial" w:hAnsi="Arial"/>
        </w:rPr>
      </w:pPr>
      <w:r w:rsidRPr="00373FC4">
        <w:rPr>
          <w:rFonts w:ascii="Arial" w:hAnsi="Arial"/>
        </w:rPr>
        <w:t xml:space="preserve">Sakti, Risky </w:t>
      </w:r>
      <w:proofErr w:type="spellStart"/>
      <w:r w:rsidRPr="00373FC4">
        <w:rPr>
          <w:rFonts w:ascii="Arial" w:hAnsi="Arial"/>
        </w:rPr>
        <w:t>Eka</w:t>
      </w:r>
      <w:proofErr w:type="spellEnd"/>
      <w:r w:rsidRPr="00373FC4">
        <w:rPr>
          <w:rFonts w:ascii="Arial" w:hAnsi="Arial"/>
        </w:rPr>
        <w:t xml:space="preserve">. </w:t>
      </w:r>
      <w:proofErr w:type="spellStart"/>
      <w:proofErr w:type="gramStart"/>
      <w:r w:rsidRPr="00373FC4">
        <w:rPr>
          <w:rFonts w:ascii="Arial" w:hAnsi="Arial"/>
        </w:rPr>
        <w:t>Dkk</w:t>
      </w:r>
      <w:proofErr w:type="spellEnd"/>
      <w:r w:rsidRPr="00373FC4">
        <w:rPr>
          <w:rFonts w:ascii="Arial" w:hAnsi="Arial"/>
        </w:rPr>
        <w:t>. 2013.</w:t>
      </w:r>
      <w:proofErr w:type="gramEnd"/>
      <w:r w:rsidRPr="00373FC4">
        <w:rPr>
          <w:rFonts w:ascii="Arial" w:hAnsi="Arial"/>
        </w:rPr>
        <w:t xml:space="preserve"> </w:t>
      </w:r>
      <w:proofErr w:type="spellStart"/>
      <w:proofErr w:type="gramStart"/>
      <w:r w:rsidRPr="00373FC4">
        <w:rPr>
          <w:rFonts w:ascii="Arial" w:hAnsi="Arial"/>
          <w:i/>
        </w:rPr>
        <w:t>Hubungan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Pola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Pemberian</w:t>
      </w:r>
      <w:proofErr w:type="spellEnd"/>
      <w:r w:rsidRPr="00373FC4">
        <w:rPr>
          <w:rFonts w:ascii="Arial" w:hAnsi="Arial"/>
          <w:i/>
        </w:rPr>
        <w:t xml:space="preserve"> MP-</w:t>
      </w:r>
      <w:proofErr w:type="spellStart"/>
      <w:r w:rsidRPr="00373FC4">
        <w:rPr>
          <w:rFonts w:ascii="Arial" w:hAnsi="Arial"/>
          <w:i/>
        </w:rPr>
        <w:t>ASi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dengan</w:t>
      </w:r>
      <w:proofErr w:type="spellEnd"/>
      <w:r w:rsidRPr="00373FC4">
        <w:rPr>
          <w:rFonts w:ascii="Arial" w:hAnsi="Arial"/>
          <w:i/>
        </w:rPr>
        <w:t xml:space="preserve"> Status </w:t>
      </w:r>
      <w:proofErr w:type="spellStart"/>
      <w:r w:rsidRPr="00373FC4">
        <w:rPr>
          <w:rFonts w:ascii="Arial" w:hAnsi="Arial"/>
          <w:i/>
        </w:rPr>
        <w:t>Gizi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Anak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Usia</w:t>
      </w:r>
      <w:proofErr w:type="spellEnd"/>
      <w:r w:rsidRPr="00373FC4">
        <w:rPr>
          <w:rFonts w:ascii="Arial" w:hAnsi="Arial"/>
          <w:i/>
        </w:rPr>
        <w:t xml:space="preserve"> 6-23 </w:t>
      </w:r>
      <w:proofErr w:type="spellStart"/>
      <w:r w:rsidRPr="00373FC4">
        <w:rPr>
          <w:rFonts w:ascii="Arial" w:hAnsi="Arial"/>
          <w:i/>
        </w:rPr>
        <w:t>bulan</w:t>
      </w:r>
      <w:proofErr w:type="spellEnd"/>
      <w:r w:rsidRPr="00373FC4">
        <w:rPr>
          <w:rFonts w:ascii="Arial" w:hAnsi="Arial"/>
          <w:i/>
        </w:rPr>
        <w:t xml:space="preserve"> di Wilayah </w:t>
      </w:r>
      <w:proofErr w:type="spellStart"/>
      <w:r w:rsidRPr="00373FC4">
        <w:rPr>
          <w:rFonts w:ascii="Arial" w:hAnsi="Arial"/>
          <w:i/>
        </w:rPr>
        <w:t>Pesisir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Kecamatan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Tallo</w:t>
      </w:r>
      <w:proofErr w:type="spellEnd"/>
      <w:r w:rsidRPr="00373FC4">
        <w:rPr>
          <w:rFonts w:ascii="Arial" w:hAnsi="Arial"/>
          <w:i/>
        </w:rPr>
        <w:t xml:space="preserve"> Kota Makassar.</w:t>
      </w:r>
      <w:proofErr w:type="gramEnd"/>
      <w:r w:rsidRPr="00373FC4">
        <w:rPr>
          <w:rFonts w:ascii="Arial" w:hAnsi="Arial"/>
          <w:i/>
        </w:rPr>
        <w:t xml:space="preserve"> </w:t>
      </w:r>
      <w:proofErr w:type="spellStart"/>
      <w:proofErr w:type="gramStart"/>
      <w:r w:rsidRPr="00373FC4">
        <w:rPr>
          <w:rFonts w:ascii="Arial" w:hAnsi="Arial"/>
        </w:rPr>
        <w:t>Fakultas</w:t>
      </w:r>
      <w:proofErr w:type="spellEnd"/>
      <w:r w:rsidRPr="00373FC4">
        <w:rPr>
          <w:rFonts w:ascii="Arial" w:hAnsi="Arial"/>
        </w:rPr>
        <w:t xml:space="preserve"> </w:t>
      </w:r>
      <w:proofErr w:type="spellStart"/>
      <w:r w:rsidRPr="00373FC4">
        <w:rPr>
          <w:rFonts w:ascii="Arial" w:hAnsi="Arial"/>
        </w:rPr>
        <w:t>Kesehatan</w:t>
      </w:r>
      <w:proofErr w:type="spellEnd"/>
      <w:r w:rsidRPr="00373FC4">
        <w:rPr>
          <w:rFonts w:ascii="Arial" w:hAnsi="Arial"/>
        </w:rPr>
        <w:t xml:space="preserve"> </w:t>
      </w:r>
      <w:proofErr w:type="spellStart"/>
      <w:r w:rsidRPr="00373FC4">
        <w:rPr>
          <w:rFonts w:ascii="Arial" w:hAnsi="Arial"/>
        </w:rPr>
        <w:t>Masyarakat</w:t>
      </w:r>
      <w:proofErr w:type="spellEnd"/>
      <w:r w:rsidRPr="00373FC4">
        <w:rPr>
          <w:rFonts w:ascii="Arial" w:hAnsi="Arial"/>
        </w:rPr>
        <w:t xml:space="preserve"> </w:t>
      </w:r>
      <w:proofErr w:type="spellStart"/>
      <w:r w:rsidRPr="00373FC4">
        <w:rPr>
          <w:rFonts w:ascii="Arial" w:hAnsi="Arial"/>
        </w:rPr>
        <w:t>Universitas</w:t>
      </w:r>
      <w:proofErr w:type="spellEnd"/>
      <w:r w:rsidRPr="00373FC4">
        <w:rPr>
          <w:rFonts w:ascii="Arial" w:hAnsi="Arial"/>
        </w:rPr>
        <w:t xml:space="preserve"> </w:t>
      </w:r>
      <w:proofErr w:type="spellStart"/>
      <w:r w:rsidRPr="00373FC4">
        <w:rPr>
          <w:rFonts w:ascii="Arial" w:hAnsi="Arial"/>
        </w:rPr>
        <w:t>Hasanuddin</w:t>
      </w:r>
      <w:proofErr w:type="spellEnd"/>
      <w:r w:rsidRPr="00373FC4">
        <w:rPr>
          <w:rFonts w:ascii="Arial" w:hAnsi="Arial"/>
        </w:rPr>
        <w:t xml:space="preserve"> Makassar.</w:t>
      </w:r>
      <w:proofErr w:type="gramEnd"/>
    </w:p>
    <w:p w:rsidR="00A47471" w:rsidRPr="00373FC4" w:rsidRDefault="00A47471" w:rsidP="00A47471">
      <w:pPr>
        <w:spacing w:line="360" w:lineRule="auto"/>
        <w:ind w:left="810" w:hanging="810"/>
        <w:jc w:val="both"/>
        <w:rPr>
          <w:rFonts w:ascii="Arial" w:hAnsi="Arial"/>
        </w:rPr>
      </w:pPr>
      <w:proofErr w:type="spellStart"/>
      <w:r w:rsidRPr="00373FC4">
        <w:rPr>
          <w:rFonts w:ascii="Arial" w:hAnsi="Arial"/>
        </w:rPr>
        <w:t>Notoatmodjo</w:t>
      </w:r>
      <w:proofErr w:type="spellEnd"/>
      <w:r w:rsidRPr="00373FC4">
        <w:rPr>
          <w:rFonts w:ascii="Arial" w:hAnsi="Arial"/>
        </w:rPr>
        <w:t xml:space="preserve">, </w:t>
      </w:r>
      <w:proofErr w:type="spellStart"/>
      <w:r w:rsidRPr="00373FC4">
        <w:rPr>
          <w:rFonts w:ascii="Arial" w:hAnsi="Arial"/>
        </w:rPr>
        <w:t>Soekidjo</w:t>
      </w:r>
      <w:proofErr w:type="spellEnd"/>
      <w:r w:rsidRPr="00373FC4">
        <w:rPr>
          <w:rFonts w:ascii="Arial" w:hAnsi="Arial"/>
        </w:rPr>
        <w:t xml:space="preserve">. 2003. </w:t>
      </w:r>
      <w:proofErr w:type="spellStart"/>
      <w:r w:rsidRPr="00373FC4">
        <w:rPr>
          <w:rFonts w:ascii="Arial" w:hAnsi="Arial"/>
          <w:i/>
        </w:rPr>
        <w:t>Metodologi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Penelitian</w:t>
      </w:r>
      <w:proofErr w:type="spellEnd"/>
      <w:r w:rsidRPr="00373FC4">
        <w:rPr>
          <w:rFonts w:ascii="Arial" w:hAnsi="Arial"/>
          <w:i/>
        </w:rPr>
        <w:t xml:space="preserve"> </w:t>
      </w:r>
      <w:proofErr w:type="spellStart"/>
      <w:r w:rsidRPr="00373FC4">
        <w:rPr>
          <w:rFonts w:ascii="Arial" w:hAnsi="Arial"/>
          <w:i/>
        </w:rPr>
        <w:t>Kesehatan</w:t>
      </w:r>
      <w:proofErr w:type="spellEnd"/>
      <w:r w:rsidRPr="00373FC4">
        <w:rPr>
          <w:rFonts w:ascii="Arial" w:hAnsi="Arial"/>
          <w:i/>
        </w:rPr>
        <w:t>.</w:t>
      </w:r>
      <w:r w:rsidRPr="00373FC4">
        <w:rPr>
          <w:rFonts w:ascii="Arial" w:hAnsi="Arial"/>
        </w:rPr>
        <w:t xml:space="preserve"> </w:t>
      </w:r>
      <w:proofErr w:type="gramStart"/>
      <w:r w:rsidRPr="00373FC4">
        <w:rPr>
          <w:rFonts w:ascii="Arial" w:hAnsi="Arial"/>
        </w:rPr>
        <w:t>Jakarta :</w:t>
      </w:r>
      <w:proofErr w:type="gramEnd"/>
      <w:r w:rsidRPr="00373FC4">
        <w:rPr>
          <w:rFonts w:ascii="Arial" w:hAnsi="Arial"/>
        </w:rPr>
        <w:t xml:space="preserve"> PT. </w:t>
      </w:r>
      <w:proofErr w:type="spellStart"/>
      <w:r w:rsidRPr="00373FC4">
        <w:rPr>
          <w:rFonts w:ascii="Arial" w:hAnsi="Arial"/>
        </w:rPr>
        <w:t>Asdi</w:t>
      </w:r>
      <w:proofErr w:type="spellEnd"/>
      <w:r w:rsidRPr="00373FC4">
        <w:rPr>
          <w:rFonts w:ascii="Arial" w:hAnsi="Arial"/>
        </w:rPr>
        <w:t xml:space="preserve"> </w:t>
      </w:r>
      <w:proofErr w:type="spellStart"/>
      <w:r w:rsidRPr="00373FC4">
        <w:rPr>
          <w:rFonts w:ascii="Arial" w:hAnsi="Arial"/>
        </w:rPr>
        <w:t>Mahasatya</w:t>
      </w:r>
      <w:proofErr w:type="spellEnd"/>
    </w:p>
    <w:p w:rsidR="00A47471" w:rsidRDefault="00A47471" w:rsidP="00A47471">
      <w:pPr>
        <w:spacing w:line="360" w:lineRule="auto"/>
        <w:ind w:left="720" w:hanging="72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Novianti</w:t>
      </w:r>
      <w:proofErr w:type="spellEnd"/>
      <w:r>
        <w:rPr>
          <w:rFonts w:ascii="Arial" w:hAnsi="Arial"/>
        </w:rPr>
        <w:t xml:space="preserve">, T.A., 2016. </w:t>
      </w:r>
      <w:proofErr w:type="spellStart"/>
      <w:proofErr w:type="gramStart"/>
      <w:r>
        <w:rPr>
          <w:rFonts w:ascii="Arial" w:hAnsi="Arial"/>
          <w:i/>
        </w:rPr>
        <w:t>Hubungan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Riwayat</w:t>
      </w:r>
      <w:proofErr w:type="spellEnd"/>
      <w:r>
        <w:rPr>
          <w:rFonts w:ascii="Arial" w:hAnsi="Arial"/>
          <w:i/>
        </w:rPr>
        <w:t xml:space="preserve"> ASI </w:t>
      </w:r>
      <w:proofErr w:type="spellStart"/>
      <w:r>
        <w:rPr>
          <w:rFonts w:ascii="Arial" w:hAnsi="Arial"/>
          <w:i/>
        </w:rPr>
        <w:t>dan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Pola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Pemberian</w:t>
      </w:r>
      <w:proofErr w:type="spellEnd"/>
      <w:r>
        <w:rPr>
          <w:rFonts w:ascii="Arial" w:hAnsi="Arial"/>
          <w:i/>
        </w:rPr>
        <w:t xml:space="preserve"> MP-ASI </w:t>
      </w:r>
      <w:proofErr w:type="spellStart"/>
      <w:r>
        <w:rPr>
          <w:rFonts w:ascii="Arial" w:hAnsi="Arial"/>
          <w:i/>
        </w:rPr>
        <w:t>dengan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Kenaikan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Berat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Badan</w:t>
      </w:r>
      <w:proofErr w:type="spellEnd"/>
      <w:r>
        <w:rPr>
          <w:rFonts w:ascii="Arial" w:hAnsi="Arial"/>
          <w:i/>
        </w:rPr>
        <w:t xml:space="preserve"> Minimal </w:t>
      </w:r>
      <w:proofErr w:type="spellStart"/>
      <w:r>
        <w:rPr>
          <w:rFonts w:ascii="Arial" w:hAnsi="Arial"/>
          <w:i/>
        </w:rPr>
        <w:t>Bayi</w:t>
      </w:r>
      <w:proofErr w:type="spellEnd"/>
      <w:r>
        <w:rPr>
          <w:rFonts w:ascii="Arial" w:hAnsi="Arial"/>
          <w:i/>
        </w:rPr>
        <w:t xml:space="preserve"> di </w:t>
      </w:r>
      <w:proofErr w:type="spellStart"/>
      <w:r>
        <w:rPr>
          <w:rFonts w:ascii="Arial" w:hAnsi="Arial"/>
          <w:i/>
        </w:rPr>
        <w:t>Kecamatan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Tasikmadu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Kabupaten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Karanganyar</w:t>
      </w:r>
      <w:proofErr w:type="spellEnd"/>
      <w:r>
        <w:rPr>
          <w:rFonts w:ascii="Arial" w:hAnsi="Arial"/>
          <w:i/>
        </w:rPr>
        <w:t>.</w:t>
      </w:r>
      <w:proofErr w:type="gramEnd"/>
      <w:r>
        <w:rPr>
          <w:rFonts w:ascii="Arial" w:hAnsi="Arial"/>
          <w:i/>
        </w:rPr>
        <w:t xml:space="preserve"> </w:t>
      </w:r>
      <w:proofErr w:type="gramStart"/>
      <w:r>
        <w:rPr>
          <w:rFonts w:ascii="Arial" w:hAnsi="Arial"/>
        </w:rPr>
        <w:t>Thesis :</w:t>
      </w:r>
      <w:proofErr w:type="gramEnd"/>
      <w:r>
        <w:rPr>
          <w:rFonts w:ascii="Arial" w:hAnsi="Arial"/>
        </w:rPr>
        <w:t xml:space="preserve"> Program </w:t>
      </w:r>
      <w:proofErr w:type="spellStart"/>
      <w:r>
        <w:rPr>
          <w:rFonts w:ascii="Arial" w:hAnsi="Arial"/>
        </w:rPr>
        <w:t>Pasca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Sarjana</w:t>
      </w:r>
      <w:proofErr w:type="spellEnd"/>
      <w:r>
        <w:rPr>
          <w:rFonts w:ascii="Arial" w:hAnsi="Arial"/>
        </w:rPr>
        <w:t>, UNS, Surakarta.</w:t>
      </w:r>
    </w:p>
    <w:p w:rsidR="00A47471" w:rsidRDefault="00A47471" w:rsidP="00A47471">
      <w:pPr>
        <w:spacing w:line="360" w:lineRule="auto"/>
        <w:ind w:left="720" w:hanging="72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Lestari,M.U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</w:rPr>
        <w:t>Lubis</w:t>
      </w:r>
      <w:proofErr w:type="spellEnd"/>
      <w:r>
        <w:rPr>
          <w:rFonts w:ascii="Arial" w:hAnsi="Arial"/>
        </w:rPr>
        <w:t xml:space="preserve">, G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Pertiwi,D</w:t>
      </w:r>
      <w:proofErr w:type="spellEnd"/>
      <w:r>
        <w:rPr>
          <w:rFonts w:ascii="Arial" w:hAnsi="Arial"/>
        </w:rPr>
        <w:t xml:space="preserve">., (2015) </w:t>
      </w:r>
      <w:proofErr w:type="spellStart"/>
      <w:r>
        <w:rPr>
          <w:rFonts w:ascii="Arial" w:hAnsi="Arial"/>
          <w:i/>
        </w:rPr>
        <w:t>Hubungan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Pemberian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Makanan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Pendamping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Asi</w:t>
      </w:r>
      <w:proofErr w:type="spellEnd"/>
      <w:r>
        <w:rPr>
          <w:rFonts w:ascii="Arial" w:hAnsi="Arial"/>
          <w:i/>
        </w:rPr>
        <w:t xml:space="preserve">(MP-ASI) </w:t>
      </w:r>
      <w:proofErr w:type="spellStart"/>
      <w:r>
        <w:rPr>
          <w:rFonts w:ascii="Arial" w:hAnsi="Arial"/>
          <w:i/>
        </w:rPr>
        <w:t>dengan</w:t>
      </w:r>
      <w:proofErr w:type="spellEnd"/>
      <w:r>
        <w:rPr>
          <w:rFonts w:ascii="Arial" w:hAnsi="Arial"/>
          <w:i/>
        </w:rPr>
        <w:t xml:space="preserve"> Status </w:t>
      </w:r>
      <w:proofErr w:type="spellStart"/>
      <w:r>
        <w:rPr>
          <w:rFonts w:ascii="Arial" w:hAnsi="Arial"/>
          <w:i/>
        </w:rPr>
        <w:t>Gizi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Anak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Usia</w:t>
      </w:r>
      <w:proofErr w:type="spellEnd"/>
      <w:r>
        <w:rPr>
          <w:rFonts w:ascii="Arial" w:hAnsi="Arial"/>
          <w:i/>
        </w:rPr>
        <w:t xml:space="preserve"> 1-3 </w:t>
      </w:r>
      <w:proofErr w:type="spellStart"/>
      <w:r>
        <w:rPr>
          <w:rFonts w:ascii="Arial" w:hAnsi="Arial"/>
          <w:i/>
        </w:rPr>
        <w:t>Tahun</w:t>
      </w:r>
      <w:proofErr w:type="spellEnd"/>
      <w:r>
        <w:rPr>
          <w:rFonts w:ascii="Arial" w:hAnsi="Arial"/>
          <w:i/>
        </w:rPr>
        <w:t xml:space="preserve"> di Kota Padang </w:t>
      </w:r>
      <w:proofErr w:type="spellStart"/>
      <w:r>
        <w:rPr>
          <w:rFonts w:ascii="Arial" w:hAnsi="Arial"/>
          <w:i/>
        </w:rPr>
        <w:t>Tahun</w:t>
      </w:r>
      <w:proofErr w:type="spellEnd"/>
      <w:r>
        <w:rPr>
          <w:rFonts w:ascii="Arial" w:hAnsi="Arial"/>
          <w:i/>
        </w:rPr>
        <w:t xml:space="preserve"> 2012. </w:t>
      </w:r>
      <w:proofErr w:type="spellStart"/>
      <w:r>
        <w:rPr>
          <w:rFonts w:ascii="Arial" w:hAnsi="Arial"/>
          <w:i/>
        </w:rPr>
        <w:t>Skripsi</w:t>
      </w:r>
      <w:proofErr w:type="spellEnd"/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 xml:space="preserve">FK </w:t>
      </w:r>
      <w:proofErr w:type="spellStart"/>
      <w:r>
        <w:rPr>
          <w:rFonts w:ascii="Arial" w:hAnsi="Arial"/>
        </w:rPr>
        <w:t>Unand</w:t>
      </w:r>
      <w:proofErr w:type="spellEnd"/>
      <w:r>
        <w:rPr>
          <w:rFonts w:ascii="Arial" w:hAnsi="Arial"/>
        </w:rPr>
        <w:t xml:space="preserve">, </w:t>
      </w:r>
    </w:p>
    <w:p w:rsidR="00A47471" w:rsidRDefault="00A47471" w:rsidP="00A47471">
      <w:pPr>
        <w:spacing w:line="360" w:lineRule="auto"/>
        <w:ind w:left="900" w:hanging="90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Wargiana</w:t>
      </w:r>
      <w:proofErr w:type="gramStart"/>
      <w:r>
        <w:rPr>
          <w:rFonts w:ascii="Arial" w:hAnsi="Arial"/>
        </w:rPr>
        <w:t>,R</w:t>
      </w:r>
      <w:proofErr w:type="spellEnd"/>
      <w:proofErr w:type="gramEnd"/>
      <w:r>
        <w:rPr>
          <w:rFonts w:ascii="Arial" w:hAnsi="Arial"/>
        </w:rPr>
        <w:t xml:space="preserve">,. </w:t>
      </w:r>
      <w:proofErr w:type="gramStart"/>
      <w:r>
        <w:rPr>
          <w:rFonts w:ascii="Arial" w:hAnsi="Arial"/>
        </w:rPr>
        <w:t xml:space="preserve">(2013). </w:t>
      </w:r>
      <w:proofErr w:type="spellStart"/>
      <w:r>
        <w:rPr>
          <w:rFonts w:ascii="Arial" w:hAnsi="Arial"/>
          <w:i/>
        </w:rPr>
        <w:t>Hu</w:t>
      </w:r>
      <w:r w:rsidRPr="000D6AF8">
        <w:rPr>
          <w:rFonts w:ascii="Arial" w:hAnsi="Arial"/>
          <w:i/>
        </w:rPr>
        <w:t>bungan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Pemberian</w:t>
      </w:r>
      <w:proofErr w:type="spellEnd"/>
      <w:r w:rsidRPr="000D6AF8">
        <w:rPr>
          <w:rFonts w:ascii="Arial" w:hAnsi="Arial"/>
          <w:i/>
        </w:rPr>
        <w:t xml:space="preserve"> MP-ASI Dini </w:t>
      </w:r>
      <w:proofErr w:type="spellStart"/>
      <w:r w:rsidRPr="000D6AF8">
        <w:rPr>
          <w:rFonts w:ascii="Arial" w:hAnsi="Arial"/>
          <w:i/>
        </w:rPr>
        <w:t>dengan</w:t>
      </w:r>
      <w:proofErr w:type="spellEnd"/>
      <w:r w:rsidRPr="000D6AF8">
        <w:rPr>
          <w:rFonts w:ascii="Arial" w:hAnsi="Arial"/>
          <w:i/>
        </w:rPr>
        <w:t xml:space="preserve"> Status </w:t>
      </w:r>
      <w:proofErr w:type="spellStart"/>
      <w:r w:rsidRPr="000D6AF8">
        <w:rPr>
          <w:rFonts w:ascii="Arial" w:hAnsi="Arial"/>
          <w:i/>
        </w:rPr>
        <w:t>Gizi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Bayi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Umur</w:t>
      </w:r>
      <w:proofErr w:type="spellEnd"/>
      <w:r w:rsidRPr="000D6AF8">
        <w:rPr>
          <w:rFonts w:ascii="Arial" w:hAnsi="Arial"/>
          <w:i/>
        </w:rPr>
        <w:t xml:space="preserve"> 0-6 </w:t>
      </w:r>
      <w:proofErr w:type="spellStart"/>
      <w:r w:rsidRPr="000D6AF8">
        <w:rPr>
          <w:rFonts w:ascii="Arial" w:hAnsi="Arial"/>
          <w:i/>
        </w:rPr>
        <w:t>Bulan</w:t>
      </w:r>
      <w:proofErr w:type="spellEnd"/>
      <w:r w:rsidRPr="000D6AF8">
        <w:rPr>
          <w:rFonts w:ascii="Arial" w:hAnsi="Arial"/>
          <w:i/>
        </w:rPr>
        <w:t xml:space="preserve"> di Wilayah </w:t>
      </w:r>
      <w:proofErr w:type="spellStart"/>
      <w:r w:rsidRPr="000D6AF8">
        <w:rPr>
          <w:rFonts w:ascii="Arial" w:hAnsi="Arial"/>
          <w:i/>
        </w:rPr>
        <w:t>Kerja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Puskesmas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Rowotengah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Kabupaten</w:t>
      </w:r>
      <w:proofErr w:type="spellEnd"/>
      <w:r w:rsidRPr="000D6AF8">
        <w:rPr>
          <w:rFonts w:ascii="Arial" w:hAnsi="Arial"/>
          <w:i/>
        </w:rPr>
        <w:t xml:space="preserve"> </w:t>
      </w:r>
      <w:proofErr w:type="spellStart"/>
      <w:r w:rsidRPr="000D6AF8">
        <w:rPr>
          <w:rFonts w:ascii="Arial" w:hAnsi="Arial"/>
          <w:i/>
        </w:rPr>
        <w:t>Jember</w:t>
      </w:r>
      <w:proofErr w:type="spellEnd"/>
      <w:r>
        <w:rPr>
          <w:rFonts w:ascii="Arial" w:hAnsi="Arial"/>
          <w:i/>
        </w:rPr>
        <w:t>.</w:t>
      </w:r>
      <w:proofErr w:type="gram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Skripsi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Ilmu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Keperawatan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Jember</w:t>
      </w:r>
      <w:proofErr w:type="spellEnd"/>
    </w:p>
    <w:p w:rsidR="00A47471" w:rsidRDefault="00A47471" w:rsidP="00A47471">
      <w:pPr>
        <w:spacing w:line="360" w:lineRule="auto"/>
        <w:ind w:left="900" w:hanging="900"/>
        <w:jc w:val="both"/>
        <w:rPr>
          <w:rFonts w:ascii="Arial" w:hAnsi="Arial"/>
        </w:rPr>
      </w:pPr>
      <w:r>
        <w:rPr>
          <w:rFonts w:ascii="Arial" w:hAnsi="Arial"/>
        </w:rPr>
        <w:t>Hariani</w:t>
      </w:r>
      <w:proofErr w:type="gramStart"/>
      <w:r>
        <w:rPr>
          <w:rFonts w:ascii="Arial" w:hAnsi="Arial"/>
        </w:rPr>
        <w:t>,R.E</w:t>
      </w:r>
      <w:proofErr w:type="gramEnd"/>
      <w:r>
        <w:rPr>
          <w:rFonts w:ascii="Arial" w:hAnsi="Arial"/>
        </w:rPr>
        <w:t>.,</w:t>
      </w:r>
      <w:proofErr w:type="spellStart"/>
      <w:r>
        <w:rPr>
          <w:rFonts w:ascii="Arial" w:hAnsi="Arial"/>
        </w:rPr>
        <w:t>dkk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(2016). </w:t>
      </w:r>
      <w:proofErr w:type="spellStart"/>
      <w:r>
        <w:rPr>
          <w:rFonts w:ascii="Arial" w:hAnsi="Arial"/>
          <w:i/>
        </w:rPr>
        <w:t>Pola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Pemberian</w:t>
      </w:r>
      <w:proofErr w:type="spellEnd"/>
      <w:r>
        <w:rPr>
          <w:rFonts w:ascii="Arial" w:hAnsi="Arial"/>
          <w:i/>
        </w:rPr>
        <w:t xml:space="preserve"> ASI </w:t>
      </w:r>
      <w:proofErr w:type="spellStart"/>
      <w:r>
        <w:rPr>
          <w:rFonts w:ascii="Arial" w:hAnsi="Arial"/>
          <w:i/>
        </w:rPr>
        <w:t>dan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Makanan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Pendamping</w:t>
      </w:r>
      <w:proofErr w:type="spellEnd"/>
      <w:r>
        <w:rPr>
          <w:rFonts w:ascii="Arial" w:hAnsi="Arial"/>
          <w:i/>
        </w:rPr>
        <w:t xml:space="preserve"> ASI </w:t>
      </w:r>
      <w:proofErr w:type="spellStart"/>
      <w:r>
        <w:rPr>
          <w:rFonts w:ascii="Arial" w:hAnsi="Arial"/>
          <w:i/>
        </w:rPr>
        <w:t>terhadap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Grafik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Pertumbuhan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pada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Kartu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Menuju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Sehat</w:t>
      </w:r>
      <w:proofErr w:type="spellEnd"/>
      <w:r>
        <w:rPr>
          <w:rFonts w:ascii="Arial" w:hAnsi="Arial"/>
          <w:i/>
        </w:rPr>
        <w:t xml:space="preserve"> (KMS).</w:t>
      </w:r>
      <w:proofErr w:type="gram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Skripsi</w:t>
      </w:r>
      <w:proofErr w:type="spellEnd"/>
      <w:r>
        <w:rPr>
          <w:rFonts w:ascii="Arial" w:hAnsi="Arial"/>
          <w:i/>
        </w:rPr>
        <w:t xml:space="preserve">: </w:t>
      </w:r>
      <w:proofErr w:type="spellStart"/>
      <w:r w:rsidRPr="000D6AF8">
        <w:rPr>
          <w:rFonts w:ascii="Arial" w:hAnsi="Arial"/>
        </w:rPr>
        <w:t>Poltekkes</w:t>
      </w:r>
      <w:proofErr w:type="spellEnd"/>
      <w:r w:rsidRPr="000D6AF8">
        <w:rPr>
          <w:rFonts w:ascii="Arial" w:hAnsi="Arial"/>
        </w:rPr>
        <w:t xml:space="preserve"> </w:t>
      </w:r>
      <w:proofErr w:type="spellStart"/>
      <w:r w:rsidRPr="000D6AF8">
        <w:rPr>
          <w:rFonts w:ascii="Arial" w:hAnsi="Arial"/>
        </w:rPr>
        <w:t>Jember</w:t>
      </w:r>
      <w:proofErr w:type="spellEnd"/>
    </w:p>
    <w:p w:rsidR="00A47471" w:rsidRDefault="00A47471" w:rsidP="00A47471">
      <w:pPr>
        <w:spacing w:line="360" w:lineRule="auto"/>
        <w:ind w:left="900" w:hanging="900"/>
        <w:jc w:val="both"/>
        <w:rPr>
          <w:rFonts w:ascii="Arial" w:hAnsi="Arial"/>
          <w:i/>
        </w:rPr>
      </w:pPr>
      <w:proofErr w:type="spellStart"/>
      <w:proofErr w:type="gramStart"/>
      <w:r>
        <w:rPr>
          <w:rFonts w:ascii="Arial" w:hAnsi="Arial"/>
        </w:rPr>
        <w:t>Maharani.O</w:t>
      </w:r>
      <w:proofErr w:type="spellEnd"/>
      <w:r>
        <w:rPr>
          <w:rFonts w:ascii="Arial" w:hAnsi="Arial"/>
        </w:rPr>
        <w:t>.,</w:t>
      </w:r>
      <w:proofErr w:type="gramEnd"/>
      <w:r>
        <w:rPr>
          <w:rFonts w:ascii="Arial" w:hAnsi="Arial"/>
        </w:rPr>
        <w:t xml:space="preserve"> (2016).</w:t>
      </w:r>
      <w:proofErr w:type="spellStart"/>
      <w:r>
        <w:rPr>
          <w:rFonts w:ascii="Arial" w:hAnsi="Arial"/>
          <w:i/>
        </w:rPr>
        <w:t>Pemberian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Makanan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Pendamping</w:t>
      </w:r>
      <w:proofErr w:type="spellEnd"/>
      <w:r>
        <w:rPr>
          <w:rFonts w:ascii="Arial" w:hAnsi="Arial"/>
          <w:i/>
        </w:rPr>
        <w:t xml:space="preserve"> ASI Dini </w:t>
      </w:r>
      <w:proofErr w:type="spellStart"/>
      <w:r>
        <w:rPr>
          <w:rFonts w:ascii="Arial" w:hAnsi="Arial"/>
          <w:i/>
        </w:rPr>
        <w:t>Berhubungan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dengan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Kejadian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Diare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pada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Bayi</w:t>
      </w:r>
      <w:proofErr w:type="spellEnd"/>
      <w:r>
        <w:rPr>
          <w:rFonts w:ascii="Arial" w:hAnsi="Arial"/>
          <w:i/>
        </w:rPr>
        <w:t xml:space="preserve"> 0-12 </w:t>
      </w:r>
      <w:proofErr w:type="spellStart"/>
      <w:r>
        <w:rPr>
          <w:rFonts w:ascii="Arial" w:hAnsi="Arial"/>
          <w:i/>
        </w:rPr>
        <w:t>bulan</w:t>
      </w:r>
      <w:proofErr w:type="spellEnd"/>
      <w:r>
        <w:rPr>
          <w:rFonts w:ascii="Arial" w:hAnsi="Arial"/>
          <w:i/>
        </w:rPr>
        <w:t xml:space="preserve"> di </w:t>
      </w:r>
      <w:proofErr w:type="spellStart"/>
      <w:r>
        <w:rPr>
          <w:rFonts w:ascii="Arial" w:hAnsi="Arial"/>
          <w:i/>
        </w:rPr>
        <w:t>Kecamatan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DampalUtasa,Tolitolo</w:t>
      </w:r>
      <w:proofErr w:type="spellEnd"/>
      <w:r>
        <w:rPr>
          <w:rFonts w:ascii="Arial" w:hAnsi="Arial"/>
          <w:i/>
        </w:rPr>
        <w:t xml:space="preserve">, Sulawesi </w:t>
      </w:r>
      <w:proofErr w:type="spellStart"/>
      <w:r>
        <w:rPr>
          <w:rFonts w:ascii="Arial" w:hAnsi="Arial"/>
          <w:i/>
        </w:rPr>
        <w:t>Tengah.Skripsi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IUniversiatas</w:t>
      </w:r>
      <w:proofErr w:type="spellEnd"/>
      <w:r>
        <w:rPr>
          <w:rFonts w:ascii="Arial" w:hAnsi="Arial"/>
          <w:i/>
        </w:rPr>
        <w:t xml:space="preserve"> Alma Ata Yogyakarta.</w:t>
      </w:r>
    </w:p>
    <w:p w:rsidR="00A47471" w:rsidRPr="00B67378" w:rsidRDefault="00A47471" w:rsidP="00A47471">
      <w:pPr>
        <w:spacing w:line="360" w:lineRule="auto"/>
        <w:ind w:left="900" w:hanging="900"/>
        <w:jc w:val="both"/>
        <w:rPr>
          <w:rFonts w:ascii="Arial" w:hAnsi="Arial" w:cs="Arial"/>
        </w:rPr>
      </w:pPr>
      <w:proofErr w:type="spellStart"/>
      <w:proofErr w:type="gramStart"/>
      <w:r w:rsidRPr="00B67378">
        <w:rPr>
          <w:rFonts w:ascii="Arial" w:hAnsi="Arial" w:cs="Arial"/>
        </w:rPr>
        <w:t>Soetjiningsih</w:t>
      </w:r>
      <w:proofErr w:type="spellEnd"/>
      <w:r w:rsidRPr="00B67378">
        <w:rPr>
          <w:rFonts w:ascii="Arial" w:hAnsi="Arial" w:cs="Arial"/>
        </w:rPr>
        <w:t>.</w:t>
      </w:r>
      <w:proofErr w:type="gramEnd"/>
      <w:r w:rsidRPr="00B6737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(</w:t>
      </w:r>
      <w:r w:rsidRPr="00B67378">
        <w:rPr>
          <w:rFonts w:ascii="Arial" w:hAnsi="Arial" w:cs="Arial"/>
        </w:rPr>
        <w:t>2002</w:t>
      </w:r>
      <w:r>
        <w:rPr>
          <w:rFonts w:ascii="Arial" w:hAnsi="Arial" w:cs="Arial"/>
          <w:lang w:val="id-ID"/>
        </w:rPr>
        <w:t>)</w:t>
      </w:r>
      <w:r w:rsidRPr="00B67378">
        <w:rPr>
          <w:rFonts w:ascii="Arial" w:hAnsi="Arial" w:cs="Arial"/>
        </w:rPr>
        <w:t xml:space="preserve">. </w:t>
      </w:r>
      <w:proofErr w:type="spellStart"/>
      <w:r w:rsidRPr="00B67378">
        <w:rPr>
          <w:rFonts w:ascii="Arial" w:hAnsi="Arial" w:cs="Arial"/>
          <w:i/>
        </w:rPr>
        <w:t>Tumb</w:t>
      </w:r>
      <w:r>
        <w:rPr>
          <w:rFonts w:ascii="Arial" w:hAnsi="Arial" w:cs="Arial"/>
          <w:i/>
        </w:rPr>
        <w:t>uh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Kembang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</w:t>
      </w:r>
      <w:r w:rsidRPr="00B67378">
        <w:rPr>
          <w:rFonts w:ascii="Arial" w:hAnsi="Arial" w:cs="Arial"/>
          <w:i/>
        </w:rPr>
        <w:t>nak</w:t>
      </w:r>
      <w:proofErr w:type="spellEnd"/>
      <w:r w:rsidRPr="00B67378">
        <w:rPr>
          <w:rFonts w:ascii="Arial" w:hAnsi="Arial" w:cs="Arial"/>
        </w:rPr>
        <w:t>. Jakarta. EGC</w:t>
      </w:r>
    </w:p>
    <w:p w:rsidR="00A47471" w:rsidRDefault="00A47471" w:rsidP="00A474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380E80" w:rsidRDefault="00380E80"/>
    <w:sectPr w:rsidR="00380E80" w:rsidSect="00A4747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1"/>
    <w:rsid w:val="00380E80"/>
    <w:rsid w:val="00A4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71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71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2130</Characters>
  <Application>Microsoft Office Word</Application>
  <DocSecurity>0</DocSecurity>
  <Lines>17</Lines>
  <Paragraphs>4</Paragraphs>
  <ScaleCrop>false</ScaleCrop>
  <Company>home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Salsabila Mahdiyah</dc:creator>
  <cp:lastModifiedBy>Salsabila Mahdiyah</cp:lastModifiedBy>
  <cp:revision>1</cp:revision>
  <dcterms:created xsi:type="dcterms:W3CDTF">2017-07-27T05:49:00Z</dcterms:created>
  <dcterms:modified xsi:type="dcterms:W3CDTF">2017-07-27T05:50:00Z</dcterms:modified>
</cp:coreProperties>
</file>