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24" w:rsidRPr="00DE148E" w:rsidRDefault="00CF7F71" w:rsidP="00704946">
      <w:pPr>
        <w:shd w:val="clear" w:color="auto" w:fill="FFFFFF"/>
        <w:spacing w:before="150" w:after="100" w:afterAutospacing="1" w:line="360" w:lineRule="atLeast"/>
        <w:jc w:val="center"/>
        <w:rPr>
          <w:rFonts w:ascii="Arial" w:eastAsia="Times New Roman" w:hAnsi="Arial" w:cs="Arial"/>
          <w:b/>
          <w:lang w:eastAsia="id-ID"/>
        </w:rPr>
      </w:pPr>
      <w:bookmarkStart w:id="0" w:name="_GoBack"/>
      <w:bookmarkEnd w:id="0"/>
      <w:r w:rsidRPr="00DE148E">
        <w:rPr>
          <w:rFonts w:ascii="Arial" w:eastAsia="Times New Roman" w:hAnsi="Arial" w:cs="Arial"/>
          <w:b/>
          <w:lang w:eastAsia="id-ID"/>
        </w:rPr>
        <w:t>BAB I</w:t>
      </w:r>
      <w:r w:rsidR="00E22424" w:rsidRPr="00DE148E">
        <w:rPr>
          <w:rFonts w:ascii="Arial" w:eastAsia="Times New Roman" w:hAnsi="Arial" w:cs="Arial"/>
          <w:b/>
          <w:lang w:eastAsia="id-ID"/>
        </w:rPr>
        <w:br/>
        <w:t>PENDAHULUAN</w:t>
      </w:r>
    </w:p>
    <w:p w:rsidR="00C42D1B" w:rsidRPr="00DE148E" w:rsidRDefault="00C42D1B" w:rsidP="00E543B7">
      <w:pPr>
        <w:pStyle w:val="ListParagraph"/>
        <w:numPr>
          <w:ilvl w:val="0"/>
          <w:numId w:val="12"/>
        </w:numPr>
        <w:shd w:val="clear" w:color="auto" w:fill="FFFFFF"/>
        <w:spacing w:before="150" w:after="100" w:afterAutospacing="1" w:line="360" w:lineRule="atLeast"/>
        <w:ind w:left="426"/>
        <w:jc w:val="both"/>
        <w:rPr>
          <w:rFonts w:ascii="Arial" w:eastAsia="Times New Roman" w:hAnsi="Arial" w:cs="Arial"/>
          <w:b/>
          <w:lang w:eastAsia="id-ID"/>
        </w:rPr>
      </w:pPr>
      <w:r w:rsidRPr="00DE148E">
        <w:rPr>
          <w:rFonts w:ascii="Arial" w:eastAsia="Times New Roman" w:hAnsi="Arial" w:cs="Arial"/>
          <w:b/>
          <w:lang w:eastAsia="id-ID"/>
        </w:rPr>
        <w:t>Latar Belakang</w:t>
      </w:r>
    </w:p>
    <w:p w:rsidR="007351CF" w:rsidRPr="00DE148E" w:rsidRDefault="007351CF" w:rsidP="000E2BDC">
      <w:pPr>
        <w:shd w:val="clear" w:color="auto" w:fill="FFFFFF"/>
        <w:spacing w:after="0" w:line="360" w:lineRule="auto"/>
        <w:ind w:firstLine="426"/>
        <w:jc w:val="both"/>
        <w:rPr>
          <w:rFonts w:ascii="Arial" w:eastAsia="Times New Roman" w:hAnsi="Arial" w:cs="Arial"/>
          <w:lang w:eastAsia="id-ID"/>
        </w:rPr>
      </w:pPr>
      <w:r w:rsidRPr="00DE148E">
        <w:rPr>
          <w:rFonts w:ascii="Arial" w:eastAsia="Times New Roman" w:hAnsi="Arial" w:cs="Arial"/>
          <w:lang w:eastAsia="id-ID"/>
        </w:rPr>
        <w:t>Masalah gizi pada hakikataya adalah masalah kesehatan masyarakat, namun penanggulangannya tidak dapat dilakukan dengan pendekatan medis dan pelayanan kesehatan saja. Penyebab timbulnya masalah gizi adalah multifaktor, oleh karena itu pendekatan penanggulangannya harus melibatkan berbagai sektor yang terkait (Supariasa, 2012).</w:t>
      </w:r>
    </w:p>
    <w:p w:rsidR="007351CF" w:rsidRPr="00DE148E" w:rsidRDefault="007351CF" w:rsidP="000E2BDC">
      <w:pPr>
        <w:autoSpaceDE w:val="0"/>
        <w:autoSpaceDN w:val="0"/>
        <w:adjustRightInd w:val="0"/>
        <w:spacing w:after="0" w:line="360" w:lineRule="auto"/>
        <w:ind w:firstLine="426"/>
        <w:jc w:val="both"/>
        <w:rPr>
          <w:rFonts w:ascii="Arial" w:hAnsi="Arial" w:cs="Arial"/>
        </w:rPr>
      </w:pPr>
      <w:r w:rsidRPr="00DE148E">
        <w:rPr>
          <w:rFonts w:ascii="Arial" w:hAnsi="Arial" w:cs="Arial"/>
        </w:rPr>
        <w:t>Status gizi dewasa penduduk berumur &gt;18 tahun</w:t>
      </w:r>
      <w:r w:rsidR="00CE6452" w:rsidRPr="00DE148E">
        <w:rPr>
          <w:rFonts w:ascii="Arial" w:hAnsi="Arial" w:cs="Arial"/>
        </w:rPr>
        <w:t xml:space="preserve"> pada tahun 2013</w:t>
      </w:r>
      <w:r w:rsidRPr="00DE148E">
        <w:rPr>
          <w:rFonts w:ascii="Arial" w:hAnsi="Arial" w:cs="Arial"/>
        </w:rPr>
        <w:t xml:space="preserve"> terdiri dari 1). status gizi menurut Indeks Masa Tubuh (IMT) dan kecenderungan komposit TB dan IMT/U; 2). status gizi menurut lingkar perut (LP); 3). risiko kurang energi kronis (KEK) wanita usia subur wanita hamil dan tidak hamil; 4).wanita hamil risiko tinggi (TB&lt;150 cm) (Riskesdas, 2013)</w:t>
      </w:r>
      <w:r w:rsidR="00941E0B" w:rsidRPr="00DE148E">
        <w:rPr>
          <w:rFonts w:ascii="Arial" w:hAnsi="Arial" w:cs="Arial"/>
        </w:rPr>
        <w:t>.</w:t>
      </w:r>
    </w:p>
    <w:p w:rsidR="002E20B9" w:rsidRPr="00DE148E" w:rsidRDefault="00AB2A6E" w:rsidP="000E2BDC">
      <w:pPr>
        <w:autoSpaceDE w:val="0"/>
        <w:autoSpaceDN w:val="0"/>
        <w:adjustRightInd w:val="0"/>
        <w:spacing w:after="0" w:line="360" w:lineRule="auto"/>
        <w:ind w:firstLine="426"/>
        <w:jc w:val="both"/>
        <w:rPr>
          <w:rFonts w:ascii="Arial" w:hAnsi="Arial" w:cs="Arial"/>
        </w:rPr>
      </w:pPr>
      <w:r w:rsidRPr="00DE148E">
        <w:rPr>
          <w:rFonts w:ascii="Arial" w:hAnsi="Arial" w:cs="Arial"/>
        </w:rPr>
        <w:t>Hasil Riset Kesehatan Dasar tahun 2013 menyatakan bahwa p</w:t>
      </w:r>
      <w:r w:rsidR="007351CF" w:rsidRPr="00DE148E">
        <w:rPr>
          <w:rFonts w:ascii="Arial" w:hAnsi="Arial" w:cs="Arial"/>
        </w:rPr>
        <w:t>revalensi penduduk laki-laki dewasa obesitas pada</w:t>
      </w:r>
      <w:r w:rsidR="00B55AA6">
        <w:rPr>
          <w:rFonts w:ascii="Arial" w:hAnsi="Arial" w:cs="Arial"/>
        </w:rPr>
        <w:t xml:space="preserve"> tahun 2013 sebanyak 19,7%</w:t>
      </w:r>
      <w:r w:rsidR="007351CF" w:rsidRPr="00DE148E">
        <w:rPr>
          <w:rFonts w:ascii="Arial" w:hAnsi="Arial" w:cs="Arial"/>
        </w:rPr>
        <w:t>, lebih tinggi dari tahun 2007 (13,9%) dan tahun 2010 (7,8%). Pada tahun 2013, prevalensi terendah di Nusa Tenggara Timur (9,8%) dan tertinggi di provinsi Sulawesi Utara (34,7%). Enam belas provinsi dengan prevalensi diatas prevalensi nasional, yaitu Aceh, Riau, Sulawesi Tengah, Bangka Belitung, Jawa Timur, DI Yogyakarta, Maluku Utara, Gorontalo, Kepulauan Riau, Sumatera Utara, Papua Barat, Bali, Kalimantan Timur, Papua,</w:t>
      </w:r>
      <w:r w:rsidR="002E20B9" w:rsidRPr="00DE148E">
        <w:rPr>
          <w:rFonts w:ascii="Arial" w:hAnsi="Arial" w:cs="Arial"/>
        </w:rPr>
        <w:t xml:space="preserve"> DKI Jakarta dan Sulawesi Utara</w:t>
      </w:r>
      <w:r w:rsidR="00DC3365" w:rsidRPr="00DE148E">
        <w:rPr>
          <w:rFonts w:ascii="Arial" w:hAnsi="Arial" w:cs="Arial"/>
        </w:rPr>
        <w:t xml:space="preserve"> (Riskesdas, 2013)</w:t>
      </w:r>
      <w:r w:rsidR="002E20B9" w:rsidRPr="00DE148E">
        <w:rPr>
          <w:rFonts w:ascii="Arial" w:hAnsi="Arial" w:cs="Arial"/>
        </w:rPr>
        <w:t>.</w:t>
      </w:r>
      <w:r w:rsidRPr="00DE148E">
        <w:rPr>
          <w:rFonts w:ascii="Arial" w:hAnsi="Arial" w:cs="Arial"/>
        </w:rPr>
        <w:t xml:space="preserve"> </w:t>
      </w:r>
      <w:r w:rsidR="002E20B9" w:rsidRPr="00DE148E">
        <w:rPr>
          <w:rFonts w:ascii="Arial" w:hAnsi="Arial" w:cs="Arial"/>
        </w:rPr>
        <w:t xml:space="preserve">Prevalensi </w:t>
      </w:r>
      <w:r w:rsidR="00B55AA6">
        <w:rPr>
          <w:rFonts w:ascii="Arial" w:hAnsi="Arial" w:cs="Arial"/>
        </w:rPr>
        <w:t xml:space="preserve">penduduk dewasa </w:t>
      </w:r>
      <w:r w:rsidR="00B726D2">
        <w:rPr>
          <w:rFonts w:ascii="Arial" w:hAnsi="Arial" w:cs="Arial"/>
        </w:rPr>
        <w:t>kurang</w:t>
      </w:r>
      <w:r w:rsidR="00B55AA6">
        <w:rPr>
          <w:rFonts w:ascii="Arial" w:hAnsi="Arial" w:cs="Arial"/>
        </w:rPr>
        <w:t xml:space="preserve"> 8,7%, berat badan lebih 13,5% dan obesitas 15,4%</w:t>
      </w:r>
      <w:r w:rsidR="002E20B9" w:rsidRPr="00DE148E">
        <w:rPr>
          <w:rFonts w:ascii="Arial" w:hAnsi="Arial" w:cs="Arial"/>
        </w:rPr>
        <w:t xml:space="preserve">. Prevalensi penduduk </w:t>
      </w:r>
      <w:r w:rsidR="00B726D2">
        <w:rPr>
          <w:rFonts w:ascii="Arial" w:hAnsi="Arial" w:cs="Arial"/>
        </w:rPr>
        <w:t>kurang</w:t>
      </w:r>
      <w:r w:rsidR="002E20B9" w:rsidRPr="00DE148E">
        <w:rPr>
          <w:rFonts w:ascii="Arial" w:hAnsi="Arial" w:cs="Arial"/>
        </w:rPr>
        <w:t xml:space="preserve"> terendah di provinsi Sulawesi Utara (5,6%) dan tertinggi di Nusa Tenggara Timur (19,5%). Dua belas provinsi dengan prevalensi penduduk dewasa </w:t>
      </w:r>
      <w:r w:rsidR="00B726D2">
        <w:rPr>
          <w:rFonts w:ascii="Arial" w:hAnsi="Arial" w:cs="Arial"/>
        </w:rPr>
        <w:t>kurang</w:t>
      </w:r>
      <w:r w:rsidR="002E20B9" w:rsidRPr="00DE148E">
        <w:rPr>
          <w:rFonts w:ascii="Arial" w:hAnsi="Arial" w:cs="Arial"/>
        </w:rPr>
        <w:t xml:space="preserve"> diatas prevalensi nasional, yaitu Kalimantan Tengah, Sulawesi Barat, Sumatera Barat, Jawa Timur, Maluku, Jawa Tengah, Banten, Sulawesi Selatan, Nusa Tenggara Barat, Kalimantan Selatan, DI Yogyakarta dan Nusa Tenggara Timur. Prevalensi penduduk obesitas terendah di provinsi Nusa tenggara Timur (6,2%) dan tertinggi di Sulawesi Utara (24,0%). Enam belas provinsi dengan prevalensi diatas nasional, yaitu Jawa Barat, Bali, Papua, DI Yogyakarta, Aceh, Sulawesi Tengah, Jawa Timur, Bangka Belitung, Sumatera Utara, Papua Barat, Kepulauan Riau, </w:t>
      </w:r>
      <w:r w:rsidR="002E20B9" w:rsidRPr="00DE148E">
        <w:rPr>
          <w:rFonts w:ascii="Arial" w:hAnsi="Arial" w:cs="Arial"/>
        </w:rPr>
        <w:lastRenderedPageBreak/>
        <w:t>Maluku Utara, Kalimantan Timur, DKI Jakarta, Gorontalo dan Sulawesi Utara (Riskesdas, 2013).</w:t>
      </w:r>
    </w:p>
    <w:p w:rsidR="00341EFF" w:rsidRDefault="002E20B9" w:rsidP="000E2BDC">
      <w:pPr>
        <w:autoSpaceDE w:val="0"/>
        <w:autoSpaceDN w:val="0"/>
        <w:adjustRightInd w:val="0"/>
        <w:spacing w:after="0" w:line="360" w:lineRule="auto"/>
        <w:ind w:firstLine="426"/>
        <w:jc w:val="both"/>
        <w:rPr>
          <w:rFonts w:ascii="Arial" w:hAnsi="Arial" w:cs="Arial"/>
        </w:rPr>
      </w:pPr>
      <w:r w:rsidRPr="00DE148E">
        <w:rPr>
          <w:rFonts w:ascii="Arial" w:hAnsi="Arial" w:cs="Arial"/>
        </w:rPr>
        <w:t>Salah satu faktor penentu status gizi</w:t>
      </w:r>
      <w:r w:rsidR="00AB2A6E" w:rsidRPr="00DE148E">
        <w:rPr>
          <w:rFonts w:ascii="Arial" w:hAnsi="Arial" w:cs="Arial"/>
        </w:rPr>
        <w:t xml:space="preserve"> remaja</w:t>
      </w:r>
      <w:r w:rsidR="00403E15">
        <w:rPr>
          <w:rFonts w:ascii="Arial" w:hAnsi="Arial" w:cs="Arial"/>
        </w:rPr>
        <w:t xml:space="preserve"> adalah tingkat konsumsi</w:t>
      </w:r>
      <w:r w:rsidRPr="00DE148E">
        <w:rPr>
          <w:rFonts w:ascii="Arial" w:hAnsi="Arial" w:cs="Arial"/>
        </w:rPr>
        <w:t xml:space="preserve"> en</w:t>
      </w:r>
      <w:r w:rsidR="00341EFF" w:rsidRPr="00DE148E">
        <w:rPr>
          <w:rFonts w:ascii="Arial" w:hAnsi="Arial" w:cs="Arial"/>
        </w:rPr>
        <w:t>er</w:t>
      </w:r>
      <w:r w:rsidR="00F253A1" w:rsidRPr="00DE148E">
        <w:rPr>
          <w:rFonts w:ascii="Arial" w:hAnsi="Arial" w:cs="Arial"/>
        </w:rPr>
        <w:t>gi dan protein.</w:t>
      </w:r>
      <w:r w:rsidR="00435C7A">
        <w:rPr>
          <w:rFonts w:ascii="Arial" w:hAnsi="Arial" w:cs="Arial"/>
        </w:rPr>
        <w:t xml:space="preserve"> Rata-rata kecukupan energi dan protein bagi penduduk Indonesia</w:t>
      </w:r>
      <w:r w:rsidR="00403E15">
        <w:rPr>
          <w:rFonts w:ascii="Arial" w:hAnsi="Arial" w:cs="Arial"/>
        </w:rPr>
        <w:t xml:space="preserve"> masing-masing sebesar 2150 Kkal dan 57 gram perorang perhari pada tingkat konsumsi (Permenkes 75, 2013). Maka rata-rata konsumsi energi dan protein penduduk Indonesia pada september 2014 masih berada dibawah standar kecukupan (BPS, 2014).</w:t>
      </w:r>
    </w:p>
    <w:p w:rsidR="00BA3E96" w:rsidRPr="00BA3E96" w:rsidRDefault="00BA3E96" w:rsidP="00BA3E96">
      <w:pPr>
        <w:shd w:val="clear" w:color="auto" w:fill="FFFFFF"/>
        <w:spacing w:after="0" w:line="360" w:lineRule="auto"/>
        <w:ind w:firstLine="426"/>
        <w:jc w:val="both"/>
        <w:rPr>
          <w:rFonts w:ascii="Arial" w:eastAsia="Times New Roman" w:hAnsi="Arial" w:cs="Arial"/>
          <w:color w:val="000000" w:themeColor="text1"/>
          <w:lang w:eastAsia="id-ID"/>
        </w:rPr>
      </w:pPr>
      <w:r w:rsidRPr="00B457C5">
        <w:rPr>
          <w:rFonts w:ascii="Arial" w:hAnsi="Arial" w:cs="Arial"/>
          <w:color w:val="1D1B11"/>
          <w:shd w:val="clear" w:color="auto" w:fill="FFFFFF"/>
        </w:rPr>
        <w:t xml:space="preserve">Pendapatan adalah suatu tambahan ekonomis seseorang yang digunakan untuk memenuhi kebutuhan atau untuk menambah harta kekayaan yang dimilikinya. Pendapatan seseorang dapat diperoleh dari berbagai sumber, seperti hasil dari upah kerja yang dilakukan atau mungkin berasal dari pihak yang dianggap masih memiliki tanggung jawab untuk memenuhi kebutuhannya sehari-hari. </w:t>
      </w:r>
      <w:r w:rsidRPr="00B457C5">
        <w:rPr>
          <w:rFonts w:ascii="Arial" w:hAnsi="Arial" w:cs="Arial"/>
        </w:rPr>
        <w:t xml:space="preserve">Pendapatan atau uang saku yang dimiliki mahasiswa bisa berasal dari orang tua/saudara, dari beasiswa, ataupun dari bekerja. Sebagian dari mahasiswa seringkali menghabiskan pendapatan atau uang saku yang dimiliki untuk konsumsi sementara tidak ada bagian pendapatan yang ditabung. </w:t>
      </w:r>
    </w:p>
    <w:p w:rsidR="007351CF" w:rsidRDefault="00FA4C9A" w:rsidP="000E2BDC">
      <w:pPr>
        <w:shd w:val="clear" w:color="auto" w:fill="FFFFFF"/>
        <w:spacing w:after="0" w:line="360" w:lineRule="auto"/>
        <w:ind w:firstLine="426"/>
        <w:jc w:val="both"/>
        <w:rPr>
          <w:rFonts w:ascii="Arial" w:eastAsia="Times New Roman" w:hAnsi="Arial" w:cs="Arial"/>
          <w:color w:val="000000" w:themeColor="text1"/>
          <w:lang w:eastAsia="id-ID"/>
        </w:rPr>
      </w:pPr>
      <w:r w:rsidRPr="00DE148E">
        <w:rPr>
          <w:rFonts w:ascii="Arial" w:eastAsia="Times New Roman" w:hAnsi="Arial" w:cs="Arial"/>
          <w:color w:val="000000" w:themeColor="text1"/>
          <w:lang w:eastAsia="id-ID"/>
        </w:rPr>
        <w:t>Dari 3 kelas di tingkat 2 jurusan gizi Poltek</w:t>
      </w:r>
      <w:r w:rsidR="00F253A1" w:rsidRPr="00DE148E">
        <w:rPr>
          <w:rFonts w:ascii="Arial" w:eastAsia="Times New Roman" w:hAnsi="Arial" w:cs="Arial"/>
          <w:color w:val="000000" w:themeColor="text1"/>
          <w:lang w:eastAsia="id-ID"/>
        </w:rPr>
        <w:t>kes Kemenkes Malang terdapat 111</w:t>
      </w:r>
      <w:r w:rsidRPr="00DE148E">
        <w:rPr>
          <w:rFonts w:ascii="Arial" w:eastAsia="Times New Roman" w:hAnsi="Arial" w:cs="Arial"/>
          <w:color w:val="000000" w:themeColor="text1"/>
          <w:lang w:eastAsia="id-ID"/>
        </w:rPr>
        <w:t xml:space="preserve"> mahasiswa</w:t>
      </w:r>
      <w:r w:rsidR="00F253A1" w:rsidRPr="00DE148E">
        <w:rPr>
          <w:rFonts w:ascii="Arial" w:eastAsia="Times New Roman" w:hAnsi="Arial" w:cs="Arial"/>
          <w:color w:val="000000" w:themeColor="text1"/>
          <w:lang w:eastAsia="id-ID"/>
        </w:rPr>
        <w:t xml:space="preserve"> yang akan menjadi populasi. Pada populasi ditemukan 136 mahasiswa dengan status gizi normal dan 37 mahasiswa dengan</w:t>
      </w:r>
      <w:r w:rsidR="00403E15">
        <w:rPr>
          <w:rFonts w:ascii="Arial" w:eastAsia="Times New Roman" w:hAnsi="Arial" w:cs="Arial"/>
          <w:color w:val="000000" w:themeColor="text1"/>
          <w:lang w:eastAsia="id-ID"/>
        </w:rPr>
        <w:t xml:space="preserve"> status gizi kurang (penentuan menggunakan indeks IMT/U) dan</w:t>
      </w:r>
      <w:r w:rsidRPr="00DE148E">
        <w:rPr>
          <w:rFonts w:ascii="Arial" w:eastAsia="Times New Roman" w:hAnsi="Arial" w:cs="Arial"/>
          <w:color w:val="000000" w:themeColor="text1"/>
          <w:lang w:eastAsia="id-ID"/>
        </w:rPr>
        <w:t xml:space="preserve"> nantinya akan me</w:t>
      </w:r>
      <w:r w:rsidR="00F253A1" w:rsidRPr="00DE148E">
        <w:rPr>
          <w:rFonts w:ascii="Arial" w:eastAsia="Times New Roman" w:hAnsi="Arial" w:cs="Arial"/>
          <w:color w:val="000000" w:themeColor="text1"/>
          <w:lang w:eastAsia="id-ID"/>
        </w:rPr>
        <w:t>njadi sampel</w:t>
      </w:r>
      <w:r w:rsidRPr="00DE148E">
        <w:rPr>
          <w:rFonts w:ascii="Arial" w:eastAsia="Times New Roman" w:hAnsi="Arial" w:cs="Arial"/>
          <w:color w:val="000000" w:themeColor="text1"/>
          <w:lang w:eastAsia="id-ID"/>
        </w:rPr>
        <w:t xml:space="preserve"> dalam penelitian ini.</w:t>
      </w:r>
    </w:p>
    <w:p w:rsidR="007351CF" w:rsidRPr="00DE148E" w:rsidRDefault="00B455C5" w:rsidP="000E2BDC">
      <w:pPr>
        <w:shd w:val="clear" w:color="auto" w:fill="FFFFFF"/>
        <w:spacing w:after="0" w:line="360" w:lineRule="auto"/>
        <w:ind w:firstLine="360"/>
        <w:jc w:val="both"/>
        <w:rPr>
          <w:rFonts w:ascii="Arial" w:eastAsia="Times New Roman" w:hAnsi="Arial" w:cs="Arial"/>
          <w:color w:val="000000" w:themeColor="text1"/>
          <w:lang w:eastAsia="id-ID"/>
        </w:rPr>
      </w:pPr>
      <w:r w:rsidRPr="00DE148E">
        <w:rPr>
          <w:rFonts w:ascii="Arial" w:eastAsia="Times New Roman" w:hAnsi="Arial" w:cs="Arial"/>
          <w:color w:val="000000" w:themeColor="text1"/>
          <w:lang w:eastAsia="id-ID"/>
        </w:rPr>
        <w:t>Berdasarkan latar belakang</w:t>
      </w:r>
      <w:r w:rsidR="007351CF" w:rsidRPr="00DE148E">
        <w:rPr>
          <w:rFonts w:ascii="Arial" w:eastAsia="Times New Roman" w:hAnsi="Arial" w:cs="Arial"/>
          <w:color w:val="000000" w:themeColor="text1"/>
          <w:lang w:eastAsia="id-ID"/>
        </w:rPr>
        <w:t xml:space="preserve"> di atas</w:t>
      </w:r>
      <w:r w:rsidR="007B710C" w:rsidRPr="00DE148E">
        <w:rPr>
          <w:rFonts w:ascii="Arial" w:eastAsia="Times New Roman" w:hAnsi="Arial" w:cs="Arial"/>
          <w:color w:val="000000" w:themeColor="text1"/>
          <w:lang w:eastAsia="id-ID"/>
        </w:rPr>
        <w:t xml:space="preserve"> </w:t>
      </w:r>
      <w:r w:rsidR="007351CF" w:rsidRPr="00DE148E">
        <w:rPr>
          <w:rFonts w:ascii="Arial" w:eastAsia="Times New Roman" w:hAnsi="Arial" w:cs="Arial"/>
          <w:color w:val="000000" w:themeColor="text1"/>
          <w:lang w:eastAsia="id-ID"/>
        </w:rPr>
        <w:t>maka peneliti ingin me</w:t>
      </w:r>
      <w:r w:rsidR="00CE6452" w:rsidRPr="00DE148E">
        <w:rPr>
          <w:rFonts w:ascii="Arial" w:eastAsia="Times New Roman" w:hAnsi="Arial" w:cs="Arial"/>
          <w:color w:val="000000" w:themeColor="text1"/>
          <w:lang w:eastAsia="id-ID"/>
        </w:rPr>
        <w:t>neliti dengan mengambil judul,”</w:t>
      </w:r>
      <w:r w:rsidR="007351CF" w:rsidRPr="00DE148E">
        <w:rPr>
          <w:rFonts w:ascii="Arial" w:eastAsia="Times New Roman" w:hAnsi="Arial" w:cs="Arial"/>
          <w:color w:val="000000" w:themeColor="text1"/>
          <w:lang w:eastAsia="id-ID"/>
        </w:rPr>
        <w:t xml:space="preserve">Hubungan </w:t>
      </w:r>
      <w:r w:rsidR="007B710C" w:rsidRPr="00DE148E">
        <w:rPr>
          <w:rFonts w:ascii="Arial" w:eastAsia="Times New Roman" w:hAnsi="Arial" w:cs="Arial"/>
          <w:color w:val="000000" w:themeColor="text1"/>
          <w:lang w:eastAsia="id-ID"/>
        </w:rPr>
        <w:t>Tingkat Konsumsi Energi</w:t>
      </w:r>
      <w:r w:rsidR="00B5774B" w:rsidRPr="00DE148E">
        <w:rPr>
          <w:rFonts w:ascii="Arial" w:eastAsia="Times New Roman" w:hAnsi="Arial" w:cs="Arial"/>
          <w:color w:val="000000" w:themeColor="text1"/>
          <w:lang w:eastAsia="id-ID"/>
        </w:rPr>
        <w:t xml:space="preserve">, Protein dan </w:t>
      </w:r>
      <w:r w:rsidR="002369EB" w:rsidRPr="00DE148E">
        <w:rPr>
          <w:rFonts w:ascii="Arial" w:eastAsia="Times New Roman" w:hAnsi="Arial" w:cs="Arial"/>
          <w:color w:val="000000" w:themeColor="text1"/>
          <w:lang w:eastAsia="id-ID"/>
        </w:rPr>
        <w:t>Pendapatan dengan</w:t>
      </w:r>
      <w:r w:rsidR="007B710C" w:rsidRPr="00DE148E">
        <w:rPr>
          <w:rFonts w:ascii="Arial" w:eastAsia="Times New Roman" w:hAnsi="Arial" w:cs="Arial"/>
          <w:color w:val="000000" w:themeColor="text1"/>
          <w:lang w:eastAsia="id-ID"/>
        </w:rPr>
        <w:t xml:space="preserve"> Status Gizi Mahasiswa Jurusan</w:t>
      </w:r>
      <w:r w:rsidR="00CE6452" w:rsidRPr="00DE148E">
        <w:rPr>
          <w:rFonts w:ascii="Arial" w:eastAsia="Times New Roman" w:hAnsi="Arial" w:cs="Arial"/>
          <w:color w:val="000000" w:themeColor="text1"/>
          <w:lang w:eastAsia="id-ID"/>
        </w:rPr>
        <w:t xml:space="preserve"> Gizi Poltekkes Kemenkes Malang</w:t>
      </w:r>
      <w:r w:rsidR="007351CF" w:rsidRPr="00DE148E">
        <w:rPr>
          <w:rFonts w:ascii="Arial" w:eastAsia="Times New Roman" w:hAnsi="Arial" w:cs="Arial"/>
          <w:color w:val="000000" w:themeColor="text1"/>
          <w:lang w:eastAsia="id-ID"/>
        </w:rPr>
        <w:t>”.</w:t>
      </w:r>
      <w:r w:rsidR="00D44D6F" w:rsidRPr="00DE148E">
        <w:rPr>
          <w:rFonts w:ascii="Arial" w:eastAsia="Times New Roman" w:hAnsi="Arial" w:cs="Arial"/>
          <w:color w:val="000000" w:themeColor="text1"/>
          <w:lang w:eastAsia="id-ID"/>
        </w:rPr>
        <w:t xml:space="preserve"> </w:t>
      </w:r>
    </w:p>
    <w:p w:rsidR="00ED593F" w:rsidRPr="00DE148E" w:rsidRDefault="00341EFF" w:rsidP="00F253A1">
      <w:pPr>
        <w:tabs>
          <w:tab w:val="left" w:pos="5160"/>
        </w:tabs>
        <w:autoSpaceDE w:val="0"/>
        <w:autoSpaceDN w:val="0"/>
        <w:adjustRightInd w:val="0"/>
        <w:spacing w:after="0" w:line="360" w:lineRule="auto"/>
        <w:jc w:val="both"/>
        <w:rPr>
          <w:rFonts w:ascii="Arial" w:hAnsi="Arial" w:cs="Arial"/>
        </w:rPr>
      </w:pPr>
      <w:r w:rsidRPr="00DE148E">
        <w:rPr>
          <w:rFonts w:ascii="Arial" w:hAnsi="Arial" w:cs="Arial"/>
        </w:rPr>
        <w:tab/>
      </w:r>
    </w:p>
    <w:p w:rsidR="00DC7305" w:rsidRPr="00DE148E" w:rsidRDefault="00DC7305" w:rsidP="00E543B7">
      <w:pPr>
        <w:pStyle w:val="ListParagraph"/>
        <w:numPr>
          <w:ilvl w:val="1"/>
          <w:numId w:val="2"/>
        </w:numPr>
        <w:shd w:val="clear" w:color="auto" w:fill="FFFFFF"/>
        <w:spacing w:after="0" w:line="360" w:lineRule="auto"/>
        <w:jc w:val="both"/>
        <w:rPr>
          <w:rFonts w:ascii="Arial" w:eastAsia="Times New Roman" w:hAnsi="Arial" w:cs="Arial"/>
          <w:lang w:eastAsia="id-ID"/>
        </w:rPr>
      </w:pPr>
      <w:r w:rsidRPr="00DE148E">
        <w:rPr>
          <w:rFonts w:ascii="Arial" w:eastAsia="Times New Roman" w:hAnsi="Arial" w:cs="Arial"/>
          <w:b/>
          <w:bCs/>
          <w:lang w:eastAsia="id-ID"/>
        </w:rPr>
        <w:t>Rumusan Masalah</w:t>
      </w:r>
    </w:p>
    <w:p w:rsidR="00DC7305" w:rsidRPr="00DE148E" w:rsidRDefault="00DC7305" w:rsidP="000E2BDC">
      <w:pPr>
        <w:shd w:val="clear" w:color="auto" w:fill="FFFFFF"/>
        <w:spacing w:after="0" w:line="360" w:lineRule="auto"/>
        <w:ind w:firstLine="360"/>
        <w:jc w:val="both"/>
        <w:rPr>
          <w:rFonts w:ascii="Arial" w:eastAsia="Times New Roman" w:hAnsi="Arial" w:cs="Arial"/>
          <w:lang w:eastAsia="id-ID"/>
        </w:rPr>
      </w:pPr>
      <w:r w:rsidRPr="00DE148E">
        <w:rPr>
          <w:rFonts w:ascii="Arial" w:eastAsia="Times New Roman" w:hAnsi="Arial" w:cs="Arial"/>
          <w:lang w:eastAsia="id-ID"/>
        </w:rPr>
        <w:t xml:space="preserve">Berdasarkan identifikasi masalah yang telah dikemukakan, rumusan masalah dalam </w:t>
      </w:r>
      <w:r w:rsidR="00B55AA6">
        <w:rPr>
          <w:rFonts w:ascii="Arial" w:eastAsia="Times New Roman" w:hAnsi="Arial" w:cs="Arial"/>
          <w:lang w:eastAsia="id-ID"/>
        </w:rPr>
        <w:t>Karya Tulis Ilmiah</w:t>
      </w:r>
      <w:r w:rsidRPr="00DE148E">
        <w:rPr>
          <w:rFonts w:ascii="Arial" w:eastAsia="Times New Roman" w:hAnsi="Arial" w:cs="Arial"/>
          <w:lang w:eastAsia="id-ID"/>
        </w:rPr>
        <w:t xml:space="preserve"> adalah sebagai berikut</w:t>
      </w:r>
      <w:r w:rsidRPr="00DE148E">
        <w:rPr>
          <w:rFonts w:ascii="Arial" w:eastAsia="Times New Roman" w:hAnsi="Arial" w:cs="Arial"/>
          <w:lang w:val="en-US" w:eastAsia="id-ID"/>
        </w:rPr>
        <w:t>:</w:t>
      </w:r>
    </w:p>
    <w:p w:rsidR="00DC7305" w:rsidRPr="00DE148E" w:rsidRDefault="009004E1" w:rsidP="000E2BDC">
      <w:pPr>
        <w:pStyle w:val="ListParagraph"/>
        <w:numPr>
          <w:ilvl w:val="0"/>
          <w:numId w:val="3"/>
        </w:numPr>
        <w:shd w:val="clear" w:color="auto" w:fill="FFFFFF"/>
        <w:spacing w:after="0" w:line="360" w:lineRule="auto"/>
        <w:ind w:left="284" w:hanging="284"/>
        <w:jc w:val="both"/>
        <w:rPr>
          <w:rFonts w:ascii="Arial" w:eastAsia="Times New Roman" w:hAnsi="Arial" w:cs="Arial"/>
          <w:lang w:eastAsia="id-ID"/>
        </w:rPr>
      </w:pPr>
      <w:r w:rsidRPr="00DE148E">
        <w:rPr>
          <w:rFonts w:ascii="Arial" w:eastAsia="Times New Roman" w:hAnsi="Arial" w:cs="Arial"/>
          <w:lang w:eastAsia="id-ID"/>
        </w:rPr>
        <w:t>Bagaimana tingkat konsumsi energi</w:t>
      </w:r>
      <w:r w:rsidR="00B5774B" w:rsidRPr="00DE148E">
        <w:rPr>
          <w:rFonts w:ascii="Arial" w:eastAsia="Times New Roman" w:hAnsi="Arial" w:cs="Arial"/>
          <w:lang w:eastAsia="id-ID"/>
        </w:rPr>
        <w:t xml:space="preserve"> </w:t>
      </w:r>
      <w:r w:rsidR="00D44D6F" w:rsidRPr="00DE148E">
        <w:rPr>
          <w:rFonts w:ascii="Arial" w:eastAsia="Times New Roman" w:hAnsi="Arial" w:cs="Arial"/>
          <w:lang w:eastAsia="id-ID"/>
        </w:rPr>
        <w:t>mahasiswa</w:t>
      </w:r>
      <w:r w:rsidR="00FD306B" w:rsidRPr="00DE148E">
        <w:rPr>
          <w:rFonts w:ascii="Arial" w:eastAsia="Times New Roman" w:hAnsi="Arial" w:cs="Arial"/>
          <w:lang w:eastAsia="id-ID"/>
        </w:rPr>
        <w:t xml:space="preserve"> </w:t>
      </w:r>
      <w:r w:rsidR="002369EB" w:rsidRPr="00DE148E">
        <w:rPr>
          <w:rFonts w:ascii="Arial" w:eastAsia="Times New Roman" w:hAnsi="Arial" w:cs="Arial"/>
          <w:lang w:eastAsia="id-ID"/>
        </w:rPr>
        <w:t>Jurusan Gizi P</w:t>
      </w:r>
      <w:r w:rsidR="00426E37" w:rsidRPr="00DE148E">
        <w:rPr>
          <w:rFonts w:ascii="Arial" w:eastAsia="Times New Roman" w:hAnsi="Arial" w:cs="Arial"/>
          <w:lang w:eastAsia="id-ID"/>
        </w:rPr>
        <w:t xml:space="preserve">oltekkes </w:t>
      </w:r>
      <w:r w:rsidR="002369EB" w:rsidRPr="00DE148E">
        <w:rPr>
          <w:rFonts w:ascii="Arial" w:eastAsia="Times New Roman" w:hAnsi="Arial" w:cs="Arial"/>
          <w:lang w:eastAsia="id-ID"/>
        </w:rPr>
        <w:t>Kemenkes M</w:t>
      </w:r>
      <w:r w:rsidR="00DC7305" w:rsidRPr="00DE148E">
        <w:rPr>
          <w:rFonts w:ascii="Arial" w:eastAsia="Times New Roman" w:hAnsi="Arial" w:cs="Arial"/>
          <w:lang w:eastAsia="id-ID"/>
        </w:rPr>
        <w:t>alang?</w:t>
      </w:r>
    </w:p>
    <w:p w:rsidR="00B5774B" w:rsidRPr="00DE148E" w:rsidRDefault="00B5774B" w:rsidP="000E2BDC">
      <w:pPr>
        <w:pStyle w:val="ListParagraph"/>
        <w:numPr>
          <w:ilvl w:val="0"/>
          <w:numId w:val="3"/>
        </w:numPr>
        <w:shd w:val="clear" w:color="auto" w:fill="FFFFFF"/>
        <w:spacing w:after="0" w:line="360" w:lineRule="auto"/>
        <w:ind w:left="284" w:hanging="284"/>
        <w:jc w:val="both"/>
        <w:rPr>
          <w:rFonts w:ascii="Arial" w:eastAsia="Times New Roman" w:hAnsi="Arial" w:cs="Arial"/>
          <w:lang w:eastAsia="id-ID"/>
        </w:rPr>
      </w:pPr>
      <w:r w:rsidRPr="00DE148E">
        <w:rPr>
          <w:rFonts w:ascii="Arial" w:eastAsia="Times New Roman" w:hAnsi="Arial" w:cs="Arial"/>
          <w:lang w:eastAsia="id-ID"/>
        </w:rPr>
        <w:t>Baga</w:t>
      </w:r>
      <w:r w:rsidR="002369EB" w:rsidRPr="00DE148E">
        <w:rPr>
          <w:rFonts w:ascii="Arial" w:eastAsia="Times New Roman" w:hAnsi="Arial" w:cs="Arial"/>
          <w:lang w:eastAsia="id-ID"/>
        </w:rPr>
        <w:t>imana tingkat konsumsi protein m</w:t>
      </w:r>
      <w:r w:rsidRPr="00DE148E">
        <w:rPr>
          <w:rFonts w:ascii="Arial" w:eastAsia="Times New Roman" w:hAnsi="Arial" w:cs="Arial"/>
          <w:lang w:eastAsia="id-ID"/>
        </w:rPr>
        <w:t xml:space="preserve">ahasiswa </w:t>
      </w:r>
      <w:r w:rsidR="002369EB" w:rsidRPr="00DE148E">
        <w:rPr>
          <w:rFonts w:ascii="Arial" w:eastAsia="Times New Roman" w:hAnsi="Arial" w:cs="Arial"/>
          <w:lang w:eastAsia="id-ID"/>
        </w:rPr>
        <w:t>Jurusan Gizi Poltekkes Kemenkes M</w:t>
      </w:r>
      <w:r w:rsidRPr="00DE148E">
        <w:rPr>
          <w:rFonts w:ascii="Arial" w:eastAsia="Times New Roman" w:hAnsi="Arial" w:cs="Arial"/>
          <w:lang w:eastAsia="id-ID"/>
        </w:rPr>
        <w:t>alang?</w:t>
      </w:r>
    </w:p>
    <w:p w:rsidR="00D44D6F" w:rsidRPr="00DE148E" w:rsidRDefault="002369EB" w:rsidP="000E2BDC">
      <w:pPr>
        <w:pStyle w:val="ListParagraph"/>
        <w:numPr>
          <w:ilvl w:val="0"/>
          <w:numId w:val="3"/>
        </w:numPr>
        <w:shd w:val="clear" w:color="auto" w:fill="FFFFFF"/>
        <w:spacing w:after="0" w:line="360" w:lineRule="auto"/>
        <w:ind w:left="284" w:hanging="284"/>
        <w:jc w:val="both"/>
        <w:rPr>
          <w:rFonts w:ascii="Arial" w:eastAsia="Times New Roman" w:hAnsi="Arial" w:cs="Arial"/>
          <w:lang w:eastAsia="id-ID"/>
        </w:rPr>
      </w:pPr>
      <w:r w:rsidRPr="00DE148E">
        <w:rPr>
          <w:rFonts w:ascii="Arial" w:eastAsia="Times New Roman" w:hAnsi="Arial" w:cs="Arial"/>
          <w:lang w:eastAsia="id-ID"/>
        </w:rPr>
        <w:lastRenderedPageBreak/>
        <w:t>Bagaimana pendapatan mahasiswa Jurusan Gizi Poltekkes Kemenkes M</w:t>
      </w:r>
      <w:r w:rsidR="00B5774B" w:rsidRPr="00DE148E">
        <w:rPr>
          <w:rFonts w:ascii="Arial" w:eastAsia="Times New Roman" w:hAnsi="Arial" w:cs="Arial"/>
          <w:lang w:eastAsia="id-ID"/>
        </w:rPr>
        <w:t>alang?</w:t>
      </w:r>
    </w:p>
    <w:p w:rsidR="000E2BDC" w:rsidRDefault="00B5774B" w:rsidP="000E2BDC">
      <w:pPr>
        <w:pStyle w:val="ListParagraph"/>
        <w:numPr>
          <w:ilvl w:val="0"/>
          <w:numId w:val="3"/>
        </w:numPr>
        <w:shd w:val="clear" w:color="auto" w:fill="FFFFFF"/>
        <w:spacing w:after="0" w:line="360" w:lineRule="auto"/>
        <w:ind w:left="284" w:hanging="284"/>
        <w:jc w:val="both"/>
        <w:rPr>
          <w:rFonts w:ascii="Arial" w:eastAsia="Times New Roman" w:hAnsi="Arial" w:cs="Arial"/>
          <w:lang w:eastAsia="id-ID"/>
        </w:rPr>
      </w:pPr>
      <w:r w:rsidRPr="00DE148E">
        <w:rPr>
          <w:rFonts w:ascii="Arial" w:eastAsia="Times New Roman" w:hAnsi="Arial" w:cs="Arial"/>
          <w:lang w:eastAsia="id-ID"/>
        </w:rPr>
        <w:t>Bagaimana hubungan tingkat konsumsi energi, protein dan pendapatan</w:t>
      </w:r>
    </w:p>
    <w:p w:rsidR="00282FB3" w:rsidRPr="000E2BDC" w:rsidRDefault="002369EB" w:rsidP="000E2BDC">
      <w:pPr>
        <w:pStyle w:val="ListParagraph"/>
        <w:shd w:val="clear" w:color="auto" w:fill="FFFFFF"/>
        <w:spacing w:after="0" w:line="360" w:lineRule="auto"/>
        <w:ind w:left="284"/>
        <w:jc w:val="both"/>
        <w:rPr>
          <w:rFonts w:ascii="Arial" w:eastAsia="Times New Roman" w:hAnsi="Arial" w:cs="Arial"/>
          <w:lang w:eastAsia="id-ID"/>
        </w:rPr>
      </w:pPr>
      <w:r w:rsidRPr="000E2BDC">
        <w:rPr>
          <w:rFonts w:ascii="Arial" w:eastAsia="Times New Roman" w:hAnsi="Arial" w:cs="Arial"/>
          <w:lang w:eastAsia="id-ID"/>
        </w:rPr>
        <w:t>dengan status gizi mahasiswa Jurusan Gizi Poltekkes Kemenkes M</w:t>
      </w:r>
      <w:r w:rsidR="00B5774B" w:rsidRPr="000E2BDC">
        <w:rPr>
          <w:rFonts w:ascii="Arial" w:eastAsia="Times New Roman" w:hAnsi="Arial" w:cs="Arial"/>
          <w:lang w:eastAsia="id-ID"/>
        </w:rPr>
        <w:t xml:space="preserve">alang? </w:t>
      </w:r>
    </w:p>
    <w:p w:rsidR="008C2F61" w:rsidRPr="00DE148E" w:rsidRDefault="008C2F61" w:rsidP="008C2F61">
      <w:pPr>
        <w:pStyle w:val="ListParagraph"/>
        <w:shd w:val="clear" w:color="auto" w:fill="FFFFFF"/>
        <w:spacing w:after="0" w:line="360" w:lineRule="auto"/>
        <w:ind w:left="786"/>
        <w:jc w:val="both"/>
        <w:rPr>
          <w:rFonts w:ascii="Arial" w:eastAsia="Times New Roman" w:hAnsi="Arial" w:cs="Arial"/>
          <w:lang w:eastAsia="id-ID"/>
        </w:rPr>
      </w:pPr>
    </w:p>
    <w:p w:rsidR="00794EDC" w:rsidRPr="00DE148E" w:rsidRDefault="00DC7305" w:rsidP="00E543B7">
      <w:pPr>
        <w:pStyle w:val="ListParagraph"/>
        <w:numPr>
          <w:ilvl w:val="1"/>
          <w:numId w:val="2"/>
        </w:numPr>
        <w:shd w:val="clear" w:color="auto" w:fill="FFFFFF"/>
        <w:spacing w:after="0" w:line="293" w:lineRule="atLeast"/>
        <w:jc w:val="both"/>
        <w:rPr>
          <w:rFonts w:ascii="Arial" w:eastAsia="Times New Roman" w:hAnsi="Arial" w:cs="Arial"/>
          <w:lang w:eastAsia="id-ID"/>
        </w:rPr>
      </w:pPr>
      <w:r w:rsidRPr="00DE148E">
        <w:rPr>
          <w:rFonts w:ascii="Arial" w:eastAsia="Times New Roman" w:hAnsi="Arial" w:cs="Arial"/>
          <w:b/>
          <w:bCs/>
          <w:lang w:eastAsia="id-ID"/>
        </w:rPr>
        <w:t>Tujuan Penelitian</w:t>
      </w:r>
    </w:p>
    <w:p w:rsidR="00DE148E" w:rsidRPr="00DE148E" w:rsidRDefault="00DE148E" w:rsidP="00DE148E">
      <w:pPr>
        <w:pStyle w:val="ListParagraph"/>
        <w:shd w:val="clear" w:color="auto" w:fill="FFFFFF"/>
        <w:spacing w:after="0" w:line="293" w:lineRule="atLeast"/>
        <w:ind w:left="360"/>
        <w:jc w:val="both"/>
        <w:rPr>
          <w:rFonts w:ascii="Arial" w:eastAsia="Times New Roman" w:hAnsi="Arial" w:cs="Arial"/>
          <w:lang w:eastAsia="id-ID"/>
        </w:rPr>
      </w:pPr>
    </w:p>
    <w:p w:rsidR="00794EDC" w:rsidRPr="00DE148E" w:rsidRDefault="00794EDC" w:rsidP="000E2BDC">
      <w:pPr>
        <w:pStyle w:val="ListParagraph"/>
        <w:numPr>
          <w:ilvl w:val="0"/>
          <w:numId w:val="13"/>
        </w:numPr>
        <w:shd w:val="clear" w:color="auto" w:fill="FFFFFF"/>
        <w:spacing w:after="0" w:line="360" w:lineRule="auto"/>
        <w:ind w:left="284" w:hanging="284"/>
        <w:jc w:val="both"/>
        <w:rPr>
          <w:rFonts w:ascii="Arial" w:eastAsia="Times New Roman" w:hAnsi="Arial" w:cs="Arial"/>
          <w:b/>
          <w:lang w:eastAsia="id-ID"/>
        </w:rPr>
      </w:pPr>
      <w:r w:rsidRPr="00DE148E">
        <w:rPr>
          <w:rFonts w:ascii="Arial" w:eastAsia="Times New Roman" w:hAnsi="Arial" w:cs="Arial"/>
          <w:b/>
          <w:lang w:eastAsia="id-ID"/>
        </w:rPr>
        <w:t>Tujuan Umum</w:t>
      </w:r>
    </w:p>
    <w:p w:rsidR="00794EDC" w:rsidRPr="00DE148E" w:rsidRDefault="00794EDC" w:rsidP="000E2BDC">
      <w:pPr>
        <w:shd w:val="clear" w:color="auto" w:fill="FFFFFF"/>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Untuk mengetah</w:t>
      </w:r>
      <w:r w:rsidR="00223C15" w:rsidRPr="00DE148E">
        <w:rPr>
          <w:rFonts w:ascii="Arial" w:eastAsia="Times New Roman" w:hAnsi="Arial" w:cs="Arial"/>
          <w:lang w:eastAsia="id-ID"/>
        </w:rPr>
        <w:t xml:space="preserve">ui </w:t>
      </w:r>
      <w:r w:rsidR="00B5774B" w:rsidRPr="00DE148E">
        <w:rPr>
          <w:rFonts w:ascii="Arial" w:eastAsia="Times New Roman" w:hAnsi="Arial" w:cs="Arial"/>
          <w:lang w:eastAsia="id-ID"/>
        </w:rPr>
        <w:t>hubungan tingkat konsumsi energi, protein dan</w:t>
      </w:r>
      <w:r w:rsidR="000E2BDC">
        <w:rPr>
          <w:rFonts w:ascii="Arial" w:eastAsia="Times New Roman" w:hAnsi="Arial" w:cs="Arial"/>
          <w:lang w:eastAsia="id-ID"/>
        </w:rPr>
        <w:t xml:space="preserve"> </w:t>
      </w:r>
      <w:r w:rsidR="00282FB3" w:rsidRPr="00DE148E">
        <w:rPr>
          <w:rFonts w:ascii="Arial" w:eastAsia="Times New Roman" w:hAnsi="Arial" w:cs="Arial"/>
          <w:lang w:eastAsia="id-ID"/>
        </w:rPr>
        <w:t>p</w:t>
      </w:r>
      <w:r w:rsidR="00B5774B" w:rsidRPr="00DE148E">
        <w:rPr>
          <w:rFonts w:ascii="Arial" w:eastAsia="Times New Roman" w:hAnsi="Arial" w:cs="Arial"/>
          <w:lang w:eastAsia="id-ID"/>
        </w:rPr>
        <w:t>endapatan</w:t>
      </w:r>
      <w:r w:rsidR="00282FB3" w:rsidRPr="00DE148E">
        <w:rPr>
          <w:rFonts w:ascii="Arial" w:eastAsia="Times New Roman" w:hAnsi="Arial" w:cs="Arial"/>
          <w:lang w:eastAsia="id-ID"/>
        </w:rPr>
        <w:t xml:space="preserve"> </w:t>
      </w:r>
      <w:r w:rsidR="002369EB" w:rsidRPr="00DE148E">
        <w:rPr>
          <w:rFonts w:ascii="Arial" w:eastAsia="Times New Roman" w:hAnsi="Arial" w:cs="Arial"/>
          <w:lang w:eastAsia="id-ID"/>
        </w:rPr>
        <w:t>dengan</w:t>
      </w:r>
      <w:r w:rsidR="00B5774B" w:rsidRPr="00DE148E">
        <w:rPr>
          <w:rFonts w:ascii="Arial" w:eastAsia="Times New Roman" w:hAnsi="Arial" w:cs="Arial"/>
          <w:lang w:eastAsia="id-ID"/>
        </w:rPr>
        <w:t xml:space="preserve"> stat</w:t>
      </w:r>
      <w:r w:rsidR="002369EB" w:rsidRPr="00DE148E">
        <w:rPr>
          <w:rFonts w:ascii="Arial" w:eastAsia="Times New Roman" w:hAnsi="Arial" w:cs="Arial"/>
          <w:lang w:eastAsia="id-ID"/>
        </w:rPr>
        <w:t>us gizi mahasiswa Jurusan Gizi Poltekkes K</w:t>
      </w:r>
      <w:r w:rsidR="00B5774B" w:rsidRPr="00DE148E">
        <w:rPr>
          <w:rFonts w:ascii="Arial" w:eastAsia="Times New Roman" w:hAnsi="Arial" w:cs="Arial"/>
          <w:lang w:eastAsia="id-ID"/>
        </w:rPr>
        <w:t xml:space="preserve">emenkes </w:t>
      </w:r>
      <w:r w:rsidR="002369EB" w:rsidRPr="00DE148E">
        <w:rPr>
          <w:rFonts w:ascii="Arial" w:eastAsia="Times New Roman" w:hAnsi="Arial" w:cs="Arial"/>
          <w:lang w:eastAsia="id-ID"/>
        </w:rPr>
        <w:t>M</w:t>
      </w:r>
      <w:r w:rsidR="00B5774B" w:rsidRPr="00DE148E">
        <w:rPr>
          <w:rFonts w:ascii="Arial" w:eastAsia="Times New Roman" w:hAnsi="Arial" w:cs="Arial"/>
          <w:lang w:eastAsia="id-ID"/>
        </w:rPr>
        <w:t>alang</w:t>
      </w:r>
      <w:r w:rsidR="009004E1" w:rsidRPr="00DE148E">
        <w:rPr>
          <w:rFonts w:ascii="Arial" w:eastAsia="Times New Roman" w:hAnsi="Arial" w:cs="Arial"/>
          <w:lang w:eastAsia="id-ID"/>
        </w:rPr>
        <w:t>.</w:t>
      </w:r>
      <w:r w:rsidR="00282FB3" w:rsidRPr="00DE148E">
        <w:rPr>
          <w:rFonts w:ascii="Arial" w:eastAsia="Times New Roman" w:hAnsi="Arial" w:cs="Arial"/>
          <w:lang w:eastAsia="id-ID"/>
        </w:rPr>
        <w:t xml:space="preserve"> </w:t>
      </w:r>
    </w:p>
    <w:p w:rsidR="002E7126" w:rsidRPr="00DE148E" w:rsidRDefault="00794EDC" w:rsidP="000E2BDC">
      <w:pPr>
        <w:pStyle w:val="ListParagraph"/>
        <w:numPr>
          <w:ilvl w:val="0"/>
          <w:numId w:val="13"/>
        </w:numPr>
        <w:shd w:val="clear" w:color="auto" w:fill="FFFFFF"/>
        <w:spacing w:after="0" w:line="360" w:lineRule="auto"/>
        <w:ind w:left="284" w:hanging="284"/>
        <w:jc w:val="both"/>
        <w:rPr>
          <w:rFonts w:ascii="Arial" w:eastAsia="Times New Roman" w:hAnsi="Arial" w:cs="Arial"/>
          <w:b/>
          <w:lang w:eastAsia="id-ID"/>
        </w:rPr>
      </w:pPr>
      <w:r w:rsidRPr="00DE148E">
        <w:rPr>
          <w:rFonts w:ascii="Arial" w:eastAsia="Times New Roman" w:hAnsi="Arial" w:cs="Arial"/>
          <w:b/>
          <w:lang w:eastAsia="id-ID"/>
        </w:rPr>
        <w:t>Tujuan Khusus</w:t>
      </w:r>
    </w:p>
    <w:p w:rsidR="00794EDC" w:rsidRPr="00DE148E" w:rsidRDefault="00DC7305"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 xml:space="preserve">Mengetahui </w:t>
      </w:r>
      <w:r w:rsidR="00B5774B" w:rsidRPr="00DE148E">
        <w:rPr>
          <w:rFonts w:ascii="Arial" w:eastAsia="Times New Roman" w:hAnsi="Arial" w:cs="Arial"/>
          <w:lang w:eastAsia="id-ID"/>
        </w:rPr>
        <w:t xml:space="preserve">tingkat konsumsi energi </w:t>
      </w:r>
      <w:r w:rsidR="00D44D6F" w:rsidRPr="00DE148E">
        <w:rPr>
          <w:rFonts w:ascii="Arial" w:eastAsia="Times New Roman" w:hAnsi="Arial" w:cs="Arial"/>
          <w:lang w:eastAsia="id-ID"/>
        </w:rPr>
        <w:t xml:space="preserve">mahasiswa </w:t>
      </w:r>
      <w:r w:rsidR="002369EB" w:rsidRPr="00DE148E">
        <w:rPr>
          <w:rFonts w:ascii="Arial" w:eastAsia="Times New Roman" w:hAnsi="Arial" w:cs="Arial"/>
          <w:lang w:eastAsia="id-ID"/>
        </w:rPr>
        <w:t>Jurusan Gizi Poltekkes Kemenkes M</w:t>
      </w:r>
      <w:r w:rsidR="00D44D6F" w:rsidRPr="00DE148E">
        <w:rPr>
          <w:rFonts w:ascii="Arial" w:eastAsia="Times New Roman" w:hAnsi="Arial" w:cs="Arial"/>
          <w:lang w:eastAsia="id-ID"/>
        </w:rPr>
        <w:t>alang</w:t>
      </w:r>
      <w:r w:rsidR="009004E1" w:rsidRPr="00DE148E">
        <w:rPr>
          <w:rFonts w:ascii="Arial" w:eastAsia="Times New Roman" w:hAnsi="Arial" w:cs="Arial"/>
          <w:lang w:eastAsia="id-ID"/>
        </w:rPr>
        <w:t>.</w:t>
      </w:r>
      <w:r w:rsidR="00D44D6F" w:rsidRPr="00DE148E">
        <w:rPr>
          <w:rFonts w:ascii="Arial" w:eastAsia="Times New Roman" w:hAnsi="Arial" w:cs="Arial"/>
          <w:lang w:eastAsia="id-ID"/>
        </w:rPr>
        <w:t xml:space="preserve"> </w:t>
      </w:r>
    </w:p>
    <w:p w:rsidR="00B5774B" w:rsidRPr="00DE148E" w:rsidRDefault="00B5774B"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 xml:space="preserve">Mengetahui tingkat konsumsi protein mahasiswa </w:t>
      </w:r>
      <w:r w:rsidR="002369EB" w:rsidRPr="00DE148E">
        <w:rPr>
          <w:rFonts w:ascii="Arial" w:eastAsia="Times New Roman" w:hAnsi="Arial" w:cs="Arial"/>
          <w:lang w:eastAsia="id-ID"/>
        </w:rPr>
        <w:t>Jurusan Gizi Poltekkes Kemenkes M</w:t>
      </w:r>
      <w:r w:rsidRPr="00DE148E">
        <w:rPr>
          <w:rFonts w:ascii="Arial" w:eastAsia="Times New Roman" w:hAnsi="Arial" w:cs="Arial"/>
          <w:lang w:eastAsia="id-ID"/>
        </w:rPr>
        <w:t>alang.</w:t>
      </w:r>
    </w:p>
    <w:p w:rsidR="00794EDC" w:rsidRDefault="00DC7305"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 xml:space="preserve">Mengetahui </w:t>
      </w:r>
      <w:r w:rsidR="00D44D6F" w:rsidRPr="00DE148E">
        <w:rPr>
          <w:rFonts w:ascii="Arial" w:eastAsia="Times New Roman" w:hAnsi="Arial" w:cs="Arial"/>
          <w:lang w:eastAsia="id-ID"/>
        </w:rPr>
        <w:t xml:space="preserve"> pen</w:t>
      </w:r>
      <w:r w:rsidR="002369EB" w:rsidRPr="00DE148E">
        <w:rPr>
          <w:rFonts w:ascii="Arial" w:eastAsia="Times New Roman" w:hAnsi="Arial" w:cs="Arial"/>
          <w:lang w:eastAsia="id-ID"/>
        </w:rPr>
        <w:t>dapatan mahasiswa Jurusan Gizi Poltekkes Kemenkes M</w:t>
      </w:r>
      <w:r w:rsidR="00D44D6F" w:rsidRPr="00DE148E">
        <w:rPr>
          <w:rFonts w:ascii="Arial" w:eastAsia="Times New Roman" w:hAnsi="Arial" w:cs="Arial"/>
          <w:lang w:eastAsia="id-ID"/>
        </w:rPr>
        <w:t>alang</w:t>
      </w:r>
      <w:r w:rsidR="00A33BA6" w:rsidRPr="00DE148E">
        <w:rPr>
          <w:rFonts w:ascii="Arial" w:eastAsia="Times New Roman" w:hAnsi="Arial" w:cs="Arial"/>
          <w:lang w:eastAsia="id-ID"/>
        </w:rPr>
        <w:t>.</w:t>
      </w:r>
      <w:r w:rsidR="001D77A2" w:rsidRPr="00DE148E">
        <w:rPr>
          <w:rFonts w:ascii="Arial" w:eastAsia="Times New Roman" w:hAnsi="Arial" w:cs="Arial"/>
          <w:lang w:eastAsia="id-ID"/>
        </w:rPr>
        <w:t xml:space="preserve"> </w:t>
      </w:r>
    </w:p>
    <w:p w:rsidR="00DE148E" w:rsidRDefault="00DE148E"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Pr>
          <w:rFonts w:ascii="Arial" w:eastAsia="Times New Roman" w:hAnsi="Arial" w:cs="Arial"/>
          <w:lang w:eastAsia="id-ID"/>
        </w:rPr>
        <w:t xml:space="preserve">Mengetahui Status Gizi mahasiswa </w:t>
      </w:r>
      <w:r w:rsidRPr="00DE148E">
        <w:rPr>
          <w:rFonts w:ascii="Arial" w:eastAsia="Times New Roman" w:hAnsi="Arial" w:cs="Arial"/>
          <w:lang w:eastAsia="id-ID"/>
        </w:rPr>
        <w:t>Jurusan Gizi Poltekkes Kemenkes Malang.</w:t>
      </w:r>
      <w:r>
        <w:rPr>
          <w:rFonts w:ascii="Arial" w:eastAsia="Times New Roman" w:hAnsi="Arial" w:cs="Arial"/>
          <w:lang w:eastAsia="id-ID"/>
        </w:rPr>
        <w:t xml:space="preserve"> </w:t>
      </w:r>
    </w:p>
    <w:p w:rsidR="00C76312" w:rsidRDefault="00C76312" w:rsidP="000E2BDC">
      <w:pPr>
        <w:pStyle w:val="ListParagraph"/>
        <w:numPr>
          <w:ilvl w:val="0"/>
          <w:numId w:val="1"/>
        </w:numPr>
        <w:shd w:val="clear" w:color="auto" w:fill="FFFFFF"/>
        <w:spacing w:after="0" w:line="360" w:lineRule="auto"/>
        <w:ind w:left="284" w:hanging="284"/>
        <w:jc w:val="both"/>
        <w:rPr>
          <w:rFonts w:ascii="Arial" w:eastAsia="Times New Roman" w:hAnsi="Arial" w:cs="Arial"/>
          <w:lang w:eastAsia="id-ID"/>
        </w:rPr>
      </w:pPr>
      <w:r>
        <w:rPr>
          <w:rFonts w:ascii="Arial" w:eastAsia="Times New Roman" w:hAnsi="Arial" w:cs="Arial"/>
          <w:lang w:eastAsia="id-ID"/>
        </w:rPr>
        <w:t>Mengetahui</w:t>
      </w:r>
      <w:r w:rsidR="009E2DA0">
        <w:rPr>
          <w:rFonts w:ascii="Arial" w:eastAsia="Times New Roman" w:hAnsi="Arial" w:cs="Arial"/>
          <w:lang w:eastAsia="id-ID"/>
        </w:rPr>
        <w:t xml:space="preserve"> dan menganalisis</w:t>
      </w:r>
      <w:r>
        <w:rPr>
          <w:rFonts w:ascii="Arial" w:eastAsia="Times New Roman" w:hAnsi="Arial" w:cs="Arial"/>
          <w:lang w:eastAsia="id-ID"/>
        </w:rPr>
        <w:t xml:space="preserve"> Frekuensi Konsumsi mahasiswa Jurusan Gizi Poltekkes Kemenkes Malang</w:t>
      </w:r>
    </w:p>
    <w:p w:rsidR="00DE148E" w:rsidRDefault="00DE148E"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Mengetahui hubungan tingkat konsumsi energi dengan status gizi mahasiswa Jurusan Gizi Poltekkes Kemenkes Malang.</w:t>
      </w:r>
    </w:p>
    <w:p w:rsidR="00DE148E" w:rsidRDefault="00DE148E" w:rsidP="000E2BDC">
      <w:pPr>
        <w:pStyle w:val="ListParagraph"/>
        <w:numPr>
          <w:ilvl w:val="0"/>
          <w:numId w:val="1"/>
        </w:numPr>
        <w:shd w:val="clear" w:color="auto" w:fill="FFFFFF"/>
        <w:spacing w:after="0" w:line="360" w:lineRule="auto"/>
        <w:ind w:left="284" w:hanging="284"/>
        <w:jc w:val="both"/>
        <w:rPr>
          <w:rFonts w:ascii="Arial" w:eastAsia="Times New Roman" w:hAnsi="Arial" w:cs="Arial"/>
          <w:lang w:eastAsia="id-ID"/>
        </w:rPr>
      </w:pPr>
      <w:r w:rsidRPr="00DE148E">
        <w:rPr>
          <w:rFonts w:ascii="Arial" w:eastAsia="Times New Roman" w:hAnsi="Arial" w:cs="Arial"/>
          <w:lang w:eastAsia="id-ID"/>
        </w:rPr>
        <w:t xml:space="preserve">Mengetahui </w:t>
      </w:r>
      <w:r>
        <w:rPr>
          <w:rFonts w:ascii="Arial" w:eastAsia="Times New Roman" w:hAnsi="Arial" w:cs="Arial"/>
          <w:lang w:eastAsia="id-ID"/>
        </w:rPr>
        <w:t>hubungan tingkat konsumsi protein</w:t>
      </w:r>
      <w:r w:rsidRPr="00DE148E">
        <w:rPr>
          <w:rFonts w:ascii="Arial" w:eastAsia="Times New Roman" w:hAnsi="Arial" w:cs="Arial"/>
          <w:lang w:eastAsia="id-ID"/>
        </w:rPr>
        <w:t xml:space="preserve"> dengan status gizi </w:t>
      </w:r>
      <w:r>
        <w:rPr>
          <w:rFonts w:ascii="Arial" w:eastAsia="Times New Roman" w:hAnsi="Arial" w:cs="Arial"/>
          <w:lang w:eastAsia="id-ID"/>
        </w:rPr>
        <w:t xml:space="preserve"> </w:t>
      </w:r>
      <w:r w:rsidRPr="00DE148E">
        <w:rPr>
          <w:rFonts w:ascii="Arial" w:eastAsia="Times New Roman" w:hAnsi="Arial" w:cs="Arial"/>
          <w:lang w:eastAsia="id-ID"/>
        </w:rPr>
        <w:t>mahasiswa Jurusan Gizi Poltekkes Kemenkes Malang.</w:t>
      </w:r>
    </w:p>
    <w:p w:rsidR="00DE148E" w:rsidRDefault="00DE148E"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 xml:space="preserve">Mengetahui hubungan tingkat konsumsi energi dengan </w:t>
      </w:r>
      <w:r>
        <w:rPr>
          <w:rFonts w:ascii="Arial" w:eastAsia="Times New Roman" w:hAnsi="Arial" w:cs="Arial"/>
          <w:lang w:eastAsia="id-ID"/>
        </w:rPr>
        <w:t>pendapatan</w:t>
      </w:r>
      <w:r w:rsidRPr="00DE148E">
        <w:rPr>
          <w:rFonts w:ascii="Arial" w:eastAsia="Times New Roman" w:hAnsi="Arial" w:cs="Arial"/>
          <w:lang w:eastAsia="id-ID"/>
        </w:rPr>
        <w:t xml:space="preserve"> mahasiswa Jurusan Gizi Poltekkes Kemenkes Malang.</w:t>
      </w:r>
    </w:p>
    <w:p w:rsidR="000E2BDC" w:rsidRDefault="00DE148E" w:rsidP="000E2BDC">
      <w:pPr>
        <w:pStyle w:val="ListParagraph"/>
        <w:numPr>
          <w:ilvl w:val="0"/>
          <w:numId w:val="1"/>
        </w:numPr>
        <w:shd w:val="clear" w:color="auto" w:fill="FFFFFF"/>
        <w:spacing w:after="0" w:line="360" w:lineRule="auto"/>
        <w:ind w:left="284" w:hanging="283"/>
        <w:jc w:val="both"/>
        <w:rPr>
          <w:rFonts w:ascii="Arial" w:eastAsia="Times New Roman" w:hAnsi="Arial" w:cs="Arial"/>
          <w:lang w:eastAsia="id-ID"/>
        </w:rPr>
      </w:pPr>
      <w:r w:rsidRPr="00DE148E">
        <w:rPr>
          <w:rFonts w:ascii="Arial" w:eastAsia="Times New Roman" w:hAnsi="Arial" w:cs="Arial"/>
          <w:lang w:eastAsia="id-ID"/>
        </w:rPr>
        <w:t xml:space="preserve">Mengetahui </w:t>
      </w:r>
      <w:r>
        <w:rPr>
          <w:rFonts w:ascii="Arial" w:eastAsia="Times New Roman" w:hAnsi="Arial" w:cs="Arial"/>
          <w:lang w:eastAsia="id-ID"/>
        </w:rPr>
        <w:t>hubungan tingkat konsumsi protein</w:t>
      </w:r>
      <w:r w:rsidRPr="00DE148E">
        <w:rPr>
          <w:rFonts w:ascii="Arial" w:eastAsia="Times New Roman" w:hAnsi="Arial" w:cs="Arial"/>
          <w:lang w:eastAsia="id-ID"/>
        </w:rPr>
        <w:t xml:space="preserve"> dengan </w:t>
      </w:r>
      <w:r>
        <w:rPr>
          <w:rFonts w:ascii="Arial" w:eastAsia="Times New Roman" w:hAnsi="Arial" w:cs="Arial"/>
          <w:lang w:eastAsia="id-ID"/>
        </w:rPr>
        <w:t>pendapatan</w:t>
      </w:r>
      <w:r w:rsidRPr="00DE148E">
        <w:rPr>
          <w:rFonts w:ascii="Arial" w:eastAsia="Times New Roman" w:hAnsi="Arial" w:cs="Arial"/>
          <w:lang w:eastAsia="id-ID"/>
        </w:rPr>
        <w:t xml:space="preserve"> </w:t>
      </w:r>
      <w:r>
        <w:rPr>
          <w:rFonts w:ascii="Arial" w:eastAsia="Times New Roman" w:hAnsi="Arial" w:cs="Arial"/>
          <w:lang w:eastAsia="id-ID"/>
        </w:rPr>
        <w:t xml:space="preserve"> </w:t>
      </w:r>
      <w:r w:rsidRPr="00DE148E">
        <w:rPr>
          <w:rFonts w:ascii="Arial" w:eastAsia="Times New Roman" w:hAnsi="Arial" w:cs="Arial"/>
          <w:lang w:eastAsia="id-ID"/>
        </w:rPr>
        <w:t>mahasiswa Jurusan Gizi Poltekkes Kemenkes Malang.</w:t>
      </w:r>
    </w:p>
    <w:p w:rsidR="008C2F61" w:rsidRPr="000E2BDC" w:rsidRDefault="000E2BDC" w:rsidP="000E2BDC">
      <w:pPr>
        <w:pStyle w:val="ListParagraph"/>
        <w:shd w:val="clear" w:color="auto" w:fill="FFFFFF"/>
        <w:spacing w:after="0" w:line="360" w:lineRule="auto"/>
        <w:ind w:left="284" w:hanging="284"/>
        <w:jc w:val="both"/>
        <w:rPr>
          <w:rFonts w:ascii="Arial" w:eastAsia="Times New Roman" w:hAnsi="Arial" w:cs="Arial"/>
          <w:lang w:eastAsia="id-ID"/>
        </w:rPr>
      </w:pPr>
      <w:r>
        <w:rPr>
          <w:rFonts w:ascii="Arial" w:eastAsia="Times New Roman" w:hAnsi="Arial" w:cs="Arial"/>
          <w:lang w:eastAsia="id-ID"/>
        </w:rPr>
        <w:t>10.</w:t>
      </w:r>
      <w:r w:rsidR="008C2F61" w:rsidRPr="000E2BDC">
        <w:rPr>
          <w:rFonts w:ascii="Arial" w:eastAsia="Times New Roman" w:hAnsi="Arial" w:cs="Arial"/>
          <w:lang w:eastAsia="id-ID"/>
        </w:rPr>
        <w:t xml:space="preserve">Mengetahui hubungan pendapatan dengan status gizi mahasiswa Jurusan </w:t>
      </w:r>
      <w:r>
        <w:rPr>
          <w:rFonts w:ascii="Arial" w:eastAsia="Times New Roman" w:hAnsi="Arial" w:cs="Arial"/>
          <w:lang w:eastAsia="id-ID"/>
        </w:rPr>
        <w:t xml:space="preserve"> </w:t>
      </w:r>
      <w:r w:rsidR="008C2F61" w:rsidRPr="000E2BDC">
        <w:rPr>
          <w:rFonts w:ascii="Arial" w:eastAsia="Times New Roman" w:hAnsi="Arial" w:cs="Arial"/>
          <w:lang w:eastAsia="id-ID"/>
        </w:rPr>
        <w:t>Gizi Poltekkes Kemenkes Malang.</w:t>
      </w:r>
    </w:p>
    <w:p w:rsidR="008C2F61" w:rsidRDefault="008C2F61" w:rsidP="008C2F61">
      <w:pPr>
        <w:shd w:val="clear" w:color="auto" w:fill="FFFFFF"/>
        <w:spacing w:after="0" w:line="360" w:lineRule="auto"/>
        <w:jc w:val="both"/>
        <w:rPr>
          <w:rFonts w:ascii="Arial" w:eastAsia="Times New Roman" w:hAnsi="Arial" w:cs="Arial"/>
          <w:lang w:eastAsia="id-ID"/>
        </w:rPr>
      </w:pPr>
    </w:p>
    <w:p w:rsidR="000E2BDC" w:rsidRDefault="000E2BDC">
      <w:pPr>
        <w:rPr>
          <w:rFonts w:ascii="Arial" w:eastAsia="Times New Roman" w:hAnsi="Arial" w:cs="Arial"/>
          <w:lang w:eastAsia="id-ID"/>
        </w:rPr>
      </w:pPr>
      <w:r>
        <w:rPr>
          <w:rFonts w:ascii="Arial" w:eastAsia="Times New Roman" w:hAnsi="Arial" w:cs="Arial"/>
          <w:lang w:eastAsia="id-ID"/>
        </w:rPr>
        <w:br w:type="page"/>
      </w:r>
    </w:p>
    <w:p w:rsidR="00050BC2" w:rsidRPr="00DE148E" w:rsidRDefault="00050BC2" w:rsidP="00DC7305">
      <w:pPr>
        <w:shd w:val="clear" w:color="auto" w:fill="FFFFFF"/>
        <w:spacing w:after="0" w:line="293" w:lineRule="atLeast"/>
        <w:jc w:val="both"/>
        <w:rPr>
          <w:rFonts w:ascii="Arial" w:eastAsia="Times New Roman" w:hAnsi="Arial" w:cs="Arial"/>
          <w:lang w:eastAsia="id-ID"/>
        </w:rPr>
      </w:pPr>
    </w:p>
    <w:p w:rsidR="00DC7305" w:rsidRPr="00DE148E" w:rsidRDefault="00DC7305" w:rsidP="00E543B7">
      <w:pPr>
        <w:pStyle w:val="ListParagraph"/>
        <w:numPr>
          <w:ilvl w:val="1"/>
          <w:numId w:val="2"/>
        </w:numPr>
        <w:shd w:val="clear" w:color="auto" w:fill="FFFFFF"/>
        <w:spacing w:after="0" w:line="240" w:lineRule="auto"/>
        <w:jc w:val="both"/>
        <w:rPr>
          <w:rFonts w:ascii="Arial" w:eastAsia="Times New Roman" w:hAnsi="Arial" w:cs="Arial"/>
          <w:lang w:eastAsia="id-ID"/>
        </w:rPr>
      </w:pPr>
      <w:r w:rsidRPr="00DE148E">
        <w:rPr>
          <w:rFonts w:ascii="Arial" w:eastAsia="Times New Roman" w:hAnsi="Arial" w:cs="Arial"/>
          <w:b/>
          <w:bCs/>
          <w:lang w:eastAsia="id-ID"/>
        </w:rPr>
        <w:t>Manfaat Peneliti</w:t>
      </w:r>
      <w:r w:rsidRPr="00DE148E">
        <w:rPr>
          <w:rFonts w:ascii="Arial" w:eastAsia="Times New Roman" w:hAnsi="Arial" w:cs="Arial"/>
          <w:b/>
          <w:bCs/>
          <w:lang w:val="en-US" w:eastAsia="id-ID"/>
        </w:rPr>
        <w:t>an</w:t>
      </w:r>
      <w:r w:rsidRPr="00DE148E">
        <w:rPr>
          <w:rFonts w:ascii="Arial" w:eastAsia="Times New Roman" w:hAnsi="Arial" w:cs="Arial"/>
          <w:b/>
          <w:bCs/>
          <w:lang w:eastAsia="id-ID"/>
        </w:rPr>
        <w:t xml:space="preserve"> </w:t>
      </w:r>
    </w:p>
    <w:p w:rsidR="002E7126" w:rsidRPr="00DE148E" w:rsidRDefault="002E7126" w:rsidP="00295839">
      <w:pPr>
        <w:shd w:val="clear" w:color="auto" w:fill="FFFFFF"/>
        <w:spacing w:after="0" w:line="240" w:lineRule="auto"/>
        <w:jc w:val="both"/>
        <w:rPr>
          <w:rFonts w:ascii="Arial" w:eastAsia="Times New Roman" w:hAnsi="Arial" w:cs="Arial"/>
          <w:lang w:eastAsia="id-ID"/>
        </w:rPr>
      </w:pPr>
    </w:p>
    <w:p w:rsidR="002E7126" w:rsidRPr="00DE148E" w:rsidRDefault="002E7126" w:rsidP="000E2BDC">
      <w:pPr>
        <w:shd w:val="clear" w:color="auto" w:fill="FFFFFF"/>
        <w:spacing w:after="0" w:line="240" w:lineRule="auto"/>
        <w:rPr>
          <w:rFonts w:ascii="Arial" w:eastAsia="Times New Roman" w:hAnsi="Arial" w:cs="Arial"/>
          <w:lang w:eastAsia="id-ID"/>
        </w:rPr>
      </w:pPr>
      <w:r w:rsidRPr="00DE148E">
        <w:rPr>
          <w:rFonts w:ascii="Arial" w:eastAsia="Times New Roman" w:hAnsi="Arial" w:cs="Arial"/>
          <w:b/>
          <w:bCs/>
          <w:lang w:eastAsia="id-ID"/>
        </w:rPr>
        <w:t>1.</w:t>
      </w:r>
      <w:r w:rsidRPr="00DE148E">
        <w:rPr>
          <w:rFonts w:ascii="Arial" w:eastAsia="Times New Roman" w:hAnsi="Arial" w:cs="Arial"/>
          <w:lang w:eastAsia="id-ID"/>
        </w:rPr>
        <w:t>      </w:t>
      </w:r>
      <w:r w:rsidRPr="00DE148E">
        <w:rPr>
          <w:rFonts w:ascii="Arial" w:eastAsia="Times New Roman" w:hAnsi="Arial" w:cs="Arial"/>
          <w:b/>
          <w:bCs/>
          <w:lang w:eastAsia="id-ID"/>
        </w:rPr>
        <w:t>Manfaat Untuk Institusi pendidikan (kampus)</w:t>
      </w:r>
    </w:p>
    <w:p w:rsidR="002E7126" w:rsidRPr="00DE148E" w:rsidRDefault="002E7126" w:rsidP="000E2BDC">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Dapat menambah referensi bagi perpustakaan dan menjadi data awal bagi peneliti selanjutnya.</w:t>
      </w:r>
    </w:p>
    <w:p w:rsidR="009004E1" w:rsidRPr="00DE148E" w:rsidRDefault="009004E1" w:rsidP="00CA77FA">
      <w:pPr>
        <w:shd w:val="clear" w:color="auto" w:fill="FFFFFF"/>
        <w:spacing w:after="0" w:line="446" w:lineRule="atLeast"/>
        <w:rPr>
          <w:rFonts w:ascii="Arial" w:eastAsia="Times New Roman" w:hAnsi="Arial" w:cs="Arial"/>
          <w:lang w:eastAsia="id-ID"/>
        </w:rPr>
      </w:pPr>
    </w:p>
    <w:p w:rsidR="002E7126" w:rsidRPr="00DE148E" w:rsidRDefault="002E7126" w:rsidP="000E2BDC">
      <w:pPr>
        <w:shd w:val="clear" w:color="auto" w:fill="FFFFFF"/>
        <w:spacing w:after="0" w:line="446" w:lineRule="atLeast"/>
        <w:rPr>
          <w:rFonts w:ascii="Arial" w:eastAsia="Times New Roman" w:hAnsi="Arial" w:cs="Arial"/>
          <w:lang w:eastAsia="id-ID"/>
        </w:rPr>
      </w:pPr>
      <w:r w:rsidRPr="00DE148E">
        <w:rPr>
          <w:rFonts w:ascii="Arial" w:eastAsia="Times New Roman" w:hAnsi="Arial" w:cs="Arial"/>
          <w:b/>
          <w:bCs/>
          <w:lang w:eastAsia="id-ID"/>
        </w:rPr>
        <w:t>2.</w:t>
      </w:r>
      <w:r w:rsidRPr="00DE148E">
        <w:rPr>
          <w:rFonts w:ascii="Arial" w:eastAsia="Times New Roman" w:hAnsi="Arial" w:cs="Arial"/>
          <w:lang w:eastAsia="id-ID"/>
        </w:rPr>
        <w:t>      </w:t>
      </w:r>
      <w:r w:rsidRPr="00DE148E">
        <w:rPr>
          <w:rFonts w:ascii="Arial" w:eastAsia="Times New Roman" w:hAnsi="Arial" w:cs="Arial"/>
          <w:b/>
          <w:bCs/>
          <w:lang w:eastAsia="id-ID"/>
        </w:rPr>
        <w:t>Manfaat Untuk Mahasiswi Jurusan Gizi</w:t>
      </w:r>
    </w:p>
    <w:p w:rsidR="00295839" w:rsidRDefault="002E7126" w:rsidP="000E2BDC">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 xml:space="preserve">Dapat lebih memperhatikan hal-hal yang berkaitan dengan masalah </w:t>
      </w:r>
      <w:r w:rsidR="00B5774B" w:rsidRPr="00DE148E">
        <w:rPr>
          <w:rFonts w:ascii="Arial" w:eastAsia="Times New Roman" w:hAnsi="Arial" w:cs="Arial"/>
          <w:lang w:eastAsia="id-ID"/>
        </w:rPr>
        <w:t>kesehatan khususnya status</w:t>
      </w:r>
      <w:r w:rsidR="00050BC2" w:rsidRPr="00DE148E">
        <w:rPr>
          <w:rFonts w:ascii="Arial" w:eastAsia="Times New Roman" w:hAnsi="Arial" w:cs="Arial"/>
          <w:lang w:eastAsia="id-ID"/>
        </w:rPr>
        <w:t xml:space="preserve"> gizi</w:t>
      </w:r>
      <w:r w:rsidRPr="00DE148E">
        <w:rPr>
          <w:rFonts w:ascii="Arial" w:eastAsia="Times New Roman" w:hAnsi="Arial" w:cs="Arial"/>
          <w:lang w:eastAsia="id-ID"/>
        </w:rPr>
        <w:t>.</w:t>
      </w:r>
    </w:p>
    <w:p w:rsidR="00CA77FA" w:rsidRPr="00DE148E" w:rsidRDefault="00CA77FA" w:rsidP="00266310">
      <w:pPr>
        <w:shd w:val="clear" w:color="auto" w:fill="FFFFFF"/>
        <w:spacing w:after="0" w:line="446" w:lineRule="atLeast"/>
        <w:ind w:left="426"/>
        <w:rPr>
          <w:rFonts w:ascii="Arial" w:eastAsia="Times New Roman" w:hAnsi="Arial" w:cs="Arial"/>
          <w:lang w:eastAsia="id-ID"/>
        </w:rPr>
      </w:pPr>
    </w:p>
    <w:p w:rsidR="002E7126" w:rsidRPr="00DE148E" w:rsidRDefault="002E7126" w:rsidP="000E2BDC">
      <w:pPr>
        <w:shd w:val="clear" w:color="auto" w:fill="FFFFFF"/>
        <w:spacing w:after="0" w:line="446" w:lineRule="atLeast"/>
        <w:rPr>
          <w:rFonts w:ascii="Arial" w:eastAsia="Times New Roman" w:hAnsi="Arial" w:cs="Arial"/>
          <w:lang w:eastAsia="id-ID"/>
        </w:rPr>
      </w:pPr>
      <w:r w:rsidRPr="00DE148E">
        <w:rPr>
          <w:rFonts w:ascii="Arial" w:eastAsia="Times New Roman" w:hAnsi="Arial" w:cs="Arial"/>
          <w:b/>
          <w:bCs/>
          <w:lang w:eastAsia="id-ID"/>
        </w:rPr>
        <w:t>3.</w:t>
      </w:r>
      <w:r w:rsidRPr="00DE148E">
        <w:rPr>
          <w:rFonts w:ascii="Arial" w:eastAsia="Times New Roman" w:hAnsi="Arial" w:cs="Arial"/>
          <w:lang w:eastAsia="id-ID"/>
        </w:rPr>
        <w:t>      </w:t>
      </w:r>
      <w:r w:rsidRPr="00DE148E">
        <w:rPr>
          <w:rFonts w:ascii="Arial" w:eastAsia="Times New Roman" w:hAnsi="Arial" w:cs="Arial"/>
          <w:b/>
          <w:bCs/>
          <w:lang w:eastAsia="id-ID"/>
        </w:rPr>
        <w:t>Manfaat Untuk Peneliti</w:t>
      </w:r>
    </w:p>
    <w:p w:rsidR="00DC7305" w:rsidRPr="00DE148E" w:rsidRDefault="002E7126" w:rsidP="000E2BDC">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Sebagai penambah ilmu pengetahuan dan pengalaman khususnya untuk masalah-masal</w:t>
      </w:r>
      <w:r w:rsidR="00050BC2" w:rsidRPr="00DE148E">
        <w:rPr>
          <w:rFonts w:ascii="Arial" w:eastAsia="Times New Roman" w:hAnsi="Arial" w:cs="Arial"/>
          <w:lang w:eastAsia="id-ID"/>
        </w:rPr>
        <w:t>ah gizi masyarakat khususnya mengenai status gizi</w:t>
      </w:r>
      <w:r w:rsidRPr="00DE148E">
        <w:rPr>
          <w:rFonts w:ascii="Arial" w:eastAsia="Times New Roman" w:hAnsi="Arial" w:cs="Arial"/>
          <w:lang w:eastAsia="id-ID"/>
        </w:rPr>
        <w:t xml:space="preserve">. Sekaligus </w:t>
      </w:r>
      <w:r w:rsidR="00B55AA6">
        <w:rPr>
          <w:rFonts w:ascii="Arial" w:eastAsia="Times New Roman" w:hAnsi="Arial" w:cs="Arial"/>
          <w:lang w:eastAsia="id-ID"/>
        </w:rPr>
        <w:t>Karya Tulis Ilmiah</w:t>
      </w:r>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ini</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dijadikan</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kajian</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awal</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untuk</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melakukan</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penelitian</w:t>
      </w:r>
      <w:proofErr w:type="spellEnd"/>
      <w:r w:rsidR="00DC7305" w:rsidRPr="00DE148E">
        <w:rPr>
          <w:rFonts w:ascii="Arial" w:eastAsia="Times New Roman" w:hAnsi="Arial" w:cs="Arial"/>
          <w:lang w:val="en-US" w:eastAsia="id-ID"/>
        </w:rPr>
        <w:t xml:space="preserve"> </w:t>
      </w:r>
      <w:proofErr w:type="spellStart"/>
      <w:r w:rsidR="00DC7305" w:rsidRPr="00DE148E">
        <w:rPr>
          <w:rFonts w:ascii="Arial" w:eastAsia="Times New Roman" w:hAnsi="Arial" w:cs="Arial"/>
          <w:lang w:val="en-US" w:eastAsia="id-ID"/>
        </w:rPr>
        <w:t>lanjutan</w:t>
      </w:r>
      <w:proofErr w:type="spellEnd"/>
      <w:r w:rsidR="00DC7305" w:rsidRPr="00DE148E">
        <w:rPr>
          <w:rFonts w:ascii="Arial" w:eastAsia="Times New Roman" w:hAnsi="Arial" w:cs="Arial"/>
          <w:lang w:eastAsia="id-ID"/>
        </w:rPr>
        <w:t>.</w:t>
      </w:r>
    </w:p>
    <w:p w:rsidR="001D77A2" w:rsidRPr="00DE148E" w:rsidRDefault="001D77A2" w:rsidP="002E7126">
      <w:pPr>
        <w:shd w:val="clear" w:color="auto" w:fill="FFFFFF"/>
        <w:spacing w:after="0" w:line="446" w:lineRule="atLeast"/>
        <w:ind w:left="426"/>
        <w:rPr>
          <w:rFonts w:ascii="Arial" w:eastAsia="Times New Roman" w:hAnsi="Arial" w:cs="Arial"/>
          <w:lang w:eastAsia="id-ID"/>
        </w:rPr>
      </w:pPr>
    </w:p>
    <w:p w:rsidR="008C2F61" w:rsidRDefault="008C2F61">
      <w:pPr>
        <w:rPr>
          <w:rFonts w:ascii="Arial" w:hAnsi="Arial" w:cs="Arial"/>
          <w:b/>
        </w:rPr>
      </w:pPr>
      <w:r>
        <w:rPr>
          <w:rFonts w:ascii="Arial" w:hAnsi="Arial" w:cs="Arial"/>
          <w:b/>
        </w:rPr>
        <w:br w:type="page"/>
      </w:r>
    </w:p>
    <w:p w:rsidR="00CF7F71" w:rsidRPr="00DE148E" w:rsidRDefault="00CF7F71" w:rsidP="009D5D80">
      <w:pPr>
        <w:autoSpaceDE w:val="0"/>
        <w:autoSpaceDN w:val="0"/>
        <w:adjustRightInd w:val="0"/>
        <w:spacing w:after="0" w:line="240" w:lineRule="auto"/>
        <w:rPr>
          <w:rFonts w:ascii="Arial" w:hAnsi="Arial" w:cs="Arial"/>
          <w:b/>
        </w:rPr>
      </w:pPr>
    </w:p>
    <w:p w:rsidR="00515885" w:rsidRPr="00515885" w:rsidRDefault="00515885" w:rsidP="00E543B7">
      <w:pPr>
        <w:pStyle w:val="ListParagraph"/>
        <w:numPr>
          <w:ilvl w:val="1"/>
          <w:numId w:val="2"/>
        </w:numPr>
        <w:rPr>
          <w:rFonts w:ascii="Arial" w:hAnsi="Arial" w:cs="Arial"/>
        </w:rPr>
      </w:pPr>
      <w:r>
        <w:rPr>
          <w:rFonts w:ascii="Arial" w:hAnsi="Arial" w:cs="Arial"/>
          <w:b/>
        </w:rPr>
        <w:t>Kerangka Konsep Penelitian</w:t>
      </w:r>
    </w:p>
    <w:p w:rsidR="00515885" w:rsidRPr="00DE148E" w:rsidRDefault="00515885" w:rsidP="00515885">
      <w:pPr>
        <w:tabs>
          <w:tab w:val="left" w:pos="1395"/>
        </w:tabs>
        <w:rPr>
          <w:rFonts w:ascii="Arial" w:hAnsi="Arial" w:cs="Arial"/>
        </w:rPr>
      </w:pPr>
    </w:p>
    <w:p w:rsidR="00515885" w:rsidRPr="00DE148E" w:rsidRDefault="00515885" w:rsidP="00515885">
      <w:pPr>
        <w:tabs>
          <w:tab w:val="left" w:pos="1395"/>
        </w:tabs>
        <w:rPr>
          <w:rFonts w:ascii="Arial" w:hAnsi="Arial" w:cs="Arial"/>
        </w:rPr>
      </w:pPr>
      <w:r w:rsidRPr="00DE148E">
        <w:rPr>
          <w:rFonts w:ascii="Arial" w:hAnsi="Arial" w:cs="Arial"/>
          <w:noProof/>
          <w:lang w:eastAsia="id-ID"/>
        </w:rPr>
        <mc:AlternateContent>
          <mc:Choice Requires="wps">
            <w:drawing>
              <wp:anchor distT="0" distB="0" distL="114300" distR="114300" simplePos="0" relativeHeight="251672576" behindDoc="0" locked="0" layoutInCell="1" allowOverlap="1" wp14:anchorId="39DFBA89" wp14:editId="5703EEAA">
                <wp:simplePos x="0" y="0"/>
                <wp:positionH relativeFrom="column">
                  <wp:posOffset>4305300</wp:posOffset>
                </wp:positionH>
                <wp:positionV relativeFrom="paragraph">
                  <wp:posOffset>3075305</wp:posOffset>
                </wp:positionV>
                <wp:extent cx="0" cy="409575"/>
                <wp:effectExtent l="95250" t="38100" r="57150" b="9525"/>
                <wp:wrapNone/>
                <wp:docPr id="35" name="Straight Arrow Connector 35"/>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339pt;margin-top:242.15pt;width:0;height:32.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70528" behindDoc="0" locked="0" layoutInCell="1" allowOverlap="1" wp14:anchorId="4CE7C1E1" wp14:editId="7205B192">
                <wp:simplePos x="0" y="0"/>
                <wp:positionH relativeFrom="column">
                  <wp:posOffset>1343025</wp:posOffset>
                </wp:positionH>
                <wp:positionV relativeFrom="paragraph">
                  <wp:posOffset>3075305</wp:posOffset>
                </wp:positionV>
                <wp:extent cx="0" cy="409575"/>
                <wp:effectExtent l="95250" t="38100" r="57150" b="9525"/>
                <wp:wrapNone/>
                <wp:docPr id="30" name="Straight Arrow Connector 30"/>
                <wp:cNvGraphicFramePr/>
                <a:graphic xmlns:a="http://schemas.openxmlformats.org/drawingml/2006/main">
                  <a:graphicData uri="http://schemas.microsoft.com/office/word/2010/wordprocessingShape">
                    <wps:wsp>
                      <wps:cNvCnPr/>
                      <wps:spPr>
                        <a:xfrm flipV="1">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05.75pt;margin-top:242.15pt;width:0;height:3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71552" behindDoc="0" locked="0" layoutInCell="1" allowOverlap="1" wp14:anchorId="5F7A3043" wp14:editId="6D9A6EB3">
                <wp:simplePos x="0" y="0"/>
                <wp:positionH relativeFrom="column">
                  <wp:posOffset>1343025</wp:posOffset>
                </wp:positionH>
                <wp:positionV relativeFrom="paragraph">
                  <wp:posOffset>3484880</wp:posOffset>
                </wp:positionV>
                <wp:extent cx="29527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74.4pt" to="338.25pt,2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t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" strokecolor="black [3040]"/>
            </w:pict>
          </mc:Fallback>
        </mc:AlternateContent>
      </w:r>
      <w:r w:rsidRPr="00DE148E">
        <w:rPr>
          <w:rFonts w:ascii="Arial" w:hAnsi="Arial" w:cs="Arial"/>
          <w:noProof/>
          <w:lang w:eastAsia="id-ID"/>
        </w:rPr>
        <mc:AlternateContent>
          <mc:Choice Requires="wps">
            <w:drawing>
              <wp:anchor distT="0" distB="0" distL="114300" distR="114300" simplePos="0" relativeHeight="251669504" behindDoc="0" locked="0" layoutInCell="1" allowOverlap="1" wp14:anchorId="5895CC9A" wp14:editId="05D7084A">
                <wp:simplePos x="0" y="0"/>
                <wp:positionH relativeFrom="column">
                  <wp:posOffset>2809875</wp:posOffset>
                </wp:positionH>
                <wp:positionV relativeFrom="paragraph">
                  <wp:posOffset>3483610</wp:posOffset>
                </wp:positionV>
                <wp:extent cx="0" cy="324485"/>
                <wp:effectExtent l="95250" t="38100" r="57150" b="18415"/>
                <wp:wrapNone/>
                <wp:docPr id="27" name="Straight Arrow Connector 27"/>
                <wp:cNvGraphicFramePr/>
                <a:graphic xmlns:a="http://schemas.openxmlformats.org/drawingml/2006/main">
                  <a:graphicData uri="http://schemas.microsoft.com/office/word/2010/wordprocessingShape">
                    <wps:wsp>
                      <wps:cNvCnPr/>
                      <wps:spPr>
                        <a:xfrm flipV="1">
                          <a:off x="0" y="0"/>
                          <a:ext cx="0" cy="324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21.25pt;margin-top:274.3pt;width:0;height:25.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68480" behindDoc="0" locked="0" layoutInCell="1" allowOverlap="1" wp14:anchorId="2565B848" wp14:editId="4A5B5AE0">
                <wp:simplePos x="0" y="0"/>
                <wp:positionH relativeFrom="column">
                  <wp:posOffset>1752600</wp:posOffset>
                </wp:positionH>
                <wp:positionV relativeFrom="paragraph">
                  <wp:posOffset>3810000</wp:posOffset>
                </wp:positionV>
                <wp:extent cx="2152650" cy="6191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2152650" cy="619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7FF" w:rsidRDefault="005E07FF" w:rsidP="00515885">
                            <w:pPr>
                              <w:jc w:val="center"/>
                            </w:pPr>
                            <w:r>
                              <w:t>Pendapatan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38pt;margin-top:300pt;width:169.5pt;height:4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" fillcolor="white [3201]" strokecolor="black [3213]" strokeweight=".25pt">
                <v:textbox>
                  <w:txbxContent>
                    <w:p w:rsidR="005E07FF" w:rsidRDefault="005E07FF" w:rsidP="00515885">
                      <w:pPr>
                        <w:jc w:val="center"/>
                      </w:pPr>
                      <w:r>
                        <w:t>Pendapatan</w:t>
                      </w:r>
                    </w:p>
                  </w:txbxContent>
                </v:textbox>
              </v:rect>
            </w:pict>
          </mc:Fallback>
        </mc:AlternateContent>
      </w:r>
      <w:r w:rsidRPr="00DE148E">
        <w:rPr>
          <w:rFonts w:ascii="Arial" w:hAnsi="Arial" w:cs="Arial"/>
          <w:noProof/>
          <w:lang w:eastAsia="id-ID"/>
        </w:rPr>
        <mc:AlternateContent>
          <mc:Choice Requires="wps">
            <w:drawing>
              <wp:anchor distT="0" distB="0" distL="114300" distR="114300" simplePos="0" relativeHeight="251667456" behindDoc="0" locked="0" layoutInCell="1" allowOverlap="1" wp14:anchorId="2DBA3079" wp14:editId="5AE2576A">
                <wp:simplePos x="0" y="0"/>
                <wp:positionH relativeFrom="column">
                  <wp:posOffset>4391025</wp:posOffset>
                </wp:positionH>
                <wp:positionV relativeFrom="paragraph">
                  <wp:posOffset>2141855</wp:posOffset>
                </wp:positionV>
                <wp:extent cx="0" cy="314325"/>
                <wp:effectExtent l="95250" t="38100" r="57150" b="9525"/>
                <wp:wrapNone/>
                <wp:docPr id="33" name="Straight Arrow Connector 33"/>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3" o:spid="_x0000_s1026" type="#_x0000_t32" style="position:absolute;margin-left:345.75pt;margin-top:168.65pt;width:0;height:24.75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62336" behindDoc="0" locked="0" layoutInCell="1" allowOverlap="1" wp14:anchorId="384065F5" wp14:editId="199449CA">
                <wp:simplePos x="0" y="0"/>
                <wp:positionH relativeFrom="column">
                  <wp:posOffset>3333750</wp:posOffset>
                </wp:positionH>
                <wp:positionV relativeFrom="paragraph">
                  <wp:posOffset>2457450</wp:posOffset>
                </wp:positionV>
                <wp:extent cx="2152650" cy="6191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2152650" cy="619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7FF" w:rsidRDefault="005E07FF" w:rsidP="00515885">
                            <w:pPr>
                              <w:jc w:val="center"/>
                            </w:pPr>
                            <w:r>
                              <w:t>Tingkat Konsumsi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7" style="position:absolute;margin-left:262.5pt;margin-top:193.5pt;width:169.5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" fillcolor="white [3201]" strokecolor="black [3213]" strokeweight=".25pt">
                <v:textbox>
                  <w:txbxContent>
                    <w:p w:rsidR="005E07FF" w:rsidRDefault="005E07FF" w:rsidP="00515885">
                      <w:pPr>
                        <w:jc w:val="center"/>
                      </w:pPr>
                      <w:r>
                        <w:t>Tingkat Konsumsi Protein</w:t>
                      </w:r>
                    </w:p>
                  </w:txbxContent>
                </v:textbox>
              </v:rect>
            </w:pict>
          </mc:Fallback>
        </mc:AlternateContent>
      </w:r>
      <w:r w:rsidRPr="00DE148E">
        <w:rPr>
          <w:rFonts w:ascii="Arial" w:hAnsi="Arial" w:cs="Arial"/>
          <w:noProof/>
          <w:lang w:eastAsia="id-ID"/>
        </w:rPr>
        <mc:AlternateContent>
          <mc:Choice Requires="wps">
            <w:drawing>
              <wp:anchor distT="0" distB="0" distL="114300" distR="114300" simplePos="0" relativeHeight="251661312" behindDoc="0" locked="0" layoutInCell="1" allowOverlap="1" wp14:anchorId="68DF7F6E" wp14:editId="61288FE0">
                <wp:simplePos x="0" y="0"/>
                <wp:positionH relativeFrom="column">
                  <wp:posOffset>161925</wp:posOffset>
                </wp:positionH>
                <wp:positionV relativeFrom="paragraph">
                  <wp:posOffset>2457450</wp:posOffset>
                </wp:positionV>
                <wp:extent cx="2152650" cy="6191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2152650" cy="619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7FF" w:rsidRDefault="005E07FF" w:rsidP="00515885">
                            <w:pPr>
                              <w:jc w:val="center"/>
                            </w:pPr>
                            <w:r>
                              <w:t>Tingkat Konsumsi Energi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8" style="position:absolute;margin-left:12.75pt;margin-top:193.5pt;width:169.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" fillcolor="white [3201]" strokecolor="black [3213]" strokeweight=".25pt">
                <v:textbox>
                  <w:txbxContent>
                    <w:p w:rsidR="005E07FF" w:rsidRDefault="005E07FF" w:rsidP="00515885">
                      <w:pPr>
                        <w:jc w:val="center"/>
                      </w:pPr>
                      <w:r>
                        <w:t>Tingkat Konsumsi Energi</w:t>
                      </w:r>
                    </w:p>
                  </w:txbxContent>
                </v:textbox>
              </v:rect>
            </w:pict>
          </mc:Fallback>
        </mc:AlternateContent>
      </w:r>
      <w:r w:rsidRPr="00DE148E">
        <w:rPr>
          <w:rFonts w:ascii="Arial" w:hAnsi="Arial" w:cs="Arial"/>
          <w:noProof/>
          <w:lang w:eastAsia="id-ID"/>
        </w:rPr>
        <mc:AlternateContent>
          <mc:Choice Requires="wps">
            <w:drawing>
              <wp:anchor distT="0" distB="0" distL="114300" distR="114300" simplePos="0" relativeHeight="251663360" behindDoc="0" locked="0" layoutInCell="1" allowOverlap="1" wp14:anchorId="6C247A4F" wp14:editId="4E752528">
                <wp:simplePos x="0" y="0"/>
                <wp:positionH relativeFrom="column">
                  <wp:posOffset>1343025</wp:posOffset>
                </wp:positionH>
                <wp:positionV relativeFrom="paragraph">
                  <wp:posOffset>2143125</wp:posOffset>
                </wp:positionV>
                <wp:extent cx="0" cy="314325"/>
                <wp:effectExtent l="95250" t="38100" r="57150" b="9525"/>
                <wp:wrapNone/>
                <wp:docPr id="28" name="Straight Arrow Connector 28"/>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105.75pt;margin-top:168.75pt;width:0;height:24.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65408" behindDoc="0" locked="0" layoutInCell="1" allowOverlap="1" wp14:anchorId="7F1F3E21" wp14:editId="6C9F6694">
                <wp:simplePos x="0" y="0"/>
                <wp:positionH relativeFrom="column">
                  <wp:posOffset>1343025</wp:posOffset>
                </wp:positionH>
                <wp:positionV relativeFrom="paragraph">
                  <wp:posOffset>2143125</wp:posOffset>
                </wp:positionV>
                <wp:extent cx="30480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0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75pt,168.75pt" to="345.75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" strokecolor="black [3040]"/>
            </w:pict>
          </mc:Fallback>
        </mc:AlternateContent>
      </w:r>
      <w:r w:rsidRPr="00DE148E">
        <w:rPr>
          <w:rFonts w:ascii="Arial" w:hAnsi="Arial" w:cs="Arial"/>
          <w:noProof/>
          <w:lang w:eastAsia="id-ID"/>
        </w:rPr>
        <mc:AlternateContent>
          <mc:Choice Requires="wps">
            <w:drawing>
              <wp:anchor distT="0" distB="0" distL="114300" distR="114300" simplePos="0" relativeHeight="251664384" behindDoc="0" locked="0" layoutInCell="1" allowOverlap="1" wp14:anchorId="3A2F3FDD" wp14:editId="41B1E41E">
                <wp:simplePos x="0" y="0"/>
                <wp:positionH relativeFrom="column">
                  <wp:posOffset>2809875</wp:posOffset>
                </wp:positionH>
                <wp:positionV relativeFrom="paragraph">
                  <wp:posOffset>1828800</wp:posOffset>
                </wp:positionV>
                <wp:extent cx="0" cy="314325"/>
                <wp:effectExtent l="95250" t="38100" r="57150" b="9525"/>
                <wp:wrapNone/>
                <wp:docPr id="29" name="Straight Arrow Connector 29"/>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221.25pt;margin-top:2in;width:0;height:24.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60288" behindDoc="0" locked="0" layoutInCell="1" allowOverlap="1" wp14:anchorId="60891CC7" wp14:editId="0721DBE2">
                <wp:simplePos x="0" y="0"/>
                <wp:positionH relativeFrom="column">
                  <wp:posOffset>1752600</wp:posOffset>
                </wp:positionH>
                <wp:positionV relativeFrom="paragraph">
                  <wp:posOffset>1209040</wp:posOffset>
                </wp:positionV>
                <wp:extent cx="2152650" cy="6191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152650" cy="619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7FF" w:rsidRDefault="005E07FF" w:rsidP="00515885">
                            <w:pPr>
                              <w:jc w:val="center"/>
                            </w:pPr>
                            <w:r>
                              <w:t xml:space="preserve"> Tingkat 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9" style="position:absolute;margin-left:138pt;margin-top:95.2pt;width:169.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" fillcolor="white [3201]" strokecolor="black [3213]" strokeweight=".25pt">
                <v:textbox>
                  <w:txbxContent>
                    <w:p w:rsidR="005E07FF" w:rsidRDefault="005E07FF" w:rsidP="00515885">
                      <w:pPr>
                        <w:jc w:val="center"/>
                      </w:pPr>
                      <w:r>
                        <w:t xml:space="preserve"> Tingkat Konsumsi</w:t>
                      </w:r>
                    </w:p>
                  </w:txbxContent>
                </v:textbox>
              </v:rect>
            </w:pict>
          </mc:Fallback>
        </mc:AlternateContent>
      </w:r>
      <w:r w:rsidRPr="00DE148E">
        <w:rPr>
          <w:rFonts w:ascii="Arial" w:hAnsi="Arial" w:cs="Arial"/>
          <w:noProof/>
          <w:lang w:eastAsia="id-ID"/>
        </w:rPr>
        <mc:AlternateContent>
          <mc:Choice Requires="wps">
            <w:drawing>
              <wp:anchor distT="0" distB="0" distL="114300" distR="114300" simplePos="0" relativeHeight="251666432" behindDoc="0" locked="0" layoutInCell="1" allowOverlap="1" wp14:anchorId="38FD1B8F" wp14:editId="6117081A">
                <wp:simplePos x="0" y="0"/>
                <wp:positionH relativeFrom="column">
                  <wp:posOffset>2809875</wp:posOffset>
                </wp:positionH>
                <wp:positionV relativeFrom="paragraph">
                  <wp:posOffset>714375</wp:posOffset>
                </wp:positionV>
                <wp:extent cx="0" cy="494665"/>
                <wp:effectExtent l="95250" t="38100" r="57150" b="19685"/>
                <wp:wrapNone/>
                <wp:docPr id="32" name="Straight Arrow Connector 32"/>
                <wp:cNvGraphicFramePr/>
                <a:graphic xmlns:a="http://schemas.openxmlformats.org/drawingml/2006/main">
                  <a:graphicData uri="http://schemas.microsoft.com/office/word/2010/wordprocessingShape">
                    <wps:wsp>
                      <wps:cNvCnPr/>
                      <wps:spPr>
                        <a:xfrm flipV="1">
                          <a:off x="0" y="0"/>
                          <a:ext cx="0" cy="494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221.25pt;margin-top:56.25pt;width:0;height:38.95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" strokecolor="black [3040]">
                <v:stroke endarrow="open"/>
              </v:shape>
            </w:pict>
          </mc:Fallback>
        </mc:AlternateContent>
      </w:r>
      <w:r w:rsidRPr="00DE148E">
        <w:rPr>
          <w:rFonts w:ascii="Arial" w:hAnsi="Arial" w:cs="Arial"/>
          <w:noProof/>
          <w:lang w:eastAsia="id-ID"/>
        </w:rPr>
        <mc:AlternateContent>
          <mc:Choice Requires="wps">
            <w:drawing>
              <wp:anchor distT="0" distB="0" distL="114300" distR="114300" simplePos="0" relativeHeight="251659264" behindDoc="0" locked="0" layoutInCell="1" allowOverlap="1" wp14:anchorId="4B9EAE67" wp14:editId="219580E8">
                <wp:simplePos x="0" y="0"/>
                <wp:positionH relativeFrom="column">
                  <wp:posOffset>1752600</wp:posOffset>
                </wp:positionH>
                <wp:positionV relativeFrom="paragraph">
                  <wp:posOffset>95250</wp:posOffset>
                </wp:positionV>
                <wp:extent cx="2152650" cy="6191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152650" cy="6191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E07FF" w:rsidRDefault="005E07FF" w:rsidP="00515885">
                            <w:pPr>
                              <w:jc w:val="center"/>
                            </w:pPr>
                            <w:r>
                              <w:t>Status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0" style="position:absolute;margin-left:138pt;margin-top:7.5pt;width:169.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" fillcolor="white [3201]" strokecolor="black [3213]" strokeweight=".25pt">
                <v:textbox>
                  <w:txbxContent>
                    <w:p w:rsidR="005E07FF" w:rsidRDefault="005E07FF" w:rsidP="00515885">
                      <w:pPr>
                        <w:jc w:val="center"/>
                      </w:pPr>
                      <w:r>
                        <w:t>Status Gizi</w:t>
                      </w:r>
                    </w:p>
                  </w:txbxContent>
                </v:textbox>
              </v:rect>
            </w:pict>
          </mc:Fallback>
        </mc:AlternateContent>
      </w:r>
    </w:p>
    <w:p w:rsidR="00515885" w:rsidRPr="00DE148E" w:rsidRDefault="00515885" w:rsidP="00515885">
      <w:pPr>
        <w:autoSpaceDE w:val="0"/>
        <w:autoSpaceDN w:val="0"/>
        <w:adjustRightInd w:val="0"/>
        <w:spacing w:after="0" w:line="240" w:lineRule="auto"/>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515885" w:rsidRPr="00DE148E" w:rsidRDefault="00515885" w:rsidP="00515885">
      <w:pPr>
        <w:rPr>
          <w:rFonts w:ascii="Arial" w:hAnsi="Arial" w:cs="Arial"/>
        </w:rPr>
      </w:pPr>
    </w:p>
    <w:p w:rsidR="00C6651A" w:rsidRPr="00515885" w:rsidRDefault="00C6651A" w:rsidP="00E543B7">
      <w:pPr>
        <w:pStyle w:val="ListParagraph"/>
        <w:numPr>
          <w:ilvl w:val="1"/>
          <w:numId w:val="2"/>
        </w:numPr>
        <w:rPr>
          <w:rFonts w:ascii="Arial" w:hAnsi="Arial" w:cs="Arial"/>
        </w:rPr>
      </w:pPr>
      <w:r w:rsidRPr="00515885">
        <w:rPr>
          <w:rFonts w:ascii="Arial" w:hAnsi="Arial" w:cs="Arial"/>
        </w:rPr>
        <w:br w:type="page"/>
      </w:r>
    </w:p>
    <w:p w:rsidR="00C6651A" w:rsidRPr="00DE148E" w:rsidRDefault="00C6651A" w:rsidP="00C6651A">
      <w:pPr>
        <w:spacing w:line="360" w:lineRule="auto"/>
        <w:jc w:val="center"/>
        <w:rPr>
          <w:rFonts w:ascii="Arial" w:hAnsi="Arial" w:cs="Arial"/>
          <w:b/>
        </w:rPr>
      </w:pPr>
      <w:r w:rsidRPr="00DE148E">
        <w:rPr>
          <w:rFonts w:ascii="Arial" w:hAnsi="Arial" w:cs="Arial"/>
          <w:b/>
        </w:rPr>
        <w:lastRenderedPageBreak/>
        <w:t>BAB II</w:t>
      </w:r>
      <w:r w:rsidRPr="00DE148E">
        <w:rPr>
          <w:rFonts w:ascii="Arial" w:hAnsi="Arial" w:cs="Arial"/>
          <w:b/>
        </w:rPr>
        <w:br/>
        <w:t>TINJAUAN PUSTAKA</w:t>
      </w:r>
    </w:p>
    <w:p w:rsidR="00C6651A" w:rsidRPr="00295839" w:rsidRDefault="00C6651A" w:rsidP="000E2BDC">
      <w:pPr>
        <w:pStyle w:val="ListParagraph"/>
        <w:numPr>
          <w:ilvl w:val="0"/>
          <w:numId w:val="14"/>
        </w:numPr>
        <w:autoSpaceDE w:val="0"/>
        <w:autoSpaceDN w:val="0"/>
        <w:adjustRightInd w:val="0"/>
        <w:spacing w:after="0" w:line="360" w:lineRule="auto"/>
        <w:ind w:left="284" w:hanging="284"/>
        <w:jc w:val="both"/>
        <w:rPr>
          <w:rFonts w:ascii="Arial" w:hAnsi="Arial" w:cs="Arial"/>
          <w:b/>
        </w:rPr>
      </w:pPr>
      <w:r w:rsidRPr="00295839">
        <w:rPr>
          <w:rFonts w:ascii="Arial" w:hAnsi="Arial" w:cs="Arial"/>
          <w:b/>
        </w:rPr>
        <w:t xml:space="preserve">Status Gizi </w:t>
      </w:r>
    </w:p>
    <w:p w:rsidR="00C6651A" w:rsidRPr="00295839" w:rsidRDefault="00C6651A" w:rsidP="000E2BDC">
      <w:pPr>
        <w:pStyle w:val="ListParagraph"/>
        <w:numPr>
          <w:ilvl w:val="0"/>
          <w:numId w:val="15"/>
        </w:numPr>
        <w:shd w:val="clear" w:color="auto" w:fill="FFFFFF"/>
        <w:spacing w:after="0" w:line="360" w:lineRule="auto"/>
        <w:ind w:left="284" w:hanging="284"/>
        <w:jc w:val="both"/>
        <w:rPr>
          <w:rFonts w:ascii="Arial" w:eastAsia="Times New Roman" w:hAnsi="Arial" w:cs="Arial"/>
          <w:b/>
          <w:lang w:eastAsia="id-ID"/>
        </w:rPr>
      </w:pPr>
      <w:r w:rsidRPr="00295839">
        <w:rPr>
          <w:rFonts w:ascii="Arial" w:eastAsia="Times New Roman" w:hAnsi="Arial" w:cs="Arial"/>
          <w:b/>
          <w:lang w:eastAsia="id-ID"/>
        </w:rPr>
        <w:t>Pengertian Status Gizi</w:t>
      </w:r>
    </w:p>
    <w:p w:rsidR="00C6651A" w:rsidRPr="00DE148E" w:rsidRDefault="00C6651A" w:rsidP="000E2BDC">
      <w:pPr>
        <w:shd w:val="clear" w:color="auto" w:fill="FFFFFF"/>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Status gizi (</w:t>
      </w:r>
      <w:r w:rsidRPr="00DE148E">
        <w:rPr>
          <w:rFonts w:ascii="Arial" w:eastAsia="Times New Roman" w:hAnsi="Arial" w:cs="Arial"/>
          <w:i/>
          <w:iCs/>
          <w:lang w:eastAsia="id-ID"/>
        </w:rPr>
        <w:t>nutrition status</w:t>
      </w:r>
      <w:r w:rsidRPr="00DE148E">
        <w:rPr>
          <w:rFonts w:ascii="Arial" w:eastAsia="Times New Roman" w:hAnsi="Arial" w:cs="Arial"/>
          <w:lang w:eastAsia="id-ID"/>
        </w:rPr>
        <w:t>) adalah ekspresi dari keadaan keseimbangan dalam bentuk variabel tertentu, atau perwujudan dari </w:t>
      </w:r>
      <w:r w:rsidRPr="00DE148E">
        <w:rPr>
          <w:rFonts w:ascii="Arial" w:eastAsia="Times New Roman" w:hAnsi="Arial" w:cs="Arial"/>
          <w:i/>
          <w:iCs/>
          <w:lang w:eastAsia="id-ID"/>
        </w:rPr>
        <w:t>nutriture</w:t>
      </w:r>
      <w:r w:rsidRPr="00DE148E">
        <w:rPr>
          <w:rFonts w:ascii="Arial" w:eastAsia="Times New Roman" w:hAnsi="Arial" w:cs="Arial"/>
          <w:lang w:eastAsia="id-ID"/>
        </w:rPr>
        <w:t> dalam bentuk variabel</w:t>
      </w:r>
      <w:r w:rsidR="008C2F61">
        <w:rPr>
          <w:rFonts w:ascii="Arial" w:eastAsia="Times New Roman" w:hAnsi="Arial" w:cs="Arial"/>
          <w:lang w:eastAsia="id-ID"/>
        </w:rPr>
        <w:t xml:space="preserve"> tertentu contoh gondok endemik merupakan keadaan tidak seimbangnya pemasukan dan pengeluaran yodium dalam tubuh (Supariasa, 2016).</w:t>
      </w:r>
    </w:p>
    <w:p w:rsidR="00C6651A" w:rsidRPr="00295839" w:rsidRDefault="00C6651A" w:rsidP="000E2BDC">
      <w:pPr>
        <w:pStyle w:val="ListParagraph"/>
        <w:numPr>
          <w:ilvl w:val="0"/>
          <w:numId w:val="15"/>
        </w:numPr>
        <w:shd w:val="clear" w:color="auto" w:fill="FFFFFF"/>
        <w:spacing w:after="0" w:line="360" w:lineRule="auto"/>
        <w:ind w:left="284" w:hanging="284"/>
        <w:jc w:val="both"/>
        <w:rPr>
          <w:rFonts w:ascii="Arial" w:eastAsia="Times New Roman" w:hAnsi="Arial" w:cs="Arial"/>
          <w:b/>
          <w:lang w:eastAsia="id-ID"/>
        </w:rPr>
      </w:pPr>
      <w:r w:rsidRPr="00295839">
        <w:rPr>
          <w:rFonts w:ascii="Arial" w:eastAsia="Times New Roman" w:hAnsi="Arial" w:cs="Arial"/>
          <w:b/>
          <w:lang w:eastAsia="id-ID"/>
        </w:rPr>
        <w:t>Penilaian Status Gizi</w:t>
      </w:r>
    </w:p>
    <w:p w:rsidR="00C6651A" w:rsidRPr="00DE148E" w:rsidRDefault="00C6651A" w:rsidP="000E2BDC">
      <w:pPr>
        <w:shd w:val="clear" w:color="auto" w:fill="FFFFFF"/>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Menurut Supariasa (2016), status gizi dapat dinilai dengan dua cara, yaitu penilaian status gizi secara langsung dan penilaian status gizi secara tidak langsung. Penilaian status gizi secara langsung dapat dilakukan dengan empat cara yaitu :</w:t>
      </w:r>
    </w:p>
    <w:p w:rsidR="00C6651A" w:rsidRPr="00DE148E" w:rsidRDefault="000E2BDC" w:rsidP="00C6651A">
      <w:pPr>
        <w:shd w:val="clear" w:color="auto" w:fill="FFFFFF"/>
        <w:spacing w:after="0" w:line="360" w:lineRule="auto"/>
        <w:jc w:val="both"/>
        <w:rPr>
          <w:rFonts w:ascii="Arial" w:eastAsia="Times New Roman" w:hAnsi="Arial" w:cs="Arial"/>
          <w:lang w:eastAsia="id-ID"/>
        </w:rPr>
      </w:pPr>
      <w:r>
        <w:rPr>
          <w:rFonts w:ascii="Arial" w:eastAsia="Times New Roman" w:hAnsi="Arial" w:cs="Arial"/>
          <w:lang w:eastAsia="id-ID"/>
        </w:rPr>
        <w:t>a.  </w:t>
      </w:r>
      <w:r w:rsidR="00C6651A" w:rsidRPr="00DE148E">
        <w:rPr>
          <w:rFonts w:ascii="Arial" w:eastAsia="Times New Roman" w:hAnsi="Arial" w:cs="Arial"/>
          <w:lang w:eastAsia="id-ID"/>
        </w:rPr>
        <w:t>Antropometri</w:t>
      </w:r>
    </w:p>
    <w:p w:rsidR="00C6651A" w:rsidRDefault="00C6651A" w:rsidP="000E2BDC">
      <w:pPr>
        <w:autoSpaceDE w:val="0"/>
        <w:autoSpaceDN w:val="0"/>
        <w:adjustRightInd w:val="0"/>
        <w:spacing w:after="0" w:line="360" w:lineRule="auto"/>
        <w:ind w:firstLine="284"/>
        <w:jc w:val="both"/>
        <w:rPr>
          <w:rFonts w:ascii="Arial" w:hAnsi="Arial" w:cs="Arial"/>
        </w:rPr>
      </w:pPr>
      <w:r w:rsidRPr="00DE148E">
        <w:rPr>
          <w:rFonts w:ascii="Arial" w:eastAsia="Times New Roman" w:hAnsi="Arial" w:cs="Arial"/>
          <w:lang w:eastAsia="id-ID"/>
        </w:rPr>
        <w:t xml:space="preserve">Secara umum antopometri artinya ukuran tubuh manusia. Ditinjau dari sudut pandang gizi maka antopometri gizi berhubungan dengan berbagai macam pengukuran dimensi tubuh dan komposisi tubuh dari berbagai tingkat usia dan tingkat gizi. Antopometri secara umum digunakan untuk melihat ketidakseimbangan asupan protein dan energi. Ketidakseimbangan ini terlihat pada pola pertumbuhan fisik dan proporsi jaringan tubuh seperti lemak, otot, dan jumlah air dalam tubuh. </w:t>
      </w:r>
      <w:r w:rsidRPr="00DE148E">
        <w:rPr>
          <w:rFonts w:ascii="Arial" w:hAnsi="Arial" w:cs="Arial"/>
        </w:rPr>
        <w:t>Pengukuran antropometri adalah pengukuran terhadap dimensi tubuh dan komposisi tubuh (Syafia, 2009 dalam Maria, 2012). Saat ini pengukuran antropometri digunakan secara luas dalam penialaian status gizi terutama apabila terjadi ketidakseimbangan kronis antara intik energi dan protein. Remaja merupakan periode yang pesat untuk pertumbuhan sehingga jika terjadi kekurangan atau kelebihan zat gizi akan terlihat jelas. Status gizi remaja dapat dihitung dengan indikator antropometri berat badan menurut umur (BB/U), tinggi badan menurut umur (TB/U), dan berta badan menurut tinggi badan (BB/TB) (Gibson, 2005 dalam Maria, 2012). Pengukuran yang sering dilakukan dilapangan yaitu berat badan untuk mengetahui massa tubuh dan panjang atau tinggi badan untuk mengetahui dimensi linier (Riyadi, 2003 dalam Maria, 2012).</w:t>
      </w:r>
    </w:p>
    <w:p w:rsidR="00295839" w:rsidRPr="00DE148E" w:rsidRDefault="00295839" w:rsidP="00295839">
      <w:pPr>
        <w:rPr>
          <w:rFonts w:ascii="Arial" w:hAnsi="Arial" w:cs="Arial"/>
        </w:rPr>
      </w:pPr>
      <w:r>
        <w:rPr>
          <w:rFonts w:ascii="Arial" w:hAnsi="Arial" w:cs="Arial"/>
        </w:rPr>
        <w:br w:type="page"/>
      </w:r>
    </w:p>
    <w:p w:rsidR="00C6651A" w:rsidRPr="00DE148E" w:rsidRDefault="000E2BDC"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lastRenderedPageBreak/>
        <w:t>b.  </w:t>
      </w:r>
      <w:r w:rsidR="00C6651A" w:rsidRPr="00DE148E">
        <w:rPr>
          <w:rFonts w:ascii="Arial" w:eastAsia="Times New Roman" w:hAnsi="Arial" w:cs="Arial"/>
          <w:lang w:eastAsia="id-ID"/>
        </w:rPr>
        <w:t>Klinis</w:t>
      </w:r>
    </w:p>
    <w:p w:rsidR="00C6651A" w:rsidRPr="00DE148E" w:rsidRDefault="00C6651A" w:rsidP="000E2BDC">
      <w:pPr>
        <w:shd w:val="clear" w:color="auto" w:fill="FFFFFF"/>
        <w:spacing w:after="0" w:line="446" w:lineRule="atLeast"/>
        <w:ind w:firstLine="284"/>
        <w:jc w:val="both"/>
        <w:rPr>
          <w:rFonts w:ascii="Arial" w:eastAsia="Times New Roman" w:hAnsi="Arial" w:cs="Arial"/>
          <w:lang w:eastAsia="id-ID"/>
        </w:rPr>
      </w:pPr>
      <w:r w:rsidRPr="00DE148E">
        <w:rPr>
          <w:rFonts w:ascii="Arial" w:eastAsia="Times New Roman" w:hAnsi="Arial" w:cs="Arial"/>
          <w:lang w:eastAsia="id-ID"/>
        </w:rPr>
        <w:t>Pemeriksaan klinis adalah metode yang sangat penting untuk menilai status gizi masyarakat. Metode ini didasarkan atas perubahan-perubahan yang terjadi yang dihubungkan dengan ketidakcukupan zat gizi. Hal ini dapat dilihat pada jaringan epitel (</w:t>
      </w:r>
      <w:r w:rsidRPr="00DE148E">
        <w:rPr>
          <w:rFonts w:ascii="Arial" w:eastAsia="Times New Roman" w:hAnsi="Arial" w:cs="Arial"/>
          <w:i/>
          <w:iCs/>
          <w:lang w:eastAsia="id-ID"/>
        </w:rPr>
        <w:t>superficial epithelial tissues</w:t>
      </w:r>
      <w:r w:rsidRPr="00DE148E">
        <w:rPr>
          <w:rFonts w:ascii="Arial" w:eastAsia="Times New Roman" w:hAnsi="Arial" w:cs="Arial"/>
          <w:lang w:eastAsia="id-ID"/>
        </w:rPr>
        <w:t>) seperti kulit, mata, rambut, dan mukosa oral atau pada organ-organ yang dekat dengan permukaan tubuh seperti kelenjar tiroid.</w:t>
      </w:r>
    </w:p>
    <w:p w:rsidR="00C6651A" w:rsidRPr="00DE148E" w:rsidRDefault="00C6651A" w:rsidP="000E2BDC">
      <w:pPr>
        <w:shd w:val="clear" w:color="auto" w:fill="FFFFFF"/>
        <w:spacing w:after="0" w:line="446" w:lineRule="atLeast"/>
        <w:ind w:firstLine="284"/>
        <w:jc w:val="both"/>
        <w:rPr>
          <w:rFonts w:ascii="Arial" w:eastAsia="Times New Roman" w:hAnsi="Arial" w:cs="Arial"/>
          <w:lang w:eastAsia="id-ID"/>
        </w:rPr>
      </w:pPr>
      <w:r w:rsidRPr="00DE148E">
        <w:rPr>
          <w:rFonts w:ascii="Arial" w:eastAsia="Times New Roman" w:hAnsi="Arial" w:cs="Arial"/>
          <w:lang w:eastAsia="id-ID"/>
        </w:rPr>
        <w:t>Penggunaan metode ini umumnya untuk survei klinis secara cepat (</w:t>
      </w:r>
      <w:r w:rsidRPr="00DE148E">
        <w:rPr>
          <w:rFonts w:ascii="Arial" w:eastAsia="Times New Roman" w:hAnsi="Arial" w:cs="Arial"/>
          <w:i/>
          <w:iCs/>
          <w:lang w:eastAsia="id-ID"/>
        </w:rPr>
        <w:t>rapid </w:t>
      </w:r>
      <w:r w:rsidRPr="00DE148E">
        <w:rPr>
          <w:rFonts w:ascii="Arial" w:eastAsia="Times New Roman" w:hAnsi="Arial" w:cs="Arial"/>
          <w:lang w:eastAsia="id-ID"/>
        </w:rPr>
        <w:t>clinical</w:t>
      </w:r>
      <w:r w:rsidRPr="00DE148E">
        <w:rPr>
          <w:rFonts w:ascii="Arial" w:eastAsia="Times New Roman" w:hAnsi="Arial" w:cs="Arial"/>
          <w:i/>
          <w:iCs/>
          <w:lang w:eastAsia="id-ID"/>
        </w:rPr>
        <w:t> surveys</w:t>
      </w:r>
      <w:r w:rsidRPr="00DE148E">
        <w:rPr>
          <w:rFonts w:ascii="Arial" w:eastAsia="Times New Roman" w:hAnsi="Arial" w:cs="Arial"/>
          <w:lang w:eastAsia="id-ID"/>
        </w:rPr>
        <w:t>). Survei ini dirancang untuk mendeteksi secara cepat tanda-tanda klinis umum dari kekurangan salah satu atau lebih zat gizi. Disamping itu pula digunakan untuk untuk mengetahui tingkat status gizi seseorang dengan melakukan pemeriksaan fisik yaitu tanda dan gejala atau riwayat penyakit.</w:t>
      </w:r>
    </w:p>
    <w:p w:rsidR="00C6651A" w:rsidRPr="00DE148E" w:rsidRDefault="000E2BDC"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t>c.  </w:t>
      </w:r>
      <w:r w:rsidR="00C6651A" w:rsidRPr="00DE148E">
        <w:rPr>
          <w:rFonts w:ascii="Arial" w:eastAsia="Times New Roman" w:hAnsi="Arial" w:cs="Arial"/>
          <w:lang w:eastAsia="id-ID"/>
        </w:rPr>
        <w:t>Biokimia</w:t>
      </w:r>
    </w:p>
    <w:p w:rsidR="00C6651A" w:rsidRPr="00DE148E" w:rsidRDefault="00C6651A" w:rsidP="000E2BDC">
      <w:pPr>
        <w:shd w:val="clear" w:color="auto" w:fill="FFFFFF"/>
        <w:spacing w:after="0" w:line="446" w:lineRule="atLeast"/>
        <w:ind w:firstLine="284"/>
        <w:jc w:val="both"/>
        <w:rPr>
          <w:rFonts w:ascii="Arial" w:eastAsia="Times New Roman" w:hAnsi="Arial" w:cs="Arial"/>
          <w:lang w:eastAsia="id-ID"/>
        </w:rPr>
      </w:pPr>
      <w:r w:rsidRPr="00DE148E">
        <w:rPr>
          <w:rFonts w:ascii="Arial" w:eastAsia="Times New Roman" w:hAnsi="Arial" w:cs="Arial"/>
          <w:lang w:eastAsia="id-ID"/>
        </w:rPr>
        <w:t>Penilaian status gizi dengan biokimia adalah pemeriksaan spesimen yang diuji secara laboratoris yang dilakukan pada berbagai macam jaringan tubuh. Jaringan tubuh yang digunakan antara lain: darah, urine, tinja, dan juga beberapa jaringan tubuh seperti hati dan otot. Metode ini digunakan untuk suatu peringatan bahwa kemungkinan akan terjadi keadaan malnutrisi yang lebih parah lagi. Banyak gejala klinis yang kurang spesifik, maka penentuan kimia faali dapat banyak menolong untuk menentukan kekurangan gizi yang spesifik.</w:t>
      </w:r>
    </w:p>
    <w:p w:rsidR="00C6651A" w:rsidRPr="00DE148E" w:rsidRDefault="000E2BDC"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t xml:space="preserve">d.  </w:t>
      </w:r>
      <w:r w:rsidR="00C6651A" w:rsidRPr="00DE148E">
        <w:rPr>
          <w:rFonts w:ascii="Arial" w:eastAsia="Times New Roman" w:hAnsi="Arial" w:cs="Arial"/>
          <w:lang w:eastAsia="id-ID"/>
        </w:rPr>
        <w:t>Biofisik  </w:t>
      </w:r>
    </w:p>
    <w:p w:rsidR="00C6651A" w:rsidRPr="00DE148E" w:rsidRDefault="00C6651A" w:rsidP="000E2BDC">
      <w:pPr>
        <w:shd w:val="clear" w:color="auto" w:fill="FFFFFF"/>
        <w:spacing w:after="0" w:line="446" w:lineRule="atLeast"/>
        <w:ind w:firstLine="284"/>
        <w:jc w:val="both"/>
        <w:rPr>
          <w:rFonts w:ascii="Arial" w:eastAsia="Times New Roman" w:hAnsi="Arial" w:cs="Arial"/>
          <w:lang w:eastAsia="id-ID"/>
        </w:rPr>
      </w:pPr>
      <w:r w:rsidRPr="00DE148E">
        <w:rPr>
          <w:rFonts w:ascii="Arial" w:eastAsia="Times New Roman" w:hAnsi="Arial" w:cs="Arial"/>
          <w:lang w:eastAsia="id-ID"/>
        </w:rPr>
        <w:t>Penentuan status gizi secara biofisik adalah metode penentuan status gizi dengan melihat kemampuan fungsi (khususnya jaringan) dan melihat perubahan struktur dari jaringan. Umumnya dapat digunakan dalam situasi tertentu seperti kejadian buta senja epidemik (</w:t>
      </w:r>
      <w:r w:rsidRPr="00DE148E">
        <w:rPr>
          <w:rFonts w:ascii="Arial" w:eastAsia="Times New Roman" w:hAnsi="Arial" w:cs="Arial"/>
          <w:i/>
          <w:iCs/>
          <w:lang w:eastAsia="id-ID"/>
        </w:rPr>
        <w:t>epidemic of night blindness</w:t>
      </w:r>
      <w:r w:rsidRPr="00DE148E">
        <w:rPr>
          <w:rFonts w:ascii="Arial" w:eastAsia="Times New Roman" w:hAnsi="Arial" w:cs="Arial"/>
          <w:lang w:eastAsia="id-ID"/>
        </w:rPr>
        <w:t>). Cara yang digunakan adalah tes adaptasi gelap.</w:t>
      </w:r>
    </w:p>
    <w:p w:rsidR="00C6651A" w:rsidRPr="00DE148E" w:rsidRDefault="00C6651A" w:rsidP="000E2BDC">
      <w:pPr>
        <w:shd w:val="clear" w:color="auto" w:fill="FFFFFF"/>
        <w:spacing w:after="0" w:line="446" w:lineRule="atLeast"/>
        <w:ind w:firstLine="284"/>
        <w:jc w:val="both"/>
        <w:rPr>
          <w:rFonts w:ascii="Arial" w:eastAsia="Times New Roman" w:hAnsi="Arial" w:cs="Arial"/>
          <w:lang w:eastAsia="id-ID"/>
        </w:rPr>
      </w:pPr>
      <w:r w:rsidRPr="00DE148E">
        <w:rPr>
          <w:rFonts w:ascii="Arial" w:eastAsia="Times New Roman" w:hAnsi="Arial" w:cs="Arial"/>
          <w:lang w:eastAsia="id-ID"/>
        </w:rPr>
        <w:lastRenderedPageBreak/>
        <w:t>Menurut Supariasa (2016), penilaian status gizi secara tidak langsung dapat dibagi tiga yaitu: survei konsumsi makanan, statistik vital, dan faktor ekologi.</w:t>
      </w:r>
    </w:p>
    <w:p w:rsidR="00C6651A" w:rsidRPr="00DE148E" w:rsidRDefault="00C6651A" w:rsidP="00C6651A">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a.    Survei konsumsi makanan</w:t>
      </w:r>
    </w:p>
    <w:p w:rsidR="00C6651A" w:rsidRPr="00DE148E" w:rsidRDefault="00C6651A" w:rsidP="000E2BDC">
      <w:pPr>
        <w:shd w:val="clear" w:color="auto" w:fill="FFFFFF"/>
        <w:spacing w:after="0" w:line="446" w:lineRule="atLeast"/>
        <w:ind w:firstLine="426"/>
        <w:jc w:val="both"/>
        <w:rPr>
          <w:rFonts w:ascii="Arial" w:eastAsia="Times New Roman" w:hAnsi="Arial" w:cs="Arial"/>
          <w:lang w:eastAsia="id-ID"/>
        </w:rPr>
      </w:pPr>
      <w:r w:rsidRPr="00DE148E">
        <w:rPr>
          <w:rFonts w:ascii="Arial" w:eastAsia="Times New Roman" w:hAnsi="Arial" w:cs="Arial"/>
          <w:lang w:eastAsia="id-ID"/>
        </w:rPr>
        <w:t>Survei konsumsi makanan adalah metode penentuan status gizi secara tidak langsung dengan melihat jumlah dan jenis zat gizi yang dikonsumsi. Pengumpulan data konsumsi makanan dapat memberikan gambaran tentang konsumsi berbagai zat gizi pada masyarakat, keluarga, dan individu. Survei ini dapat mengidentifikasikan kelebihan dan kekurangan zat gizi.</w:t>
      </w:r>
    </w:p>
    <w:p w:rsidR="00C6651A" w:rsidRPr="00DE148E" w:rsidRDefault="00C6651A" w:rsidP="00C6651A">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b.    Statistik Vital</w:t>
      </w:r>
    </w:p>
    <w:p w:rsidR="00C6651A" w:rsidRPr="00DE148E" w:rsidRDefault="00C6651A" w:rsidP="000E2BDC">
      <w:pPr>
        <w:shd w:val="clear" w:color="auto" w:fill="FFFFFF"/>
        <w:spacing w:after="0" w:line="446" w:lineRule="atLeast"/>
        <w:ind w:firstLine="426"/>
        <w:jc w:val="both"/>
        <w:rPr>
          <w:rFonts w:ascii="Arial" w:eastAsia="Times New Roman" w:hAnsi="Arial" w:cs="Arial"/>
          <w:lang w:eastAsia="id-ID"/>
        </w:rPr>
      </w:pPr>
      <w:r w:rsidRPr="00DE148E">
        <w:rPr>
          <w:rFonts w:ascii="Arial" w:eastAsia="Times New Roman" w:hAnsi="Arial" w:cs="Arial"/>
          <w:lang w:eastAsia="id-ID"/>
        </w:rPr>
        <w:t>Pengukuran status gizi dengan statistik vital adalah dengan menganalisis data beberapa statistik kesehatan seperti angka kematian berdasarkan umur, angka kesakitan dan kematian akibat penyebab tertentu dan data lainnya yang berhubungan dengan gizi. Penggunaannya dipertimbangkan sebagai bagian dari indikator tidak langsung pengukuran status gizi masyarakat.</w:t>
      </w:r>
    </w:p>
    <w:p w:rsidR="00C6651A" w:rsidRPr="00DE148E" w:rsidRDefault="00C6651A" w:rsidP="00C6651A">
      <w:pPr>
        <w:shd w:val="clear" w:color="auto" w:fill="FFFFFF"/>
        <w:spacing w:after="0" w:line="446" w:lineRule="atLeast"/>
        <w:jc w:val="both"/>
        <w:rPr>
          <w:rFonts w:ascii="Arial" w:eastAsia="Times New Roman" w:hAnsi="Arial" w:cs="Arial"/>
          <w:lang w:eastAsia="id-ID"/>
        </w:rPr>
      </w:pPr>
    </w:p>
    <w:p w:rsidR="00C6651A" w:rsidRPr="00DE148E" w:rsidRDefault="00C6651A" w:rsidP="00C6651A">
      <w:pPr>
        <w:shd w:val="clear" w:color="auto" w:fill="FFFFFF"/>
        <w:spacing w:after="0" w:line="360" w:lineRule="auto"/>
        <w:jc w:val="both"/>
        <w:rPr>
          <w:rFonts w:ascii="Arial" w:eastAsia="Times New Roman" w:hAnsi="Arial" w:cs="Arial"/>
          <w:lang w:eastAsia="id-ID"/>
        </w:rPr>
      </w:pPr>
      <w:r w:rsidRPr="00DE148E">
        <w:rPr>
          <w:rFonts w:ascii="Arial" w:eastAsia="Times New Roman" w:hAnsi="Arial" w:cs="Arial"/>
          <w:lang w:eastAsia="id-ID"/>
        </w:rPr>
        <w:t>c.    Faktor Ekologi</w:t>
      </w:r>
    </w:p>
    <w:p w:rsidR="00C6651A" w:rsidRPr="00DE148E" w:rsidRDefault="00C6651A" w:rsidP="000E2BDC">
      <w:pPr>
        <w:shd w:val="clear" w:color="auto" w:fill="FFFFFF"/>
        <w:spacing w:after="0" w:line="360" w:lineRule="auto"/>
        <w:ind w:firstLine="360"/>
        <w:jc w:val="both"/>
        <w:rPr>
          <w:rFonts w:ascii="Arial" w:eastAsia="Times New Roman" w:hAnsi="Arial" w:cs="Arial"/>
          <w:lang w:eastAsia="id-ID"/>
        </w:rPr>
      </w:pPr>
      <w:r w:rsidRPr="00DE148E">
        <w:rPr>
          <w:rFonts w:ascii="Arial" w:eastAsia="Times New Roman" w:hAnsi="Arial" w:cs="Arial"/>
          <w:lang w:eastAsia="id-ID"/>
        </w:rPr>
        <w:t>Malnutrisi merupakan masalah ekologi sebagai hasil interaksi beberapa faktor fisik, biologis dan lingkungan budaya. Jumlah makanan yang tersedia sangat tergantung dari keadaan ekologi seperti iklim, tanah, irigasi dan lain-lain. Pengukuran faktor ekologi dipandang sangat penting untuk mengetahui penyebab malnutrisi di suatu masyarakat sebagai dasar untuk melakukan program intervensi gizi.</w:t>
      </w:r>
    </w:p>
    <w:p w:rsidR="00C6651A" w:rsidRPr="00DE148E" w:rsidRDefault="00C6651A" w:rsidP="00C6651A">
      <w:pPr>
        <w:shd w:val="clear" w:color="auto" w:fill="FFFFFF"/>
        <w:spacing w:after="0" w:line="360" w:lineRule="auto"/>
        <w:ind w:firstLine="709"/>
        <w:jc w:val="both"/>
        <w:rPr>
          <w:rFonts w:ascii="Arial" w:eastAsia="Times New Roman" w:hAnsi="Arial" w:cs="Arial"/>
          <w:lang w:eastAsia="id-ID"/>
        </w:rPr>
      </w:pPr>
    </w:p>
    <w:p w:rsidR="00C6651A" w:rsidRPr="00295839" w:rsidRDefault="00C6651A" w:rsidP="000E2BDC">
      <w:pPr>
        <w:pStyle w:val="ListParagraph"/>
        <w:numPr>
          <w:ilvl w:val="0"/>
          <w:numId w:val="15"/>
        </w:numPr>
        <w:shd w:val="clear" w:color="auto" w:fill="FFFFFF"/>
        <w:spacing w:after="0" w:line="360" w:lineRule="auto"/>
        <w:ind w:left="284" w:hanging="284"/>
        <w:jc w:val="both"/>
        <w:rPr>
          <w:rFonts w:ascii="Arial" w:eastAsia="Times New Roman" w:hAnsi="Arial" w:cs="Arial"/>
          <w:b/>
          <w:lang w:eastAsia="id-ID"/>
        </w:rPr>
      </w:pPr>
      <w:r w:rsidRPr="00295839">
        <w:rPr>
          <w:rFonts w:ascii="Arial" w:eastAsia="Times New Roman" w:hAnsi="Arial" w:cs="Arial"/>
          <w:b/>
          <w:lang w:eastAsia="id-ID"/>
        </w:rPr>
        <w:t>Faktor-faktor yang Mempengaruhi Status Gizi</w:t>
      </w:r>
    </w:p>
    <w:p w:rsidR="00C6651A" w:rsidRDefault="00C6651A" w:rsidP="000E2BDC">
      <w:pPr>
        <w:autoSpaceDE w:val="0"/>
        <w:autoSpaceDN w:val="0"/>
        <w:adjustRightInd w:val="0"/>
        <w:spacing w:after="0" w:line="360" w:lineRule="auto"/>
        <w:ind w:firstLine="284"/>
        <w:jc w:val="both"/>
        <w:rPr>
          <w:rFonts w:ascii="Arial" w:hAnsi="Arial" w:cs="Arial"/>
        </w:rPr>
      </w:pPr>
      <w:r w:rsidRPr="00DE148E">
        <w:rPr>
          <w:rFonts w:ascii="Arial" w:hAnsi="Arial" w:cs="Arial"/>
        </w:rPr>
        <w:t>Faktor yang menyebabkan kurang gizi telah</w:t>
      </w:r>
      <w:r w:rsidR="00295839">
        <w:rPr>
          <w:rFonts w:ascii="Arial" w:hAnsi="Arial" w:cs="Arial"/>
        </w:rPr>
        <w:t xml:space="preserve"> diperkenalkan UNICEF dan telah </w:t>
      </w:r>
      <w:r w:rsidRPr="00DE148E">
        <w:rPr>
          <w:rFonts w:ascii="Arial" w:hAnsi="Arial" w:cs="Arial"/>
        </w:rPr>
        <w:t>digunakan secara internasional, yang meliputi bebe</w:t>
      </w:r>
      <w:r w:rsidR="00295839">
        <w:rPr>
          <w:rFonts w:ascii="Arial" w:hAnsi="Arial" w:cs="Arial"/>
        </w:rPr>
        <w:t xml:space="preserve">rapa tahapan penyebab timbulnya </w:t>
      </w:r>
      <w:r w:rsidRPr="00DE148E">
        <w:rPr>
          <w:rFonts w:ascii="Arial" w:hAnsi="Arial" w:cs="Arial"/>
        </w:rPr>
        <w:t>kurang gizi pada anak balita, baik penyebab langsung, t</w:t>
      </w:r>
      <w:r w:rsidR="00295839">
        <w:rPr>
          <w:rFonts w:ascii="Arial" w:hAnsi="Arial" w:cs="Arial"/>
        </w:rPr>
        <w:t xml:space="preserve">idak langsung, akar masalah dan </w:t>
      </w:r>
      <w:r w:rsidRPr="00DE148E">
        <w:rPr>
          <w:rFonts w:ascii="Arial" w:hAnsi="Arial" w:cs="Arial"/>
        </w:rPr>
        <w:t>pokok masalah. Berdasarkan Soekirman dalam mater</w:t>
      </w:r>
      <w:r w:rsidR="00295839">
        <w:rPr>
          <w:rFonts w:ascii="Arial" w:hAnsi="Arial" w:cs="Arial"/>
        </w:rPr>
        <w:t xml:space="preserve">i Aksi Pangan dan Gizi nasional </w:t>
      </w:r>
      <w:r w:rsidRPr="00DE148E">
        <w:rPr>
          <w:rFonts w:ascii="Arial" w:hAnsi="Arial" w:cs="Arial"/>
        </w:rPr>
        <w:t>tahun 2000, penyebab kurang gizi da</w:t>
      </w:r>
      <w:r w:rsidR="00295839">
        <w:rPr>
          <w:rFonts w:ascii="Arial" w:hAnsi="Arial" w:cs="Arial"/>
        </w:rPr>
        <w:t xml:space="preserve">pat dijelaskan sebagai berikut: </w:t>
      </w:r>
      <w:r w:rsidRPr="00DE148E">
        <w:rPr>
          <w:rFonts w:ascii="Arial" w:hAnsi="Arial" w:cs="Arial"/>
        </w:rPr>
        <w:t>Pertama, penyebab langsung yaitu makanan anak dan penyakit infeks</w:t>
      </w:r>
      <w:r w:rsidR="00295839">
        <w:rPr>
          <w:rFonts w:ascii="Arial" w:hAnsi="Arial" w:cs="Arial"/>
        </w:rPr>
        <w:t xml:space="preserve">i yang </w:t>
      </w:r>
      <w:r w:rsidRPr="00DE148E">
        <w:rPr>
          <w:rFonts w:ascii="Arial" w:hAnsi="Arial" w:cs="Arial"/>
        </w:rPr>
        <w:t>mungkin diderita anak. Penyebab gizi kurang tida</w:t>
      </w:r>
      <w:r w:rsidR="00295839">
        <w:rPr>
          <w:rFonts w:ascii="Arial" w:hAnsi="Arial" w:cs="Arial"/>
        </w:rPr>
        <w:t xml:space="preserve">k hanya </w:t>
      </w:r>
      <w:r w:rsidR="00295839">
        <w:rPr>
          <w:rFonts w:ascii="Arial" w:hAnsi="Arial" w:cs="Arial"/>
        </w:rPr>
        <w:lastRenderedPageBreak/>
        <w:t xml:space="preserve">disebabkan makanan yang </w:t>
      </w:r>
      <w:r w:rsidRPr="00DE148E">
        <w:rPr>
          <w:rFonts w:ascii="Arial" w:hAnsi="Arial" w:cs="Arial"/>
        </w:rPr>
        <w:t xml:space="preserve">kurang tetapi juga karena penyakit. Anak yang mendapat </w:t>
      </w:r>
      <w:r w:rsidR="00295839">
        <w:rPr>
          <w:rFonts w:ascii="Arial" w:hAnsi="Arial" w:cs="Arial"/>
        </w:rPr>
        <w:t xml:space="preserve">makanan yang baik tetapi karena </w:t>
      </w:r>
      <w:r w:rsidRPr="00DE148E">
        <w:rPr>
          <w:rFonts w:ascii="Arial" w:hAnsi="Arial" w:cs="Arial"/>
        </w:rPr>
        <w:t>sering sakit diare atau demam dapat menderita kurang gizi. Demikian pada anak yang</w:t>
      </w:r>
      <w:r w:rsidR="00295839">
        <w:rPr>
          <w:rFonts w:ascii="Arial" w:hAnsi="Arial" w:cs="Arial"/>
        </w:rPr>
        <w:t xml:space="preserve"> </w:t>
      </w:r>
      <w:r w:rsidRPr="00DE148E">
        <w:rPr>
          <w:rFonts w:ascii="Arial" w:hAnsi="Arial" w:cs="Arial"/>
        </w:rPr>
        <w:t>makannya tidak cukup baik maka daya tahan tubuh akan melemah dan mudah terserang</w:t>
      </w:r>
      <w:r w:rsidR="00295839">
        <w:rPr>
          <w:rFonts w:ascii="Arial" w:hAnsi="Arial" w:cs="Arial"/>
        </w:rPr>
        <w:t xml:space="preserve"> </w:t>
      </w:r>
      <w:r w:rsidRPr="00DE148E">
        <w:rPr>
          <w:rFonts w:ascii="Arial" w:hAnsi="Arial" w:cs="Arial"/>
        </w:rPr>
        <w:t>penyakit. Kenyataannya baik makanan maupun penyaki</w:t>
      </w:r>
      <w:r w:rsidR="00295839">
        <w:rPr>
          <w:rFonts w:ascii="Arial" w:hAnsi="Arial" w:cs="Arial"/>
        </w:rPr>
        <w:t xml:space="preserve">t secara bersama-sama merupakan </w:t>
      </w:r>
      <w:r w:rsidRPr="00DE148E">
        <w:rPr>
          <w:rFonts w:ascii="Arial" w:hAnsi="Arial" w:cs="Arial"/>
        </w:rPr>
        <w:t xml:space="preserve">penyebab kurang gizi. Kedua, penyebab tidak langsung yaitu ketahanan pangan di keluarga, pola pengasuhan anak, serta pelayanan kesehatan dan </w:t>
      </w:r>
      <w:r w:rsidR="00295839">
        <w:rPr>
          <w:rFonts w:ascii="Arial" w:hAnsi="Arial" w:cs="Arial"/>
        </w:rPr>
        <w:t xml:space="preserve">kesehatan lingkungan. Ketahanan </w:t>
      </w:r>
      <w:r w:rsidRPr="00DE148E">
        <w:rPr>
          <w:rFonts w:ascii="Arial" w:hAnsi="Arial" w:cs="Arial"/>
        </w:rPr>
        <w:t>pangan adalah kemampuan keluarga untuk memenuhi k</w:t>
      </w:r>
      <w:r w:rsidR="00295839">
        <w:rPr>
          <w:rFonts w:ascii="Arial" w:hAnsi="Arial" w:cs="Arial"/>
        </w:rPr>
        <w:t xml:space="preserve">ebutuhan pangan seluruh anggota </w:t>
      </w:r>
      <w:r w:rsidRPr="00DE148E">
        <w:rPr>
          <w:rFonts w:ascii="Arial" w:hAnsi="Arial" w:cs="Arial"/>
        </w:rPr>
        <w:t>keluarga dalam jumlah yang cukup dan baik mutunya. Pola pengasuhan adalah kemampuan keluarga untuk menyediakan waktunya, perhatian dan dukungan terhadap anak agar dapat tumbuh dan berkembang secara optimal baik fisik, mental, dan sosial. Pelayanan kesehatan dan sanitasi lingkungan adalah tersedianya air bersih dan sarana pelayanan kesehatan dasar yang terjangkau oleh seluruh keluarga (Maria, 2012).</w:t>
      </w:r>
    </w:p>
    <w:p w:rsidR="00C70B98" w:rsidRPr="00DE148E" w:rsidRDefault="004C1905" w:rsidP="00C6651A">
      <w:pPr>
        <w:autoSpaceDE w:val="0"/>
        <w:autoSpaceDN w:val="0"/>
        <w:adjustRightInd w:val="0"/>
        <w:spacing w:after="0" w:line="360" w:lineRule="auto"/>
        <w:jc w:val="both"/>
        <w:rPr>
          <w:rFonts w:ascii="Arial" w:hAnsi="Arial" w:cs="Arial"/>
        </w:rPr>
      </w:pPr>
      <w:r>
        <w:rPr>
          <w:noProof/>
          <w:lang w:eastAsia="id-ID"/>
        </w:rPr>
        <w:drawing>
          <wp:inline distT="0" distB="0" distL="0" distR="0">
            <wp:extent cx="5039995" cy="4264182"/>
            <wp:effectExtent l="0" t="0" r="8255" b="3175"/>
            <wp:docPr id="2" name="Picture 2" descr="http://1.bp.blogspot.com/-da9pOp3FBZ0/UHv34Ls4lKI/AAAAAAAAAWM/Kx6-IIAw72A/s1600/Penyebab+Gizi+Kurang+(Unicef-1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da9pOp3FBZ0/UHv34Ls4lKI/AAAAAAAAAWM/Kx6-IIAw72A/s1600/Penyebab+Gizi+Kurang+(Unicef-199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4264182"/>
                    </a:xfrm>
                    <a:prstGeom prst="rect">
                      <a:avLst/>
                    </a:prstGeom>
                    <a:noFill/>
                    <a:ln>
                      <a:noFill/>
                    </a:ln>
                  </pic:spPr>
                </pic:pic>
              </a:graphicData>
            </a:graphic>
          </wp:inline>
        </w:drawing>
      </w:r>
    </w:p>
    <w:p w:rsidR="00C70B98" w:rsidRPr="000E2BDC" w:rsidRDefault="00C70B98" w:rsidP="00C6651A">
      <w:pPr>
        <w:autoSpaceDE w:val="0"/>
        <w:autoSpaceDN w:val="0"/>
        <w:adjustRightInd w:val="0"/>
        <w:spacing w:after="0" w:line="360" w:lineRule="auto"/>
        <w:rPr>
          <w:rFonts w:ascii="Arial" w:hAnsi="Arial" w:cs="Arial"/>
        </w:rPr>
      </w:pPr>
      <w:r>
        <w:rPr>
          <w:rFonts w:ascii="Arial" w:hAnsi="Arial" w:cs="Arial"/>
        </w:rPr>
        <w:t xml:space="preserve"> </w:t>
      </w:r>
      <w:r>
        <w:rPr>
          <w:rFonts w:ascii="Arial" w:hAnsi="Arial" w:cs="Arial"/>
        </w:rPr>
        <w:tab/>
      </w:r>
      <w:r w:rsidRPr="000E2BDC">
        <w:rPr>
          <w:rFonts w:ascii="Arial" w:hAnsi="Arial" w:cs="Arial"/>
        </w:rPr>
        <w:t>Gambar 1. Faktor Penyebab Status Gizi (UNICEF, 1998)</w:t>
      </w:r>
      <w:r w:rsidR="00C6651A" w:rsidRPr="000E2BDC">
        <w:rPr>
          <w:rFonts w:ascii="Arial" w:hAnsi="Arial" w:cs="Arial"/>
        </w:rPr>
        <w:t xml:space="preserve"> </w:t>
      </w:r>
      <w:r w:rsidR="00C6651A" w:rsidRPr="000E2BDC">
        <w:rPr>
          <w:rFonts w:ascii="Arial" w:hAnsi="Arial" w:cs="Arial"/>
        </w:rPr>
        <w:tab/>
      </w:r>
    </w:p>
    <w:p w:rsidR="00C6651A" w:rsidRPr="00DE148E" w:rsidRDefault="00C70B98" w:rsidP="000E2BDC">
      <w:pPr>
        <w:autoSpaceDE w:val="0"/>
        <w:autoSpaceDN w:val="0"/>
        <w:adjustRightInd w:val="0"/>
        <w:spacing w:after="0" w:line="360" w:lineRule="auto"/>
        <w:jc w:val="both"/>
        <w:rPr>
          <w:rFonts w:ascii="Arial" w:hAnsi="Arial" w:cs="Arial"/>
        </w:rPr>
      </w:pPr>
      <w:r>
        <w:rPr>
          <w:rFonts w:ascii="Arial" w:hAnsi="Arial" w:cs="Arial"/>
        </w:rPr>
        <w:lastRenderedPageBreak/>
        <w:t xml:space="preserve"> </w:t>
      </w:r>
      <w:r>
        <w:rPr>
          <w:rFonts w:ascii="Arial" w:hAnsi="Arial" w:cs="Arial"/>
        </w:rPr>
        <w:tab/>
      </w:r>
      <w:r w:rsidR="00C6651A" w:rsidRPr="00DE148E">
        <w:rPr>
          <w:rFonts w:ascii="Arial" w:hAnsi="Arial" w:cs="Arial"/>
        </w:rPr>
        <w:t>Faktor-faktor tersebut sangat terkait dengan tingk</w:t>
      </w:r>
      <w:r w:rsidR="00295839">
        <w:rPr>
          <w:rFonts w:ascii="Arial" w:hAnsi="Arial" w:cs="Arial"/>
        </w:rPr>
        <w:t xml:space="preserve">at pendidikan, pengetahuan, dan </w:t>
      </w:r>
      <w:r w:rsidR="00C6651A" w:rsidRPr="00DE148E">
        <w:rPr>
          <w:rFonts w:ascii="Arial" w:hAnsi="Arial" w:cs="Arial"/>
        </w:rPr>
        <w:t>keterampilan keluarga. Semakin tinggi pendidikan, penget</w:t>
      </w:r>
      <w:r w:rsidR="00295839">
        <w:rPr>
          <w:rFonts w:ascii="Arial" w:hAnsi="Arial" w:cs="Arial"/>
        </w:rPr>
        <w:t xml:space="preserve">ahuan dan keterampilan terdapat </w:t>
      </w:r>
      <w:r w:rsidR="00C6651A" w:rsidRPr="00DE148E">
        <w:rPr>
          <w:rFonts w:ascii="Arial" w:hAnsi="Arial" w:cs="Arial"/>
        </w:rPr>
        <w:t>kemungkinan makin baik tingkat ketahanan pangan kelua</w:t>
      </w:r>
      <w:r w:rsidR="00295839">
        <w:rPr>
          <w:rFonts w:ascii="Arial" w:hAnsi="Arial" w:cs="Arial"/>
        </w:rPr>
        <w:t xml:space="preserve">rga, makin baik pola pengasuhan </w:t>
      </w:r>
      <w:r w:rsidR="00C6651A" w:rsidRPr="00DE148E">
        <w:rPr>
          <w:rFonts w:ascii="Arial" w:hAnsi="Arial" w:cs="Arial"/>
        </w:rPr>
        <w:t>anak dan keluarga makin banyak memanfaatkan pelay</w:t>
      </w:r>
      <w:r w:rsidR="00295839">
        <w:rPr>
          <w:rFonts w:ascii="Arial" w:hAnsi="Arial" w:cs="Arial"/>
        </w:rPr>
        <w:t xml:space="preserve">anan yang ada. Ketahanan pangan </w:t>
      </w:r>
      <w:r w:rsidR="00C6651A" w:rsidRPr="00DE148E">
        <w:rPr>
          <w:rFonts w:ascii="Arial" w:hAnsi="Arial" w:cs="Arial"/>
        </w:rPr>
        <w:t>keluarga juga terkait dengan ketersediaan pangan, harga pangan, dan daya beli keluarga,</w:t>
      </w:r>
    </w:p>
    <w:p w:rsidR="00C6651A" w:rsidRPr="00DE148E" w:rsidRDefault="00C6651A" w:rsidP="000E2BDC">
      <w:pPr>
        <w:autoSpaceDE w:val="0"/>
        <w:autoSpaceDN w:val="0"/>
        <w:adjustRightInd w:val="0"/>
        <w:spacing w:after="0" w:line="360" w:lineRule="auto"/>
        <w:jc w:val="both"/>
        <w:rPr>
          <w:rFonts w:ascii="Arial" w:hAnsi="Arial" w:cs="Arial"/>
        </w:rPr>
      </w:pPr>
      <w:r w:rsidRPr="00DE148E">
        <w:rPr>
          <w:rFonts w:ascii="Arial" w:hAnsi="Arial" w:cs="Arial"/>
        </w:rPr>
        <w:t>serta pengetahuan tentang gizi dan kes</w:t>
      </w:r>
      <w:r w:rsidR="00295839">
        <w:rPr>
          <w:rFonts w:ascii="Arial" w:hAnsi="Arial" w:cs="Arial"/>
        </w:rPr>
        <w:t xml:space="preserve">ehatan. Menurut Dewan Ketahanan </w:t>
      </w:r>
      <w:r w:rsidRPr="00DE148E">
        <w:rPr>
          <w:rFonts w:ascii="Arial" w:hAnsi="Arial" w:cs="Arial"/>
        </w:rPr>
        <w:t>Pangan (2009) dalam Maria (2012),  meskipun status gizi masyarakat tidak hanya ditentukan oleh faktor konsumsi pangan, tetapi juga oleh faktor lain seperti kualitas pengasuhan dan ada atau tidaknya penyakit infeksi, namun peningkatan konsumsi pangan tersebut tentunya telah berkontribusi dalam perbaikan status gizi masyarakat.</w:t>
      </w:r>
    </w:p>
    <w:p w:rsidR="00C6651A" w:rsidRPr="00DE148E" w:rsidRDefault="00C6651A" w:rsidP="0094286A">
      <w:pPr>
        <w:autoSpaceDE w:val="0"/>
        <w:autoSpaceDN w:val="0"/>
        <w:adjustRightInd w:val="0"/>
        <w:spacing w:after="0" w:line="360" w:lineRule="auto"/>
        <w:ind w:firstLine="720"/>
        <w:jc w:val="both"/>
        <w:rPr>
          <w:rFonts w:ascii="Arial" w:hAnsi="Arial" w:cs="Arial"/>
        </w:rPr>
      </w:pPr>
      <w:r w:rsidRPr="00DE148E">
        <w:rPr>
          <w:rFonts w:ascii="Arial" w:hAnsi="Arial" w:cs="Arial"/>
        </w:rPr>
        <w:t xml:space="preserve">Status gizi dewasa penduduk </w:t>
      </w:r>
      <w:r w:rsidR="0094286A">
        <w:rPr>
          <w:rFonts w:ascii="Arial" w:hAnsi="Arial" w:cs="Arial"/>
        </w:rPr>
        <w:t>berumur &gt;18 tahun terdiri dari s</w:t>
      </w:r>
      <w:r w:rsidRPr="0094286A">
        <w:rPr>
          <w:rFonts w:ascii="Arial" w:hAnsi="Arial" w:cs="Arial"/>
        </w:rPr>
        <w:t>tatus gizi menuru</w:t>
      </w:r>
      <w:r w:rsidR="0094286A">
        <w:rPr>
          <w:rFonts w:ascii="Arial" w:hAnsi="Arial" w:cs="Arial"/>
        </w:rPr>
        <w:t xml:space="preserve">t IMT. </w:t>
      </w:r>
      <w:r w:rsidR="00C70B98" w:rsidRPr="000E2BDC">
        <w:rPr>
          <w:rFonts w:ascii="Arial" w:hAnsi="Arial" w:cs="Arial"/>
        </w:rPr>
        <w:t>Menentukan status gizi menurut IMT dapat dinilai</w:t>
      </w:r>
      <w:r w:rsidRPr="000E2BDC">
        <w:rPr>
          <w:rFonts w:ascii="Arial" w:hAnsi="Arial" w:cs="Arial"/>
        </w:rPr>
        <w:t xml:space="preserve"> dengan rumus perhitu</w:t>
      </w:r>
      <w:r w:rsidR="00C70B98" w:rsidRPr="000E2BDC">
        <w:rPr>
          <w:rFonts w:ascii="Arial" w:hAnsi="Arial" w:cs="Arial"/>
        </w:rPr>
        <w:t>ngan IMT adalah sebagai berikut</w:t>
      </w:r>
      <w:r w:rsidRPr="000E2BDC">
        <w:rPr>
          <w:rFonts w:ascii="Arial" w:hAnsi="Arial" w:cs="Arial"/>
        </w:rPr>
        <w:t xml:space="preserve">: </w:t>
      </w:r>
      <w:r w:rsidR="0094286A">
        <w:rPr>
          <w:rFonts w:ascii="Arial" w:hAnsi="Arial" w:cs="Arial"/>
        </w:rPr>
        <w:t xml:space="preserve"> </w:t>
      </w:r>
      <w:r w:rsidRPr="000E2BDC">
        <w:rPr>
          <w:rFonts w:ascii="Arial" w:hAnsi="Arial" w:cs="Arial"/>
        </w:rPr>
        <w:t>IMT = Berat Badan (kg) ÷ Tinggi Badan (m)</w:t>
      </w:r>
      <w:r w:rsidRPr="000E2BDC">
        <w:rPr>
          <w:rFonts w:ascii="Arial" w:hAnsi="Arial" w:cs="Arial"/>
          <w:vertAlign w:val="superscript"/>
        </w:rPr>
        <w:t>2</w:t>
      </w:r>
      <w:r w:rsidRPr="000E2BDC">
        <w:rPr>
          <w:rFonts w:ascii="Arial" w:hAnsi="Arial" w:cs="Arial"/>
        </w:rPr>
        <w:t xml:space="preserve"> (Riskesdas, 2013).</w:t>
      </w:r>
      <w:r w:rsidR="0094286A">
        <w:rPr>
          <w:rFonts w:ascii="Arial" w:hAnsi="Arial" w:cs="Arial"/>
        </w:rPr>
        <w:t xml:space="preserve"> </w:t>
      </w:r>
      <w:r w:rsidRPr="00DE148E">
        <w:rPr>
          <w:rFonts w:ascii="Arial" w:hAnsi="Arial" w:cs="Arial"/>
        </w:rPr>
        <w:t xml:space="preserve">Berat badan merupakan indikator antropometri yang paling banyak digunakan karena parameter ini mudah dimengerti sekalipun oleh mereka yang buta huruf. Agar berat dapat dijadikan satu ukuran yang valid, maka harus dikombinasikan dengan parameter antropometri yang lain (Arisman, 2004 dalam Maria, 2012). </w:t>
      </w:r>
    </w:p>
    <w:p w:rsidR="00C6651A" w:rsidRPr="00DE148E" w:rsidRDefault="00C6651A" w:rsidP="00CF4680">
      <w:pPr>
        <w:autoSpaceDE w:val="0"/>
        <w:autoSpaceDN w:val="0"/>
        <w:adjustRightInd w:val="0"/>
        <w:spacing w:after="0" w:line="360" w:lineRule="auto"/>
        <w:ind w:firstLine="720"/>
        <w:jc w:val="both"/>
        <w:rPr>
          <w:rFonts w:ascii="Arial" w:hAnsi="Arial" w:cs="Arial"/>
        </w:rPr>
      </w:pPr>
      <w:r w:rsidRPr="00DE148E">
        <w:rPr>
          <w:rFonts w:ascii="Arial" w:hAnsi="Arial" w:cs="Arial"/>
        </w:rPr>
        <w:t>Tinggi badan merupakan ukuran antropom</w:t>
      </w:r>
      <w:r w:rsidR="00295839">
        <w:rPr>
          <w:rFonts w:ascii="Arial" w:hAnsi="Arial" w:cs="Arial"/>
        </w:rPr>
        <w:t xml:space="preserve">etri yang menggambarkan keadaan </w:t>
      </w:r>
      <w:r w:rsidRPr="00DE148E">
        <w:rPr>
          <w:rFonts w:ascii="Arial" w:hAnsi="Arial" w:cs="Arial"/>
        </w:rPr>
        <w:t>pertumbuhan skletal. Tinggi badan dalam keadaan</w:t>
      </w:r>
      <w:r w:rsidR="00295839">
        <w:rPr>
          <w:rFonts w:ascii="Arial" w:hAnsi="Arial" w:cs="Arial"/>
        </w:rPr>
        <w:t xml:space="preserve"> normal tumbuh bersamaan dengan </w:t>
      </w:r>
      <w:r w:rsidRPr="00DE148E">
        <w:rPr>
          <w:rFonts w:ascii="Arial" w:hAnsi="Arial" w:cs="Arial"/>
        </w:rPr>
        <w:t>pertambahan umur. Pertumbuhan tinggi badan tidak sepe</w:t>
      </w:r>
      <w:r w:rsidR="00295839">
        <w:rPr>
          <w:rFonts w:ascii="Arial" w:hAnsi="Arial" w:cs="Arial"/>
        </w:rPr>
        <w:t xml:space="preserve">rti berat badan, relatif kurang </w:t>
      </w:r>
      <w:r w:rsidRPr="00DE148E">
        <w:rPr>
          <w:rFonts w:ascii="Arial" w:hAnsi="Arial" w:cs="Arial"/>
        </w:rPr>
        <w:t>sensitif terhadap defisisensi gizi dalam jangka pendek. Peng</w:t>
      </w:r>
      <w:r w:rsidR="00295839">
        <w:rPr>
          <w:rFonts w:ascii="Arial" w:hAnsi="Arial" w:cs="Arial"/>
        </w:rPr>
        <w:t xml:space="preserve">aruh defisiensi terhadap tinggi </w:t>
      </w:r>
      <w:r w:rsidRPr="00DE148E">
        <w:rPr>
          <w:rFonts w:ascii="Arial" w:hAnsi="Arial" w:cs="Arial"/>
        </w:rPr>
        <w:t>badan akan muncul setelah beberapa waktu yang cukup lama (Riyadi, 2003 d</w:t>
      </w:r>
      <w:r w:rsidR="00295839">
        <w:rPr>
          <w:rFonts w:ascii="Arial" w:hAnsi="Arial" w:cs="Arial"/>
        </w:rPr>
        <w:t xml:space="preserve">alam Maria, 2012). Tinggi badan </w:t>
      </w:r>
      <w:r w:rsidRPr="00DE148E">
        <w:rPr>
          <w:rFonts w:ascii="Arial" w:hAnsi="Arial" w:cs="Arial"/>
        </w:rPr>
        <w:t>merupakan indikator umum ukuran tubuh. Namun tinggi b</w:t>
      </w:r>
      <w:r w:rsidR="00295839">
        <w:rPr>
          <w:rFonts w:ascii="Arial" w:hAnsi="Arial" w:cs="Arial"/>
        </w:rPr>
        <w:t xml:space="preserve">adan saja belum dapat dijadikan </w:t>
      </w:r>
      <w:r w:rsidRPr="00DE148E">
        <w:rPr>
          <w:rFonts w:ascii="Arial" w:hAnsi="Arial" w:cs="Arial"/>
        </w:rPr>
        <w:t>indikator untuk menilai status gizi, kecuali jika digabungka</w:t>
      </w:r>
      <w:r w:rsidR="00295839">
        <w:rPr>
          <w:rFonts w:ascii="Arial" w:hAnsi="Arial" w:cs="Arial"/>
        </w:rPr>
        <w:t xml:space="preserve">n dengan indikator lain seperti </w:t>
      </w:r>
      <w:r w:rsidRPr="00DE148E">
        <w:rPr>
          <w:rFonts w:ascii="Arial" w:hAnsi="Arial" w:cs="Arial"/>
        </w:rPr>
        <w:t>usia dan berat badan (Arisman, 2004 dalam Maria, 2012).</w:t>
      </w:r>
    </w:p>
    <w:p w:rsidR="00C6651A" w:rsidRPr="00DE148E" w:rsidRDefault="00C6651A" w:rsidP="000E2BDC">
      <w:pPr>
        <w:autoSpaceDE w:val="0"/>
        <w:autoSpaceDN w:val="0"/>
        <w:adjustRightInd w:val="0"/>
        <w:spacing w:after="0" w:line="360" w:lineRule="auto"/>
        <w:ind w:firstLine="284"/>
        <w:jc w:val="both"/>
        <w:rPr>
          <w:rFonts w:ascii="Arial" w:hAnsi="Arial" w:cs="Arial"/>
        </w:rPr>
      </w:pPr>
      <w:r w:rsidRPr="00DE148E">
        <w:rPr>
          <w:rFonts w:ascii="Arial" w:hAnsi="Arial" w:cs="Arial"/>
        </w:rPr>
        <w:t>Indeks Massa Tubuh (IMT) atau Body Mass Index</w:t>
      </w:r>
      <w:r w:rsidR="00295839">
        <w:rPr>
          <w:rFonts w:ascii="Arial" w:hAnsi="Arial" w:cs="Arial"/>
        </w:rPr>
        <w:t xml:space="preserve"> (BMI) merupakan alat atau cara </w:t>
      </w:r>
      <w:r w:rsidRPr="00DE148E">
        <w:rPr>
          <w:rFonts w:ascii="Arial" w:hAnsi="Arial" w:cs="Arial"/>
        </w:rPr>
        <w:t>yang sederhana untuk memantau status gizi orang dewasa</w:t>
      </w:r>
      <w:r w:rsidR="00295839">
        <w:rPr>
          <w:rFonts w:ascii="Arial" w:hAnsi="Arial" w:cs="Arial"/>
        </w:rPr>
        <w:t xml:space="preserve">, khususnya yang berkaitan </w:t>
      </w:r>
      <w:r w:rsidRPr="00DE148E">
        <w:rPr>
          <w:rFonts w:ascii="Arial" w:hAnsi="Arial" w:cs="Arial"/>
        </w:rPr>
        <w:t xml:space="preserve">dengan kekurangan dan kelebihan berat badan. Berat </w:t>
      </w:r>
      <w:r w:rsidR="00295839">
        <w:rPr>
          <w:rFonts w:ascii="Arial" w:hAnsi="Arial" w:cs="Arial"/>
        </w:rPr>
        <w:t xml:space="preserve">badan kurang dapat meningkatkan </w:t>
      </w:r>
      <w:r w:rsidRPr="00DE148E">
        <w:rPr>
          <w:rFonts w:ascii="Arial" w:hAnsi="Arial" w:cs="Arial"/>
        </w:rPr>
        <w:t xml:space="preserve">resiko terhadap penyakit infeksi, sedangkan berat </w:t>
      </w:r>
      <w:r w:rsidRPr="00DE148E">
        <w:rPr>
          <w:rFonts w:ascii="Arial" w:hAnsi="Arial" w:cs="Arial"/>
        </w:rPr>
        <w:lastRenderedPageBreak/>
        <w:t>badan</w:t>
      </w:r>
      <w:r w:rsidR="00295839">
        <w:rPr>
          <w:rFonts w:ascii="Arial" w:hAnsi="Arial" w:cs="Arial"/>
        </w:rPr>
        <w:t xml:space="preserve"> lebih akan meningkatkan resiko </w:t>
      </w:r>
      <w:r w:rsidRPr="00DE148E">
        <w:rPr>
          <w:rFonts w:ascii="Arial" w:hAnsi="Arial" w:cs="Arial"/>
        </w:rPr>
        <w:t>terhadap penyakit degeneratif. Oleh karena itu, mempertahan</w:t>
      </w:r>
      <w:r w:rsidR="00295839">
        <w:rPr>
          <w:rFonts w:ascii="Arial" w:hAnsi="Arial" w:cs="Arial"/>
        </w:rPr>
        <w:t xml:space="preserve">kan berat badan normal </w:t>
      </w:r>
      <w:r w:rsidRPr="00DE148E">
        <w:rPr>
          <w:rFonts w:ascii="Arial" w:hAnsi="Arial" w:cs="Arial"/>
        </w:rPr>
        <w:t>memungkinkan seseorang dapat mencapai usia ha</w:t>
      </w:r>
      <w:r w:rsidR="00295839">
        <w:rPr>
          <w:rFonts w:ascii="Arial" w:hAnsi="Arial" w:cs="Arial"/>
        </w:rPr>
        <w:t xml:space="preserve">rapan hidup yang lebih panjang. </w:t>
      </w:r>
      <w:r w:rsidRPr="00DE148E">
        <w:rPr>
          <w:rFonts w:ascii="Arial" w:hAnsi="Arial" w:cs="Arial"/>
        </w:rPr>
        <w:t>Penggunaan IMT hanya untuk orang dewasa ber</w:t>
      </w:r>
      <w:r w:rsidR="00295839">
        <w:rPr>
          <w:rFonts w:ascii="Arial" w:hAnsi="Arial" w:cs="Arial"/>
        </w:rPr>
        <w:t xml:space="preserve">umur &gt; 18 tahun dan tidak dapat </w:t>
      </w:r>
      <w:r w:rsidRPr="00DE148E">
        <w:rPr>
          <w:rFonts w:ascii="Arial" w:hAnsi="Arial" w:cs="Arial"/>
        </w:rPr>
        <w:t>diterapkan pada bayi, anak, remaja, ibu hamil, dan olahragawan (Anonim, 2009 dalam Maria, 2012).</w:t>
      </w:r>
    </w:p>
    <w:p w:rsidR="00C6651A" w:rsidRPr="00DE148E" w:rsidRDefault="00C6651A" w:rsidP="000E2BDC">
      <w:pPr>
        <w:autoSpaceDE w:val="0"/>
        <w:autoSpaceDN w:val="0"/>
        <w:adjustRightInd w:val="0"/>
        <w:spacing w:after="0" w:line="360" w:lineRule="auto"/>
        <w:ind w:firstLine="284"/>
        <w:jc w:val="both"/>
        <w:rPr>
          <w:rFonts w:ascii="Arial" w:hAnsi="Arial" w:cs="Arial"/>
        </w:rPr>
      </w:pPr>
      <w:r w:rsidRPr="00DE148E">
        <w:rPr>
          <w:rFonts w:ascii="Arial" w:hAnsi="Arial" w:cs="Arial"/>
        </w:rPr>
        <w:t>Indikator IMT menurut umur merupakan indikator terb</w:t>
      </w:r>
      <w:r w:rsidR="00295839">
        <w:rPr>
          <w:rFonts w:ascii="Arial" w:hAnsi="Arial" w:cs="Arial"/>
        </w:rPr>
        <w:t xml:space="preserve">aik untuk remaja. Indikator ini </w:t>
      </w:r>
      <w:r w:rsidRPr="00DE148E">
        <w:rPr>
          <w:rFonts w:ascii="Arial" w:hAnsi="Arial" w:cs="Arial"/>
        </w:rPr>
        <w:t xml:space="preserve">sudah divalidasi sebagai indikator lemak tubuh total pada </w:t>
      </w:r>
      <w:r w:rsidR="00295839">
        <w:rPr>
          <w:rFonts w:ascii="Arial" w:hAnsi="Arial" w:cs="Arial"/>
        </w:rPr>
        <w:t xml:space="preserve">persentil atas dan juga sejalan </w:t>
      </w:r>
      <w:r w:rsidRPr="00DE148E">
        <w:rPr>
          <w:rFonts w:ascii="Arial" w:hAnsi="Arial" w:cs="Arial"/>
        </w:rPr>
        <w:t>dengan indikator yang sudah direkomendasikan untuk orang dewasa s</w:t>
      </w:r>
      <w:r w:rsidR="00295839">
        <w:rPr>
          <w:rFonts w:ascii="Arial" w:hAnsi="Arial" w:cs="Arial"/>
        </w:rPr>
        <w:t xml:space="preserve">erta data referensi </w:t>
      </w:r>
      <w:r w:rsidRPr="00DE148E">
        <w:rPr>
          <w:rFonts w:ascii="Arial" w:hAnsi="Arial" w:cs="Arial"/>
        </w:rPr>
        <w:t>yang bermutu tinggi tentang indikator ini sudah tersedia. Pengukuran berat badan dapat digunakan timbangan injak dengan ketelitian 0.1 kg dan ka</w:t>
      </w:r>
      <w:r w:rsidR="00295839">
        <w:rPr>
          <w:rFonts w:ascii="Arial" w:hAnsi="Arial" w:cs="Arial"/>
        </w:rPr>
        <w:t xml:space="preserve">pasitas 150 kg sedangkan tinggi </w:t>
      </w:r>
      <w:r w:rsidRPr="00DE148E">
        <w:rPr>
          <w:rFonts w:ascii="Arial" w:hAnsi="Arial" w:cs="Arial"/>
        </w:rPr>
        <w:t>badan dengan alat pengukur tinggi badan dengan ketelitian 0.1 cm dan kapsitas 200 cm</w:t>
      </w:r>
    </w:p>
    <w:p w:rsidR="00C6651A" w:rsidRPr="00DE148E" w:rsidRDefault="00C6651A" w:rsidP="00C6651A">
      <w:pPr>
        <w:autoSpaceDE w:val="0"/>
        <w:autoSpaceDN w:val="0"/>
        <w:adjustRightInd w:val="0"/>
        <w:spacing w:after="0" w:line="360" w:lineRule="auto"/>
        <w:jc w:val="both"/>
        <w:rPr>
          <w:rFonts w:ascii="Arial" w:hAnsi="Arial" w:cs="Arial"/>
        </w:rPr>
      </w:pPr>
      <w:r w:rsidRPr="00DE148E">
        <w:rPr>
          <w:rFonts w:ascii="Arial" w:hAnsi="Arial" w:cs="Arial"/>
        </w:rPr>
        <w:t xml:space="preserve">(Riyadi, 1995 dalam Maria, 2012). </w:t>
      </w:r>
    </w:p>
    <w:p w:rsidR="00C6651A" w:rsidRPr="00DE148E" w:rsidRDefault="00C6651A" w:rsidP="00E543B7">
      <w:pPr>
        <w:pStyle w:val="ListParagraph"/>
        <w:numPr>
          <w:ilvl w:val="0"/>
          <w:numId w:val="4"/>
        </w:numPr>
        <w:autoSpaceDE w:val="0"/>
        <w:autoSpaceDN w:val="0"/>
        <w:adjustRightInd w:val="0"/>
        <w:spacing w:after="0" w:line="360" w:lineRule="auto"/>
        <w:ind w:left="426" w:hanging="426"/>
        <w:rPr>
          <w:rFonts w:ascii="Arial" w:hAnsi="Arial" w:cs="Arial"/>
        </w:rPr>
      </w:pPr>
      <w:r w:rsidRPr="00DE148E">
        <w:rPr>
          <w:rFonts w:ascii="Arial" w:hAnsi="Arial" w:cs="Arial"/>
        </w:rPr>
        <w:t>Status gizi menurut lingkar perut (LP)</w:t>
      </w:r>
    </w:p>
    <w:p w:rsidR="00C6651A" w:rsidRPr="00DE148E" w:rsidRDefault="00C6651A" w:rsidP="00E543B7">
      <w:pPr>
        <w:pStyle w:val="ListParagraph"/>
        <w:numPr>
          <w:ilvl w:val="0"/>
          <w:numId w:val="4"/>
        </w:numPr>
        <w:autoSpaceDE w:val="0"/>
        <w:autoSpaceDN w:val="0"/>
        <w:adjustRightInd w:val="0"/>
        <w:spacing w:after="0" w:line="360" w:lineRule="auto"/>
        <w:ind w:left="426" w:hanging="426"/>
        <w:rPr>
          <w:rFonts w:ascii="Arial" w:hAnsi="Arial" w:cs="Arial"/>
        </w:rPr>
      </w:pPr>
      <w:r w:rsidRPr="00DE148E">
        <w:rPr>
          <w:rFonts w:ascii="Arial" w:hAnsi="Arial" w:cs="Arial"/>
        </w:rPr>
        <w:t>Risiko kurang energi kronis (KEK) wanita usia subur wanita hamil dan tidak hamil</w:t>
      </w:r>
    </w:p>
    <w:p w:rsidR="00E248B4" w:rsidRDefault="00C6651A" w:rsidP="00E248B4">
      <w:pPr>
        <w:pStyle w:val="ListParagraph"/>
        <w:numPr>
          <w:ilvl w:val="0"/>
          <w:numId w:val="4"/>
        </w:numPr>
        <w:autoSpaceDE w:val="0"/>
        <w:autoSpaceDN w:val="0"/>
        <w:adjustRightInd w:val="0"/>
        <w:spacing w:after="0" w:line="360" w:lineRule="auto"/>
        <w:ind w:left="426" w:hanging="426"/>
        <w:rPr>
          <w:rFonts w:ascii="Arial" w:hAnsi="Arial" w:cs="Arial"/>
        </w:rPr>
      </w:pPr>
      <w:r w:rsidRPr="00DE148E">
        <w:rPr>
          <w:rFonts w:ascii="Arial" w:hAnsi="Arial" w:cs="Arial"/>
        </w:rPr>
        <w:t>Wanita hamil risiko tinggi (TB&lt;150 cm) (Riskesdas, 2013).</w:t>
      </w:r>
    </w:p>
    <w:p w:rsidR="00C6651A" w:rsidRPr="00E248B4" w:rsidRDefault="00E248B4" w:rsidP="00E248B4">
      <w:pPr>
        <w:rPr>
          <w:rFonts w:ascii="Arial" w:hAnsi="Arial" w:cs="Arial"/>
        </w:rPr>
      </w:pPr>
      <w:r>
        <w:rPr>
          <w:rFonts w:ascii="Arial" w:hAnsi="Arial" w:cs="Arial"/>
        </w:rPr>
        <w:br w:type="page"/>
      </w:r>
    </w:p>
    <w:p w:rsidR="00C6651A" w:rsidRPr="00295839" w:rsidRDefault="00C6651A" w:rsidP="000E2BDC">
      <w:pPr>
        <w:pStyle w:val="ListParagraph"/>
        <w:numPr>
          <w:ilvl w:val="0"/>
          <w:numId w:val="4"/>
        </w:numPr>
        <w:shd w:val="clear" w:color="auto" w:fill="FFFFFF"/>
        <w:spacing w:after="0" w:line="360" w:lineRule="auto"/>
        <w:ind w:left="284" w:hanging="284"/>
        <w:jc w:val="both"/>
        <w:rPr>
          <w:rFonts w:ascii="Arial" w:eastAsia="Times New Roman" w:hAnsi="Arial" w:cs="Arial"/>
          <w:b/>
          <w:lang w:eastAsia="id-ID"/>
        </w:rPr>
      </w:pPr>
      <w:r w:rsidRPr="00295839">
        <w:rPr>
          <w:rFonts w:ascii="Arial" w:eastAsia="Times New Roman" w:hAnsi="Arial" w:cs="Arial"/>
          <w:b/>
          <w:lang w:eastAsia="id-ID"/>
        </w:rPr>
        <w:lastRenderedPageBreak/>
        <w:t>Klasifikasi Status Gizi</w:t>
      </w:r>
    </w:p>
    <w:p w:rsidR="00E248B4" w:rsidRDefault="00791680" w:rsidP="000E2BDC">
      <w:pPr>
        <w:autoSpaceDE w:val="0"/>
        <w:autoSpaceDN w:val="0"/>
        <w:adjustRightInd w:val="0"/>
        <w:spacing w:after="0" w:line="360" w:lineRule="auto"/>
        <w:ind w:firstLine="284"/>
        <w:rPr>
          <w:rFonts w:ascii="Arial" w:hAnsi="Arial" w:cs="Arial"/>
        </w:rPr>
      </w:pPr>
      <w:r>
        <w:rPr>
          <w:rFonts w:ascii="Arial" w:hAnsi="Arial" w:cs="Arial"/>
          <w:bCs/>
        </w:rPr>
        <w:t>Menurut WHO (2000)</w:t>
      </w:r>
      <w:r w:rsidR="00E248B4">
        <w:rPr>
          <w:rFonts w:ascii="Arial" w:hAnsi="Arial" w:cs="Arial"/>
          <w:bCs/>
        </w:rPr>
        <w:t>, s</w:t>
      </w:r>
      <w:r w:rsidR="00C6651A" w:rsidRPr="00DE148E">
        <w:rPr>
          <w:rFonts w:ascii="Arial" w:hAnsi="Arial" w:cs="Arial"/>
          <w:bCs/>
        </w:rPr>
        <w:t xml:space="preserve">tatus gizi dewasa ( &gt;18 tahun) menurut indeks masa tubuh (IMT). </w:t>
      </w:r>
      <w:r w:rsidR="00C6651A" w:rsidRPr="00DE148E">
        <w:rPr>
          <w:rFonts w:ascii="Arial" w:hAnsi="Arial" w:cs="Arial"/>
        </w:rPr>
        <w:t>Batasan IMT yang digunakan untuk menilai status gizi penduduk dewasa adalah sebagai berikut:</w:t>
      </w:r>
    </w:p>
    <w:p w:rsidR="00791680" w:rsidRPr="00723743" w:rsidRDefault="00791680" w:rsidP="00C6651A">
      <w:pPr>
        <w:autoSpaceDE w:val="0"/>
        <w:autoSpaceDN w:val="0"/>
        <w:adjustRightInd w:val="0"/>
        <w:spacing w:after="0" w:line="360" w:lineRule="auto"/>
        <w:rPr>
          <w:rFonts w:ascii="Arial" w:hAnsi="Arial" w:cs="Arial"/>
          <w:bCs/>
        </w:rPr>
      </w:pPr>
      <w:r w:rsidRPr="00723743">
        <w:rPr>
          <w:rFonts w:ascii="Arial" w:hAnsi="Arial" w:cs="Arial"/>
        </w:rPr>
        <w:t>Tabel 1. Klasifikasi Status Gizi</w:t>
      </w:r>
    </w:p>
    <w:tbl>
      <w:tblPr>
        <w:tblStyle w:val="TableGrid"/>
        <w:tblW w:w="0" w:type="auto"/>
        <w:tblInd w:w="108" w:type="dxa"/>
        <w:tblLook w:val="04A0" w:firstRow="1" w:lastRow="0" w:firstColumn="1" w:lastColumn="0" w:noHBand="0" w:noVBand="1"/>
      </w:tblPr>
      <w:tblGrid>
        <w:gridCol w:w="3968"/>
        <w:gridCol w:w="3970"/>
      </w:tblGrid>
      <w:tr w:rsidR="00791680" w:rsidTr="00723743">
        <w:tc>
          <w:tcPr>
            <w:tcW w:w="3968" w:type="dxa"/>
          </w:tcPr>
          <w:p w:rsidR="00791680" w:rsidRPr="000E2BDC" w:rsidRDefault="00791680" w:rsidP="000E2BDC">
            <w:pPr>
              <w:autoSpaceDE w:val="0"/>
              <w:autoSpaceDN w:val="0"/>
              <w:adjustRightInd w:val="0"/>
              <w:spacing w:line="360" w:lineRule="auto"/>
              <w:jc w:val="center"/>
              <w:rPr>
                <w:rFonts w:ascii="Arial" w:hAnsi="Arial" w:cs="Arial"/>
                <w:b/>
                <w:bCs/>
              </w:rPr>
            </w:pPr>
            <w:r w:rsidRPr="000E2BDC">
              <w:rPr>
                <w:rFonts w:ascii="Arial" w:hAnsi="Arial" w:cs="Arial"/>
                <w:b/>
                <w:bCs/>
              </w:rPr>
              <w:t>Klasifikasi</w:t>
            </w:r>
          </w:p>
        </w:tc>
        <w:tc>
          <w:tcPr>
            <w:tcW w:w="3970" w:type="dxa"/>
          </w:tcPr>
          <w:p w:rsidR="00791680" w:rsidRPr="000E2BDC" w:rsidRDefault="00A96E27" w:rsidP="00A96E27">
            <w:pPr>
              <w:autoSpaceDE w:val="0"/>
              <w:autoSpaceDN w:val="0"/>
              <w:adjustRightInd w:val="0"/>
              <w:spacing w:line="360" w:lineRule="auto"/>
              <w:jc w:val="center"/>
              <w:rPr>
                <w:rFonts w:ascii="Arial" w:hAnsi="Arial" w:cs="Arial"/>
                <w:b/>
                <w:bCs/>
              </w:rPr>
            </w:pPr>
            <w:r>
              <w:rPr>
                <w:rFonts w:ascii="Arial" w:hAnsi="Arial" w:cs="Arial"/>
                <w:b/>
                <w:bCs/>
              </w:rPr>
              <w:t>Kategori</w:t>
            </w:r>
          </w:p>
        </w:tc>
      </w:tr>
      <w:tr w:rsidR="00791680" w:rsidTr="00723743">
        <w:tc>
          <w:tcPr>
            <w:tcW w:w="3968" w:type="dxa"/>
          </w:tcPr>
          <w:p w:rsidR="00791680" w:rsidRDefault="00E248B4" w:rsidP="00C6651A">
            <w:pPr>
              <w:autoSpaceDE w:val="0"/>
              <w:autoSpaceDN w:val="0"/>
              <w:adjustRightInd w:val="0"/>
              <w:spacing w:line="360" w:lineRule="auto"/>
              <w:rPr>
                <w:rFonts w:ascii="Arial" w:hAnsi="Arial" w:cs="Arial"/>
                <w:bCs/>
              </w:rPr>
            </w:pPr>
            <w:r>
              <w:rPr>
                <w:rFonts w:ascii="Arial" w:hAnsi="Arial" w:cs="Arial"/>
                <w:bCs/>
              </w:rPr>
              <w:t>Berat badan kurang</w:t>
            </w:r>
          </w:p>
        </w:tc>
        <w:tc>
          <w:tcPr>
            <w:tcW w:w="3970" w:type="dxa"/>
          </w:tcPr>
          <w:p w:rsidR="00791680" w:rsidRDefault="00791680" w:rsidP="00A96E27">
            <w:pPr>
              <w:autoSpaceDE w:val="0"/>
              <w:autoSpaceDN w:val="0"/>
              <w:adjustRightInd w:val="0"/>
              <w:spacing w:line="360" w:lineRule="auto"/>
              <w:jc w:val="center"/>
              <w:rPr>
                <w:rFonts w:ascii="Arial" w:hAnsi="Arial" w:cs="Arial"/>
                <w:bCs/>
              </w:rPr>
            </w:pPr>
            <w:r>
              <w:rPr>
                <w:rFonts w:ascii="Arial" w:hAnsi="Arial" w:cs="Arial"/>
                <w:bCs/>
              </w:rPr>
              <w:t>&lt;18,5</w:t>
            </w:r>
          </w:p>
        </w:tc>
      </w:tr>
      <w:tr w:rsidR="00791680" w:rsidTr="00723743">
        <w:tc>
          <w:tcPr>
            <w:tcW w:w="3968" w:type="dxa"/>
          </w:tcPr>
          <w:p w:rsidR="00791680" w:rsidRDefault="00791680" w:rsidP="00C6651A">
            <w:pPr>
              <w:autoSpaceDE w:val="0"/>
              <w:autoSpaceDN w:val="0"/>
              <w:adjustRightInd w:val="0"/>
              <w:spacing w:line="360" w:lineRule="auto"/>
              <w:rPr>
                <w:rFonts w:ascii="Arial" w:hAnsi="Arial" w:cs="Arial"/>
                <w:bCs/>
              </w:rPr>
            </w:pPr>
            <w:r>
              <w:rPr>
                <w:rFonts w:ascii="Arial" w:hAnsi="Arial" w:cs="Arial"/>
                <w:bCs/>
              </w:rPr>
              <w:t>Normal</w:t>
            </w:r>
          </w:p>
        </w:tc>
        <w:tc>
          <w:tcPr>
            <w:tcW w:w="3970" w:type="dxa"/>
          </w:tcPr>
          <w:p w:rsidR="00791680" w:rsidRDefault="00791680" w:rsidP="00A96E27">
            <w:pPr>
              <w:autoSpaceDE w:val="0"/>
              <w:autoSpaceDN w:val="0"/>
              <w:adjustRightInd w:val="0"/>
              <w:spacing w:line="360" w:lineRule="auto"/>
              <w:jc w:val="center"/>
              <w:rPr>
                <w:rFonts w:ascii="Arial" w:hAnsi="Arial" w:cs="Arial"/>
                <w:bCs/>
              </w:rPr>
            </w:pPr>
            <w:r w:rsidRPr="00DE148E">
              <w:rPr>
                <w:rFonts w:ascii="Arial" w:hAnsi="Arial" w:cs="Arial"/>
              </w:rPr>
              <w:t>≥18,5 - &lt;24,9</w:t>
            </w:r>
          </w:p>
        </w:tc>
      </w:tr>
      <w:tr w:rsidR="00791680" w:rsidTr="00723743">
        <w:tc>
          <w:tcPr>
            <w:tcW w:w="3968" w:type="dxa"/>
          </w:tcPr>
          <w:p w:rsidR="00791680" w:rsidRDefault="00791680" w:rsidP="00C6651A">
            <w:pPr>
              <w:autoSpaceDE w:val="0"/>
              <w:autoSpaceDN w:val="0"/>
              <w:adjustRightInd w:val="0"/>
              <w:spacing w:line="360" w:lineRule="auto"/>
              <w:rPr>
                <w:rFonts w:ascii="Arial" w:hAnsi="Arial" w:cs="Arial"/>
                <w:bCs/>
              </w:rPr>
            </w:pPr>
            <w:r>
              <w:rPr>
                <w:rFonts w:ascii="Arial" w:hAnsi="Arial" w:cs="Arial"/>
                <w:bCs/>
              </w:rPr>
              <w:t>Berat Badan Lebih</w:t>
            </w:r>
          </w:p>
        </w:tc>
        <w:tc>
          <w:tcPr>
            <w:tcW w:w="3970" w:type="dxa"/>
          </w:tcPr>
          <w:p w:rsidR="00791680" w:rsidRPr="00791680" w:rsidRDefault="00E248B4" w:rsidP="00A96E27">
            <w:pPr>
              <w:autoSpaceDE w:val="0"/>
              <w:autoSpaceDN w:val="0"/>
              <w:adjustRightInd w:val="0"/>
              <w:spacing w:line="360" w:lineRule="auto"/>
              <w:jc w:val="center"/>
              <w:rPr>
                <w:rFonts w:ascii="Arial" w:hAnsi="Arial" w:cs="Arial"/>
              </w:rPr>
            </w:pPr>
            <w:r>
              <w:rPr>
                <w:rFonts w:ascii="Arial" w:hAnsi="Arial" w:cs="Arial"/>
              </w:rPr>
              <w:t>&gt;25</w:t>
            </w:r>
          </w:p>
        </w:tc>
      </w:tr>
      <w:tr w:rsidR="00791680" w:rsidTr="00723743">
        <w:tc>
          <w:tcPr>
            <w:tcW w:w="3968" w:type="dxa"/>
          </w:tcPr>
          <w:p w:rsidR="00791680" w:rsidRDefault="00E248B4" w:rsidP="00C6651A">
            <w:pPr>
              <w:autoSpaceDE w:val="0"/>
              <w:autoSpaceDN w:val="0"/>
              <w:adjustRightInd w:val="0"/>
              <w:spacing w:line="360" w:lineRule="auto"/>
              <w:rPr>
                <w:rFonts w:ascii="Arial" w:hAnsi="Arial" w:cs="Arial"/>
                <w:bCs/>
              </w:rPr>
            </w:pPr>
            <w:r>
              <w:rPr>
                <w:rFonts w:ascii="Arial" w:hAnsi="Arial" w:cs="Arial"/>
                <w:bCs/>
              </w:rPr>
              <w:t>Pra-Obes</w:t>
            </w:r>
          </w:p>
        </w:tc>
        <w:tc>
          <w:tcPr>
            <w:tcW w:w="3970" w:type="dxa"/>
          </w:tcPr>
          <w:p w:rsidR="00791680" w:rsidRDefault="00E248B4" w:rsidP="00A96E27">
            <w:pPr>
              <w:autoSpaceDE w:val="0"/>
              <w:autoSpaceDN w:val="0"/>
              <w:adjustRightInd w:val="0"/>
              <w:spacing w:line="360" w:lineRule="auto"/>
              <w:jc w:val="center"/>
              <w:rPr>
                <w:rFonts w:ascii="Arial" w:hAnsi="Arial" w:cs="Arial"/>
                <w:bCs/>
              </w:rPr>
            </w:pPr>
            <w:r>
              <w:rPr>
                <w:rFonts w:ascii="Arial" w:hAnsi="Arial" w:cs="Arial"/>
                <w:bCs/>
              </w:rPr>
              <w:t>25,0 – 29,9</w:t>
            </w:r>
          </w:p>
        </w:tc>
      </w:tr>
      <w:tr w:rsidR="00E248B4" w:rsidTr="00723743">
        <w:tc>
          <w:tcPr>
            <w:tcW w:w="3968" w:type="dxa"/>
          </w:tcPr>
          <w:p w:rsidR="00E248B4" w:rsidRDefault="00E248B4" w:rsidP="00C6651A">
            <w:pPr>
              <w:autoSpaceDE w:val="0"/>
              <w:autoSpaceDN w:val="0"/>
              <w:adjustRightInd w:val="0"/>
              <w:spacing w:line="360" w:lineRule="auto"/>
              <w:rPr>
                <w:rFonts w:ascii="Arial" w:hAnsi="Arial" w:cs="Arial"/>
                <w:bCs/>
              </w:rPr>
            </w:pPr>
            <w:r>
              <w:rPr>
                <w:rFonts w:ascii="Arial" w:hAnsi="Arial" w:cs="Arial"/>
                <w:bCs/>
              </w:rPr>
              <w:t>Obesitas tingkat 1</w:t>
            </w:r>
          </w:p>
        </w:tc>
        <w:tc>
          <w:tcPr>
            <w:tcW w:w="3970" w:type="dxa"/>
          </w:tcPr>
          <w:p w:rsidR="00E248B4" w:rsidRDefault="00E248B4" w:rsidP="00A96E27">
            <w:pPr>
              <w:autoSpaceDE w:val="0"/>
              <w:autoSpaceDN w:val="0"/>
              <w:adjustRightInd w:val="0"/>
              <w:spacing w:line="360" w:lineRule="auto"/>
              <w:jc w:val="center"/>
              <w:rPr>
                <w:rFonts w:ascii="Arial" w:hAnsi="Arial" w:cs="Arial"/>
                <w:bCs/>
              </w:rPr>
            </w:pPr>
            <w:r>
              <w:rPr>
                <w:rFonts w:ascii="Arial" w:hAnsi="Arial" w:cs="Arial"/>
                <w:bCs/>
              </w:rPr>
              <w:t>30,0 – 34,9</w:t>
            </w:r>
          </w:p>
        </w:tc>
      </w:tr>
      <w:tr w:rsidR="00E248B4" w:rsidTr="00723743">
        <w:tc>
          <w:tcPr>
            <w:tcW w:w="3968" w:type="dxa"/>
          </w:tcPr>
          <w:p w:rsidR="00E248B4" w:rsidRDefault="00E248B4" w:rsidP="00C6651A">
            <w:pPr>
              <w:autoSpaceDE w:val="0"/>
              <w:autoSpaceDN w:val="0"/>
              <w:adjustRightInd w:val="0"/>
              <w:spacing w:line="360" w:lineRule="auto"/>
              <w:rPr>
                <w:rFonts w:ascii="Arial" w:hAnsi="Arial" w:cs="Arial"/>
                <w:bCs/>
              </w:rPr>
            </w:pPr>
            <w:r>
              <w:rPr>
                <w:rFonts w:ascii="Arial" w:hAnsi="Arial" w:cs="Arial"/>
                <w:bCs/>
              </w:rPr>
              <w:t>Obesitas tingkat 2</w:t>
            </w:r>
          </w:p>
        </w:tc>
        <w:tc>
          <w:tcPr>
            <w:tcW w:w="3970" w:type="dxa"/>
          </w:tcPr>
          <w:p w:rsidR="00E248B4" w:rsidRDefault="00E248B4" w:rsidP="00A96E27">
            <w:pPr>
              <w:autoSpaceDE w:val="0"/>
              <w:autoSpaceDN w:val="0"/>
              <w:adjustRightInd w:val="0"/>
              <w:spacing w:line="360" w:lineRule="auto"/>
              <w:jc w:val="center"/>
              <w:rPr>
                <w:rFonts w:ascii="Arial" w:hAnsi="Arial" w:cs="Arial"/>
                <w:bCs/>
              </w:rPr>
            </w:pPr>
            <w:r>
              <w:rPr>
                <w:rFonts w:ascii="Arial" w:hAnsi="Arial" w:cs="Arial"/>
                <w:bCs/>
              </w:rPr>
              <w:t>35,0 – 39,0</w:t>
            </w:r>
          </w:p>
        </w:tc>
      </w:tr>
      <w:tr w:rsidR="00E248B4" w:rsidTr="00723743">
        <w:tc>
          <w:tcPr>
            <w:tcW w:w="3968" w:type="dxa"/>
          </w:tcPr>
          <w:p w:rsidR="00E248B4" w:rsidRDefault="00E248B4" w:rsidP="00C6651A">
            <w:pPr>
              <w:autoSpaceDE w:val="0"/>
              <w:autoSpaceDN w:val="0"/>
              <w:adjustRightInd w:val="0"/>
              <w:spacing w:line="360" w:lineRule="auto"/>
              <w:rPr>
                <w:rFonts w:ascii="Arial" w:hAnsi="Arial" w:cs="Arial"/>
                <w:bCs/>
              </w:rPr>
            </w:pPr>
            <w:r>
              <w:rPr>
                <w:rFonts w:ascii="Arial" w:hAnsi="Arial" w:cs="Arial"/>
                <w:bCs/>
              </w:rPr>
              <w:t>Obesitas tingkat 3</w:t>
            </w:r>
          </w:p>
        </w:tc>
        <w:tc>
          <w:tcPr>
            <w:tcW w:w="3970" w:type="dxa"/>
          </w:tcPr>
          <w:p w:rsidR="00E248B4" w:rsidRDefault="00E248B4" w:rsidP="00A96E27">
            <w:pPr>
              <w:autoSpaceDE w:val="0"/>
              <w:autoSpaceDN w:val="0"/>
              <w:adjustRightInd w:val="0"/>
              <w:spacing w:line="360" w:lineRule="auto"/>
              <w:jc w:val="center"/>
              <w:rPr>
                <w:rFonts w:ascii="Arial" w:hAnsi="Arial" w:cs="Arial"/>
                <w:bCs/>
              </w:rPr>
            </w:pPr>
            <w:r>
              <w:rPr>
                <w:rFonts w:ascii="Arial" w:hAnsi="Arial" w:cs="Arial"/>
                <w:bCs/>
              </w:rPr>
              <w:t>&gt;40</w:t>
            </w:r>
          </w:p>
        </w:tc>
      </w:tr>
    </w:tbl>
    <w:p w:rsidR="00E248B4" w:rsidRDefault="00E248B4" w:rsidP="00E248B4">
      <w:pPr>
        <w:pStyle w:val="ListParagraph"/>
        <w:spacing w:line="360" w:lineRule="auto"/>
        <w:rPr>
          <w:rFonts w:ascii="Arial" w:hAnsi="Arial" w:cs="Arial"/>
          <w:b/>
        </w:rPr>
      </w:pPr>
    </w:p>
    <w:p w:rsidR="00C6651A" w:rsidRPr="00295839" w:rsidRDefault="00C6651A" w:rsidP="00723743">
      <w:pPr>
        <w:pStyle w:val="ListParagraph"/>
        <w:numPr>
          <w:ilvl w:val="0"/>
          <w:numId w:val="12"/>
        </w:numPr>
        <w:spacing w:line="360" w:lineRule="auto"/>
        <w:ind w:left="284" w:hanging="284"/>
        <w:rPr>
          <w:rFonts w:ascii="Arial" w:hAnsi="Arial" w:cs="Arial"/>
          <w:b/>
        </w:rPr>
      </w:pPr>
      <w:r w:rsidRPr="00295839">
        <w:rPr>
          <w:rFonts w:ascii="Arial" w:hAnsi="Arial" w:cs="Arial"/>
          <w:b/>
        </w:rPr>
        <w:t>Tingkat Konsumsi</w:t>
      </w:r>
    </w:p>
    <w:p w:rsidR="00295839" w:rsidRPr="00295839" w:rsidRDefault="00295839" w:rsidP="00723743">
      <w:pPr>
        <w:pStyle w:val="ListParagraph"/>
        <w:numPr>
          <w:ilvl w:val="0"/>
          <w:numId w:val="16"/>
        </w:numPr>
        <w:autoSpaceDE w:val="0"/>
        <w:autoSpaceDN w:val="0"/>
        <w:adjustRightInd w:val="0"/>
        <w:spacing w:after="0" w:line="360" w:lineRule="auto"/>
        <w:ind w:left="284" w:hanging="284"/>
        <w:jc w:val="both"/>
        <w:rPr>
          <w:rFonts w:ascii="Arial" w:hAnsi="Arial" w:cs="Arial"/>
        </w:rPr>
      </w:pPr>
      <w:r w:rsidRPr="00295839">
        <w:rPr>
          <w:rFonts w:ascii="Arial" w:hAnsi="Arial" w:cs="Arial"/>
        </w:rPr>
        <w:t>Pengert</w:t>
      </w:r>
      <w:r>
        <w:rPr>
          <w:rFonts w:ascii="Arial" w:hAnsi="Arial" w:cs="Arial"/>
        </w:rPr>
        <w:t>ian Konsumsi</w:t>
      </w:r>
    </w:p>
    <w:p w:rsidR="00C6651A" w:rsidRPr="00DE148E"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Secara umum istilah konsumsi diartikan sebagai penggunaan barang-barang dan jasa-jasa yang secara langsung akan memenuhi kebutuhan manusia (Suherman Rosyidi, 2011 dalam Indriani, 2015). Konsumsi atau lebih tepatnya pengeluaran konsumsi pribadi adalah pengeluaran oleh rumah tangga atas barang-barang akhir dan jasa. Sedangkan tabungan adalah bagian dari pendapatan yang tidak dikonsumsi (Samuelson dan Nordhaus, 2004 dalam Indriani, 2015). Konsumsi merupakan pembelanjaan barang dan jasa oleh rumah tangga. Barang meliputi pembelanjaan rumah tangga pada barang yang tahan lama seperti kendaraan, alat rumah tangga, dan barang tidak tahan lama seperti makanan, pakaian. Jasa meliputi barang yang tidak berwujud seperti potong rambut, layanan kesehatan (N. Gregory Mankiw, 2012 dalam Indriani, 2015). </w:t>
      </w:r>
    </w:p>
    <w:p w:rsidR="00C6651A" w:rsidRPr="00DE148E"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Pengeluaran konsumsi rumah tangga yaitu pengeluaran yang dilakukan oleh rumah tangga untuk membeli barang-barang dan jasa-jasa untuk kebutuhan hidup sehari-hari dalam suatu periode tertentu (Muhamad Abdul Halim, 2012 dalam Indriani, 2015).  </w:t>
      </w:r>
    </w:p>
    <w:p w:rsidR="00C6651A" w:rsidRPr="00DE148E"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Pengeluaran konsumsi seseorang merupakan bagian dari pendapatannya yang dibelanjakan. Sementara bagian pendapatan yang tidak dibelanjakan disebut dengan tabungan. Apabila pengeluaran-pengeluaran k</w:t>
      </w:r>
      <w:r w:rsidR="00295839">
        <w:rPr>
          <w:rFonts w:ascii="Arial" w:hAnsi="Arial" w:cs="Arial"/>
        </w:rPr>
        <w:t xml:space="preserve">onsumsi semua </w:t>
      </w:r>
      <w:r w:rsidR="00295839">
        <w:rPr>
          <w:rFonts w:ascii="Arial" w:hAnsi="Arial" w:cs="Arial"/>
        </w:rPr>
        <w:lastRenderedPageBreak/>
        <w:t xml:space="preserve">orang dalam suatu </w:t>
      </w:r>
      <w:r w:rsidRPr="00DE148E">
        <w:rPr>
          <w:rFonts w:ascii="Arial" w:hAnsi="Arial" w:cs="Arial"/>
        </w:rPr>
        <w:t xml:space="preserve">negara dijumlahkan, maka hasilnya adalah pengeluaran konsumsi masyarakat negara yang bersangkutan (Dumairy, 1999 dalam Indriani, 2015).  </w:t>
      </w:r>
    </w:p>
    <w:p w:rsidR="00723743"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Berdasarkan penjelasan di atas, dapat ditarik kesimpulan mengenai pengertian konsumsi. Konsumsi merupakan pengeluaran oleh rumah tangga atas barang dan jasa pada periode waktu tertentu. Sedangkan bagian dari pendapatan yang tidak dikonsumsi disebut dengan tabungan. </w:t>
      </w:r>
    </w:p>
    <w:p w:rsidR="00C6651A" w:rsidRPr="00DE148E"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Dalam sudut pandang gizi, Tingkat konsumsi adalah suatu cara untuk menggambarkan tingkatan asupan makanan yang dikonsumsi oleh individi atau kelompok. Menurut Sediaoetama (2010), Keadaan kesehatan gizi tergantung dari tingkat konsumsi. Tingkat konsumsi ditentukan oleh kualitas serta kuantitas hidangan. Kualitas hidangan menunjukkan adanya semua zat gizi yang diperlukan tubuh di dalam susunan hidangan dan perbandingannya yang satu terhadap yang lain. Kuantitas menunjukkan kwantum masing-masing zat gizi terhadap kebutuhan tubuh. Kalau susunan hidangan memenuhi kebutuhan tubuh, baik dari sudut kualitas maupun kuantitasnya, maka tubuh akan mendapat kondisi kesehatan gizi yang sebaik baiknya. Konsumsi yang menghasilkan kesehatan gizi yang sebaik-baiknya, disebut konsumsi adekwat. Kalau konsumsi baik kualitasnya dan dalam jumlah melebihi kebutuhan tubuh, dinamakan konsumsi berlebih. Maka akan terjadi suatu keadaan gizi lebih. Sebaliknya konsumsi yang kurang baik kualitasnya maupun kuantitasnya akan memberikan kondisi kesehatan gizi kurang atau kondisi defisiensi.</w:t>
      </w:r>
    </w:p>
    <w:p w:rsidR="00C6651A" w:rsidRPr="00DE148E" w:rsidRDefault="00C6651A" w:rsidP="00C6651A">
      <w:pPr>
        <w:autoSpaceDE w:val="0"/>
        <w:autoSpaceDN w:val="0"/>
        <w:adjustRightInd w:val="0"/>
        <w:spacing w:after="0" w:line="360" w:lineRule="auto"/>
        <w:ind w:firstLine="720"/>
        <w:jc w:val="both"/>
        <w:rPr>
          <w:rFonts w:ascii="Arial" w:hAnsi="Arial" w:cs="Arial"/>
        </w:rPr>
      </w:pPr>
    </w:p>
    <w:p w:rsidR="00C6651A" w:rsidRPr="00111174" w:rsidRDefault="00C6651A" w:rsidP="00723743">
      <w:pPr>
        <w:pStyle w:val="ListParagraph"/>
        <w:numPr>
          <w:ilvl w:val="0"/>
          <w:numId w:val="27"/>
        </w:numPr>
        <w:spacing w:line="360" w:lineRule="auto"/>
        <w:ind w:left="284" w:hanging="284"/>
        <w:rPr>
          <w:rFonts w:ascii="Arial" w:hAnsi="Arial" w:cs="Arial"/>
          <w:b/>
        </w:rPr>
      </w:pPr>
      <w:r w:rsidRPr="00111174">
        <w:rPr>
          <w:rFonts w:ascii="Arial" w:hAnsi="Arial" w:cs="Arial"/>
          <w:b/>
        </w:rPr>
        <w:t>Tingkat Konsumsi Energi</w:t>
      </w:r>
    </w:p>
    <w:p w:rsidR="00C6651A" w:rsidRPr="00295839" w:rsidRDefault="00C6651A" w:rsidP="00723743">
      <w:pPr>
        <w:pStyle w:val="ListParagraph"/>
        <w:numPr>
          <w:ilvl w:val="0"/>
          <w:numId w:val="18"/>
        </w:numPr>
        <w:spacing w:after="0" w:line="360" w:lineRule="auto"/>
        <w:ind w:left="284" w:hanging="284"/>
        <w:rPr>
          <w:rFonts w:ascii="Arial" w:hAnsi="Arial" w:cs="Arial"/>
          <w:b/>
        </w:rPr>
      </w:pPr>
      <w:r w:rsidRPr="00295839">
        <w:rPr>
          <w:rFonts w:ascii="Arial" w:hAnsi="Arial" w:cs="Arial"/>
          <w:b/>
        </w:rPr>
        <w:t>Pengertian Energi</w:t>
      </w:r>
    </w:p>
    <w:p w:rsidR="00723743" w:rsidRDefault="00C6651A" w:rsidP="00723743">
      <w:pPr>
        <w:spacing w:after="0" w:line="360" w:lineRule="auto"/>
        <w:ind w:firstLine="284"/>
        <w:jc w:val="both"/>
        <w:rPr>
          <w:rFonts w:ascii="Arial" w:hAnsi="Arial" w:cs="Arial"/>
        </w:rPr>
      </w:pPr>
      <w:r w:rsidRPr="00DE148E">
        <w:rPr>
          <w:rFonts w:ascii="Arial" w:hAnsi="Arial" w:cs="Arial"/>
        </w:rPr>
        <w:t>Definisi energi secara umum yaitu kata energi berasal dari bahasa Yunani, yang artinya kerja yaitu ergon. Sedangkan menurut KKBI energi secara garis besarnya didefinisikan daya atau kekuatan yang akan diperlukan untuk dapat melakukan berbagai rangkaian proses kegiatan (Berenergi.com, 2014).  Suyanto (2010) dalam Ub</w:t>
      </w:r>
      <w:r w:rsidR="00295839">
        <w:rPr>
          <w:rFonts w:ascii="Arial" w:hAnsi="Arial" w:cs="Arial"/>
        </w:rPr>
        <w:t xml:space="preserve">ro, dkk (2013) memaparkan bahwa </w:t>
      </w:r>
      <w:r w:rsidRPr="00DE148E">
        <w:rPr>
          <w:rFonts w:ascii="Arial" w:hAnsi="Arial" w:cs="Arial"/>
        </w:rPr>
        <w:t xml:space="preserve">manusia membutuhkan energi dalam jumlah tertentu guna untuk menunjang proses pertumbuhan dan melakukan aktifitas. </w:t>
      </w:r>
    </w:p>
    <w:p w:rsidR="00C6651A" w:rsidRPr="00723743" w:rsidRDefault="00C6651A" w:rsidP="00723743">
      <w:pPr>
        <w:spacing w:after="0" w:line="360" w:lineRule="auto"/>
        <w:jc w:val="both"/>
        <w:rPr>
          <w:rFonts w:ascii="Arial" w:hAnsi="Arial" w:cs="Arial"/>
        </w:rPr>
      </w:pPr>
      <w:r w:rsidRPr="00DE148E">
        <w:rPr>
          <w:rFonts w:ascii="Arial" w:hAnsi="Arial" w:cs="Arial"/>
        </w:rPr>
        <w:t xml:space="preserve">Energi dapat timbul karena adanya pembakaran yang diperoleh dari karbohidrat, lemak dan protein dalam makanan yang dikonsumsi oleh tubuh, karena </w:t>
      </w:r>
      <w:r w:rsidR="00295839">
        <w:rPr>
          <w:rFonts w:ascii="Arial" w:hAnsi="Arial" w:cs="Arial"/>
        </w:rPr>
        <w:t xml:space="preserve">itu agar </w:t>
      </w:r>
      <w:r w:rsidR="00295839">
        <w:rPr>
          <w:rFonts w:ascii="Arial" w:hAnsi="Arial" w:cs="Arial"/>
        </w:rPr>
        <w:lastRenderedPageBreak/>
        <w:t xml:space="preserve">energi tercukupi perlu </w:t>
      </w:r>
      <w:r w:rsidRPr="00DE148E">
        <w:rPr>
          <w:rFonts w:ascii="Arial" w:hAnsi="Arial" w:cs="Arial"/>
        </w:rPr>
        <w:t>mengkonsumsi mak</w:t>
      </w:r>
      <w:r w:rsidR="00723743">
        <w:rPr>
          <w:rFonts w:ascii="Arial" w:hAnsi="Arial" w:cs="Arial"/>
        </w:rPr>
        <w:t>anan yang Cukup dan seimbang.</w:t>
      </w:r>
      <w:r w:rsidR="00723743">
        <w:rPr>
          <w:rFonts w:ascii="Arial" w:hAnsi="Arial" w:cs="Arial"/>
        </w:rPr>
        <w:br/>
      </w:r>
      <w:r w:rsidRPr="00DE148E">
        <w:rPr>
          <w:rFonts w:ascii="Arial" w:eastAsia="Times New Roman" w:hAnsi="Arial" w:cs="Arial"/>
          <w:lang w:eastAsia="id-ID"/>
        </w:rPr>
        <w:t>Angka Kecukupan Energi (AKE) adalah banyaknya asupan makanan dari seseorang yang seimbang dengan pengeluarannya sesuai dengan susunan dan ukuran tubuh, tingkat kegiatan jasmani dalam keadaan sehat dan mampu menjalankan tugas-tugas kehidupan secara ekonomis dalam jangka waktu lama (Astadi, 2015).</w:t>
      </w:r>
    </w:p>
    <w:p w:rsidR="00C6651A" w:rsidRPr="00B23C75" w:rsidRDefault="00C6651A" w:rsidP="00723743">
      <w:pPr>
        <w:pStyle w:val="ListParagraph"/>
        <w:numPr>
          <w:ilvl w:val="0"/>
          <w:numId w:val="18"/>
        </w:numPr>
        <w:spacing w:after="0" w:line="360" w:lineRule="auto"/>
        <w:ind w:left="284" w:hanging="284"/>
        <w:rPr>
          <w:rFonts w:ascii="Arial" w:hAnsi="Arial" w:cs="Arial"/>
          <w:b/>
        </w:rPr>
      </w:pPr>
      <w:r w:rsidRPr="00B23C75">
        <w:rPr>
          <w:rFonts w:ascii="Arial" w:hAnsi="Arial" w:cs="Arial"/>
          <w:b/>
        </w:rPr>
        <w:t>Kebutuhan Konsumsi Energi</w:t>
      </w:r>
    </w:p>
    <w:p w:rsidR="00C6651A" w:rsidRPr="00DE148E" w:rsidRDefault="00C6651A" w:rsidP="00723743">
      <w:pPr>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Energi diperlukan untuk kelangsungan proses- proses didalam tubuh seperti proses peredaran darah dan sirkulasi darah, denyut jantung, pernafasan, pencernaan dan lain sebagainya untuk bergerak atau melakukan pekerjaan fisik. Energi dalam tubuh dapat timbul karena adanya pembakaran karbohidrat, protein, dan lemak, karena itu agar energi tercukupi perlu pemasukan makanan yang cukup dengan mengkonsumsi makanan yang cukup dan seimbang (Irawan, 2013).</w:t>
      </w:r>
    </w:p>
    <w:p w:rsidR="00C6651A" w:rsidRPr="00DE148E" w:rsidRDefault="00C6651A" w:rsidP="00723743">
      <w:pPr>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Manusia membutuhkan makanan untuk kelangsungan hidupnya. Makanan merupakan sumber energi untuk menunjang semua kegiatan atau aktifitas manusia. Manusia yang kurang makanan akan lemah baik daya kegiatan, pekerjaan fisik atau daya pemikirannya karena kurangnya zat-zat makanan yang diterima tubuhnya yang dapat menghasilkan energi. Seseorang tidak dapat menghasilkan energi yang melebihi dari apa yang diperoleh dari makanan kecuali jika meminjam atau menggunakan cadangan energi dalam tubuh, nam</w:t>
      </w:r>
      <w:r w:rsidR="00B23C75">
        <w:rPr>
          <w:rFonts w:ascii="Arial" w:eastAsia="Times New Roman" w:hAnsi="Arial" w:cs="Arial"/>
          <w:lang w:eastAsia="id-ID"/>
        </w:rPr>
        <w:t xml:space="preserve">un  </w:t>
      </w:r>
      <w:r w:rsidRPr="00DE148E">
        <w:rPr>
          <w:rFonts w:ascii="Arial" w:eastAsia="Times New Roman" w:hAnsi="Arial" w:cs="Arial"/>
          <w:lang w:eastAsia="id-ID"/>
        </w:rPr>
        <w:t xml:space="preserve">kebiasaan meminjam ini akan dapat mengakibatkan keadaan yang gawat, yaitu kekurangan gizi khususnya energi (Suhardjo, 2003). </w:t>
      </w:r>
    </w:p>
    <w:p w:rsidR="00C6651A" w:rsidRPr="00DE148E" w:rsidRDefault="00C6651A" w:rsidP="00C6651A">
      <w:pPr>
        <w:spacing w:after="0" w:line="360" w:lineRule="auto"/>
        <w:jc w:val="both"/>
        <w:rPr>
          <w:rFonts w:ascii="Arial" w:eastAsia="Times New Roman" w:hAnsi="Arial" w:cs="Arial"/>
          <w:lang w:eastAsia="id-ID"/>
        </w:rPr>
      </w:pPr>
    </w:p>
    <w:p w:rsidR="00C6651A" w:rsidRPr="00111174" w:rsidRDefault="00C6651A" w:rsidP="00723743">
      <w:pPr>
        <w:pStyle w:val="ListParagraph"/>
        <w:numPr>
          <w:ilvl w:val="0"/>
          <w:numId w:val="27"/>
        </w:numPr>
        <w:spacing w:line="360" w:lineRule="auto"/>
        <w:ind w:left="284" w:hanging="284"/>
        <w:rPr>
          <w:rFonts w:ascii="Arial" w:hAnsi="Arial" w:cs="Arial"/>
          <w:b/>
        </w:rPr>
      </w:pPr>
      <w:r w:rsidRPr="00111174">
        <w:rPr>
          <w:rFonts w:ascii="Arial" w:hAnsi="Arial" w:cs="Arial"/>
          <w:b/>
        </w:rPr>
        <w:t>Tingkat Konsumsi Protein</w:t>
      </w:r>
    </w:p>
    <w:p w:rsidR="00C6651A" w:rsidRPr="00B23C75" w:rsidRDefault="00C6651A" w:rsidP="00723743">
      <w:pPr>
        <w:pStyle w:val="ListParagraph"/>
        <w:numPr>
          <w:ilvl w:val="0"/>
          <w:numId w:val="20"/>
        </w:numPr>
        <w:spacing w:after="0" w:line="360" w:lineRule="auto"/>
        <w:ind w:left="284" w:hanging="284"/>
        <w:rPr>
          <w:rFonts w:ascii="Arial" w:hAnsi="Arial" w:cs="Arial"/>
          <w:b/>
          <w:color w:val="000000"/>
        </w:rPr>
      </w:pPr>
      <w:r w:rsidRPr="00B23C75">
        <w:rPr>
          <w:rFonts w:ascii="Arial" w:hAnsi="Arial" w:cs="Arial"/>
          <w:b/>
          <w:color w:val="000000"/>
        </w:rPr>
        <w:t>Pengertian Protein</w:t>
      </w:r>
    </w:p>
    <w:p w:rsidR="00C6651A" w:rsidRPr="00DE148E" w:rsidRDefault="00C6651A" w:rsidP="00A96E27">
      <w:pPr>
        <w:spacing w:after="0" w:line="360" w:lineRule="auto"/>
        <w:ind w:firstLine="284"/>
        <w:jc w:val="both"/>
        <w:rPr>
          <w:rFonts w:ascii="Arial" w:hAnsi="Arial" w:cs="Arial"/>
          <w:color w:val="000000"/>
        </w:rPr>
      </w:pPr>
      <w:r w:rsidRPr="00DE148E">
        <w:rPr>
          <w:rFonts w:ascii="Arial" w:hAnsi="Arial" w:cs="Arial"/>
          <w:color w:val="000000"/>
        </w:rPr>
        <w:t xml:space="preserve">Protein merupakan zat gizi yang sangat penting, karena yang paling erat hubungannya dengan proses-proses kehidupan. Semua hayat hidup sel berhubungan dengan zat gizi protein. Nama protein berasal dari kata Yunani Protebos, yang artinya “yang pertama” atau “yang terpenting”. Di dalam sel, protein terdapat sebagai protein struktural maupun sebagai protein metabolik. Protein struktural merupakan bagian integral dari struktur sel dan tidak dapat diekstraksi tanpa menyebabkan disintegrasi sel tersebut. Protein metabolik ikut serta dalam reaksi-reaksi biokimiawi dan mengalami perubahan bahkan mungkin </w:t>
      </w:r>
      <w:r w:rsidRPr="00DE148E">
        <w:rPr>
          <w:rFonts w:ascii="Arial" w:hAnsi="Arial" w:cs="Arial"/>
          <w:color w:val="000000"/>
        </w:rPr>
        <w:lastRenderedPageBreak/>
        <w:t>destrukso atau sintesa protein baru. Protein metabolik dapat diekstraksi tanpa merusak integritas struktur sel itu sendiri (Sediaoetama, 2010).</w:t>
      </w:r>
    </w:p>
    <w:p w:rsidR="00C6651A" w:rsidRPr="00B23C75" w:rsidRDefault="00C6651A" w:rsidP="00723743">
      <w:pPr>
        <w:pStyle w:val="ListParagraph"/>
        <w:numPr>
          <w:ilvl w:val="0"/>
          <w:numId w:val="20"/>
        </w:numPr>
        <w:spacing w:after="0" w:line="360" w:lineRule="auto"/>
        <w:ind w:left="284" w:hanging="284"/>
        <w:rPr>
          <w:rFonts w:ascii="Arial" w:hAnsi="Arial" w:cs="Arial"/>
          <w:b/>
          <w:color w:val="000000"/>
        </w:rPr>
      </w:pPr>
      <w:r w:rsidRPr="00B23C75">
        <w:rPr>
          <w:rFonts w:ascii="Arial" w:hAnsi="Arial" w:cs="Arial"/>
          <w:b/>
          <w:color w:val="000000"/>
        </w:rPr>
        <w:t>Kebutuhan Konsumsi Protein</w:t>
      </w:r>
    </w:p>
    <w:p w:rsidR="00C6651A" w:rsidRDefault="00C6651A" w:rsidP="00723743">
      <w:pPr>
        <w:spacing w:after="0" w:line="360" w:lineRule="auto"/>
        <w:ind w:firstLine="284"/>
        <w:jc w:val="both"/>
        <w:rPr>
          <w:rFonts w:ascii="Arial" w:hAnsi="Arial" w:cs="Arial"/>
        </w:rPr>
      </w:pPr>
      <w:r w:rsidRPr="00DE148E">
        <w:rPr>
          <w:rFonts w:ascii="Arial" w:hAnsi="Arial" w:cs="Arial"/>
        </w:rPr>
        <w:t>Kebutuhan konsumsi protein pada remaja ditentukan oleh jumlah protein untuk rumatan masa tubuh tanpa lemak dan jumlah protein yang dibutuhkan untuk peningkatan massa tubuh tanpa lemak selama percepatan tumbuh. Kebutuhan protein tertinggi pada saat puncak percepatan tinggi terjadi (perempuan 11-14 tahun, lelaki 15-18 tahun) dan kekurangan asupan protein secara konsisten pada masa ini dapat berakibat pertumbuhan linear berkurang, keterlambatan maturasi seksual serta berkurangnya akumulasi massa tubuh tanpa lemak (IDAI, 2013).</w:t>
      </w:r>
      <w:r w:rsidR="00282FB3" w:rsidRPr="00DE148E">
        <w:rPr>
          <w:rFonts w:ascii="Arial" w:hAnsi="Arial" w:cs="Arial"/>
        </w:rPr>
        <w:t xml:space="preserve"> </w:t>
      </w:r>
    </w:p>
    <w:p w:rsidR="00E248B4" w:rsidRPr="00DE148E" w:rsidRDefault="00E248B4" w:rsidP="00B23C75">
      <w:pPr>
        <w:spacing w:after="0" w:line="360" w:lineRule="auto"/>
        <w:jc w:val="both"/>
        <w:rPr>
          <w:rFonts w:ascii="Arial" w:hAnsi="Arial" w:cs="Arial"/>
        </w:rPr>
      </w:pPr>
    </w:p>
    <w:p w:rsidR="00C6651A" w:rsidRPr="00111174" w:rsidRDefault="00C6651A" w:rsidP="00723743">
      <w:pPr>
        <w:pStyle w:val="ListParagraph"/>
        <w:numPr>
          <w:ilvl w:val="0"/>
          <w:numId w:val="27"/>
        </w:numPr>
        <w:spacing w:after="0" w:line="360" w:lineRule="auto"/>
        <w:ind w:left="284" w:hanging="284"/>
        <w:rPr>
          <w:rFonts w:ascii="Arial" w:hAnsi="Arial" w:cs="Arial"/>
          <w:b/>
        </w:rPr>
      </w:pPr>
      <w:r w:rsidRPr="00111174">
        <w:rPr>
          <w:rFonts w:ascii="Arial" w:hAnsi="Arial" w:cs="Arial"/>
          <w:b/>
        </w:rPr>
        <w:t>Klasfikasi Tingkat Konsumsi</w:t>
      </w:r>
    </w:p>
    <w:p w:rsidR="00C6651A"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Angka kecukupan gizi dihitung menggunakan hasil perhitungan </w:t>
      </w:r>
      <w:r w:rsidRPr="00DE148E">
        <w:rPr>
          <w:rFonts w:ascii="Arial" w:hAnsi="Arial" w:cs="Arial"/>
          <w:i/>
          <w:iCs/>
        </w:rPr>
        <w:t xml:space="preserve">nutrisurvey </w:t>
      </w:r>
      <w:r w:rsidR="00B23C75">
        <w:rPr>
          <w:rFonts w:ascii="Arial" w:hAnsi="Arial" w:cs="Arial"/>
        </w:rPr>
        <w:t xml:space="preserve">yang </w:t>
      </w:r>
      <w:r w:rsidRPr="00DE148E">
        <w:rPr>
          <w:rFonts w:ascii="Arial" w:hAnsi="Arial" w:cs="Arial"/>
        </w:rPr>
        <w:t xml:space="preserve">kemudian dibandingkan dengan AKG remaja perempuan. </w:t>
      </w:r>
      <w:r w:rsidRPr="00DE148E">
        <w:rPr>
          <w:rFonts w:ascii="Arial" w:hAnsi="Arial" w:cs="Arial"/>
          <w:i/>
          <w:iCs/>
        </w:rPr>
        <w:t xml:space="preserve">Cut off points </w:t>
      </w:r>
      <w:r w:rsidR="00B23C75">
        <w:rPr>
          <w:rFonts w:ascii="Arial" w:hAnsi="Arial" w:cs="Arial"/>
        </w:rPr>
        <w:t xml:space="preserve">tingkat </w:t>
      </w:r>
      <w:r w:rsidRPr="00DE148E">
        <w:rPr>
          <w:rFonts w:ascii="Arial" w:hAnsi="Arial" w:cs="Arial"/>
        </w:rPr>
        <w:t>konsumsi menurut Depkes (1996) :</w:t>
      </w:r>
    </w:p>
    <w:p w:rsidR="00373CE8" w:rsidRPr="00723743" w:rsidRDefault="00C76312" w:rsidP="00B23C75">
      <w:pPr>
        <w:autoSpaceDE w:val="0"/>
        <w:autoSpaceDN w:val="0"/>
        <w:adjustRightInd w:val="0"/>
        <w:spacing w:after="0" w:line="360" w:lineRule="auto"/>
        <w:jc w:val="both"/>
        <w:rPr>
          <w:rFonts w:ascii="Arial" w:hAnsi="Arial" w:cs="Arial"/>
        </w:rPr>
      </w:pPr>
      <w:r w:rsidRPr="00723743">
        <w:rPr>
          <w:rFonts w:ascii="Arial" w:hAnsi="Arial" w:cs="Arial"/>
        </w:rPr>
        <w:t>Tabel 2</w:t>
      </w:r>
      <w:r w:rsidR="00373CE8" w:rsidRPr="00723743">
        <w:rPr>
          <w:rFonts w:ascii="Arial" w:hAnsi="Arial" w:cs="Arial"/>
        </w:rPr>
        <w:t>. Klasifikasi Tingkat Konsumsi</w:t>
      </w:r>
    </w:p>
    <w:tbl>
      <w:tblPr>
        <w:tblStyle w:val="TableGrid"/>
        <w:tblW w:w="0" w:type="auto"/>
        <w:tblInd w:w="108" w:type="dxa"/>
        <w:tblLook w:val="04A0" w:firstRow="1" w:lastRow="0" w:firstColumn="1" w:lastColumn="0" w:noHBand="0" w:noVBand="1"/>
      </w:tblPr>
      <w:tblGrid>
        <w:gridCol w:w="3969"/>
        <w:gridCol w:w="3969"/>
      </w:tblGrid>
      <w:tr w:rsidR="00A96E27" w:rsidRPr="00DE148E" w:rsidTr="00CF4680">
        <w:tc>
          <w:tcPr>
            <w:tcW w:w="3969" w:type="dxa"/>
          </w:tcPr>
          <w:p w:rsidR="00A96E27" w:rsidRPr="009E2DA0" w:rsidRDefault="00A96E27" w:rsidP="00A96E27">
            <w:pPr>
              <w:spacing w:line="360" w:lineRule="auto"/>
              <w:jc w:val="center"/>
              <w:rPr>
                <w:rFonts w:ascii="Arial" w:eastAsia="Times New Roman" w:hAnsi="Arial" w:cs="Arial"/>
                <w:b/>
                <w:lang w:eastAsia="id-ID"/>
              </w:rPr>
            </w:pPr>
            <w:r w:rsidRPr="009E2DA0">
              <w:rPr>
                <w:rFonts w:ascii="Arial" w:eastAsia="Times New Roman" w:hAnsi="Arial" w:cs="Arial"/>
                <w:b/>
                <w:lang w:eastAsia="id-ID"/>
              </w:rPr>
              <w:t>Klasifikasi</w:t>
            </w:r>
          </w:p>
        </w:tc>
        <w:tc>
          <w:tcPr>
            <w:tcW w:w="3969" w:type="dxa"/>
          </w:tcPr>
          <w:p w:rsidR="00A96E27" w:rsidRPr="009E2DA0" w:rsidRDefault="00A96E27" w:rsidP="00A96E27">
            <w:pPr>
              <w:spacing w:line="360" w:lineRule="auto"/>
              <w:jc w:val="center"/>
              <w:rPr>
                <w:rFonts w:ascii="Arial" w:eastAsia="Times New Roman" w:hAnsi="Arial" w:cs="Arial"/>
                <w:b/>
                <w:lang w:eastAsia="id-ID"/>
              </w:rPr>
            </w:pPr>
            <w:r w:rsidRPr="009E2DA0">
              <w:rPr>
                <w:rFonts w:ascii="Arial" w:eastAsia="Times New Roman" w:hAnsi="Arial" w:cs="Arial"/>
                <w:b/>
                <w:lang w:eastAsia="id-ID"/>
              </w:rPr>
              <w:t>Kategori</w:t>
            </w:r>
          </w:p>
        </w:tc>
      </w:tr>
      <w:tr w:rsidR="00A96E27" w:rsidRPr="00DE148E" w:rsidTr="00CF4680">
        <w:tc>
          <w:tcPr>
            <w:tcW w:w="3969" w:type="dxa"/>
          </w:tcPr>
          <w:p w:rsidR="00A96E27" w:rsidRPr="00DE148E" w:rsidRDefault="00A96E27" w:rsidP="005E07FF">
            <w:pPr>
              <w:spacing w:line="360" w:lineRule="auto"/>
              <w:jc w:val="both"/>
              <w:rPr>
                <w:rFonts w:ascii="Arial" w:eastAsia="Times New Roman" w:hAnsi="Arial" w:cs="Arial"/>
                <w:lang w:eastAsia="id-ID"/>
              </w:rPr>
            </w:pPr>
            <w:r>
              <w:rPr>
                <w:rFonts w:ascii="Arial" w:eastAsia="Times New Roman" w:hAnsi="Arial" w:cs="Arial"/>
                <w:lang w:eastAsia="id-ID"/>
              </w:rPr>
              <w:t>Diatas AKG</w:t>
            </w:r>
          </w:p>
        </w:tc>
        <w:tc>
          <w:tcPr>
            <w:tcW w:w="3969" w:type="dxa"/>
          </w:tcPr>
          <w:p w:rsidR="00A96E27" w:rsidRPr="00DE148E" w:rsidRDefault="00A96E27" w:rsidP="00A96E27">
            <w:pPr>
              <w:spacing w:line="360" w:lineRule="auto"/>
              <w:jc w:val="center"/>
              <w:rPr>
                <w:rFonts w:ascii="Arial" w:eastAsia="Times New Roman" w:hAnsi="Arial" w:cs="Arial"/>
                <w:lang w:eastAsia="id-ID"/>
              </w:rPr>
            </w:pPr>
            <w:r>
              <w:rPr>
                <w:rFonts w:ascii="Arial" w:eastAsia="Times New Roman" w:hAnsi="Arial" w:cs="Arial"/>
                <w:lang w:eastAsia="id-ID"/>
              </w:rPr>
              <w:t>Diatas 120%</w:t>
            </w:r>
          </w:p>
        </w:tc>
      </w:tr>
      <w:tr w:rsidR="00A96E27" w:rsidRPr="00DE148E" w:rsidTr="00CF4680">
        <w:tc>
          <w:tcPr>
            <w:tcW w:w="3969" w:type="dxa"/>
          </w:tcPr>
          <w:p w:rsidR="00A96E27" w:rsidRPr="00DE148E" w:rsidRDefault="00A96E27" w:rsidP="005E07FF">
            <w:pPr>
              <w:spacing w:line="360" w:lineRule="auto"/>
              <w:jc w:val="both"/>
              <w:rPr>
                <w:rFonts w:ascii="Arial" w:eastAsia="Times New Roman" w:hAnsi="Arial" w:cs="Arial"/>
                <w:lang w:eastAsia="id-ID"/>
              </w:rPr>
            </w:pPr>
            <w:r>
              <w:rPr>
                <w:rFonts w:ascii="Arial" w:eastAsia="Times New Roman" w:hAnsi="Arial" w:cs="Arial"/>
                <w:lang w:eastAsia="id-ID"/>
              </w:rPr>
              <w:t>Normal</w:t>
            </w:r>
          </w:p>
        </w:tc>
        <w:tc>
          <w:tcPr>
            <w:tcW w:w="3969" w:type="dxa"/>
          </w:tcPr>
          <w:p w:rsidR="00A96E27" w:rsidRPr="00DE148E" w:rsidRDefault="00A96E27" w:rsidP="00A96E27">
            <w:pPr>
              <w:spacing w:line="360" w:lineRule="auto"/>
              <w:jc w:val="center"/>
              <w:rPr>
                <w:rFonts w:ascii="Arial" w:eastAsia="Times New Roman" w:hAnsi="Arial" w:cs="Arial"/>
                <w:lang w:eastAsia="id-ID"/>
              </w:rPr>
            </w:pPr>
            <w:r>
              <w:rPr>
                <w:rFonts w:ascii="Arial" w:eastAsia="Times New Roman" w:hAnsi="Arial" w:cs="Arial"/>
                <w:lang w:eastAsia="id-ID"/>
              </w:rPr>
              <w:t>90 – 120%</w:t>
            </w:r>
          </w:p>
        </w:tc>
      </w:tr>
      <w:tr w:rsidR="00A96E27" w:rsidRPr="00DE148E" w:rsidTr="00CF4680">
        <w:tc>
          <w:tcPr>
            <w:tcW w:w="3969" w:type="dxa"/>
          </w:tcPr>
          <w:p w:rsidR="00A96E27" w:rsidRPr="00DE148E" w:rsidRDefault="00A96E27" w:rsidP="005E07FF">
            <w:pPr>
              <w:spacing w:line="360" w:lineRule="auto"/>
              <w:jc w:val="both"/>
              <w:rPr>
                <w:rFonts w:ascii="Arial" w:eastAsia="Times New Roman" w:hAnsi="Arial" w:cs="Arial"/>
                <w:lang w:eastAsia="id-ID"/>
              </w:rPr>
            </w:pPr>
            <w:r>
              <w:rPr>
                <w:rFonts w:ascii="Arial" w:eastAsia="Times New Roman" w:hAnsi="Arial" w:cs="Arial"/>
                <w:lang w:eastAsia="id-ID"/>
              </w:rPr>
              <w:t>Defisit Tingkat Ringan</w:t>
            </w:r>
          </w:p>
        </w:tc>
        <w:tc>
          <w:tcPr>
            <w:tcW w:w="3969" w:type="dxa"/>
          </w:tcPr>
          <w:p w:rsidR="00A96E27" w:rsidRPr="00DE148E" w:rsidRDefault="00A96E27" w:rsidP="00A96E27">
            <w:pPr>
              <w:spacing w:line="360" w:lineRule="auto"/>
              <w:jc w:val="center"/>
              <w:rPr>
                <w:rFonts w:ascii="Arial" w:eastAsia="Times New Roman" w:hAnsi="Arial" w:cs="Arial"/>
                <w:lang w:eastAsia="id-ID"/>
              </w:rPr>
            </w:pPr>
            <w:r>
              <w:rPr>
                <w:rFonts w:ascii="Arial" w:eastAsia="Times New Roman" w:hAnsi="Arial" w:cs="Arial"/>
                <w:lang w:eastAsia="id-ID"/>
              </w:rPr>
              <w:t>80 – 89%</w:t>
            </w:r>
          </w:p>
        </w:tc>
      </w:tr>
      <w:tr w:rsidR="00A96E27" w:rsidRPr="00DE148E" w:rsidTr="00CF4680">
        <w:tc>
          <w:tcPr>
            <w:tcW w:w="3969" w:type="dxa"/>
          </w:tcPr>
          <w:p w:rsidR="00A96E27" w:rsidRPr="00DE148E" w:rsidRDefault="00A96E27" w:rsidP="005E07FF">
            <w:pPr>
              <w:spacing w:line="360" w:lineRule="auto"/>
              <w:jc w:val="both"/>
              <w:rPr>
                <w:rFonts w:ascii="Arial" w:eastAsia="Times New Roman" w:hAnsi="Arial" w:cs="Arial"/>
                <w:lang w:eastAsia="id-ID"/>
              </w:rPr>
            </w:pPr>
            <w:r>
              <w:rPr>
                <w:rFonts w:ascii="Arial" w:eastAsia="Times New Roman" w:hAnsi="Arial" w:cs="Arial"/>
                <w:lang w:eastAsia="id-ID"/>
              </w:rPr>
              <w:t>Defisit Tingkat Sedang</w:t>
            </w:r>
          </w:p>
        </w:tc>
        <w:tc>
          <w:tcPr>
            <w:tcW w:w="3969" w:type="dxa"/>
          </w:tcPr>
          <w:p w:rsidR="00A96E27" w:rsidRPr="00DE148E" w:rsidRDefault="00A96E27" w:rsidP="00A96E27">
            <w:pPr>
              <w:spacing w:line="360" w:lineRule="auto"/>
              <w:jc w:val="center"/>
              <w:rPr>
                <w:rFonts w:ascii="Arial" w:eastAsia="Times New Roman" w:hAnsi="Arial" w:cs="Arial"/>
                <w:lang w:eastAsia="id-ID"/>
              </w:rPr>
            </w:pPr>
            <w:r>
              <w:rPr>
                <w:rFonts w:ascii="Arial" w:eastAsia="Times New Roman" w:hAnsi="Arial" w:cs="Arial"/>
                <w:lang w:eastAsia="id-ID"/>
              </w:rPr>
              <w:t>70 – 79%</w:t>
            </w:r>
          </w:p>
        </w:tc>
      </w:tr>
      <w:tr w:rsidR="00A96E27" w:rsidRPr="00DE148E" w:rsidTr="00CF4680">
        <w:tc>
          <w:tcPr>
            <w:tcW w:w="3969" w:type="dxa"/>
          </w:tcPr>
          <w:p w:rsidR="00A96E27" w:rsidRPr="00DE148E" w:rsidRDefault="00A96E27" w:rsidP="005E07FF">
            <w:pPr>
              <w:spacing w:line="360" w:lineRule="auto"/>
              <w:jc w:val="both"/>
              <w:rPr>
                <w:rFonts w:ascii="Arial" w:eastAsia="Times New Roman" w:hAnsi="Arial" w:cs="Arial"/>
                <w:lang w:eastAsia="id-ID"/>
              </w:rPr>
            </w:pPr>
            <w:r>
              <w:rPr>
                <w:rFonts w:ascii="Arial" w:eastAsia="Times New Roman" w:hAnsi="Arial" w:cs="Arial"/>
                <w:lang w:eastAsia="id-ID"/>
              </w:rPr>
              <w:t>Defisit Tingkat Berat</w:t>
            </w:r>
          </w:p>
        </w:tc>
        <w:tc>
          <w:tcPr>
            <w:tcW w:w="3969" w:type="dxa"/>
          </w:tcPr>
          <w:p w:rsidR="00A96E27" w:rsidRPr="00DE148E" w:rsidRDefault="00A96E27" w:rsidP="00A96E27">
            <w:pPr>
              <w:spacing w:line="360" w:lineRule="auto"/>
              <w:jc w:val="center"/>
              <w:rPr>
                <w:rFonts w:ascii="Arial" w:eastAsia="Times New Roman" w:hAnsi="Arial" w:cs="Arial"/>
                <w:lang w:eastAsia="id-ID"/>
              </w:rPr>
            </w:pPr>
            <w:r>
              <w:rPr>
                <w:rFonts w:ascii="Arial" w:eastAsia="Times New Roman" w:hAnsi="Arial" w:cs="Arial"/>
                <w:lang w:eastAsia="id-ID"/>
              </w:rPr>
              <w:t>&lt;70%</w:t>
            </w:r>
          </w:p>
        </w:tc>
      </w:tr>
    </w:tbl>
    <w:p w:rsidR="00B23C75" w:rsidRPr="0002625E" w:rsidRDefault="00B23C75" w:rsidP="0002625E">
      <w:pPr>
        <w:spacing w:after="0" w:line="360" w:lineRule="auto"/>
        <w:jc w:val="both"/>
        <w:rPr>
          <w:rFonts w:ascii="Arial" w:hAnsi="Arial" w:cs="Arial"/>
        </w:rPr>
      </w:pPr>
    </w:p>
    <w:p w:rsidR="00C6651A" w:rsidRPr="00111174" w:rsidRDefault="00C6651A" w:rsidP="00723743">
      <w:pPr>
        <w:pStyle w:val="ListParagraph"/>
        <w:numPr>
          <w:ilvl w:val="0"/>
          <w:numId w:val="12"/>
        </w:numPr>
        <w:spacing w:line="360" w:lineRule="auto"/>
        <w:ind w:left="284" w:hanging="284"/>
        <w:rPr>
          <w:rFonts w:ascii="Arial" w:hAnsi="Arial" w:cs="Arial"/>
          <w:b/>
        </w:rPr>
      </w:pPr>
      <w:r w:rsidRPr="00111174">
        <w:rPr>
          <w:rFonts w:ascii="Arial" w:hAnsi="Arial" w:cs="Arial"/>
          <w:b/>
        </w:rPr>
        <w:t>Pendapatan</w:t>
      </w:r>
    </w:p>
    <w:p w:rsidR="00C6651A" w:rsidRPr="00111174" w:rsidRDefault="00C6651A" w:rsidP="00723743">
      <w:pPr>
        <w:pStyle w:val="ListParagraph"/>
        <w:numPr>
          <w:ilvl w:val="0"/>
          <w:numId w:val="28"/>
        </w:numPr>
        <w:autoSpaceDE w:val="0"/>
        <w:autoSpaceDN w:val="0"/>
        <w:adjustRightInd w:val="0"/>
        <w:spacing w:line="240" w:lineRule="auto"/>
        <w:ind w:left="284" w:hanging="284"/>
        <w:rPr>
          <w:rFonts w:ascii="Arial" w:hAnsi="Arial" w:cs="Arial"/>
          <w:b/>
          <w:bCs/>
        </w:rPr>
      </w:pPr>
      <w:r w:rsidRPr="00111174">
        <w:rPr>
          <w:rFonts w:ascii="Arial" w:hAnsi="Arial" w:cs="Arial"/>
          <w:b/>
          <w:bCs/>
        </w:rPr>
        <w:t>Pengertian Pendapatan</w:t>
      </w:r>
    </w:p>
    <w:p w:rsidR="00C6651A" w:rsidRPr="00DE148E"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Pendapatan rumah tangga mene</w:t>
      </w:r>
      <w:r w:rsidR="00E248B4">
        <w:rPr>
          <w:rFonts w:ascii="Arial" w:hAnsi="Arial" w:cs="Arial"/>
        </w:rPr>
        <w:t xml:space="preserve">ntukan tingkat konsumsi secara </w:t>
      </w:r>
      <w:r w:rsidRPr="00DE148E">
        <w:rPr>
          <w:rFonts w:ascii="Arial" w:hAnsi="Arial" w:cs="Arial"/>
        </w:rPr>
        <w:t xml:space="preserve">unit kecil atau dalam keseluruhan ekonomi (Sadono Sukirno, 2011 dalam Indriani 2015). Reksoprayitno mendefinisikan pendapatan sebagai total penerimaan yang diperoleh pada periode tertentu (Mahyu Danil, 2013 dalam Indriani 2015). Pendapatan pribadi dapat diartikan sebagai semua jenis pendapatan,termasuk pendapatan yang diperoleh tanpa memberikan sesuatu kegiatan apa pun. Apabila pendapatan pribadi dikurangi dengan pajak yang harus dibayar oleh para </w:t>
      </w:r>
      <w:r w:rsidRPr="00DE148E">
        <w:rPr>
          <w:rFonts w:ascii="Arial" w:hAnsi="Arial" w:cs="Arial"/>
        </w:rPr>
        <w:lastRenderedPageBreak/>
        <w:t xml:space="preserve">penerima pendapatan, nilai yang tersisa dinamakan pendapatan disposabel (Sadono Sukirno, 1999 dalam Indriani 2015).  </w:t>
      </w:r>
    </w:p>
    <w:p w:rsidR="00B23C75" w:rsidRPr="00373CE8" w:rsidRDefault="00C6651A" w:rsidP="00723743">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Arus uang mengalir dari pihak dunia usaha kepada masyarakat dalam bentuk upah, bunga, sewa, dan laba. Keempatnya merupakan bentuk-bentuk pendapatan yang diterima oleh anggota masyarakat sebagai balas jasa untuk faktor-faktor produksi (Suherman Rosyidi, 2011 dalam Indriani 2015). Pendapatan mengacu kepada aliran upah, pembayaran bunga, keuntungan saham, dan hal-hal lain mengenai pertambahan nilai selama periode waktu tertentu. Jumlah dari seluruh pendapatan adalah pendapatan nasional (Samuelson dan Nordhaus, 2003 dalam Indriani 2015). </w:t>
      </w:r>
    </w:p>
    <w:p w:rsidR="00C6651A" w:rsidRPr="00DE148E" w:rsidRDefault="00C6651A" w:rsidP="00C6651A">
      <w:pPr>
        <w:autoSpaceDE w:val="0"/>
        <w:autoSpaceDN w:val="0"/>
        <w:adjustRightInd w:val="0"/>
        <w:spacing w:after="0" w:line="360" w:lineRule="auto"/>
        <w:jc w:val="both"/>
        <w:rPr>
          <w:rFonts w:ascii="Arial" w:hAnsi="Arial" w:cs="Arial"/>
          <w:b/>
        </w:rPr>
      </w:pPr>
    </w:p>
    <w:p w:rsidR="00C6651A" w:rsidRPr="00111174" w:rsidRDefault="00C6651A" w:rsidP="00723743">
      <w:pPr>
        <w:pStyle w:val="ListParagraph"/>
        <w:numPr>
          <w:ilvl w:val="0"/>
          <w:numId w:val="28"/>
        </w:numPr>
        <w:autoSpaceDE w:val="0"/>
        <w:autoSpaceDN w:val="0"/>
        <w:adjustRightInd w:val="0"/>
        <w:spacing w:after="0" w:line="360" w:lineRule="auto"/>
        <w:ind w:left="284" w:hanging="284"/>
        <w:jc w:val="both"/>
        <w:rPr>
          <w:rFonts w:ascii="Arial" w:hAnsi="Arial" w:cs="Arial"/>
          <w:b/>
        </w:rPr>
      </w:pPr>
      <w:r w:rsidRPr="00111174">
        <w:rPr>
          <w:rFonts w:ascii="Arial" w:hAnsi="Arial" w:cs="Arial"/>
          <w:b/>
        </w:rPr>
        <w:t>Klasifikasi Pendapatan</w:t>
      </w:r>
    </w:p>
    <w:p w:rsidR="00F70682" w:rsidRPr="00DE148E" w:rsidRDefault="00F70682" w:rsidP="00723743">
      <w:pPr>
        <w:spacing w:after="0" w:line="360" w:lineRule="auto"/>
        <w:ind w:firstLine="284"/>
        <w:jc w:val="both"/>
        <w:rPr>
          <w:rFonts w:ascii="Arial" w:eastAsia="Times New Roman" w:hAnsi="Arial" w:cs="Arial"/>
          <w:lang w:eastAsia="id-ID"/>
        </w:rPr>
      </w:pPr>
      <w:r w:rsidRPr="00DE148E">
        <w:rPr>
          <w:rFonts w:ascii="Arial" w:eastAsia="Times New Roman" w:hAnsi="Arial" w:cs="Arial"/>
          <w:lang w:eastAsia="id-ID"/>
        </w:rPr>
        <w:t>Berdasarkan Upah</w:t>
      </w:r>
      <w:r w:rsidR="00E248B4">
        <w:rPr>
          <w:rFonts w:ascii="Arial" w:eastAsia="Times New Roman" w:hAnsi="Arial" w:cs="Arial"/>
          <w:lang w:eastAsia="id-ID"/>
        </w:rPr>
        <w:t xml:space="preserve"> Minimum</w:t>
      </w:r>
      <w:r w:rsidRPr="00DE148E">
        <w:rPr>
          <w:rFonts w:ascii="Arial" w:eastAsia="Times New Roman" w:hAnsi="Arial" w:cs="Arial"/>
          <w:lang w:eastAsia="id-ID"/>
        </w:rPr>
        <w:t xml:space="preserve"> </w:t>
      </w:r>
      <w:r w:rsidR="00E248B4">
        <w:rPr>
          <w:rFonts w:ascii="Arial" w:eastAsia="Times New Roman" w:hAnsi="Arial" w:cs="Arial"/>
          <w:lang w:eastAsia="id-ID"/>
        </w:rPr>
        <w:t xml:space="preserve">Kota </w:t>
      </w:r>
      <w:r w:rsidRPr="00DE148E">
        <w:rPr>
          <w:rFonts w:ascii="Arial" w:eastAsia="Times New Roman" w:hAnsi="Arial" w:cs="Arial"/>
          <w:lang w:eastAsia="id-ID"/>
        </w:rPr>
        <w:t xml:space="preserve">Malang memiliki UMK </w:t>
      </w:r>
      <w:r w:rsidRPr="00DE148E">
        <w:rPr>
          <w:rFonts w:ascii="Arial" w:hAnsi="Arial" w:cs="Arial"/>
        </w:rPr>
        <w:t xml:space="preserve">Rp 2.099.000, jadi dapat dikategorikan tingkat pendapatan sebagai berikut </w:t>
      </w:r>
      <w:r w:rsidRPr="00DE148E">
        <w:rPr>
          <w:rFonts w:ascii="Arial" w:eastAsia="Times New Roman" w:hAnsi="Arial" w:cs="Arial"/>
          <w:lang w:eastAsia="id-ID"/>
        </w:rPr>
        <w:t xml:space="preserve">: </w:t>
      </w:r>
    </w:p>
    <w:p w:rsidR="00E07549" w:rsidRPr="00723743" w:rsidRDefault="00C76312" w:rsidP="00723743">
      <w:pPr>
        <w:spacing w:after="0" w:line="360" w:lineRule="auto"/>
        <w:jc w:val="both"/>
        <w:rPr>
          <w:rFonts w:ascii="Arial" w:eastAsia="Times New Roman" w:hAnsi="Arial" w:cs="Arial"/>
          <w:lang w:eastAsia="id-ID"/>
        </w:rPr>
      </w:pPr>
      <w:r w:rsidRPr="00723743">
        <w:rPr>
          <w:rFonts w:ascii="Arial" w:eastAsia="Times New Roman" w:hAnsi="Arial" w:cs="Arial"/>
          <w:lang w:eastAsia="id-ID"/>
        </w:rPr>
        <w:t>Tabel 3</w:t>
      </w:r>
      <w:r w:rsidR="00E248B4" w:rsidRPr="00723743">
        <w:rPr>
          <w:rFonts w:ascii="Arial" w:eastAsia="Times New Roman" w:hAnsi="Arial" w:cs="Arial"/>
          <w:lang w:eastAsia="id-ID"/>
        </w:rPr>
        <w:t xml:space="preserve">. UMK </w:t>
      </w:r>
      <w:r w:rsidR="00E07549" w:rsidRPr="00723743">
        <w:rPr>
          <w:rFonts w:ascii="Arial" w:eastAsia="Times New Roman" w:hAnsi="Arial" w:cs="Arial"/>
          <w:lang w:eastAsia="id-ID"/>
        </w:rPr>
        <w:t>Kota Malang</w:t>
      </w:r>
      <w:r w:rsidR="00E248B4" w:rsidRPr="00723743">
        <w:rPr>
          <w:rFonts w:ascii="Arial" w:eastAsia="Times New Roman" w:hAnsi="Arial" w:cs="Arial"/>
          <w:lang w:eastAsia="id-ID"/>
        </w:rPr>
        <w:t xml:space="preserve"> tahun</w:t>
      </w:r>
      <w:r w:rsidR="00E07549" w:rsidRPr="00723743">
        <w:rPr>
          <w:rFonts w:ascii="Arial" w:eastAsia="Times New Roman" w:hAnsi="Arial" w:cs="Arial"/>
          <w:lang w:eastAsia="id-ID"/>
        </w:rPr>
        <w:t xml:space="preserve"> 2016</w:t>
      </w:r>
    </w:p>
    <w:tbl>
      <w:tblPr>
        <w:tblStyle w:val="TableGrid"/>
        <w:tblW w:w="0" w:type="auto"/>
        <w:tblInd w:w="108" w:type="dxa"/>
        <w:tblLook w:val="04A0" w:firstRow="1" w:lastRow="0" w:firstColumn="1" w:lastColumn="0" w:noHBand="0" w:noVBand="1"/>
      </w:tblPr>
      <w:tblGrid>
        <w:gridCol w:w="3828"/>
        <w:gridCol w:w="4110"/>
      </w:tblGrid>
      <w:tr w:rsidR="00A96E27" w:rsidRPr="00DE148E" w:rsidTr="00A96E27">
        <w:tc>
          <w:tcPr>
            <w:tcW w:w="3828" w:type="dxa"/>
          </w:tcPr>
          <w:p w:rsidR="00A96E27" w:rsidRPr="00723743" w:rsidRDefault="00A96E27" w:rsidP="00F70682">
            <w:pPr>
              <w:spacing w:line="360" w:lineRule="auto"/>
              <w:jc w:val="both"/>
              <w:rPr>
                <w:rFonts w:ascii="Arial" w:eastAsia="Times New Roman" w:hAnsi="Arial" w:cs="Arial"/>
                <w:b/>
                <w:lang w:eastAsia="id-ID"/>
              </w:rPr>
            </w:pPr>
            <w:r w:rsidRPr="00723743">
              <w:rPr>
                <w:rFonts w:ascii="Arial" w:eastAsia="Times New Roman" w:hAnsi="Arial" w:cs="Arial"/>
                <w:b/>
                <w:lang w:eastAsia="id-ID"/>
              </w:rPr>
              <w:t>Klasifikasi</w:t>
            </w:r>
            <w:r w:rsidR="004A66E8">
              <w:rPr>
                <w:rFonts w:ascii="Arial" w:eastAsia="Times New Roman" w:hAnsi="Arial" w:cs="Arial"/>
                <w:b/>
                <w:lang w:eastAsia="id-ID"/>
              </w:rPr>
              <w:t xml:space="preserve"> Pendapatan</w:t>
            </w:r>
          </w:p>
        </w:tc>
        <w:tc>
          <w:tcPr>
            <w:tcW w:w="4110" w:type="dxa"/>
          </w:tcPr>
          <w:p w:rsidR="00A96E27" w:rsidRPr="00723743" w:rsidRDefault="00A96E27" w:rsidP="00F70682">
            <w:pPr>
              <w:spacing w:line="360" w:lineRule="auto"/>
              <w:jc w:val="both"/>
              <w:rPr>
                <w:rFonts w:ascii="Arial" w:eastAsia="Times New Roman" w:hAnsi="Arial" w:cs="Arial"/>
                <w:b/>
                <w:lang w:eastAsia="id-ID"/>
              </w:rPr>
            </w:pPr>
            <w:r>
              <w:rPr>
                <w:rFonts w:ascii="Arial" w:eastAsia="Times New Roman" w:hAnsi="Arial" w:cs="Arial"/>
                <w:b/>
                <w:lang w:eastAsia="id-ID"/>
              </w:rPr>
              <w:t>Kategori</w:t>
            </w:r>
          </w:p>
        </w:tc>
      </w:tr>
      <w:tr w:rsidR="00A96E27" w:rsidRPr="00DE148E" w:rsidTr="00A96E27">
        <w:tc>
          <w:tcPr>
            <w:tcW w:w="3828" w:type="dxa"/>
          </w:tcPr>
          <w:p w:rsidR="00A96E27" w:rsidRPr="00DE148E" w:rsidRDefault="00A96E27" w:rsidP="00F70682">
            <w:pPr>
              <w:spacing w:line="360" w:lineRule="auto"/>
              <w:jc w:val="both"/>
              <w:rPr>
                <w:rFonts w:ascii="Arial" w:eastAsia="Times New Roman" w:hAnsi="Arial" w:cs="Arial"/>
                <w:lang w:eastAsia="id-ID"/>
              </w:rPr>
            </w:pPr>
            <w:r w:rsidRPr="00DE148E">
              <w:rPr>
                <w:rFonts w:ascii="Arial" w:eastAsia="Times New Roman" w:hAnsi="Arial" w:cs="Arial"/>
                <w:lang w:eastAsia="id-ID"/>
              </w:rPr>
              <w:t>Tingkat Pendapatan Rendah</w:t>
            </w:r>
          </w:p>
        </w:tc>
        <w:tc>
          <w:tcPr>
            <w:tcW w:w="4110" w:type="dxa"/>
          </w:tcPr>
          <w:p w:rsidR="00A96E27" w:rsidRPr="00DE148E" w:rsidRDefault="00A96E27" w:rsidP="00F70682">
            <w:pPr>
              <w:spacing w:line="360" w:lineRule="auto"/>
              <w:jc w:val="both"/>
              <w:rPr>
                <w:rFonts w:ascii="Arial" w:eastAsia="Times New Roman" w:hAnsi="Arial" w:cs="Arial"/>
                <w:lang w:eastAsia="id-ID"/>
              </w:rPr>
            </w:pPr>
            <w:r w:rsidRPr="00DE148E">
              <w:rPr>
                <w:rFonts w:ascii="Arial" w:eastAsia="Times New Roman" w:hAnsi="Arial" w:cs="Arial"/>
                <w:lang w:eastAsia="id-ID"/>
              </w:rPr>
              <w:t>Kurang dari Rp 2.099.000,-/bulan</w:t>
            </w:r>
          </w:p>
        </w:tc>
      </w:tr>
      <w:tr w:rsidR="00A96E27" w:rsidRPr="00DE148E" w:rsidTr="00A96E27">
        <w:tc>
          <w:tcPr>
            <w:tcW w:w="3828" w:type="dxa"/>
          </w:tcPr>
          <w:p w:rsidR="00A96E27" w:rsidRPr="00DE148E" w:rsidRDefault="00A96E27" w:rsidP="00F70682">
            <w:pPr>
              <w:spacing w:line="360" w:lineRule="auto"/>
              <w:jc w:val="both"/>
              <w:rPr>
                <w:rFonts w:ascii="Arial" w:eastAsia="Times New Roman" w:hAnsi="Arial" w:cs="Arial"/>
                <w:lang w:eastAsia="id-ID"/>
              </w:rPr>
            </w:pPr>
            <w:r w:rsidRPr="00DE148E">
              <w:rPr>
                <w:rFonts w:ascii="Arial" w:eastAsia="Times New Roman" w:hAnsi="Arial" w:cs="Arial"/>
                <w:lang w:eastAsia="id-ID"/>
              </w:rPr>
              <w:t>Tingkat Pendapatan Tinggi</w:t>
            </w:r>
          </w:p>
        </w:tc>
        <w:tc>
          <w:tcPr>
            <w:tcW w:w="4110" w:type="dxa"/>
          </w:tcPr>
          <w:p w:rsidR="00A96E27" w:rsidRPr="00DE148E" w:rsidRDefault="00A96E27" w:rsidP="00F70682">
            <w:pPr>
              <w:spacing w:line="360" w:lineRule="auto"/>
              <w:jc w:val="both"/>
              <w:rPr>
                <w:rFonts w:ascii="Arial" w:eastAsia="Times New Roman" w:hAnsi="Arial" w:cs="Arial"/>
                <w:lang w:eastAsia="id-ID"/>
              </w:rPr>
            </w:pPr>
            <w:r w:rsidRPr="00DE148E">
              <w:rPr>
                <w:rFonts w:ascii="Arial" w:eastAsia="Times New Roman" w:hAnsi="Arial" w:cs="Arial"/>
                <w:lang w:eastAsia="id-ID"/>
              </w:rPr>
              <w:t>Lebih dari Rp 2.099.000,-/bulan</w:t>
            </w:r>
          </w:p>
        </w:tc>
      </w:tr>
    </w:tbl>
    <w:p w:rsidR="00E248B4" w:rsidRPr="00E248B4" w:rsidRDefault="00E248B4" w:rsidP="00E248B4">
      <w:pPr>
        <w:pStyle w:val="ListParagraph"/>
        <w:rPr>
          <w:rFonts w:ascii="Arial" w:hAnsi="Arial" w:cs="Arial"/>
          <w:i/>
        </w:rPr>
      </w:pPr>
      <w:r w:rsidRPr="00E248B4">
        <w:rPr>
          <w:rFonts w:ascii="Arial" w:hAnsi="Arial" w:cs="Arial"/>
          <w:i/>
        </w:rPr>
        <w:t>Sumber malangkota.go.id</w:t>
      </w:r>
    </w:p>
    <w:p w:rsidR="00E248B4" w:rsidRPr="00E248B4" w:rsidRDefault="00E248B4" w:rsidP="00E248B4">
      <w:pPr>
        <w:pStyle w:val="ListParagraph"/>
        <w:rPr>
          <w:rFonts w:ascii="Arial" w:hAnsi="Arial" w:cs="Arial"/>
        </w:rPr>
      </w:pPr>
    </w:p>
    <w:p w:rsidR="00C6651A" w:rsidRPr="00111174" w:rsidRDefault="00C6651A" w:rsidP="00723743">
      <w:pPr>
        <w:pStyle w:val="ListParagraph"/>
        <w:numPr>
          <w:ilvl w:val="0"/>
          <w:numId w:val="12"/>
        </w:numPr>
        <w:ind w:left="284" w:hanging="284"/>
        <w:rPr>
          <w:rFonts w:ascii="Arial" w:hAnsi="Arial" w:cs="Arial"/>
        </w:rPr>
      </w:pPr>
      <w:r w:rsidRPr="00111174">
        <w:rPr>
          <w:rFonts w:ascii="Arial" w:hAnsi="Arial" w:cs="Arial"/>
          <w:b/>
          <w:color w:val="000000"/>
        </w:rPr>
        <w:t>Hubungan Konsumsi Energi dengan Status Gizi</w:t>
      </w:r>
    </w:p>
    <w:p w:rsidR="00AA645B" w:rsidRDefault="00C6651A" w:rsidP="00AA645B">
      <w:pPr>
        <w:spacing w:after="0" w:line="360" w:lineRule="auto"/>
        <w:ind w:firstLine="284"/>
        <w:jc w:val="both"/>
        <w:rPr>
          <w:rFonts w:ascii="Arial" w:hAnsi="Arial" w:cs="Arial"/>
        </w:rPr>
      </w:pPr>
      <w:r w:rsidRPr="004F3595">
        <w:rPr>
          <w:rFonts w:ascii="Arial" w:hAnsi="Arial" w:cs="Arial"/>
        </w:rPr>
        <w:t xml:space="preserve">Manusia membutuhkan energi dalam jumlah tertentu guna untuk menunjang proses pertumbuhan dan melakukan aktifitas. </w:t>
      </w:r>
    </w:p>
    <w:p w:rsidR="00C6651A" w:rsidRPr="004F3595" w:rsidRDefault="00C6651A" w:rsidP="00AA645B">
      <w:pPr>
        <w:spacing w:line="360" w:lineRule="auto"/>
        <w:jc w:val="both"/>
        <w:rPr>
          <w:rFonts w:ascii="Arial" w:hAnsi="Arial" w:cs="Arial"/>
        </w:rPr>
      </w:pPr>
      <w:r w:rsidRPr="004F3595">
        <w:rPr>
          <w:rFonts w:ascii="Arial" w:hAnsi="Arial" w:cs="Arial"/>
        </w:rPr>
        <w:t>Energi dapat timbul karena adanya pembakaran yang diperoleh dari karbohidrat, lemak dan protein dalam maka</w:t>
      </w:r>
      <w:r w:rsidR="00723743">
        <w:rPr>
          <w:rFonts w:ascii="Arial" w:hAnsi="Arial" w:cs="Arial"/>
        </w:rPr>
        <w:t xml:space="preserve">nan yang dikonsumsi oleh tubuh, </w:t>
      </w:r>
      <w:r w:rsidRPr="004F3595">
        <w:rPr>
          <w:rFonts w:ascii="Arial" w:hAnsi="Arial" w:cs="Arial"/>
        </w:rPr>
        <w:t>karena itu agar energi tercukupi perlu mengkonsumsi makanan yang cukup dan seimbang.</w:t>
      </w:r>
      <w:r w:rsidRPr="004F3595">
        <w:rPr>
          <w:rFonts w:ascii="Arial" w:hAnsi="Arial" w:cs="Arial"/>
        </w:rPr>
        <w:br/>
        <w:t xml:space="preserve">Suyanto (2010) dalam Ubro (2013).  </w:t>
      </w:r>
      <w:r w:rsidRPr="004F3595">
        <w:rPr>
          <w:rFonts w:ascii="Arial" w:hAnsi="Arial" w:cs="Arial"/>
        </w:rPr>
        <w:tab/>
      </w:r>
      <w:r w:rsidR="00723743">
        <w:rPr>
          <w:rFonts w:ascii="Arial" w:hAnsi="Arial" w:cs="Arial"/>
        </w:rPr>
        <w:br/>
        <w:t xml:space="preserve">    </w:t>
      </w:r>
      <w:r w:rsidR="003E4497" w:rsidRPr="004F3595">
        <w:rPr>
          <w:rFonts w:ascii="Arial" w:hAnsi="Arial" w:cs="Arial"/>
        </w:rPr>
        <w:t xml:space="preserve">Manusia membutuhkan energi untuk mempertahankan hidup, menunjang pertumbuhan dan melakukan aktivitas fisik. Asupan energi diperoleh dari bahan makanan yang mengandung karbohidrat, lemak dan protein Gibney (2007) dalam Susanti (2012) . Energi dalam tubuh manusia dapat timbul karena adanya pembakaran karbohidrat, protein, dan lemak sehingga manusia membutuhkan zat-zat makanan yang cukup untuk memenuhi kecukupan energinya Budiyanto (2002) dalam Susanti (2012). Berdasarkan Rikerdas nasional rata-rata </w:t>
      </w:r>
      <w:r w:rsidR="003E4497" w:rsidRPr="004F3595">
        <w:rPr>
          <w:rFonts w:ascii="Arial" w:hAnsi="Arial" w:cs="Arial"/>
        </w:rPr>
        <w:lastRenderedPageBreak/>
        <w:t>kecukupan konsumsi energi penduduk usia 16-18 tahun berkisar antara 69,5% - 84,3%, dan sebanyak 54,5 % remaja mengonsumsi energi dibawah kebutuhan minimal (Riskesdas, 2013) . Manusia yang kekurangan makan akan lemah, baik daya kegiatan, pekerjaan fisik, maupun daya pemikirannya karena kekurangan zat-zat makanan yang dapat menghasilkan energi dalam tubuh Soejiningseh (1990) dalam Susanti (2012). Energi dibutuhkan tubuh untuk memelihara fungsi dasar tubuh yang disebut metabolisme basal sebesar 60-70% dari kebutuhan energi total. Kebutuhan energi untuk metabolisme basal dan diperlukan untuk fungsi tubuh seperti mencerna, mengolah dan menyerap makanan dalam alat pencernaan, serta untuk bergerak, berjalan, bekerja dan beraktivitas lainnya Soekirman (2000) dalam Susanti (2012). Tingkat Kecukupan energi ini</w:t>
      </w:r>
      <w:r w:rsidR="004F3595" w:rsidRPr="004F3595">
        <w:rPr>
          <w:rFonts w:ascii="Arial" w:hAnsi="Arial" w:cs="Arial"/>
        </w:rPr>
        <w:t xml:space="preserve"> akan mempengaruhi status gizi Sophia (2010) dalam Susanti (2012).</w:t>
      </w:r>
      <w:r w:rsidR="003E4497" w:rsidRPr="004F3595">
        <w:rPr>
          <w:rFonts w:ascii="Arial" w:hAnsi="Arial" w:cs="Arial"/>
        </w:rPr>
        <w:t xml:space="preserve"> .</w:t>
      </w:r>
      <w:r w:rsidR="00AA645B">
        <w:rPr>
          <w:rFonts w:ascii="Arial" w:hAnsi="Arial" w:cs="Arial"/>
        </w:rPr>
        <w:br/>
      </w:r>
      <w:r w:rsidR="00125A65">
        <w:rPr>
          <w:rFonts w:ascii="Arial" w:hAnsi="Arial" w:cs="Arial"/>
        </w:rPr>
        <w:t xml:space="preserve">    </w:t>
      </w:r>
      <w:r w:rsidRPr="004F3595">
        <w:rPr>
          <w:rFonts w:ascii="Arial" w:hAnsi="Arial" w:cs="Arial"/>
        </w:rPr>
        <w:t>Konsumsi energi akan mempengaruhi status gizi seorang remaja yang dalam hal ini adalah mahasiswa.</w:t>
      </w:r>
      <w:r w:rsidR="002B7645" w:rsidRPr="004F3595">
        <w:rPr>
          <w:rFonts w:ascii="Arial" w:hAnsi="Arial" w:cs="Arial"/>
        </w:rPr>
        <w:t xml:space="preserve"> </w:t>
      </w:r>
      <w:r w:rsidR="002B7645" w:rsidRPr="004F3595">
        <w:rPr>
          <w:rFonts w:ascii="Arial" w:hAnsi="Arial" w:cs="Arial"/>
          <w:color w:val="000000"/>
        </w:rPr>
        <w:t xml:space="preserve">Menurut Supariasa, </w:t>
      </w:r>
      <w:r w:rsidR="002B7645" w:rsidRPr="004F3595">
        <w:rPr>
          <w:rFonts w:ascii="Arial" w:hAnsi="Arial" w:cs="Arial"/>
          <w:i/>
          <w:iCs/>
          <w:color w:val="000000"/>
        </w:rPr>
        <w:t xml:space="preserve">et al </w:t>
      </w:r>
      <w:r w:rsidR="004F3595">
        <w:rPr>
          <w:rFonts w:ascii="Arial" w:hAnsi="Arial" w:cs="Arial"/>
          <w:color w:val="000000"/>
        </w:rPr>
        <w:t xml:space="preserve">(2012), tingkat konsumsi energi </w:t>
      </w:r>
      <w:r w:rsidR="002B7645" w:rsidRPr="004F3595">
        <w:rPr>
          <w:rFonts w:ascii="Arial" w:hAnsi="Arial" w:cs="Arial"/>
          <w:color w:val="000000"/>
        </w:rPr>
        <w:t xml:space="preserve">berpengaruh secara langsung pada status gizi. Energi itu diperoleh dari karbohidrat, protein dan lemak. Energi diperlukan untuk pertumbuhan, metabolisme, utilisasi bahan makanan dan aktivitas. Kebutuhan energi disuplai terutama oleh karbohidrat dan lemak, sedangkan protein untuk menyediakan asam amino bagi sintesis protein sel dan hormon maupun enzim untuk mengukur metabolisme. </w:t>
      </w:r>
      <w:r w:rsidRPr="004F3595">
        <w:rPr>
          <w:rFonts w:ascii="Arial" w:hAnsi="Arial" w:cs="Arial"/>
        </w:rPr>
        <w:t xml:space="preserve"> Berdasarkan hasil penelitian Muchlisa (2013) dalam Kusuma dkk (2014), terdapat hubungan yang signifikan antara energi, protein, lemak, karbohidrat, zat besi, dan seng dengan status gizi berdasarkan IMT dan LILA sedangkan untuk asupan vitamin A, vitamin C, asam folat, dan kalsium tidak terdapat hubungan yang signifikan dengan status gizi (IMT dan LILA) pada remaja putri FKM Unhas. Demikian pula pada penelitian yang diperoleh Amelia (2013) dalam Kusuma dkk (2014) yang menyatakan bahwa terdapat hubungan antara asupan energi, protein dan zink dengan status gizi santri, sedangkan untuk lemak, karbohidrat, vitamin C, natrium, kalsium, magnesium, dan zat besi tidak terdapat hubungan dengan status gizi.</w:t>
      </w:r>
    </w:p>
    <w:p w:rsidR="00C6651A" w:rsidRPr="004052F0" w:rsidRDefault="00C6651A" w:rsidP="00125A65">
      <w:pPr>
        <w:pStyle w:val="ListParagraph"/>
        <w:numPr>
          <w:ilvl w:val="0"/>
          <w:numId w:val="12"/>
        </w:numPr>
        <w:ind w:left="284" w:hanging="284"/>
        <w:rPr>
          <w:rFonts w:ascii="Arial" w:hAnsi="Arial" w:cs="Arial"/>
          <w:color w:val="000000"/>
        </w:rPr>
      </w:pPr>
      <w:r w:rsidRPr="004052F0">
        <w:rPr>
          <w:rFonts w:ascii="Arial" w:hAnsi="Arial" w:cs="Arial"/>
          <w:b/>
        </w:rPr>
        <w:t>Hubungan Konsumsi Protein dengan Status Gizi</w:t>
      </w:r>
    </w:p>
    <w:p w:rsidR="002B7645" w:rsidRPr="002B7645" w:rsidRDefault="00C6651A" w:rsidP="00125A65">
      <w:pPr>
        <w:pStyle w:val="Pa9"/>
        <w:spacing w:line="360" w:lineRule="auto"/>
        <w:ind w:firstLine="284"/>
        <w:jc w:val="both"/>
        <w:rPr>
          <w:rFonts w:ascii="Arial" w:hAnsi="Arial" w:cs="Arial"/>
          <w:sz w:val="22"/>
          <w:szCs w:val="22"/>
        </w:rPr>
      </w:pPr>
      <w:r w:rsidRPr="002B7645">
        <w:rPr>
          <w:rFonts w:ascii="Arial" w:hAnsi="Arial" w:cs="Arial"/>
          <w:sz w:val="22"/>
          <w:szCs w:val="22"/>
        </w:rPr>
        <w:t xml:space="preserve">Protein memiliki fungsi yang sangat penting dalam tubuh manusia, protein merupakan sumber energi setelah glikogen, protein juga menjadi katalis bagi reaksi biokimia dalam tubuh. Selain itu protein digunakan sebagai penyusun </w:t>
      </w:r>
      <w:r w:rsidRPr="002B7645">
        <w:rPr>
          <w:rFonts w:ascii="Arial" w:hAnsi="Arial" w:cs="Arial"/>
          <w:sz w:val="22"/>
          <w:szCs w:val="22"/>
        </w:rPr>
        <w:lastRenderedPageBreak/>
        <w:t xml:space="preserve">struktur sel dan jaringan. Untuk itu individu harus mendapatkan asupan protein yang cukup, karena kekurangan protein akan berdampak buruk pada seorang individu. Apalagi jika kondisi ini berlangsung dalam jangka waktu yang lama (Irawan dkk, 2013). </w:t>
      </w:r>
    </w:p>
    <w:p w:rsidR="00C6651A" w:rsidRDefault="002B7645" w:rsidP="00125A65">
      <w:pPr>
        <w:pStyle w:val="Pa9"/>
        <w:spacing w:line="360" w:lineRule="auto"/>
        <w:ind w:firstLine="284"/>
        <w:jc w:val="both"/>
        <w:rPr>
          <w:rFonts w:ascii="Arial" w:hAnsi="Arial" w:cs="Arial"/>
          <w:color w:val="000000"/>
          <w:sz w:val="22"/>
          <w:szCs w:val="22"/>
        </w:rPr>
      </w:pPr>
      <w:r w:rsidRPr="002B7645">
        <w:rPr>
          <w:rFonts w:ascii="Arial" w:hAnsi="Arial" w:cs="Arial"/>
          <w:color w:val="000000"/>
          <w:sz w:val="22"/>
          <w:szCs w:val="22"/>
        </w:rPr>
        <w:t xml:space="preserve">Semua protein mengandung unsur karbon, hidrogen, oksigen, dan nitrogen. Sebagian makanan yang kita makan kaya akan protein, misalnya susu, telur, keju, daging, dan ikan. Protein berfungsi sebagai pertumbuhan dan pemeliharaan tubuh, mengatur tekanan air, untuk mengontrol pendarahan (terutama di fibrinogen), sebagai transportasi yang penting untuk zat-zat gizi terutama sebagai antibodi dari berbagai penyakit, memelihara tubuh dan untuk mengatur aliran darah dalam membantu pekerjaan jantung (Bryan, 2004; Mukherjee, 2008) dalam (Pahlevi, 2012). Konsumsi protein berpengaruh terhadap status gizi. Remaja membutuhkan protein yang cukup tinggi untuk menunjang proses pertumbuhannya. Penyediaan pangan yang mengandung protein sangat penting, terlebih lagi remaja memiliki kegiatan fisik yang meningkat. </w:t>
      </w:r>
      <w:r w:rsidR="00C6651A" w:rsidRPr="002B7645">
        <w:rPr>
          <w:rFonts w:ascii="Arial" w:hAnsi="Arial" w:cs="Arial"/>
          <w:sz w:val="22"/>
          <w:szCs w:val="22"/>
        </w:rPr>
        <w:t>Dalam hal ini dijelaskan bahwa konsumsi protein dapat mempengaruhi status gizi. Kekurangan protein juga dapat menyebabkan gangguan pada transportasi zat-zat gizi (Almatsier, 2004). Pernyataan diatas sejalan dengan penelitian yang dilakukan oleh Fillah (2007) dalam Irawan dkk (2013), terkait hubungan asupan protein dengan status gizi (r=0.631 p=0.000) dimana arah korelasi postif dengan kekuatan korelasi yang kuat.</w:t>
      </w:r>
      <w:r w:rsidRPr="002B7645">
        <w:rPr>
          <w:rFonts w:ascii="Arial" w:hAnsi="Arial" w:cs="Arial"/>
          <w:sz w:val="22"/>
          <w:szCs w:val="22"/>
        </w:rPr>
        <w:t xml:space="preserve"> </w:t>
      </w:r>
      <w:r w:rsidRPr="002B7645">
        <w:rPr>
          <w:rFonts w:ascii="Arial" w:hAnsi="Arial" w:cs="Arial"/>
          <w:color w:val="000000"/>
          <w:sz w:val="22"/>
          <w:szCs w:val="22"/>
        </w:rPr>
        <w:t>Hasil penelitian tersebut sejalan dengan teori yang menyebutkan bahwa tingkat konsumsi protein itu secara langsung dapat mempengaruhi status gizi. Protein adalah bagian dari semua sel hidup dan merupakan bagian terbesar tubuh sesudah air.</w:t>
      </w:r>
    </w:p>
    <w:p w:rsidR="004F3595" w:rsidRPr="004F3595" w:rsidRDefault="004F3595" w:rsidP="00125A65">
      <w:pPr>
        <w:pStyle w:val="Default"/>
        <w:spacing w:line="360" w:lineRule="auto"/>
        <w:ind w:firstLine="284"/>
        <w:jc w:val="both"/>
        <w:rPr>
          <w:rFonts w:ascii="Arial" w:hAnsi="Arial" w:cs="Arial"/>
          <w:sz w:val="22"/>
        </w:rPr>
      </w:pPr>
      <w:r w:rsidRPr="004F3595">
        <w:rPr>
          <w:rFonts w:ascii="Arial" w:hAnsi="Arial" w:cs="Arial"/>
          <w:sz w:val="22"/>
        </w:rPr>
        <w:t>Protein dapat digunakan sebagai bahan bakar apabila keperluan energi tubuh tidak terpenuhi ole</w:t>
      </w:r>
      <w:r>
        <w:rPr>
          <w:rFonts w:ascii="Arial" w:hAnsi="Arial" w:cs="Arial"/>
          <w:sz w:val="22"/>
        </w:rPr>
        <w:t>h karbohidrat dan lemak Winarno (1997) dalam Susanti (2012)</w:t>
      </w:r>
      <w:r w:rsidRPr="004F3595">
        <w:rPr>
          <w:rFonts w:ascii="Arial" w:hAnsi="Arial" w:cs="Arial"/>
          <w:sz w:val="22"/>
        </w:rPr>
        <w:t>. AKP remaja berkisar antara 88,3% - 129,6%, dan remaja yang mengkonsumsi dibawah k</w:t>
      </w:r>
      <w:r>
        <w:rPr>
          <w:rFonts w:ascii="Arial" w:hAnsi="Arial" w:cs="Arial"/>
          <w:sz w:val="22"/>
        </w:rPr>
        <w:t>ebutuhan minimal sebanyak 35,6% (Riskesdas, 2013)</w:t>
      </w:r>
      <w:r w:rsidRPr="004F3595">
        <w:rPr>
          <w:rFonts w:ascii="Arial" w:hAnsi="Arial" w:cs="Arial"/>
          <w:sz w:val="22"/>
        </w:rPr>
        <w:t>. Kekurangan protein dapat menyebabkan gangguan pada asupan dan transportasi zat-zat gizi. Asupan protein yang lebih, maka protein akan mengalami deaminase, kemudian nitrogen dikeluarkan dari tubuh dan sisa-sisa ikatan karbon akan diubah menjadi lemak dan disimpan dalam tubuh. Oleh karena itu konsumsi protein secara berlebi</w:t>
      </w:r>
      <w:r>
        <w:rPr>
          <w:rFonts w:ascii="Arial" w:hAnsi="Arial" w:cs="Arial"/>
          <w:sz w:val="22"/>
        </w:rPr>
        <w:t>han dapat menyebabkan kegemukan Gibney (2007) dalam Susanti (20</w:t>
      </w:r>
      <w:r w:rsidR="005E07FF">
        <w:rPr>
          <w:rFonts w:ascii="Arial" w:hAnsi="Arial" w:cs="Arial"/>
          <w:sz w:val="22"/>
        </w:rPr>
        <w:t>12)</w:t>
      </w:r>
      <w:r w:rsidRPr="004F3595">
        <w:rPr>
          <w:rFonts w:ascii="Arial" w:hAnsi="Arial" w:cs="Arial"/>
          <w:sz w:val="22"/>
        </w:rPr>
        <w:t xml:space="preserve"> . Kecukupan protein akan dapat terpenuhi </w:t>
      </w:r>
      <w:r w:rsidRPr="004F3595">
        <w:rPr>
          <w:rFonts w:ascii="Arial" w:hAnsi="Arial" w:cs="Arial"/>
          <w:sz w:val="22"/>
        </w:rPr>
        <w:lastRenderedPageBreak/>
        <w:t>apabila kecukupan energi telah terpenuhi karena sebanyak apapun protein akan dibakar menjadi panas dan tenaga apabila cadangan e</w:t>
      </w:r>
      <w:r w:rsidR="005E07FF">
        <w:rPr>
          <w:rFonts w:ascii="Arial" w:hAnsi="Arial" w:cs="Arial"/>
          <w:sz w:val="22"/>
        </w:rPr>
        <w:t>nergi masih di bawah kebutuhan Khumaidi (1989) dalam Susanti (2012)</w:t>
      </w:r>
      <w:r w:rsidRPr="004F3595">
        <w:rPr>
          <w:rFonts w:ascii="Arial" w:hAnsi="Arial" w:cs="Arial"/>
          <w:sz w:val="22"/>
        </w:rPr>
        <w:t>. Kekurangan protein yang terus menerus akan menimbulkan gejala yaitu pertumbuhan kurang baik, daya tahan tubuh menurun, rentan terhadap penyakit, daya kreatifitas dan daya kerja meros</w:t>
      </w:r>
      <w:r w:rsidR="005E07FF">
        <w:rPr>
          <w:rFonts w:ascii="Arial" w:hAnsi="Arial" w:cs="Arial"/>
          <w:sz w:val="22"/>
        </w:rPr>
        <w:t>ot, mental lemah dan lain-lain Kartasapoetra (2005) dalam Susanti (2012)</w:t>
      </w:r>
      <w:r w:rsidRPr="004F3595">
        <w:rPr>
          <w:rFonts w:ascii="Arial" w:hAnsi="Arial" w:cs="Arial"/>
          <w:sz w:val="22"/>
        </w:rPr>
        <w:t xml:space="preserve">. Tingkat kecukupan asupan protein </w:t>
      </w:r>
      <w:r w:rsidR="005E07FF">
        <w:rPr>
          <w:rFonts w:ascii="Arial" w:hAnsi="Arial" w:cs="Arial"/>
          <w:sz w:val="22"/>
        </w:rPr>
        <w:t>akan mempengaruhi status gizi Sophia (2012) dalam Susanti (2012)</w:t>
      </w:r>
      <w:r w:rsidRPr="004F3595">
        <w:rPr>
          <w:rFonts w:ascii="Arial" w:hAnsi="Arial" w:cs="Arial"/>
          <w:sz w:val="22"/>
        </w:rPr>
        <w:t>. Sumber-sumber protein diperoleh dari bahan makanan berasal d</w:t>
      </w:r>
      <w:r w:rsidR="005E07FF">
        <w:rPr>
          <w:rFonts w:ascii="Arial" w:hAnsi="Arial" w:cs="Arial"/>
          <w:sz w:val="22"/>
        </w:rPr>
        <w:t>ari hewan dan tumbuh-tumbuhan Sediaoetama (1996) dalam Susanti (2012)</w:t>
      </w:r>
      <w:r w:rsidRPr="004F3595">
        <w:rPr>
          <w:rFonts w:ascii="Arial" w:hAnsi="Arial" w:cs="Arial"/>
          <w:sz w:val="22"/>
        </w:rPr>
        <w:t>. Bahan makanan hewani merupakan sumber protein yang baik, dalam jumlah maupun mutunya, seperti: telur, susu, daging, unggas, ikan, dan kerang. Akan tetapi harga pangan hewani relatif mahal, sehingga hanya 18,4% rata-rata penduduk Indo</w:t>
      </w:r>
      <w:r w:rsidR="005E07FF">
        <w:rPr>
          <w:rFonts w:ascii="Arial" w:hAnsi="Arial" w:cs="Arial"/>
          <w:sz w:val="22"/>
        </w:rPr>
        <w:t>nesia yang mengkonsumsi protein (Almatsier, 2009)</w:t>
      </w:r>
      <w:r w:rsidRPr="004F3595">
        <w:rPr>
          <w:rFonts w:ascii="Arial" w:hAnsi="Arial" w:cs="Arial"/>
          <w:sz w:val="22"/>
        </w:rPr>
        <w:t xml:space="preserve">. Kekurangan protein banyak terdapat pada masyarakat yang sosial ekonominya rendah. Penyebabnya kemungkinan karena kurang memiliki pengetahuan atau sumber daya yang diperlukan untuk memberikan lingkungan yang aman, menstimulasi, dan kaya gizi yang </w:t>
      </w:r>
      <w:r w:rsidR="005E07FF">
        <w:rPr>
          <w:rFonts w:ascii="Arial" w:hAnsi="Arial" w:cs="Arial"/>
          <w:sz w:val="22"/>
        </w:rPr>
        <w:t>membantu perkembangan optimal Agus (2008) dalam Susanti (2012)</w:t>
      </w:r>
      <w:r w:rsidRPr="004F3595">
        <w:rPr>
          <w:rFonts w:ascii="Arial" w:hAnsi="Arial" w:cs="Arial"/>
          <w:sz w:val="22"/>
        </w:rPr>
        <w:t>. Masalah gizi tersebut dapat menimbulkan masalah pembangunan di masa akan datang. Peningkatan taraf kesehatan dan kecerdasan serta pembangunan dapat tercapai dengan dilakukan partisipasi aktif dari masyarakat dan diarahkan terutama pada golongan masyarakat yang mempunya</w:t>
      </w:r>
      <w:r w:rsidR="005E07FF">
        <w:rPr>
          <w:rFonts w:ascii="Arial" w:hAnsi="Arial" w:cs="Arial"/>
          <w:sz w:val="22"/>
        </w:rPr>
        <w:t>i status sosial ekonomi rendah Rettha (2010) dalam Susanti (2012)</w:t>
      </w:r>
      <w:r w:rsidRPr="004F3595">
        <w:rPr>
          <w:rFonts w:ascii="Arial" w:hAnsi="Arial" w:cs="Arial"/>
          <w:sz w:val="22"/>
        </w:rPr>
        <w:t>.</w:t>
      </w:r>
    </w:p>
    <w:p w:rsidR="004F3595" w:rsidRPr="004F3595" w:rsidRDefault="004F3595" w:rsidP="004F3595">
      <w:pPr>
        <w:pStyle w:val="Default"/>
      </w:pPr>
    </w:p>
    <w:p w:rsidR="00C6651A" w:rsidRPr="00B23C75" w:rsidRDefault="00C6651A" w:rsidP="00125A65">
      <w:pPr>
        <w:pStyle w:val="ListParagraph"/>
        <w:numPr>
          <w:ilvl w:val="0"/>
          <w:numId w:val="12"/>
        </w:numPr>
        <w:spacing w:after="0" w:line="360" w:lineRule="auto"/>
        <w:ind w:left="284" w:hanging="284"/>
        <w:jc w:val="both"/>
        <w:rPr>
          <w:rFonts w:ascii="Arial" w:hAnsi="Arial" w:cs="Arial"/>
        </w:rPr>
      </w:pPr>
      <w:r w:rsidRPr="00B23C75">
        <w:rPr>
          <w:rFonts w:ascii="Arial" w:hAnsi="Arial" w:cs="Arial"/>
          <w:b/>
          <w:bCs/>
        </w:rPr>
        <w:t>Hubungan Konsumsi dengan Pendapatan</w:t>
      </w:r>
    </w:p>
    <w:p w:rsidR="00C6651A" w:rsidRPr="00F2444B" w:rsidRDefault="00AC5217" w:rsidP="00125A65">
      <w:pPr>
        <w:autoSpaceDE w:val="0"/>
        <w:autoSpaceDN w:val="0"/>
        <w:adjustRightInd w:val="0"/>
        <w:spacing w:after="0" w:line="360" w:lineRule="auto"/>
        <w:ind w:firstLine="284"/>
        <w:jc w:val="both"/>
        <w:rPr>
          <w:rFonts w:ascii="Arial" w:hAnsi="Arial" w:cs="Arial"/>
        </w:rPr>
      </w:pPr>
      <w:r>
        <w:rPr>
          <w:rFonts w:ascii="Arial" w:hAnsi="Arial" w:cs="Arial"/>
        </w:rPr>
        <w:t xml:space="preserve">Tingkat konsumsi seseorang akan dipengaruhi oleh pendapatannya. </w:t>
      </w:r>
      <w:r w:rsidR="00C6651A" w:rsidRPr="00F2444B">
        <w:rPr>
          <w:rFonts w:ascii="Arial" w:hAnsi="Arial" w:cs="Arial"/>
        </w:rPr>
        <w:t>Soekartawi menjelaskan bahwa pendapatan akan mempengaruhi banyaknya barang yang dikonsumsikan. Bahkan seringkali dijumpai dengan bertambahnya pendapatan, maka barang yang dikonsumsi bukan saja bertambah, tapi juga kualitas barang tersebut ikut menjadi perhatian. Misalnya sebelum adanya penambahan pendapatan, beras yang</w:t>
      </w:r>
      <w:r w:rsidR="004F3595" w:rsidRPr="00F2444B">
        <w:rPr>
          <w:rFonts w:ascii="Arial" w:hAnsi="Arial" w:cs="Arial"/>
        </w:rPr>
        <w:t xml:space="preserve"> </w:t>
      </w:r>
      <w:r w:rsidR="00C6651A" w:rsidRPr="00F2444B">
        <w:rPr>
          <w:rFonts w:ascii="Arial" w:hAnsi="Arial" w:cs="Arial"/>
        </w:rPr>
        <w:t xml:space="preserve">dikonsumsi adalah beras dengan kualitas kurang baik, akan tetapi setelah adanya penambahan pendapatan maka kualitas beras yang dikonsumsi menjadi lebih baik (Mahyu Danil, 2013 dalam Indriani 2015). </w:t>
      </w:r>
    </w:p>
    <w:p w:rsidR="00C6651A" w:rsidRPr="00F2444B" w:rsidRDefault="00C6651A" w:rsidP="00125A65">
      <w:pPr>
        <w:autoSpaceDE w:val="0"/>
        <w:autoSpaceDN w:val="0"/>
        <w:adjustRightInd w:val="0"/>
        <w:spacing w:after="0" w:line="360" w:lineRule="auto"/>
        <w:ind w:firstLine="284"/>
        <w:jc w:val="both"/>
        <w:rPr>
          <w:rFonts w:ascii="Arial" w:hAnsi="Arial" w:cs="Arial"/>
        </w:rPr>
      </w:pPr>
      <w:r w:rsidRPr="00F2444B">
        <w:rPr>
          <w:rFonts w:ascii="Arial" w:hAnsi="Arial" w:cs="Arial"/>
        </w:rPr>
        <w:lastRenderedPageBreak/>
        <w:t>Apabila naiknya pendapatan konsumen, konsumsinya terhadap suatu barang semakin besar, ini dapat diartikan barang itu merupakan barang rekreasi. Sedangkan bila dengan meningkatnya pendapatan konsumen, jumlah suatu barang yang dikonsumsinya relatif tetap, maka barang tersebut merupakan barang kebutuhan sehari-hari. Hubungan antara tingkat pendapatan dan jumlah barang yang dikonsumsi ini disebut dengan kurva Engel, sebagai penghormatan terhadap Profesor Ernst Engel yang pertama kali menyatakan hubungan tersebut (Suparmoko,2011 dalam Indriani 2015).</w:t>
      </w:r>
    </w:p>
    <w:p w:rsidR="00B23C75" w:rsidRPr="00DE148E" w:rsidRDefault="00C6651A" w:rsidP="00125A65">
      <w:pPr>
        <w:autoSpaceDE w:val="0"/>
        <w:autoSpaceDN w:val="0"/>
        <w:adjustRightInd w:val="0"/>
        <w:spacing w:line="360" w:lineRule="auto"/>
        <w:ind w:firstLine="284"/>
        <w:jc w:val="both"/>
        <w:rPr>
          <w:rFonts w:ascii="Arial" w:hAnsi="Arial" w:cs="Arial"/>
        </w:rPr>
      </w:pPr>
      <w:r w:rsidRPr="00F2444B">
        <w:rPr>
          <w:rFonts w:ascii="Arial" w:hAnsi="Arial" w:cs="Arial"/>
        </w:rPr>
        <w:t>Pendapatan memiliki hubungan yang positif terhadap barang normal, sedangkan barang inferior memiliki hubungan yang negatif terhadap pendapatan. Pada pendapatan yang lebih rendah, berarti kita memiliki lebih sedikit uang untuk dibelanjakan, sehingga</w:t>
      </w:r>
      <w:r w:rsidR="000911A1" w:rsidRPr="00F2444B">
        <w:rPr>
          <w:rFonts w:ascii="Arial" w:hAnsi="Arial" w:cs="Arial"/>
        </w:rPr>
        <w:t xml:space="preserve"> kita akan </w:t>
      </w:r>
      <w:r w:rsidRPr="00F2444B">
        <w:rPr>
          <w:rFonts w:ascii="Arial" w:hAnsi="Arial" w:cs="Arial"/>
        </w:rPr>
        <w:t xml:space="preserve">mengurangi pembelanjaan terhadap barang tertentu. Jika permintaan terhadap suatu barang berkurang ketika pendapatan berkurang, maka barang itu disebut barang normal. Jika permintaan suatu barang bertambah ketika pendapatan berkurang, barang itu </w:t>
      </w:r>
      <w:r w:rsidR="000911A1" w:rsidRPr="00F2444B">
        <w:rPr>
          <w:rFonts w:ascii="Arial" w:hAnsi="Arial" w:cs="Arial"/>
        </w:rPr>
        <w:t xml:space="preserve">disebut barang </w:t>
      </w:r>
      <w:r w:rsidRPr="00F2444B">
        <w:rPr>
          <w:rFonts w:ascii="Arial" w:hAnsi="Arial" w:cs="Arial"/>
        </w:rPr>
        <w:t>inferior. Contoh barang inferior adalah karcis bus kota. Saat pendapatan menurun, kemungkinan besar kita tidak naik taksi, melainkan naik bus kota (N. Gregory Mankiw, 2006 dalam Indriani 2015).</w:t>
      </w:r>
      <w:r w:rsidR="00B527C8" w:rsidRPr="00F2444B">
        <w:rPr>
          <w:rFonts w:ascii="Arial" w:hAnsi="Arial" w:cs="Arial"/>
        </w:rPr>
        <w:t xml:space="preserve"> </w:t>
      </w:r>
      <w:r w:rsidR="00902844" w:rsidRPr="00F2444B">
        <w:rPr>
          <w:rFonts w:ascii="Arial" w:hAnsi="Arial" w:cs="Arial"/>
        </w:rPr>
        <w:t xml:space="preserve">Menurut </w:t>
      </w:r>
      <w:r w:rsidR="000911A1" w:rsidRPr="00F2444B">
        <w:rPr>
          <w:rFonts w:ascii="Arial" w:hAnsi="Arial" w:cs="Arial"/>
        </w:rPr>
        <w:t xml:space="preserve">Wahyono (2015), ada lima faktor yang mempengaruhi tingkat konsumsi seseorang salah satunya adalah tingkat pendapatan. Tingkat pendapatan </w:t>
      </w:r>
      <w:r w:rsidR="000911A1" w:rsidRPr="00F2444B">
        <w:rPr>
          <w:rFonts w:ascii="Arial" w:eastAsia="Times New Roman" w:hAnsi="Arial" w:cs="Arial"/>
          <w:lang w:eastAsia="id-ID"/>
        </w:rPr>
        <w:t xml:space="preserve">rendahnya tingkat pendapatan, karena perilaku konsumsi secara psikologis memang berhubungan dengan tingkat pendapatan, seperti yang kita bahas dalam paragraph pertama di atas. </w:t>
      </w:r>
      <w:r w:rsidR="000911A1" w:rsidRPr="000911A1">
        <w:rPr>
          <w:rFonts w:ascii="Arial" w:eastAsia="Times New Roman" w:hAnsi="Arial" w:cs="Arial"/>
          <w:lang w:eastAsia="id-ID"/>
        </w:rPr>
        <w:t>Apabila pendapatan pendapatan konsumen tinggi, maka konsumsinya juga tinggi (baik dalam jumlah maupun dalam nilai) karena ini berhubungan dengan pemenuhan kepuasan yang tak terbatas. Sebaliknya apabila pendapatan seseorang rendah maka konsumsinya juga relatif rendah karena berhubungan dengan keinginan bertahan hidup.</w:t>
      </w:r>
      <w:r w:rsidR="000911A1" w:rsidRPr="00F2444B">
        <w:rPr>
          <w:rFonts w:ascii="Arial" w:eastAsia="Times New Roman" w:hAnsi="Arial" w:cs="Arial"/>
          <w:lang w:eastAsia="id-ID"/>
        </w:rPr>
        <w:t xml:space="preserve"> </w:t>
      </w:r>
      <w:r w:rsidR="000911A1" w:rsidRPr="000911A1">
        <w:rPr>
          <w:rFonts w:ascii="Arial" w:eastAsia="Times New Roman" w:hAnsi="Arial" w:cs="Arial"/>
          <w:lang w:eastAsia="id-ID"/>
        </w:rPr>
        <w:t>Selain pendapatan, ternyata tingkat kekayaan seseorang juga berpengaruh. Kekayaan ini bisa saja didapatkan dari besarnya tabungan masa lalu, harta warisan, dan sebagainya. Dengan tingkat kekayaan tertentu maka meskipun pendapatan aktualnya menurun dari periode sebelumnya bisa saja tingkat konsumsonya sama dengan konsumsi sebelumnya, atau bahkan mungkin tingkat konsumsinya lebih besar dari sebelumnya.</w:t>
      </w:r>
      <w:r w:rsidR="00F2444B" w:rsidRPr="00F2444B">
        <w:rPr>
          <w:rFonts w:ascii="Arial" w:eastAsia="Times New Roman" w:hAnsi="Arial" w:cs="Arial"/>
          <w:lang w:eastAsia="id-ID"/>
        </w:rPr>
        <w:t xml:space="preserve"> Mendukung pernyataan diatas, menurut Huda (2012), faktor yang mempengaruhi tingkat konsumsi salah satunya adalah pendapatan, dimana </w:t>
      </w:r>
      <w:r w:rsidR="00F2444B" w:rsidRPr="00F2444B">
        <w:rPr>
          <w:rFonts w:ascii="Arial" w:hAnsi="Arial" w:cs="Arial"/>
          <w:color w:val="333333"/>
          <w:shd w:val="clear" w:color="auto" w:fill="FFFFFF"/>
        </w:rPr>
        <w:t xml:space="preserve">pendapatan yang meningkat tentu saja </w:t>
      </w:r>
      <w:r w:rsidR="00F2444B" w:rsidRPr="00F2444B">
        <w:rPr>
          <w:rFonts w:ascii="Arial" w:hAnsi="Arial" w:cs="Arial"/>
          <w:color w:val="333333"/>
          <w:shd w:val="clear" w:color="auto" w:fill="FFFFFF"/>
        </w:rPr>
        <w:lastRenderedPageBreak/>
        <w:t xml:space="preserve">biasanya otomatis diikuti dengan peningkatan pengeluaran konsumsi. Contoh : seseorang yang tadinya makan nasi aking ketika mendapat pekerjaan yang menghasilkan gaji yang besar akan meninggalkan nasi aking menjadi nasi beras rajalele. Orang yang tadinya makan sehari dua kali bisa jadi 3 kali ketika dapat tunjangan tambahan dari pabrik. Pendapat diatas diperjelas oleh Hidayat (2015) yang menyatakan bahwa pendapatan merupakan </w:t>
      </w:r>
      <w:r w:rsidR="00F2444B" w:rsidRPr="00F2444B">
        <w:rPr>
          <w:rFonts w:ascii="Arial" w:hAnsi="Arial" w:cs="Arial"/>
          <w:color w:val="000000"/>
          <w:shd w:val="clear" w:color="auto" w:fill="FFFFFF"/>
        </w:rPr>
        <w:t>faktor yang mempengaruhi tingkat konsumsi. Dimana semakin besar pendapatan seseorang maka akan semakin banyak jumlah dan barang yang akan dikonsumsi, dan begitu juga dengan sebaliknya semakin kecil pendapatan seseorang maka semakin sedikit pula barang atau jasa yang dikonsumsi. Sehingga konsumsi yang dilakukan oleh seorang pejabat akan berbeda dengan konsumsi yang dilakukan oleh petani.</w:t>
      </w:r>
      <w:r w:rsidR="00F2444B">
        <w:rPr>
          <w:rFonts w:ascii="Arial" w:hAnsi="Arial" w:cs="Arial"/>
          <w:color w:val="000000"/>
          <w:shd w:val="clear" w:color="auto" w:fill="FFFFFF"/>
        </w:rPr>
        <w:t xml:space="preserve"> Jadi dapat disimpulkan sementara bahwa tingkat konsumsi dapat mempengaruhi dan dipengaruhi oleh pendapatan. Mahasiswa yang memiliki pendapatan rendah maka tingkat konsumsinya akan rendah pula, sebaliknya juga apabila mahasiswa </w:t>
      </w:r>
      <w:r w:rsidR="00F71307">
        <w:rPr>
          <w:rFonts w:ascii="Arial" w:hAnsi="Arial" w:cs="Arial"/>
          <w:color w:val="000000"/>
          <w:shd w:val="clear" w:color="auto" w:fill="FFFFFF"/>
        </w:rPr>
        <w:t>yang memiliki pendapatan cenderung tinggi akan membuat tingkat konsumsinya tinggi.</w:t>
      </w:r>
    </w:p>
    <w:p w:rsidR="00C6651A" w:rsidRPr="00B23C75" w:rsidRDefault="00C6651A" w:rsidP="00125A65">
      <w:pPr>
        <w:pStyle w:val="ListParagraph"/>
        <w:numPr>
          <w:ilvl w:val="0"/>
          <w:numId w:val="12"/>
        </w:numPr>
        <w:spacing w:after="0" w:line="360" w:lineRule="auto"/>
        <w:ind w:left="284" w:hanging="284"/>
        <w:rPr>
          <w:rFonts w:ascii="Arial" w:hAnsi="Arial" w:cs="Arial"/>
          <w:b/>
        </w:rPr>
      </w:pPr>
      <w:r w:rsidRPr="00B23C75">
        <w:rPr>
          <w:rFonts w:ascii="Arial" w:hAnsi="Arial" w:cs="Arial"/>
          <w:b/>
        </w:rPr>
        <w:t>Hubungan Pendapatan dengan Status Gizi</w:t>
      </w:r>
    </w:p>
    <w:p w:rsidR="00C6651A" w:rsidRPr="00DE148E" w:rsidRDefault="00C6651A" w:rsidP="00125A65">
      <w:pPr>
        <w:autoSpaceDE w:val="0"/>
        <w:autoSpaceDN w:val="0"/>
        <w:adjustRightInd w:val="0"/>
        <w:spacing w:after="0" w:line="360" w:lineRule="auto"/>
        <w:ind w:firstLine="284"/>
        <w:jc w:val="both"/>
        <w:rPr>
          <w:rFonts w:ascii="Arial" w:hAnsi="Arial" w:cs="Arial"/>
        </w:rPr>
      </w:pPr>
      <w:r w:rsidRPr="00DE148E">
        <w:rPr>
          <w:rFonts w:ascii="Arial" w:hAnsi="Arial" w:cs="Arial"/>
        </w:rPr>
        <w:t>Usia remaja (10–18) tahun merupakan periode rentan gizi karena berbagai sebab. Pertama, remaja memerlukan zat gizi yang lebih tinggi karena peningkatan pertumbuhan fisik dan perkembangan. Kedua, perubahan gaya hidup dan kebiasaan makan remaja mempengaruhi baik asupan maupun kebutuhan gizinya. Ketiga, remaja mempunyai kebutuhan gizi yang khusus, yaitu remaja yang aktif dalam kegiatan olah raga, menderita penyakit kronis, sedang hamil, melakukan diet secara berlebihan, pecandu alkohol atau obat terlarang Menurut Almatsier, dkk (2011) dalam Kawengian (2013) dan Bolang (2013). Didalam salah satu faktor penyebab diatas tertuliskan gaya hidup. Sedangkan gaya hidup sendiri dipengaruhi oleh pendapatan dari dirinya sendiri. Pernyataan ini sesuai dengan skripsi Lia Indriani yang memaparkan salah satu kutipan dari Tatik Suryani (2008) mengenai gaya hidup yaitu gaya hidup lebih menunjukkan pada bagaimana individu menjalankan kehidupan, bagaimana membelanjakan uang, dan bagaimana memanfaatkan waktunya.</w:t>
      </w:r>
    </w:p>
    <w:p w:rsidR="000911A1" w:rsidRDefault="00C6651A" w:rsidP="00125A65">
      <w:pPr>
        <w:autoSpaceDE w:val="0"/>
        <w:autoSpaceDN w:val="0"/>
        <w:adjustRightInd w:val="0"/>
        <w:spacing w:after="0" w:line="360" w:lineRule="auto"/>
        <w:ind w:firstLine="284"/>
        <w:jc w:val="both"/>
        <w:rPr>
          <w:rFonts w:ascii="Arial" w:hAnsi="Arial" w:cs="Arial"/>
        </w:rPr>
      </w:pPr>
      <w:r w:rsidRPr="00DE148E">
        <w:rPr>
          <w:rFonts w:ascii="Arial" w:hAnsi="Arial" w:cs="Arial"/>
        </w:rPr>
        <w:t xml:space="preserve">Saat remaja memiliki pendapatan yang berbentuk uang, remaja memiliki gaya hidup tersendiri yang nantinya akan mempengaruhi pengeluaran pendapatannya. </w:t>
      </w:r>
      <w:r w:rsidRPr="00DE148E">
        <w:rPr>
          <w:rFonts w:ascii="Arial" w:hAnsi="Arial" w:cs="Arial"/>
        </w:rPr>
        <w:lastRenderedPageBreak/>
        <w:t>Saat gaya hidup bertemu dengan pendapatan maka akan terjadi pemenuhan kebutuhan yang disesuaikan dengan keinginan. Menurut Soekartawi bahwa pendapatan akan mempengaruhi banyaknya barang yang dikonsumsikan. Bahkan seringkali dijumpai dengan bertambahnya pendapatan, maka barang yang dikonsumsi bukan saja bertambah, tapi juga kualitas barang tersebut ikut menjadi perhatian. Misalnya sebelum adanya penambahan pendapatan, beras yang dikonsumsi adalah beras dengan kualitas kurang baik, akan tetapi setelah adanya penambahan pendapatan maka kualitas beras yang dikonsumsi menjadi lebih baik (Mahyu Danil, 2013 dalam Indriani 2015). Pernyataan diatas mengenai beras, jika seseorang memiliki pendapatan yang tinggi maka kualitas beras yang dibeli akan semakin baik. Semakin baik suatu mutu bahan pangan maka akan mempengaruhi nilai gizinya, dan semakin tinggi nilai gizinya maka akan berpengaruh kepada status gizi yang baik.</w:t>
      </w:r>
    </w:p>
    <w:p w:rsidR="000911A1" w:rsidRDefault="000911A1">
      <w:pPr>
        <w:rPr>
          <w:rFonts w:ascii="Arial" w:hAnsi="Arial" w:cs="Arial"/>
        </w:rPr>
      </w:pPr>
      <w:r>
        <w:rPr>
          <w:rFonts w:ascii="Arial" w:hAnsi="Arial" w:cs="Arial"/>
        </w:rPr>
        <w:br w:type="page"/>
      </w:r>
    </w:p>
    <w:p w:rsidR="00C6651A" w:rsidRPr="00DE148E" w:rsidRDefault="00C6651A" w:rsidP="0002625E">
      <w:pPr>
        <w:autoSpaceDE w:val="0"/>
        <w:autoSpaceDN w:val="0"/>
        <w:adjustRightInd w:val="0"/>
        <w:spacing w:after="0" w:line="360" w:lineRule="auto"/>
        <w:jc w:val="both"/>
        <w:rPr>
          <w:rFonts w:ascii="Arial" w:hAnsi="Arial" w:cs="Arial"/>
        </w:rPr>
      </w:pPr>
    </w:p>
    <w:p w:rsidR="00C6651A" w:rsidRPr="00515885" w:rsidRDefault="0002625E" w:rsidP="00515885">
      <w:pPr>
        <w:tabs>
          <w:tab w:val="left" w:pos="1395"/>
        </w:tabs>
        <w:jc w:val="center"/>
        <w:rPr>
          <w:rFonts w:ascii="Arial" w:hAnsi="Arial" w:cs="Arial"/>
          <w:b/>
        </w:rPr>
      </w:pPr>
      <w:r>
        <w:rPr>
          <w:rFonts w:ascii="Arial" w:hAnsi="Arial" w:cs="Arial"/>
          <w:b/>
        </w:rPr>
        <w:t>BAB  III</w:t>
      </w:r>
      <w:r w:rsidR="006D3A98">
        <w:rPr>
          <w:rFonts w:ascii="Arial" w:hAnsi="Arial" w:cs="Arial"/>
          <w:b/>
        </w:rPr>
        <w:br/>
        <w:t>METODE</w:t>
      </w:r>
      <w:r w:rsidR="00AC5217">
        <w:rPr>
          <w:rFonts w:ascii="Arial" w:hAnsi="Arial" w:cs="Arial"/>
          <w:b/>
        </w:rPr>
        <w:t xml:space="preserve"> PENELITIAN</w:t>
      </w:r>
    </w:p>
    <w:p w:rsidR="00125A65" w:rsidRPr="00125A65" w:rsidRDefault="00C6651A" w:rsidP="00125A65">
      <w:pPr>
        <w:pStyle w:val="ListParagraph"/>
        <w:numPr>
          <w:ilvl w:val="0"/>
          <w:numId w:val="24"/>
        </w:numPr>
        <w:shd w:val="clear" w:color="auto" w:fill="FFFFFF"/>
        <w:spacing w:after="0" w:line="446" w:lineRule="atLeast"/>
        <w:ind w:left="284" w:hanging="284"/>
        <w:jc w:val="both"/>
        <w:rPr>
          <w:rFonts w:ascii="Arial" w:eastAsia="Times New Roman" w:hAnsi="Arial" w:cs="Arial"/>
          <w:lang w:eastAsia="id-ID"/>
        </w:rPr>
      </w:pPr>
      <w:r w:rsidRPr="006D3A98">
        <w:rPr>
          <w:rFonts w:ascii="Arial" w:eastAsia="Times New Roman" w:hAnsi="Arial" w:cs="Arial"/>
          <w:b/>
          <w:bCs/>
          <w:lang w:eastAsia="id-ID"/>
        </w:rPr>
        <w:t>Jenis dan Desain  Penelitian</w:t>
      </w:r>
    </w:p>
    <w:p w:rsidR="006D3A98" w:rsidRPr="00125A65" w:rsidRDefault="00775558" w:rsidP="00125A65">
      <w:pPr>
        <w:shd w:val="clear" w:color="auto" w:fill="FFFFFF"/>
        <w:spacing w:line="446" w:lineRule="atLeast"/>
        <w:ind w:firstLine="284"/>
        <w:jc w:val="both"/>
        <w:rPr>
          <w:rFonts w:ascii="Arial" w:eastAsia="Times New Roman" w:hAnsi="Arial" w:cs="Arial"/>
          <w:lang w:eastAsia="id-ID"/>
        </w:rPr>
      </w:pPr>
      <w:r>
        <w:rPr>
          <w:rFonts w:ascii="Arial" w:eastAsia="Times New Roman" w:hAnsi="Arial" w:cs="Arial"/>
          <w:lang w:eastAsia="id-ID"/>
        </w:rPr>
        <w:t xml:space="preserve">Jenis penelitian adalah penelitian eksperimen, yaitu penelitian yang ditujukan untuk mengetahui hubungan suatu variabel dengan variabel yang lain. </w:t>
      </w:r>
      <w:r w:rsidR="00486B9F" w:rsidRPr="00125A65">
        <w:rPr>
          <w:rFonts w:ascii="Arial" w:eastAsia="Times New Roman" w:hAnsi="Arial" w:cs="Arial"/>
          <w:lang w:eastAsia="id-ID"/>
        </w:rPr>
        <w:t xml:space="preserve">Desain penelitian yang </w:t>
      </w:r>
      <w:r w:rsidR="00C6651A" w:rsidRPr="00125A65">
        <w:rPr>
          <w:rFonts w:ascii="Arial" w:eastAsia="Times New Roman" w:hAnsi="Arial" w:cs="Arial"/>
          <w:lang w:eastAsia="id-ID"/>
        </w:rPr>
        <w:t>digunakan oleh peneli</w:t>
      </w:r>
      <w:r>
        <w:rPr>
          <w:rFonts w:ascii="Arial" w:eastAsia="Times New Roman" w:hAnsi="Arial" w:cs="Arial"/>
          <w:lang w:eastAsia="id-ID"/>
        </w:rPr>
        <w:t>ti dalam penelitian adalah</w:t>
      </w:r>
      <w:r w:rsidR="00C6651A" w:rsidRPr="00125A65">
        <w:rPr>
          <w:rFonts w:ascii="Arial" w:eastAsia="Times New Roman" w:hAnsi="Arial" w:cs="Arial"/>
          <w:lang w:eastAsia="id-ID"/>
        </w:rPr>
        <w:t xml:space="preserve"> </w:t>
      </w:r>
      <w:r w:rsidR="00C6651A" w:rsidRPr="00125A65">
        <w:rPr>
          <w:rFonts w:ascii="Arial" w:hAnsi="Arial" w:cs="Arial"/>
        </w:rPr>
        <w:t xml:space="preserve">Desain </w:t>
      </w:r>
      <w:r w:rsidR="00C6651A" w:rsidRPr="00917BBA">
        <w:rPr>
          <w:rFonts w:ascii="Arial" w:hAnsi="Arial" w:cs="Arial"/>
          <w:i/>
        </w:rPr>
        <w:t>cross-sectional</w:t>
      </w:r>
      <w:r w:rsidR="009E2DA0">
        <w:rPr>
          <w:rFonts w:ascii="Arial" w:hAnsi="Arial" w:cs="Arial"/>
        </w:rPr>
        <w:t xml:space="preserve"> karena pengambilan data dilakukan pada suatu waktu.</w:t>
      </w:r>
    </w:p>
    <w:p w:rsidR="00C6651A" w:rsidRPr="00B23C75" w:rsidRDefault="00C6651A" w:rsidP="00125A65">
      <w:pPr>
        <w:pStyle w:val="ListParagraph"/>
        <w:numPr>
          <w:ilvl w:val="0"/>
          <w:numId w:val="24"/>
        </w:numPr>
        <w:shd w:val="clear" w:color="auto" w:fill="FFFFFF"/>
        <w:spacing w:after="0" w:line="446" w:lineRule="atLeast"/>
        <w:ind w:left="284" w:hanging="284"/>
        <w:jc w:val="both"/>
        <w:rPr>
          <w:rFonts w:ascii="Arial" w:eastAsia="Times New Roman" w:hAnsi="Arial" w:cs="Arial"/>
          <w:lang w:eastAsia="id-ID"/>
        </w:rPr>
      </w:pPr>
      <w:r w:rsidRPr="00B23C75">
        <w:rPr>
          <w:rFonts w:ascii="Arial" w:eastAsia="Times New Roman" w:hAnsi="Arial" w:cs="Arial"/>
          <w:b/>
          <w:bCs/>
          <w:lang w:eastAsia="id-ID"/>
        </w:rPr>
        <w:t>Waktu dan Tempat Penelitian</w:t>
      </w:r>
    </w:p>
    <w:p w:rsidR="00486B9F" w:rsidRDefault="00486B9F" w:rsidP="00C6651A">
      <w:pPr>
        <w:shd w:val="clear" w:color="auto" w:fill="FFFFFF"/>
        <w:spacing w:after="0" w:line="446" w:lineRule="atLeast"/>
        <w:ind w:firstLine="350"/>
        <w:rPr>
          <w:rFonts w:ascii="Arial" w:eastAsia="Times New Roman" w:hAnsi="Arial" w:cs="Arial"/>
          <w:lang w:eastAsia="id-ID"/>
        </w:rPr>
      </w:pPr>
      <w:r>
        <w:rPr>
          <w:rFonts w:ascii="Arial" w:eastAsia="Times New Roman" w:hAnsi="Arial" w:cs="Arial"/>
          <w:lang w:eastAsia="id-ID"/>
        </w:rPr>
        <w:t>Penelitian ini</w:t>
      </w:r>
      <w:r w:rsidR="00C6651A" w:rsidRPr="00DE148E">
        <w:rPr>
          <w:rFonts w:ascii="Arial" w:eastAsia="Times New Roman" w:hAnsi="Arial" w:cs="Arial"/>
          <w:lang w:eastAsia="id-ID"/>
        </w:rPr>
        <w:t xml:space="preserve"> dilaksanakan pada waktu dan tempat penelitian sebagai </w:t>
      </w:r>
    </w:p>
    <w:p w:rsidR="00C6651A" w:rsidRPr="00DE148E" w:rsidRDefault="00C6651A" w:rsidP="00486B9F">
      <w:pPr>
        <w:shd w:val="clear" w:color="auto" w:fill="FFFFFF"/>
        <w:spacing w:after="0" w:line="446" w:lineRule="atLeast"/>
        <w:rPr>
          <w:rFonts w:ascii="Arial" w:eastAsia="Times New Roman" w:hAnsi="Arial" w:cs="Arial"/>
          <w:lang w:eastAsia="id-ID"/>
        </w:rPr>
      </w:pPr>
      <w:r w:rsidRPr="00DE148E">
        <w:rPr>
          <w:rFonts w:ascii="Arial" w:eastAsia="Times New Roman" w:hAnsi="Arial" w:cs="Arial"/>
          <w:lang w:eastAsia="id-ID"/>
        </w:rPr>
        <w:t xml:space="preserve">berikut </w:t>
      </w:r>
      <w:r w:rsidR="00125A65">
        <w:rPr>
          <w:rFonts w:ascii="Arial" w:eastAsia="Times New Roman" w:hAnsi="Arial" w:cs="Arial"/>
          <w:lang w:eastAsia="id-ID"/>
        </w:rPr>
        <w:t>:</w:t>
      </w:r>
      <w:r w:rsidR="00125A65">
        <w:rPr>
          <w:rFonts w:ascii="Arial" w:eastAsia="Times New Roman" w:hAnsi="Arial" w:cs="Arial"/>
          <w:lang w:eastAsia="id-ID"/>
        </w:rPr>
        <w:br/>
        <w:t>Waktu</w:t>
      </w:r>
      <w:r w:rsidR="00125A65">
        <w:rPr>
          <w:rFonts w:ascii="Arial" w:eastAsia="Times New Roman" w:hAnsi="Arial" w:cs="Arial"/>
          <w:lang w:eastAsia="id-ID"/>
        </w:rPr>
        <w:tab/>
      </w:r>
      <w:r w:rsidR="00775558">
        <w:rPr>
          <w:rFonts w:ascii="Arial" w:eastAsia="Times New Roman" w:hAnsi="Arial" w:cs="Arial"/>
          <w:lang w:eastAsia="id-ID"/>
        </w:rPr>
        <w:tab/>
        <w:t>: Desember 2016 – Maret</w:t>
      </w:r>
      <w:r w:rsidR="0079495F">
        <w:rPr>
          <w:rFonts w:ascii="Arial" w:eastAsia="Times New Roman" w:hAnsi="Arial" w:cs="Arial"/>
          <w:lang w:eastAsia="id-ID"/>
        </w:rPr>
        <w:t xml:space="preserve"> 2017</w:t>
      </w:r>
    </w:p>
    <w:p w:rsidR="00C6651A" w:rsidRPr="00DE148E" w:rsidRDefault="00125A65" w:rsidP="00775558">
      <w:pPr>
        <w:shd w:val="clear" w:color="auto" w:fill="FFFFFF"/>
        <w:spacing w:after="0" w:line="446" w:lineRule="atLeast"/>
        <w:ind w:left="1440" w:hanging="1440"/>
        <w:rPr>
          <w:rFonts w:ascii="Arial" w:eastAsia="Times New Roman" w:hAnsi="Arial" w:cs="Arial"/>
          <w:lang w:eastAsia="id-ID"/>
        </w:rPr>
      </w:pPr>
      <w:r>
        <w:rPr>
          <w:rFonts w:ascii="Arial" w:eastAsia="Times New Roman" w:hAnsi="Arial" w:cs="Arial"/>
          <w:lang w:eastAsia="id-ID"/>
        </w:rPr>
        <w:t>Tempat</w:t>
      </w:r>
      <w:r w:rsidR="00775558">
        <w:rPr>
          <w:rFonts w:ascii="Arial" w:eastAsia="Times New Roman" w:hAnsi="Arial" w:cs="Arial"/>
          <w:lang w:eastAsia="id-ID"/>
        </w:rPr>
        <w:tab/>
      </w:r>
      <w:r w:rsidR="00C6651A" w:rsidRPr="00DE148E">
        <w:rPr>
          <w:rFonts w:ascii="Arial" w:eastAsia="Times New Roman" w:hAnsi="Arial" w:cs="Arial"/>
          <w:lang w:eastAsia="id-ID"/>
        </w:rPr>
        <w:t xml:space="preserve">: </w:t>
      </w:r>
      <w:r w:rsidR="00C6651A" w:rsidRPr="00486B9F">
        <w:rPr>
          <w:rFonts w:ascii="Arial" w:eastAsia="Times New Roman" w:hAnsi="Arial" w:cs="Arial"/>
          <w:lang w:eastAsia="id-ID"/>
        </w:rPr>
        <w:t>Jurusan</w:t>
      </w:r>
      <w:r w:rsidR="00486B9F" w:rsidRPr="00486B9F">
        <w:rPr>
          <w:rFonts w:ascii="Arial" w:eastAsia="Times New Roman" w:hAnsi="Arial" w:cs="Arial"/>
          <w:lang w:eastAsia="id-ID"/>
        </w:rPr>
        <w:t xml:space="preserve"> Gizi Poltekkes Kemenkes Malang </w:t>
      </w:r>
      <w:r w:rsidR="00486B9F" w:rsidRPr="00486B9F">
        <w:rPr>
          <w:rFonts w:ascii="Arial" w:hAnsi="Arial" w:cs="Arial"/>
          <w:color w:val="222222"/>
          <w:shd w:val="clear" w:color="auto" w:fill="FFFFFF"/>
        </w:rPr>
        <w:t xml:space="preserve">Jl. Besar Ijen No.77C, </w:t>
      </w:r>
      <w:r w:rsidR="00775558">
        <w:rPr>
          <w:rFonts w:ascii="Arial" w:hAnsi="Arial" w:cs="Arial"/>
          <w:color w:val="222222"/>
          <w:shd w:val="clear" w:color="auto" w:fill="FFFFFF"/>
        </w:rPr>
        <w:t xml:space="preserve">    </w:t>
      </w:r>
      <w:r w:rsidR="00486B9F" w:rsidRPr="00486B9F">
        <w:rPr>
          <w:rFonts w:ascii="Arial" w:hAnsi="Arial" w:cs="Arial"/>
          <w:color w:val="222222"/>
          <w:shd w:val="clear" w:color="auto" w:fill="FFFFFF"/>
        </w:rPr>
        <w:t>Oro-oro Dowo,  Klojen , Kota Malang</w:t>
      </w:r>
      <w:r w:rsidR="00486B9F">
        <w:rPr>
          <w:rFonts w:ascii="Arial" w:hAnsi="Arial" w:cs="Arial"/>
          <w:color w:val="222222"/>
          <w:sz w:val="20"/>
          <w:szCs w:val="20"/>
          <w:shd w:val="clear" w:color="auto" w:fill="FFFFFF"/>
        </w:rPr>
        <w:t>.</w:t>
      </w:r>
      <w:r w:rsidR="00C6651A" w:rsidRPr="00DE148E">
        <w:rPr>
          <w:rFonts w:ascii="Arial" w:eastAsia="Times New Roman" w:hAnsi="Arial" w:cs="Arial"/>
          <w:lang w:eastAsia="id-ID"/>
        </w:rPr>
        <w:br/>
        <w:t xml:space="preserve"> </w:t>
      </w:r>
    </w:p>
    <w:p w:rsidR="00C6651A" w:rsidRPr="00B23C75" w:rsidRDefault="00C6651A" w:rsidP="00125A65">
      <w:pPr>
        <w:pStyle w:val="ListParagraph"/>
        <w:numPr>
          <w:ilvl w:val="0"/>
          <w:numId w:val="24"/>
        </w:numPr>
        <w:shd w:val="clear" w:color="auto" w:fill="FFFFFF"/>
        <w:spacing w:after="0" w:line="446" w:lineRule="atLeast"/>
        <w:ind w:left="284" w:hanging="284"/>
        <w:jc w:val="both"/>
        <w:rPr>
          <w:rFonts w:ascii="Arial" w:eastAsia="Times New Roman" w:hAnsi="Arial" w:cs="Arial"/>
          <w:lang w:eastAsia="id-ID"/>
        </w:rPr>
      </w:pPr>
      <w:r w:rsidRPr="00B23C75">
        <w:rPr>
          <w:rFonts w:ascii="Arial" w:eastAsia="Times New Roman" w:hAnsi="Arial" w:cs="Arial"/>
          <w:b/>
          <w:bCs/>
          <w:lang w:eastAsia="id-ID"/>
        </w:rPr>
        <w:t>Populasi dan Sampel</w:t>
      </w:r>
    </w:p>
    <w:p w:rsidR="00C6651A" w:rsidRPr="00486B9F" w:rsidRDefault="00125A65" w:rsidP="00C6651A">
      <w:pPr>
        <w:shd w:val="clear" w:color="auto" w:fill="FFFFFF"/>
        <w:spacing w:after="0" w:line="446" w:lineRule="atLeast"/>
        <w:jc w:val="both"/>
        <w:rPr>
          <w:rFonts w:ascii="Arial" w:eastAsia="Times New Roman" w:hAnsi="Arial" w:cs="Arial"/>
          <w:b/>
          <w:lang w:eastAsia="id-ID"/>
        </w:rPr>
      </w:pPr>
      <w:r>
        <w:rPr>
          <w:rFonts w:ascii="Arial" w:eastAsia="Times New Roman" w:hAnsi="Arial" w:cs="Arial"/>
          <w:b/>
          <w:lang w:eastAsia="id-ID"/>
        </w:rPr>
        <w:t>1.  </w:t>
      </w:r>
      <w:r w:rsidR="00C6651A" w:rsidRPr="00486B9F">
        <w:rPr>
          <w:rFonts w:ascii="Arial" w:eastAsia="Times New Roman" w:hAnsi="Arial" w:cs="Arial"/>
          <w:b/>
          <w:lang w:eastAsia="id-ID"/>
        </w:rPr>
        <w:t>Populasi</w:t>
      </w:r>
    </w:p>
    <w:p w:rsidR="00C6651A" w:rsidRPr="00DE148E" w:rsidRDefault="00C6651A" w:rsidP="00125A65">
      <w:pPr>
        <w:shd w:val="clear" w:color="auto" w:fill="FFFFFF"/>
        <w:spacing w:after="0" w:line="446" w:lineRule="atLeast"/>
        <w:ind w:firstLine="284"/>
        <w:jc w:val="both"/>
        <w:rPr>
          <w:rFonts w:ascii="Arial" w:eastAsia="Times New Roman" w:hAnsi="Arial" w:cs="Arial"/>
          <w:color w:val="333333"/>
          <w:lang w:eastAsia="id-ID"/>
        </w:rPr>
      </w:pPr>
      <w:r w:rsidRPr="00DE148E">
        <w:rPr>
          <w:rFonts w:ascii="Arial" w:eastAsia="Times New Roman" w:hAnsi="Arial" w:cs="Arial"/>
          <w:color w:val="000000"/>
          <w:lang w:eastAsia="id-ID"/>
        </w:rPr>
        <w:t xml:space="preserve">Populasi  dalam  penelitian  adalah jumlah total mahasiswa (tinggal di kost/asrama) yang dinyatakan status gizi normal dan status gizi </w:t>
      </w:r>
      <w:r w:rsidR="00B726D2">
        <w:rPr>
          <w:rFonts w:ascii="Arial" w:eastAsia="Times New Roman" w:hAnsi="Arial" w:cs="Arial"/>
          <w:color w:val="000000"/>
          <w:lang w:eastAsia="id-ID"/>
        </w:rPr>
        <w:t>kurang</w:t>
      </w:r>
      <w:r w:rsidRPr="00DE148E">
        <w:rPr>
          <w:rFonts w:ascii="Arial" w:eastAsia="Times New Roman" w:hAnsi="Arial" w:cs="Arial"/>
          <w:color w:val="000000"/>
          <w:lang w:eastAsia="id-ID"/>
        </w:rPr>
        <w:t xml:space="preserve"> yang berjumlah 111 orang.</w:t>
      </w:r>
    </w:p>
    <w:p w:rsidR="00B23C75" w:rsidRDefault="00125A65"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b/>
          <w:lang w:eastAsia="id-ID"/>
        </w:rPr>
        <w:t>2.  </w:t>
      </w:r>
      <w:r w:rsidR="00C6651A" w:rsidRPr="00486B9F">
        <w:rPr>
          <w:rFonts w:ascii="Arial" w:eastAsia="Times New Roman" w:hAnsi="Arial" w:cs="Arial"/>
          <w:b/>
          <w:lang w:eastAsia="id-ID"/>
        </w:rPr>
        <w:t>Sampel</w:t>
      </w:r>
      <w:r>
        <w:rPr>
          <w:rFonts w:ascii="Arial" w:eastAsia="Times New Roman" w:hAnsi="Arial" w:cs="Arial"/>
          <w:lang w:eastAsia="id-ID"/>
        </w:rPr>
        <w:t xml:space="preserve"> </w:t>
      </w:r>
      <w:r>
        <w:rPr>
          <w:rFonts w:ascii="Arial" w:eastAsia="Times New Roman" w:hAnsi="Arial" w:cs="Arial"/>
          <w:lang w:eastAsia="id-ID"/>
        </w:rPr>
        <w:br/>
        <w:t xml:space="preserve">    </w:t>
      </w:r>
      <w:r w:rsidR="00C6651A" w:rsidRPr="00DE148E">
        <w:rPr>
          <w:rFonts w:ascii="Arial" w:eastAsia="Times New Roman" w:hAnsi="Arial" w:cs="Arial"/>
          <w:lang w:eastAsia="id-ID"/>
        </w:rPr>
        <w:t>Sampel adalah sebagian dari populasi. Teknik yang digunakan dalam pengambilan sampel adalah purposive sampling. Sam</w:t>
      </w:r>
      <w:r w:rsidR="00F70682" w:rsidRPr="00DE148E">
        <w:rPr>
          <w:rFonts w:ascii="Arial" w:eastAsia="Times New Roman" w:hAnsi="Arial" w:cs="Arial"/>
          <w:lang w:eastAsia="id-ID"/>
        </w:rPr>
        <w:t>pel yang akan diteliti adalah 26</w:t>
      </w:r>
      <w:r w:rsidR="00C6651A" w:rsidRPr="00DE148E">
        <w:rPr>
          <w:rFonts w:ascii="Arial" w:eastAsia="Times New Roman" w:hAnsi="Arial" w:cs="Arial"/>
          <w:lang w:eastAsia="id-ID"/>
        </w:rPr>
        <w:t xml:space="preserve"> mahasiswa d</w:t>
      </w:r>
      <w:r w:rsidR="00F70682" w:rsidRPr="00DE148E">
        <w:rPr>
          <w:rFonts w:ascii="Arial" w:eastAsia="Times New Roman" w:hAnsi="Arial" w:cs="Arial"/>
          <w:lang w:eastAsia="id-ID"/>
        </w:rPr>
        <w:t>engan status gizi normal, dan 26</w:t>
      </w:r>
      <w:r w:rsidR="00C6651A" w:rsidRPr="00DE148E">
        <w:rPr>
          <w:rFonts w:ascii="Arial" w:eastAsia="Times New Roman" w:hAnsi="Arial" w:cs="Arial"/>
          <w:lang w:eastAsia="id-ID"/>
        </w:rPr>
        <w:t xml:space="preserve"> mahasiswa dengan status gizi </w:t>
      </w:r>
      <w:r w:rsidR="00B726D2">
        <w:rPr>
          <w:rFonts w:ascii="Arial" w:eastAsia="Times New Roman" w:hAnsi="Arial" w:cs="Arial"/>
          <w:lang w:eastAsia="id-ID"/>
        </w:rPr>
        <w:t>kurang</w:t>
      </w:r>
      <w:r w:rsidR="00C6651A" w:rsidRPr="00DE148E">
        <w:rPr>
          <w:rFonts w:ascii="Arial" w:eastAsia="Times New Roman" w:hAnsi="Arial" w:cs="Arial"/>
          <w:lang w:eastAsia="id-ID"/>
        </w:rPr>
        <w:t xml:space="preserve"> yang sudah memenuhi kriteria eksklusi d</w:t>
      </w:r>
      <w:r w:rsidR="00486B9F">
        <w:rPr>
          <w:rFonts w:ascii="Arial" w:eastAsia="Times New Roman" w:hAnsi="Arial" w:cs="Arial"/>
          <w:lang w:eastAsia="id-ID"/>
        </w:rPr>
        <w:t>an kriteria inklusi, yaitu</w:t>
      </w:r>
      <w:r w:rsidR="00C6651A" w:rsidRPr="00DE148E">
        <w:rPr>
          <w:rFonts w:ascii="Arial" w:eastAsia="Times New Roman" w:hAnsi="Arial" w:cs="Arial"/>
          <w:lang w:eastAsia="id-ID"/>
        </w:rPr>
        <w:t>:</w:t>
      </w:r>
    </w:p>
    <w:p w:rsidR="00486B9F" w:rsidRDefault="00486B9F" w:rsidP="00C6651A">
      <w:pPr>
        <w:shd w:val="clear" w:color="auto" w:fill="FFFFFF"/>
        <w:spacing w:after="0" w:line="446" w:lineRule="atLeast"/>
        <w:jc w:val="both"/>
        <w:rPr>
          <w:rFonts w:ascii="Arial" w:eastAsia="Times New Roman" w:hAnsi="Arial" w:cs="Arial"/>
          <w:lang w:eastAsia="id-ID"/>
        </w:rPr>
      </w:pPr>
    </w:p>
    <w:p w:rsidR="009E2DA0" w:rsidRDefault="009E2DA0">
      <w:pPr>
        <w:rPr>
          <w:rFonts w:ascii="Arial" w:eastAsia="Times New Roman" w:hAnsi="Arial" w:cs="Arial"/>
          <w:lang w:eastAsia="id-ID"/>
        </w:rPr>
      </w:pPr>
      <w:r>
        <w:rPr>
          <w:rFonts w:ascii="Arial" w:eastAsia="Times New Roman" w:hAnsi="Arial" w:cs="Arial"/>
          <w:lang w:eastAsia="id-ID"/>
        </w:rPr>
        <w:br w:type="page"/>
      </w:r>
    </w:p>
    <w:p w:rsidR="00C6651A" w:rsidRPr="00486B9F" w:rsidRDefault="00125A65" w:rsidP="00C6651A">
      <w:pPr>
        <w:shd w:val="clear" w:color="auto" w:fill="FFFFFF"/>
        <w:spacing w:after="0" w:line="446" w:lineRule="atLeast"/>
        <w:jc w:val="both"/>
        <w:rPr>
          <w:rFonts w:ascii="Arial" w:eastAsia="Times New Roman" w:hAnsi="Arial" w:cs="Arial"/>
          <w:b/>
          <w:lang w:eastAsia="id-ID"/>
        </w:rPr>
      </w:pPr>
      <w:r>
        <w:rPr>
          <w:rFonts w:ascii="Arial" w:eastAsia="Times New Roman" w:hAnsi="Arial" w:cs="Arial"/>
          <w:b/>
          <w:lang w:eastAsia="id-ID"/>
        </w:rPr>
        <w:lastRenderedPageBreak/>
        <w:t>a.  </w:t>
      </w:r>
      <w:r w:rsidR="00C6651A" w:rsidRPr="00486B9F">
        <w:rPr>
          <w:rFonts w:ascii="Arial" w:eastAsia="Times New Roman" w:hAnsi="Arial" w:cs="Arial"/>
          <w:b/>
          <w:lang w:eastAsia="id-ID"/>
        </w:rPr>
        <w:t>Kriteria Inklusi</w:t>
      </w:r>
    </w:p>
    <w:p w:rsidR="00C6651A" w:rsidRPr="00DE148E" w:rsidRDefault="00C6651A" w:rsidP="00125A65">
      <w:pPr>
        <w:shd w:val="clear" w:color="auto" w:fill="FFFFFF"/>
        <w:spacing w:after="0" w:line="446" w:lineRule="atLeast"/>
        <w:ind w:firstLine="360"/>
        <w:jc w:val="both"/>
        <w:rPr>
          <w:rFonts w:ascii="Arial" w:eastAsia="Times New Roman" w:hAnsi="Arial" w:cs="Arial"/>
          <w:color w:val="333333"/>
          <w:lang w:eastAsia="id-ID"/>
        </w:rPr>
      </w:pPr>
      <w:r w:rsidRPr="00DE148E">
        <w:rPr>
          <w:rFonts w:ascii="Arial" w:eastAsia="Times New Roman" w:hAnsi="Arial" w:cs="Arial"/>
          <w:color w:val="000000" w:themeColor="text1"/>
          <w:lang w:eastAsia="id-ID"/>
        </w:rPr>
        <w:t xml:space="preserve">Kriteria inklusi adalah karakteristik umum subyek penelitian dari suatu populasi target yang terjangkau dan akan diteliti. </w:t>
      </w:r>
      <w:r w:rsidRPr="00DE148E">
        <w:rPr>
          <w:rFonts w:ascii="Arial" w:eastAsia="Times New Roman" w:hAnsi="Arial" w:cs="Arial"/>
          <w:color w:val="333333"/>
          <w:lang w:eastAsia="id-ID"/>
        </w:rPr>
        <w:t>Kriteria inklusi dalam penelitian ini adalah:</w:t>
      </w:r>
    </w:p>
    <w:p w:rsidR="00C6651A" w:rsidRPr="00DE148E" w:rsidRDefault="00C6651A" w:rsidP="00125A65">
      <w:pPr>
        <w:pStyle w:val="ListParagraph"/>
        <w:numPr>
          <w:ilvl w:val="0"/>
          <w:numId w:val="6"/>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eastAsia="id-ID"/>
        </w:rPr>
        <w:t xml:space="preserve">Mahasiswa dengan status gizi normal dan status gizi </w:t>
      </w:r>
      <w:r w:rsidR="00B726D2">
        <w:rPr>
          <w:rFonts w:ascii="Arial" w:eastAsia="Times New Roman" w:hAnsi="Arial" w:cs="Arial"/>
          <w:lang w:eastAsia="id-ID"/>
        </w:rPr>
        <w:t>kurang</w:t>
      </w:r>
      <w:r w:rsidRPr="00DE148E">
        <w:rPr>
          <w:rFonts w:ascii="Arial" w:eastAsia="Times New Roman" w:hAnsi="Arial" w:cs="Arial"/>
          <w:lang w:eastAsia="id-ID"/>
        </w:rPr>
        <w:t xml:space="preserve"> jurusan gizi poltekkes malang.</w:t>
      </w:r>
    </w:p>
    <w:p w:rsidR="00C6651A" w:rsidRPr="00DE148E" w:rsidRDefault="00B64321" w:rsidP="00125A65">
      <w:pPr>
        <w:pStyle w:val="ListParagraph"/>
        <w:numPr>
          <w:ilvl w:val="0"/>
          <w:numId w:val="6"/>
        </w:numPr>
        <w:shd w:val="clear" w:color="auto" w:fill="FFFFFF"/>
        <w:spacing w:after="0" w:line="446" w:lineRule="atLeast"/>
        <w:ind w:left="284" w:hanging="284"/>
        <w:jc w:val="both"/>
        <w:rPr>
          <w:rFonts w:ascii="Arial" w:eastAsia="Times New Roman" w:hAnsi="Arial" w:cs="Arial"/>
          <w:lang w:eastAsia="id-ID"/>
        </w:rPr>
      </w:pPr>
      <w:r>
        <w:rPr>
          <w:rFonts w:ascii="Arial" w:eastAsia="Times New Roman" w:hAnsi="Arial" w:cs="Arial"/>
          <w:lang w:eastAsia="id-ID"/>
        </w:rPr>
        <w:t>Mahasiswa semester</w:t>
      </w:r>
      <w:r w:rsidR="00486B9F">
        <w:rPr>
          <w:rFonts w:ascii="Arial" w:eastAsia="Times New Roman" w:hAnsi="Arial" w:cs="Arial"/>
          <w:lang w:eastAsia="id-ID"/>
        </w:rPr>
        <w:t xml:space="preserve"> </w:t>
      </w:r>
      <w:r w:rsidR="00F70682" w:rsidRPr="00DE148E">
        <w:rPr>
          <w:rFonts w:ascii="Arial" w:eastAsia="Times New Roman" w:hAnsi="Arial" w:cs="Arial"/>
          <w:lang w:eastAsia="id-ID"/>
        </w:rPr>
        <w:t>4</w:t>
      </w:r>
      <w:r w:rsidR="00C6651A" w:rsidRPr="00DE148E">
        <w:rPr>
          <w:rFonts w:ascii="Arial" w:eastAsia="Times New Roman" w:hAnsi="Arial" w:cs="Arial"/>
          <w:lang w:eastAsia="id-ID"/>
        </w:rPr>
        <w:t xml:space="preserve"> (sudah menjadi mahasiswa selama 1 tahun). </w:t>
      </w:r>
    </w:p>
    <w:p w:rsidR="006D3A98" w:rsidRPr="00486B9F" w:rsidRDefault="00C6651A" w:rsidP="00125A65">
      <w:pPr>
        <w:pStyle w:val="ListParagraph"/>
        <w:numPr>
          <w:ilvl w:val="0"/>
          <w:numId w:val="6"/>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eastAsia="id-ID"/>
        </w:rPr>
        <w:t>Mahasiswa</w:t>
      </w:r>
      <w:r w:rsidR="00486B9F">
        <w:rPr>
          <w:rFonts w:ascii="Arial" w:eastAsia="Times New Roman" w:hAnsi="Arial" w:cs="Arial"/>
          <w:lang w:eastAsia="id-ID"/>
        </w:rPr>
        <w:t xml:space="preserve"> semester </w:t>
      </w:r>
      <w:r w:rsidR="00F70682" w:rsidRPr="00DE148E">
        <w:rPr>
          <w:rFonts w:ascii="Arial" w:eastAsia="Times New Roman" w:hAnsi="Arial" w:cs="Arial"/>
          <w:lang w:eastAsia="id-ID"/>
        </w:rPr>
        <w:t>4</w:t>
      </w:r>
      <w:r w:rsidRPr="00DE148E">
        <w:rPr>
          <w:rFonts w:ascii="Arial" w:eastAsia="Times New Roman" w:hAnsi="Arial" w:cs="Arial"/>
          <w:lang w:eastAsia="id-ID"/>
        </w:rPr>
        <w:t xml:space="preserve"> yang tinggal tidak dengan orang tua (kost/asrama).</w:t>
      </w:r>
    </w:p>
    <w:p w:rsidR="009E2DA0" w:rsidRDefault="009E2DA0" w:rsidP="00C6651A">
      <w:pPr>
        <w:shd w:val="clear" w:color="auto" w:fill="FFFFFF"/>
        <w:spacing w:after="0" w:line="446" w:lineRule="atLeast"/>
        <w:jc w:val="both"/>
        <w:rPr>
          <w:rFonts w:ascii="Arial" w:eastAsia="Times New Roman" w:hAnsi="Arial" w:cs="Arial"/>
          <w:b/>
          <w:lang w:eastAsia="id-ID"/>
        </w:rPr>
      </w:pPr>
    </w:p>
    <w:p w:rsidR="00C6651A" w:rsidRPr="00486B9F" w:rsidRDefault="00125A65" w:rsidP="00C6651A">
      <w:pPr>
        <w:shd w:val="clear" w:color="auto" w:fill="FFFFFF"/>
        <w:spacing w:after="0" w:line="446" w:lineRule="atLeast"/>
        <w:jc w:val="both"/>
        <w:rPr>
          <w:rFonts w:ascii="Arial" w:eastAsia="Times New Roman" w:hAnsi="Arial" w:cs="Arial"/>
          <w:b/>
          <w:lang w:eastAsia="id-ID"/>
        </w:rPr>
      </w:pPr>
      <w:r>
        <w:rPr>
          <w:rFonts w:ascii="Arial" w:eastAsia="Times New Roman" w:hAnsi="Arial" w:cs="Arial"/>
          <w:b/>
          <w:lang w:eastAsia="id-ID"/>
        </w:rPr>
        <w:t>b.  </w:t>
      </w:r>
      <w:r w:rsidR="00C6651A" w:rsidRPr="00486B9F">
        <w:rPr>
          <w:rFonts w:ascii="Arial" w:eastAsia="Times New Roman" w:hAnsi="Arial" w:cs="Arial"/>
          <w:b/>
          <w:lang w:eastAsia="id-ID"/>
        </w:rPr>
        <w:t>Kriteria Eksklusi</w:t>
      </w:r>
    </w:p>
    <w:p w:rsidR="00C6651A" w:rsidRPr="00DE148E" w:rsidRDefault="00C6651A" w:rsidP="00125A65">
      <w:pPr>
        <w:shd w:val="clear" w:color="auto" w:fill="FFFFFF"/>
        <w:spacing w:after="0" w:line="446" w:lineRule="atLeast"/>
        <w:ind w:firstLine="360"/>
        <w:jc w:val="both"/>
        <w:rPr>
          <w:rFonts w:ascii="Arial" w:eastAsia="Times New Roman" w:hAnsi="Arial" w:cs="Arial"/>
          <w:lang w:eastAsia="id-ID"/>
        </w:rPr>
      </w:pPr>
      <w:r w:rsidRPr="00DE148E">
        <w:rPr>
          <w:rFonts w:ascii="Arial" w:eastAsia="Times New Roman" w:hAnsi="Arial" w:cs="Arial"/>
          <w:lang w:eastAsia="id-ID"/>
        </w:rPr>
        <w:t>Kriteria eksklusi adalah menghilangkan atau mengeluarkan subjek yang memenuhi kriteria inklusi dan studi karena berbagai sebab (Notoatmodjo, 2012). Kriteria eksklusi dalam penelitian ini adalah:</w:t>
      </w:r>
    </w:p>
    <w:p w:rsidR="00C6651A" w:rsidRDefault="00C6651A" w:rsidP="00125A65">
      <w:pPr>
        <w:pStyle w:val="ListParagraph"/>
        <w:numPr>
          <w:ilvl w:val="0"/>
          <w:numId w:val="7"/>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eastAsia="id-ID"/>
        </w:rPr>
        <w:t xml:space="preserve">Mahasiswa semester </w:t>
      </w:r>
      <w:r w:rsidR="00F70682" w:rsidRPr="00DE148E">
        <w:rPr>
          <w:rFonts w:ascii="Arial" w:eastAsia="Times New Roman" w:hAnsi="Arial" w:cs="Arial"/>
          <w:lang w:eastAsia="id-ID"/>
        </w:rPr>
        <w:t>4</w:t>
      </w:r>
      <w:r w:rsidRPr="00DE148E">
        <w:rPr>
          <w:rFonts w:ascii="Arial" w:eastAsia="Times New Roman" w:hAnsi="Arial" w:cs="Arial"/>
          <w:lang w:eastAsia="id-ID"/>
        </w:rPr>
        <w:t xml:space="preserve"> yang tinggal bersama orang tua</w:t>
      </w:r>
    </w:p>
    <w:p w:rsidR="00B64321" w:rsidRDefault="00B64321" w:rsidP="00125A65">
      <w:pPr>
        <w:pStyle w:val="ListParagraph"/>
        <w:numPr>
          <w:ilvl w:val="0"/>
          <w:numId w:val="7"/>
        </w:numPr>
        <w:shd w:val="clear" w:color="auto" w:fill="FFFFFF"/>
        <w:spacing w:after="0" w:line="446" w:lineRule="atLeast"/>
        <w:ind w:left="284" w:hanging="284"/>
        <w:jc w:val="both"/>
        <w:rPr>
          <w:rFonts w:ascii="Arial" w:eastAsia="Times New Roman" w:hAnsi="Arial" w:cs="Arial"/>
          <w:lang w:eastAsia="id-ID"/>
        </w:rPr>
      </w:pPr>
      <w:r>
        <w:rPr>
          <w:rFonts w:ascii="Arial" w:eastAsia="Times New Roman" w:hAnsi="Arial" w:cs="Arial"/>
          <w:lang w:eastAsia="id-ID"/>
        </w:rPr>
        <w:t>Mahasiswa semester 4 yang tidak ada ditempat saat penelitian.</w:t>
      </w:r>
    </w:p>
    <w:p w:rsidR="00486B9F" w:rsidRPr="00486B9F" w:rsidRDefault="00486B9F" w:rsidP="00486B9F">
      <w:pPr>
        <w:shd w:val="clear" w:color="auto" w:fill="FFFFFF"/>
        <w:spacing w:after="0" w:line="446" w:lineRule="atLeast"/>
        <w:ind w:left="360"/>
        <w:jc w:val="both"/>
        <w:rPr>
          <w:rFonts w:ascii="Arial" w:eastAsia="Times New Roman" w:hAnsi="Arial" w:cs="Arial"/>
          <w:lang w:eastAsia="id-ID"/>
        </w:rPr>
      </w:pPr>
    </w:p>
    <w:p w:rsidR="00C6651A" w:rsidRPr="006D3A98" w:rsidRDefault="00C6651A" w:rsidP="00125A65">
      <w:pPr>
        <w:pStyle w:val="ListParagraph"/>
        <w:numPr>
          <w:ilvl w:val="0"/>
          <w:numId w:val="24"/>
        </w:numPr>
        <w:shd w:val="clear" w:color="auto" w:fill="FFFFFF"/>
        <w:tabs>
          <w:tab w:val="left" w:pos="426"/>
        </w:tabs>
        <w:spacing w:after="0" w:line="446" w:lineRule="atLeast"/>
        <w:ind w:left="284" w:hanging="284"/>
        <w:jc w:val="both"/>
        <w:rPr>
          <w:rFonts w:ascii="Arial" w:eastAsia="Times New Roman" w:hAnsi="Arial" w:cs="Arial"/>
          <w:color w:val="333333"/>
          <w:lang w:eastAsia="id-ID"/>
        </w:rPr>
      </w:pPr>
      <w:r w:rsidRPr="006D3A98">
        <w:rPr>
          <w:rFonts w:ascii="Arial" w:eastAsia="Times New Roman" w:hAnsi="Arial" w:cs="Arial"/>
          <w:b/>
          <w:bCs/>
          <w:color w:val="333333"/>
          <w:lang w:eastAsia="id-ID"/>
        </w:rPr>
        <w:t xml:space="preserve">Variabel Penelitian </w:t>
      </w:r>
    </w:p>
    <w:p w:rsidR="00C6651A" w:rsidRPr="00DE148E" w:rsidRDefault="00C6651A" w:rsidP="00125A65">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Penelitian ini menggunakan dua variabel yaitu sebagai berikut:</w:t>
      </w:r>
    </w:p>
    <w:p w:rsidR="00C6651A" w:rsidRPr="00486B9F" w:rsidRDefault="00C6651A" w:rsidP="00125A65">
      <w:pPr>
        <w:pStyle w:val="ListParagraph"/>
        <w:numPr>
          <w:ilvl w:val="0"/>
          <w:numId w:val="26"/>
        </w:numPr>
        <w:shd w:val="clear" w:color="auto" w:fill="FFFFFF"/>
        <w:spacing w:after="0" w:line="446" w:lineRule="atLeast"/>
        <w:ind w:left="284" w:hanging="284"/>
        <w:jc w:val="both"/>
        <w:rPr>
          <w:rFonts w:ascii="Arial" w:eastAsia="Times New Roman" w:hAnsi="Arial" w:cs="Arial"/>
          <w:lang w:eastAsia="id-ID"/>
        </w:rPr>
      </w:pPr>
      <w:r w:rsidRPr="00486B9F">
        <w:rPr>
          <w:rFonts w:ascii="Arial" w:eastAsia="Times New Roman" w:hAnsi="Arial" w:cs="Arial"/>
          <w:lang w:eastAsia="id-ID"/>
        </w:rPr>
        <w:t>Variabel bebas </w:t>
      </w:r>
      <w:r w:rsidRPr="00486B9F">
        <w:rPr>
          <w:rFonts w:ascii="Arial" w:eastAsia="Times New Roman" w:hAnsi="Arial" w:cs="Arial"/>
          <w:i/>
          <w:iCs/>
          <w:lang w:eastAsia="id-ID"/>
        </w:rPr>
        <w:t>(Independen variable)</w:t>
      </w:r>
    </w:p>
    <w:p w:rsidR="00486B9F" w:rsidRDefault="00C6651A" w:rsidP="00125A65">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 xml:space="preserve">Variabel bebas dalam penelitian ini adalah Tingkat konsumsi </w:t>
      </w:r>
      <w:r w:rsidR="00486B9F">
        <w:rPr>
          <w:rFonts w:ascii="Arial" w:eastAsia="Times New Roman" w:hAnsi="Arial" w:cs="Arial"/>
          <w:lang w:eastAsia="id-ID"/>
        </w:rPr>
        <w:t>energi,</w:t>
      </w:r>
      <w:r w:rsidR="00125A65">
        <w:rPr>
          <w:rFonts w:ascii="Arial" w:eastAsia="Times New Roman" w:hAnsi="Arial" w:cs="Arial"/>
          <w:lang w:eastAsia="id-ID"/>
        </w:rPr>
        <w:t xml:space="preserve"> </w:t>
      </w:r>
      <w:r w:rsidR="00486B9F">
        <w:rPr>
          <w:rFonts w:ascii="Arial" w:eastAsia="Times New Roman" w:hAnsi="Arial" w:cs="Arial"/>
          <w:lang w:eastAsia="id-ID"/>
        </w:rPr>
        <w:t>protein dan pendapatan.</w:t>
      </w:r>
    </w:p>
    <w:p w:rsidR="00C6651A" w:rsidRPr="00486B9F" w:rsidRDefault="00C6651A" w:rsidP="00125A65">
      <w:pPr>
        <w:pStyle w:val="ListParagraph"/>
        <w:numPr>
          <w:ilvl w:val="0"/>
          <w:numId w:val="26"/>
        </w:numPr>
        <w:shd w:val="clear" w:color="auto" w:fill="FFFFFF"/>
        <w:spacing w:after="0" w:line="446" w:lineRule="atLeast"/>
        <w:ind w:left="284" w:hanging="284"/>
        <w:jc w:val="both"/>
        <w:rPr>
          <w:rFonts w:ascii="Arial" w:eastAsia="Times New Roman" w:hAnsi="Arial" w:cs="Arial"/>
          <w:lang w:eastAsia="id-ID"/>
        </w:rPr>
      </w:pPr>
      <w:r w:rsidRPr="00486B9F">
        <w:rPr>
          <w:rFonts w:ascii="Arial" w:eastAsia="Times New Roman" w:hAnsi="Arial" w:cs="Arial"/>
          <w:lang w:eastAsia="id-ID"/>
        </w:rPr>
        <w:t>Variabel terikat (</w:t>
      </w:r>
      <w:r w:rsidRPr="00486B9F">
        <w:rPr>
          <w:rFonts w:ascii="Arial" w:eastAsia="Times New Roman" w:hAnsi="Arial" w:cs="Arial"/>
          <w:i/>
          <w:iCs/>
          <w:lang w:eastAsia="id-ID"/>
        </w:rPr>
        <w:t>Dependen variable)</w:t>
      </w:r>
    </w:p>
    <w:p w:rsidR="00C6651A" w:rsidRPr="00DE148E" w:rsidRDefault="00C6651A" w:rsidP="00125A65">
      <w:pPr>
        <w:shd w:val="clear" w:color="auto" w:fill="FFFFFF"/>
        <w:spacing w:after="0" w:line="446" w:lineRule="atLeast"/>
        <w:rPr>
          <w:rFonts w:ascii="Arial" w:eastAsia="Times New Roman" w:hAnsi="Arial" w:cs="Arial"/>
          <w:lang w:eastAsia="id-ID"/>
        </w:rPr>
      </w:pPr>
      <w:r w:rsidRPr="00DE148E">
        <w:rPr>
          <w:rFonts w:ascii="Arial" w:eastAsia="Times New Roman" w:hAnsi="Arial" w:cs="Arial"/>
          <w:lang w:eastAsia="id-ID"/>
        </w:rPr>
        <w:t>Variabel terikat dalam penelitian ini  adalah Status gizi.</w:t>
      </w:r>
    </w:p>
    <w:p w:rsidR="00C6651A" w:rsidRPr="00DE148E" w:rsidRDefault="0079495F" w:rsidP="0079495F">
      <w:pPr>
        <w:rPr>
          <w:rFonts w:ascii="Arial" w:eastAsia="Times New Roman" w:hAnsi="Arial" w:cs="Arial"/>
          <w:color w:val="333333"/>
          <w:lang w:eastAsia="id-ID"/>
        </w:rPr>
      </w:pPr>
      <w:r>
        <w:rPr>
          <w:rFonts w:ascii="Arial" w:eastAsia="Times New Roman" w:hAnsi="Arial" w:cs="Arial"/>
          <w:color w:val="333333"/>
          <w:lang w:eastAsia="id-ID"/>
        </w:rPr>
        <w:br w:type="page"/>
      </w:r>
    </w:p>
    <w:p w:rsidR="00C6651A" w:rsidRPr="0079495F" w:rsidRDefault="00C6651A" w:rsidP="00125A65">
      <w:pPr>
        <w:pStyle w:val="ListParagraph"/>
        <w:numPr>
          <w:ilvl w:val="0"/>
          <w:numId w:val="24"/>
        </w:numPr>
        <w:shd w:val="clear" w:color="auto" w:fill="FFFFFF"/>
        <w:spacing w:after="0" w:line="446" w:lineRule="atLeast"/>
        <w:ind w:left="284" w:hanging="284"/>
        <w:rPr>
          <w:rFonts w:ascii="Arial" w:eastAsia="Times New Roman" w:hAnsi="Arial" w:cs="Arial"/>
          <w:lang w:eastAsia="id-ID"/>
        </w:rPr>
      </w:pPr>
      <w:r w:rsidRPr="0079495F">
        <w:rPr>
          <w:rFonts w:ascii="Arial" w:eastAsia="Times New Roman" w:hAnsi="Arial" w:cs="Arial"/>
          <w:b/>
          <w:bCs/>
          <w:lang w:eastAsia="id-ID"/>
        </w:rPr>
        <w:lastRenderedPageBreak/>
        <w:t>Definisi Operasional</w:t>
      </w:r>
    </w:p>
    <w:p w:rsidR="00C6651A" w:rsidRPr="00DE148E" w:rsidRDefault="00C6651A" w:rsidP="00C6651A">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Adapun definisi operasional dalam penelitian ini adalah:</w:t>
      </w:r>
    </w:p>
    <w:p w:rsidR="00C6651A" w:rsidRPr="00DE148E" w:rsidRDefault="00C6651A" w:rsidP="00C6651A">
      <w:pPr>
        <w:shd w:val="clear" w:color="auto" w:fill="FFFFFF"/>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Tabel  Definisi Operasional</w:t>
      </w:r>
    </w:p>
    <w:p w:rsidR="00C6651A" w:rsidRPr="00125A65" w:rsidRDefault="005948BB" w:rsidP="00C6651A">
      <w:pPr>
        <w:shd w:val="clear" w:color="auto" w:fill="FFFFFF"/>
        <w:spacing w:after="0" w:line="446" w:lineRule="atLeast"/>
        <w:rPr>
          <w:rFonts w:ascii="Arial" w:eastAsia="Times New Roman" w:hAnsi="Arial" w:cs="Arial"/>
          <w:lang w:eastAsia="id-ID"/>
        </w:rPr>
      </w:pPr>
      <w:r w:rsidRPr="00125A65">
        <w:rPr>
          <w:rFonts w:ascii="Arial" w:eastAsia="Times New Roman" w:hAnsi="Arial" w:cs="Arial"/>
          <w:lang w:eastAsia="id-ID"/>
        </w:rPr>
        <w:t>Tabel 4</w:t>
      </w:r>
      <w:r w:rsidR="004058AA" w:rsidRPr="00125A65">
        <w:rPr>
          <w:rFonts w:ascii="Arial" w:eastAsia="Times New Roman" w:hAnsi="Arial" w:cs="Arial"/>
          <w:lang w:eastAsia="id-ID"/>
        </w:rPr>
        <w:t>. Definisi Operasional</w:t>
      </w:r>
    </w:p>
    <w:tbl>
      <w:tblPr>
        <w:tblW w:w="8220" w:type="dxa"/>
        <w:tblInd w:w="108" w:type="dxa"/>
        <w:tblCellMar>
          <w:left w:w="0" w:type="dxa"/>
          <w:right w:w="0" w:type="dxa"/>
        </w:tblCellMar>
        <w:tblLook w:val="04A0" w:firstRow="1" w:lastRow="0" w:firstColumn="1" w:lastColumn="0" w:noHBand="0" w:noVBand="1"/>
      </w:tblPr>
      <w:tblGrid>
        <w:gridCol w:w="1559"/>
        <w:gridCol w:w="1842"/>
        <w:gridCol w:w="1560"/>
        <w:gridCol w:w="2267"/>
        <w:gridCol w:w="992"/>
      </w:tblGrid>
      <w:tr w:rsidR="00C6651A" w:rsidRPr="00DE148E" w:rsidTr="009662E5">
        <w:tc>
          <w:tcPr>
            <w:tcW w:w="1559"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Variabel</w:t>
            </w:r>
          </w:p>
        </w:tc>
        <w:tc>
          <w:tcPr>
            <w:tcW w:w="184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Definisi Operasional</w:t>
            </w:r>
          </w:p>
        </w:tc>
        <w:tc>
          <w:tcPr>
            <w:tcW w:w="156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Alat ukur</w:t>
            </w:r>
          </w:p>
        </w:tc>
        <w:tc>
          <w:tcPr>
            <w:tcW w:w="2267"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Hasil Ukur</w:t>
            </w:r>
          </w:p>
        </w:tc>
        <w:tc>
          <w:tcPr>
            <w:tcW w:w="99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b/>
                <w:bCs/>
                <w:lang w:eastAsia="id-ID"/>
              </w:rPr>
              <w:t>Skala</w:t>
            </w:r>
          </w:p>
        </w:tc>
      </w:tr>
      <w:tr w:rsidR="00C6651A" w:rsidRPr="00DE148E" w:rsidTr="009662E5">
        <w:tc>
          <w:tcPr>
            <w:tcW w:w="1559"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t>Variabel Independen</w:t>
            </w:r>
          </w:p>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t>Tingkat Konsumsi Energi</w:t>
            </w:r>
          </w:p>
        </w:tc>
        <w:tc>
          <w:tcPr>
            <w:tcW w:w="1842" w:type="dxa"/>
            <w:tcBorders>
              <w:top w:val="nil"/>
              <w:left w:val="nil"/>
              <w:bottom w:val="nil"/>
              <w:right w:val="nil"/>
            </w:tcBorders>
            <w:tcMar>
              <w:top w:w="0" w:type="dxa"/>
              <w:left w:w="108" w:type="dxa"/>
              <w:bottom w:w="0" w:type="dxa"/>
              <w:right w:w="108" w:type="dxa"/>
            </w:tcMar>
            <w:hideMark/>
          </w:tcPr>
          <w:p w:rsidR="00C6651A" w:rsidRPr="00DE148E" w:rsidRDefault="00C6651A" w:rsidP="00486B9F">
            <w:pPr>
              <w:spacing w:after="0" w:line="334" w:lineRule="atLeast"/>
              <w:rPr>
                <w:rFonts w:ascii="Arial" w:eastAsia="Times New Roman" w:hAnsi="Arial" w:cs="Arial"/>
                <w:lang w:eastAsia="id-ID"/>
              </w:rPr>
            </w:pPr>
            <w:r w:rsidRPr="00DE148E">
              <w:rPr>
                <w:rFonts w:ascii="Arial" w:eastAsia="Times New Roman" w:hAnsi="Arial" w:cs="Arial"/>
                <w:lang w:eastAsia="id-ID"/>
              </w:rPr>
              <w:t xml:space="preserve">Tingkat Konsumsi Energi adalah jumlah </w:t>
            </w:r>
            <w:r w:rsidR="00486B9F">
              <w:rPr>
                <w:rFonts w:ascii="Arial" w:eastAsia="Times New Roman" w:hAnsi="Arial" w:cs="Arial"/>
                <w:lang w:eastAsia="id-ID"/>
              </w:rPr>
              <w:t>asupan</w:t>
            </w:r>
            <w:r w:rsidRPr="00DE148E">
              <w:rPr>
                <w:rFonts w:ascii="Arial" w:eastAsia="Times New Roman" w:hAnsi="Arial" w:cs="Arial"/>
                <w:lang w:eastAsia="id-ID"/>
              </w:rPr>
              <w:t xml:space="preserve"> energi dalam </w:t>
            </w:r>
            <w:r w:rsidR="00486B9F">
              <w:rPr>
                <w:rFonts w:ascii="Arial" w:eastAsia="Times New Roman" w:hAnsi="Arial" w:cs="Arial"/>
                <w:lang w:eastAsia="id-ID"/>
              </w:rPr>
              <w:t>konsumsi makanan dalam sehari.</w:t>
            </w:r>
          </w:p>
        </w:tc>
        <w:tc>
          <w:tcPr>
            <w:tcW w:w="1560" w:type="dxa"/>
            <w:tcBorders>
              <w:top w:val="nil"/>
              <w:left w:val="nil"/>
              <w:bottom w:val="nil"/>
              <w:right w:val="nil"/>
            </w:tcBorders>
            <w:tcMar>
              <w:top w:w="0" w:type="dxa"/>
              <w:left w:w="108" w:type="dxa"/>
              <w:bottom w:w="0" w:type="dxa"/>
              <w:right w:w="108" w:type="dxa"/>
            </w:tcMar>
            <w:hideMark/>
          </w:tcPr>
          <w:p w:rsidR="00C6651A" w:rsidRPr="00DE148E" w:rsidRDefault="008E74A9" w:rsidP="00373FBE">
            <w:pPr>
              <w:spacing w:after="0" w:line="446" w:lineRule="atLeast"/>
              <w:jc w:val="center"/>
              <w:rPr>
                <w:rFonts w:ascii="Arial" w:eastAsia="Times New Roman" w:hAnsi="Arial" w:cs="Arial"/>
                <w:lang w:eastAsia="id-ID"/>
              </w:rPr>
            </w:pPr>
            <w:r>
              <w:rPr>
                <w:rFonts w:ascii="Arial" w:eastAsia="Times New Roman" w:hAnsi="Arial" w:cs="Arial"/>
                <w:lang w:eastAsia="id-ID"/>
              </w:rPr>
              <w:t>Kuisioner</w:t>
            </w:r>
            <w:r w:rsidR="00C6651A" w:rsidRPr="00DE148E">
              <w:rPr>
                <w:rFonts w:ascii="Arial" w:eastAsia="Times New Roman" w:hAnsi="Arial" w:cs="Arial"/>
                <w:lang w:eastAsia="id-ID"/>
              </w:rPr>
              <w:t xml:space="preserve"> </w:t>
            </w:r>
          </w:p>
        </w:tc>
        <w:tc>
          <w:tcPr>
            <w:tcW w:w="2267"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334" w:lineRule="atLeast"/>
              <w:ind w:hanging="3"/>
              <w:rPr>
                <w:rFonts w:ascii="Arial" w:eastAsia="Times New Roman" w:hAnsi="Arial" w:cs="Arial"/>
                <w:lang w:eastAsia="id-ID"/>
              </w:rPr>
            </w:pPr>
            <w:r w:rsidRPr="00DE148E">
              <w:rPr>
                <w:rFonts w:ascii="Arial" w:eastAsia="Times New Roman" w:hAnsi="Arial" w:cs="Arial"/>
                <w:lang w:eastAsia="id-ID"/>
              </w:rPr>
              <w:t>Kategori:</w:t>
            </w:r>
          </w:p>
          <w:p w:rsidR="00C6651A" w:rsidRPr="00DE148E" w:rsidRDefault="00C6651A" w:rsidP="00373FBE">
            <w:pPr>
              <w:spacing w:line="360" w:lineRule="auto"/>
              <w:rPr>
                <w:rFonts w:ascii="Arial" w:hAnsi="Arial" w:cs="Arial"/>
              </w:rPr>
            </w:pPr>
            <w:r w:rsidRPr="00DE148E">
              <w:rPr>
                <w:rFonts w:ascii="Arial" w:hAnsi="Arial" w:cs="Arial"/>
              </w:rPr>
              <w:t>1.Diatas AKG : diatas 120%</w:t>
            </w:r>
          </w:p>
          <w:p w:rsidR="00C6651A" w:rsidRPr="00DE148E" w:rsidRDefault="00C6651A" w:rsidP="00373FBE">
            <w:pPr>
              <w:spacing w:line="360" w:lineRule="auto"/>
              <w:rPr>
                <w:rFonts w:ascii="Arial" w:hAnsi="Arial" w:cs="Arial"/>
              </w:rPr>
            </w:pPr>
            <w:r w:rsidRPr="00DE148E">
              <w:rPr>
                <w:rFonts w:ascii="Arial" w:hAnsi="Arial" w:cs="Arial"/>
              </w:rPr>
              <w:t>2.Normal : 90 – 120%</w:t>
            </w:r>
          </w:p>
          <w:p w:rsidR="00C6651A" w:rsidRPr="00DE148E" w:rsidRDefault="00C6651A" w:rsidP="00373FBE">
            <w:pPr>
              <w:spacing w:line="360" w:lineRule="auto"/>
              <w:rPr>
                <w:rFonts w:ascii="Arial" w:hAnsi="Arial" w:cs="Arial"/>
              </w:rPr>
            </w:pPr>
            <w:r w:rsidRPr="00DE148E">
              <w:rPr>
                <w:rFonts w:ascii="Arial" w:hAnsi="Arial" w:cs="Arial"/>
              </w:rPr>
              <w:t>3.Defisit Tingkat Ringan</w:t>
            </w:r>
            <w:r w:rsidRPr="00DE148E">
              <w:rPr>
                <w:rFonts w:ascii="Arial" w:hAnsi="Arial" w:cs="Arial"/>
              </w:rPr>
              <w:tab/>
              <w:t>: 80 – 89%</w:t>
            </w:r>
          </w:p>
          <w:p w:rsidR="00C6651A" w:rsidRPr="00DE148E" w:rsidRDefault="00C6651A" w:rsidP="00373FBE">
            <w:pPr>
              <w:spacing w:line="360" w:lineRule="auto"/>
              <w:rPr>
                <w:rFonts w:ascii="Arial" w:hAnsi="Arial" w:cs="Arial"/>
              </w:rPr>
            </w:pPr>
            <w:r w:rsidRPr="00DE148E">
              <w:rPr>
                <w:rFonts w:ascii="Arial" w:hAnsi="Arial" w:cs="Arial"/>
              </w:rPr>
              <w:t>4.Defisit Tingkat Sedang</w:t>
            </w:r>
            <w:r w:rsidRPr="00DE148E">
              <w:rPr>
                <w:rFonts w:ascii="Arial" w:hAnsi="Arial" w:cs="Arial"/>
              </w:rPr>
              <w:tab/>
              <w:t xml:space="preserve"> : 70 – 79%</w:t>
            </w:r>
          </w:p>
          <w:p w:rsidR="00C6651A" w:rsidRPr="00DE148E" w:rsidRDefault="00C6651A" w:rsidP="00373FBE">
            <w:pPr>
              <w:spacing w:line="360" w:lineRule="auto"/>
              <w:rPr>
                <w:rFonts w:ascii="Arial" w:hAnsi="Arial" w:cs="Arial"/>
              </w:rPr>
            </w:pPr>
            <w:r w:rsidRPr="00DE148E">
              <w:rPr>
                <w:rFonts w:ascii="Arial" w:hAnsi="Arial" w:cs="Arial"/>
              </w:rPr>
              <w:t>5.Defisit Tingkat Berat</w:t>
            </w:r>
            <w:r w:rsidRPr="00DE148E">
              <w:rPr>
                <w:rFonts w:ascii="Arial" w:hAnsi="Arial" w:cs="Arial"/>
              </w:rPr>
              <w:tab/>
              <w:t>: &lt;70%.</w:t>
            </w:r>
            <w:r w:rsidRPr="00DE148E">
              <w:rPr>
                <w:rFonts w:ascii="Arial" w:hAnsi="Arial" w:cs="Arial"/>
              </w:rPr>
              <w:br/>
              <w:t>(Kemenkes, 1996).</w:t>
            </w:r>
          </w:p>
        </w:tc>
        <w:tc>
          <w:tcPr>
            <w:tcW w:w="992"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446" w:lineRule="atLeast"/>
              <w:rPr>
                <w:rFonts w:ascii="Arial" w:eastAsia="Times New Roman" w:hAnsi="Arial" w:cs="Arial"/>
                <w:lang w:eastAsia="id-ID"/>
              </w:rPr>
            </w:pPr>
            <w:r w:rsidRPr="00DE148E">
              <w:rPr>
                <w:rFonts w:ascii="Arial" w:eastAsia="Times New Roman" w:hAnsi="Arial" w:cs="Arial"/>
                <w:lang w:eastAsia="id-ID"/>
              </w:rPr>
              <w:t>Ordinal</w:t>
            </w:r>
          </w:p>
        </w:tc>
      </w:tr>
      <w:tr w:rsidR="00C6651A" w:rsidRPr="00DE148E" w:rsidTr="009662E5">
        <w:tc>
          <w:tcPr>
            <w:tcW w:w="1559" w:type="dxa"/>
            <w:tcBorders>
              <w:top w:val="nil"/>
              <w:left w:val="nil"/>
              <w:bottom w:val="nil"/>
              <w:right w:val="nil"/>
            </w:tcBorders>
            <w:tcMar>
              <w:top w:w="0" w:type="dxa"/>
              <w:left w:w="108" w:type="dxa"/>
              <w:bottom w:w="0" w:type="dxa"/>
              <w:right w:w="108" w:type="dxa"/>
            </w:tcMar>
          </w:tcPr>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t>Variabel Independen Tingkat konsumsi Protein</w:t>
            </w:r>
          </w:p>
        </w:tc>
        <w:tc>
          <w:tcPr>
            <w:tcW w:w="1842" w:type="dxa"/>
            <w:tcBorders>
              <w:top w:val="nil"/>
              <w:left w:val="nil"/>
              <w:bottom w:val="nil"/>
              <w:right w:val="nil"/>
            </w:tcBorders>
            <w:tcMar>
              <w:top w:w="0" w:type="dxa"/>
              <w:left w:w="108" w:type="dxa"/>
              <w:bottom w:w="0" w:type="dxa"/>
              <w:right w:w="108" w:type="dxa"/>
            </w:tcMar>
          </w:tcPr>
          <w:p w:rsidR="00C6651A" w:rsidRPr="00DE148E" w:rsidRDefault="00486B9F" w:rsidP="00373FBE">
            <w:pPr>
              <w:spacing w:after="0" w:line="334" w:lineRule="atLeast"/>
              <w:rPr>
                <w:rFonts w:ascii="Arial" w:eastAsia="Times New Roman" w:hAnsi="Arial" w:cs="Arial"/>
                <w:lang w:eastAsia="id-ID"/>
              </w:rPr>
            </w:pPr>
            <w:r>
              <w:rPr>
                <w:rFonts w:ascii="Arial" w:eastAsia="Times New Roman" w:hAnsi="Arial" w:cs="Arial"/>
                <w:lang w:eastAsia="id-ID"/>
              </w:rPr>
              <w:t>Tingkat Konsumsi Protein</w:t>
            </w:r>
            <w:r w:rsidRPr="00DE148E">
              <w:rPr>
                <w:rFonts w:ascii="Arial" w:eastAsia="Times New Roman" w:hAnsi="Arial" w:cs="Arial"/>
                <w:lang w:eastAsia="id-ID"/>
              </w:rPr>
              <w:t xml:space="preserve"> adalah jumlah </w:t>
            </w:r>
            <w:r>
              <w:rPr>
                <w:rFonts w:ascii="Arial" w:eastAsia="Times New Roman" w:hAnsi="Arial" w:cs="Arial"/>
                <w:lang w:eastAsia="id-ID"/>
              </w:rPr>
              <w:t>asupan</w:t>
            </w:r>
            <w:r w:rsidRPr="00DE148E">
              <w:rPr>
                <w:rFonts w:ascii="Arial" w:eastAsia="Times New Roman" w:hAnsi="Arial" w:cs="Arial"/>
                <w:lang w:eastAsia="id-ID"/>
              </w:rPr>
              <w:t xml:space="preserve"> energi dalam </w:t>
            </w:r>
            <w:r>
              <w:rPr>
                <w:rFonts w:ascii="Arial" w:eastAsia="Times New Roman" w:hAnsi="Arial" w:cs="Arial"/>
                <w:lang w:eastAsia="id-ID"/>
              </w:rPr>
              <w:t>konsumsi makanan dalam sehari.</w:t>
            </w:r>
          </w:p>
        </w:tc>
        <w:tc>
          <w:tcPr>
            <w:tcW w:w="1560" w:type="dxa"/>
            <w:tcBorders>
              <w:top w:val="nil"/>
              <w:left w:val="nil"/>
              <w:bottom w:val="nil"/>
              <w:right w:val="nil"/>
            </w:tcBorders>
            <w:tcMar>
              <w:top w:w="0" w:type="dxa"/>
              <w:left w:w="108" w:type="dxa"/>
              <w:bottom w:w="0" w:type="dxa"/>
              <w:right w:w="108" w:type="dxa"/>
            </w:tcMar>
          </w:tcPr>
          <w:p w:rsidR="00C6651A" w:rsidRPr="00DE148E" w:rsidRDefault="008E74A9" w:rsidP="00373FBE">
            <w:pPr>
              <w:spacing w:after="0" w:line="446" w:lineRule="atLeast"/>
              <w:jc w:val="center"/>
              <w:rPr>
                <w:rFonts w:ascii="Arial" w:eastAsia="Times New Roman" w:hAnsi="Arial" w:cs="Arial"/>
                <w:lang w:eastAsia="id-ID"/>
              </w:rPr>
            </w:pPr>
            <w:r>
              <w:rPr>
                <w:rFonts w:ascii="Arial" w:eastAsia="Times New Roman" w:hAnsi="Arial" w:cs="Arial"/>
                <w:lang w:eastAsia="id-ID"/>
              </w:rPr>
              <w:t>Kuisioner</w:t>
            </w:r>
          </w:p>
        </w:tc>
        <w:tc>
          <w:tcPr>
            <w:tcW w:w="2267" w:type="dxa"/>
            <w:tcBorders>
              <w:top w:val="nil"/>
              <w:left w:val="nil"/>
              <w:bottom w:val="nil"/>
              <w:right w:val="nil"/>
            </w:tcBorders>
            <w:tcMar>
              <w:top w:w="0" w:type="dxa"/>
              <w:left w:w="108" w:type="dxa"/>
              <w:bottom w:w="0" w:type="dxa"/>
              <w:right w:w="108" w:type="dxa"/>
            </w:tcMar>
          </w:tcPr>
          <w:p w:rsidR="00C6651A" w:rsidRPr="00DE148E" w:rsidRDefault="00C6651A" w:rsidP="00373FBE">
            <w:pPr>
              <w:spacing w:after="0" w:line="334" w:lineRule="atLeast"/>
              <w:ind w:hanging="3"/>
              <w:rPr>
                <w:rFonts w:ascii="Arial" w:eastAsia="Times New Roman" w:hAnsi="Arial" w:cs="Arial"/>
                <w:lang w:eastAsia="id-ID"/>
              </w:rPr>
            </w:pPr>
            <w:r w:rsidRPr="00DE148E">
              <w:rPr>
                <w:rFonts w:ascii="Arial" w:eastAsia="Times New Roman" w:hAnsi="Arial" w:cs="Arial"/>
                <w:lang w:eastAsia="id-ID"/>
              </w:rPr>
              <w:t>Kategori:</w:t>
            </w:r>
          </w:p>
          <w:p w:rsidR="00C6651A" w:rsidRPr="00DE148E" w:rsidRDefault="00C6651A" w:rsidP="00373FBE">
            <w:pPr>
              <w:spacing w:line="360" w:lineRule="auto"/>
              <w:rPr>
                <w:rFonts w:ascii="Arial" w:hAnsi="Arial" w:cs="Arial"/>
              </w:rPr>
            </w:pPr>
            <w:r w:rsidRPr="00DE148E">
              <w:rPr>
                <w:rFonts w:ascii="Arial" w:hAnsi="Arial" w:cs="Arial"/>
              </w:rPr>
              <w:t>1.Diatas AKG : diatas 120%</w:t>
            </w:r>
          </w:p>
          <w:p w:rsidR="00C6651A" w:rsidRPr="00DE148E" w:rsidRDefault="00C6651A" w:rsidP="00373FBE">
            <w:pPr>
              <w:spacing w:line="360" w:lineRule="auto"/>
              <w:rPr>
                <w:rFonts w:ascii="Arial" w:hAnsi="Arial" w:cs="Arial"/>
              </w:rPr>
            </w:pPr>
            <w:r w:rsidRPr="00DE148E">
              <w:rPr>
                <w:rFonts w:ascii="Arial" w:hAnsi="Arial" w:cs="Arial"/>
              </w:rPr>
              <w:t>2.Normal : 90 – 120%</w:t>
            </w:r>
          </w:p>
          <w:p w:rsidR="00C6651A" w:rsidRPr="00DE148E" w:rsidRDefault="00C6651A" w:rsidP="00373FBE">
            <w:pPr>
              <w:spacing w:line="360" w:lineRule="auto"/>
              <w:rPr>
                <w:rFonts w:ascii="Arial" w:hAnsi="Arial" w:cs="Arial"/>
              </w:rPr>
            </w:pPr>
            <w:r w:rsidRPr="00DE148E">
              <w:rPr>
                <w:rFonts w:ascii="Arial" w:hAnsi="Arial" w:cs="Arial"/>
              </w:rPr>
              <w:t>3.Defisit Tingkat Ringan</w:t>
            </w:r>
            <w:r w:rsidRPr="00DE148E">
              <w:rPr>
                <w:rFonts w:ascii="Arial" w:hAnsi="Arial" w:cs="Arial"/>
              </w:rPr>
              <w:tab/>
              <w:t>: 80 – 89%</w:t>
            </w:r>
          </w:p>
          <w:p w:rsidR="00C6651A" w:rsidRPr="00DE148E" w:rsidRDefault="00C6651A" w:rsidP="00373FBE">
            <w:pPr>
              <w:spacing w:line="360" w:lineRule="auto"/>
              <w:rPr>
                <w:rFonts w:ascii="Arial" w:hAnsi="Arial" w:cs="Arial"/>
              </w:rPr>
            </w:pPr>
            <w:r w:rsidRPr="00DE148E">
              <w:rPr>
                <w:rFonts w:ascii="Arial" w:hAnsi="Arial" w:cs="Arial"/>
              </w:rPr>
              <w:t>4.Defisit Tingkat Sedang</w:t>
            </w:r>
            <w:r w:rsidRPr="00DE148E">
              <w:rPr>
                <w:rFonts w:ascii="Arial" w:hAnsi="Arial" w:cs="Arial"/>
              </w:rPr>
              <w:tab/>
              <w:t xml:space="preserve"> : 70 </w:t>
            </w:r>
            <w:r w:rsidRPr="00DE148E">
              <w:rPr>
                <w:rFonts w:ascii="Arial" w:hAnsi="Arial" w:cs="Arial"/>
              </w:rPr>
              <w:lastRenderedPageBreak/>
              <w:t>– 79%</w:t>
            </w:r>
          </w:p>
          <w:p w:rsidR="00C6651A" w:rsidRPr="00DE148E" w:rsidRDefault="00C6651A" w:rsidP="00373FBE">
            <w:pPr>
              <w:spacing w:after="0" w:line="334" w:lineRule="atLeast"/>
              <w:ind w:hanging="3"/>
              <w:rPr>
                <w:rFonts w:ascii="Arial" w:eastAsia="Times New Roman" w:hAnsi="Arial" w:cs="Arial"/>
                <w:lang w:eastAsia="id-ID"/>
              </w:rPr>
            </w:pPr>
            <w:r w:rsidRPr="00DE148E">
              <w:rPr>
                <w:rFonts w:ascii="Arial" w:hAnsi="Arial" w:cs="Arial"/>
              </w:rPr>
              <w:t>5.Defisit Tingkat Berat</w:t>
            </w:r>
            <w:r w:rsidRPr="00DE148E">
              <w:rPr>
                <w:rFonts w:ascii="Arial" w:hAnsi="Arial" w:cs="Arial"/>
              </w:rPr>
              <w:tab/>
              <w:t>: &lt;70%.</w:t>
            </w:r>
            <w:r w:rsidRPr="00DE148E">
              <w:rPr>
                <w:rFonts w:ascii="Arial" w:hAnsi="Arial" w:cs="Arial"/>
              </w:rPr>
              <w:br/>
              <w:t>(Kemenkes, 1996).</w:t>
            </w:r>
          </w:p>
        </w:tc>
        <w:tc>
          <w:tcPr>
            <w:tcW w:w="992" w:type="dxa"/>
            <w:tcBorders>
              <w:top w:val="nil"/>
              <w:left w:val="nil"/>
              <w:bottom w:val="nil"/>
              <w:right w:val="nil"/>
            </w:tcBorders>
            <w:tcMar>
              <w:top w:w="0" w:type="dxa"/>
              <w:left w:w="108" w:type="dxa"/>
              <w:bottom w:w="0" w:type="dxa"/>
              <w:right w:w="108" w:type="dxa"/>
            </w:tcMar>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lang w:eastAsia="id-ID"/>
              </w:rPr>
              <w:lastRenderedPageBreak/>
              <w:t>Ordinal</w:t>
            </w:r>
          </w:p>
        </w:tc>
      </w:tr>
      <w:tr w:rsidR="00C6651A" w:rsidRPr="00DE148E" w:rsidTr="009662E5">
        <w:tc>
          <w:tcPr>
            <w:tcW w:w="1559" w:type="dxa"/>
            <w:tcBorders>
              <w:top w:val="nil"/>
              <w:left w:val="nil"/>
              <w:bottom w:val="nil"/>
              <w:right w:val="nil"/>
            </w:tcBorders>
            <w:tcMar>
              <w:top w:w="0" w:type="dxa"/>
              <w:left w:w="108" w:type="dxa"/>
              <w:bottom w:w="0" w:type="dxa"/>
              <w:right w:w="108" w:type="dxa"/>
            </w:tcMar>
          </w:tcPr>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lastRenderedPageBreak/>
              <w:t>Variabel Independen</w:t>
            </w:r>
          </w:p>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t>Pendapatan</w:t>
            </w:r>
          </w:p>
        </w:tc>
        <w:tc>
          <w:tcPr>
            <w:tcW w:w="1842" w:type="dxa"/>
            <w:tcBorders>
              <w:top w:val="nil"/>
              <w:left w:val="nil"/>
              <w:bottom w:val="nil"/>
              <w:right w:val="nil"/>
            </w:tcBorders>
            <w:tcMar>
              <w:top w:w="0" w:type="dxa"/>
              <w:left w:w="108" w:type="dxa"/>
              <w:bottom w:w="0" w:type="dxa"/>
              <w:right w:w="108" w:type="dxa"/>
            </w:tcMar>
          </w:tcPr>
          <w:p w:rsidR="00C6651A" w:rsidRPr="00DE148E" w:rsidRDefault="00C6651A" w:rsidP="00B01668">
            <w:pPr>
              <w:autoSpaceDE w:val="0"/>
              <w:autoSpaceDN w:val="0"/>
              <w:adjustRightInd w:val="0"/>
              <w:spacing w:after="0" w:line="360" w:lineRule="auto"/>
              <w:rPr>
                <w:rFonts w:ascii="Arial" w:hAnsi="Arial" w:cs="Arial"/>
              </w:rPr>
            </w:pPr>
            <w:r w:rsidRPr="00DE148E">
              <w:rPr>
                <w:rFonts w:ascii="Arial" w:hAnsi="Arial" w:cs="Arial"/>
              </w:rPr>
              <w:t>Pendapatan adalah sejumlah penerimaan yang diperoleh mahasiswa</w:t>
            </w:r>
          </w:p>
          <w:p w:rsidR="00C6651A" w:rsidRPr="00DE148E" w:rsidRDefault="00C6651A" w:rsidP="00B01668">
            <w:pPr>
              <w:autoSpaceDE w:val="0"/>
              <w:autoSpaceDN w:val="0"/>
              <w:adjustRightInd w:val="0"/>
              <w:spacing w:after="0" w:line="360" w:lineRule="auto"/>
              <w:rPr>
                <w:rFonts w:ascii="Arial" w:hAnsi="Arial" w:cs="Arial"/>
              </w:rPr>
            </w:pPr>
            <w:r w:rsidRPr="00DE148E">
              <w:rPr>
                <w:rFonts w:ascii="Arial" w:hAnsi="Arial" w:cs="Arial"/>
              </w:rPr>
              <w:t>pada periode tertentu (per bulan) yang diukur dalam satuan mata uang</w:t>
            </w:r>
          </w:p>
          <w:p w:rsidR="00C6651A" w:rsidRPr="00DE148E" w:rsidRDefault="00C6651A" w:rsidP="00B01668">
            <w:pPr>
              <w:autoSpaceDE w:val="0"/>
              <w:autoSpaceDN w:val="0"/>
              <w:adjustRightInd w:val="0"/>
              <w:spacing w:after="0" w:line="360" w:lineRule="auto"/>
              <w:rPr>
                <w:rFonts w:ascii="Arial" w:hAnsi="Arial" w:cs="Arial"/>
              </w:rPr>
            </w:pPr>
            <w:r w:rsidRPr="00DE148E">
              <w:rPr>
                <w:rFonts w:ascii="Arial" w:hAnsi="Arial" w:cs="Arial"/>
              </w:rPr>
              <w:t>(rupiah). Pendapatan yang diperoleh mahasiswa tiap bulannya bisa berasal</w:t>
            </w:r>
          </w:p>
          <w:p w:rsidR="00C6651A" w:rsidRPr="00DE148E" w:rsidRDefault="00C6651A" w:rsidP="00B01668">
            <w:pPr>
              <w:autoSpaceDE w:val="0"/>
              <w:autoSpaceDN w:val="0"/>
              <w:adjustRightInd w:val="0"/>
              <w:spacing w:after="0" w:line="360" w:lineRule="auto"/>
              <w:rPr>
                <w:rFonts w:ascii="Arial" w:hAnsi="Arial" w:cs="Arial"/>
              </w:rPr>
            </w:pPr>
            <w:r w:rsidRPr="00DE148E">
              <w:rPr>
                <w:rFonts w:ascii="Arial" w:hAnsi="Arial" w:cs="Arial"/>
              </w:rPr>
              <w:t>dari orang tua/saudara, dari beasiswa, atau dari bekerja, yang diukur dalam</w:t>
            </w:r>
          </w:p>
          <w:p w:rsidR="00C6651A" w:rsidRPr="00DE148E" w:rsidRDefault="00C6651A" w:rsidP="00B01668">
            <w:pPr>
              <w:spacing w:after="0" w:line="360" w:lineRule="auto"/>
              <w:rPr>
                <w:rFonts w:ascii="Arial" w:eastAsia="Times New Roman" w:hAnsi="Arial" w:cs="Arial"/>
                <w:lang w:eastAsia="id-ID"/>
              </w:rPr>
            </w:pPr>
            <w:r w:rsidRPr="00DE148E">
              <w:rPr>
                <w:rFonts w:ascii="Arial" w:hAnsi="Arial" w:cs="Arial"/>
              </w:rPr>
              <w:t xml:space="preserve">satuan mata uang (rupiah). </w:t>
            </w:r>
          </w:p>
        </w:tc>
        <w:tc>
          <w:tcPr>
            <w:tcW w:w="1560" w:type="dxa"/>
            <w:tcBorders>
              <w:top w:val="nil"/>
              <w:left w:val="nil"/>
              <w:bottom w:val="nil"/>
              <w:right w:val="nil"/>
            </w:tcBorders>
            <w:tcMar>
              <w:top w:w="0" w:type="dxa"/>
              <w:left w:w="108" w:type="dxa"/>
              <w:bottom w:w="0" w:type="dxa"/>
              <w:right w:w="108" w:type="dxa"/>
            </w:tcMar>
          </w:tcPr>
          <w:p w:rsidR="00C6651A" w:rsidRPr="00DE148E" w:rsidRDefault="008E74A9" w:rsidP="00373FBE">
            <w:pPr>
              <w:spacing w:after="0" w:line="446" w:lineRule="atLeast"/>
              <w:jc w:val="center"/>
              <w:rPr>
                <w:rFonts w:ascii="Arial" w:eastAsia="Times New Roman" w:hAnsi="Arial" w:cs="Arial"/>
                <w:lang w:eastAsia="id-ID"/>
              </w:rPr>
            </w:pPr>
            <w:r>
              <w:rPr>
                <w:rFonts w:ascii="Arial" w:eastAsia="Times New Roman" w:hAnsi="Arial" w:cs="Arial"/>
                <w:lang w:eastAsia="id-ID"/>
              </w:rPr>
              <w:t>Kuisioner</w:t>
            </w:r>
          </w:p>
        </w:tc>
        <w:tc>
          <w:tcPr>
            <w:tcW w:w="2267" w:type="dxa"/>
            <w:tcBorders>
              <w:top w:val="nil"/>
              <w:left w:val="nil"/>
              <w:bottom w:val="nil"/>
              <w:right w:val="nil"/>
            </w:tcBorders>
            <w:tcMar>
              <w:top w:w="0" w:type="dxa"/>
              <w:left w:w="108" w:type="dxa"/>
              <w:bottom w:w="0" w:type="dxa"/>
              <w:right w:w="108" w:type="dxa"/>
            </w:tcMar>
          </w:tcPr>
          <w:p w:rsidR="00F70682" w:rsidRPr="00DE148E" w:rsidRDefault="00F70682" w:rsidP="00E543B7">
            <w:pPr>
              <w:pStyle w:val="ListParagraph"/>
              <w:numPr>
                <w:ilvl w:val="0"/>
                <w:numId w:val="10"/>
              </w:numPr>
              <w:spacing w:line="360" w:lineRule="auto"/>
              <w:ind w:left="319" w:hanging="284"/>
              <w:rPr>
                <w:rFonts w:ascii="Arial" w:eastAsia="Times New Roman" w:hAnsi="Arial" w:cs="Arial"/>
                <w:lang w:eastAsia="id-ID"/>
              </w:rPr>
            </w:pPr>
            <w:r w:rsidRPr="00DE148E">
              <w:rPr>
                <w:rFonts w:ascii="Arial" w:eastAsia="Times New Roman" w:hAnsi="Arial" w:cs="Arial"/>
                <w:lang w:eastAsia="id-ID"/>
              </w:rPr>
              <w:t xml:space="preserve">Tingkat Pendapatan Rendah : Kurang dari </w:t>
            </w:r>
            <w:r w:rsidRPr="00DE148E">
              <w:rPr>
                <w:rFonts w:ascii="Arial" w:hAnsi="Arial" w:cs="Arial"/>
              </w:rPr>
              <w:t>Rp</w:t>
            </w:r>
            <w:r w:rsidR="009662E5" w:rsidRPr="00DE148E">
              <w:rPr>
                <w:rFonts w:ascii="Arial" w:hAnsi="Arial" w:cs="Arial"/>
              </w:rPr>
              <w:t xml:space="preserve"> </w:t>
            </w:r>
            <w:r w:rsidR="009662E5" w:rsidRPr="00DE148E">
              <w:rPr>
                <w:rFonts w:ascii="Arial" w:eastAsia="Times New Roman" w:hAnsi="Arial" w:cs="Arial"/>
                <w:color w:val="000000"/>
                <w:lang w:eastAsia="id-ID"/>
              </w:rPr>
              <w:t>622.173</w:t>
            </w:r>
            <w:r w:rsidR="00486B9F">
              <w:rPr>
                <w:rFonts w:ascii="Arial" w:eastAsia="Times New Roman" w:hAnsi="Arial" w:cs="Arial"/>
                <w:color w:val="000000"/>
                <w:lang w:eastAsia="id-ID"/>
              </w:rPr>
              <w:t>/ bulan</w:t>
            </w:r>
          </w:p>
          <w:p w:rsidR="009662E5" w:rsidRPr="00DE148E" w:rsidRDefault="009662E5" w:rsidP="00E543B7">
            <w:pPr>
              <w:pStyle w:val="ListParagraph"/>
              <w:numPr>
                <w:ilvl w:val="0"/>
                <w:numId w:val="10"/>
              </w:numPr>
              <w:spacing w:line="360" w:lineRule="auto"/>
              <w:ind w:left="318" w:hanging="284"/>
              <w:rPr>
                <w:rFonts w:ascii="Arial" w:eastAsia="Times New Roman" w:hAnsi="Arial" w:cs="Arial"/>
                <w:lang w:eastAsia="id-ID"/>
              </w:rPr>
            </w:pPr>
            <w:r w:rsidRPr="00DE148E">
              <w:rPr>
                <w:rFonts w:ascii="Arial" w:eastAsia="Times New Roman" w:hAnsi="Arial" w:cs="Arial"/>
                <w:lang w:eastAsia="id-ID"/>
              </w:rPr>
              <w:t>Tingkat Pendapatan Sedang</w:t>
            </w:r>
            <w:r w:rsidR="00F70682" w:rsidRPr="00DE148E">
              <w:rPr>
                <w:rFonts w:ascii="Arial" w:eastAsia="Times New Roman" w:hAnsi="Arial" w:cs="Arial"/>
                <w:lang w:eastAsia="id-ID"/>
              </w:rPr>
              <w:t xml:space="preserve"> :</w:t>
            </w:r>
          </w:p>
          <w:p w:rsidR="009662E5" w:rsidRPr="00DE148E" w:rsidRDefault="009662E5" w:rsidP="009662E5">
            <w:pPr>
              <w:pStyle w:val="ListParagraph"/>
              <w:spacing w:line="360" w:lineRule="auto"/>
              <w:ind w:left="318"/>
              <w:rPr>
                <w:rFonts w:ascii="Arial" w:eastAsia="Times New Roman" w:hAnsi="Arial" w:cs="Arial"/>
                <w:lang w:eastAsia="id-ID"/>
              </w:rPr>
            </w:pPr>
            <w:r w:rsidRPr="00DE148E">
              <w:rPr>
                <w:rFonts w:ascii="Arial" w:eastAsia="Times New Roman" w:hAnsi="Arial" w:cs="Arial"/>
                <w:lang w:eastAsia="id-ID"/>
              </w:rPr>
              <w:t xml:space="preserve"> Rp </w:t>
            </w:r>
            <w:r w:rsidRPr="00DE148E">
              <w:rPr>
                <w:rFonts w:ascii="Arial" w:eastAsia="Times New Roman" w:hAnsi="Arial" w:cs="Arial"/>
                <w:color w:val="000000"/>
                <w:lang w:eastAsia="id-ID"/>
              </w:rPr>
              <w:t>622.173 - Rp 1.622.058</w:t>
            </w:r>
            <w:r w:rsidR="00486B9F">
              <w:rPr>
                <w:rFonts w:ascii="Arial" w:eastAsia="Times New Roman" w:hAnsi="Arial" w:cs="Arial"/>
                <w:color w:val="000000"/>
                <w:lang w:eastAsia="id-ID"/>
              </w:rPr>
              <w:t>/bulan</w:t>
            </w:r>
          </w:p>
          <w:p w:rsidR="009662E5" w:rsidRPr="00DE148E" w:rsidRDefault="009662E5" w:rsidP="00E543B7">
            <w:pPr>
              <w:pStyle w:val="ListParagraph"/>
              <w:numPr>
                <w:ilvl w:val="0"/>
                <w:numId w:val="10"/>
              </w:numPr>
              <w:spacing w:line="360" w:lineRule="auto"/>
              <w:ind w:left="318" w:hanging="284"/>
              <w:rPr>
                <w:rFonts w:ascii="Arial" w:eastAsia="Times New Roman" w:hAnsi="Arial" w:cs="Arial"/>
                <w:lang w:eastAsia="id-ID"/>
              </w:rPr>
            </w:pPr>
            <w:r w:rsidRPr="00DE148E">
              <w:rPr>
                <w:rFonts w:ascii="Arial" w:eastAsia="Times New Roman" w:hAnsi="Arial" w:cs="Arial"/>
                <w:lang w:eastAsia="id-ID"/>
              </w:rPr>
              <w:t xml:space="preserve">Tingkat Pendapatan Tinggi : Lebih dari </w:t>
            </w:r>
          </w:p>
          <w:p w:rsidR="00C6651A" w:rsidRPr="00B64321" w:rsidRDefault="009662E5" w:rsidP="00B64321">
            <w:pPr>
              <w:pStyle w:val="ListParagraph"/>
              <w:spacing w:line="360" w:lineRule="auto"/>
              <w:ind w:left="318"/>
              <w:rPr>
                <w:rFonts w:ascii="Arial" w:eastAsia="Times New Roman" w:hAnsi="Arial" w:cs="Arial"/>
                <w:color w:val="000000"/>
                <w:lang w:eastAsia="id-ID"/>
              </w:rPr>
            </w:pPr>
            <w:r w:rsidRPr="00DE148E">
              <w:rPr>
                <w:rFonts w:ascii="Arial" w:eastAsia="Times New Roman" w:hAnsi="Arial" w:cs="Arial"/>
                <w:lang w:eastAsia="id-ID"/>
              </w:rPr>
              <w:t>Rp</w:t>
            </w:r>
            <w:r w:rsidR="00F70682" w:rsidRPr="00DE148E">
              <w:rPr>
                <w:rFonts w:ascii="Arial" w:eastAsia="Times New Roman" w:hAnsi="Arial" w:cs="Arial"/>
                <w:lang w:eastAsia="id-ID"/>
              </w:rPr>
              <w:t xml:space="preserve"> </w:t>
            </w:r>
            <w:r w:rsidRPr="00DE148E">
              <w:rPr>
                <w:rFonts w:ascii="Arial" w:eastAsia="Times New Roman" w:hAnsi="Arial" w:cs="Arial"/>
                <w:color w:val="000000"/>
                <w:lang w:eastAsia="id-ID"/>
              </w:rPr>
              <w:t>1.622.058</w:t>
            </w:r>
            <w:r w:rsidR="00486B9F">
              <w:rPr>
                <w:rFonts w:ascii="Arial" w:eastAsia="Times New Roman" w:hAnsi="Arial" w:cs="Arial"/>
                <w:color w:val="000000"/>
                <w:lang w:eastAsia="id-ID"/>
              </w:rPr>
              <w:t>/ bulan</w:t>
            </w:r>
          </w:p>
        </w:tc>
        <w:tc>
          <w:tcPr>
            <w:tcW w:w="992" w:type="dxa"/>
            <w:tcBorders>
              <w:top w:val="nil"/>
              <w:left w:val="nil"/>
              <w:bottom w:val="nil"/>
              <w:right w:val="nil"/>
            </w:tcBorders>
            <w:tcMar>
              <w:top w:w="0" w:type="dxa"/>
              <w:left w:w="108" w:type="dxa"/>
              <w:bottom w:w="0" w:type="dxa"/>
              <w:right w:w="108" w:type="dxa"/>
            </w:tcMar>
          </w:tcPr>
          <w:p w:rsidR="00C6651A" w:rsidRPr="00DE148E" w:rsidRDefault="00C6651A" w:rsidP="00373FBE">
            <w:pPr>
              <w:spacing w:after="0" w:line="446" w:lineRule="atLeast"/>
              <w:jc w:val="center"/>
              <w:rPr>
                <w:rFonts w:ascii="Arial" w:eastAsia="Times New Roman" w:hAnsi="Arial" w:cs="Arial"/>
                <w:lang w:eastAsia="id-ID"/>
              </w:rPr>
            </w:pPr>
            <w:r w:rsidRPr="00DE148E">
              <w:rPr>
                <w:rFonts w:ascii="Arial" w:eastAsia="Times New Roman" w:hAnsi="Arial" w:cs="Arial"/>
                <w:lang w:eastAsia="id-ID"/>
              </w:rPr>
              <w:t>Ordinal</w:t>
            </w:r>
          </w:p>
        </w:tc>
      </w:tr>
      <w:tr w:rsidR="00C6651A" w:rsidRPr="00DE148E" w:rsidTr="009662E5">
        <w:tc>
          <w:tcPr>
            <w:tcW w:w="1559"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334" w:lineRule="atLeast"/>
              <w:jc w:val="both"/>
              <w:rPr>
                <w:rFonts w:ascii="Arial" w:eastAsia="Times New Roman" w:hAnsi="Arial" w:cs="Arial"/>
                <w:lang w:eastAsia="id-ID"/>
              </w:rPr>
            </w:pPr>
            <w:r w:rsidRPr="00DE148E">
              <w:rPr>
                <w:rFonts w:ascii="Arial" w:eastAsia="Times New Roman" w:hAnsi="Arial" w:cs="Arial"/>
                <w:lang w:eastAsia="id-ID"/>
              </w:rPr>
              <w:t>Variabel Dependen</w:t>
            </w:r>
          </w:p>
          <w:p w:rsidR="00C6651A" w:rsidRPr="00DE148E" w:rsidRDefault="00C6651A" w:rsidP="00373FBE">
            <w:pPr>
              <w:spacing w:after="0" w:line="334" w:lineRule="atLeast"/>
              <w:jc w:val="both"/>
              <w:rPr>
                <w:rFonts w:ascii="Arial" w:eastAsia="Times New Roman" w:hAnsi="Arial" w:cs="Arial"/>
                <w:lang w:eastAsia="id-ID"/>
              </w:rPr>
            </w:pPr>
            <w:r w:rsidRPr="00DE148E">
              <w:rPr>
                <w:rFonts w:ascii="Arial" w:eastAsia="Times New Roman" w:hAnsi="Arial" w:cs="Arial"/>
                <w:lang w:eastAsia="id-ID"/>
              </w:rPr>
              <w:t>Status Gizi</w:t>
            </w:r>
          </w:p>
        </w:tc>
        <w:tc>
          <w:tcPr>
            <w:tcW w:w="1842"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334" w:lineRule="atLeast"/>
              <w:rPr>
                <w:rFonts w:ascii="Arial" w:eastAsia="Times New Roman" w:hAnsi="Arial" w:cs="Arial"/>
                <w:lang w:eastAsia="id-ID"/>
              </w:rPr>
            </w:pPr>
            <w:r w:rsidRPr="00DE148E">
              <w:rPr>
                <w:rFonts w:ascii="Arial" w:hAnsi="Arial" w:cs="Arial"/>
              </w:rPr>
              <w:t xml:space="preserve">Keadaan gizi seseorang berdasarkan indeks massa tubuh yang </w:t>
            </w:r>
            <w:r w:rsidRPr="00DE148E">
              <w:rPr>
                <w:rFonts w:ascii="Arial" w:hAnsi="Arial" w:cs="Arial"/>
              </w:rPr>
              <w:lastRenderedPageBreak/>
              <w:t>diukur dengan cara berat badan dalam satuan kilogram (kg) dibagi dengan tinggi badan dalam satuan meter kuadrat (m2).</w:t>
            </w:r>
          </w:p>
        </w:tc>
        <w:tc>
          <w:tcPr>
            <w:tcW w:w="1560" w:type="dxa"/>
            <w:tcBorders>
              <w:top w:val="nil"/>
              <w:left w:val="nil"/>
              <w:bottom w:val="nil"/>
              <w:right w:val="nil"/>
            </w:tcBorders>
            <w:tcMar>
              <w:top w:w="0" w:type="dxa"/>
              <w:left w:w="108" w:type="dxa"/>
              <w:bottom w:w="0" w:type="dxa"/>
              <w:right w:w="108" w:type="dxa"/>
            </w:tcMar>
            <w:hideMark/>
          </w:tcPr>
          <w:p w:rsidR="00C6651A" w:rsidRPr="00DE148E" w:rsidRDefault="008E74A9" w:rsidP="00373FBE">
            <w:pPr>
              <w:spacing w:after="0" w:line="334" w:lineRule="atLeast"/>
              <w:jc w:val="both"/>
              <w:rPr>
                <w:rFonts w:ascii="Arial" w:eastAsia="Times New Roman" w:hAnsi="Arial" w:cs="Arial"/>
                <w:lang w:eastAsia="id-ID"/>
              </w:rPr>
            </w:pPr>
            <w:r>
              <w:rPr>
                <w:rFonts w:ascii="Arial" w:eastAsia="Times New Roman" w:hAnsi="Arial" w:cs="Arial"/>
                <w:lang w:eastAsia="id-ID"/>
              </w:rPr>
              <w:lastRenderedPageBreak/>
              <w:t>Diukur dengan Antropometri</w:t>
            </w:r>
            <w:r w:rsidR="00C6651A" w:rsidRPr="00DE148E">
              <w:rPr>
                <w:rFonts w:ascii="Arial" w:eastAsia="Times New Roman" w:hAnsi="Arial" w:cs="Arial"/>
                <w:lang w:eastAsia="id-ID"/>
              </w:rPr>
              <w:t>.</w:t>
            </w:r>
          </w:p>
          <w:p w:rsidR="00C6651A" w:rsidRPr="00DE148E" w:rsidRDefault="00C6651A" w:rsidP="00373FBE">
            <w:pPr>
              <w:spacing w:after="0" w:line="334" w:lineRule="atLeast"/>
              <w:jc w:val="both"/>
              <w:rPr>
                <w:rFonts w:ascii="Arial" w:eastAsia="Times New Roman" w:hAnsi="Arial" w:cs="Arial"/>
                <w:lang w:eastAsia="id-ID"/>
              </w:rPr>
            </w:pPr>
          </w:p>
        </w:tc>
        <w:tc>
          <w:tcPr>
            <w:tcW w:w="2267"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334" w:lineRule="atLeast"/>
              <w:rPr>
                <w:rFonts w:ascii="Arial" w:eastAsia="Times New Roman" w:hAnsi="Arial" w:cs="Arial"/>
                <w:lang w:eastAsia="id-ID"/>
              </w:rPr>
            </w:pPr>
            <w:r w:rsidRPr="00DE148E">
              <w:rPr>
                <w:rFonts w:ascii="Arial" w:eastAsia="Times New Roman" w:hAnsi="Arial" w:cs="Arial"/>
                <w:lang w:eastAsia="id-ID"/>
              </w:rPr>
              <w:t>Kategori:</w:t>
            </w:r>
          </w:p>
          <w:p w:rsidR="00C6651A" w:rsidRPr="00DE148E" w:rsidRDefault="00F70682" w:rsidP="00E543B7">
            <w:pPr>
              <w:pStyle w:val="ListParagraph"/>
              <w:numPr>
                <w:ilvl w:val="0"/>
                <w:numId w:val="8"/>
              </w:numPr>
              <w:autoSpaceDE w:val="0"/>
              <w:autoSpaceDN w:val="0"/>
              <w:adjustRightInd w:val="0"/>
              <w:spacing w:after="0" w:line="360" w:lineRule="auto"/>
              <w:ind w:left="289"/>
              <w:jc w:val="both"/>
              <w:rPr>
                <w:rFonts w:ascii="Arial" w:hAnsi="Arial" w:cs="Arial"/>
              </w:rPr>
            </w:pPr>
            <w:r w:rsidRPr="00DE148E">
              <w:rPr>
                <w:rFonts w:ascii="Arial" w:hAnsi="Arial" w:cs="Arial"/>
              </w:rPr>
              <w:t>Kategori kurang</w:t>
            </w:r>
            <w:r w:rsidR="00C6651A" w:rsidRPr="00DE148E">
              <w:rPr>
                <w:rFonts w:ascii="Arial" w:hAnsi="Arial" w:cs="Arial"/>
              </w:rPr>
              <w:t xml:space="preserve"> IMT &lt; 18,5</w:t>
            </w:r>
          </w:p>
          <w:p w:rsidR="00C6651A" w:rsidRPr="00DE148E" w:rsidRDefault="00C6651A" w:rsidP="00E543B7">
            <w:pPr>
              <w:pStyle w:val="ListParagraph"/>
              <w:numPr>
                <w:ilvl w:val="0"/>
                <w:numId w:val="8"/>
              </w:numPr>
              <w:autoSpaceDE w:val="0"/>
              <w:autoSpaceDN w:val="0"/>
              <w:adjustRightInd w:val="0"/>
              <w:spacing w:after="0" w:line="360" w:lineRule="auto"/>
              <w:ind w:left="289"/>
              <w:jc w:val="both"/>
              <w:rPr>
                <w:rFonts w:ascii="Arial" w:hAnsi="Arial" w:cs="Arial"/>
              </w:rPr>
            </w:pPr>
            <w:r w:rsidRPr="00DE148E">
              <w:rPr>
                <w:rFonts w:ascii="Arial" w:hAnsi="Arial" w:cs="Arial"/>
              </w:rPr>
              <w:t xml:space="preserve">Kategori normal </w:t>
            </w:r>
            <w:r w:rsidRPr="00DE148E">
              <w:rPr>
                <w:rFonts w:ascii="Arial" w:hAnsi="Arial" w:cs="Arial"/>
              </w:rPr>
              <w:lastRenderedPageBreak/>
              <w:t>IMT ≥18,5 - &lt;24,9</w:t>
            </w:r>
          </w:p>
          <w:p w:rsidR="00C6651A" w:rsidRPr="00DE148E" w:rsidRDefault="00C6651A" w:rsidP="00E543B7">
            <w:pPr>
              <w:pStyle w:val="ListParagraph"/>
              <w:numPr>
                <w:ilvl w:val="0"/>
                <w:numId w:val="8"/>
              </w:numPr>
              <w:autoSpaceDE w:val="0"/>
              <w:autoSpaceDN w:val="0"/>
              <w:adjustRightInd w:val="0"/>
              <w:spacing w:after="0" w:line="360" w:lineRule="auto"/>
              <w:ind w:left="289"/>
              <w:jc w:val="both"/>
              <w:rPr>
                <w:rFonts w:ascii="Arial" w:hAnsi="Arial" w:cs="Arial"/>
              </w:rPr>
            </w:pPr>
            <w:r w:rsidRPr="00DE148E">
              <w:rPr>
                <w:rFonts w:ascii="Arial" w:hAnsi="Arial" w:cs="Arial"/>
              </w:rPr>
              <w:t>Kategori BB lebih IMT ≥25,0 - &lt;27,0</w:t>
            </w:r>
          </w:p>
          <w:p w:rsidR="00C6651A" w:rsidRPr="00DE148E" w:rsidRDefault="00C6651A" w:rsidP="00E543B7">
            <w:pPr>
              <w:pStyle w:val="ListParagraph"/>
              <w:numPr>
                <w:ilvl w:val="0"/>
                <w:numId w:val="8"/>
              </w:numPr>
              <w:autoSpaceDE w:val="0"/>
              <w:autoSpaceDN w:val="0"/>
              <w:adjustRightInd w:val="0"/>
              <w:spacing w:after="0" w:line="360" w:lineRule="auto"/>
              <w:ind w:left="289"/>
              <w:jc w:val="both"/>
              <w:rPr>
                <w:rFonts w:ascii="Arial" w:hAnsi="Arial" w:cs="Arial"/>
              </w:rPr>
            </w:pPr>
            <w:r w:rsidRPr="00DE148E">
              <w:rPr>
                <w:rFonts w:ascii="Arial" w:hAnsi="Arial" w:cs="Arial"/>
              </w:rPr>
              <w:t>Kategori obesitas IMT ≥27,0</w:t>
            </w:r>
          </w:p>
          <w:p w:rsidR="00C6651A" w:rsidRPr="00DE148E" w:rsidRDefault="00C6651A" w:rsidP="00373FBE">
            <w:pPr>
              <w:autoSpaceDE w:val="0"/>
              <w:autoSpaceDN w:val="0"/>
              <w:adjustRightInd w:val="0"/>
              <w:spacing w:after="0" w:line="360" w:lineRule="auto"/>
              <w:ind w:left="-71"/>
              <w:jc w:val="both"/>
              <w:rPr>
                <w:rFonts w:ascii="Arial" w:hAnsi="Arial" w:cs="Arial"/>
              </w:rPr>
            </w:pPr>
            <w:r w:rsidRPr="00DE148E">
              <w:rPr>
                <w:rFonts w:ascii="Arial" w:hAnsi="Arial" w:cs="Arial"/>
              </w:rPr>
              <w:t>(Riskesdas, 2013).</w:t>
            </w:r>
          </w:p>
          <w:p w:rsidR="00C6651A" w:rsidRPr="00DE148E" w:rsidRDefault="00C6651A" w:rsidP="00373FBE">
            <w:pPr>
              <w:spacing w:after="0" w:line="334" w:lineRule="atLeast"/>
              <w:rPr>
                <w:rFonts w:ascii="Arial" w:eastAsia="Times New Roman" w:hAnsi="Arial" w:cs="Arial"/>
                <w:lang w:eastAsia="id-ID"/>
              </w:rPr>
            </w:pPr>
          </w:p>
        </w:tc>
        <w:tc>
          <w:tcPr>
            <w:tcW w:w="992" w:type="dxa"/>
            <w:tcBorders>
              <w:top w:val="nil"/>
              <w:left w:val="nil"/>
              <w:bottom w:val="nil"/>
              <w:right w:val="nil"/>
            </w:tcBorders>
            <w:tcMar>
              <w:top w:w="0" w:type="dxa"/>
              <w:left w:w="108" w:type="dxa"/>
              <w:bottom w:w="0" w:type="dxa"/>
              <w:right w:w="108" w:type="dxa"/>
            </w:tcMar>
            <w:hideMark/>
          </w:tcPr>
          <w:p w:rsidR="00C6651A" w:rsidRPr="00DE148E" w:rsidRDefault="00C6651A" w:rsidP="00373FBE">
            <w:pPr>
              <w:spacing w:after="0" w:line="446" w:lineRule="atLeast"/>
              <w:rPr>
                <w:rFonts w:ascii="Arial" w:eastAsia="Times New Roman" w:hAnsi="Arial" w:cs="Arial"/>
                <w:lang w:eastAsia="id-ID"/>
              </w:rPr>
            </w:pPr>
            <w:r w:rsidRPr="00DE148E">
              <w:rPr>
                <w:rFonts w:ascii="Arial" w:eastAsia="Times New Roman" w:hAnsi="Arial" w:cs="Arial"/>
                <w:lang w:eastAsia="id-ID"/>
              </w:rPr>
              <w:lastRenderedPageBreak/>
              <w:t>Ordinal</w:t>
            </w:r>
          </w:p>
        </w:tc>
      </w:tr>
    </w:tbl>
    <w:p w:rsidR="00C6651A" w:rsidRPr="0079495F" w:rsidRDefault="00C6651A" w:rsidP="00125A65">
      <w:pPr>
        <w:pStyle w:val="ListParagraph"/>
        <w:numPr>
          <w:ilvl w:val="0"/>
          <w:numId w:val="24"/>
        </w:numPr>
        <w:shd w:val="clear" w:color="auto" w:fill="FFFFFF"/>
        <w:spacing w:after="0" w:line="446" w:lineRule="atLeast"/>
        <w:ind w:left="284" w:hanging="284"/>
        <w:jc w:val="both"/>
        <w:rPr>
          <w:rFonts w:ascii="Arial" w:eastAsia="Times New Roman" w:hAnsi="Arial" w:cs="Arial"/>
          <w:lang w:eastAsia="id-ID"/>
        </w:rPr>
      </w:pPr>
      <w:r w:rsidRPr="0079495F">
        <w:rPr>
          <w:rFonts w:ascii="Arial" w:eastAsia="Times New Roman" w:hAnsi="Arial" w:cs="Arial"/>
          <w:b/>
          <w:bCs/>
          <w:lang w:eastAsia="id-ID"/>
        </w:rPr>
        <w:lastRenderedPageBreak/>
        <w:t>Tehnik</w:t>
      </w:r>
      <w:r w:rsidRPr="0079495F">
        <w:rPr>
          <w:rFonts w:ascii="Arial" w:eastAsia="Times New Roman" w:hAnsi="Arial" w:cs="Arial"/>
          <w:lang w:eastAsia="id-ID"/>
        </w:rPr>
        <w:t>  </w:t>
      </w:r>
      <w:r w:rsidRPr="0079495F">
        <w:rPr>
          <w:rFonts w:ascii="Arial" w:eastAsia="Times New Roman" w:hAnsi="Arial" w:cs="Arial"/>
          <w:b/>
          <w:bCs/>
          <w:lang w:eastAsia="id-ID"/>
        </w:rPr>
        <w:t xml:space="preserve">Pengumpulan Data </w:t>
      </w:r>
    </w:p>
    <w:p w:rsidR="00C6651A" w:rsidRPr="00DE148E" w:rsidRDefault="00C6651A" w:rsidP="00C6651A">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bCs/>
          <w:lang w:eastAsia="id-ID"/>
        </w:rPr>
        <w:t>1.</w:t>
      </w:r>
      <w:r w:rsidRPr="00DE148E">
        <w:rPr>
          <w:rFonts w:ascii="Arial" w:eastAsia="Times New Roman" w:hAnsi="Arial" w:cs="Arial"/>
          <w:lang w:eastAsia="id-ID"/>
        </w:rPr>
        <w:t>    </w:t>
      </w:r>
      <w:r w:rsidRPr="00DE148E">
        <w:rPr>
          <w:rFonts w:ascii="Arial" w:eastAsia="Times New Roman" w:hAnsi="Arial" w:cs="Arial"/>
          <w:bCs/>
          <w:lang w:eastAsia="id-ID"/>
        </w:rPr>
        <w:t>Jenis data</w:t>
      </w:r>
    </w:p>
    <w:p w:rsidR="00C6651A" w:rsidRPr="00DE148E" w:rsidRDefault="00C6651A" w:rsidP="00125A65">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Penelitian ini menggunakan jenis data :</w:t>
      </w:r>
    </w:p>
    <w:p w:rsidR="00C6651A" w:rsidRPr="00DE148E" w:rsidRDefault="00125A65"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t>a.   </w:t>
      </w:r>
      <w:r w:rsidR="00C6651A" w:rsidRPr="00DE148E">
        <w:rPr>
          <w:rFonts w:ascii="Arial" w:eastAsia="Times New Roman" w:hAnsi="Arial" w:cs="Arial"/>
          <w:lang w:eastAsia="id-ID"/>
        </w:rPr>
        <w:t>Data Primer</w:t>
      </w:r>
    </w:p>
    <w:p w:rsidR="00C6651A" w:rsidRPr="00DE148E" w:rsidRDefault="00C6651A" w:rsidP="00125A65">
      <w:pPr>
        <w:shd w:val="clear" w:color="auto" w:fill="FFFFFF"/>
        <w:spacing w:after="0" w:line="446" w:lineRule="atLeast"/>
        <w:ind w:firstLine="426"/>
        <w:jc w:val="both"/>
        <w:rPr>
          <w:rFonts w:ascii="Arial" w:eastAsia="Times New Roman" w:hAnsi="Arial" w:cs="Arial"/>
          <w:lang w:eastAsia="id-ID"/>
        </w:rPr>
      </w:pPr>
      <w:r w:rsidRPr="00DE148E">
        <w:rPr>
          <w:rFonts w:ascii="Arial" w:eastAsia="Times New Roman" w:hAnsi="Arial" w:cs="Arial"/>
          <w:lang w:eastAsia="id-ID"/>
        </w:rPr>
        <w:t xml:space="preserve">Data primer adalah data atau materi yang dikumpulkan sendiri oleh peneliti pada saat berlangsungnya penelitian dan diperoleh langsung dari responden dengan menggunakan wawancara. Data primer dari </w:t>
      </w:r>
      <w:r w:rsidR="00486B9F">
        <w:rPr>
          <w:rFonts w:ascii="Arial" w:eastAsia="Times New Roman" w:hAnsi="Arial" w:cs="Arial"/>
          <w:lang w:eastAsia="id-ID"/>
        </w:rPr>
        <w:t>penelitian ini adalah : status gizi</w:t>
      </w:r>
      <w:r w:rsidRPr="00DE148E">
        <w:rPr>
          <w:rFonts w:ascii="Arial" w:eastAsia="Times New Roman" w:hAnsi="Arial" w:cs="Arial"/>
          <w:lang w:eastAsia="id-ID"/>
        </w:rPr>
        <w:t xml:space="preserve"> mahasiswa</w:t>
      </w:r>
      <w:r w:rsidR="00486B9F">
        <w:rPr>
          <w:rFonts w:ascii="Arial" w:eastAsia="Times New Roman" w:hAnsi="Arial" w:cs="Arial"/>
          <w:lang w:eastAsia="id-ID"/>
        </w:rPr>
        <w:t xml:space="preserve"> menurut (IMT/U)</w:t>
      </w:r>
      <w:r w:rsidRPr="00DE148E">
        <w:rPr>
          <w:rFonts w:ascii="Arial" w:eastAsia="Times New Roman" w:hAnsi="Arial" w:cs="Arial"/>
          <w:lang w:eastAsia="id-ID"/>
        </w:rPr>
        <w:t>,</w:t>
      </w:r>
      <w:r w:rsidR="00486B9F">
        <w:rPr>
          <w:rFonts w:ascii="Arial" w:eastAsia="Times New Roman" w:hAnsi="Arial" w:cs="Arial"/>
          <w:lang w:eastAsia="id-ID"/>
        </w:rPr>
        <w:t xml:space="preserve"> konsumsi mahasiswa,</w:t>
      </w:r>
      <w:r w:rsidRPr="00DE148E">
        <w:rPr>
          <w:rFonts w:ascii="Arial" w:eastAsia="Times New Roman" w:hAnsi="Arial" w:cs="Arial"/>
          <w:lang w:eastAsia="id-ID"/>
        </w:rPr>
        <w:t xml:space="preserve"> pendapatan mahasiswa.</w:t>
      </w:r>
    </w:p>
    <w:p w:rsidR="00C6651A" w:rsidRPr="00DE148E" w:rsidRDefault="00125A65"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t>b.   </w:t>
      </w:r>
      <w:r w:rsidR="00C6651A" w:rsidRPr="00DE148E">
        <w:rPr>
          <w:rFonts w:ascii="Arial" w:eastAsia="Times New Roman" w:hAnsi="Arial" w:cs="Arial"/>
          <w:lang w:eastAsia="id-ID"/>
        </w:rPr>
        <w:t>Data Sekunder</w:t>
      </w:r>
    </w:p>
    <w:p w:rsidR="00C6651A" w:rsidRPr="0079495F" w:rsidRDefault="00C6651A" w:rsidP="00125A65">
      <w:pPr>
        <w:shd w:val="clear" w:color="auto" w:fill="FFFFFF"/>
        <w:spacing w:after="0" w:line="446" w:lineRule="atLeast"/>
        <w:ind w:firstLine="426"/>
        <w:jc w:val="both"/>
        <w:rPr>
          <w:rFonts w:ascii="Arial" w:eastAsia="Times New Roman" w:hAnsi="Arial" w:cs="Arial"/>
          <w:color w:val="000000" w:themeColor="text1"/>
          <w:lang w:eastAsia="id-ID"/>
        </w:rPr>
      </w:pPr>
      <w:r w:rsidRPr="00DE148E">
        <w:rPr>
          <w:rFonts w:ascii="Arial" w:eastAsia="Times New Roman" w:hAnsi="Arial" w:cs="Arial"/>
          <w:color w:val="000000" w:themeColor="text1"/>
          <w:lang w:eastAsia="id-ID"/>
        </w:rPr>
        <w:t>Data sekunder adalah data yang dikumpulkan oleh peneliti yang didapat dari orang lain atau data yang diperoleh secara tidak lan</w:t>
      </w:r>
      <w:r w:rsidR="00486B9F">
        <w:rPr>
          <w:rFonts w:ascii="Arial" w:eastAsia="Times New Roman" w:hAnsi="Arial" w:cs="Arial"/>
          <w:color w:val="000000" w:themeColor="text1"/>
          <w:lang w:eastAsia="id-ID"/>
        </w:rPr>
        <w:t xml:space="preserve">gsung.  Data sekunder yang </w:t>
      </w:r>
      <w:r w:rsidRPr="00DE148E">
        <w:rPr>
          <w:rFonts w:ascii="Arial" w:eastAsia="Times New Roman" w:hAnsi="Arial" w:cs="Arial"/>
          <w:color w:val="000000" w:themeColor="text1"/>
          <w:lang w:eastAsia="id-ID"/>
        </w:rPr>
        <w:t>dikumpulkan adalah data-data pendukung yang berkaitan dengan tujuan penelitian. Pada penelitian ini, dat</w:t>
      </w:r>
      <w:r w:rsidR="00486B9F">
        <w:rPr>
          <w:rFonts w:ascii="Arial" w:eastAsia="Times New Roman" w:hAnsi="Arial" w:cs="Arial"/>
          <w:color w:val="000000" w:themeColor="text1"/>
          <w:lang w:eastAsia="id-ID"/>
        </w:rPr>
        <w:t>a sekundernya adalah profil Jurusan Gizi Poltekkes Kemenkes Malang.</w:t>
      </w:r>
      <w:r w:rsidR="004058AA" w:rsidRPr="00DE148E">
        <w:rPr>
          <w:rFonts w:ascii="Arial" w:eastAsia="Times New Roman" w:hAnsi="Arial" w:cs="Arial"/>
          <w:color w:val="000000" w:themeColor="text1"/>
          <w:lang w:eastAsia="id-ID"/>
        </w:rPr>
        <w:t xml:space="preserve"> </w:t>
      </w:r>
    </w:p>
    <w:p w:rsidR="00C6651A" w:rsidRPr="00DE148E" w:rsidRDefault="008A72D8" w:rsidP="00C6651A">
      <w:pPr>
        <w:shd w:val="clear" w:color="auto" w:fill="FFFFFF"/>
        <w:spacing w:after="0" w:line="446" w:lineRule="atLeast"/>
        <w:jc w:val="both"/>
        <w:rPr>
          <w:rFonts w:ascii="Arial" w:eastAsia="Times New Roman" w:hAnsi="Arial" w:cs="Arial"/>
          <w:color w:val="000000" w:themeColor="text1"/>
          <w:lang w:eastAsia="id-ID"/>
        </w:rPr>
      </w:pPr>
      <w:r>
        <w:rPr>
          <w:rFonts w:ascii="Arial" w:eastAsia="Times New Roman" w:hAnsi="Arial" w:cs="Arial"/>
          <w:color w:val="000000" w:themeColor="text1"/>
          <w:lang w:eastAsia="id-ID"/>
        </w:rPr>
        <w:t xml:space="preserve">2.  </w:t>
      </w:r>
      <w:r w:rsidR="00C6651A" w:rsidRPr="00DE148E">
        <w:rPr>
          <w:rFonts w:ascii="Arial" w:eastAsia="Times New Roman" w:hAnsi="Arial" w:cs="Arial"/>
          <w:color w:val="000000" w:themeColor="text1"/>
          <w:lang w:eastAsia="id-ID"/>
        </w:rPr>
        <w:t>Instrumen penelitian</w:t>
      </w:r>
    </w:p>
    <w:p w:rsidR="00C6651A" w:rsidRPr="00DE148E" w:rsidRDefault="00C6651A" w:rsidP="00125A65">
      <w:pPr>
        <w:shd w:val="clear" w:color="auto" w:fill="FFFFFF"/>
        <w:spacing w:after="0" w:line="446" w:lineRule="atLeast"/>
        <w:jc w:val="both"/>
        <w:rPr>
          <w:rFonts w:ascii="Arial" w:eastAsia="Times New Roman" w:hAnsi="Arial" w:cs="Arial"/>
          <w:lang w:eastAsia="id-ID"/>
        </w:rPr>
      </w:pPr>
      <w:r w:rsidRPr="00DE148E">
        <w:rPr>
          <w:rFonts w:ascii="Arial" w:eastAsia="Times New Roman" w:hAnsi="Arial" w:cs="Arial"/>
          <w:lang w:eastAsia="id-ID"/>
        </w:rPr>
        <w:t xml:space="preserve">Instrumen penelitian yang digunakan adalah </w:t>
      </w:r>
    </w:p>
    <w:p w:rsidR="002C354C" w:rsidRDefault="00C6651A" w:rsidP="00125A65">
      <w:pPr>
        <w:pStyle w:val="ListParagraph"/>
        <w:numPr>
          <w:ilvl w:val="0"/>
          <w:numId w:val="9"/>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eastAsia="id-ID"/>
        </w:rPr>
        <w:t>Pengukuran</w:t>
      </w:r>
      <w:r w:rsidR="002C354C">
        <w:rPr>
          <w:rFonts w:ascii="Arial" w:eastAsia="Times New Roman" w:hAnsi="Arial" w:cs="Arial"/>
          <w:lang w:eastAsia="id-ID"/>
        </w:rPr>
        <w:t xml:space="preserve"> IMT (menggunakan timbangan berat badan injak dan </w:t>
      </w:r>
      <w:r w:rsidR="002C354C" w:rsidRPr="002C354C">
        <w:rPr>
          <w:rFonts w:ascii="Arial" w:eastAsia="Times New Roman" w:hAnsi="Arial" w:cs="Arial"/>
          <w:i/>
          <w:lang w:eastAsia="id-ID"/>
        </w:rPr>
        <w:t>Microtoise</w:t>
      </w:r>
      <w:r w:rsidR="002C354C">
        <w:rPr>
          <w:rFonts w:ascii="Arial" w:eastAsia="Times New Roman" w:hAnsi="Arial" w:cs="Arial"/>
          <w:i/>
          <w:lang w:eastAsia="id-ID"/>
        </w:rPr>
        <w:t>)</w:t>
      </w:r>
    </w:p>
    <w:p w:rsidR="00C6651A" w:rsidRPr="00DE148E" w:rsidRDefault="002C354C" w:rsidP="00125A65">
      <w:pPr>
        <w:pStyle w:val="ListParagraph"/>
        <w:numPr>
          <w:ilvl w:val="0"/>
          <w:numId w:val="9"/>
        </w:numPr>
        <w:shd w:val="clear" w:color="auto" w:fill="FFFFFF"/>
        <w:spacing w:after="0" w:line="446" w:lineRule="atLeast"/>
        <w:ind w:left="284" w:hanging="284"/>
        <w:jc w:val="both"/>
        <w:rPr>
          <w:rFonts w:ascii="Arial" w:eastAsia="Times New Roman" w:hAnsi="Arial" w:cs="Arial"/>
          <w:lang w:eastAsia="id-ID"/>
        </w:rPr>
      </w:pPr>
      <w:r>
        <w:rPr>
          <w:rFonts w:ascii="Arial" w:eastAsia="Times New Roman" w:hAnsi="Arial" w:cs="Arial"/>
          <w:lang w:eastAsia="id-ID"/>
        </w:rPr>
        <w:t xml:space="preserve">Kuisioner Pendapatan </w:t>
      </w:r>
      <w:r w:rsidR="00C6651A" w:rsidRPr="00DE148E">
        <w:rPr>
          <w:rFonts w:ascii="Arial" w:eastAsia="Times New Roman" w:hAnsi="Arial" w:cs="Arial"/>
          <w:lang w:eastAsia="id-ID"/>
        </w:rPr>
        <w:t xml:space="preserve"> </w:t>
      </w:r>
    </w:p>
    <w:p w:rsidR="00C6651A" w:rsidRPr="00DE148E" w:rsidRDefault="002C354C" w:rsidP="00125A65">
      <w:pPr>
        <w:pStyle w:val="ListParagraph"/>
        <w:numPr>
          <w:ilvl w:val="0"/>
          <w:numId w:val="9"/>
        </w:numPr>
        <w:shd w:val="clear" w:color="auto" w:fill="FFFFFF"/>
        <w:spacing w:after="0" w:line="446" w:lineRule="atLeast"/>
        <w:ind w:left="284" w:hanging="284"/>
        <w:jc w:val="both"/>
        <w:rPr>
          <w:rFonts w:ascii="Arial" w:eastAsia="Times New Roman" w:hAnsi="Arial" w:cs="Arial"/>
          <w:lang w:eastAsia="id-ID"/>
        </w:rPr>
      </w:pPr>
      <w:r>
        <w:rPr>
          <w:rFonts w:ascii="Arial" w:eastAsia="Times New Roman" w:hAnsi="Arial" w:cs="Arial"/>
          <w:lang w:eastAsia="id-ID"/>
        </w:rPr>
        <w:t>Kuisioner</w:t>
      </w:r>
      <w:r w:rsidR="00C6651A" w:rsidRPr="00DE148E">
        <w:rPr>
          <w:rFonts w:ascii="Arial" w:eastAsia="Times New Roman" w:hAnsi="Arial" w:cs="Arial"/>
          <w:lang w:eastAsia="id-ID"/>
        </w:rPr>
        <w:t xml:space="preserve"> </w:t>
      </w:r>
      <w:r w:rsidR="00C6651A" w:rsidRPr="00DE148E">
        <w:rPr>
          <w:rFonts w:ascii="Arial" w:eastAsia="Times New Roman" w:hAnsi="Arial" w:cs="Arial"/>
          <w:i/>
          <w:lang w:eastAsia="id-ID"/>
        </w:rPr>
        <w:t>Recall</w:t>
      </w:r>
      <w:r>
        <w:rPr>
          <w:rFonts w:ascii="Arial" w:eastAsia="Times New Roman" w:hAnsi="Arial" w:cs="Arial"/>
          <w:lang w:eastAsia="id-ID"/>
        </w:rPr>
        <w:t xml:space="preserve"> 24 jam</w:t>
      </w:r>
    </w:p>
    <w:p w:rsidR="00B01668" w:rsidRDefault="002C354C" w:rsidP="00125A65">
      <w:pPr>
        <w:pStyle w:val="ListParagraph"/>
        <w:numPr>
          <w:ilvl w:val="0"/>
          <w:numId w:val="9"/>
        </w:numPr>
        <w:shd w:val="clear" w:color="auto" w:fill="FFFFFF"/>
        <w:spacing w:after="0" w:line="446" w:lineRule="atLeast"/>
        <w:ind w:left="284" w:hanging="284"/>
        <w:jc w:val="both"/>
        <w:rPr>
          <w:rFonts w:ascii="Arial" w:eastAsia="Times New Roman" w:hAnsi="Arial" w:cs="Arial"/>
          <w:i/>
          <w:lang w:eastAsia="id-ID"/>
        </w:rPr>
      </w:pPr>
      <w:r>
        <w:rPr>
          <w:rFonts w:ascii="Arial" w:eastAsia="Times New Roman" w:hAnsi="Arial" w:cs="Arial"/>
          <w:lang w:eastAsia="id-ID"/>
        </w:rPr>
        <w:t>Kuisioner  FFQ (</w:t>
      </w:r>
      <w:r w:rsidR="00F70682" w:rsidRPr="00DE148E">
        <w:rPr>
          <w:rFonts w:ascii="Arial" w:eastAsia="Times New Roman" w:hAnsi="Arial" w:cs="Arial"/>
          <w:i/>
          <w:lang w:eastAsia="id-ID"/>
        </w:rPr>
        <w:t>Food Frequency Quisioner</w:t>
      </w:r>
      <w:r>
        <w:rPr>
          <w:rFonts w:ascii="Arial" w:eastAsia="Times New Roman" w:hAnsi="Arial" w:cs="Arial"/>
          <w:i/>
          <w:lang w:eastAsia="id-ID"/>
        </w:rPr>
        <w:t>)</w:t>
      </w:r>
    </w:p>
    <w:p w:rsidR="00C6651A" w:rsidRPr="00B01668" w:rsidRDefault="00B01668" w:rsidP="00B01668">
      <w:pPr>
        <w:rPr>
          <w:rFonts w:ascii="Arial" w:eastAsia="Times New Roman" w:hAnsi="Arial" w:cs="Arial"/>
          <w:i/>
          <w:lang w:eastAsia="id-ID"/>
        </w:rPr>
      </w:pPr>
      <w:r>
        <w:rPr>
          <w:rFonts w:ascii="Arial" w:eastAsia="Times New Roman" w:hAnsi="Arial" w:cs="Arial"/>
          <w:i/>
          <w:lang w:eastAsia="id-ID"/>
        </w:rPr>
        <w:br w:type="page"/>
      </w:r>
    </w:p>
    <w:p w:rsidR="00C6651A" w:rsidRPr="00DE148E" w:rsidRDefault="008A72D8" w:rsidP="00C6651A">
      <w:pPr>
        <w:shd w:val="clear" w:color="auto" w:fill="FFFFFF"/>
        <w:spacing w:after="0" w:line="446" w:lineRule="atLeast"/>
        <w:jc w:val="both"/>
        <w:rPr>
          <w:rFonts w:ascii="Arial" w:eastAsia="Times New Roman" w:hAnsi="Arial" w:cs="Arial"/>
          <w:lang w:eastAsia="id-ID"/>
        </w:rPr>
      </w:pPr>
      <w:r>
        <w:rPr>
          <w:rFonts w:ascii="Arial" w:eastAsia="Times New Roman" w:hAnsi="Arial" w:cs="Arial"/>
          <w:lang w:eastAsia="id-ID"/>
        </w:rPr>
        <w:lastRenderedPageBreak/>
        <w:t>3.  </w:t>
      </w:r>
      <w:r w:rsidR="00C6651A" w:rsidRPr="00DE148E">
        <w:rPr>
          <w:rFonts w:ascii="Arial" w:eastAsia="Times New Roman" w:hAnsi="Arial" w:cs="Arial"/>
          <w:lang w:eastAsia="id-ID"/>
        </w:rPr>
        <w:t>Cara Pengumpulan Data</w:t>
      </w:r>
    </w:p>
    <w:p w:rsidR="00C6651A" w:rsidRPr="00DE148E" w:rsidRDefault="00C6651A" w:rsidP="008A72D8">
      <w:pPr>
        <w:shd w:val="clear" w:color="auto" w:fill="FFFFFF"/>
        <w:spacing w:after="0" w:line="446" w:lineRule="atLeast"/>
        <w:ind w:firstLine="360"/>
        <w:jc w:val="both"/>
        <w:rPr>
          <w:rFonts w:ascii="Arial" w:eastAsia="Times New Roman" w:hAnsi="Arial" w:cs="Arial"/>
          <w:lang w:eastAsia="id-ID"/>
        </w:rPr>
      </w:pPr>
      <w:r w:rsidRPr="00DE148E">
        <w:rPr>
          <w:rFonts w:ascii="Arial" w:eastAsia="Times New Roman" w:hAnsi="Arial" w:cs="Arial"/>
          <w:lang w:val="fi-FI" w:eastAsia="id-ID"/>
        </w:rPr>
        <w:t>Peneliti </w:t>
      </w:r>
      <w:r w:rsidR="002C354C">
        <w:rPr>
          <w:rFonts w:ascii="Arial" w:eastAsia="Times New Roman" w:hAnsi="Arial" w:cs="Arial"/>
          <w:lang w:eastAsia="id-ID"/>
        </w:rPr>
        <w:t>melaksanakan</w:t>
      </w:r>
      <w:r w:rsidRPr="00DE148E">
        <w:rPr>
          <w:rFonts w:ascii="Arial" w:eastAsia="Times New Roman" w:hAnsi="Arial" w:cs="Arial"/>
          <w:lang w:val="fi-FI" w:eastAsia="id-ID"/>
        </w:rPr>
        <w:t xml:space="preserve"> penelitian berdasarkan prosedur pengumpulan </w:t>
      </w:r>
      <w:r w:rsidR="002C354C">
        <w:rPr>
          <w:rFonts w:ascii="Arial" w:eastAsia="Times New Roman" w:hAnsi="Arial" w:cs="Arial"/>
          <w:lang w:val="fi-FI" w:eastAsia="id-ID"/>
        </w:rPr>
        <w:t>data penelitian sebagai berikut</w:t>
      </w:r>
      <w:r w:rsidRPr="00DE148E">
        <w:rPr>
          <w:rFonts w:ascii="Arial" w:eastAsia="Times New Roman" w:hAnsi="Arial" w:cs="Arial"/>
          <w:lang w:val="fi-FI" w:eastAsia="id-ID"/>
        </w:rPr>
        <w:t>:</w:t>
      </w:r>
    </w:p>
    <w:p w:rsidR="00C6651A" w:rsidRDefault="00C6651A" w:rsidP="008A72D8">
      <w:pPr>
        <w:pStyle w:val="ListParagraph"/>
        <w:numPr>
          <w:ilvl w:val="0"/>
          <w:numId w:val="5"/>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val="fi-FI" w:eastAsia="id-ID"/>
        </w:rPr>
        <w:t xml:space="preserve">Peneliti </w:t>
      </w:r>
      <w:r w:rsidRPr="00DE148E">
        <w:rPr>
          <w:rFonts w:ascii="Arial" w:eastAsia="Times New Roman" w:hAnsi="Arial" w:cs="Arial"/>
          <w:lang w:eastAsia="id-ID"/>
        </w:rPr>
        <w:t>mela</w:t>
      </w:r>
      <w:r w:rsidR="002C354C">
        <w:rPr>
          <w:rFonts w:ascii="Arial" w:eastAsia="Times New Roman" w:hAnsi="Arial" w:cs="Arial"/>
          <w:lang w:eastAsia="id-ID"/>
        </w:rPr>
        <w:t>kukan pengukuran IMT pada responden</w:t>
      </w:r>
      <w:r w:rsidRPr="00DE148E">
        <w:rPr>
          <w:rFonts w:ascii="Arial" w:eastAsia="Times New Roman" w:hAnsi="Arial" w:cs="Arial"/>
          <w:lang w:eastAsia="id-ID"/>
        </w:rPr>
        <w:t xml:space="preserve"> (mahasiswa</w:t>
      </w:r>
      <w:r w:rsidR="002C354C">
        <w:rPr>
          <w:rFonts w:ascii="Arial" w:eastAsia="Times New Roman" w:hAnsi="Arial" w:cs="Arial"/>
          <w:lang w:eastAsia="id-ID"/>
        </w:rPr>
        <w:t xml:space="preserve"> dengan status gizi kurang dan status gizi normal</w:t>
      </w:r>
      <w:r w:rsidRPr="00DE148E">
        <w:rPr>
          <w:rFonts w:ascii="Arial" w:eastAsia="Times New Roman" w:hAnsi="Arial" w:cs="Arial"/>
          <w:lang w:eastAsia="id-ID"/>
        </w:rPr>
        <w:t>).</w:t>
      </w:r>
    </w:p>
    <w:p w:rsidR="002C354C" w:rsidRPr="002C354C" w:rsidRDefault="002C354C" w:rsidP="008A72D8">
      <w:pPr>
        <w:pStyle w:val="ListParagraph"/>
        <w:numPr>
          <w:ilvl w:val="0"/>
          <w:numId w:val="5"/>
        </w:numPr>
        <w:shd w:val="clear" w:color="auto" w:fill="FFFFFF"/>
        <w:spacing w:before="240" w:after="0" w:line="446" w:lineRule="atLeast"/>
        <w:ind w:left="284" w:hanging="284"/>
        <w:jc w:val="both"/>
        <w:rPr>
          <w:rFonts w:ascii="Arial" w:eastAsia="Times New Roman" w:hAnsi="Arial" w:cs="Arial"/>
          <w:lang w:eastAsia="id-ID"/>
        </w:rPr>
      </w:pPr>
      <w:r w:rsidRPr="00DE148E">
        <w:rPr>
          <w:rFonts w:ascii="Arial" w:eastAsia="Times New Roman" w:hAnsi="Arial" w:cs="Arial"/>
          <w:lang w:eastAsia="id-ID"/>
        </w:rPr>
        <w:t>Peneliti melakukan wawancara mengenai pendapatan sampel (mahasiswa</w:t>
      </w:r>
      <w:r>
        <w:rPr>
          <w:rFonts w:ascii="Arial" w:eastAsia="Times New Roman" w:hAnsi="Arial" w:cs="Arial"/>
          <w:lang w:eastAsia="id-ID"/>
        </w:rPr>
        <w:t xml:space="preserve"> dengan status gizi kurang dan status gizi normal</w:t>
      </w:r>
      <w:r w:rsidRPr="00DE148E">
        <w:rPr>
          <w:rFonts w:ascii="Arial" w:eastAsia="Times New Roman" w:hAnsi="Arial" w:cs="Arial"/>
          <w:lang w:eastAsia="id-ID"/>
        </w:rPr>
        <w:t xml:space="preserve">) dengan menggunakan kuisioner. </w:t>
      </w:r>
    </w:p>
    <w:p w:rsidR="00C6651A" w:rsidRDefault="00C6651A" w:rsidP="008A72D8">
      <w:pPr>
        <w:pStyle w:val="ListParagraph"/>
        <w:numPr>
          <w:ilvl w:val="0"/>
          <w:numId w:val="5"/>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val="fi-FI" w:eastAsia="id-ID"/>
        </w:rPr>
        <w:t xml:space="preserve">Peneliti </w:t>
      </w:r>
      <w:r w:rsidRPr="00DE148E">
        <w:rPr>
          <w:rFonts w:ascii="Arial" w:eastAsia="Times New Roman" w:hAnsi="Arial" w:cs="Arial"/>
          <w:lang w:eastAsia="id-ID"/>
        </w:rPr>
        <w:t>mengaj</w:t>
      </w:r>
      <w:r w:rsidR="002C354C">
        <w:rPr>
          <w:rFonts w:ascii="Arial" w:eastAsia="Times New Roman" w:hAnsi="Arial" w:cs="Arial"/>
          <w:lang w:eastAsia="id-ID"/>
        </w:rPr>
        <w:t>ak responden</w:t>
      </w:r>
      <w:r w:rsidRPr="00DE148E">
        <w:rPr>
          <w:rFonts w:ascii="Arial" w:eastAsia="Times New Roman" w:hAnsi="Arial" w:cs="Arial"/>
          <w:lang w:eastAsia="id-ID"/>
        </w:rPr>
        <w:t xml:space="preserve"> (</w:t>
      </w:r>
      <w:r w:rsidR="002C354C" w:rsidRPr="00DE148E">
        <w:rPr>
          <w:rFonts w:ascii="Arial" w:eastAsia="Times New Roman" w:hAnsi="Arial" w:cs="Arial"/>
          <w:lang w:eastAsia="id-ID"/>
        </w:rPr>
        <w:t>mahasiswa</w:t>
      </w:r>
      <w:r w:rsidR="002C354C">
        <w:rPr>
          <w:rFonts w:ascii="Arial" w:eastAsia="Times New Roman" w:hAnsi="Arial" w:cs="Arial"/>
          <w:lang w:eastAsia="id-ID"/>
        </w:rPr>
        <w:t xml:space="preserve"> dengan status gizi kurang dan status gizi normal</w:t>
      </w:r>
      <w:r w:rsidRPr="00DE148E">
        <w:rPr>
          <w:rFonts w:ascii="Arial" w:eastAsia="Times New Roman" w:hAnsi="Arial" w:cs="Arial"/>
          <w:lang w:eastAsia="id-ID"/>
        </w:rPr>
        <w:t>) untuk wawancara de</w:t>
      </w:r>
      <w:r w:rsidR="002C354C">
        <w:rPr>
          <w:rFonts w:ascii="Arial" w:eastAsia="Times New Roman" w:hAnsi="Arial" w:cs="Arial"/>
          <w:lang w:eastAsia="id-ID"/>
        </w:rPr>
        <w:t>ngan form recall 24 jam selama 2</w:t>
      </w:r>
      <w:r w:rsidRPr="00DE148E">
        <w:rPr>
          <w:rFonts w:ascii="Arial" w:eastAsia="Times New Roman" w:hAnsi="Arial" w:cs="Arial"/>
          <w:lang w:eastAsia="id-ID"/>
        </w:rPr>
        <w:t xml:space="preserve"> hari (tidak berturut-turut).</w:t>
      </w:r>
    </w:p>
    <w:p w:rsidR="002C354C" w:rsidRPr="00DE148E" w:rsidRDefault="002C354C" w:rsidP="008A72D8">
      <w:pPr>
        <w:pStyle w:val="ListParagraph"/>
        <w:numPr>
          <w:ilvl w:val="0"/>
          <w:numId w:val="5"/>
        </w:numPr>
        <w:shd w:val="clear" w:color="auto" w:fill="FFFFFF"/>
        <w:spacing w:after="0" w:line="446" w:lineRule="atLeast"/>
        <w:ind w:left="284" w:hanging="284"/>
        <w:jc w:val="both"/>
        <w:rPr>
          <w:rFonts w:ascii="Arial" w:eastAsia="Times New Roman" w:hAnsi="Arial" w:cs="Arial"/>
          <w:lang w:eastAsia="id-ID"/>
        </w:rPr>
      </w:pPr>
      <w:r w:rsidRPr="00DE148E">
        <w:rPr>
          <w:rFonts w:ascii="Arial" w:eastAsia="Times New Roman" w:hAnsi="Arial" w:cs="Arial"/>
          <w:lang w:val="fi-FI" w:eastAsia="id-ID"/>
        </w:rPr>
        <w:t xml:space="preserve">Peneliti </w:t>
      </w:r>
      <w:r w:rsidRPr="00DE148E">
        <w:rPr>
          <w:rFonts w:ascii="Arial" w:eastAsia="Times New Roman" w:hAnsi="Arial" w:cs="Arial"/>
          <w:lang w:eastAsia="id-ID"/>
        </w:rPr>
        <w:t>mengaj</w:t>
      </w:r>
      <w:r>
        <w:rPr>
          <w:rFonts w:ascii="Arial" w:eastAsia="Times New Roman" w:hAnsi="Arial" w:cs="Arial"/>
          <w:lang w:eastAsia="id-ID"/>
        </w:rPr>
        <w:t>ak responden</w:t>
      </w:r>
      <w:r w:rsidRPr="00DE148E">
        <w:rPr>
          <w:rFonts w:ascii="Arial" w:eastAsia="Times New Roman" w:hAnsi="Arial" w:cs="Arial"/>
          <w:lang w:eastAsia="id-ID"/>
        </w:rPr>
        <w:t xml:space="preserve"> (mahasiswa</w:t>
      </w:r>
      <w:r>
        <w:rPr>
          <w:rFonts w:ascii="Arial" w:eastAsia="Times New Roman" w:hAnsi="Arial" w:cs="Arial"/>
          <w:lang w:eastAsia="id-ID"/>
        </w:rPr>
        <w:t xml:space="preserve"> dengan status gizi kurang dan status gizi normal</w:t>
      </w:r>
      <w:r w:rsidRPr="00DE148E">
        <w:rPr>
          <w:rFonts w:ascii="Arial" w:eastAsia="Times New Roman" w:hAnsi="Arial" w:cs="Arial"/>
          <w:lang w:eastAsia="id-ID"/>
        </w:rPr>
        <w:t>) untuk wawancara de</w:t>
      </w:r>
      <w:r>
        <w:rPr>
          <w:rFonts w:ascii="Arial" w:eastAsia="Times New Roman" w:hAnsi="Arial" w:cs="Arial"/>
          <w:lang w:eastAsia="id-ID"/>
        </w:rPr>
        <w:t>ngan form FFQ (</w:t>
      </w:r>
      <w:r w:rsidRPr="00DE148E">
        <w:rPr>
          <w:rFonts w:ascii="Arial" w:eastAsia="Times New Roman" w:hAnsi="Arial" w:cs="Arial"/>
          <w:i/>
          <w:lang w:eastAsia="id-ID"/>
        </w:rPr>
        <w:t>Food Frequency Quisioner</w:t>
      </w:r>
      <w:r>
        <w:rPr>
          <w:rFonts w:ascii="Arial" w:eastAsia="Times New Roman" w:hAnsi="Arial" w:cs="Arial"/>
          <w:i/>
          <w:lang w:eastAsia="id-ID"/>
        </w:rPr>
        <w:t>).</w:t>
      </w:r>
    </w:p>
    <w:p w:rsidR="0079495F" w:rsidRDefault="0079495F" w:rsidP="00C6651A">
      <w:pPr>
        <w:shd w:val="clear" w:color="auto" w:fill="FFFFFF"/>
        <w:spacing w:after="0" w:line="360" w:lineRule="auto"/>
        <w:jc w:val="both"/>
        <w:rPr>
          <w:rFonts w:ascii="Arial" w:eastAsia="Times New Roman" w:hAnsi="Arial" w:cs="Arial"/>
          <w:lang w:eastAsia="id-ID"/>
        </w:rPr>
      </w:pPr>
    </w:p>
    <w:p w:rsidR="00C6651A" w:rsidRPr="0079495F" w:rsidRDefault="00C6651A" w:rsidP="008A72D8">
      <w:pPr>
        <w:pStyle w:val="ListParagraph"/>
        <w:numPr>
          <w:ilvl w:val="0"/>
          <w:numId w:val="24"/>
        </w:numPr>
        <w:shd w:val="clear" w:color="auto" w:fill="FFFFFF"/>
        <w:tabs>
          <w:tab w:val="left" w:pos="426"/>
        </w:tabs>
        <w:spacing w:after="0" w:line="360" w:lineRule="auto"/>
        <w:ind w:left="284" w:hanging="284"/>
        <w:jc w:val="both"/>
        <w:rPr>
          <w:rFonts w:ascii="Arial" w:eastAsia="Times New Roman" w:hAnsi="Arial" w:cs="Arial"/>
          <w:b/>
          <w:bCs/>
          <w:lang w:eastAsia="id-ID"/>
        </w:rPr>
      </w:pPr>
      <w:r w:rsidRPr="0079495F">
        <w:rPr>
          <w:rFonts w:ascii="Arial" w:eastAsia="Times New Roman" w:hAnsi="Arial" w:cs="Arial"/>
          <w:b/>
          <w:bCs/>
          <w:lang w:eastAsia="id-ID"/>
        </w:rPr>
        <w:t>Tehnik Pengol</w:t>
      </w:r>
      <w:r w:rsidR="002C354C">
        <w:rPr>
          <w:rFonts w:ascii="Arial" w:eastAsia="Times New Roman" w:hAnsi="Arial" w:cs="Arial"/>
          <w:b/>
          <w:bCs/>
          <w:lang w:eastAsia="id-ID"/>
        </w:rPr>
        <w:t>ahan</w:t>
      </w:r>
      <w:r w:rsidR="008A72D8">
        <w:rPr>
          <w:rFonts w:ascii="Arial" w:eastAsia="Times New Roman" w:hAnsi="Arial" w:cs="Arial"/>
          <w:b/>
          <w:bCs/>
          <w:lang w:eastAsia="id-ID"/>
        </w:rPr>
        <w:t xml:space="preserve"> Data</w:t>
      </w:r>
    </w:p>
    <w:p w:rsidR="00C6651A" w:rsidRPr="0079495F" w:rsidRDefault="00C6651A" w:rsidP="008A72D8">
      <w:pPr>
        <w:pStyle w:val="ListParagraph"/>
        <w:numPr>
          <w:ilvl w:val="0"/>
          <w:numId w:val="23"/>
        </w:numPr>
        <w:shd w:val="clear" w:color="auto" w:fill="FFFFFF"/>
        <w:spacing w:after="0" w:line="360" w:lineRule="auto"/>
        <w:ind w:left="284" w:hanging="284"/>
        <w:jc w:val="both"/>
        <w:rPr>
          <w:rFonts w:ascii="Arial" w:eastAsia="Times New Roman" w:hAnsi="Arial" w:cs="Arial"/>
          <w:b/>
          <w:lang w:eastAsia="id-ID"/>
        </w:rPr>
      </w:pPr>
      <w:r w:rsidRPr="0079495F">
        <w:rPr>
          <w:rFonts w:ascii="Arial" w:eastAsia="Times New Roman" w:hAnsi="Arial" w:cs="Arial"/>
          <w:b/>
          <w:lang w:eastAsia="id-ID"/>
        </w:rPr>
        <w:t>Langkah-langkah pengolahan data</w:t>
      </w:r>
    </w:p>
    <w:p w:rsidR="00C6651A" w:rsidRPr="00DE148E" w:rsidRDefault="008A72D8" w:rsidP="00C6651A">
      <w:pPr>
        <w:shd w:val="clear" w:color="auto" w:fill="FFFFFF"/>
        <w:spacing w:after="0" w:line="360" w:lineRule="auto"/>
        <w:jc w:val="both"/>
        <w:rPr>
          <w:rFonts w:ascii="Arial" w:eastAsia="Times New Roman" w:hAnsi="Arial" w:cs="Arial"/>
          <w:lang w:eastAsia="id-ID"/>
        </w:rPr>
      </w:pPr>
      <w:r>
        <w:rPr>
          <w:rFonts w:ascii="Arial" w:eastAsia="Times New Roman" w:hAnsi="Arial" w:cs="Arial"/>
          <w:lang w:val="sv-SE" w:eastAsia="id-ID"/>
        </w:rPr>
        <w:t>1.  </w:t>
      </w:r>
      <w:r w:rsidR="00C6651A" w:rsidRPr="00DE148E">
        <w:rPr>
          <w:rFonts w:ascii="Arial" w:eastAsia="Times New Roman" w:hAnsi="Arial" w:cs="Arial"/>
          <w:i/>
          <w:iCs/>
          <w:lang w:eastAsia="id-ID"/>
        </w:rPr>
        <w:t>Editing </w:t>
      </w:r>
      <w:r w:rsidR="00C6651A" w:rsidRPr="00DE148E">
        <w:rPr>
          <w:rFonts w:ascii="Arial" w:eastAsia="Times New Roman" w:hAnsi="Arial" w:cs="Arial"/>
          <w:lang w:eastAsia="id-ID"/>
        </w:rPr>
        <w:t>(memeriksa data)</w:t>
      </w:r>
    </w:p>
    <w:p w:rsidR="00C6651A" w:rsidRPr="00DE148E" w:rsidRDefault="008A72D8" w:rsidP="008A72D8">
      <w:pPr>
        <w:shd w:val="clear" w:color="auto" w:fill="FFFFFF"/>
        <w:spacing w:after="0" w:line="360" w:lineRule="auto"/>
        <w:ind w:firstLine="284"/>
        <w:jc w:val="both"/>
        <w:rPr>
          <w:rFonts w:ascii="Arial" w:eastAsia="Times New Roman" w:hAnsi="Arial" w:cs="Arial"/>
          <w:lang w:eastAsia="id-ID"/>
        </w:rPr>
      </w:pPr>
      <w:r>
        <w:rPr>
          <w:rFonts w:ascii="Arial" w:eastAsia="Times New Roman" w:hAnsi="Arial" w:cs="Arial"/>
          <w:i/>
          <w:iCs/>
          <w:lang w:eastAsia="id-ID"/>
        </w:rPr>
        <w:t xml:space="preserve"> </w:t>
      </w:r>
      <w:r w:rsidR="00C6651A" w:rsidRPr="00DE148E">
        <w:rPr>
          <w:rFonts w:ascii="Arial" w:eastAsia="Times New Roman" w:hAnsi="Arial" w:cs="Arial"/>
          <w:i/>
          <w:iCs/>
          <w:lang w:eastAsia="id-ID"/>
        </w:rPr>
        <w:t>Editing </w:t>
      </w:r>
      <w:r w:rsidR="00C6651A" w:rsidRPr="00DE148E">
        <w:rPr>
          <w:rFonts w:ascii="Arial" w:eastAsia="Times New Roman" w:hAnsi="Arial" w:cs="Arial"/>
          <w:lang w:eastAsia="id-ID"/>
        </w:rPr>
        <w:t>adalah kegiatan untuk pengecekan dan perbaikan isian kuesioner tersebut. Dilakukan memeriksa kelengkapan, kejelasan, relevansi, konsistensi masing-masing jawaban dari data kuesioner.</w:t>
      </w:r>
    </w:p>
    <w:p w:rsidR="00C6651A" w:rsidRPr="00DE148E" w:rsidRDefault="008A72D8" w:rsidP="00C6651A">
      <w:pPr>
        <w:shd w:val="clear" w:color="auto" w:fill="FFFFFF"/>
        <w:spacing w:after="0" w:line="360" w:lineRule="auto"/>
        <w:jc w:val="both"/>
        <w:rPr>
          <w:rFonts w:ascii="Arial" w:eastAsia="Times New Roman" w:hAnsi="Arial" w:cs="Arial"/>
          <w:lang w:eastAsia="id-ID"/>
        </w:rPr>
      </w:pPr>
      <w:r>
        <w:rPr>
          <w:rFonts w:ascii="Arial" w:eastAsia="Times New Roman" w:hAnsi="Arial" w:cs="Arial"/>
          <w:lang w:eastAsia="id-ID"/>
        </w:rPr>
        <w:t>2.  </w:t>
      </w:r>
      <w:r w:rsidR="00C6651A" w:rsidRPr="00DE148E">
        <w:rPr>
          <w:rFonts w:ascii="Arial" w:eastAsia="Times New Roman" w:hAnsi="Arial" w:cs="Arial"/>
          <w:i/>
          <w:iCs/>
          <w:lang w:eastAsia="id-ID"/>
        </w:rPr>
        <w:t>Coding</w:t>
      </w:r>
      <w:r w:rsidR="00C6651A" w:rsidRPr="00DE148E">
        <w:rPr>
          <w:rFonts w:ascii="Arial" w:eastAsia="Times New Roman" w:hAnsi="Arial" w:cs="Arial"/>
          <w:lang w:eastAsia="id-ID"/>
        </w:rPr>
        <w:t xml:space="preserve"> (pemberian kode) </w:t>
      </w:r>
    </w:p>
    <w:p w:rsidR="00C6651A" w:rsidRPr="00DE148E" w:rsidRDefault="00C6651A" w:rsidP="008A72D8">
      <w:pPr>
        <w:pStyle w:val="ListParagraph"/>
        <w:autoSpaceDE w:val="0"/>
        <w:autoSpaceDN w:val="0"/>
        <w:adjustRightInd w:val="0"/>
        <w:spacing w:after="0" w:line="360" w:lineRule="auto"/>
        <w:ind w:left="0" w:firstLine="426"/>
        <w:jc w:val="both"/>
        <w:rPr>
          <w:rFonts w:ascii="Arial" w:eastAsia="Times New Roman" w:hAnsi="Arial" w:cs="Arial"/>
          <w:lang w:eastAsia="id-ID"/>
        </w:rPr>
      </w:pPr>
      <w:r w:rsidRPr="00DE148E">
        <w:rPr>
          <w:rFonts w:ascii="Arial" w:hAnsi="Arial" w:cs="Arial"/>
        </w:rPr>
        <w:t>Mengubah data berbentuk huruf menjadi data berbentuk angka/bilangan. Kegunaan dari coding ini adalah untuk mempermudah pada saat analisis data dan juga mempercepat pada saat entri data.</w:t>
      </w:r>
    </w:p>
    <w:p w:rsidR="00C6651A" w:rsidRPr="00DE148E" w:rsidRDefault="00C6651A" w:rsidP="00C6651A">
      <w:pPr>
        <w:shd w:val="clear" w:color="auto" w:fill="FFFFFF"/>
        <w:spacing w:after="0" w:line="423" w:lineRule="atLeast"/>
        <w:jc w:val="both"/>
        <w:rPr>
          <w:rFonts w:ascii="Arial" w:eastAsia="Times New Roman" w:hAnsi="Arial" w:cs="Arial"/>
          <w:lang w:eastAsia="id-ID"/>
        </w:rPr>
      </w:pPr>
      <w:r w:rsidRPr="00DE148E">
        <w:rPr>
          <w:rFonts w:ascii="Arial" w:eastAsia="Times New Roman" w:hAnsi="Arial" w:cs="Arial"/>
          <w:lang w:eastAsia="id-ID"/>
        </w:rPr>
        <w:t>3.    </w:t>
      </w:r>
      <w:r w:rsidRPr="00DE148E">
        <w:rPr>
          <w:rFonts w:ascii="Arial" w:eastAsia="Times New Roman" w:hAnsi="Arial" w:cs="Arial"/>
          <w:i/>
          <w:iCs/>
          <w:lang w:eastAsia="id-ID"/>
        </w:rPr>
        <w:t>Entering</w:t>
      </w:r>
    </w:p>
    <w:p w:rsidR="00C6651A" w:rsidRPr="00DE148E" w:rsidRDefault="008A72D8" w:rsidP="008A72D8">
      <w:pPr>
        <w:shd w:val="clear" w:color="auto" w:fill="FFFFFF"/>
        <w:spacing w:after="0" w:line="446" w:lineRule="atLeast"/>
        <w:ind w:firstLine="284"/>
        <w:jc w:val="both"/>
        <w:rPr>
          <w:rFonts w:ascii="Arial" w:eastAsia="Times New Roman" w:hAnsi="Arial" w:cs="Arial"/>
          <w:lang w:eastAsia="id-ID"/>
        </w:rPr>
      </w:pPr>
      <w:r>
        <w:rPr>
          <w:rFonts w:ascii="Arial" w:eastAsia="Times New Roman" w:hAnsi="Arial" w:cs="Arial"/>
          <w:lang w:eastAsia="id-ID"/>
        </w:rPr>
        <w:t xml:space="preserve"> </w:t>
      </w:r>
      <w:r w:rsidR="00C6651A" w:rsidRPr="00DE148E">
        <w:rPr>
          <w:rFonts w:ascii="Arial" w:eastAsia="Times New Roman" w:hAnsi="Arial" w:cs="Arial"/>
          <w:lang w:eastAsia="id-ID"/>
        </w:rPr>
        <w:t>Proses memasukan data ke dalam computer untuk selanjutnya dilakukan analisis data dengan program SPSS (Statistical Product and Service Solition).</w:t>
      </w:r>
    </w:p>
    <w:p w:rsidR="00C6651A" w:rsidRPr="00DE148E" w:rsidRDefault="00C6651A" w:rsidP="00C6651A">
      <w:pPr>
        <w:shd w:val="clear" w:color="auto" w:fill="FFFFFF"/>
        <w:spacing w:after="0" w:line="423" w:lineRule="atLeast"/>
        <w:jc w:val="both"/>
        <w:rPr>
          <w:rFonts w:ascii="Arial" w:eastAsia="Times New Roman" w:hAnsi="Arial" w:cs="Arial"/>
          <w:lang w:eastAsia="id-ID"/>
        </w:rPr>
      </w:pPr>
      <w:r w:rsidRPr="00DE148E">
        <w:rPr>
          <w:rFonts w:ascii="Arial" w:eastAsia="Times New Roman" w:hAnsi="Arial" w:cs="Arial"/>
          <w:lang w:eastAsia="id-ID"/>
        </w:rPr>
        <w:t>4.    </w:t>
      </w:r>
      <w:r w:rsidRPr="00DE148E">
        <w:rPr>
          <w:rFonts w:ascii="Arial" w:eastAsia="Times New Roman" w:hAnsi="Arial" w:cs="Arial"/>
          <w:i/>
          <w:iCs/>
          <w:lang w:eastAsia="id-ID"/>
        </w:rPr>
        <w:t>Cleaning</w:t>
      </w:r>
      <w:r w:rsidRPr="00DE148E">
        <w:rPr>
          <w:rFonts w:ascii="Arial" w:eastAsia="Times New Roman" w:hAnsi="Arial" w:cs="Arial"/>
          <w:lang w:eastAsia="id-ID"/>
        </w:rPr>
        <w:t> (Pembersihan data)</w:t>
      </w:r>
    </w:p>
    <w:p w:rsidR="00C6651A" w:rsidRPr="00DE148E" w:rsidRDefault="00C6651A" w:rsidP="008A72D8">
      <w:pPr>
        <w:shd w:val="clear" w:color="auto" w:fill="FFFFFF"/>
        <w:spacing w:after="0" w:line="446" w:lineRule="atLeast"/>
        <w:ind w:firstLine="360"/>
        <w:jc w:val="both"/>
        <w:rPr>
          <w:rFonts w:ascii="Arial" w:eastAsia="Times New Roman" w:hAnsi="Arial" w:cs="Arial"/>
          <w:lang w:eastAsia="id-ID"/>
        </w:rPr>
      </w:pPr>
      <w:r w:rsidRPr="00DE148E">
        <w:rPr>
          <w:rFonts w:ascii="Arial" w:eastAsia="Times New Roman" w:hAnsi="Arial" w:cs="Arial"/>
          <w:lang w:eastAsia="id-ID"/>
        </w:rPr>
        <w:lastRenderedPageBreak/>
        <w:t>Peneliti menghilangkan data-data yang tidak diperlukan dan mengecek kembali data-data yang sudah di entering, apakah ada kesalahan atau tidak.</w:t>
      </w:r>
    </w:p>
    <w:p w:rsidR="00C6651A" w:rsidRPr="00DE148E" w:rsidRDefault="00C6651A" w:rsidP="002C354C">
      <w:pPr>
        <w:rPr>
          <w:rFonts w:ascii="Arial" w:eastAsia="Times New Roman" w:hAnsi="Arial" w:cs="Arial"/>
          <w:b/>
          <w:color w:val="333333"/>
          <w:lang w:eastAsia="id-ID"/>
        </w:rPr>
      </w:pPr>
    </w:p>
    <w:p w:rsidR="00C6651A" w:rsidRPr="0079495F" w:rsidRDefault="00C6651A" w:rsidP="008A72D8">
      <w:pPr>
        <w:pStyle w:val="ListParagraph"/>
        <w:numPr>
          <w:ilvl w:val="0"/>
          <w:numId w:val="24"/>
        </w:numPr>
        <w:shd w:val="clear" w:color="auto" w:fill="FFFFFF"/>
        <w:spacing w:after="0" w:line="360" w:lineRule="auto"/>
        <w:ind w:left="284" w:hanging="284"/>
        <w:jc w:val="both"/>
        <w:rPr>
          <w:rFonts w:ascii="Arial" w:eastAsia="Times New Roman" w:hAnsi="Arial" w:cs="Arial"/>
          <w:b/>
          <w:bCs/>
          <w:lang w:eastAsia="id-ID"/>
        </w:rPr>
      </w:pPr>
      <w:r w:rsidRPr="0079495F">
        <w:rPr>
          <w:rFonts w:ascii="Arial" w:eastAsia="Times New Roman" w:hAnsi="Arial" w:cs="Arial"/>
          <w:b/>
          <w:bCs/>
          <w:lang w:eastAsia="id-ID"/>
        </w:rPr>
        <w:t>Analisis Data</w:t>
      </w:r>
    </w:p>
    <w:p w:rsidR="00F70682" w:rsidRPr="00DE148E" w:rsidRDefault="00373FBE" w:rsidP="008A72D8">
      <w:pPr>
        <w:autoSpaceDE w:val="0"/>
        <w:autoSpaceDN w:val="0"/>
        <w:adjustRightInd w:val="0"/>
        <w:spacing w:after="0" w:line="360" w:lineRule="auto"/>
        <w:ind w:firstLine="284"/>
        <w:jc w:val="both"/>
        <w:rPr>
          <w:rFonts w:ascii="Arial" w:hAnsi="Arial" w:cs="Arial"/>
        </w:rPr>
      </w:pPr>
      <w:r w:rsidRPr="00DE148E">
        <w:rPr>
          <w:rFonts w:ascii="Arial" w:hAnsi="Arial" w:cs="Arial"/>
        </w:rPr>
        <w:t>U</w:t>
      </w:r>
      <w:r w:rsidR="00C6651A" w:rsidRPr="00DE148E">
        <w:rPr>
          <w:rFonts w:ascii="Arial" w:hAnsi="Arial" w:cs="Arial"/>
        </w:rPr>
        <w:t xml:space="preserve">ntuk mengetahui Hubungan  Tingkat Konsumsi Energi, Protein dan Pendapatan </w:t>
      </w:r>
      <w:r w:rsidR="00FA59CC" w:rsidRPr="00DE148E">
        <w:rPr>
          <w:rFonts w:ascii="Arial" w:hAnsi="Arial" w:cs="Arial"/>
        </w:rPr>
        <w:t>dengan Status Gizi</w:t>
      </w:r>
      <w:r w:rsidR="00C6651A" w:rsidRPr="00DE148E">
        <w:rPr>
          <w:rFonts w:ascii="Arial" w:hAnsi="Arial" w:cs="Arial"/>
        </w:rPr>
        <w:t xml:space="preserve"> Mahasiswa Jurusan Gizi dapat dilihat dari hasil anali</w:t>
      </w:r>
      <w:r w:rsidR="006978EC" w:rsidRPr="00DE148E">
        <w:rPr>
          <w:rFonts w:ascii="Arial" w:hAnsi="Arial" w:cs="Arial"/>
        </w:rPr>
        <w:t xml:space="preserve">sis menggunakan uji korelasi </w:t>
      </w:r>
      <w:r w:rsidR="006978EC" w:rsidRPr="00DE148E">
        <w:rPr>
          <w:rFonts w:ascii="Arial" w:hAnsi="Arial" w:cs="Arial"/>
          <w:i/>
        </w:rPr>
        <w:t>Spearman</w:t>
      </w:r>
      <w:r w:rsidR="00F70682" w:rsidRPr="00DE148E">
        <w:rPr>
          <w:rFonts w:ascii="Arial" w:hAnsi="Arial" w:cs="Arial"/>
        </w:rPr>
        <w:t>.</w:t>
      </w:r>
    </w:p>
    <w:p w:rsidR="00C6651A" w:rsidRPr="008A72D8" w:rsidRDefault="00C6651A" w:rsidP="008A72D8">
      <w:pPr>
        <w:autoSpaceDE w:val="0"/>
        <w:autoSpaceDN w:val="0"/>
        <w:adjustRightInd w:val="0"/>
        <w:spacing w:after="0" w:line="360" w:lineRule="auto"/>
        <w:rPr>
          <w:rFonts w:ascii="Arial" w:hAnsi="Arial" w:cs="Arial"/>
        </w:rPr>
      </w:pPr>
      <w:r w:rsidRPr="008A72D8">
        <w:rPr>
          <w:rFonts w:ascii="Arial" w:hAnsi="Arial" w:cs="Arial"/>
        </w:rPr>
        <w:t>Penarikan kesimpulan</w:t>
      </w:r>
      <w:r w:rsidR="005948BB" w:rsidRPr="008A72D8">
        <w:rPr>
          <w:rFonts w:ascii="Arial" w:hAnsi="Arial" w:cs="Arial"/>
        </w:rPr>
        <w:t>:</w:t>
      </w:r>
    </w:p>
    <w:p w:rsidR="00EC136E" w:rsidRPr="00DE148E" w:rsidRDefault="00E234E2" w:rsidP="008A72D8">
      <w:pPr>
        <w:pStyle w:val="ListParagraph"/>
        <w:numPr>
          <w:ilvl w:val="0"/>
          <w:numId w:val="11"/>
        </w:numPr>
        <w:autoSpaceDE w:val="0"/>
        <w:autoSpaceDN w:val="0"/>
        <w:adjustRightInd w:val="0"/>
        <w:spacing w:after="0" w:line="360" w:lineRule="auto"/>
        <w:ind w:left="284" w:hanging="284"/>
        <w:rPr>
          <w:rFonts w:ascii="Arial" w:hAnsi="Arial" w:cs="Arial"/>
        </w:rPr>
      </w:pPr>
      <w:r w:rsidRPr="00DE148E">
        <w:rPr>
          <w:rFonts w:ascii="Arial" w:hAnsi="Arial" w:cs="Arial"/>
        </w:rPr>
        <w:t xml:space="preserve">Bila nilai signifikansi t &lt; 0.05, maka H0 ditolak, artinya terdapat </w:t>
      </w:r>
      <w:r w:rsidR="00233730">
        <w:rPr>
          <w:rFonts w:ascii="Arial" w:hAnsi="Arial" w:cs="Arial"/>
        </w:rPr>
        <w:t>hubungan</w:t>
      </w:r>
      <w:r w:rsidRPr="00DE148E">
        <w:rPr>
          <w:rFonts w:ascii="Arial" w:hAnsi="Arial" w:cs="Arial"/>
        </w:rPr>
        <w:t xml:space="preserve"> yang signifikan antara satu variabel independen terhadap variabel dependen. </w:t>
      </w:r>
    </w:p>
    <w:p w:rsidR="00B527C8" w:rsidRDefault="00E234E2" w:rsidP="008A72D8">
      <w:pPr>
        <w:pStyle w:val="ListParagraph"/>
        <w:numPr>
          <w:ilvl w:val="0"/>
          <w:numId w:val="11"/>
        </w:numPr>
        <w:autoSpaceDE w:val="0"/>
        <w:autoSpaceDN w:val="0"/>
        <w:adjustRightInd w:val="0"/>
        <w:spacing w:after="0" w:line="360" w:lineRule="auto"/>
        <w:ind w:left="284" w:hanging="284"/>
        <w:rPr>
          <w:rFonts w:ascii="Arial" w:hAnsi="Arial" w:cs="Arial"/>
        </w:rPr>
      </w:pPr>
      <w:r w:rsidRPr="00DE148E">
        <w:rPr>
          <w:rFonts w:ascii="Arial" w:hAnsi="Arial" w:cs="Arial"/>
        </w:rPr>
        <w:t>Apabila nilai signifikansi t &gt; 0.05, maka H0 dite</w:t>
      </w:r>
      <w:r w:rsidR="00233730">
        <w:rPr>
          <w:rFonts w:ascii="Arial" w:hAnsi="Arial" w:cs="Arial"/>
        </w:rPr>
        <w:t>rima, artinya tidak ada hubungan</w:t>
      </w:r>
      <w:r w:rsidRPr="00DE148E">
        <w:rPr>
          <w:rFonts w:ascii="Arial" w:hAnsi="Arial" w:cs="Arial"/>
        </w:rPr>
        <w:t xml:space="preserve"> yang signifikan antara satu variabel independen terhadap variabel dependen.</w:t>
      </w:r>
    </w:p>
    <w:p w:rsidR="002C354C" w:rsidRPr="002C354C" w:rsidRDefault="002C354C" w:rsidP="002C354C">
      <w:pPr>
        <w:pStyle w:val="ListParagraph"/>
        <w:autoSpaceDE w:val="0"/>
        <w:autoSpaceDN w:val="0"/>
        <w:adjustRightInd w:val="0"/>
        <w:spacing w:after="0" w:line="360" w:lineRule="auto"/>
        <w:ind w:left="1146"/>
        <w:rPr>
          <w:rFonts w:ascii="Arial" w:hAnsi="Arial" w:cs="Arial"/>
        </w:rPr>
      </w:pPr>
    </w:p>
    <w:p w:rsidR="00C6651A" w:rsidRPr="0079495F" w:rsidRDefault="00C6651A" w:rsidP="008A72D8">
      <w:pPr>
        <w:pStyle w:val="ListParagraph"/>
        <w:numPr>
          <w:ilvl w:val="0"/>
          <w:numId w:val="24"/>
        </w:numPr>
        <w:autoSpaceDE w:val="0"/>
        <w:autoSpaceDN w:val="0"/>
        <w:adjustRightInd w:val="0"/>
        <w:spacing w:after="0" w:line="360" w:lineRule="auto"/>
        <w:ind w:left="284" w:hanging="284"/>
        <w:rPr>
          <w:rFonts w:ascii="Arial" w:hAnsi="Arial" w:cs="Arial"/>
        </w:rPr>
      </w:pPr>
      <w:r w:rsidRPr="0079495F">
        <w:rPr>
          <w:rFonts w:ascii="Arial" w:eastAsia="Times New Roman" w:hAnsi="Arial" w:cs="Arial"/>
          <w:b/>
          <w:bCs/>
          <w:color w:val="333333"/>
          <w:lang w:eastAsia="id-ID"/>
        </w:rPr>
        <w:t>Etika Penelitian</w:t>
      </w:r>
    </w:p>
    <w:p w:rsidR="00C6651A" w:rsidRPr="00DE148E" w:rsidRDefault="00C6651A" w:rsidP="008A72D8">
      <w:pPr>
        <w:autoSpaceDE w:val="0"/>
        <w:autoSpaceDN w:val="0"/>
        <w:adjustRightInd w:val="0"/>
        <w:spacing w:after="0" w:line="360" w:lineRule="auto"/>
        <w:ind w:firstLine="284"/>
        <w:jc w:val="both"/>
        <w:rPr>
          <w:rFonts w:ascii="Arial" w:hAnsi="Arial" w:cs="Arial"/>
        </w:rPr>
      </w:pPr>
      <w:r w:rsidRPr="00DE148E">
        <w:rPr>
          <w:rFonts w:ascii="Arial" w:hAnsi="Arial" w:cs="Arial"/>
        </w:rPr>
        <w:t>Penelitian dengan subjek manusia tidak boleh bertentangan dengan etika agar hak responden dapat dilindungi. Setelah mendapat persetujuan, baru penelitian boleh dilakukan dengan menggunakan etika sebagai berukut :</w:t>
      </w:r>
    </w:p>
    <w:p w:rsidR="00C6651A" w:rsidRPr="00DE148E" w:rsidRDefault="00C6651A" w:rsidP="00C6651A">
      <w:pPr>
        <w:autoSpaceDE w:val="0"/>
        <w:autoSpaceDN w:val="0"/>
        <w:adjustRightInd w:val="0"/>
        <w:spacing w:after="0" w:line="360" w:lineRule="auto"/>
        <w:jc w:val="both"/>
        <w:rPr>
          <w:rFonts w:ascii="Arial" w:hAnsi="Arial" w:cs="Arial"/>
        </w:rPr>
      </w:pPr>
      <w:r w:rsidRPr="00DE148E">
        <w:rPr>
          <w:rFonts w:ascii="Arial" w:hAnsi="Arial" w:cs="Arial"/>
        </w:rPr>
        <w:t>1. Lembar Persetujuan (Informed Consesnt)</w:t>
      </w:r>
    </w:p>
    <w:p w:rsidR="00C6651A" w:rsidRPr="00DE148E" w:rsidRDefault="008A72D8" w:rsidP="008A72D8">
      <w:pPr>
        <w:autoSpaceDE w:val="0"/>
        <w:autoSpaceDN w:val="0"/>
        <w:adjustRightInd w:val="0"/>
        <w:spacing w:after="0" w:line="360" w:lineRule="auto"/>
        <w:jc w:val="both"/>
        <w:rPr>
          <w:rFonts w:ascii="Arial" w:hAnsi="Arial" w:cs="Arial"/>
        </w:rPr>
      </w:pPr>
      <w:r>
        <w:rPr>
          <w:rFonts w:ascii="Arial" w:hAnsi="Arial" w:cs="Arial"/>
        </w:rPr>
        <w:t xml:space="preserve">    </w:t>
      </w:r>
      <w:r w:rsidR="00C6651A" w:rsidRPr="00DE148E">
        <w:rPr>
          <w:rFonts w:ascii="Arial" w:hAnsi="Arial" w:cs="Arial"/>
        </w:rPr>
        <w:t>Lembar persetujuan menjadi responden diberikan sesaat sebe</w:t>
      </w:r>
      <w:r w:rsidR="00373FBE" w:rsidRPr="00DE148E">
        <w:rPr>
          <w:rFonts w:ascii="Arial" w:hAnsi="Arial" w:cs="Arial"/>
        </w:rPr>
        <w:t xml:space="preserve">lum </w:t>
      </w:r>
      <w:r w:rsidR="00C6651A" w:rsidRPr="00DE148E">
        <w:rPr>
          <w:rFonts w:ascii="Arial" w:hAnsi="Arial" w:cs="Arial"/>
        </w:rPr>
        <w:t xml:space="preserve">responden diberi lembar </w:t>
      </w:r>
      <w:r w:rsidR="002C354C">
        <w:rPr>
          <w:rFonts w:ascii="Arial" w:hAnsi="Arial" w:cs="Arial"/>
        </w:rPr>
        <w:t>pertanyaan</w:t>
      </w:r>
      <w:r w:rsidR="00C6651A" w:rsidRPr="00DE148E">
        <w:rPr>
          <w:rFonts w:ascii="Arial" w:hAnsi="Arial" w:cs="Arial"/>
        </w:rPr>
        <w:t xml:space="preserve">. Jika responden bersedia dimintai </w:t>
      </w:r>
      <w:r w:rsidR="00C6651A" w:rsidRPr="00DE148E">
        <w:rPr>
          <w:rFonts w:ascii="Arial" w:hAnsi="Arial" w:cs="Arial"/>
        </w:rPr>
        <w:tab/>
        <w:t>tanda tangan di lembar persetujuan, tetapi jika tidak bersedia peneliti harus menghormati hak menolak untuk menjadi responden.</w:t>
      </w:r>
    </w:p>
    <w:p w:rsidR="00C6651A" w:rsidRPr="00DE148E" w:rsidRDefault="00C6651A" w:rsidP="00C6651A">
      <w:pPr>
        <w:autoSpaceDE w:val="0"/>
        <w:autoSpaceDN w:val="0"/>
        <w:adjustRightInd w:val="0"/>
        <w:spacing w:after="0" w:line="360" w:lineRule="auto"/>
        <w:jc w:val="both"/>
        <w:rPr>
          <w:rFonts w:ascii="Arial" w:hAnsi="Arial" w:cs="Arial"/>
        </w:rPr>
      </w:pPr>
      <w:r w:rsidRPr="00DE148E">
        <w:rPr>
          <w:rFonts w:ascii="Arial" w:hAnsi="Arial" w:cs="Arial"/>
        </w:rPr>
        <w:t>2. Tanpa Nama (Aninomity)</w:t>
      </w:r>
    </w:p>
    <w:p w:rsidR="00C6651A" w:rsidRPr="00DE148E" w:rsidRDefault="008A72D8" w:rsidP="00C6651A">
      <w:pPr>
        <w:autoSpaceDE w:val="0"/>
        <w:autoSpaceDN w:val="0"/>
        <w:adjustRightInd w:val="0"/>
        <w:spacing w:after="0" w:line="360" w:lineRule="auto"/>
        <w:jc w:val="both"/>
        <w:rPr>
          <w:rFonts w:ascii="Arial" w:hAnsi="Arial" w:cs="Arial"/>
        </w:rPr>
      </w:pPr>
      <w:r>
        <w:rPr>
          <w:rFonts w:ascii="Arial" w:hAnsi="Arial" w:cs="Arial"/>
        </w:rPr>
        <w:t xml:space="preserve">    </w:t>
      </w:r>
      <w:r w:rsidR="00C6651A" w:rsidRPr="00DE148E">
        <w:rPr>
          <w:rFonts w:ascii="Arial" w:hAnsi="Arial" w:cs="Arial"/>
        </w:rPr>
        <w:t>Pada lembar pengumpulan data nama res</w:t>
      </w:r>
      <w:r>
        <w:rPr>
          <w:rFonts w:ascii="Arial" w:hAnsi="Arial" w:cs="Arial"/>
        </w:rPr>
        <w:t xml:space="preserve">ponden tidak dicantumkan hanya </w:t>
      </w:r>
      <w:r w:rsidR="00C6651A" w:rsidRPr="00DE148E">
        <w:rPr>
          <w:rFonts w:ascii="Arial" w:hAnsi="Arial" w:cs="Arial"/>
        </w:rPr>
        <w:t>diberi kode.</w:t>
      </w:r>
    </w:p>
    <w:p w:rsidR="00C6651A" w:rsidRPr="00DE148E" w:rsidRDefault="00C6651A" w:rsidP="00C6651A">
      <w:pPr>
        <w:autoSpaceDE w:val="0"/>
        <w:autoSpaceDN w:val="0"/>
        <w:adjustRightInd w:val="0"/>
        <w:spacing w:after="0" w:line="360" w:lineRule="auto"/>
        <w:jc w:val="both"/>
        <w:rPr>
          <w:rFonts w:ascii="Arial" w:hAnsi="Arial" w:cs="Arial"/>
        </w:rPr>
      </w:pPr>
      <w:r w:rsidRPr="00DE148E">
        <w:rPr>
          <w:rFonts w:ascii="Arial" w:hAnsi="Arial" w:cs="Arial"/>
        </w:rPr>
        <w:t>3. Kerahasiaan (Confidentility)</w:t>
      </w:r>
    </w:p>
    <w:p w:rsidR="00C6651A" w:rsidRPr="00DE148E" w:rsidRDefault="008A72D8" w:rsidP="008A72D8">
      <w:pPr>
        <w:autoSpaceDE w:val="0"/>
        <w:autoSpaceDN w:val="0"/>
        <w:adjustRightInd w:val="0"/>
        <w:spacing w:after="0" w:line="360" w:lineRule="auto"/>
        <w:jc w:val="both"/>
        <w:rPr>
          <w:rFonts w:ascii="Arial" w:hAnsi="Arial" w:cs="Arial"/>
        </w:rPr>
      </w:pPr>
      <w:r>
        <w:rPr>
          <w:rFonts w:ascii="Arial" w:hAnsi="Arial" w:cs="Arial"/>
        </w:rPr>
        <w:t xml:space="preserve">    </w:t>
      </w:r>
      <w:r w:rsidR="00C6651A" w:rsidRPr="00DE148E">
        <w:rPr>
          <w:rFonts w:ascii="Arial" w:hAnsi="Arial" w:cs="Arial"/>
        </w:rPr>
        <w:t>Informasi yang didapat dari responden ak</w:t>
      </w:r>
      <w:r w:rsidR="00220D23">
        <w:rPr>
          <w:rFonts w:ascii="Arial" w:hAnsi="Arial" w:cs="Arial"/>
        </w:rPr>
        <w:t xml:space="preserve">an dijamin kerahasiaannya oleh peneliti. </w:t>
      </w:r>
      <w:r w:rsidR="00C6651A" w:rsidRPr="00DE148E">
        <w:rPr>
          <w:rFonts w:ascii="Arial" w:hAnsi="Arial" w:cs="Arial"/>
        </w:rPr>
        <w:t>Data tersebut hanya akan disajikan atau dilaporkan kepada yang berhubungan dengan peneliti serta tidak dipublikasikan.</w:t>
      </w:r>
    </w:p>
    <w:p w:rsidR="00921D37" w:rsidRPr="00DE148E" w:rsidRDefault="00921D37" w:rsidP="00515885">
      <w:pPr>
        <w:rPr>
          <w:rFonts w:ascii="Arial" w:hAnsi="Arial" w:cs="Arial"/>
        </w:rPr>
      </w:pPr>
    </w:p>
    <w:sectPr w:rsidR="00921D37" w:rsidRPr="00DE148E" w:rsidSect="00295839">
      <w:foot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F6" w:rsidRDefault="006047F6" w:rsidP="003C4DC8">
      <w:pPr>
        <w:spacing w:after="0" w:line="240" w:lineRule="auto"/>
      </w:pPr>
      <w:r>
        <w:separator/>
      </w:r>
    </w:p>
  </w:endnote>
  <w:endnote w:type="continuationSeparator" w:id="0">
    <w:p w:rsidR="006047F6" w:rsidRDefault="006047F6" w:rsidP="003C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19469"/>
      <w:docPartObj>
        <w:docPartGallery w:val="Page Numbers (Bottom of Page)"/>
        <w:docPartUnique/>
      </w:docPartObj>
    </w:sdtPr>
    <w:sdtEndPr>
      <w:rPr>
        <w:noProof/>
      </w:rPr>
    </w:sdtEndPr>
    <w:sdtContent>
      <w:p w:rsidR="00681CF5" w:rsidRDefault="00681CF5">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5E07FF" w:rsidRDefault="005E0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F6" w:rsidRDefault="006047F6" w:rsidP="003C4DC8">
      <w:pPr>
        <w:spacing w:after="0" w:line="240" w:lineRule="auto"/>
      </w:pPr>
      <w:r>
        <w:separator/>
      </w:r>
    </w:p>
  </w:footnote>
  <w:footnote w:type="continuationSeparator" w:id="0">
    <w:p w:rsidR="006047F6" w:rsidRDefault="006047F6" w:rsidP="003C4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007"/>
    <w:multiLevelType w:val="hybridMultilevel"/>
    <w:tmpl w:val="BB6C9E90"/>
    <w:lvl w:ilvl="0" w:tplc="8FC020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663F0"/>
    <w:multiLevelType w:val="hybridMultilevel"/>
    <w:tmpl w:val="1A4A1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8653CF"/>
    <w:multiLevelType w:val="hybridMultilevel"/>
    <w:tmpl w:val="4A68F004"/>
    <w:lvl w:ilvl="0" w:tplc="654A6112">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9209D0"/>
    <w:multiLevelType w:val="hybridMultilevel"/>
    <w:tmpl w:val="AFD64E36"/>
    <w:lvl w:ilvl="0" w:tplc="16A64E0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D73482"/>
    <w:multiLevelType w:val="hybridMultilevel"/>
    <w:tmpl w:val="8A401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E574FE"/>
    <w:multiLevelType w:val="hybridMultilevel"/>
    <w:tmpl w:val="43B4E556"/>
    <w:lvl w:ilvl="0" w:tplc="6EB2FE8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115809"/>
    <w:multiLevelType w:val="hybridMultilevel"/>
    <w:tmpl w:val="03C4E4BA"/>
    <w:lvl w:ilvl="0" w:tplc="37F8B846">
      <w:start w:val="1"/>
      <w:numFmt w:val="decimal"/>
      <w:lvlText w:val="%1."/>
      <w:lvlJc w:val="left"/>
      <w:pPr>
        <w:ind w:left="390" w:hanging="360"/>
      </w:pPr>
      <w:rPr>
        <w:rFonts w:ascii="Times New Roman" w:hAnsi="Times New Roman" w:cs="Times New Roman" w:hint="default"/>
        <w:sz w:val="24"/>
        <w:szCs w:val="24"/>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7">
    <w:nsid w:val="26C16EED"/>
    <w:multiLevelType w:val="hybridMultilevel"/>
    <w:tmpl w:val="F9F82FCE"/>
    <w:lvl w:ilvl="0" w:tplc="41920FA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0579DD"/>
    <w:multiLevelType w:val="hybridMultilevel"/>
    <w:tmpl w:val="B27AA4F0"/>
    <w:lvl w:ilvl="0" w:tplc="E13A186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926E58"/>
    <w:multiLevelType w:val="hybridMultilevel"/>
    <w:tmpl w:val="F6A6FE2E"/>
    <w:lvl w:ilvl="0" w:tplc="C4D6D6C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0074E8"/>
    <w:multiLevelType w:val="hybridMultilevel"/>
    <w:tmpl w:val="BEDC76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6F2518"/>
    <w:multiLevelType w:val="hybridMultilevel"/>
    <w:tmpl w:val="D6504192"/>
    <w:lvl w:ilvl="0" w:tplc="F32A31F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F5046F6"/>
    <w:multiLevelType w:val="hybridMultilevel"/>
    <w:tmpl w:val="8DE63278"/>
    <w:lvl w:ilvl="0" w:tplc="01963A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917663"/>
    <w:multiLevelType w:val="hybridMultilevel"/>
    <w:tmpl w:val="279865C4"/>
    <w:lvl w:ilvl="0" w:tplc="FA66A2E8">
      <w:start w:val="1"/>
      <w:numFmt w:val="decimal"/>
      <w:lvlText w:val="%1."/>
      <w:lvlJc w:val="left"/>
      <w:pPr>
        <w:ind w:left="720" w:hanging="360"/>
      </w:pPr>
      <w:rPr>
        <w:rFonts w:ascii="Arial" w:hAnsi="Arial" w:cs="Arial" w:hint="default"/>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B530EA"/>
    <w:multiLevelType w:val="hybridMultilevel"/>
    <w:tmpl w:val="98FA2F4E"/>
    <w:lvl w:ilvl="0" w:tplc="63B8EA5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A236AB"/>
    <w:multiLevelType w:val="hybridMultilevel"/>
    <w:tmpl w:val="BD9EC800"/>
    <w:lvl w:ilvl="0" w:tplc="151672FC">
      <w:start w:val="1"/>
      <w:numFmt w:val="decimal"/>
      <w:lvlText w:val="%1)"/>
      <w:lvlJc w:val="left"/>
      <w:pPr>
        <w:ind w:left="765" w:hanging="405"/>
      </w:pPr>
      <w:rPr>
        <w:rFonts w:hint="default"/>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810DD0"/>
    <w:multiLevelType w:val="hybridMultilevel"/>
    <w:tmpl w:val="D1541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7E103C"/>
    <w:multiLevelType w:val="hybridMultilevel"/>
    <w:tmpl w:val="3918C8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8B413A"/>
    <w:multiLevelType w:val="hybridMultilevel"/>
    <w:tmpl w:val="B7968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29517F"/>
    <w:multiLevelType w:val="hybridMultilevel"/>
    <w:tmpl w:val="26749FF2"/>
    <w:lvl w:ilvl="0" w:tplc="1F0200F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70E3183"/>
    <w:multiLevelType w:val="hybridMultilevel"/>
    <w:tmpl w:val="B1966BA6"/>
    <w:lvl w:ilvl="0" w:tplc="D60ACFA6">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587FDC"/>
    <w:multiLevelType w:val="hybridMultilevel"/>
    <w:tmpl w:val="44C2464A"/>
    <w:lvl w:ilvl="0" w:tplc="5CE4F7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D6C5C02"/>
    <w:multiLevelType w:val="hybridMultilevel"/>
    <w:tmpl w:val="4CD4B1D8"/>
    <w:lvl w:ilvl="0" w:tplc="3640B8B4">
      <w:start w:val="5"/>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9711E4"/>
    <w:multiLevelType w:val="hybridMultilevel"/>
    <w:tmpl w:val="1922989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CD8230C"/>
    <w:multiLevelType w:val="hybridMultilevel"/>
    <w:tmpl w:val="82E863FA"/>
    <w:lvl w:ilvl="0" w:tplc="04CEB2BC">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8E0DFA"/>
    <w:multiLevelType w:val="hybridMultilevel"/>
    <w:tmpl w:val="C8AE5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9F7047"/>
    <w:multiLevelType w:val="hybridMultilevel"/>
    <w:tmpl w:val="1A4C33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D450477"/>
    <w:multiLevelType w:val="hybridMultilevel"/>
    <w:tmpl w:val="FA70454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F524444"/>
    <w:multiLevelType w:val="multilevel"/>
    <w:tmpl w:val="C7D84982"/>
    <w:lvl w:ilvl="0">
      <w:start w:val="1"/>
      <w:numFmt w:val="decimal"/>
      <w:lvlText w:val="%1"/>
      <w:lvlJc w:val="left"/>
      <w:pPr>
        <w:ind w:left="360" w:hanging="360"/>
      </w:pPr>
      <w:rPr>
        <w:rFonts w:hint="default"/>
        <w:b/>
        <w:sz w:val="24"/>
      </w:rPr>
    </w:lvl>
    <w:lvl w:ilvl="1">
      <w:start w:val="2"/>
      <w:numFmt w:val="upperLetter"/>
      <w:lvlText w:val="%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abstractNumId w:val="6"/>
  </w:num>
  <w:num w:numId="2">
    <w:abstractNumId w:val="28"/>
  </w:num>
  <w:num w:numId="3">
    <w:abstractNumId w:val="21"/>
  </w:num>
  <w:num w:numId="4">
    <w:abstractNumId w:val="13"/>
  </w:num>
  <w:num w:numId="5">
    <w:abstractNumId w:val="20"/>
  </w:num>
  <w:num w:numId="6">
    <w:abstractNumId w:val="15"/>
  </w:num>
  <w:num w:numId="7">
    <w:abstractNumId w:val="5"/>
  </w:num>
  <w:num w:numId="8">
    <w:abstractNumId w:val="18"/>
  </w:num>
  <w:num w:numId="9">
    <w:abstractNumId w:val="27"/>
  </w:num>
  <w:num w:numId="10">
    <w:abstractNumId w:val="2"/>
  </w:num>
  <w:num w:numId="11">
    <w:abstractNumId w:val="23"/>
  </w:num>
  <w:num w:numId="12">
    <w:abstractNumId w:val="7"/>
  </w:num>
  <w:num w:numId="13">
    <w:abstractNumId w:val="12"/>
  </w:num>
  <w:num w:numId="14">
    <w:abstractNumId w:val="14"/>
  </w:num>
  <w:num w:numId="15">
    <w:abstractNumId w:val="0"/>
  </w:num>
  <w:num w:numId="16">
    <w:abstractNumId w:val="9"/>
  </w:num>
  <w:num w:numId="17">
    <w:abstractNumId w:val="19"/>
  </w:num>
  <w:num w:numId="18">
    <w:abstractNumId w:val="1"/>
  </w:num>
  <w:num w:numId="19">
    <w:abstractNumId w:val="3"/>
  </w:num>
  <w:num w:numId="20">
    <w:abstractNumId w:val="26"/>
  </w:num>
  <w:num w:numId="21">
    <w:abstractNumId w:val="24"/>
  </w:num>
  <w:num w:numId="22">
    <w:abstractNumId w:val="10"/>
  </w:num>
  <w:num w:numId="23">
    <w:abstractNumId w:val="8"/>
  </w:num>
  <w:num w:numId="24">
    <w:abstractNumId w:val="11"/>
  </w:num>
  <w:num w:numId="25">
    <w:abstractNumId w:val="22"/>
  </w:num>
  <w:num w:numId="26">
    <w:abstractNumId w:val="4"/>
  </w:num>
  <w:num w:numId="27">
    <w:abstractNumId w:val="16"/>
  </w:num>
  <w:num w:numId="28">
    <w:abstractNumId w:val="17"/>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05"/>
    <w:rsid w:val="0002625E"/>
    <w:rsid w:val="00050BC2"/>
    <w:rsid w:val="00076FBA"/>
    <w:rsid w:val="000911A1"/>
    <w:rsid w:val="000E2BDC"/>
    <w:rsid w:val="00104E2E"/>
    <w:rsid w:val="00111174"/>
    <w:rsid w:val="00125A65"/>
    <w:rsid w:val="00150AF2"/>
    <w:rsid w:val="001C1BA5"/>
    <w:rsid w:val="001D77A2"/>
    <w:rsid w:val="00220D23"/>
    <w:rsid w:val="00223C15"/>
    <w:rsid w:val="00233730"/>
    <w:rsid w:val="002369EB"/>
    <w:rsid w:val="00246E3D"/>
    <w:rsid w:val="00266310"/>
    <w:rsid w:val="00282FB3"/>
    <w:rsid w:val="00295839"/>
    <w:rsid w:val="002B7645"/>
    <w:rsid w:val="002C354C"/>
    <w:rsid w:val="002E20B9"/>
    <w:rsid w:val="002E7126"/>
    <w:rsid w:val="002F00C4"/>
    <w:rsid w:val="002F446F"/>
    <w:rsid w:val="00341EFF"/>
    <w:rsid w:val="003508A0"/>
    <w:rsid w:val="00364C26"/>
    <w:rsid w:val="00373CE8"/>
    <w:rsid w:val="00373FBE"/>
    <w:rsid w:val="00376336"/>
    <w:rsid w:val="003C4DC8"/>
    <w:rsid w:val="003E4497"/>
    <w:rsid w:val="00403E15"/>
    <w:rsid w:val="004052F0"/>
    <w:rsid w:val="004058AA"/>
    <w:rsid w:val="00426E37"/>
    <w:rsid w:val="00435C7A"/>
    <w:rsid w:val="004671DA"/>
    <w:rsid w:val="00476BC1"/>
    <w:rsid w:val="00486B9F"/>
    <w:rsid w:val="004A66E8"/>
    <w:rsid w:val="004C1905"/>
    <w:rsid w:val="004C3F40"/>
    <w:rsid w:val="004F3595"/>
    <w:rsid w:val="00515885"/>
    <w:rsid w:val="00564C4F"/>
    <w:rsid w:val="0058313E"/>
    <w:rsid w:val="005948BB"/>
    <w:rsid w:val="005A2CD7"/>
    <w:rsid w:val="005E07FF"/>
    <w:rsid w:val="006047F6"/>
    <w:rsid w:val="006703D2"/>
    <w:rsid w:val="00681CF5"/>
    <w:rsid w:val="006978EC"/>
    <w:rsid w:val="006D3A98"/>
    <w:rsid w:val="006E156E"/>
    <w:rsid w:val="00704946"/>
    <w:rsid w:val="00723743"/>
    <w:rsid w:val="007351CF"/>
    <w:rsid w:val="00775558"/>
    <w:rsid w:val="00791680"/>
    <w:rsid w:val="0079495F"/>
    <w:rsid w:val="00794EDC"/>
    <w:rsid w:val="007B710C"/>
    <w:rsid w:val="008A72D8"/>
    <w:rsid w:val="008C2F61"/>
    <w:rsid w:val="008E74A9"/>
    <w:rsid w:val="009004E1"/>
    <w:rsid w:val="00902844"/>
    <w:rsid w:val="00917BBA"/>
    <w:rsid w:val="00921D37"/>
    <w:rsid w:val="00935174"/>
    <w:rsid w:val="00941E0B"/>
    <w:rsid w:val="0094286A"/>
    <w:rsid w:val="009662E5"/>
    <w:rsid w:val="009C4AD8"/>
    <w:rsid w:val="009D5D80"/>
    <w:rsid w:val="009E2DA0"/>
    <w:rsid w:val="009E7F09"/>
    <w:rsid w:val="00A30707"/>
    <w:rsid w:val="00A33BA6"/>
    <w:rsid w:val="00A50448"/>
    <w:rsid w:val="00A733CA"/>
    <w:rsid w:val="00A96E27"/>
    <w:rsid w:val="00AA645B"/>
    <w:rsid w:val="00AB2A6E"/>
    <w:rsid w:val="00AC5217"/>
    <w:rsid w:val="00AC52F4"/>
    <w:rsid w:val="00AF6F7E"/>
    <w:rsid w:val="00B01668"/>
    <w:rsid w:val="00B23C75"/>
    <w:rsid w:val="00B455C5"/>
    <w:rsid w:val="00B457C5"/>
    <w:rsid w:val="00B527C8"/>
    <w:rsid w:val="00B55AA6"/>
    <w:rsid w:val="00B5774B"/>
    <w:rsid w:val="00B64321"/>
    <w:rsid w:val="00B726D2"/>
    <w:rsid w:val="00B978E5"/>
    <w:rsid w:val="00BA3E96"/>
    <w:rsid w:val="00BC5114"/>
    <w:rsid w:val="00BE3F31"/>
    <w:rsid w:val="00BE72FF"/>
    <w:rsid w:val="00C07108"/>
    <w:rsid w:val="00C42D1B"/>
    <w:rsid w:val="00C6651A"/>
    <w:rsid w:val="00C70B98"/>
    <w:rsid w:val="00C76312"/>
    <w:rsid w:val="00C84542"/>
    <w:rsid w:val="00CA77FA"/>
    <w:rsid w:val="00CC4344"/>
    <w:rsid w:val="00CE6452"/>
    <w:rsid w:val="00CF4680"/>
    <w:rsid w:val="00CF7F71"/>
    <w:rsid w:val="00D44D6F"/>
    <w:rsid w:val="00DB7254"/>
    <w:rsid w:val="00DC3365"/>
    <w:rsid w:val="00DC7305"/>
    <w:rsid w:val="00DE148E"/>
    <w:rsid w:val="00E0333D"/>
    <w:rsid w:val="00E07549"/>
    <w:rsid w:val="00E22424"/>
    <w:rsid w:val="00E234E2"/>
    <w:rsid w:val="00E248B4"/>
    <w:rsid w:val="00E3027F"/>
    <w:rsid w:val="00E31571"/>
    <w:rsid w:val="00E543B7"/>
    <w:rsid w:val="00E66900"/>
    <w:rsid w:val="00EC136E"/>
    <w:rsid w:val="00ED593F"/>
    <w:rsid w:val="00F2444B"/>
    <w:rsid w:val="00F253A1"/>
    <w:rsid w:val="00F45262"/>
    <w:rsid w:val="00F70682"/>
    <w:rsid w:val="00F71307"/>
    <w:rsid w:val="00F94879"/>
    <w:rsid w:val="00FA0696"/>
    <w:rsid w:val="00FA4C9A"/>
    <w:rsid w:val="00FA59CC"/>
    <w:rsid w:val="00FD30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F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7305"/>
  </w:style>
  <w:style w:type="paragraph" w:styleId="ListParagraph">
    <w:name w:val="List Paragraph"/>
    <w:basedOn w:val="Normal"/>
    <w:uiPriority w:val="34"/>
    <w:qFormat/>
    <w:rsid w:val="00DC7305"/>
    <w:pPr>
      <w:ind w:left="720"/>
      <w:contextualSpacing/>
    </w:pPr>
  </w:style>
  <w:style w:type="paragraph" w:styleId="BalloonText">
    <w:name w:val="Balloon Text"/>
    <w:basedOn w:val="Normal"/>
    <w:link w:val="BalloonTextChar"/>
    <w:uiPriority w:val="99"/>
    <w:semiHidden/>
    <w:unhideWhenUsed/>
    <w:rsid w:val="00C6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1A"/>
    <w:rPr>
      <w:rFonts w:ascii="Tahoma" w:hAnsi="Tahoma" w:cs="Tahoma"/>
      <w:sz w:val="16"/>
      <w:szCs w:val="16"/>
    </w:rPr>
  </w:style>
  <w:style w:type="character" w:customStyle="1" w:styleId="Heading1Char">
    <w:name w:val="Heading 1 Char"/>
    <w:basedOn w:val="DefaultParagraphFont"/>
    <w:link w:val="Heading1"/>
    <w:uiPriority w:val="9"/>
    <w:rsid w:val="009E7F09"/>
    <w:rPr>
      <w:rFonts w:ascii="Times New Roman" w:eastAsia="Times New Roman" w:hAnsi="Times New Roman" w:cs="Times New Roman"/>
      <w:b/>
      <w:bCs/>
      <w:kern w:val="36"/>
      <w:sz w:val="48"/>
      <w:szCs w:val="48"/>
      <w:lang w:eastAsia="id-ID"/>
    </w:rPr>
  </w:style>
  <w:style w:type="character" w:customStyle="1" w:styleId="a">
    <w:name w:val="a"/>
    <w:basedOn w:val="DefaultParagraphFont"/>
    <w:rsid w:val="009E7F09"/>
  </w:style>
  <w:style w:type="character" w:styleId="Hyperlink">
    <w:name w:val="Hyperlink"/>
    <w:basedOn w:val="DefaultParagraphFont"/>
    <w:uiPriority w:val="99"/>
    <w:unhideWhenUsed/>
    <w:rsid w:val="009E7F09"/>
    <w:rPr>
      <w:color w:val="0000FF" w:themeColor="hyperlink"/>
      <w:u w:val="single"/>
    </w:rPr>
  </w:style>
  <w:style w:type="paragraph" w:customStyle="1" w:styleId="Default">
    <w:name w:val="Default"/>
    <w:rsid w:val="009E7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21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C4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DC8"/>
  </w:style>
  <w:style w:type="paragraph" w:styleId="Footer">
    <w:name w:val="footer"/>
    <w:basedOn w:val="Normal"/>
    <w:link w:val="FooterChar"/>
    <w:uiPriority w:val="99"/>
    <w:unhideWhenUsed/>
    <w:rsid w:val="003C4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DC8"/>
  </w:style>
  <w:style w:type="paragraph" w:customStyle="1" w:styleId="Pa9">
    <w:name w:val="Pa9"/>
    <w:basedOn w:val="Default"/>
    <w:next w:val="Default"/>
    <w:uiPriority w:val="99"/>
    <w:rsid w:val="002B7645"/>
    <w:pPr>
      <w:spacing w:line="221" w:lineRule="atLeast"/>
    </w:pPr>
    <w:rPr>
      <w:rFonts w:ascii="Minion Pro" w:hAnsi="Minion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F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7305"/>
  </w:style>
  <w:style w:type="paragraph" w:styleId="ListParagraph">
    <w:name w:val="List Paragraph"/>
    <w:basedOn w:val="Normal"/>
    <w:uiPriority w:val="34"/>
    <w:qFormat/>
    <w:rsid w:val="00DC7305"/>
    <w:pPr>
      <w:ind w:left="720"/>
      <w:contextualSpacing/>
    </w:pPr>
  </w:style>
  <w:style w:type="paragraph" w:styleId="BalloonText">
    <w:name w:val="Balloon Text"/>
    <w:basedOn w:val="Normal"/>
    <w:link w:val="BalloonTextChar"/>
    <w:uiPriority w:val="99"/>
    <w:semiHidden/>
    <w:unhideWhenUsed/>
    <w:rsid w:val="00C665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1A"/>
    <w:rPr>
      <w:rFonts w:ascii="Tahoma" w:hAnsi="Tahoma" w:cs="Tahoma"/>
      <w:sz w:val="16"/>
      <w:szCs w:val="16"/>
    </w:rPr>
  </w:style>
  <w:style w:type="character" w:customStyle="1" w:styleId="Heading1Char">
    <w:name w:val="Heading 1 Char"/>
    <w:basedOn w:val="DefaultParagraphFont"/>
    <w:link w:val="Heading1"/>
    <w:uiPriority w:val="9"/>
    <w:rsid w:val="009E7F09"/>
    <w:rPr>
      <w:rFonts w:ascii="Times New Roman" w:eastAsia="Times New Roman" w:hAnsi="Times New Roman" w:cs="Times New Roman"/>
      <w:b/>
      <w:bCs/>
      <w:kern w:val="36"/>
      <w:sz w:val="48"/>
      <w:szCs w:val="48"/>
      <w:lang w:eastAsia="id-ID"/>
    </w:rPr>
  </w:style>
  <w:style w:type="character" w:customStyle="1" w:styleId="a">
    <w:name w:val="a"/>
    <w:basedOn w:val="DefaultParagraphFont"/>
    <w:rsid w:val="009E7F09"/>
  </w:style>
  <w:style w:type="character" w:styleId="Hyperlink">
    <w:name w:val="Hyperlink"/>
    <w:basedOn w:val="DefaultParagraphFont"/>
    <w:uiPriority w:val="99"/>
    <w:unhideWhenUsed/>
    <w:rsid w:val="009E7F09"/>
    <w:rPr>
      <w:color w:val="0000FF" w:themeColor="hyperlink"/>
      <w:u w:val="single"/>
    </w:rPr>
  </w:style>
  <w:style w:type="paragraph" w:customStyle="1" w:styleId="Default">
    <w:name w:val="Default"/>
    <w:rsid w:val="009E7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21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C4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DC8"/>
  </w:style>
  <w:style w:type="paragraph" w:styleId="Footer">
    <w:name w:val="footer"/>
    <w:basedOn w:val="Normal"/>
    <w:link w:val="FooterChar"/>
    <w:uiPriority w:val="99"/>
    <w:unhideWhenUsed/>
    <w:rsid w:val="003C4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DC8"/>
  </w:style>
  <w:style w:type="paragraph" w:customStyle="1" w:styleId="Pa9">
    <w:name w:val="Pa9"/>
    <w:basedOn w:val="Default"/>
    <w:next w:val="Default"/>
    <w:uiPriority w:val="99"/>
    <w:rsid w:val="002B7645"/>
    <w:pPr>
      <w:spacing w:line="22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5446">
      <w:bodyDiv w:val="1"/>
      <w:marLeft w:val="0"/>
      <w:marRight w:val="0"/>
      <w:marTop w:val="0"/>
      <w:marBottom w:val="0"/>
      <w:divBdr>
        <w:top w:val="none" w:sz="0" w:space="0" w:color="auto"/>
        <w:left w:val="none" w:sz="0" w:space="0" w:color="auto"/>
        <w:bottom w:val="none" w:sz="0" w:space="0" w:color="auto"/>
        <w:right w:val="none" w:sz="0" w:space="0" w:color="auto"/>
      </w:divBdr>
    </w:div>
    <w:div w:id="608392775">
      <w:bodyDiv w:val="1"/>
      <w:marLeft w:val="0"/>
      <w:marRight w:val="0"/>
      <w:marTop w:val="0"/>
      <w:marBottom w:val="0"/>
      <w:divBdr>
        <w:top w:val="none" w:sz="0" w:space="0" w:color="auto"/>
        <w:left w:val="none" w:sz="0" w:space="0" w:color="auto"/>
        <w:bottom w:val="none" w:sz="0" w:space="0" w:color="auto"/>
        <w:right w:val="none" w:sz="0" w:space="0" w:color="auto"/>
      </w:divBdr>
      <w:divsChild>
        <w:div w:id="780564974">
          <w:marLeft w:val="360"/>
          <w:marRight w:val="0"/>
          <w:marTop w:val="0"/>
          <w:marBottom w:val="0"/>
          <w:divBdr>
            <w:top w:val="none" w:sz="0" w:space="0" w:color="auto"/>
            <w:left w:val="none" w:sz="0" w:space="0" w:color="auto"/>
            <w:bottom w:val="none" w:sz="0" w:space="0" w:color="auto"/>
            <w:right w:val="none" w:sz="0" w:space="0" w:color="auto"/>
          </w:divBdr>
        </w:div>
        <w:div w:id="1129325238">
          <w:marLeft w:val="709"/>
          <w:marRight w:val="0"/>
          <w:marTop w:val="0"/>
          <w:marBottom w:val="0"/>
          <w:divBdr>
            <w:top w:val="none" w:sz="0" w:space="0" w:color="auto"/>
            <w:left w:val="none" w:sz="0" w:space="0" w:color="auto"/>
            <w:bottom w:val="none" w:sz="0" w:space="0" w:color="auto"/>
            <w:right w:val="none" w:sz="0" w:space="0" w:color="auto"/>
          </w:divBdr>
        </w:div>
        <w:div w:id="670256953">
          <w:marLeft w:val="709"/>
          <w:marRight w:val="0"/>
          <w:marTop w:val="0"/>
          <w:marBottom w:val="0"/>
          <w:divBdr>
            <w:top w:val="none" w:sz="0" w:space="0" w:color="auto"/>
            <w:left w:val="none" w:sz="0" w:space="0" w:color="auto"/>
            <w:bottom w:val="none" w:sz="0" w:space="0" w:color="auto"/>
            <w:right w:val="none" w:sz="0" w:space="0" w:color="auto"/>
          </w:divBdr>
        </w:div>
        <w:div w:id="1324891625">
          <w:marLeft w:val="709"/>
          <w:marRight w:val="0"/>
          <w:marTop w:val="0"/>
          <w:marBottom w:val="0"/>
          <w:divBdr>
            <w:top w:val="none" w:sz="0" w:space="0" w:color="auto"/>
            <w:left w:val="none" w:sz="0" w:space="0" w:color="auto"/>
            <w:bottom w:val="none" w:sz="0" w:space="0" w:color="auto"/>
            <w:right w:val="none" w:sz="0" w:space="0" w:color="auto"/>
          </w:divBdr>
        </w:div>
        <w:div w:id="634070043">
          <w:marLeft w:val="709"/>
          <w:marRight w:val="0"/>
          <w:marTop w:val="0"/>
          <w:marBottom w:val="0"/>
          <w:divBdr>
            <w:top w:val="none" w:sz="0" w:space="0" w:color="auto"/>
            <w:left w:val="none" w:sz="0" w:space="0" w:color="auto"/>
            <w:bottom w:val="none" w:sz="0" w:space="0" w:color="auto"/>
            <w:right w:val="none" w:sz="0" w:space="0" w:color="auto"/>
          </w:divBdr>
        </w:div>
        <w:div w:id="529076496">
          <w:marLeft w:val="709"/>
          <w:marRight w:val="0"/>
          <w:marTop w:val="0"/>
          <w:marBottom w:val="0"/>
          <w:divBdr>
            <w:top w:val="none" w:sz="0" w:space="0" w:color="auto"/>
            <w:left w:val="none" w:sz="0" w:space="0" w:color="auto"/>
            <w:bottom w:val="none" w:sz="0" w:space="0" w:color="auto"/>
            <w:right w:val="none" w:sz="0" w:space="0" w:color="auto"/>
          </w:divBdr>
        </w:div>
        <w:div w:id="691958515">
          <w:marLeft w:val="360"/>
          <w:marRight w:val="0"/>
          <w:marTop w:val="0"/>
          <w:marBottom w:val="0"/>
          <w:divBdr>
            <w:top w:val="none" w:sz="0" w:space="0" w:color="auto"/>
            <w:left w:val="none" w:sz="0" w:space="0" w:color="auto"/>
            <w:bottom w:val="none" w:sz="0" w:space="0" w:color="auto"/>
            <w:right w:val="none" w:sz="0" w:space="0" w:color="auto"/>
          </w:divBdr>
        </w:div>
        <w:div w:id="2043968392">
          <w:marLeft w:val="786"/>
          <w:marRight w:val="0"/>
          <w:marTop w:val="0"/>
          <w:marBottom w:val="0"/>
          <w:divBdr>
            <w:top w:val="none" w:sz="0" w:space="0" w:color="auto"/>
            <w:left w:val="none" w:sz="0" w:space="0" w:color="auto"/>
            <w:bottom w:val="none" w:sz="0" w:space="0" w:color="auto"/>
            <w:right w:val="none" w:sz="0" w:space="0" w:color="auto"/>
          </w:divBdr>
        </w:div>
        <w:div w:id="1232230279">
          <w:marLeft w:val="786"/>
          <w:marRight w:val="0"/>
          <w:marTop w:val="0"/>
          <w:marBottom w:val="0"/>
          <w:divBdr>
            <w:top w:val="none" w:sz="0" w:space="0" w:color="auto"/>
            <w:left w:val="none" w:sz="0" w:space="0" w:color="auto"/>
            <w:bottom w:val="none" w:sz="0" w:space="0" w:color="auto"/>
            <w:right w:val="none" w:sz="0" w:space="0" w:color="auto"/>
          </w:divBdr>
        </w:div>
        <w:div w:id="145437052">
          <w:marLeft w:val="786"/>
          <w:marRight w:val="0"/>
          <w:marTop w:val="0"/>
          <w:marBottom w:val="0"/>
          <w:divBdr>
            <w:top w:val="none" w:sz="0" w:space="0" w:color="auto"/>
            <w:left w:val="none" w:sz="0" w:space="0" w:color="auto"/>
            <w:bottom w:val="none" w:sz="0" w:space="0" w:color="auto"/>
            <w:right w:val="none" w:sz="0" w:space="0" w:color="auto"/>
          </w:divBdr>
        </w:div>
        <w:div w:id="1913540734">
          <w:marLeft w:val="786"/>
          <w:marRight w:val="0"/>
          <w:marTop w:val="0"/>
          <w:marBottom w:val="0"/>
          <w:divBdr>
            <w:top w:val="none" w:sz="0" w:space="0" w:color="auto"/>
            <w:left w:val="none" w:sz="0" w:space="0" w:color="auto"/>
            <w:bottom w:val="none" w:sz="0" w:space="0" w:color="auto"/>
            <w:right w:val="none" w:sz="0" w:space="0" w:color="auto"/>
          </w:divBdr>
        </w:div>
      </w:divsChild>
    </w:div>
    <w:div w:id="684139254">
      <w:bodyDiv w:val="1"/>
      <w:marLeft w:val="0"/>
      <w:marRight w:val="0"/>
      <w:marTop w:val="0"/>
      <w:marBottom w:val="0"/>
      <w:divBdr>
        <w:top w:val="none" w:sz="0" w:space="0" w:color="auto"/>
        <w:left w:val="none" w:sz="0" w:space="0" w:color="auto"/>
        <w:bottom w:val="none" w:sz="0" w:space="0" w:color="auto"/>
        <w:right w:val="none" w:sz="0" w:space="0" w:color="auto"/>
      </w:divBdr>
    </w:div>
    <w:div w:id="852459141">
      <w:bodyDiv w:val="1"/>
      <w:marLeft w:val="0"/>
      <w:marRight w:val="0"/>
      <w:marTop w:val="0"/>
      <w:marBottom w:val="0"/>
      <w:divBdr>
        <w:top w:val="none" w:sz="0" w:space="0" w:color="auto"/>
        <w:left w:val="none" w:sz="0" w:space="0" w:color="auto"/>
        <w:bottom w:val="none" w:sz="0" w:space="0" w:color="auto"/>
        <w:right w:val="none" w:sz="0" w:space="0" w:color="auto"/>
      </w:divBdr>
    </w:div>
    <w:div w:id="1460955774">
      <w:bodyDiv w:val="1"/>
      <w:marLeft w:val="0"/>
      <w:marRight w:val="0"/>
      <w:marTop w:val="0"/>
      <w:marBottom w:val="0"/>
      <w:divBdr>
        <w:top w:val="none" w:sz="0" w:space="0" w:color="auto"/>
        <w:left w:val="none" w:sz="0" w:space="0" w:color="auto"/>
        <w:bottom w:val="none" w:sz="0" w:space="0" w:color="auto"/>
        <w:right w:val="none" w:sz="0" w:space="0" w:color="auto"/>
      </w:divBdr>
      <w:divsChild>
        <w:div w:id="568540826">
          <w:marLeft w:val="1080"/>
          <w:marRight w:val="0"/>
          <w:marTop w:val="0"/>
          <w:marBottom w:val="0"/>
          <w:divBdr>
            <w:top w:val="none" w:sz="0" w:space="0" w:color="auto"/>
            <w:left w:val="none" w:sz="0" w:space="0" w:color="auto"/>
            <w:bottom w:val="none" w:sz="0" w:space="0" w:color="auto"/>
            <w:right w:val="none" w:sz="0" w:space="0" w:color="auto"/>
          </w:divBdr>
        </w:div>
        <w:div w:id="1019432706">
          <w:marLeft w:val="1080"/>
          <w:marRight w:val="0"/>
          <w:marTop w:val="0"/>
          <w:marBottom w:val="0"/>
          <w:divBdr>
            <w:top w:val="none" w:sz="0" w:space="0" w:color="auto"/>
            <w:left w:val="none" w:sz="0" w:space="0" w:color="auto"/>
            <w:bottom w:val="none" w:sz="0" w:space="0" w:color="auto"/>
            <w:right w:val="none" w:sz="0" w:space="0" w:color="auto"/>
          </w:divBdr>
        </w:div>
        <w:div w:id="345833562">
          <w:marLeft w:val="1080"/>
          <w:marRight w:val="0"/>
          <w:marTop w:val="0"/>
          <w:marBottom w:val="0"/>
          <w:divBdr>
            <w:top w:val="none" w:sz="0" w:space="0" w:color="auto"/>
            <w:left w:val="none" w:sz="0" w:space="0" w:color="auto"/>
            <w:bottom w:val="none" w:sz="0" w:space="0" w:color="auto"/>
            <w:right w:val="none" w:sz="0" w:space="0" w:color="auto"/>
          </w:divBdr>
        </w:div>
        <w:div w:id="29498900">
          <w:marLeft w:val="1080"/>
          <w:marRight w:val="0"/>
          <w:marTop w:val="0"/>
          <w:marBottom w:val="0"/>
          <w:divBdr>
            <w:top w:val="none" w:sz="0" w:space="0" w:color="auto"/>
            <w:left w:val="none" w:sz="0" w:space="0" w:color="auto"/>
            <w:bottom w:val="none" w:sz="0" w:space="0" w:color="auto"/>
            <w:right w:val="none" w:sz="0" w:space="0" w:color="auto"/>
          </w:divBdr>
        </w:div>
        <w:div w:id="1821920330">
          <w:marLeft w:val="1080"/>
          <w:marRight w:val="0"/>
          <w:marTop w:val="0"/>
          <w:marBottom w:val="0"/>
          <w:divBdr>
            <w:top w:val="none" w:sz="0" w:space="0" w:color="auto"/>
            <w:left w:val="none" w:sz="0" w:space="0" w:color="auto"/>
            <w:bottom w:val="none" w:sz="0" w:space="0" w:color="auto"/>
            <w:right w:val="none" w:sz="0" w:space="0" w:color="auto"/>
          </w:divBdr>
        </w:div>
        <w:div w:id="1641183686">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87DAE-ADB1-4F1F-A197-5953AA08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29</Pages>
  <Words>6920</Words>
  <Characters>39447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43</cp:revision>
  <dcterms:created xsi:type="dcterms:W3CDTF">2016-06-28T14:38:00Z</dcterms:created>
  <dcterms:modified xsi:type="dcterms:W3CDTF">2017-07-08T08:27:00Z</dcterms:modified>
</cp:coreProperties>
</file>