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35" w:rsidRPr="009A4E6F" w:rsidRDefault="00717D35" w:rsidP="00717D35">
      <w:pPr>
        <w:tabs>
          <w:tab w:val="left" w:pos="6330"/>
        </w:tabs>
        <w:spacing w:line="360" w:lineRule="auto"/>
        <w:jc w:val="center"/>
        <w:rPr>
          <w:rFonts w:asciiTheme="minorBidi" w:hAnsiTheme="minorBidi"/>
          <w:b/>
        </w:rPr>
      </w:pPr>
      <w:r w:rsidRPr="009A4E6F">
        <w:rPr>
          <w:rFonts w:asciiTheme="minorBidi" w:hAnsiTheme="minorBidi"/>
          <w:b/>
        </w:rPr>
        <w:t>DAFTAR PUSTAKA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Arisman. 2004. </w:t>
      </w:r>
      <w:r w:rsidRPr="009A4E6F">
        <w:rPr>
          <w:rFonts w:asciiTheme="minorBidi" w:hAnsiTheme="minorBidi"/>
          <w:i/>
        </w:rPr>
        <w:t>Gizi Dalam Daur Kehidupan</w:t>
      </w:r>
      <w:r w:rsidRPr="009A4E6F">
        <w:rPr>
          <w:rFonts w:asciiTheme="minorBidi" w:hAnsiTheme="minorBidi"/>
        </w:rPr>
        <w:t>. Jakarta : Penerbit Buku Kedokteran, EGC.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Theme="minorBidi" w:hAnsiTheme="minorBidi"/>
          <w:lang w:val="en-US"/>
        </w:rPr>
      </w:pPr>
    </w:p>
    <w:p w:rsidR="00717D35" w:rsidRPr="009A4E6F" w:rsidRDefault="00717D35" w:rsidP="00717D35">
      <w:pPr>
        <w:spacing w:after="0" w:line="240" w:lineRule="auto"/>
        <w:ind w:left="851" w:hanging="851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Arikunto, Suharsini. 2008. </w:t>
      </w:r>
      <w:r w:rsidRPr="009A4E6F">
        <w:rPr>
          <w:rFonts w:asciiTheme="minorBidi" w:hAnsiTheme="minorBidi"/>
          <w:i/>
        </w:rPr>
        <w:t>Prosedur Penelitian,</w:t>
      </w:r>
      <w:r w:rsidRPr="009A4E6F">
        <w:rPr>
          <w:rFonts w:asciiTheme="minorBidi" w:hAnsiTheme="minorBidi"/>
        </w:rPr>
        <w:t xml:space="preserve"> Cetakan Keduabelas Jakarta: Penerbit PT. Rineka Cipta.</w:t>
      </w:r>
    </w:p>
    <w:p w:rsidR="00717D35" w:rsidRPr="009A4E6F" w:rsidRDefault="00717D35" w:rsidP="00717D35">
      <w:pPr>
        <w:spacing w:after="0" w:line="240" w:lineRule="auto"/>
        <w:ind w:left="720" w:hanging="720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pStyle w:val="Heading3"/>
        <w:spacing w:before="0" w:beforeAutospacing="0" w:after="0" w:afterAutospacing="0"/>
        <w:ind w:left="851" w:hanging="851"/>
        <w:jc w:val="both"/>
        <w:rPr>
          <w:rFonts w:asciiTheme="minorBidi" w:hAnsiTheme="minorBidi" w:cstheme="minorBidi"/>
          <w:b w:val="0"/>
          <w:sz w:val="22"/>
          <w:szCs w:val="22"/>
          <w:lang w:val="id-ID"/>
        </w:rPr>
      </w:pPr>
      <w:proofErr w:type="spellStart"/>
      <w:proofErr w:type="gramStart"/>
      <w:r w:rsidRPr="009A4E6F">
        <w:rPr>
          <w:rFonts w:asciiTheme="minorBidi" w:hAnsiTheme="minorBidi" w:cstheme="minorBidi"/>
          <w:b w:val="0"/>
          <w:sz w:val="22"/>
          <w:szCs w:val="22"/>
        </w:rPr>
        <w:t>Amirudin</w:t>
      </w:r>
      <w:proofErr w:type="spellEnd"/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, </w:t>
      </w:r>
      <w:proofErr w:type="spellStart"/>
      <w:r w:rsidRPr="009A4E6F">
        <w:rPr>
          <w:rFonts w:asciiTheme="minorBidi" w:hAnsiTheme="minorBidi" w:cstheme="minorBidi"/>
          <w:b w:val="0"/>
          <w:sz w:val="22"/>
          <w:szCs w:val="22"/>
        </w:rPr>
        <w:t>Ridwan</w:t>
      </w:r>
      <w:proofErr w:type="spellEnd"/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b w:val="0"/>
          <w:sz w:val="22"/>
          <w:szCs w:val="22"/>
        </w:rPr>
        <w:t>dan</w:t>
      </w:r>
      <w:proofErr w:type="spellEnd"/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Rosita.</w:t>
      </w:r>
      <w:proofErr w:type="gramEnd"/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2006. </w:t>
      </w:r>
      <w:proofErr w:type="spellStart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>Susu</w:t>
      </w:r>
      <w:proofErr w:type="spellEnd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 xml:space="preserve"> Formula </w:t>
      </w:r>
      <w:proofErr w:type="spellStart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>Menghambat</w:t>
      </w:r>
      <w:proofErr w:type="spellEnd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>Pemberian</w:t>
      </w:r>
      <w:proofErr w:type="spellEnd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 xml:space="preserve"> ASI </w:t>
      </w:r>
      <w:proofErr w:type="spellStart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>Eksklusif</w:t>
      </w:r>
      <w:proofErr w:type="spellEnd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>pada</w:t>
      </w:r>
      <w:proofErr w:type="spellEnd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>Bayi</w:t>
      </w:r>
      <w:proofErr w:type="spellEnd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 xml:space="preserve"> 6-11 </w:t>
      </w:r>
      <w:proofErr w:type="spellStart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>bulan</w:t>
      </w:r>
      <w:proofErr w:type="spellEnd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 xml:space="preserve"> di </w:t>
      </w:r>
      <w:proofErr w:type="spellStart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>Kelurahan</w:t>
      </w:r>
      <w:proofErr w:type="spellEnd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>Pa’baeng-baeng</w:t>
      </w:r>
      <w:proofErr w:type="spellEnd"/>
      <w:r w:rsidRPr="009A4E6F">
        <w:rPr>
          <w:rFonts w:asciiTheme="minorBidi" w:hAnsiTheme="minorBidi" w:cstheme="minorBidi"/>
          <w:b w:val="0"/>
          <w:i/>
          <w:sz w:val="22"/>
          <w:szCs w:val="22"/>
        </w:rPr>
        <w:t xml:space="preserve"> </w:t>
      </w:r>
      <w:r w:rsidRPr="009A4E6F">
        <w:rPr>
          <w:rFonts w:asciiTheme="minorBidi" w:hAnsiTheme="minorBidi" w:cstheme="minorBidi"/>
          <w:b w:val="0"/>
          <w:bCs w:val="0"/>
          <w:i/>
          <w:sz w:val="22"/>
          <w:szCs w:val="22"/>
        </w:rPr>
        <w:t xml:space="preserve">Makassar </w:t>
      </w:r>
      <w:proofErr w:type="spellStart"/>
      <w:r w:rsidRPr="009A4E6F">
        <w:rPr>
          <w:rFonts w:asciiTheme="minorBidi" w:hAnsiTheme="minorBidi" w:cstheme="minorBidi"/>
          <w:b w:val="0"/>
          <w:bCs w:val="0"/>
          <w:i/>
          <w:sz w:val="22"/>
          <w:szCs w:val="22"/>
        </w:rPr>
        <w:t>Tahun</w:t>
      </w:r>
      <w:proofErr w:type="spellEnd"/>
      <w:r w:rsidRPr="009A4E6F">
        <w:rPr>
          <w:rFonts w:asciiTheme="minorBidi" w:hAnsiTheme="minorBidi" w:cstheme="minorBidi"/>
          <w:b w:val="0"/>
          <w:bCs w:val="0"/>
          <w:i/>
          <w:sz w:val="22"/>
          <w:szCs w:val="22"/>
        </w:rPr>
        <w:t xml:space="preserve"> 2006</w:t>
      </w:r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, </w:t>
      </w:r>
      <w:proofErr w:type="spellStart"/>
      <w:r w:rsidRPr="009A4E6F">
        <w:rPr>
          <w:rFonts w:asciiTheme="minorBidi" w:hAnsiTheme="minorBidi" w:cstheme="minorBidi"/>
          <w:b w:val="0"/>
          <w:sz w:val="22"/>
          <w:szCs w:val="22"/>
        </w:rPr>
        <w:t>Bagian</w:t>
      </w:r>
      <w:proofErr w:type="spellEnd"/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proofErr w:type="spellStart"/>
      <w:r w:rsidRPr="009A4E6F">
        <w:rPr>
          <w:rFonts w:asciiTheme="minorBidi" w:hAnsiTheme="minorBidi" w:cstheme="minorBidi"/>
          <w:b w:val="0"/>
          <w:sz w:val="22"/>
          <w:szCs w:val="22"/>
        </w:rPr>
        <w:t>Epidemiologi</w:t>
      </w:r>
      <w:proofErr w:type="spellEnd"/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FKM </w:t>
      </w:r>
      <w:proofErr w:type="spellStart"/>
      <w:r w:rsidRPr="009A4E6F">
        <w:rPr>
          <w:rFonts w:asciiTheme="minorBidi" w:hAnsiTheme="minorBidi" w:cstheme="minorBidi"/>
          <w:b w:val="0"/>
          <w:sz w:val="22"/>
          <w:szCs w:val="22"/>
        </w:rPr>
        <w:t>Unhas</w:t>
      </w:r>
      <w:proofErr w:type="spellEnd"/>
      <w:r w:rsidRPr="009A4E6F">
        <w:rPr>
          <w:rFonts w:asciiTheme="minorBidi" w:hAnsiTheme="minorBidi" w:cstheme="minorBidi"/>
          <w:b w:val="0"/>
          <w:sz w:val="22"/>
          <w:szCs w:val="22"/>
        </w:rPr>
        <w:t>.</w:t>
      </w:r>
    </w:p>
    <w:p w:rsidR="00717D35" w:rsidRPr="009A4E6F" w:rsidRDefault="00717D35" w:rsidP="00717D35">
      <w:pPr>
        <w:pStyle w:val="Heading3"/>
        <w:spacing w:before="0" w:beforeAutospacing="0" w:after="0" w:afterAutospacing="0"/>
        <w:jc w:val="both"/>
        <w:rPr>
          <w:rFonts w:asciiTheme="minorBidi" w:hAnsiTheme="minorBidi" w:cstheme="minorBidi"/>
          <w:b w:val="0"/>
          <w:sz w:val="22"/>
          <w:szCs w:val="22"/>
          <w:lang w:val="id-ID"/>
        </w:rPr>
      </w:pPr>
    </w:p>
    <w:p w:rsidR="00717D35" w:rsidRPr="009A4E6F" w:rsidRDefault="00717D35" w:rsidP="00717D35">
      <w:pPr>
        <w:spacing w:after="0" w:line="240" w:lineRule="auto"/>
        <w:ind w:left="851" w:hanging="851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Baskoro, Anton. 2008. </w:t>
      </w:r>
      <w:r w:rsidRPr="009A4E6F">
        <w:rPr>
          <w:rFonts w:asciiTheme="minorBidi" w:hAnsiTheme="minorBidi"/>
          <w:i/>
        </w:rPr>
        <w:t>ASI Panduan Praktis Ibu Menyusui</w:t>
      </w:r>
      <w:r w:rsidRPr="009A4E6F">
        <w:rPr>
          <w:rFonts w:asciiTheme="minorBidi" w:hAnsiTheme="minorBidi"/>
        </w:rPr>
        <w:t>. Yogyakarta : Penerbit   Swadaya.</w:t>
      </w:r>
    </w:p>
    <w:p w:rsidR="00717D35" w:rsidRPr="009A4E6F" w:rsidRDefault="00717D35" w:rsidP="00717D35">
      <w:pPr>
        <w:spacing w:after="0" w:line="240" w:lineRule="auto"/>
        <w:ind w:left="709" w:hanging="709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567" w:hanging="567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Danuatmaja, Bonny. 2006. 40 Hari Pasca Persalinan. Jakarta: Puspa Swara</w:t>
      </w: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567" w:hanging="567"/>
        <w:jc w:val="both"/>
        <w:rPr>
          <w:rFonts w:asciiTheme="minorBidi" w:hAnsiTheme="minorBidi"/>
          <w:lang w:val="en-US"/>
        </w:rPr>
      </w:pP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993" w:hanging="993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Depkes RI. 2002. </w:t>
      </w:r>
      <w:r w:rsidRPr="009A4E6F">
        <w:rPr>
          <w:rFonts w:asciiTheme="minorBidi" w:hAnsiTheme="minorBidi"/>
          <w:i/>
        </w:rPr>
        <w:t>Pedoman Pemberian Makanan Pendamping Air Susu Ibu (MP-ASI)</w:t>
      </w:r>
      <w:r w:rsidRPr="009A4E6F">
        <w:rPr>
          <w:rFonts w:asciiTheme="minorBidi" w:hAnsiTheme="minorBidi"/>
        </w:rPr>
        <w:t>. Jakarta : Direktorat Bina Gizi Masyarakat.</w:t>
      </w:r>
    </w:p>
    <w:p w:rsidR="00717D35" w:rsidRPr="009A4E6F" w:rsidRDefault="00717D35" w:rsidP="00717D35">
      <w:pPr>
        <w:tabs>
          <w:tab w:val="left" w:pos="6330"/>
        </w:tabs>
        <w:spacing w:after="0" w:line="240" w:lineRule="auto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1134" w:hanging="1134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Depkes RI. 2005. </w:t>
      </w:r>
      <w:r w:rsidRPr="009A4E6F">
        <w:rPr>
          <w:rFonts w:asciiTheme="minorBidi" w:hAnsiTheme="minorBidi"/>
          <w:i/>
        </w:rPr>
        <w:t>Manajemen Laktasi</w:t>
      </w:r>
      <w:r w:rsidRPr="009A4E6F">
        <w:rPr>
          <w:rFonts w:asciiTheme="minorBidi" w:hAnsiTheme="minorBidi"/>
        </w:rPr>
        <w:t>. Jakarta : Ditjen Bina Kesehatan Masyarakat. Direktorat Bina Gizi Masyarakat.</w:t>
      </w:r>
    </w:p>
    <w:p w:rsidR="00717D35" w:rsidRPr="009A4E6F" w:rsidRDefault="00717D35" w:rsidP="00717D35">
      <w:pPr>
        <w:tabs>
          <w:tab w:val="left" w:pos="6330"/>
        </w:tabs>
        <w:spacing w:after="0" w:line="240" w:lineRule="auto"/>
        <w:jc w:val="both"/>
        <w:rPr>
          <w:rFonts w:asciiTheme="minorBidi" w:hAnsiTheme="minorBidi"/>
          <w:lang w:val="en-US"/>
        </w:rPr>
      </w:pP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Depkes Jatim. 2014. </w:t>
      </w:r>
      <w:r w:rsidRPr="009A4E6F">
        <w:rPr>
          <w:rFonts w:asciiTheme="minorBidi" w:hAnsiTheme="minorBidi"/>
          <w:i/>
          <w:iCs/>
        </w:rPr>
        <w:t xml:space="preserve">Profil Kesehatan Provinsi Jawa Timur. </w:t>
      </w:r>
      <w:r w:rsidRPr="009A4E6F">
        <w:rPr>
          <w:rFonts w:asciiTheme="minorBidi" w:hAnsiTheme="minorBidi"/>
        </w:rPr>
        <w:t>Surabaya : Dinas Kesehatan Provinsi Jawa Timur.</w:t>
      </w:r>
    </w:p>
    <w:p w:rsidR="00717D35" w:rsidRPr="009A4E6F" w:rsidRDefault="00717D35" w:rsidP="00717D35">
      <w:pPr>
        <w:pStyle w:val="Heading3"/>
        <w:spacing w:before="0" w:beforeAutospacing="0" w:after="0" w:afterAutospacing="0"/>
        <w:ind w:left="540" w:hanging="540"/>
        <w:jc w:val="both"/>
        <w:rPr>
          <w:rFonts w:asciiTheme="minorBidi" w:hAnsiTheme="minorBidi" w:cstheme="minorBidi"/>
          <w:b w:val="0"/>
          <w:sz w:val="22"/>
          <w:szCs w:val="22"/>
          <w:lang w:val="id-ID"/>
        </w:rPr>
      </w:pPr>
    </w:p>
    <w:p w:rsidR="00717D35" w:rsidRPr="009A4E6F" w:rsidRDefault="00717D35" w:rsidP="00717D35">
      <w:pPr>
        <w:pStyle w:val="Heading3"/>
        <w:spacing w:before="0" w:beforeAutospacing="0" w:after="0" w:afterAutospacing="0"/>
        <w:ind w:left="851" w:hanging="851"/>
        <w:jc w:val="both"/>
        <w:rPr>
          <w:rFonts w:asciiTheme="minorBidi" w:hAnsiTheme="minorBidi" w:cstheme="minorBidi"/>
          <w:b w:val="0"/>
          <w:i/>
          <w:sz w:val="22"/>
          <w:szCs w:val="22"/>
        </w:rPr>
      </w:pPr>
      <w:r w:rsidRPr="009A4E6F">
        <w:rPr>
          <w:rFonts w:asciiTheme="minorBidi" w:hAnsiTheme="minorBidi" w:cstheme="minorBidi"/>
          <w:b w:val="0"/>
          <w:sz w:val="22"/>
          <w:szCs w:val="22"/>
          <w:lang w:val="id-ID"/>
        </w:rPr>
        <w:t>Mustika, Dahlan dan Mubin. 2013. Hubungan Status Pekerjaan Dengan Pemberian Asi Eksklusif</w:t>
      </w:r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9A4E6F">
        <w:rPr>
          <w:rFonts w:asciiTheme="minorBidi" w:hAnsiTheme="minorBidi" w:cstheme="minorBidi"/>
          <w:b w:val="0"/>
          <w:sz w:val="22"/>
          <w:szCs w:val="22"/>
          <w:lang w:val="id-ID"/>
        </w:rPr>
        <w:t>di</w:t>
      </w:r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9A4E6F">
        <w:rPr>
          <w:rFonts w:asciiTheme="minorBidi" w:hAnsiTheme="minorBidi" w:cstheme="minorBidi"/>
          <w:b w:val="0"/>
          <w:sz w:val="22"/>
          <w:szCs w:val="22"/>
          <w:lang w:val="id-ID"/>
        </w:rPr>
        <w:t>Kelurahan</w:t>
      </w:r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9A4E6F">
        <w:rPr>
          <w:rFonts w:asciiTheme="minorBidi" w:hAnsiTheme="minorBidi" w:cstheme="minorBidi"/>
          <w:b w:val="0"/>
          <w:sz w:val="22"/>
          <w:szCs w:val="22"/>
          <w:lang w:val="id-ID"/>
        </w:rPr>
        <w:t>Palembon</w:t>
      </w:r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9A4E6F">
        <w:rPr>
          <w:rFonts w:asciiTheme="minorBidi" w:hAnsiTheme="minorBidi" w:cstheme="minorBidi"/>
          <w:b w:val="0"/>
          <w:sz w:val="22"/>
          <w:szCs w:val="22"/>
          <w:lang w:val="id-ID"/>
        </w:rPr>
        <w:t>Kecamatan</w:t>
      </w:r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9A4E6F">
        <w:rPr>
          <w:rFonts w:asciiTheme="minorBidi" w:hAnsiTheme="minorBidi" w:cstheme="minorBidi"/>
          <w:b w:val="0"/>
          <w:sz w:val="22"/>
          <w:szCs w:val="22"/>
          <w:lang w:val="id-ID"/>
        </w:rPr>
        <w:t>Pedurungan</w:t>
      </w:r>
      <w:r w:rsidRPr="009A4E6F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9A4E6F">
        <w:rPr>
          <w:rFonts w:asciiTheme="minorBidi" w:hAnsiTheme="minorBidi" w:cstheme="minorBidi"/>
          <w:b w:val="0"/>
          <w:sz w:val="22"/>
          <w:szCs w:val="22"/>
          <w:lang w:val="id-ID"/>
        </w:rPr>
        <w:t>KotaSemarang,http://jurnal.unimus.ac.id/index.php/jur_bid/article/download/1021/1069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Theme="minorBidi" w:hAnsiTheme="minorBidi"/>
          <w:lang w:val="en-US"/>
        </w:rPr>
      </w:pPr>
      <w:r w:rsidRPr="009A4E6F">
        <w:rPr>
          <w:rFonts w:asciiTheme="minorBidi" w:hAnsiTheme="minorBidi"/>
        </w:rPr>
        <w:t xml:space="preserve">Notoatmodjo, Soekidjo. (2005). </w:t>
      </w:r>
      <w:r w:rsidRPr="009A4E6F">
        <w:rPr>
          <w:rFonts w:asciiTheme="minorBidi" w:hAnsiTheme="minorBidi"/>
          <w:i/>
          <w:iCs/>
        </w:rPr>
        <w:t xml:space="preserve">Metodelogi Penelitian Kesehatan. </w:t>
      </w:r>
      <w:r w:rsidRPr="009A4E6F">
        <w:rPr>
          <w:rFonts w:asciiTheme="minorBidi" w:hAnsiTheme="minorBidi"/>
        </w:rPr>
        <w:t>Jakarta : Rineka Cipta.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Theme="minorBidi" w:hAnsiTheme="minorBidi"/>
          <w:lang w:val="en-US"/>
        </w:rPr>
      </w:pPr>
      <w:r w:rsidRPr="009A4E6F">
        <w:rPr>
          <w:rFonts w:asciiTheme="minorBidi" w:hAnsiTheme="minorBidi"/>
        </w:rPr>
        <w:t xml:space="preserve">Notoatmodjo, Soekidjo. (2007). </w:t>
      </w:r>
      <w:r w:rsidRPr="009A4E6F">
        <w:rPr>
          <w:rFonts w:asciiTheme="minorBidi" w:hAnsiTheme="minorBidi"/>
          <w:i/>
          <w:iCs/>
        </w:rPr>
        <w:t xml:space="preserve">Metodelogi Penelitian Kesehatan. </w:t>
      </w:r>
      <w:r w:rsidRPr="009A4E6F">
        <w:rPr>
          <w:rFonts w:asciiTheme="minorBidi" w:hAnsiTheme="minorBidi"/>
        </w:rPr>
        <w:t>Jakarta : Rineka Cipta.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Theme="minorBidi" w:hAnsiTheme="minorBidi"/>
          <w:lang w:val="en-US"/>
        </w:rPr>
      </w:pPr>
      <w:r w:rsidRPr="009A4E6F">
        <w:rPr>
          <w:rFonts w:asciiTheme="minorBidi" w:hAnsiTheme="minorBidi"/>
        </w:rPr>
        <w:t xml:space="preserve">Notoatmodjo, Soekidjo. (2005). </w:t>
      </w:r>
      <w:r w:rsidRPr="009A4E6F">
        <w:rPr>
          <w:rFonts w:asciiTheme="minorBidi" w:hAnsiTheme="minorBidi"/>
          <w:i/>
          <w:iCs/>
        </w:rPr>
        <w:t xml:space="preserve">Metodelogi Penelitian Kesehatan. </w:t>
      </w:r>
      <w:r w:rsidRPr="009A4E6F">
        <w:rPr>
          <w:rFonts w:asciiTheme="minorBidi" w:hAnsiTheme="minorBidi"/>
        </w:rPr>
        <w:t>Jakarta : Rineka Cipta.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Nursalam. 2008. Konsep dan Penerapan Metodologi Penelitian Ilmu Keperawatan. Jakarta : Salemba Medika.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Purwanti, H.S. 2004. </w:t>
      </w:r>
      <w:r w:rsidRPr="009A4E6F">
        <w:rPr>
          <w:rFonts w:asciiTheme="minorBidi" w:hAnsiTheme="minorBidi"/>
          <w:i/>
          <w:iCs/>
        </w:rPr>
        <w:t>Konsep Penerapan ASI Eksklusif</w:t>
      </w:r>
      <w:r w:rsidRPr="009A4E6F">
        <w:rPr>
          <w:rFonts w:asciiTheme="minorBidi" w:hAnsiTheme="minorBidi"/>
        </w:rPr>
        <w:t>. Jakarta: Penerbit Buku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Kedokteran EGC.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Rahayu, Muji. 2010.</w:t>
      </w:r>
      <w:r w:rsidRPr="009A4E6F">
        <w:rPr>
          <w:rFonts w:asciiTheme="minorBidi" w:hAnsiTheme="minorBidi"/>
          <w:bCs/>
          <w:i/>
        </w:rPr>
        <w:t xml:space="preserve">Hubungan Pendidikan Ibu Dan Pendapatan Orang Tua Dengan Lama Pemberian Asi Eksklusif Pada Anak Usia 6 – 24 Bulan Di Kelurahan Pucangan Kecamatan Kartasura, </w:t>
      </w:r>
      <w:r w:rsidRPr="009A4E6F">
        <w:rPr>
          <w:rFonts w:asciiTheme="minorBidi" w:hAnsiTheme="minorBidi"/>
        </w:rPr>
        <w:t>http://www.gizinet.com.id</w:t>
      </w:r>
      <w:r w:rsidRPr="009A4E6F">
        <w:rPr>
          <w:rFonts w:asciiTheme="minorBidi" w:hAnsiTheme="minorBidi"/>
          <w:u w:val="single"/>
        </w:rPr>
        <w:t xml:space="preserve">. </w:t>
      </w:r>
      <w:r w:rsidRPr="009A4E6F">
        <w:rPr>
          <w:rFonts w:asciiTheme="minorBidi" w:hAnsiTheme="minorBidi"/>
        </w:rPr>
        <w:t>(diakses tanggal 30 November 2016)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Roesli, Utami.2000. Bayi Sehat Berkat ASI Ekslusif. Jakarta: Alex Media Komputindo.</w:t>
      </w:r>
    </w:p>
    <w:p w:rsidR="00717D35" w:rsidRPr="009A4E6F" w:rsidRDefault="00717D35" w:rsidP="00717D35">
      <w:pPr>
        <w:spacing w:after="0" w:line="240" w:lineRule="auto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spacing w:after="0" w:line="240" w:lineRule="auto"/>
        <w:ind w:left="1134" w:hanging="1134"/>
        <w:jc w:val="both"/>
        <w:rPr>
          <w:rFonts w:asciiTheme="minorBidi" w:hAnsiTheme="minorBidi"/>
          <w:iCs/>
        </w:rPr>
      </w:pPr>
      <w:r w:rsidRPr="009A4E6F">
        <w:rPr>
          <w:rFonts w:asciiTheme="minorBidi" w:hAnsiTheme="minorBidi"/>
        </w:rPr>
        <w:t xml:space="preserve">Rumahorbo, Asty. 2006. </w:t>
      </w:r>
      <w:r w:rsidRPr="009A4E6F">
        <w:rPr>
          <w:rFonts w:asciiTheme="minorBidi" w:hAnsiTheme="minorBidi"/>
          <w:i/>
        </w:rPr>
        <w:t>Hubungan Pekerjaan Ibu dengan Tindakan Pemberian ASI Eksklusif di Puskemas Pancurbatu Kabupaten Deli Serdang Tahun2006,</w:t>
      </w:r>
      <w:r w:rsidRPr="009A4E6F">
        <w:rPr>
          <w:rStyle w:val="HTMLCite"/>
          <w:rFonts w:asciiTheme="minorBidi" w:hAnsiTheme="minorBidi"/>
        </w:rPr>
        <w:t>repository.usu.ac.id/bitstream/123456789/14553/1/031000279.pdf (diakses tanggal 30 November 2016)</w:t>
      </w:r>
    </w:p>
    <w:p w:rsidR="00717D35" w:rsidRPr="009A4E6F" w:rsidRDefault="00717D35" w:rsidP="00717D35">
      <w:pPr>
        <w:tabs>
          <w:tab w:val="left" w:pos="6330"/>
        </w:tabs>
        <w:spacing w:after="0" w:line="240" w:lineRule="auto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709" w:hanging="709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lastRenderedPageBreak/>
        <w:t xml:space="preserve">Siregar, M. Arifin. 2004. </w:t>
      </w:r>
      <w:r w:rsidRPr="009A4E6F">
        <w:rPr>
          <w:rFonts w:asciiTheme="minorBidi" w:hAnsiTheme="minorBidi"/>
          <w:i/>
        </w:rPr>
        <w:t>Pemberian ASI Eksklusif dan Faktor-faktor yang Mempengaruhinya</w:t>
      </w:r>
      <w:r w:rsidRPr="009A4E6F">
        <w:rPr>
          <w:rFonts w:asciiTheme="minorBidi" w:hAnsiTheme="minorBidi"/>
        </w:rPr>
        <w:t>. USU Digital Library.</w:t>
      </w: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567" w:hanging="567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567" w:hanging="567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Soetjiningsih, 1997. </w:t>
      </w:r>
      <w:r w:rsidRPr="009A4E6F">
        <w:rPr>
          <w:rFonts w:asciiTheme="minorBidi" w:hAnsiTheme="minorBidi"/>
          <w:i/>
        </w:rPr>
        <w:t>ASI, Petunjuk untuk Tenaga Kesehatan</w:t>
      </w:r>
      <w:r w:rsidRPr="009A4E6F">
        <w:rPr>
          <w:rFonts w:asciiTheme="minorBidi" w:hAnsiTheme="minorBidi"/>
        </w:rPr>
        <w:t>. Jakarta : ECG.</w:t>
      </w: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567" w:hanging="567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567" w:hanging="567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Soetjiningsih, 2004. </w:t>
      </w:r>
      <w:r w:rsidRPr="009A4E6F">
        <w:rPr>
          <w:rFonts w:asciiTheme="minorBidi" w:hAnsiTheme="minorBidi"/>
          <w:i/>
        </w:rPr>
        <w:t>ASI, Petunjuk untuk Tenaga Kesehatan</w:t>
      </w:r>
      <w:r w:rsidRPr="009A4E6F">
        <w:rPr>
          <w:rFonts w:asciiTheme="minorBidi" w:hAnsiTheme="minorBidi"/>
        </w:rPr>
        <w:t>. Jakarta : ECG.</w:t>
      </w:r>
    </w:p>
    <w:p w:rsidR="00717D35" w:rsidRPr="009A4E6F" w:rsidRDefault="00717D35" w:rsidP="00717D35">
      <w:pPr>
        <w:spacing w:after="0" w:line="240" w:lineRule="auto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spacing w:after="0" w:line="240" w:lineRule="auto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Sugiyono. 2010. </w:t>
      </w:r>
      <w:r w:rsidRPr="009A4E6F">
        <w:rPr>
          <w:rFonts w:asciiTheme="minorBidi" w:hAnsiTheme="minorBidi"/>
          <w:i/>
        </w:rPr>
        <w:t xml:space="preserve">Metode Penelitian Bisnis. </w:t>
      </w:r>
      <w:r w:rsidRPr="009A4E6F">
        <w:rPr>
          <w:rFonts w:asciiTheme="minorBidi" w:hAnsiTheme="minorBidi"/>
        </w:rPr>
        <w:t>Jakarta: Penerbit Alfabeta</w:t>
      </w: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1134" w:hanging="1134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1134" w:hanging="1134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Suhardjo. 2007. </w:t>
      </w:r>
      <w:r w:rsidRPr="009A4E6F">
        <w:rPr>
          <w:rFonts w:asciiTheme="minorBidi" w:hAnsiTheme="minorBidi"/>
          <w:i/>
        </w:rPr>
        <w:t>Pemberian Makanan pada Bayi dan Anak</w:t>
      </w:r>
      <w:r w:rsidRPr="009A4E6F">
        <w:rPr>
          <w:rFonts w:asciiTheme="minorBidi" w:hAnsiTheme="minorBidi"/>
        </w:rPr>
        <w:t>.Yogyakarta : Kanisius.</w:t>
      </w:r>
    </w:p>
    <w:p w:rsidR="00717D35" w:rsidRPr="009A4E6F" w:rsidRDefault="00717D35" w:rsidP="00717D35">
      <w:pPr>
        <w:spacing w:after="0" w:line="240" w:lineRule="auto"/>
        <w:ind w:left="567" w:hanging="567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spacing w:after="0" w:line="240" w:lineRule="auto"/>
        <w:ind w:left="567" w:hanging="567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Supariasa, I Dewa Nyoman dkk. 2001. </w:t>
      </w:r>
      <w:r w:rsidRPr="009A4E6F">
        <w:rPr>
          <w:rFonts w:asciiTheme="minorBidi" w:hAnsiTheme="minorBidi"/>
          <w:i/>
          <w:iCs/>
        </w:rPr>
        <w:t xml:space="preserve">Penilaian Status Gizi. </w:t>
      </w:r>
      <w:r w:rsidRPr="009A4E6F">
        <w:rPr>
          <w:rFonts w:asciiTheme="minorBidi" w:hAnsiTheme="minorBidi"/>
        </w:rPr>
        <w:t>Jakarta: EGC.</w:t>
      </w:r>
    </w:p>
    <w:p w:rsidR="00717D35" w:rsidRPr="009A4E6F" w:rsidRDefault="00717D35" w:rsidP="00717D35">
      <w:pPr>
        <w:spacing w:after="0" w:line="240" w:lineRule="auto"/>
        <w:ind w:left="567" w:hanging="567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spacing w:after="0" w:line="240" w:lineRule="auto"/>
        <w:ind w:left="567" w:hanging="567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Sri Purwanti, Hubertin. 2004, Konsep Penerapan ASI Ekslusif, Jakarta : EGC.</w:t>
      </w:r>
    </w:p>
    <w:p w:rsidR="00717D35" w:rsidRPr="009A4E6F" w:rsidRDefault="00717D35" w:rsidP="00717D35">
      <w:pPr>
        <w:tabs>
          <w:tab w:val="left" w:pos="6330"/>
        </w:tabs>
        <w:spacing w:after="0" w:line="240" w:lineRule="auto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tabs>
          <w:tab w:val="left" w:pos="6330"/>
        </w:tabs>
        <w:spacing w:after="0" w:line="240" w:lineRule="auto"/>
        <w:jc w:val="both"/>
        <w:rPr>
          <w:rFonts w:asciiTheme="minorBidi" w:hAnsiTheme="minorBidi"/>
          <w:i/>
        </w:rPr>
      </w:pPr>
      <w:r w:rsidRPr="009A4E6F">
        <w:rPr>
          <w:rFonts w:asciiTheme="minorBidi" w:hAnsiTheme="minorBidi"/>
        </w:rPr>
        <w:t xml:space="preserve">Sriyana. 2008. </w:t>
      </w:r>
      <w:r w:rsidRPr="009A4E6F">
        <w:rPr>
          <w:rFonts w:asciiTheme="minorBidi" w:hAnsiTheme="minorBidi"/>
          <w:i/>
        </w:rPr>
        <w:t xml:space="preserve">Hubungan Tingkat Pengetahuan Ibu Tentang ASI Eksklusif dengan </w:t>
      </w:r>
    </w:p>
    <w:p w:rsidR="00717D35" w:rsidRPr="009A4E6F" w:rsidRDefault="00717D35" w:rsidP="00717D35">
      <w:pPr>
        <w:tabs>
          <w:tab w:val="left" w:pos="6330"/>
        </w:tabs>
        <w:spacing w:after="0" w:line="240" w:lineRule="auto"/>
        <w:ind w:left="709"/>
        <w:jc w:val="both"/>
        <w:rPr>
          <w:rFonts w:asciiTheme="minorBidi" w:hAnsiTheme="minorBidi"/>
          <w:u w:val="single"/>
        </w:rPr>
      </w:pPr>
      <w:r w:rsidRPr="009A4E6F">
        <w:rPr>
          <w:rFonts w:asciiTheme="minorBidi" w:hAnsiTheme="minorBidi"/>
          <w:i/>
        </w:rPr>
        <w:t xml:space="preserve">Pemebrian ASI Eksklusif pada Bayi Di Desa Gonilan Kartasura Tahun </w:t>
      </w:r>
      <w:r w:rsidRPr="009A4E6F">
        <w:rPr>
          <w:rFonts w:asciiTheme="minorBidi" w:hAnsiTheme="minorBidi"/>
        </w:rPr>
        <w:t xml:space="preserve">2008, </w:t>
      </w:r>
      <w:r w:rsidRPr="009A4E6F">
        <w:rPr>
          <w:rFonts w:asciiTheme="minorBidi" w:hAnsiTheme="minorBidi"/>
          <w:u w:val="single"/>
        </w:rPr>
        <w:t>http://www.gizinet.com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 xml:space="preserve">Utami, Roesli. 2005. </w:t>
      </w:r>
      <w:r w:rsidRPr="009A4E6F">
        <w:rPr>
          <w:rFonts w:asciiTheme="minorBidi" w:hAnsiTheme="minorBidi"/>
          <w:i/>
        </w:rPr>
        <w:t>Mengenal ASI Eksklusif</w:t>
      </w:r>
      <w:r w:rsidRPr="009A4E6F">
        <w:rPr>
          <w:rFonts w:asciiTheme="minorBidi" w:hAnsiTheme="minorBidi"/>
        </w:rPr>
        <w:t>. Jakarata : Trubus Agriwidya.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</w:rPr>
      </w:pPr>
      <w:r w:rsidRPr="009A4E6F">
        <w:rPr>
          <w:rFonts w:asciiTheme="minorBidi" w:hAnsiTheme="minorBidi"/>
        </w:rPr>
        <w:t xml:space="preserve">Utami, Roesli. 2001. </w:t>
      </w:r>
      <w:r w:rsidRPr="009A4E6F">
        <w:rPr>
          <w:rFonts w:asciiTheme="minorBidi" w:hAnsiTheme="minorBidi"/>
          <w:i/>
          <w:iCs/>
        </w:rPr>
        <w:t>Bayi Sehat Berkat ASI Eksklusif, makanan Pendamping</w:t>
      </w:r>
    </w:p>
    <w:p w:rsidR="00717D35" w:rsidRPr="009A4E6F" w:rsidRDefault="00717D35" w:rsidP="00717D3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  <w:i/>
          <w:iCs/>
        </w:rPr>
        <w:t>Tepat dan Imunisasi Lengkap</w:t>
      </w:r>
      <w:r w:rsidRPr="009A4E6F">
        <w:rPr>
          <w:rFonts w:asciiTheme="minorBidi" w:hAnsiTheme="minorBidi"/>
        </w:rPr>
        <w:t>. Jakarta : PT. Media Komputindo.</w:t>
      </w:r>
    </w:p>
    <w:p w:rsidR="00717D35" w:rsidRPr="009A4E6F" w:rsidRDefault="00717D35" w:rsidP="00717D35">
      <w:pPr>
        <w:spacing w:after="0" w:line="240" w:lineRule="auto"/>
        <w:ind w:firstLine="709"/>
        <w:jc w:val="both"/>
        <w:rPr>
          <w:rFonts w:asciiTheme="minorBidi" w:hAnsiTheme="minorBidi"/>
        </w:rPr>
      </w:pPr>
      <w:r w:rsidRPr="009A4E6F">
        <w:rPr>
          <w:rFonts w:asciiTheme="minorBidi" w:hAnsiTheme="minorBidi"/>
        </w:rPr>
        <w:t>WHO. 2004</w:t>
      </w:r>
      <w:r w:rsidRPr="009A4E6F">
        <w:rPr>
          <w:rFonts w:asciiTheme="minorBidi" w:hAnsiTheme="minorBidi"/>
          <w:i/>
        </w:rPr>
        <w:t>. Pemberian Makanan Tambahan untuk Anak</w:t>
      </w:r>
      <w:r w:rsidRPr="009A4E6F">
        <w:rPr>
          <w:rFonts w:asciiTheme="minorBidi" w:hAnsiTheme="minorBidi"/>
        </w:rPr>
        <w:t>. Jakarta ; ECG</w:t>
      </w:r>
    </w:p>
    <w:p w:rsidR="00717D35" w:rsidRPr="009A4E6F" w:rsidRDefault="00717D35" w:rsidP="00717D35">
      <w:pPr>
        <w:spacing w:after="0" w:line="240" w:lineRule="auto"/>
        <w:rPr>
          <w:rFonts w:asciiTheme="minorBidi" w:hAnsiTheme="minorBidi"/>
        </w:rPr>
      </w:pPr>
    </w:p>
    <w:p w:rsidR="00562C34" w:rsidRDefault="00562C34">
      <w:bookmarkStart w:id="0" w:name="_GoBack"/>
      <w:bookmarkEnd w:id="0"/>
    </w:p>
    <w:sectPr w:rsidR="00562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35"/>
    <w:rsid w:val="00562C34"/>
    <w:rsid w:val="0071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35"/>
  </w:style>
  <w:style w:type="paragraph" w:styleId="Heading3">
    <w:name w:val="heading 3"/>
    <w:basedOn w:val="Normal"/>
    <w:link w:val="Heading3Char"/>
    <w:uiPriority w:val="9"/>
    <w:qFormat/>
    <w:rsid w:val="00717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7D3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TMLCite">
    <w:name w:val="HTML Cite"/>
    <w:uiPriority w:val="99"/>
    <w:semiHidden/>
    <w:unhideWhenUsed/>
    <w:rsid w:val="00717D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35"/>
  </w:style>
  <w:style w:type="paragraph" w:styleId="Heading3">
    <w:name w:val="heading 3"/>
    <w:basedOn w:val="Normal"/>
    <w:link w:val="Heading3Char"/>
    <w:uiPriority w:val="9"/>
    <w:qFormat/>
    <w:rsid w:val="00717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7D3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TMLCite">
    <w:name w:val="HTML Cite"/>
    <w:uiPriority w:val="99"/>
    <w:semiHidden/>
    <w:unhideWhenUsed/>
    <w:rsid w:val="00717D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Salmaa</dc:creator>
  <cp:lastModifiedBy>Salmaa</cp:lastModifiedBy>
  <cp:revision>1</cp:revision>
  <dcterms:created xsi:type="dcterms:W3CDTF">2017-07-26T10:06:00Z</dcterms:created>
  <dcterms:modified xsi:type="dcterms:W3CDTF">2017-07-26T10:07:00Z</dcterms:modified>
</cp:coreProperties>
</file>