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389" w:rsidRPr="00550ABC" w:rsidRDefault="00161389" w:rsidP="00550ABC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550ABC">
        <w:rPr>
          <w:rFonts w:ascii="Arial" w:hAnsi="Arial" w:cs="Arial"/>
          <w:b/>
          <w:color w:val="000000" w:themeColor="text1"/>
          <w:sz w:val="28"/>
          <w:szCs w:val="28"/>
        </w:rPr>
        <w:t>DAFTAR PUSTAKA</w:t>
      </w:r>
    </w:p>
    <w:p w:rsidR="00161389" w:rsidRPr="00550ABC" w:rsidRDefault="00161389" w:rsidP="00550ABC">
      <w:pPr>
        <w:spacing w:after="0" w:line="360" w:lineRule="auto"/>
        <w:rPr>
          <w:rFonts w:ascii="Arial" w:hAnsi="Arial" w:cs="Arial"/>
          <w:color w:val="000000" w:themeColor="text1"/>
        </w:rPr>
      </w:pPr>
    </w:p>
    <w:p w:rsidR="002E482E" w:rsidRDefault="002E482E" w:rsidP="00A10C1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50ABC">
        <w:rPr>
          <w:rFonts w:ascii="Arial" w:hAnsi="Arial" w:cs="Arial"/>
          <w:color w:val="000000" w:themeColor="text1"/>
        </w:rPr>
        <w:t xml:space="preserve">Adisasmito, W. 2012. </w:t>
      </w:r>
      <w:r w:rsidRPr="00550ABC">
        <w:rPr>
          <w:rFonts w:ascii="Arial" w:hAnsi="Arial" w:cs="Arial"/>
          <w:i/>
          <w:color w:val="000000" w:themeColor="text1"/>
        </w:rPr>
        <w:t>Sistem Kesehatan</w:t>
      </w:r>
      <w:r w:rsidRPr="00550ABC">
        <w:rPr>
          <w:rFonts w:ascii="Arial" w:hAnsi="Arial" w:cs="Arial"/>
          <w:color w:val="000000" w:themeColor="text1"/>
        </w:rPr>
        <w:t>. PT Raja Grafindo Persada, Jakarta.</w:t>
      </w:r>
    </w:p>
    <w:p w:rsidR="00A10C10" w:rsidRPr="00550ABC" w:rsidRDefault="00A10C10" w:rsidP="00A10C1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2E482E" w:rsidRDefault="002E482E" w:rsidP="00A10C10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550ABC">
        <w:rPr>
          <w:rFonts w:ascii="Arial" w:hAnsi="Arial" w:cs="Arial"/>
          <w:color w:val="000000" w:themeColor="text1"/>
        </w:rPr>
        <w:t xml:space="preserve">Adriani, M dan Wirjatmadi, B. 2012. </w:t>
      </w:r>
      <w:r w:rsidRPr="00550ABC">
        <w:rPr>
          <w:rFonts w:ascii="Arial" w:hAnsi="Arial" w:cs="Arial"/>
          <w:i/>
          <w:color w:val="000000" w:themeColor="text1"/>
        </w:rPr>
        <w:t>Peranan Gizi dalam Siklus Kehidupan</w:t>
      </w:r>
      <w:r w:rsidRPr="00550ABC">
        <w:rPr>
          <w:rFonts w:ascii="Arial" w:hAnsi="Arial" w:cs="Arial"/>
          <w:color w:val="000000" w:themeColor="text1"/>
        </w:rPr>
        <w:t>. Kencana , Jakarta.</w:t>
      </w:r>
    </w:p>
    <w:p w:rsidR="00A10C10" w:rsidRPr="00550ABC" w:rsidRDefault="00A10C10" w:rsidP="00A10C10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</w:p>
    <w:p w:rsidR="002E6248" w:rsidRDefault="002E482E" w:rsidP="00A10C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50ABC">
        <w:rPr>
          <w:rFonts w:ascii="Arial" w:hAnsi="Arial" w:cs="Arial"/>
          <w:color w:val="000000" w:themeColor="text1"/>
        </w:rPr>
        <w:t xml:space="preserve">Ahamdi, Abu. 2007. </w:t>
      </w:r>
      <w:r w:rsidRPr="00550ABC">
        <w:rPr>
          <w:rFonts w:ascii="Arial" w:hAnsi="Arial" w:cs="Arial"/>
          <w:i/>
          <w:color w:val="000000" w:themeColor="text1"/>
        </w:rPr>
        <w:t>Psikologi Sosial</w:t>
      </w:r>
      <w:r w:rsidRPr="00550ABC">
        <w:rPr>
          <w:rFonts w:ascii="Arial" w:hAnsi="Arial" w:cs="Arial"/>
          <w:color w:val="000000" w:themeColor="text1"/>
        </w:rPr>
        <w:t>. PT Rineka Cipta, Jakarta.</w:t>
      </w:r>
    </w:p>
    <w:p w:rsidR="00A10C10" w:rsidRPr="00550ABC" w:rsidRDefault="00A10C10" w:rsidP="00A10C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2E482E" w:rsidRDefault="002E482E" w:rsidP="00A10C1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550ABC">
        <w:rPr>
          <w:rFonts w:ascii="Arial" w:hAnsi="Arial" w:cs="Arial"/>
          <w:color w:val="000000" w:themeColor="text1"/>
        </w:rPr>
        <w:t xml:space="preserve">Almatsier. S. 2001. </w:t>
      </w:r>
      <w:r w:rsidRPr="00550ABC">
        <w:rPr>
          <w:rFonts w:ascii="Arial" w:hAnsi="Arial" w:cs="Arial"/>
          <w:i/>
          <w:color w:val="000000" w:themeColor="text1"/>
        </w:rPr>
        <w:t>Prinsip Dasar Ilmu Gizi</w:t>
      </w:r>
      <w:r w:rsidRPr="00550ABC">
        <w:rPr>
          <w:rFonts w:ascii="Arial" w:hAnsi="Arial" w:cs="Arial"/>
          <w:color w:val="000000" w:themeColor="text1"/>
        </w:rPr>
        <w:t>. Jakarta : PT Gramedia Pustaka Utama.</w:t>
      </w:r>
    </w:p>
    <w:p w:rsidR="00A10C10" w:rsidRPr="00550ABC" w:rsidRDefault="00A10C10" w:rsidP="00A10C1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</w:p>
    <w:p w:rsidR="003C3414" w:rsidRDefault="003C3414" w:rsidP="00A10C1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550ABC">
        <w:rPr>
          <w:rFonts w:ascii="Arial" w:hAnsi="Arial" w:cs="Arial"/>
          <w:color w:val="000000" w:themeColor="text1"/>
        </w:rPr>
        <w:t xml:space="preserve">Almatsier. S. 2009. </w:t>
      </w:r>
      <w:r w:rsidRPr="00550ABC">
        <w:rPr>
          <w:rFonts w:ascii="Arial" w:hAnsi="Arial" w:cs="Arial"/>
          <w:i/>
          <w:color w:val="000000" w:themeColor="text1"/>
        </w:rPr>
        <w:t>Prinsip Dasar Ilmu Gizi</w:t>
      </w:r>
      <w:r w:rsidRPr="00550ABC">
        <w:rPr>
          <w:rFonts w:ascii="Arial" w:hAnsi="Arial" w:cs="Arial"/>
          <w:color w:val="000000" w:themeColor="text1"/>
        </w:rPr>
        <w:t>. Jakarta : PT Gramedia Pustaka Utama.</w:t>
      </w:r>
    </w:p>
    <w:p w:rsidR="00A10C10" w:rsidRPr="00550ABC" w:rsidRDefault="00A10C10" w:rsidP="00A10C1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</w:p>
    <w:p w:rsidR="00161389" w:rsidRDefault="00161389" w:rsidP="00A10C10">
      <w:pPr>
        <w:pStyle w:val="ListParagraph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id-ID"/>
        </w:rPr>
      </w:pPr>
      <w:r w:rsidRPr="00550ABC">
        <w:rPr>
          <w:rFonts w:ascii="Arial" w:eastAsia="Times New Roman" w:hAnsi="Arial" w:cs="Arial"/>
          <w:lang w:eastAsia="id-ID"/>
        </w:rPr>
        <w:t>Almatsier, S., 2011. Gizi Seimbang Dalam Daur Kehidupan. Jakarta: PT. Gramedia Pustaka Utama</w:t>
      </w:r>
    </w:p>
    <w:p w:rsidR="00A10C10" w:rsidRPr="00550ABC" w:rsidRDefault="00A10C10" w:rsidP="00A10C10">
      <w:pPr>
        <w:pStyle w:val="ListParagraph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id-ID"/>
        </w:rPr>
      </w:pPr>
    </w:p>
    <w:p w:rsidR="002E482E" w:rsidRDefault="002E482E" w:rsidP="00A10C1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550ABC">
        <w:rPr>
          <w:rFonts w:ascii="Arial" w:hAnsi="Arial" w:cs="Arial"/>
          <w:color w:val="000000" w:themeColor="text1"/>
        </w:rPr>
        <w:t xml:space="preserve">Anzarkusuma, I.S., Mulyani, E.Y., Jus’at, I dan Angkasa, D. 2014. </w:t>
      </w:r>
      <w:r w:rsidRPr="00550ABC">
        <w:rPr>
          <w:rFonts w:ascii="Arial" w:hAnsi="Arial" w:cs="Arial"/>
          <w:i/>
          <w:color w:val="000000" w:themeColor="text1"/>
        </w:rPr>
        <w:t>Status Gizi Berdasarkan Pola Makan Anak Sekolah Dasar di Kecamatan Rajeg Tangerang.</w:t>
      </w:r>
      <w:r w:rsidRPr="00550ABC">
        <w:rPr>
          <w:rFonts w:ascii="Arial" w:hAnsi="Arial" w:cs="Arial"/>
          <w:color w:val="000000" w:themeColor="text1"/>
        </w:rPr>
        <w:t xml:space="preserve"> (Online) </w:t>
      </w:r>
      <w:hyperlink r:id="rId6" w:history="1">
        <w:r w:rsidRPr="00550ABC">
          <w:rPr>
            <w:rStyle w:val="Hyperlink"/>
            <w:rFonts w:ascii="Arial" w:hAnsi="Arial" w:cs="Arial"/>
            <w:color w:val="000000" w:themeColor="text1"/>
            <w:u w:val="none"/>
          </w:rPr>
          <w:t>http://www.ijhn.ub.ac.id/1091701PB.pdf</w:t>
        </w:r>
      </w:hyperlink>
      <w:r w:rsidR="00161389" w:rsidRPr="00550ABC">
        <w:rPr>
          <w:rFonts w:ascii="Arial" w:hAnsi="Arial" w:cs="Arial"/>
          <w:color w:val="000000" w:themeColor="text1"/>
        </w:rPr>
        <w:t xml:space="preserve">  diakses 27 Mei 2017</w:t>
      </w:r>
      <w:r w:rsidRPr="00550ABC">
        <w:rPr>
          <w:rFonts w:ascii="Arial" w:hAnsi="Arial" w:cs="Arial"/>
          <w:color w:val="000000" w:themeColor="text1"/>
        </w:rPr>
        <w:t>.</w:t>
      </w:r>
    </w:p>
    <w:p w:rsidR="00A10C10" w:rsidRDefault="00A10C10" w:rsidP="00A10C1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</w:p>
    <w:p w:rsidR="008E39C2" w:rsidRDefault="008E39C2" w:rsidP="00A10C1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Arikunto, S. 2013. </w:t>
      </w:r>
      <w:r>
        <w:rPr>
          <w:rFonts w:ascii="Arial" w:hAnsi="Arial" w:cs="Arial"/>
          <w:i/>
          <w:color w:val="000000" w:themeColor="text1"/>
        </w:rPr>
        <w:t>Prosedur Penelitian</w:t>
      </w:r>
      <w:r>
        <w:rPr>
          <w:rFonts w:ascii="Arial" w:hAnsi="Arial" w:cs="Arial"/>
          <w:color w:val="000000" w:themeColor="text1"/>
        </w:rPr>
        <w:t>. Suatu Pendekatan Praktik. Jakarta: Rineka Cipta</w:t>
      </w:r>
    </w:p>
    <w:p w:rsidR="00A10C10" w:rsidRDefault="00A10C10" w:rsidP="00A10C1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</w:p>
    <w:p w:rsidR="008E39C2" w:rsidRDefault="008E39C2" w:rsidP="00A10C1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Arisman. 2009. Gizi dalam Daur Kehidupan: Buku Ajar Ilmu Gizi. Jakarta: EGC</w:t>
      </w:r>
      <w:r w:rsidR="00A10C10">
        <w:rPr>
          <w:rFonts w:ascii="Arial" w:hAnsi="Arial" w:cs="Arial"/>
          <w:color w:val="000000" w:themeColor="text1"/>
        </w:rPr>
        <w:t>.</w:t>
      </w:r>
    </w:p>
    <w:p w:rsidR="00A10C10" w:rsidRPr="008E39C2" w:rsidRDefault="00A10C10" w:rsidP="00A10C1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</w:p>
    <w:p w:rsidR="002E482E" w:rsidRDefault="002E482E" w:rsidP="00A10C10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550ABC">
        <w:rPr>
          <w:rFonts w:ascii="Arial" w:hAnsi="Arial" w:cs="Arial"/>
          <w:color w:val="000000" w:themeColor="text1"/>
        </w:rPr>
        <w:t xml:space="preserve">Cakrawati, D dan Mustika, NH. 2012. </w:t>
      </w:r>
      <w:r w:rsidRPr="00550ABC">
        <w:rPr>
          <w:rFonts w:ascii="Arial" w:hAnsi="Arial" w:cs="Arial"/>
          <w:i/>
          <w:color w:val="000000" w:themeColor="text1"/>
        </w:rPr>
        <w:t>Bahan Pangan Gizi dan Kesehatan</w:t>
      </w:r>
      <w:r w:rsidRPr="00550ABC">
        <w:rPr>
          <w:rFonts w:ascii="Arial" w:hAnsi="Arial" w:cs="Arial"/>
          <w:color w:val="000000" w:themeColor="text1"/>
        </w:rPr>
        <w:t>. Alfabeta, Jakarta.</w:t>
      </w:r>
    </w:p>
    <w:p w:rsidR="00A10C10" w:rsidRPr="00550ABC" w:rsidRDefault="00A10C10" w:rsidP="00A10C10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</w:p>
    <w:p w:rsidR="002E6248" w:rsidRDefault="002E482E" w:rsidP="00A10C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50ABC">
        <w:rPr>
          <w:rFonts w:ascii="Arial" w:hAnsi="Arial" w:cs="Arial"/>
          <w:color w:val="000000" w:themeColor="text1"/>
        </w:rPr>
        <w:t xml:space="preserve">Dalyono, M. 1997. </w:t>
      </w:r>
      <w:r w:rsidRPr="00550ABC">
        <w:rPr>
          <w:rFonts w:ascii="Arial" w:hAnsi="Arial" w:cs="Arial"/>
          <w:i/>
          <w:color w:val="000000" w:themeColor="text1"/>
        </w:rPr>
        <w:t>Psikologi Pendidikan</w:t>
      </w:r>
      <w:r w:rsidRPr="00550ABC">
        <w:rPr>
          <w:rFonts w:ascii="Arial" w:hAnsi="Arial" w:cs="Arial"/>
          <w:color w:val="000000" w:themeColor="text1"/>
        </w:rPr>
        <w:t>. PT Rineka, Jakarta.</w:t>
      </w:r>
    </w:p>
    <w:p w:rsidR="00A10C10" w:rsidRPr="00550ABC" w:rsidRDefault="00A10C10" w:rsidP="00A10C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2E482E" w:rsidRDefault="002E482E" w:rsidP="00A10C1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550ABC">
        <w:rPr>
          <w:rFonts w:ascii="Arial" w:hAnsi="Arial" w:cs="Arial"/>
        </w:rPr>
        <w:t xml:space="preserve">Departemen Kesehatan. 2013. </w:t>
      </w:r>
      <w:r w:rsidRPr="00550ABC">
        <w:rPr>
          <w:rFonts w:ascii="Arial" w:hAnsi="Arial" w:cs="Arial"/>
          <w:i/>
        </w:rPr>
        <w:t>Laporan Hasil Riset Kesehatan Dasar Nasional</w:t>
      </w:r>
      <w:r w:rsidRPr="00550ABC">
        <w:rPr>
          <w:rFonts w:ascii="Arial" w:hAnsi="Arial" w:cs="Arial"/>
        </w:rPr>
        <w:t>. Jakarta: Badan Penelitian dan Pengembangan Kesehatan.</w:t>
      </w:r>
    </w:p>
    <w:p w:rsidR="00A10C10" w:rsidRPr="00550ABC" w:rsidRDefault="00A10C10" w:rsidP="00A10C1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</w:p>
    <w:p w:rsidR="002E482E" w:rsidRDefault="002E482E" w:rsidP="00A10C1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D0D0D" w:themeColor="text1" w:themeTint="F2"/>
        </w:rPr>
      </w:pPr>
      <w:r w:rsidRPr="00550ABC">
        <w:rPr>
          <w:rFonts w:ascii="Arial" w:hAnsi="Arial" w:cs="Arial"/>
          <w:color w:val="0D0D0D" w:themeColor="text1" w:themeTint="F2"/>
        </w:rPr>
        <w:t xml:space="preserve">Departemen Kesehatan. 2010. </w:t>
      </w:r>
      <w:r w:rsidRPr="00550ABC">
        <w:rPr>
          <w:rFonts w:ascii="Arial" w:hAnsi="Arial" w:cs="Arial"/>
          <w:i/>
          <w:color w:val="0D0D0D" w:themeColor="text1" w:themeTint="F2"/>
        </w:rPr>
        <w:t>Laporan Hasil Riset Kesehatan Dasar Nasional</w:t>
      </w:r>
      <w:r w:rsidRPr="00550ABC">
        <w:rPr>
          <w:rFonts w:ascii="Arial" w:hAnsi="Arial" w:cs="Arial"/>
          <w:color w:val="0D0D0D" w:themeColor="text1" w:themeTint="F2"/>
        </w:rPr>
        <w:t>. Jakarta: Badan Penelitian dan Pengembangan Kesehatan.</w:t>
      </w:r>
    </w:p>
    <w:p w:rsidR="00A10C10" w:rsidRPr="00550ABC" w:rsidRDefault="00A10C10" w:rsidP="00A10C1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D0D0D" w:themeColor="text1" w:themeTint="F2"/>
        </w:rPr>
      </w:pPr>
    </w:p>
    <w:p w:rsidR="00161389" w:rsidRDefault="00161389" w:rsidP="00A10C10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550ABC">
        <w:rPr>
          <w:rFonts w:ascii="Arial" w:hAnsi="Arial" w:cs="Arial"/>
          <w:color w:val="000000" w:themeColor="text1"/>
        </w:rPr>
        <w:t>Devi, N. 2012. Gizi Anak Sekolah. PT Kompas Media Nusantara, Jakarta. Kompas</w:t>
      </w:r>
      <w:r w:rsidR="00A10C10">
        <w:rPr>
          <w:rFonts w:ascii="Arial" w:hAnsi="Arial" w:cs="Arial"/>
          <w:color w:val="000000" w:themeColor="text1"/>
        </w:rPr>
        <w:t>.</w:t>
      </w:r>
    </w:p>
    <w:p w:rsidR="00A10C10" w:rsidRPr="00550ABC" w:rsidRDefault="00A10C10" w:rsidP="00A10C10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</w:p>
    <w:p w:rsidR="002E482E" w:rsidRDefault="002E482E" w:rsidP="00A10C10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550ABC">
        <w:rPr>
          <w:rFonts w:ascii="Arial" w:eastAsia="Times New Roman" w:hAnsi="Arial" w:cs="Arial"/>
          <w:lang w:eastAsia="id-ID"/>
        </w:rPr>
        <w:t xml:space="preserve">Dewi, A N. 2014. </w:t>
      </w:r>
      <w:r w:rsidRPr="00550ABC">
        <w:rPr>
          <w:rFonts w:ascii="Arial" w:eastAsia="Times New Roman" w:hAnsi="Arial" w:cs="Arial"/>
          <w:i/>
          <w:lang w:eastAsia="id-ID"/>
        </w:rPr>
        <w:t xml:space="preserve">Hubungan Kebiasaan Sarapan Dengan Kadar Hemoglobin Pada Remaja Putri </w:t>
      </w:r>
      <w:r w:rsidRPr="00550ABC">
        <w:rPr>
          <w:rFonts w:ascii="Arial" w:hAnsi="Arial" w:cs="Arial"/>
          <w:i/>
        </w:rPr>
        <w:t xml:space="preserve">(Studi Penelitian di SMP Negeri 13 Semarang). </w:t>
      </w:r>
      <w:r w:rsidRPr="00550ABC">
        <w:rPr>
          <w:rFonts w:ascii="Arial" w:hAnsi="Arial" w:cs="Arial"/>
        </w:rPr>
        <w:t>Universitas Diponegoro Semarang.</w:t>
      </w:r>
    </w:p>
    <w:p w:rsidR="00A10C10" w:rsidRPr="00550ABC" w:rsidRDefault="00A10C10" w:rsidP="00A10C10">
      <w:pPr>
        <w:spacing w:after="0" w:line="240" w:lineRule="auto"/>
        <w:ind w:left="567" w:hanging="567"/>
        <w:jc w:val="both"/>
        <w:rPr>
          <w:rFonts w:ascii="Arial" w:hAnsi="Arial" w:cs="Arial"/>
        </w:rPr>
      </w:pPr>
    </w:p>
    <w:p w:rsidR="00161389" w:rsidRDefault="00161389" w:rsidP="00A10C10">
      <w:pPr>
        <w:spacing w:after="0" w:line="240" w:lineRule="auto"/>
        <w:jc w:val="both"/>
        <w:rPr>
          <w:rFonts w:ascii="Arial" w:hAnsi="Arial" w:cs="Arial"/>
        </w:rPr>
      </w:pPr>
      <w:r w:rsidRPr="00550ABC">
        <w:rPr>
          <w:rFonts w:ascii="Arial" w:hAnsi="Arial" w:cs="Arial"/>
        </w:rPr>
        <w:t>Gibney M.</w:t>
      </w:r>
      <w:r w:rsidR="009E1371" w:rsidRPr="00550ABC">
        <w:rPr>
          <w:rFonts w:ascii="Arial" w:hAnsi="Arial" w:cs="Arial"/>
        </w:rPr>
        <w:t>2009.</w:t>
      </w:r>
      <w:r w:rsidRPr="00550ABC">
        <w:rPr>
          <w:rFonts w:ascii="Arial" w:hAnsi="Arial" w:cs="Arial"/>
        </w:rPr>
        <w:t xml:space="preserve"> Gizi kese</w:t>
      </w:r>
      <w:r w:rsidR="00A10C10">
        <w:rPr>
          <w:rFonts w:ascii="Arial" w:hAnsi="Arial" w:cs="Arial"/>
        </w:rPr>
        <w:t>hatan masyarakat. Jakarta: EGC.</w:t>
      </w:r>
    </w:p>
    <w:p w:rsidR="00A10C10" w:rsidRPr="00550ABC" w:rsidRDefault="00A10C10" w:rsidP="00A10C10">
      <w:pPr>
        <w:spacing w:after="0" w:line="240" w:lineRule="auto"/>
        <w:jc w:val="both"/>
        <w:rPr>
          <w:rFonts w:ascii="Arial" w:hAnsi="Arial" w:cs="Arial"/>
        </w:rPr>
      </w:pPr>
    </w:p>
    <w:p w:rsidR="00161389" w:rsidRDefault="00161389" w:rsidP="00A10C10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550ABC">
        <w:rPr>
          <w:rFonts w:ascii="Arial" w:hAnsi="Arial" w:cs="Arial"/>
        </w:rPr>
        <w:lastRenderedPageBreak/>
        <w:t xml:space="preserve">Hadi H. </w:t>
      </w:r>
      <w:r w:rsidRPr="00550ABC">
        <w:rPr>
          <w:rFonts w:ascii="Arial" w:hAnsi="Arial" w:cs="Arial"/>
          <w:i/>
        </w:rPr>
        <w:t xml:space="preserve">Beban ganda masalah dan implikasinya terhadap kebijakan </w:t>
      </w:r>
      <w:r w:rsidR="00550ABC" w:rsidRPr="00550ABC">
        <w:rPr>
          <w:rFonts w:ascii="Arial" w:hAnsi="Arial" w:cs="Arial"/>
          <w:i/>
        </w:rPr>
        <w:t>p</w:t>
      </w:r>
      <w:r w:rsidRPr="00550ABC">
        <w:rPr>
          <w:rFonts w:ascii="Arial" w:hAnsi="Arial" w:cs="Arial"/>
          <w:i/>
        </w:rPr>
        <w:t>embangunan kesehatan nasional</w:t>
      </w:r>
      <w:r w:rsidRPr="00550ABC">
        <w:rPr>
          <w:rFonts w:ascii="Arial" w:hAnsi="Arial" w:cs="Arial"/>
        </w:rPr>
        <w:t>. Tugas Akhir Gizi. Universitas Surakarta; 2005.</w:t>
      </w:r>
    </w:p>
    <w:p w:rsidR="00A10C10" w:rsidRPr="00550ABC" w:rsidRDefault="00A10C10" w:rsidP="00A10C10">
      <w:pPr>
        <w:spacing w:after="0" w:line="240" w:lineRule="auto"/>
        <w:ind w:left="567" w:hanging="567"/>
        <w:jc w:val="both"/>
        <w:rPr>
          <w:rFonts w:ascii="Arial" w:hAnsi="Arial" w:cs="Arial"/>
        </w:rPr>
      </w:pPr>
    </w:p>
    <w:p w:rsidR="00161389" w:rsidRDefault="00161389" w:rsidP="00A10C10">
      <w:pPr>
        <w:spacing w:after="0" w:line="240" w:lineRule="auto"/>
        <w:jc w:val="both"/>
        <w:rPr>
          <w:rFonts w:ascii="Arial" w:hAnsi="Arial" w:cs="Arial"/>
        </w:rPr>
      </w:pPr>
      <w:r w:rsidRPr="00550ABC">
        <w:rPr>
          <w:rFonts w:ascii="Arial" w:hAnsi="Arial" w:cs="Arial"/>
        </w:rPr>
        <w:t xml:space="preserve">Hakim, T. 2005. </w:t>
      </w:r>
      <w:r w:rsidRPr="00550ABC">
        <w:rPr>
          <w:rFonts w:ascii="Arial" w:hAnsi="Arial" w:cs="Arial"/>
          <w:i/>
        </w:rPr>
        <w:t>Belajar secara Efektif</w:t>
      </w:r>
      <w:r w:rsidRPr="00550ABC">
        <w:rPr>
          <w:rFonts w:ascii="Arial" w:hAnsi="Arial" w:cs="Arial"/>
        </w:rPr>
        <w:t>. Puspa Swara, Jakarta.</w:t>
      </w:r>
    </w:p>
    <w:p w:rsidR="00A10C10" w:rsidRPr="00550ABC" w:rsidRDefault="00A10C10" w:rsidP="00A10C10">
      <w:pPr>
        <w:spacing w:after="0" w:line="240" w:lineRule="auto"/>
        <w:jc w:val="both"/>
        <w:rPr>
          <w:rFonts w:ascii="Arial" w:hAnsi="Arial" w:cs="Arial"/>
        </w:rPr>
      </w:pPr>
    </w:p>
    <w:p w:rsidR="00161389" w:rsidRDefault="00161389" w:rsidP="00A10C10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id-ID"/>
        </w:rPr>
      </w:pPr>
      <w:r w:rsidRPr="00550ABC">
        <w:rPr>
          <w:rFonts w:ascii="Arial" w:eastAsia="Times New Roman" w:hAnsi="Arial" w:cs="Arial"/>
          <w:lang w:eastAsia="id-ID"/>
        </w:rPr>
        <w:t>Hardinsyah. 2004. Keynote speech for healthy breakfast symposium. Pergizi Pangan Indonesia.http://pergizi.org/index.php/berita-dan-</w:t>
      </w:r>
      <w:r w:rsidR="00A62B8B" w:rsidRPr="00550ABC">
        <w:rPr>
          <w:rFonts w:ascii="Arial" w:eastAsia="Times New Roman" w:hAnsi="Arial" w:cs="Arial"/>
          <w:lang w:eastAsia="id-ID"/>
        </w:rPr>
        <w:t>kegiatan/16-hbs-simposium.html, diakses 25 Mei 2017</w:t>
      </w:r>
      <w:r w:rsidRPr="00550ABC">
        <w:rPr>
          <w:rFonts w:ascii="Arial" w:eastAsia="Times New Roman" w:hAnsi="Arial" w:cs="Arial"/>
          <w:lang w:eastAsia="id-ID"/>
        </w:rPr>
        <w:t xml:space="preserve">. </w:t>
      </w:r>
    </w:p>
    <w:p w:rsidR="00A10C10" w:rsidRPr="00550ABC" w:rsidRDefault="00A10C10" w:rsidP="00A10C10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id-ID"/>
        </w:rPr>
      </w:pPr>
    </w:p>
    <w:p w:rsidR="002E482E" w:rsidRDefault="002E482E" w:rsidP="00A10C10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550ABC">
        <w:rPr>
          <w:rFonts w:ascii="Arial" w:hAnsi="Arial" w:cs="Arial"/>
          <w:color w:val="000000" w:themeColor="text1"/>
        </w:rPr>
        <w:t xml:space="preserve">Hardinsyah. 2012. </w:t>
      </w:r>
      <w:r w:rsidRPr="00550ABC">
        <w:rPr>
          <w:rFonts w:ascii="Arial" w:hAnsi="Arial" w:cs="Arial"/>
          <w:i/>
          <w:color w:val="000000" w:themeColor="text1"/>
        </w:rPr>
        <w:t>Keynote Speech for Healthy Breakfast Symposium. Pergizi Pangan Indonesia.</w:t>
      </w:r>
      <w:r w:rsidRPr="00550ABC">
        <w:rPr>
          <w:rFonts w:ascii="Arial" w:hAnsi="Arial" w:cs="Arial"/>
          <w:color w:val="000000" w:themeColor="text1"/>
        </w:rPr>
        <w:t xml:space="preserve"> (Online), (http://www.pergizi .org), diakses 16 Juni 2016.</w:t>
      </w:r>
    </w:p>
    <w:p w:rsidR="00A10C10" w:rsidRPr="00550ABC" w:rsidRDefault="00A10C10" w:rsidP="00A10C10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</w:p>
    <w:p w:rsidR="00B76F35" w:rsidRDefault="00CD0804" w:rsidP="00A10C10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</w:rPr>
      </w:pPr>
      <w:r w:rsidRPr="00550ABC">
        <w:rPr>
          <w:rFonts w:ascii="Arial" w:hAnsi="Arial" w:cs="Arial"/>
        </w:rPr>
        <w:t>Hastuti, S. 2003</w:t>
      </w:r>
      <w:r w:rsidR="00B76F35" w:rsidRPr="00550ABC">
        <w:rPr>
          <w:rFonts w:ascii="Arial" w:hAnsi="Arial" w:cs="Arial"/>
        </w:rPr>
        <w:t>. Hubungan Status Gizi dengan Tingkat Kesegaran Jasmani AnakSekolah Dasar di SD Negeri MAjaro 1 Kec Tawangsari Kab Sukoharjo. Skripsi,UNDIP; 2003.</w:t>
      </w:r>
    </w:p>
    <w:p w:rsidR="00A10C10" w:rsidRPr="00550ABC" w:rsidRDefault="00A10C10" w:rsidP="00A10C10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</w:rPr>
      </w:pPr>
    </w:p>
    <w:p w:rsidR="00CD0804" w:rsidRDefault="00CD0804" w:rsidP="00A10C10">
      <w:pPr>
        <w:pStyle w:val="Default"/>
        <w:ind w:left="567" w:hanging="567"/>
        <w:rPr>
          <w:bCs/>
          <w:sz w:val="22"/>
          <w:szCs w:val="22"/>
        </w:rPr>
      </w:pPr>
      <w:r w:rsidRPr="00550ABC">
        <w:rPr>
          <w:sz w:val="22"/>
          <w:szCs w:val="22"/>
        </w:rPr>
        <w:t xml:space="preserve">Iqbal, F.M. 2015. </w:t>
      </w:r>
      <w:r w:rsidRPr="00550ABC">
        <w:rPr>
          <w:bCs/>
          <w:sz w:val="22"/>
          <w:szCs w:val="22"/>
        </w:rPr>
        <w:t>Hubungan Antara Kebiasaan Sarapan Pagi Dan Prestasi Belajar Anak Sekolah Dasar. Naskah Publikasi. Fakultas Kedokteran. Universitas Muhammadiyah Surakarta.</w:t>
      </w:r>
    </w:p>
    <w:p w:rsidR="00A10C10" w:rsidRPr="00550ABC" w:rsidRDefault="00A10C10" w:rsidP="00A10C10">
      <w:pPr>
        <w:pStyle w:val="Default"/>
        <w:ind w:left="567" w:hanging="567"/>
        <w:rPr>
          <w:sz w:val="22"/>
          <w:szCs w:val="22"/>
        </w:rPr>
      </w:pPr>
    </w:p>
    <w:p w:rsidR="002E482E" w:rsidRPr="00550ABC" w:rsidRDefault="002E482E" w:rsidP="00A10C10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550ABC">
        <w:rPr>
          <w:rFonts w:ascii="Arial" w:hAnsi="Arial" w:cs="Arial"/>
          <w:color w:val="000000" w:themeColor="text1"/>
        </w:rPr>
        <w:t xml:space="preserve">Istiany, A dan Rusilanti. 2013. </w:t>
      </w:r>
      <w:r w:rsidRPr="00550ABC">
        <w:rPr>
          <w:rFonts w:ascii="Arial" w:hAnsi="Arial" w:cs="Arial"/>
          <w:i/>
          <w:color w:val="000000" w:themeColor="text1"/>
        </w:rPr>
        <w:t>Gizi Terapan</w:t>
      </w:r>
      <w:r w:rsidRPr="00550ABC">
        <w:rPr>
          <w:rFonts w:ascii="Arial" w:hAnsi="Arial" w:cs="Arial"/>
          <w:color w:val="000000" w:themeColor="text1"/>
        </w:rPr>
        <w:t>. Bandung: PT Remaja Rosdakarya.</w:t>
      </w:r>
    </w:p>
    <w:p w:rsidR="002E482E" w:rsidRDefault="002E482E" w:rsidP="00A10C10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550ABC">
        <w:rPr>
          <w:rFonts w:ascii="Arial" w:hAnsi="Arial" w:cs="Arial"/>
          <w:color w:val="000000" w:themeColor="text1"/>
        </w:rPr>
        <w:t xml:space="preserve">Judarwanto. 2010. </w:t>
      </w:r>
      <w:r w:rsidRPr="00550ABC">
        <w:rPr>
          <w:rFonts w:ascii="Arial" w:hAnsi="Arial" w:cs="Arial"/>
          <w:i/>
          <w:color w:val="000000" w:themeColor="text1"/>
        </w:rPr>
        <w:t>Jangan Biarkan Anak Suka Jajan</w:t>
      </w:r>
      <w:r w:rsidRPr="00550ABC">
        <w:rPr>
          <w:rFonts w:ascii="Arial" w:hAnsi="Arial" w:cs="Arial"/>
          <w:color w:val="000000" w:themeColor="text1"/>
        </w:rPr>
        <w:t>. (Online), (</w:t>
      </w:r>
      <w:hyperlink r:id="rId7" w:history="1">
        <w:r w:rsidRPr="00550ABC">
          <w:rPr>
            <w:rStyle w:val="Hyperlink"/>
            <w:rFonts w:ascii="Arial" w:hAnsi="Arial" w:cs="Arial"/>
            <w:color w:val="000000" w:themeColor="text1"/>
            <w:u w:val="none"/>
          </w:rPr>
          <w:t>http://kesehatan.kompas.com/read/2009/05/11/2025273/</w:t>
        </w:r>
      </w:hyperlink>
      <w:r w:rsidRPr="00550ABC">
        <w:rPr>
          <w:rFonts w:ascii="Arial" w:hAnsi="Arial" w:cs="Arial"/>
          <w:color w:val="000000" w:themeColor="text1"/>
        </w:rPr>
        <w:t>), di akses 16 Juni 2016.</w:t>
      </w:r>
    </w:p>
    <w:p w:rsidR="00A10C10" w:rsidRPr="00550ABC" w:rsidRDefault="00A10C10" w:rsidP="00A10C10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</w:p>
    <w:p w:rsidR="009D3DB7" w:rsidRDefault="009D3DB7" w:rsidP="00A10C10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550ABC">
        <w:rPr>
          <w:rFonts w:ascii="Arial" w:hAnsi="Arial" w:cs="Arial"/>
        </w:rPr>
        <w:t>Kemendikbud. 2013. Permendikbud Nomor 66 tahun 2013 tentang Standar Penilaian Pendidika</w:t>
      </w:r>
      <w:r w:rsidR="00884941">
        <w:rPr>
          <w:rFonts w:ascii="Arial" w:hAnsi="Arial" w:cs="Arial"/>
        </w:rPr>
        <w:t>n.</w:t>
      </w:r>
    </w:p>
    <w:p w:rsidR="00A10C10" w:rsidRPr="00550ABC" w:rsidRDefault="00A10C10" w:rsidP="00A10C10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</w:p>
    <w:p w:rsidR="009E1371" w:rsidRDefault="009E1371" w:rsidP="00A10C10">
      <w:pPr>
        <w:spacing w:after="0" w:line="240" w:lineRule="auto"/>
        <w:ind w:left="567" w:hanging="567"/>
        <w:rPr>
          <w:rFonts w:ascii="Arial" w:eastAsia="Times New Roman" w:hAnsi="Arial" w:cs="Arial"/>
          <w:lang w:eastAsia="id-ID"/>
        </w:rPr>
      </w:pPr>
      <w:r w:rsidRPr="00550ABC">
        <w:rPr>
          <w:rFonts w:ascii="Arial" w:eastAsia="Times New Roman" w:hAnsi="Arial" w:cs="Arial"/>
          <w:lang w:eastAsia="id-ID"/>
        </w:rPr>
        <w:t>Kemenkes RI (2010). Keputusan Menteri Kesehatan Republik Indonesia Nomor: 1995/Menkes/SK/XII/2010 Tentang Standar Antropometri Penilaian Status Gizi Anak. Jakarta: Kemenkes RI.</w:t>
      </w:r>
    </w:p>
    <w:p w:rsidR="00A10C10" w:rsidRPr="00550ABC" w:rsidRDefault="00A10C10" w:rsidP="00A10C10">
      <w:pPr>
        <w:spacing w:after="0" w:line="240" w:lineRule="auto"/>
        <w:ind w:left="567" w:hanging="567"/>
        <w:rPr>
          <w:rFonts w:ascii="Arial" w:eastAsia="Times New Roman" w:hAnsi="Arial" w:cs="Arial"/>
          <w:lang w:eastAsia="id-ID"/>
        </w:rPr>
      </w:pPr>
    </w:p>
    <w:p w:rsidR="008E753F" w:rsidRDefault="008E753F" w:rsidP="00A10C10">
      <w:pPr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550ABC">
        <w:rPr>
          <w:rFonts w:ascii="Arial" w:hAnsi="Arial" w:cs="Arial"/>
          <w:color w:val="000000"/>
        </w:rPr>
        <w:t>Kemenkes RI 2014, Pedoman Umum Gizi Seimbang, Jakarta</w:t>
      </w:r>
      <w:r w:rsidR="00A10C10">
        <w:rPr>
          <w:rFonts w:ascii="Arial" w:hAnsi="Arial" w:cs="Arial"/>
          <w:color w:val="000000"/>
        </w:rPr>
        <w:t>.</w:t>
      </w:r>
    </w:p>
    <w:p w:rsidR="00A10C10" w:rsidRPr="00550ABC" w:rsidRDefault="00A10C10" w:rsidP="00A10C10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</w:p>
    <w:p w:rsidR="00161389" w:rsidRDefault="009E1371" w:rsidP="00A10C10">
      <w:pPr>
        <w:spacing w:after="0" w:line="240" w:lineRule="auto"/>
        <w:ind w:left="720" w:hanging="720"/>
        <w:jc w:val="both"/>
        <w:rPr>
          <w:rFonts w:ascii="Arial" w:hAnsi="Arial" w:cs="Arial"/>
        </w:rPr>
      </w:pPr>
      <w:r w:rsidRPr="00550ABC">
        <w:rPr>
          <w:rFonts w:ascii="Arial" w:hAnsi="Arial" w:cs="Arial"/>
        </w:rPr>
        <w:t>Khomsan, A. 2003</w:t>
      </w:r>
      <w:r w:rsidR="00161389" w:rsidRPr="00550ABC">
        <w:rPr>
          <w:rFonts w:ascii="Arial" w:hAnsi="Arial" w:cs="Arial"/>
        </w:rPr>
        <w:t xml:space="preserve">. </w:t>
      </w:r>
      <w:r w:rsidR="00161389" w:rsidRPr="00550ABC">
        <w:rPr>
          <w:rFonts w:ascii="Arial" w:hAnsi="Arial" w:cs="Arial"/>
          <w:i/>
        </w:rPr>
        <w:t>Pangan dan Gizi untuk Kesehatan</w:t>
      </w:r>
      <w:r w:rsidR="00161389" w:rsidRPr="00550ABC">
        <w:rPr>
          <w:rFonts w:ascii="Arial" w:hAnsi="Arial" w:cs="Arial"/>
        </w:rPr>
        <w:t>. PT Raja Grafindo, Jakarta.</w:t>
      </w:r>
    </w:p>
    <w:p w:rsidR="00A10C10" w:rsidRPr="00550ABC" w:rsidRDefault="00A10C10" w:rsidP="00A10C10">
      <w:pPr>
        <w:spacing w:after="0" w:line="240" w:lineRule="auto"/>
        <w:ind w:left="720" w:hanging="720"/>
        <w:jc w:val="both"/>
        <w:rPr>
          <w:rFonts w:ascii="Arial" w:hAnsi="Arial" w:cs="Arial"/>
        </w:rPr>
      </w:pPr>
    </w:p>
    <w:p w:rsidR="0003621A" w:rsidRDefault="00D044C4" w:rsidP="00A10C1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Khomsan A. 2002</w:t>
      </w:r>
      <w:r w:rsidR="002E482E" w:rsidRPr="00550ABC">
        <w:rPr>
          <w:rFonts w:ascii="Arial" w:hAnsi="Arial" w:cs="Arial"/>
          <w:color w:val="000000" w:themeColor="text1"/>
        </w:rPr>
        <w:t xml:space="preserve">. </w:t>
      </w:r>
      <w:r w:rsidR="002E482E" w:rsidRPr="00550ABC">
        <w:rPr>
          <w:rFonts w:ascii="Arial" w:hAnsi="Arial" w:cs="Arial"/>
          <w:i/>
          <w:iCs/>
          <w:color w:val="000000" w:themeColor="text1"/>
        </w:rPr>
        <w:t>Pangan dan Gizi untuk Kesehatan</w:t>
      </w:r>
      <w:r w:rsidR="002E482E" w:rsidRPr="00550ABC">
        <w:rPr>
          <w:rFonts w:ascii="Arial" w:hAnsi="Arial" w:cs="Arial"/>
          <w:color w:val="000000" w:themeColor="text1"/>
        </w:rPr>
        <w:t>. Bogor (ID) : Jurusan Gizi Masyarakat dan Sumberdaya Keluarga Fakultas Pertanian Institut Pertanian Bogor.</w:t>
      </w:r>
    </w:p>
    <w:p w:rsidR="00A10C10" w:rsidRPr="00550ABC" w:rsidRDefault="00A10C10" w:rsidP="00A10C1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</w:p>
    <w:p w:rsidR="00161389" w:rsidRDefault="00161389" w:rsidP="00A10C1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id-ID"/>
        </w:rPr>
      </w:pPr>
      <w:r w:rsidRPr="00550ABC">
        <w:rPr>
          <w:rFonts w:ascii="Arial" w:eastAsia="Times New Roman" w:hAnsi="Arial" w:cs="Arial"/>
          <w:lang w:eastAsia="id-ID"/>
        </w:rPr>
        <w:t>Khomsan, A. 2010.Pangan dan Gizi untuk Kesehatan. Jakarta. PT. Raja Grafindo Persada</w:t>
      </w:r>
    </w:p>
    <w:p w:rsidR="00A10C10" w:rsidRPr="00550ABC" w:rsidRDefault="00A10C10" w:rsidP="00A10C1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id-ID"/>
        </w:rPr>
      </w:pPr>
    </w:p>
    <w:p w:rsidR="00F926E6" w:rsidRDefault="00F926E6" w:rsidP="00A10C1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id-ID"/>
        </w:rPr>
      </w:pPr>
      <w:r w:rsidRPr="00550ABC">
        <w:rPr>
          <w:rFonts w:ascii="Arial" w:eastAsia="Times New Roman" w:hAnsi="Arial" w:cs="Arial"/>
          <w:lang w:eastAsia="id-ID"/>
        </w:rPr>
        <w:t>Kusharto, dkk. 2014. Survei Konsumsi Gizi.Yogyakarta. Graha Ilmu</w:t>
      </w:r>
      <w:r w:rsidR="00A10C10">
        <w:rPr>
          <w:rFonts w:ascii="Arial" w:eastAsia="Times New Roman" w:hAnsi="Arial" w:cs="Arial"/>
          <w:lang w:eastAsia="id-ID"/>
        </w:rPr>
        <w:t>.</w:t>
      </w:r>
    </w:p>
    <w:p w:rsidR="00A10C10" w:rsidRPr="00550ABC" w:rsidRDefault="00A10C10" w:rsidP="00A10C1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</w:p>
    <w:p w:rsidR="002E482E" w:rsidRDefault="002E482E" w:rsidP="00A10C10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550ABC">
        <w:rPr>
          <w:rFonts w:ascii="Arial" w:hAnsi="Arial" w:cs="Arial"/>
          <w:color w:val="000000" w:themeColor="text1"/>
        </w:rPr>
        <w:t xml:space="preserve">Moehji, Sjahmein. 2003. </w:t>
      </w:r>
      <w:r w:rsidRPr="00550ABC">
        <w:rPr>
          <w:rFonts w:ascii="Arial" w:hAnsi="Arial" w:cs="Arial"/>
          <w:i/>
          <w:color w:val="000000" w:themeColor="text1"/>
        </w:rPr>
        <w:t xml:space="preserve">Ilmu Gizi, Jilid 2. </w:t>
      </w:r>
      <w:r w:rsidRPr="00550ABC">
        <w:rPr>
          <w:rFonts w:ascii="Arial" w:hAnsi="Arial" w:cs="Arial"/>
          <w:color w:val="000000" w:themeColor="text1"/>
        </w:rPr>
        <w:t>Cet 1. PT Bharata Niaga Media, Jakarta.</w:t>
      </w:r>
    </w:p>
    <w:p w:rsidR="00A10C10" w:rsidRPr="00550ABC" w:rsidRDefault="00A10C10" w:rsidP="00A10C10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</w:p>
    <w:p w:rsidR="009E1371" w:rsidRDefault="009E1371" w:rsidP="00A10C10">
      <w:pPr>
        <w:spacing w:after="0" w:line="240" w:lineRule="auto"/>
        <w:ind w:left="567" w:hanging="567"/>
        <w:rPr>
          <w:rFonts w:ascii="Arial" w:eastAsia="Times New Roman" w:hAnsi="Arial" w:cs="Arial"/>
          <w:lang w:eastAsia="id-ID"/>
        </w:rPr>
      </w:pPr>
      <w:r w:rsidRPr="00550ABC">
        <w:rPr>
          <w:rFonts w:ascii="Arial" w:eastAsia="Times New Roman" w:hAnsi="Arial" w:cs="Arial"/>
          <w:lang w:eastAsia="id-ID"/>
        </w:rPr>
        <w:t>Muhibbin Syah, 2008. Psikologi Pendidikan,Bandung. PT Remaja Rosdakarya.</w:t>
      </w:r>
    </w:p>
    <w:p w:rsidR="00A10C10" w:rsidRPr="00550ABC" w:rsidRDefault="00A10C10" w:rsidP="00A10C10">
      <w:pPr>
        <w:spacing w:after="0" w:line="240" w:lineRule="auto"/>
        <w:ind w:left="567" w:hanging="567"/>
        <w:rPr>
          <w:rFonts w:ascii="Arial" w:eastAsia="Times New Roman" w:hAnsi="Arial" w:cs="Arial"/>
          <w:lang w:eastAsia="id-ID"/>
        </w:rPr>
      </w:pPr>
    </w:p>
    <w:p w:rsidR="0030027F" w:rsidRDefault="0030027F" w:rsidP="00A10C10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550ABC">
        <w:rPr>
          <w:rFonts w:ascii="Arial" w:hAnsi="Arial" w:cs="Arial"/>
        </w:rPr>
        <w:t>Muhilal dkk. 2006. Angka Kecukupan Gizi yang Dianjurkan dalam: Widyakarya Nasional Pangan dan Gizi V. LIPI. Jakarta.</w:t>
      </w:r>
    </w:p>
    <w:p w:rsidR="00A10C10" w:rsidRPr="00550ABC" w:rsidRDefault="00A10C10" w:rsidP="00A10C10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</w:p>
    <w:p w:rsidR="002E482E" w:rsidRDefault="002E482E" w:rsidP="00A10C1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550ABC">
        <w:rPr>
          <w:rFonts w:ascii="Arial" w:hAnsi="Arial" w:cs="Arial"/>
          <w:color w:val="000000" w:themeColor="text1"/>
        </w:rPr>
        <w:t xml:space="preserve">Munirrudin, M. 2010. </w:t>
      </w:r>
      <w:r w:rsidRPr="00550ABC">
        <w:rPr>
          <w:rFonts w:ascii="Arial" w:hAnsi="Arial" w:cs="Arial"/>
          <w:i/>
          <w:color w:val="000000" w:themeColor="text1"/>
        </w:rPr>
        <w:t>Hubungan antar Status Gizi dengan Hasil Belajar pada Siswa Kelas V dan VI di Sekolah Dasar Negeri 2 Cipiring Kabupaten Kendal Tahun Pelajaran 2009/2010</w:t>
      </w:r>
      <w:r w:rsidRPr="00550ABC">
        <w:rPr>
          <w:rFonts w:ascii="Arial" w:hAnsi="Arial" w:cs="Arial"/>
          <w:color w:val="000000" w:themeColor="text1"/>
        </w:rPr>
        <w:t>. Universitas Negeri Semarang, Semarang.</w:t>
      </w:r>
    </w:p>
    <w:p w:rsidR="00A10C10" w:rsidRPr="00550ABC" w:rsidRDefault="00A10C10" w:rsidP="00A10C1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</w:p>
    <w:p w:rsidR="00AD5DE4" w:rsidRDefault="00AD5DE4" w:rsidP="00A10C1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550ABC">
        <w:rPr>
          <w:rFonts w:ascii="Arial" w:hAnsi="Arial" w:cs="Arial"/>
          <w:color w:val="000000" w:themeColor="text1"/>
        </w:rPr>
        <w:t>Notoatmodjo. 2012. Metode Penelitian Kesehatan. Jakarta. PT Rineka Cipta.</w:t>
      </w:r>
    </w:p>
    <w:p w:rsidR="00A10C10" w:rsidRPr="00550ABC" w:rsidRDefault="00A10C10" w:rsidP="00A10C1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</w:p>
    <w:p w:rsidR="00161389" w:rsidRDefault="00AD1E43" w:rsidP="00A10C10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id-ID"/>
        </w:rPr>
      </w:pPr>
      <w:r w:rsidRPr="00550ABC">
        <w:rPr>
          <w:rFonts w:ascii="Arial" w:eastAsia="Times New Roman" w:hAnsi="Arial" w:cs="Arial"/>
          <w:lang w:eastAsia="id-ID"/>
        </w:rPr>
        <w:t>Ningsih, S. 2005</w:t>
      </w:r>
      <w:r w:rsidR="00161389" w:rsidRPr="00550ABC">
        <w:rPr>
          <w:rFonts w:ascii="Arial" w:eastAsia="Times New Roman" w:hAnsi="Arial" w:cs="Arial"/>
          <w:lang w:eastAsia="id-ID"/>
        </w:rPr>
        <w:t xml:space="preserve">. Kebiasaan sarapan pagi dan faktor-faktor yang berhubungan serta kaitannya dengan prestasi belajar siswa kelas IV, V, dan VI, di SDN 07 Jakarta Timur 2005. Skripsi. Program sarjana FKM UI Depok. </w:t>
      </w:r>
    </w:p>
    <w:p w:rsidR="00A10C10" w:rsidRDefault="00A10C10" w:rsidP="00A10C10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id-ID"/>
        </w:rPr>
      </w:pPr>
    </w:p>
    <w:p w:rsidR="00516E79" w:rsidRDefault="00516E79" w:rsidP="00A10C10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id-ID"/>
        </w:rPr>
      </w:pPr>
      <w:r w:rsidRPr="00550ABC">
        <w:rPr>
          <w:rFonts w:ascii="Arial" w:eastAsia="Times New Roman" w:hAnsi="Arial" w:cs="Arial"/>
          <w:lang w:eastAsia="id-ID"/>
        </w:rPr>
        <w:t>Peraturan Ment</w:t>
      </w:r>
      <w:r>
        <w:rPr>
          <w:rFonts w:ascii="Arial" w:eastAsia="Times New Roman" w:hAnsi="Arial" w:cs="Arial"/>
          <w:lang w:eastAsia="id-ID"/>
        </w:rPr>
        <w:t>e</w:t>
      </w:r>
      <w:r w:rsidRPr="00550ABC">
        <w:rPr>
          <w:rFonts w:ascii="Arial" w:eastAsia="Times New Roman" w:hAnsi="Arial" w:cs="Arial"/>
          <w:lang w:eastAsia="id-ID"/>
        </w:rPr>
        <w:t>ri Kesehatan Republik Indonesia Nomor 75 Tahun 2013.</w:t>
      </w:r>
      <w:r>
        <w:rPr>
          <w:rFonts w:ascii="Arial" w:eastAsia="Times New Roman" w:hAnsi="Arial" w:cs="Arial"/>
          <w:lang w:eastAsia="id-ID"/>
        </w:rPr>
        <w:t xml:space="preserve"> </w:t>
      </w:r>
      <w:r w:rsidRPr="00550ABC">
        <w:rPr>
          <w:rFonts w:ascii="Arial" w:eastAsia="Times New Roman" w:hAnsi="Arial" w:cs="Arial"/>
          <w:lang w:eastAsia="id-ID"/>
        </w:rPr>
        <w:t xml:space="preserve">Angka Kecukupan Gizi Energi, Protein Yang Dianjurkan Bagi Bangsa Indonesia. </w:t>
      </w:r>
      <w:r>
        <w:rPr>
          <w:rFonts w:ascii="Arial" w:eastAsia="Times New Roman" w:hAnsi="Arial" w:cs="Arial"/>
          <w:lang w:eastAsia="id-ID"/>
        </w:rPr>
        <w:t>(AKG 2013).</w:t>
      </w:r>
    </w:p>
    <w:p w:rsidR="00A10C10" w:rsidRDefault="00A10C10" w:rsidP="00A10C10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id-ID"/>
        </w:rPr>
      </w:pPr>
    </w:p>
    <w:p w:rsidR="008E39C2" w:rsidRDefault="008E39C2" w:rsidP="00A10C10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id-ID"/>
        </w:rPr>
      </w:pPr>
      <w:r>
        <w:rPr>
          <w:rFonts w:ascii="Arial" w:eastAsia="Times New Roman" w:hAnsi="Arial" w:cs="Arial"/>
          <w:lang w:eastAsia="id-ID"/>
        </w:rPr>
        <w:t xml:space="preserve">Perdana, F dan Hardiansyah. 2013. Analisis Jenis, Jumlah dan Mutu Gizi Konsumsi. Sarapan Anak Indonesia. </w:t>
      </w:r>
      <w:r>
        <w:rPr>
          <w:rFonts w:ascii="Arial" w:eastAsia="Times New Roman" w:hAnsi="Arial" w:cs="Arial"/>
          <w:i/>
          <w:lang w:eastAsia="id-ID"/>
        </w:rPr>
        <w:t>Jurnal Pangan dan Gizi</w:t>
      </w:r>
      <w:r>
        <w:rPr>
          <w:rFonts w:ascii="Arial" w:eastAsia="Times New Roman" w:hAnsi="Arial" w:cs="Arial"/>
          <w:lang w:eastAsia="id-ID"/>
        </w:rPr>
        <w:t>, 8(1),39-46.</w:t>
      </w:r>
    </w:p>
    <w:p w:rsidR="00A10C10" w:rsidRPr="008E39C2" w:rsidRDefault="00A10C10" w:rsidP="00A10C10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id-ID"/>
        </w:rPr>
      </w:pPr>
    </w:p>
    <w:p w:rsidR="003C3414" w:rsidRDefault="00161389" w:rsidP="00A10C10">
      <w:pPr>
        <w:spacing w:after="0" w:line="240" w:lineRule="auto"/>
        <w:jc w:val="both"/>
        <w:rPr>
          <w:rFonts w:ascii="Arial" w:eastAsia="Times New Roman" w:hAnsi="Arial" w:cs="Arial"/>
          <w:lang w:eastAsia="id-ID"/>
        </w:rPr>
      </w:pPr>
      <w:r w:rsidRPr="00550ABC">
        <w:rPr>
          <w:rFonts w:ascii="Arial" w:eastAsia="Times New Roman" w:hAnsi="Arial" w:cs="Arial"/>
          <w:lang w:eastAsia="id-ID"/>
        </w:rPr>
        <w:t>Purwanto, N., 2010. Psikologi Pendidikan. Bandung: PT. Rosdakarya Remaja</w:t>
      </w:r>
      <w:r w:rsidR="00A10C10">
        <w:rPr>
          <w:rFonts w:ascii="Arial" w:eastAsia="Times New Roman" w:hAnsi="Arial" w:cs="Arial"/>
          <w:lang w:eastAsia="id-ID"/>
        </w:rPr>
        <w:t>.</w:t>
      </w:r>
    </w:p>
    <w:p w:rsidR="00A10C10" w:rsidRPr="00550ABC" w:rsidRDefault="00A10C10" w:rsidP="00A10C10">
      <w:pPr>
        <w:spacing w:after="0" w:line="240" w:lineRule="auto"/>
        <w:jc w:val="both"/>
        <w:rPr>
          <w:rFonts w:ascii="Arial" w:eastAsia="Times New Roman" w:hAnsi="Arial" w:cs="Arial"/>
          <w:lang w:eastAsia="id-ID"/>
        </w:rPr>
      </w:pPr>
    </w:p>
    <w:p w:rsidR="002E482E" w:rsidRDefault="002E482E" w:rsidP="00A10C10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550ABC">
        <w:rPr>
          <w:rFonts w:ascii="Arial" w:hAnsi="Arial" w:cs="Arial"/>
          <w:color w:val="000000" w:themeColor="text1"/>
        </w:rPr>
        <w:t xml:space="preserve">Riyadi, H. 2013. </w:t>
      </w:r>
      <w:r w:rsidRPr="00550ABC">
        <w:rPr>
          <w:rFonts w:ascii="Arial" w:hAnsi="Arial" w:cs="Arial"/>
          <w:i/>
          <w:color w:val="000000" w:themeColor="text1"/>
        </w:rPr>
        <w:t>Mengukur Status Gizi dengan IMT</w:t>
      </w:r>
      <w:r w:rsidRPr="00550ABC">
        <w:rPr>
          <w:rFonts w:ascii="Arial" w:hAnsi="Arial" w:cs="Arial"/>
          <w:color w:val="000000" w:themeColor="text1"/>
        </w:rPr>
        <w:t>. (</w:t>
      </w:r>
      <w:hyperlink r:id="rId8" w:history="1">
        <w:r w:rsidRPr="00550ABC">
          <w:rPr>
            <w:rStyle w:val="Hyperlink"/>
            <w:rFonts w:ascii="Arial" w:hAnsi="Arial" w:cs="Arial"/>
            <w:color w:val="000000" w:themeColor="text1"/>
            <w:u w:val="none"/>
          </w:rPr>
          <w:t>https://hadiriyadi.blogspot.co.id/2013/01/mengukur-status-gizi-dengan-indeks.html</w:t>
        </w:r>
      </w:hyperlink>
      <w:r w:rsidRPr="00550ABC">
        <w:rPr>
          <w:rFonts w:ascii="Arial" w:hAnsi="Arial" w:cs="Arial"/>
          <w:color w:val="000000" w:themeColor="text1"/>
        </w:rPr>
        <w:t>), diakses 07 Desember 2016.</w:t>
      </w:r>
    </w:p>
    <w:p w:rsidR="00A10C10" w:rsidRPr="00550ABC" w:rsidRDefault="00A10C10" w:rsidP="00A10C10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</w:p>
    <w:p w:rsidR="002E6248" w:rsidRDefault="002E6248" w:rsidP="00A10C10">
      <w:pPr>
        <w:pStyle w:val="Default"/>
        <w:ind w:left="567" w:hanging="567"/>
        <w:jc w:val="both"/>
        <w:rPr>
          <w:bCs/>
          <w:color w:val="auto"/>
          <w:sz w:val="22"/>
          <w:szCs w:val="22"/>
        </w:rPr>
      </w:pPr>
      <w:r w:rsidRPr="00550ABC">
        <w:rPr>
          <w:rFonts w:eastAsia="Times New Roman"/>
          <w:sz w:val="22"/>
          <w:szCs w:val="22"/>
          <w:lang w:eastAsia="id-ID"/>
        </w:rPr>
        <w:t xml:space="preserve">Sa’adah,dkk. 2014. </w:t>
      </w:r>
      <w:r w:rsidRPr="00550ABC">
        <w:rPr>
          <w:bCs/>
          <w:i/>
          <w:color w:val="auto"/>
          <w:sz w:val="22"/>
          <w:szCs w:val="22"/>
        </w:rPr>
        <w:t>Hubungan Status Gizi dengan Prestasi Belajar Siswa Sekolah Dasar Negeri 01 Guguk Malintang Kota Padangpanjang</w:t>
      </w:r>
      <w:r w:rsidRPr="00550ABC">
        <w:rPr>
          <w:bCs/>
          <w:color w:val="auto"/>
          <w:sz w:val="22"/>
          <w:szCs w:val="22"/>
        </w:rPr>
        <w:t>. Artikel penelitian. Fakultas Kedokteran Universitas Andalas.</w:t>
      </w:r>
    </w:p>
    <w:p w:rsidR="00A10C10" w:rsidRPr="00550ABC" w:rsidRDefault="00A10C10" w:rsidP="00A10C10">
      <w:pPr>
        <w:pStyle w:val="Default"/>
        <w:ind w:left="567" w:hanging="567"/>
        <w:jc w:val="both"/>
        <w:rPr>
          <w:bCs/>
          <w:color w:val="auto"/>
          <w:sz w:val="22"/>
          <w:szCs w:val="22"/>
        </w:rPr>
      </w:pPr>
    </w:p>
    <w:p w:rsidR="002E482E" w:rsidRDefault="002E482E" w:rsidP="00A10C1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550ABC">
        <w:rPr>
          <w:rFonts w:ascii="Arial" w:hAnsi="Arial" w:cs="Arial"/>
          <w:color w:val="000000" w:themeColor="text1"/>
        </w:rPr>
        <w:t xml:space="preserve">Suntari, N.L.P.Y dan Widianah, L. 2012. </w:t>
      </w:r>
      <w:r w:rsidRPr="00550ABC">
        <w:rPr>
          <w:rFonts w:ascii="Arial" w:hAnsi="Arial" w:cs="Arial"/>
          <w:i/>
          <w:color w:val="000000" w:themeColor="text1"/>
        </w:rPr>
        <w:t>Hubungan Kalori Sarapan dengan Kemampuan Konsentrasi Anak Usia Sekolah di SDN III Canggu.</w:t>
      </w:r>
      <w:r w:rsidRPr="00550ABC">
        <w:rPr>
          <w:rFonts w:ascii="Arial" w:hAnsi="Arial" w:cs="Arial"/>
          <w:color w:val="000000" w:themeColor="text1"/>
        </w:rPr>
        <w:t>(Online), (</w:t>
      </w:r>
      <w:hyperlink r:id="rId9" w:history="1">
        <w:r w:rsidRPr="00550ABC">
          <w:rPr>
            <w:rStyle w:val="Hyperlink"/>
            <w:rFonts w:ascii="Arial" w:hAnsi="Arial" w:cs="Arial"/>
            <w:color w:val="000000" w:themeColor="text1"/>
            <w:u w:val="none"/>
          </w:rPr>
          <w:t>http://www.googlecendekia.com</w:t>
        </w:r>
      </w:hyperlink>
      <w:r w:rsidRPr="00550ABC">
        <w:rPr>
          <w:rFonts w:ascii="Arial" w:hAnsi="Arial" w:cs="Arial"/>
          <w:color w:val="000000" w:themeColor="text1"/>
        </w:rPr>
        <w:t>), diakses 19 Juni 2016.</w:t>
      </w:r>
    </w:p>
    <w:p w:rsidR="00A10C10" w:rsidRPr="00550ABC" w:rsidRDefault="00A10C10" w:rsidP="00A10C1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</w:p>
    <w:p w:rsidR="00161389" w:rsidRDefault="00161389" w:rsidP="00A10C10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id-ID"/>
        </w:rPr>
      </w:pPr>
      <w:r w:rsidRPr="00550ABC">
        <w:rPr>
          <w:rFonts w:ascii="Arial" w:eastAsia="Times New Roman" w:hAnsi="Arial" w:cs="Arial"/>
          <w:lang w:eastAsia="id-ID"/>
        </w:rPr>
        <w:t>Supariasa, I.D.N., 2004. Penilaian Status Gizi. Jakarta: Penerbit Buku Kedokteran, EGC.</w:t>
      </w:r>
    </w:p>
    <w:p w:rsidR="00A10C10" w:rsidRPr="00550ABC" w:rsidRDefault="00A10C10" w:rsidP="00A10C10">
      <w:pPr>
        <w:spacing w:after="0" w:line="240" w:lineRule="auto"/>
        <w:jc w:val="both"/>
        <w:rPr>
          <w:rFonts w:ascii="Arial" w:eastAsia="Times New Roman" w:hAnsi="Arial" w:cs="Arial"/>
          <w:lang w:eastAsia="id-ID"/>
        </w:rPr>
      </w:pPr>
    </w:p>
    <w:p w:rsidR="00161389" w:rsidRDefault="002E482E" w:rsidP="00A10C10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550ABC">
        <w:rPr>
          <w:rFonts w:ascii="Arial" w:hAnsi="Arial" w:cs="Arial"/>
          <w:color w:val="000000" w:themeColor="text1"/>
        </w:rPr>
        <w:t>Supariasa, dkk. 2013, Penilaian Status Gizi, Jak</w:t>
      </w:r>
      <w:r w:rsidR="00161389" w:rsidRPr="00550ABC">
        <w:rPr>
          <w:rFonts w:ascii="Arial" w:hAnsi="Arial" w:cs="Arial"/>
          <w:color w:val="000000" w:themeColor="text1"/>
        </w:rPr>
        <w:t>arta : Penerbit Buku Kedokteran, EGC.</w:t>
      </w:r>
    </w:p>
    <w:p w:rsidR="00A10C10" w:rsidRPr="00550ABC" w:rsidRDefault="00A10C10" w:rsidP="00A10C10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</w:p>
    <w:p w:rsidR="008E753F" w:rsidRDefault="008E753F" w:rsidP="00A10C10">
      <w:pPr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550ABC">
        <w:rPr>
          <w:rFonts w:ascii="Arial" w:hAnsi="Arial" w:cs="Arial"/>
          <w:color w:val="000000"/>
        </w:rPr>
        <w:t>Soedibyo dan Gunawan, 2009 Kebiasaan Sarapan di Kalangan Anak Usia Sekolah Dasar, Sari Pediatri, Vol. 11, No. 1</w:t>
      </w:r>
      <w:r w:rsidR="00A10C10">
        <w:rPr>
          <w:rFonts w:ascii="Arial" w:hAnsi="Arial" w:cs="Arial"/>
          <w:color w:val="000000"/>
        </w:rPr>
        <w:t>.</w:t>
      </w:r>
    </w:p>
    <w:p w:rsidR="00A10C10" w:rsidRPr="00550ABC" w:rsidRDefault="00A10C10" w:rsidP="00A10C10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</w:p>
    <w:p w:rsidR="002E482E" w:rsidRPr="00550ABC" w:rsidRDefault="002E482E" w:rsidP="00A10C1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550ABC">
        <w:rPr>
          <w:rFonts w:ascii="Arial" w:hAnsi="Arial" w:cs="Arial"/>
          <w:color w:val="000000" w:themeColor="text1"/>
        </w:rPr>
        <w:t>Soekirman. 2000, Ilmu Gizi dan Aplikasinya untuk Keluarga dan Masyarakat, Jakarta: Direktorat Jendral Pendidikan Tinggi Departemen Pendidikan Nasional.</w:t>
      </w:r>
    </w:p>
    <w:p w:rsidR="002E482E" w:rsidRDefault="002E482E" w:rsidP="00A10C10">
      <w:pPr>
        <w:spacing w:after="0" w:line="240" w:lineRule="auto"/>
        <w:ind w:left="567" w:hanging="567"/>
        <w:jc w:val="both"/>
        <w:rPr>
          <w:rFonts w:ascii="Arial" w:hAnsi="Arial" w:cs="Arial"/>
          <w:color w:val="0D0D0D" w:themeColor="text1" w:themeTint="F2"/>
        </w:rPr>
      </w:pPr>
      <w:r w:rsidRPr="00550ABC">
        <w:rPr>
          <w:rFonts w:ascii="Arial" w:hAnsi="Arial" w:cs="Arial"/>
          <w:color w:val="0D0D0D" w:themeColor="text1" w:themeTint="F2"/>
        </w:rPr>
        <w:lastRenderedPageBreak/>
        <w:t xml:space="preserve">Sulistyoningsih H. 2011. </w:t>
      </w:r>
      <w:r w:rsidRPr="00550ABC">
        <w:rPr>
          <w:rFonts w:ascii="Arial" w:hAnsi="Arial" w:cs="Arial"/>
          <w:i/>
          <w:iCs/>
          <w:color w:val="0D0D0D" w:themeColor="text1" w:themeTint="F2"/>
        </w:rPr>
        <w:t>Gizi untuk Kesehatan Ibu dan Anak</w:t>
      </w:r>
      <w:r w:rsidRPr="00550ABC">
        <w:rPr>
          <w:rFonts w:ascii="Arial" w:hAnsi="Arial" w:cs="Arial"/>
          <w:color w:val="0D0D0D" w:themeColor="text1" w:themeTint="F2"/>
        </w:rPr>
        <w:t xml:space="preserve">. Yogyakarta (ID) : Graha Ilmu.  </w:t>
      </w:r>
    </w:p>
    <w:p w:rsidR="00A10C10" w:rsidRPr="00550ABC" w:rsidRDefault="00A10C10" w:rsidP="00A10C10">
      <w:pPr>
        <w:spacing w:after="0" w:line="240" w:lineRule="auto"/>
        <w:ind w:left="567" w:hanging="567"/>
        <w:jc w:val="both"/>
        <w:rPr>
          <w:rFonts w:ascii="Arial" w:hAnsi="Arial" w:cs="Arial"/>
          <w:color w:val="0D0D0D" w:themeColor="text1" w:themeTint="F2"/>
        </w:rPr>
      </w:pPr>
    </w:p>
    <w:p w:rsidR="002E482E" w:rsidRDefault="002E482E" w:rsidP="00A10C10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550ABC">
        <w:rPr>
          <w:rFonts w:ascii="Arial" w:hAnsi="Arial" w:cs="Arial"/>
        </w:rPr>
        <w:t xml:space="preserve">Syah, M. 2010. </w:t>
      </w:r>
      <w:r w:rsidRPr="00550ABC">
        <w:rPr>
          <w:rFonts w:ascii="Arial" w:hAnsi="Arial" w:cs="Arial"/>
          <w:i/>
          <w:iCs/>
        </w:rPr>
        <w:t>Psikologi Belajar.</w:t>
      </w:r>
      <w:r w:rsidRPr="00550ABC">
        <w:rPr>
          <w:rFonts w:ascii="Arial" w:hAnsi="Arial" w:cs="Arial"/>
        </w:rPr>
        <w:t>Jakarta : PT Raja Grafindo Persada.</w:t>
      </w:r>
    </w:p>
    <w:p w:rsidR="00A10C10" w:rsidRPr="00550ABC" w:rsidRDefault="00A10C10" w:rsidP="00A10C10">
      <w:pPr>
        <w:spacing w:after="0" w:line="240" w:lineRule="auto"/>
        <w:ind w:left="567" w:hanging="567"/>
        <w:jc w:val="both"/>
        <w:rPr>
          <w:rFonts w:ascii="Arial" w:hAnsi="Arial" w:cs="Arial"/>
        </w:rPr>
      </w:pPr>
    </w:p>
    <w:p w:rsidR="008E753F" w:rsidRDefault="008E753F" w:rsidP="00A10C10">
      <w:pPr>
        <w:spacing w:after="0" w:line="240" w:lineRule="auto"/>
        <w:ind w:left="567" w:hanging="567"/>
        <w:jc w:val="both"/>
        <w:rPr>
          <w:rStyle w:val="A5"/>
          <w:rFonts w:ascii="Arial" w:hAnsi="Arial" w:cs="Arial"/>
          <w:u w:val="none"/>
        </w:rPr>
      </w:pPr>
      <w:r w:rsidRPr="00550ABC">
        <w:rPr>
          <w:rFonts w:ascii="Arial" w:hAnsi="Arial" w:cs="Arial"/>
          <w:color w:val="000000"/>
        </w:rPr>
        <w:t>Tandiderung EU, 2013. Hubungan Kebiasaan Makan Pagi Dengan Kejadian Anemia Pada Mu</w:t>
      </w:r>
      <w:r w:rsidRPr="00550ABC">
        <w:rPr>
          <w:rFonts w:ascii="Arial" w:hAnsi="Arial" w:cs="Arial"/>
          <w:color w:val="000000"/>
        </w:rPr>
        <w:softHyphen/>
        <w:t xml:space="preserve">rid Sd Negeri 3 Manadojurnal e-Biomedik (eBM). Volume 1,Nomor 1, Maret 2013, hlm.53-58 Diakses dari </w:t>
      </w:r>
      <w:r w:rsidRPr="00550ABC">
        <w:rPr>
          <w:rStyle w:val="A5"/>
          <w:rFonts w:ascii="Arial" w:hAnsi="Arial" w:cs="Arial"/>
          <w:u w:val="none"/>
        </w:rPr>
        <w:t>tanggal 27 Mei 2017.</w:t>
      </w:r>
    </w:p>
    <w:p w:rsidR="00A10C10" w:rsidRPr="00550ABC" w:rsidRDefault="00A10C10" w:rsidP="00A10C10">
      <w:pPr>
        <w:spacing w:after="0" w:line="240" w:lineRule="auto"/>
        <w:ind w:left="567" w:hanging="567"/>
        <w:jc w:val="both"/>
        <w:rPr>
          <w:rStyle w:val="A5"/>
          <w:rFonts w:ascii="Arial" w:hAnsi="Arial" w:cs="Arial"/>
          <w:u w:val="none"/>
        </w:rPr>
      </w:pPr>
    </w:p>
    <w:p w:rsidR="00161389" w:rsidRDefault="00161389" w:rsidP="00A10C1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550ABC">
        <w:rPr>
          <w:rFonts w:ascii="Arial" w:hAnsi="Arial" w:cs="Arial"/>
          <w:color w:val="000000" w:themeColor="text1"/>
        </w:rPr>
        <w:t>Triyanti. 2005. Hubungan Kebiasaan Makan Pagi dengan Prestasi Belajar pada Anak SD Kelas V Sekolah Dasar Negeri Citarum 01-02-03-04 Semarang Tahun 2005 [Skripsi] : Universitas Negeri Semarang.</w:t>
      </w:r>
    </w:p>
    <w:p w:rsidR="00A10C10" w:rsidRPr="00550ABC" w:rsidRDefault="00A10C10" w:rsidP="00A10C1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</w:p>
    <w:p w:rsidR="00161389" w:rsidRDefault="00161389" w:rsidP="00A10C1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Cs/>
        </w:rPr>
      </w:pPr>
      <w:r w:rsidRPr="00550ABC">
        <w:rPr>
          <w:rFonts w:ascii="Arial" w:eastAsia="Times New Roman" w:hAnsi="Arial" w:cs="Arial"/>
          <w:lang w:eastAsia="id-ID"/>
        </w:rPr>
        <w:t xml:space="preserve">Wahyuningsih, E. 2014. </w:t>
      </w:r>
      <w:r w:rsidRPr="00550ABC">
        <w:rPr>
          <w:rFonts w:ascii="Arial" w:hAnsi="Arial" w:cs="Arial"/>
          <w:bCs/>
          <w:i/>
        </w:rPr>
        <w:t>Hubungan Status Gizi Dengan Presta</w:t>
      </w:r>
      <w:r w:rsidR="002E6248" w:rsidRPr="00550ABC">
        <w:rPr>
          <w:rFonts w:ascii="Arial" w:hAnsi="Arial" w:cs="Arial"/>
          <w:bCs/>
          <w:i/>
        </w:rPr>
        <w:t>si Belajar Pada Anak Kelas V SDN</w:t>
      </w:r>
      <w:r w:rsidRPr="00550ABC">
        <w:rPr>
          <w:rFonts w:ascii="Arial" w:hAnsi="Arial" w:cs="Arial"/>
          <w:bCs/>
          <w:i/>
        </w:rPr>
        <w:t xml:space="preserve"> 01 Kadilanggon Wedi Klaten</w:t>
      </w:r>
      <w:r w:rsidRPr="00550ABC">
        <w:rPr>
          <w:rFonts w:ascii="Arial" w:hAnsi="Arial" w:cs="Arial"/>
          <w:bCs/>
        </w:rPr>
        <w:t>.Jurnal Penelitian.</w:t>
      </w:r>
    </w:p>
    <w:p w:rsidR="00A10C10" w:rsidRPr="00550ABC" w:rsidRDefault="00A10C10" w:rsidP="00A10C1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Cs/>
        </w:rPr>
      </w:pPr>
    </w:p>
    <w:p w:rsidR="002E6248" w:rsidRDefault="002E482E" w:rsidP="00A10C1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50ABC">
        <w:rPr>
          <w:rFonts w:ascii="Arial" w:hAnsi="Arial" w:cs="Arial"/>
        </w:rPr>
        <w:t xml:space="preserve">Willis, S. 2012. </w:t>
      </w:r>
      <w:r w:rsidRPr="00550ABC">
        <w:rPr>
          <w:rFonts w:ascii="Arial" w:hAnsi="Arial" w:cs="Arial"/>
          <w:i/>
          <w:iCs/>
        </w:rPr>
        <w:t xml:space="preserve">Psikologi Pendidikan. </w:t>
      </w:r>
      <w:r w:rsidRPr="00550ABC">
        <w:rPr>
          <w:rFonts w:ascii="Arial" w:hAnsi="Arial" w:cs="Arial"/>
        </w:rPr>
        <w:t>Bandung : Alfabeta</w:t>
      </w:r>
      <w:r w:rsidRPr="00550ABC">
        <w:rPr>
          <w:rFonts w:ascii="Arial" w:hAnsi="Arial" w:cs="Arial"/>
          <w:color w:val="000000" w:themeColor="text1"/>
        </w:rPr>
        <w:t>.</w:t>
      </w:r>
    </w:p>
    <w:p w:rsidR="00A10C10" w:rsidRPr="00550ABC" w:rsidRDefault="00A10C10" w:rsidP="00A10C1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161389" w:rsidRDefault="00161389" w:rsidP="00A10C10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550ABC">
        <w:rPr>
          <w:rFonts w:ascii="Arial" w:hAnsi="Arial" w:cs="Arial"/>
        </w:rPr>
        <w:t xml:space="preserve">Winarto. 2011. </w:t>
      </w:r>
      <w:r w:rsidRPr="00550ABC">
        <w:rPr>
          <w:rFonts w:ascii="Arial" w:hAnsi="Arial" w:cs="Arial"/>
          <w:i/>
        </w:rPr>
        <w:t xml:space="preserve">Teori Perkembangan Kognitif </w:t>
      </w:r>
      <w:r w:rsidR="00A62B8B" w:rsidRPr="00550ABC">
        <w:rPr>
          <w:rFonts w:ascii="Arial" w:hAnsi="Arial" w:cs="Arial"/>
          <w:i/>
        </w:rPr>
        <w:t xml:space="preserve">Jean Piaget dan Implimentasinya </w:t>
      </w:r>
      <w:r w:rsidRPr="00550ABC">
        <w:rPr>
          <w:rFonts w:ascii="Arial" w:hAnsi="Arial" w:cs="Arial"/>
          <w:i/>
        </w:rPr>
        <w:t>dalam Pendidikan.</w:t>
      </w:r>
      <w:r w:rsidR="00AD1E43" w:rsidRPr="00550ABC">
        <w:rPr>
          <w:rFonts w:ascii="Arial" w:hAnsi="Arial" w:cs="Arial"/>
          <w:i/>
        </w:rPr>
        <w:t xml:space="preserve"> </w:t>
      </w:r>
      <w:r w:rsidR="00AD1E43" w:rsidRPr="00550ABC">
        <w:rPr>
          <w:rFonts w:ascii="Arial" w:hAnsi="Arial" w:cs="Arial"/>
        </w:rPr>
        <w:t>(Online),</w:t>
      </w:r>
      <w:r w:rsidRPr="00550ABC">
        <w:rPr>
          <w:rFonts w:ascii="Arial" w:hAnsi="Arial" w:cs="Arial"/>
        </w:rPr>
        <w:t xml:space="preserve"> </w:t>
      </w:r>
      <w:r w:rsidR="00AD1E43" w:rsidRPr="00550ABC">
        <w:rPr>
          <w:rFonts w:ascii="Arial" w:hAnsi="Arial" w:cs="Arial"/>
          <w:color w:val="000000" w:themeColor="text1"/>
        </w:rPr>
        <w:t>(</w:t>
      </w:r>
      <w:hyperlink r:id="rId10" w:history="1">
        <w:r w:rsidR="00AD1E43" w:rsidRPr="00550ABC">
          <w:rPr>
            <w:rStyle w:val="Hyperlink"/>
            <w:rFonts w:ascii="Arial" w:hAnsi="Arial" w:cs="Arial"/>
            <w:color w:val="000000" w:themeColor="text1"/>
            <w:u w:val="none"/>
          </w:rPr>
          <w:t>http://www.kompasiana.com/jokowinarto/teori-perkembangan-kognitif-jean-piaget-dan-implimentasinya-dalampedidikan</w:t>
        </w:r>
      </w:hyperlink>
      <w:r w:rsidR="00AD1E43" w:rsidRPr="00550ABC">
        <w:rPr>
          <w:rFonts w:ascii="Arial" w:hAnsi="Arial" w:cs="Arial"/>
          <w:color w:val="000000" w:themeColor="text1"/>
        </w:rPr>
        <w:t>),</w:t>
      </w:r>
      <w:r w:rsidR="00AD1E43" w:rsidRPr="00550ABC">
        <w:rPr>
          <w:rFonts w:ascii="Arial" w:hAnsi="Arial" w:cs="Arial"/>
        </w:rPr>
        <w:t xml:space="preserve"> d</w:t>
      </w:r>
      <w:r w:rsidRPr="00550ABC">
        <w:rPr>
          <w:rFonts w:ascii="Arial" w:hAnsi="Arial" w:cs="Arial"/>
        </w:rPr>
        <w:t>iakses tanggal 29 Mei 2017.</w:t>
      </w:r>
    </w:p>
    <w:p w:rsidR="00A10C10" w:rsidRPr="00550ABC" w:rsidRDefault="00A10C10" w:rsidP="00A10C10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</w:p>
    <w:p w:rsidR="00161389" w:rsidRDefault="00161389" w:rsidP="00A10C10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550ABC">
        <w:rPr>
          <w:rFonts w:ascii="Arial" w:hAnsi="Arial" w:cs="Arial"/>
        </w:rPr>
        <w:t xml:space="preserve">Winkel, W.S., 2005. </w:t>
      </w:r>
      <w:r w:rsidRPr="00550ABC">
        <w:rPr>
          <w:rFonts w:ascii="Arial" w:hAnsi="Arial" w:cs="Arial"/>
          <w:i/>
          <w:iCs/>
        </w:rPr>
        <w:t>Psikologi Pengajaran</w:t>
      </w:r>
      <w:r w:rsidRPr="00550ABC">
        <w:rPr>
          <w:rFonts w:ascii="Arial" w:hAnsi="Arial" w:cs="Arial"/>
        </w:rPr>
        <w:t>. Jakarta: PT. Gramedia Pustaka Utama</w:t>
      </w:r>
    </w:p>
    <w:p w:rsidR="00A10C10" w:rsidRPr="00550ABC" w:rsidRDefault="00A10C10" w:rsidP="00A10C10">
      <w:pPr>
        <w:spacing w:after="0" w:line="240" w:lineRule="auto"/>
        <w:ind w:left="567" w:hanging="567"/>
        <w:jc w:val="both"/>
        <w:rPr>
          <w:rFonts w:ascii="Arial" w:hAnsi="Arial" w:cs="Arial"/>
        </w:rPr>
      </w:pPr>
    </w:p>
    <w:p w:rsidR="00161389" w:rsidRPr="00550ABC" w:rsidRDefault="00AD1E43" w:rsidP="00A10C1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Cs/>
        </w:rPr>
      </w:pPr>
      <w:r w:rsidRPr="00550ABC">
        <w:rPr>
          <w:rFonts w:ascii="Arial" w:hAnsi="Arial" w:cs="Arial"/>
          <w:bCs/>
        </w:rPr>
        <w:t>Yunawati, dkk. 2015. Kebiasaan sarapan tidak berhubungan dengan status gizi anak sekolah dasar di Kabupaten Timor Tengah Selatan, Provinsi Nusa Tenggara Timur. Jurnal Gizi dan Dietetik Indonesia. Fakultas Kedokteran Universitas Gadjah Mada.</w:t>
      </w:r>
    </w:p>
    <w:p w:rsidR="00161389" w:rsidRPr="00550ABC" w:rsidRDefault="00161389" w:rsidP="00550ABC">
      <w:pPr>
        <w:spacing w:after="0" w:line="360" w:lineRule="auto"/>
        <w:ind w:left="567" w:hanging="567"/>
        <w:jc w:val="both"/>
        <w:rPr>
          <w:rFonts w:ascii="Arial" w:hAnsi="Arial" w:cs="Arial"/>
          <w:color w:val="000000" w:themeColor="text1"/>
        </w:rPr>
      </w:pPr>
    </w:p>
    <w:p w:rsidR="002E482E" w:rsidRPr="00550ABC" w:rsidRDefault="002E482E" w:rsidP="00550ABC">
      <w:pPr>
        <w:spacing w:after="0" w:line="360" w:lineRule="auto"/>
        <w:jc w:val="both"/>
        <w:rPr>
          <w:rFonts w:ascii="Arial" w:hAnsi="Arial" w:cs="Arial"/>
        </w:rPr>
      </w:pPr>
    </w:p>
    <w:p w:rsidR="00226A73" w:rsidRPr="00550ABC" w:rsidRDefault="00226A73" w:rsidP="00550ABC">
      <w:pPr>
        <w:spacing w:after="0" w:line="360" w:lineRule="auto"/>
        <w:ind w:left="426" w:firstLine="720"/>
        <w:jc w:val="both"/>
        <w:rPr>
          <w:rFonts w:ascii="Arial" w:hAnsi="Arial" w:cs="Arial"/>
        </w:rPr>
      </w:pPr>
    </w:p>
    <w:p w:rsidR="00226A73" w:rsidRPr="00550ABC" w:rsidRDefault="00226A73" w:rsidP="00550ABC">
      <w:pPr>
        <w:spacing w:after="0" w:line="360" w:lineRule="auto"/>
        <w:ind w:left="426" w:firstLine="720"/>
        <w:jc w:val="both"/>
        <w:rPr>
          <w:rFonts w:ascii="Arial" w:eastAsia="Times New Roman" w:hAnsi="Arial" w:cs="Arial"/>
          <w:lang w:eastAsia="id-ID"/>
        </w:rPr>
      </w:pPr>
      <w:r w:rsidRPr="00550ABC">
        <w:rPr>
          <w:rFonts w:ascii="Arial" w:eastAsia="Times New Roman" w:hAnsi="Arial" w:cs="Arial"/>
          <w:lang w:eastAsia="id-ID"/>
        </w:rPr>
        <w:t>.</w:t>
      </w:r>
    </w:p>
    <w:p w:rsidR="003D2804" w:rsidRPr="00550ABC" w:rsidRDefault="003D2804" w:rsidP="00550ABC">
      <w:pPr>
        <w:pStyle w:val="Default"/>
        <w:spacing w:line="360" w:lineRule="auto"/>
        <w:rPr>
          <w:sz w:val="22"/>
          <w:szCs w:val="22"/>
        </w:rPr>
      </w:pPr>
    </w:p>
    <w:sectPr w:rsidR="003D2804" w:rsidRPr="00550ABC" w:rsidSect="00EA6B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8" w:right="1701" w:bottom="1701" w:left="2268" w:header="708" w:footer="708" w:gutter="0"/>
      <w:pgNumType w:start="4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AD4" w:rsidRDefault="004F5AD4" w:rsidP="00616BE4">
      <w:pPr>
        <w:spacing w:after="0" w:line="240" w:lineRule="auto"/>
      </w:pPr>
      <w:r>
        <w:separator/>
      </w:r>
    </w:p>
  </w:endnote>
  <w:endnote w:type="continuationSeparator" w:id="1">
    <w:p w:rsidR="004F5AD4" w:rsidRDefault="004F5AD4" w:rsidP="00616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BE4" w:rsidRDefault="00616BE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4303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616BE4" w:rsidRPr="00616BE4" w:rsidRDefault="00E82218">
        <w:pPr>
          <w:pStyle w:val="Footer"/>
          <w:jc w:val="right"/>
          <w:rPr>
            <w:rFonts w:ascii="Arial" w:hAnsi="Arial" w:cs="Arial"/>
          </w:rPr>
        </w:pPr>
        <w:r w:rsidRPr="00616BE4">
          <w:rPr>
            <w:rFonts w:ascii="Arial" w:hAnsi="Arial" w:cs="Arial"/>
          </w:rPr>
          <w:fldChar w:fldCharType="begin"/>
        </w:r>
        <w:r w:rsidR="00616BE4" w:rsidRPr="00616BE4">
          <w:rPr>
            <w:rFonts w:ascii="Arial" w:hAnsi="Arial" w:cs="Arial"/>
          </w:rPr>
          <w:instrText xml:space="preserve"> PAGE   \* MERGEFORMAT </w:instrText>
        </w:r>
        <w:r w:rsidRPr="00616BE4">
          <w:rPr>
            <w:rFonts w:ascii="Arial" w:hAnsi="Arial" w:cs="Arial"/>
          </w:rPr>
          <w:fldChar w:fldCharType="separate"/>
        </w:r>
        <w:r w:rsidR="00A10C10">
          <w:rPr>
            <w:rFonts w:ascii="Arial" w:hAnsi="Arial" w:cs="Arial"/>
            <w:noProof/>
          </w:rPr>
          <w:t>43</w:t>
        </w:r>
        <w:r w:rsidRPr="00616BE4">
          <w:rPr>
            <w:rFonts w:ascii="Arial" w:hAnsi="Arial" w:cs="Arial"/>
          </w:rPr>
          <w:fldChar w:fldCharType="end"/>
        </w:r>
      </w:p>
    </w:sdtContent>
  </w:sdt>
  <w:p w:rsidR="00616BE4" w:rsidRDefault="00616BE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BE4" w:rsidRDefault="00616B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AD4" w:rsidRDefault="004F5AD4" w:rsidP="00616BE4">
      <w:pPr>
        <w:spacing w:after="0" w:line="240" w:lineRule="auto"/>
      </w:pPr>
      <w:r>
        <w:separator/>
      </w:r>
    </w:p>
  </w:footnote>
  <w:footnote w:type="continuationSeparator" w:id="1">
    <w:p w:rsidR="004F5AD4" w:rsidRDefault="004F5AD4" w:rsidP="00616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BE4" w:rsidRDefault="00616BE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BE4" w:rsidRDefault="00616BE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BE4" w:rsidRDefault="00616BE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3A56"/>
    <w:rsid w:val="0003621A"/>
    <w:rsid w:val="00062272"/>
    <w:rsid w:val="00093955"/>
    <w:rsid w:val="000E15FF"/>
    <w:rsid w:val="0015652D"/>
    <w:rsid w:val="00161389"/>
    <w:rsid w:val="00221D05"/>
    <w:rsid w:val="00226A73"/>
    <w:rsid w:val="002E482E"/>
    <w:rsid w:val="002E6248"/>
    <w:rsid w:val="002F206A"/>
    <w:rsid w:val="0030027F"/>
    <w:rsid w:val="00350DCC"/>
    <w:rsid w:val="003A15CD"/>
    <w:rsid w:val="003B2C34"/>
    <w:rsid w:val="003C1357"/>
    <w:rsid w:val="003C3414"/>
    <w:rsid w:val="003D0E97"/>
    <w:rsid w:val="003D2804"/>
    <w:rsid w:val="0042688C"/>
    <w:rsid w:val="0043649D"/>
    <w:rsid w:val="00476254"/>
    <w:rsid w:val="0048121B"/>
    <w:rsid w:val="004F5AD4"/>
    <w:rsid w:val="00516E79"/>
    <w:rsid w:val="00550ABC"/>
    <w:rsid w:val="0055591E"/>
    <w:rsid w:val="005A6121"/>
    <w:rsid w:val="005A6FED"/>
    <w:rsid w:val="005B1CBE"/>
    <w:rsid w:val="00616BE4"/>
    <w:rsid w:val="00647A1E"/>
    <w:rsid w:val="0069226F"/>
    <w:rsid w:val="006E4DB2"/>
    <w:rsid w:val="007045A9"/>
    <w:rsid w:val="00721E8E"/>
    <w:rsid w:val="007225BE"/>
    <w:rsid w:val="00735579"/>
    <w:rsid w:val="007F0852"/>
    <w:rsid w:val="00813A56"/>
    <w:rsid w:val="008456B4"/>
    <w:rsid w:val="00873967"/>
    <w:rsid w:val="0088411E"/>
    <w:rsid w:val="00884941"/>
    <w:rsid w:val="008E23F8"/>
    <w:rsid w:val="008E39C2"/>
    <w:rsid w:val="008E753F"/>
    <w:rsid w:val="00977767"/>
    <w:rsid w:val="009D3DB7"/>
    <w:rsid w:val="009D4A0A"/>
    <w:rsid w:val="009E1371"/>
    <w:rsid w:val="00A10C10"/>
    <w:rsid w:val="00A62B8B"/>
    <w:rsid w:val="00AA1368"/>
    <w:rsid w:val="00AD1E43"/>
    <w:rsid w:val="00AD4DD3"/>
    <w:rsid w:val="00AD5DE4"/>
    <w:rsid w:val="00B17DD9"/>
    <w:rsid w:val="00B76F35"/>
    <w:rsid w:val="00B77020"/>
    <w:rsid w:val="00BC2AF1"/>
    <w:rsid w:val="00CD0804"/>
    <w:rsid w:val="00D044C4"/>
    <w:rsid w:val="00DA60EE"/>
    <w:rsid w:val="00E5722A"/>
    <w:rsid w:val="00E82218"/>
    <w:rsid w:val="00EA2B42"/>
    <w:rsid w:val="00EA6BEA"/>
    <w:rsid w:val="00ED636D"/>
    <w:rsid w:val="00F25B3A"/>
    <w:rsid w:val="00F40165"/>
    <w:rsid w:val="00F8542F"/>
    <w:rsid w:val="00F926E6"/>
    <w:rsid w:val="00FE4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E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3A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6A73"/>
    <w:pPr>
      <w:ind w:left="720"/>
      <w:contextualSpacing/>
    </w:pPr>
  </w:style>
  <w:style w:type="paragraph" w:customStyle="1" w:styleId="Default">
    <w:name w:val="Default"/>
    <w:rsid w:val="003D28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16B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6BE4"/>
  </w:style>
  <w:style w:type="paragraph" w:styleId="Footer">
    <w:name w:val="footer"/>
    <w:basedOn w:val="Normal"/>
    <w:link w:val="FooterChar"/>
    <w:uiPriority w:val="99"/>
    <w:unhideWhenUsed/>
    <w:rsid w:val="00616B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BE4"/>
  </w:style>
  <w:style w:type="character" w:customStyle="1" w:styleId="A5">
    <w:name w:val="A5"/>
    <w:uiPriority w:val="99"/>
    <w:rsid w:val="008E753F"/>
    <w:rPr>
      <w:color w:val="000000"/>
      <w:sz w:val="22"/>
      <w:szCs w:val="2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0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9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diriyadi.blogspot.co.id/2013/01/mengukur-status-gizi-dengan-indeks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kesehatan.kompas.com/read/2009/05/11/2025273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://www.ijhn.ub.ac.id/1091701PB.pdf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://www.kompasiana.com/jokowinarto/teori-perkembangan-kognitif-jean-piaget-dan-implimentasinya-dalampedidika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googlecendekia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4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30</cp:revision>
  <dcterms:created xsi:type="dcterms:W3CDTF">2017-06-07T02:44:00Z</dcterms:created>
  <dcterms:modified xsi:type="dcterms:W3CDTF">2017-07-24T06:08:00Z</dcterms:modified>
</cp:coreProperties>
</file>