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7B0" w:rsidRPr="00EE1091" w:rsidRDefault="00EE57B0" w:rsidP="00EE1091">
      <w:pPr>
        <w:autoSpaceDE w:val="0"/>
        <w:autoSpaceDN w:val="0"/>
        <w:adjustRightInd w:val="0"/>
        <w:spacing w:after="0"/>
        <w:jc w:val="center"/>
        <w:rPr>
          <w:rFonts w:ascii="Arial" w:hAnsi="Arial" w:cs="Arial"/>
          <w:b/>
          <w:sz w:val="28"/>
          <w:szCs w:val="28"/>
        </w:rPr>
      </w:pPr>
      <w:r w:rsidRPr="00EE1091">
        <w:rPr>
          <w:rFonts w:ascii="Arial" w:hAnsi="Arial" w:cs="Arial"/>
          <w:b/>
          <w:sz w:val="28"/>
          <w:szCs w:val="28"/>
        </w:rPr>
        <w:t>BAB II</w:t>
      </w:r>
    </w:p>
    <w:p w:rsidR="00EE57B0" w:rsidRPr="00EE1091" w:rsidRDefault="00EE57B0" w:rsidP="00EE1091">
      <w:pPr>
        <w:autoSpaceDE w:val="0"/>
        <w:autoSpaceDN w:val="0"/>
        <w:adjustRightInd w:val="0"/>
        <w:spacing w:after="0"/>
        <w:jc w:val="center"/>
        <w:rPr>
          <w:rFonts w:ascii="Arial" w:hAnsi="Arial" w:cs="Arial"/>
          <w:b/>
          <w:sz w:val="28"/>
          <w:szCs w:val="28"/>
        </w:rPr>
      </w:pPr>
      <w:r w:rsidRPr="00EE1091">
        <w:rPr>
          <w:rFonts w:ascii="Arial" w:hAnsi="Arial" w:cs="Arial"/>
          <w:b/>
          <w:sz w:val="28"/>
          <w:szCs w:val="28"/>
        </w:rPr>
        <w:t>TINJAUAN PUSTAKA</w:t>
      </w:r>
    </w:p>
    <w:p w:rsidR="00EE57B0" w:rsidRPr="00452405" w:rsidRDefault="00EE57B0" w:rsidP="00EE57B0">
      <w:pPr>
        <w:autoSpaceDE w:val="0"/>
        <w:autoSpaceDN w:val="0"/>
        <w:adjustRightInd w:val="0"/>
        <w:spacing w:after="0" w:line="360" w:lineRule="auto"/>
        <w:jc w:val="center"/>
        <w:rPr>
          <w:rFonts w:ascii="Arial" w:hAnsi="Arial" w:cs="Arial"/>
          <w:b/>
        </w:rPr>
      </w:pPr>
    </w:p>
    <w:p w:rsidR="00EE57B0" w:rsidRPr="00452405" w:rsidRDefault="00EE57B0" w:rsidP="00EE57B0">
      <w:pPr>
        <w:autoSpaceDE w:val="0"/>
        <w:autoSpaceDN w:val="0"/>
        <w:adjustRightInd w:val="0"/>
        <w:spacing w:after="0" w:line="360" w:lineRule="auto"/>
        <w:jc w:val="both"/>
        <w:rPr>
          <w:rFonts w:ascii="Arial" w:hAnsi="Arial" w:cs="Arial"/>
          <w:b/>
        </w:rPr>
      </w:pPr>
    </w:p>
    <w:p w:rsidR="00C71C66" w:rsidRPr="00A24391" w:rsidRDefault="00C71C66" w:rsidP="00C71C66">
      <w:pPr>
        <w:pStyle w:val="ListParagraph"/>
        <w:numPr>
          <w:ilvl w:val="1"/>
          <w:numId w:val="1"/>
        </w:numPr>
        <w:autoSpaceDE w:val="0"/>
        <w:autoSpaceDN w:val="0"/>
        <w:adjustRightInd w:val="0"/>
        <w:spacing w:after="0" w:line="360" w:lineRule="auto"/>
        <w:ind w:left="0" w:hanging="426"/>
        <w:jc w:val="both"/>
        <w:rPr>
          <w:rFonts w:ascii="Arial" w:hAnsi="Arial" w:cs="Arial"/>
          <w:b/>
          <w:color w:val="000000" w:themeColor="text1"/>
        </w:rPr>
      </w:pPr>
      <w:r w:rsidRPr="00A24391">
        <w:rPr>
          <w:rFonts w:ascii="Arial" w:hAnsi="Arial" w:cs="Arial"/>
          <w:b/>
          <w:bCs/>
          <w:color w:val="000000" w:themeColor="text1"/>
        </w:rPr>
        <w:t>Prestasi Belajar Anak</w:t>
      </w:r>
    </w:p>
    <w:p w:rsidR="00C71C66" w:rsidRPr="00C8013B" w:rsidRDefault="00C71C66" w:rsidP="00C8013B">
      <w:pPr>
        <w:pStyle w:val="ListParagraph"/>
        <w:numPr>
          <w:ilvl w:val="0"/>
          <w:numId w:val="22"/>
        </w:numPr>
        <w:autoSpaceDE w:val="0"/>
        <w:autoSpaceDN w:val="0"/>
        <w:adjustRightInd w:val="0"/>
        <w:spacing w:after="0" w:line="360" w:lineRule="auto"/>
        <w:ind w:left="284" w:hanging="284"/>
        <w:jc w:val="both"/>
        <w:rPr>
          <w:rFonts w:ascii="Arial" w:hAnsi="Arial" w:cs="Arial"/>
          <w:color w:val="000000" w:themeColor="text1"/>
        </w:rPr>
      </w:pPr>
      <w:r w:rsidRPr="00C8013B">
        <w:rPr>
          <w:rFonts w:ascii="Arial" w:hAnsi="Arial" w:cs="Arial"/>
          <w:color w:val="000000" w:themeColor="text1"/>
        </w:rPr>
        <w:t>Pengertian</w:t>
      </w:r>
    </w:p>
    <w:p w:rsidR="00C71C66" w:rsidRPr="00452405" w:rsidRDefault="00C71C66" w:rsidP="00C8013B">
      <w:pPr>
        <w:spacing w:after="0" w:line="360" w:lineRule="auto"/>
        <w:ind w:firstLine="709"/>
        <w:jc w:val="both"/>
        <w:rPr>
          <w:rFonts w:ascii="Arial" w:eastAsia="Times New Roman" w:hAnsi="Arial" w:cs="Arial"/>
          <w:b/>
          <w:lang w:eastAsia="id-ID"/>
        </w:rPr>
      </w:pPr>
      <w:r w:rsidRPr="00452405">
        <w:rPr>
          <w:rFonts w:ascii="Arial" w:eastAsia="Times New Roman" w:hAnsi="Arial" w:cs="Arial"/>
          <w:lang w:eastAsia="id-ID"/>
        </w:rPr>
        <w:t>Belajar merupakan suatu perubahan dalam tingkah laku, dimana perubahan itu dapat mengarah kepada tingkah laku yang lebih baik, tetapi dapat juga mengarah kepada tingkah laku yang buruk melalui latihan atau pengalaman. Untuk dapat disebut belajar, maka perubahan tersebut harus relatif mantab, harus merupakan akhir daripada suatu periode waktu yang cukup panjang. Tingkah laku yang mengalami perubahan karena belajar menyangkut berbagai aspek kepribadian baik fisik maupun psikis, seperti perubahan dalam pengertian, berfikir, pemecahan suatu masalah, kecakapan, kebiasaan maupun sikap (Purwanto, 2010)</w:t>
      </w:r>
      <w:r w:rsidRPr="00452405">
        <w:rPr>
          <w:rFonts w:ascii="Arial" w:hAnsi="Arial" w:cs="Arial"/>
        </w:rPr>
        <w:t xml:space="preserve"> </w:t>
      </w:r>
    </w:p>
    <w:p w:rsidR="00C71C66" w:rsidRPr="00452405" w:rsidRDefault="00C71C66" w:rsidP="00C8013B">
      <w:pPr>
        <w:pStyle w:val="ListParagraph"/>
        <w:autoSpaceDE w:val="0"/>
        <w:autoSpaceDN w:val="0"/>
        <w:adjustRightInd w:val="0"/>
        <w:spacing w:after="0" w:line="360" w:lineRule="auto"/>
        <w:ind w:left="0" w:firstLine="709"/>
        <w:jc w:val="both"/>
        <w:rPr>
          <w:rStyle w:val="apple-converted-space"/>
          <w:rFonts w:ascii="Arial" w:hAnsi="Arial" w:cs="Arial"/>
          <w:color w:val="000000" w:themeColor="text1"/>
        </w:rPr>
      </w:pPr>
      <w:r w:rsidRPr="00452405">
        <w:rPr>
          <w:rStyle w:val="apple-converted-space"/>
          <w:rFonts w:ascii="Arial" w:hAnsi="Arial" w:cs="Arial"/>
          <w:color w:val="000000" w:themeColor="text1"/>
        </w:rPr>
        <w:t>Menurut Muhibbin Syah (2008), prestasi belajar adalah keberhasilan murid dalam mempelajari materi pelajaran di sekolah yang dinyatakan dalam bentuk skor yang diperoleh dari hasil tes mengenai sejumlah materi pelajaran tertentu.</w:t>
      </w:r>
    </w:p>
    <w:p w:rsidR="00C71C66" w:rsidRDefault="00C71C66" w:rsidP="00C8013B">
      <w:pPr>
        <w:shd w:val="clear" w:color="auto" w:fill="FFFFFF"/>
        <w:spacing w:after="0" w:line="360" w:lineRule="auto"/>
        <w:ind w:firstLine="567"/>
        <w:jc w:val="both"/>
        <w:rPr>
          <w:rFonts w:ascii="Arial" w:eastAsia="Times New Roman" w:hAnsi="Arial" w:cs="Arial"/>
          <w:color w:val="000000" w:themeColor="text1"/>
          <w:lang w:eastAsia="id-ID"/>
        </w:rPr>
      </w:pPr>
      <w:r w:rsidRPr="00452405">
        <w:rPr>
          <w:rFonts w:ascii="Arial" w:eastAsia="Times New Roman" w:hAnsi="Arial" w:cs="Arial"/>
          <w:color w:val="000000" w:themeColor="text1"/>
          <w:lang w:eastAsia="id-ID"/>
        </w:rPr>
        <w:t>Prestasi belajar merupakan hal yang tidak dapat dipisahkan dari kegiatan belajar, karena kegiatan belajar merupakan proses, sedangkan prestasi merupakan hasil dari proses belajar. Prestasi belajar merupakan ukuran keberhasilan yang diperoleh siswa selama proses belajarnya. Keberhasilan itu ditentukan oleh berbagai faktor yang saling berkaitan.</w:t>
      </w:r>
    </w:p>
    <w:p w:rsidR="00C71C66" w:rsidRPr="00452405" w:rsidRDefault="00C71C66" w:rsidP="00C71C66">
      <w:pPr>
        <w:shd w:val="clear" w:color="auto" w:fill="FFFFFF"/>
        <w:spacing w:after="0" w:line="360" w:lineRule="auto"/>
        <w:ind w:firstLine="567"/>
        <w:jc w:val="both"/>
        <w:rPr>
          <w:rFonts w:ascii="Arial" w:eastAsia="Times New Roman" w:hAnsi="Arial" w:cs="Arial"/>
          <w:color w:val="000000" w:themeColor="text1"/>
          <w:lang w:eastAsia="id-ID"/>
        </w:rPr>
      </w:pPr>
    </w:p>
    <w:p w:rsidR="00C71C66" w:rsidRPr="00C8013B" w:rsidRDefault="00C71C66" w:rsidP="00C8013B">
      <w:pPr>
        <w:pStyle w:val="ListParagraph"/>
        <w:numPr>
          <w:ilvl w:val="0"/>
          <w:numId w:val="22"/>
        </w:numPr>
        <w:autoSpaceDE w:val="0"/>
        <w:autoSpaceDN w:val="0"/>
        <w:adjustRightInd w:val="0"/>
        <w:spacing w:after="0" w:line="360" w:lineRule="auto"/>
        <w:ind w:left="284" w:hanging="284"/>
        <w:jc w:val="both"/>
        <w:rPr>
          <w:rFonts w:ascii="Arial" w:hAnsi="Arial" w:cs="Arial"/>
          <w:color w:val="000000"/>
        </w:rPr>
      </w:pPr>
      <w:r w:rsidRPr="00C8013B">
        <w:rPr>
          <w:rFonts w:ascii="Arial" w:hAnsi="Arial" w:cs="Arial"/>
          <w:color w:val="000000"/>
        </w:rPr>
        <w:t>Penilaian Prestasi Belajar</w:t>
      </w:r>
    </w:p>
    <w:p w:rsidR="00C71C66" w:rsidRDefault="00C71C66" w:rsidP="00C8013B">
      <w:pPr>
        <w:autoSpaceDE w:val="0"/>
        <w:autoSpaceDN w:val="0"/>
        <w:adjustRightInd w:val="0"/>
        <w:spacing w:after="0" w:line="360" w:lineRule="auto"/>
        <w:ind w:firstLine="709"/>
        <w:jc w:val="both"/>
        <w:rPr>
          <w:rFonts w:ascii="Arial" w:hAnsi="Arial" w:cs="Arial"/>
          <w:color w:val="000000"/>
        </w:rPr>
      </w:pPr>
      <w:r w:rsidRPr="00452405">
        <w:rPr>
          <w:rFonts w:ascii="Arial" w:hAnsi="Arial" w:cs="Arial"/>
          <w:color w:val="000000"/>
        </w:rPr>
        <w:t>Penilaian prestasi belajar adalah proses pemberian nilai terhadap hasil-hasil belajar yang telah di capai siswa dengan kriteria tertentu. Hal ini mengisyaratkan bahwa objek yang di nilainya adalah hasil belajar (Nana Sudjana, 2005).</w:t>
      </w:r>
    </w:p>
    <w:p w:rsidR="00C8013B" w:rsidRDefault="00C8013B" w:rsidP="00C8013B">
      <w:pPr>
        <w:autoSpaceDE w:val="0"/>
        <w:autoSpaceDN w:val="0"/>
        <w:adjustRightInd w:val="0"/>
        <w:spacing w:after="0" w:line="360" w:lineRule="auto"/>
        <w:ind w:firstLine="709"/>
        <w:jc w:val="both"/>
        <w:rPr>
          <w:rFonts w:ascii="Arial" w:hAnsi="Arial" w:cs="Arial"/>
          <w:color w:val="000000"/>
        </w:rPr>
      </w:pPr>
    </w:p>
    <w:p w:rsidR="00C8013B" w:rsidRDefault="00C8013B" w:rsidP="00C8013B">
      <w:pPr>
        <w:autoSpaceDE w:val="0"/>
        <w:autoSpaceDN w:val="0"/>
        <w:adjustRightInd w:val="0"/>
        <w:spacing w:after="0" w:line="360" w:lineRule="auto"/>
        <w:ind w:firstLine="709"/>
        <w:jc w:val="both"/>
        <w:rPr>
          <w:rFonts w:ascii="Arial" w:hAnsi="Arial" w:cs="Arial"/>
          <w:color w:val="000000"/>
        </w:rPr>
      </w:pPr>
    </w:p>
    <w:p w:rsidR="00C8013B" w:rsidRDefault="00C8013B" w:rsidP="00C8013B">
      <w:pPr>
        <w:autoSpaceDE w:val="0"/>
        <w:autoSpaceDN w:val="0"/>
        <w:adjustRightInd w:val="0"/>
        <w:spacing w:after="0" w:line="360" w:lineRule="auto"/>
        <w:ind w:firstLine="709"/>
        <w:jc w:val="both"/>
        <w:rPr>
          <w:rFonts w:ascii="Arial" w:hAnsi="Arial" w:cs="Arial"/>
          <w:color w:val="000000"/>
        </w:rPr>
      </w:pPr>
    </w:p>
    <w:p w:rsidR="00C71C66" w:rsidRPr="00452405" w:rsidRDefault="00C71C66" w:rsidP="00C71C66">
      <w:pPr>
        <w:autoSpaceDE w:val="0"/>
        <w:autoSpaceDN w:val="0"/>
        <w:adjustRightInd w:val="0"/>
        <w:spacing w:after="0" w:line="360" w:lineRule="auto"/>
        <w:ind w:firstLine="567"/>
        <w:jc w:val="both"/>
        <w:rPr>
          <w:rFonts w:ascii="Arial" w:hAnsi="Arial" w:cs="Arial"/>
          <w:color w:val="000000"/>
        </w:rPr>
      </w:pPr>
    </w:p>
    <w:p w:rsidR="00C71C66" w:rsidRPr="00452405" w:rsidRDefault="007E2860" w:rsidP="00C8013B">
      <w:pPr>
        <w:autoSpaceDE w:val="0"/>
        <w:autoSpaceDN w:val="0"/>
        <w:adjustRightInd w:val="0"/>
        <w:spacing w:after="0" w:line="360" w:lineRule="auto"/>
        <w:jc w:val="both"/>
        <w:rPr>
          <w:rFonts w:ascii="Arial" w:hAnsi="Arial" w:cs="Arial"/>
          <w:color w:val="000000"/>
        </w:rPr>
      </w:pPr>
      <w:r>
        <w:rPr>
          <w:rFonts w:ascii="Arial" w:hAnsi="Arial" w:cs="Arial"/>
          <w:color w:val="000000"/>
        </w:rPr>
        <w:lastRenderedPageBreak/>
        <w:t>Tabel 1</w:t>
      </w:r>
      <w:r w:rsidR="00C71C66" w:rsidRPr="00452405">
        <w:rPr>
          <w:rFonts w:ascii="Arial" w:hAnsi="Arial" w:cs="Arial"/>
          <w:color w:val="000000"/>
        </w:rPr>
        <w:t>. Kriteria Prestasi Belajar Nilai Rapor</w:t>
      </w:r>
    </w:p>
    <w:tbl>
      <w:tblPr>
        <w:tblStyle w:val="TableGrid"/>
        <w:tblW w:w="0" w:type="auto"/>
        <w:tblInd w:w="108" w:type="dxa"/>
        <w:tblLook w:val="04A0"/>
      </w:tblPr>
      <w:tblGrid>
        <w:gridCol w:w="3576"/>
        <w:gridCol w:w="3970"/>
      </w:tblGrid>
      <w:tr w:rsidR="00C71C66" w:rsidRPr="00452405" w:rsidTr="00C8013B">
        <w:tc>
          <w:tcPr>
            <w:tcW w:w="3576" w:type="dxa"/>
            <w:vAlign w:val="center"/>
          </w:tcPr>
          <w:p w:rsidR="00C71C66" w:rsidRPr="00452405" w:rsidRDefault="00C71C66" w:rsidP="00C8013B">
            <w:pPr>
              <w:autoSpaceDE w:val="0"/>
              <w:autoSpaceDN w:val="0"/>
              <w:adjustRightInd w:val="0"/>
              <w:spacing w:line="360" w:lineRule="auto"/>
              <w:jc w:val="center"/>
              <w:rPr>
                <w:rFonts w:ascii="Arial" w:hAnsi="Arial" w:cs="Arial"/>
                <w:b/>
                <w:color w:val="000000"/>
              </w:rPr>
            </w:pPr>
            <w:r w:rsidRPr="00452405">
              <w:rPr>
                <w:rFonts w:ascii="Arial" w:hAnsi="Arial" w:cs="Arial"/>
                <w:b/>
                <w:color w:val="000000"/>
              </w:rPr>
              <w:t>Nilai</w:t>
            </w:r>
          </w:p>
        </w:tc>
        <w:tc>
          <w:tcPr>
            <w:tcW w:w="3970" w:type="dxa"/>
            <w:vAlign w:val="center"/>
          </w:tcPr>
          <w:p w:rsidR="00C71C66" w:rsidRPr="00452405" w:rsidRDefault="00C71C66" w:rsidP="00C8013B">
            <w:pPr>
              <w:autoSpaceDE w:val="0"/>
              <w:autoSpaceDN w:val="0"/>
              <w:adjustRightInd w:val="0"/>
              <w:spacing w:line="360" w:lineRule="auto"/>
              <w:jc w:val="center"/>
              <w:rPr>
                <w:rFonts w:ascii="Arial" w:hAnsi="Arial" w:cs="Arial"/>
                <w:b/>
                <w:color w:val="000000"/>
              </w:rPr>
            </w:pPr>
            <w:r w:rsidRPr="00452405">
              <w:rPr>
                <w:rFonts w:ascii="Arial" w:hAnsi="Arial" w:cs="Arial"/>
                <w:b/>
                <w:color w:val="000000"/>
              </w:rPr>
              <w:t>Prestasi Belajar</w:t>
            </w:r>
          </w:p>
        </w:tc>
      </w:tr>
      <w:tr w:rsidR="00C71C66" w:rsidRPr="00452405" w:rsidTr="00C8013B">
        <w:tc>
          <w:tcPr>
            <w:tcW w:w="3576" w:type="dxa"/>
            <w:vAlign w:val="center"/>
          </w:tcPr>
          <w:p w:rsidR="00C71C66" w:rsidRPr="00452405" w:rsidRDefault="00C71C66" w:rsidP="00C8013B">
            <w:pPr>
              <w:autoSpaceDE w:val="0"/>
              <w:autoSpaceDN w:val="0"/>
              <w:adjustRightInd w:val="0"/>
              <w:spacing w:line="360" w:lineRule="auto"/>
              <w:jc w:val="center"/>
              <w:rPr>
                <w:rFonts w:ascii="Arial" w:hAnsi="Arial" w:cs="Arial"/>
                <w:color w:val="000000"/>
              </w:rPr>
            </w:pPr>
            <w:r w:rsidRPr="00452405">
              <w:rPr>
                <w:rFonts w:ascii="Arial" w:hAnsi="Arial" w:cs="Arial"/>
                <w:color w:val="000000"/>
              </w:rPr>
              <w:t>&gt;80</w:t>
            </w:r>
          </w:p>
        </w:tc>
        <w:tc>
          <w:tcPr>
            <w:tcW w:w="3970" w:type="dxa"/>
            <w:vAlign w:val="center"/>
          </w:tcPr>
          <w:p w:rsidR="00C71C66" w:rsidRPr="00452405" w:rsidRDefault="00C71C66" w:rsidP="00C8013B">
            <w:pPr>
              <w:autoSpaceDE w:val="0"/>
              <w:autoSpaceDN w:val="0"/>
              <w:adjustRightInd w:val="0"/>
              <w:spacing w:line="360" w:lineRule="auto"/>
              <w:jc w:val="center"/>
              <w:rPr>
                <w:rFonts w:ascii="Arial" w:hAnsi="Arial" w:cs="Arial"/>
                <w:color w:val="000000"/>
              </w:rPr>
            </w:pPr>
            <w:r w:rsidRPr="00452405">
              <w:rPr>
                <w:rFonts w:ascii="Arial" w:hAnsi="Arial" w:cs="Arial"/>
                <w:color w:val="000000"/>
              </w:rPr>
              <w:t>Baik</w:t>
            </w:r>
          </w:p>
        </w:tc>
      </w:tr>
      <w:tr w:rsidR="00C71C66" w:rsidRPr="00452405" w:rsidTr="00C8013B">
        <w:tc>
          <w:tcPr>
            <w:tcW w:w="3576" w:type="dxa"/>
            <w:vAlign w:val="center"/>
          </w:tcPr>
          <w:p w:rsidR="00C71C66" w:rsidRPr="00452405" w:rsidRDefault="00C71C66" w:rsidP="00C8013B">
            <w:pPr>
              <w:autoSpaceDE w:val="0"/>
              <w:autoSpaceDN w:val="0"/>
              <w:adjustRightInd w:val="0"/>
              <w:spacing w:line="360" w:lineRule="auto"/>
              <w:jc w:val="center"/>
              <w:rPr>
                <w:rFonts w:ascii="Arial" w:hAnsi="Arial" w:cs="Arial"/>
                <w:color w:val="000000"/>
              </w:rPr>
            </w:pPr>
            <w:r w:rsidRPr="00452405">
              <w:rPr>
                <w:rFonts w:ascii="Arial" w:hAnsi="Arial" w:cs="Arial"/>
                <w:color w:val="000000"/>
              </w:rPr>
              <w:t>70-80</w:t>
            </w:r>
          </w:p>
        </w:tc>
        <w:tc>
          <w:tcPr>
            <w:tcW w:w="3970" w:type="dxa"/>
            <w:vAlign w:val="center"/>
          </w:tcPr>
          <w:p w:rsidR="00C71C66" w:rsidRPr="00452405" w:rsidRDefault="00C71C66" w:rsidP="00C8013B">
            <w:pPr>
              <w:autoSpaceDE w:val="0"/>
              <w:autoSpaceDN w:val="0"/>
              <w:adjustRightInd w:val="0"/>
              <w:spacing w:line="360" w:lineRule="auto"/>
              <w:jc w:val="center"/>
              <w:rPr>
                <w:rFonts w:ascii="Arial" w:hAnsi="Arial" w:cs="Arial"/>
                <w:color w:val="000000"/>
              </w:rPr>
            </w:pPr>
            <w:r w:rsidRPr="00452405">
              <w:rPr>
                <w:rFonts w:ascii="Arial" w:hAnsi="Arial" w:cs="Arial"/>
                <w:color w:val="000000"/>
              </w:rPr>
              <w:t>Cukup</w:t>
            </w:r>
          </w:p>
        </w:tc>
      </w:tr>
      <w:tr w:rsidR="00C71C66" w:rsidRPr="00452405" w:rsidTr="00C8013B">
        <w:tc>
          <w:tcPr>
            <w:tcW w:w="3576" w:type="dxa"/>
            <w:vAlign w:val="center"/>
          </w:tcPr>
          <w:p w:rsidR="00C71C66" w:rsidRPr="00452405" w:rsidRDefault="00C71C66" w:rsidP="00C8013B">
            <w:pPr>
              <w:autoSpaceDE w:val="0"/>
              <w:autoSpaceDN w:val="0"/>
              <w:adjustRightInd w:val="0"/>
              <w:spacing w:line="360" w:lineRule="auto"/>
              <w:jc w:val="center"/>
              <w:rPr>
                <w:rFonts w:ascii="Arial" w:hAnsi="Arial" w:cs="Arial"/>
                <w:color w:val="000000"/>
              </w:rPr>
            </w:pPr>
            <w:r w:rsidRPr="00452405">
              <w:rPr>
                <w:rFonts w:ascii="Arial" w:hAnsi="Arial" w:cs="Arial"/>
                <w:color w:val="000000"/>
              </w:rPr>
              <w:t>&lt;70</w:t>
            </w:r>
          </w:p>
        </w:tc>
        <w:tc>
          <w:tcPr>
            <w:tcW w:w="3970" w:type="dxa"/>
            <w:vAlign w:val="center"/>
          </w:tcPr>
          <w:p w:rsidR="00C71C66" w:rsidRPr="00452405" w:rsidRDefault="00C71C66" w:rsidP="00C8013B">
            <w:pPr>
              <w:autoSpaceDE w:val="0"/>
              <w:autoSpaceDN w:val="0"/>
              <w:adjustRightInd w:val="0"/>
              <w:spacing w:line="360" w:lineRule="auto"/>
              <w:jc w:val="center"/>
              <w:rPr>
                <w:rFonts w:ascii="Arial" w:hAnsi="Arial" w:cs="Arial"/>
                <w:color w:val="000000"/>
              </w:rPr>
            </w:pPr>
            <w:r w:rsidRPr="00452405">
              <w:rPr>
                <w:rFonts w:ascii="Arial" w:hAnsi="Arial" w:cs="Arial"/>
                <w:color w:val="000000"/>
              </w:rPr>
              <w:t>Kurang</w:t>
            </w:r>
          </w:p>
        </w:tc>
      </w:tr>
    </w:tbl>
    <w:p w:rsidR="00C71C66" w:rsidRPr="00452405" w:rsidRDefault="00C71C66" w:rsidP="00C8013B">
      <w:pPr>
        <w:autoSpaceDE w:val="0"/>
        <w:autoSpaceDN w:val="0"/>
        <w:adjustRightInd w:val="0"/>
        <w:spacing w:after="0" w:line="360" w:lineRule="auto"/>
        <w:ind w:left="284" w:hanging="284"/>
        <w:jc w:val="both"/>
        <w:rPr>
          <w:rFonts w:ascii="Arial" w:hAnsi="Arial" w:cs="Arial"/>
          <w:color w:val="000000"/>
        </w:rPr>
      </w:pPr>
      <w:r w:rsidRPr="00452405">
        <w:rPr>
          <w:rFonts w:ascii="Arial" w:hAnsi="Arial" w:cs="Arial"/>
          <w:color w:val="000000"/>
        </w:rPr>
        <w:t>Sumber : Pedoman Penilaian Pelaksanaan Pembelajaran Kurikulum 2013</w:t>
      </w:r>
    </w:p>
    <w:p w:rsidR="00C71C66" w:rsidRPr="00452405" w:rsidRDefault="00C71C66" w:rsidP="00C71C66">
      <w:pPr>
        <w:autoSpaceDE w:val="0"/>
        <w:autoSpaceDN w:val="0"/>
        <w:adjustRightInd w:val="0"/>
        <w:spacing w:after="0" w:line="360" w:lineRule="auto"/>
        <w:jc w:val="both"/>
        <w:rPr>
          <w:rFonts w:ascii="Arial" w:hAnsi="Arial" w:cs="Arial"/>
          <w:color w:val="000000"/>
        </w:rPr>
      </w:pPr>
    </w:p>
    <w:p w:rsidR="00C71C66" w:rsidRPr="00B4636F" w:rsidRDefault="00C71C66" w:rsidP="00C8013B">
      <w:pPr>
        <w:pStyle w:val="ListParagraph"/>
        <w:numPr>
          <w:ilvl w:val="0"/>
          <w:numId w:val="22"/>
        </w:numPr>
        <w:autoSpaceDE w:val="0"/>
        <w:autoSpaceDN w:val="0"/>
        <w:adjustRightInd w:val="0"/>
        <w:spacing w:after="0" w:line="360" w:lineRule="auto"/>
        <w:ind w:left="284" w:hanging="284"/>
        <w:jc w:val="both"/>
        <w:rPr>
          <w:rFonts w:ascii="Arial" w:hAnsi="Arial" w:cs="Arial"/>
          <w:color w:val="000000"/>
        </w:rPr>
      </w:pPr>
      <w:r w:rsidRPr="00B4636F">
        <w:rPr>
          <w:rFonts w:ascii="Arial" w:hAnsi="Arial" w:cs="Arial"/>
          <w:color w:val="000000"/>
        </w:rPr>
        <w:t>Faktor yang Mempengaruhi Prestasi Belajar</w:t>
      </w:r>
    </w:p>
    <w:p w:rsidR="00C71C66" w:rsidRPr="00452405" w:rsidRDefault="00C71C66" w:rsidP="00C8013B">
      <w:pPr>
        <w:autoSpaceDE w:val="0"/>
        <w:autoSpaceDN w:val="0"/>
        <w:adjustRightInd w:val="0"/>
        <w:spacing w:after="0" w:line="360" w:lineRule="auto"/>
        <w:ind w:firstLine="709"/>
        <w:jc w:val="both"/>
        <w:rPr>
          <w:rFonts w:ascii="Arial" w:hAnsi="Arial" w:cs="Arial"/>
          <w:color w:val="000000"/>
        </w:rPr>
      </w:pPr>
      <w:r w:rsidRPr="00452405">
        <w:rPr>
          <w:rFonts w:ascii="Arial" w:hAnsi="Arial" w:cs="Arial"/>
          <w:color w:val="000000"/>
        </w:rPr>
        <w:t>Menurut M Dalyono (1997) dalam Munirrudin (2010), faktor yang mempengaruhi hasil belajar siswa dapat di bedakan menjadi 2 macam,yaitu faktor internal dan eksternal.</w:t>
      </w:r>
    </w:p>
    <w:p w:rsidR="00C71C66" w:rsidRPr="005C7156" w:rsidRDefault="00C8013B" w:rsidP="00C8013B">
      <w:pPr>
        <w:pStyle w:val="ListParagraph"/>
        <w:numPr>
          <w:ilvl w:val="0"/>
          <w:numId w:val="23"/>
        </w:numPr>
        <w:autoSpaceDE w:val="0"/>
        <w:autoSpaceDN w:val="0"/>
        <w:adjustRightInd w:val="0"/>
        <w:spacing w:after="0" w:line="360" w:lineRule="auto"/>
        <w:ind w:left="284" w:hanging="284"/>
        <w:jc w:val="both"/>
        <w:rPr>
          <w:rFonts w:ascii="Arial" w:hAnsi="Arial" w:cs="Arial"/>
          <w:color w:val="000000"/>
        </w:rPr>
      </w:pPr>
      <w:r>
        <w:rPr>
          <w:rFonts w:ascii="Arial" w:hAnsi="Arial" w:cs="Arial"/>
          <w:color w:val="000000"/>
        </w:rPr>
        <w:t xml:space="preserve"> </w:t>
      </w:r>
      <w:r w:rsidR="00C71C66" w:rsidRPr="005C7156">
        <w:rPr>
          <w:rFonts w:ascii="Arial" w:hAnsi="Arial" w:cs="Arial"/>
          <w:color w:val="000000"/>
        </w:rPr>
        <w:t>Faktor Internal</w:t>
      </w:r>
    </w:p>
    <w:p w:rsidR="00C71C66" w:rsidRPr="00452405" w:rsidRDefault="00C71C66" w:rsidP="00C8013B">
      <w:pPr>
        <w:autoSpaceDE w:val="0"/>
        <w:autoSpaceDN w:val="0"/>
        <w:adjustRightInd w:val="0"/>
        <w:spacing w:after="0" w:line="360" w:lineRule="auto"/>
        <w:ind w:left="284" w:firstLine="436"/>
        <w:jc w:val="both"/>
        <w:rPr>
          <w:rFonts w:ascii="Arial" w:hAnsi="Arial" w:cs="Arial"/>
          <w:color w:val="000000"/>
        </w:rPr>
      </w:pPr>
      <w:r w:rsidRPr="00452405">
        <w:rPr>
          <w:rFonts w:ascii="Arial" w:hAnsi="Arial" w:cs="Arial"/>
          <w:color w:val="000000"/>
        </w:rPr>
        <w:t>Faktor Internal adalah faktor yang mempengaruhi hasil belajar yang berasal dari dalam diri siswa. Faktor-faktor internal meliputi faktor fisiologis yang terdiri dari: kesehatan dan status gizi, dan faktor psikologis yang terdiri dari: kecerdasan, bakat siswa, minat siswa, motivasi belajar dan cara belajar.</w:t>
      </w:r>
    </w:p>
    <w:p w:rsidR="00C71C66" w:rsidRPr="00C8013B" w:rsidRDefault="00C71C66" w:rsidP="00792B27">
      <w:pPr>
        <w:pStyle w:val="ListParagraph"/>
        <w:numPr>
          <w:ilvl w:val="0"/>
          <w:numId w:val="24"/>
        </w:numPr>
        <w:tabs>
          <w:tab w:val="left" w:pos="567"/>
        </w:tabs>
        <w:autoSpaceDE w:val="0"/>
        <w:autoSpaceDN w:val="0"/>
        <w:adjustRightInd w:val="0"/>
        <w:spacing w:after="0" w:line="360" w:lineRule="auto"/>
        <w:ind w:left="567" w:hanging="283"/>
        <w:jc w:val="both"/>
        <w:rPr>
          <w:rFonts w:ascii="Arial" w:hAnsi="Arial" w:cs="Arial"/>
          <w:color w:val="000000"/>
        </w:rPr>
      </w:pPr>
      <w:r w:rsidRPr="00C8013B">
        <w:rPr>
          <w:rFonts w:ascii="Arial" w:hAnsi="Arial" w:cs="Arial"/>
          <w:color w:val="000000"/>
        </w:rPr>
        <w:t>Faktor Fisiologis</w:t>
      </w:r>
    </w:p>
    <w:p w:rsidR="00C71C66" w:rsidRPr="00452405" w:rsidRDefault="00C71C66" w:rsidP="00C8013B">
      <w:pPr>
        <w:autoSpaceDE w:val="0"/>
        <w:autoSpaceDN w:val="0"/>
        <w:adjustRightInd w:val="0"/>
        <w:spacing w:after="0" w:line="360" w:lineRule="auto"/>
        <w:ind w:left="567" w:firstLine="426"/>
        <w:jc w:val="both"/>
        <w:rPr>
          <w:rFonts w:ascii="Arial" w:hAnsi="Arial" w:cs="Arial"/>
          <w:color w:val="000000"/>
        </w:rPr>
      </w:pPr>
      <w:r w:rsidRPr="00452405">
        <w:rPr>
          <w:rFonts w:ascii="Arial" w:hAnsi="Arial" w:cs="Arial"/>
          <w:color w:val="000000"/>
        </w:rPr>
        <w:t>Kondisi fisiologis pada umumnya sangat berpengaruh terhadap kemampuan belajar seseorang. Beberapa faktor fisiologis yang dapat mempengaruhi proses dan hasil belajar adalah :</w:t>
      </w:r>
    </w:p>
    <w:p w:rsidR="00C71C66" w:rsidRPr="001A233F" w:rsidRDefault="00C71C66" w:rsidP="00C8013B">
      <w:pPr>
        <w:pStyle w:val="ListParagraph"/>
        <w:numPr>
          <w:ilvl w:val="0"/>
          <w:numId w:val="21"/>
        </w:numPr>
        <w:autoSpaceDE w:val="0"/>
        <w:autoSpaceDN w:val="0"/>
        <w:adjustRightInd w:val="0"/>
        <w:spacing w:after="0" w:line="360" w:lineRule="auto"/>
        <w:ind w:left="851" w:hanging="284"/>
        <w:jc w:val="both"/>
        <w:rPr>
          <w:rFonts w:ascii="Arial" w:hAnsi="Arial" w:cs="Arial"/>
          <w:color w:val="000000"/>
        </w:rPr>
      </w:pPr>
      <w:r w:rsidRPr="001A233F">
        <w:rPr>
          <w:rFonts w:ascii="Arial" w:hAnsi="Arial" w:cs="Arial"/>
          <w:color w:val="000000"/>
        </w:rPr>
        <w:t>Faktor Kesehatan</w:t>
      </w:r>
    </w:p>
    <w:p w:rsidR="00C71C66" w:rsidRPr="00452405" w:rsidRDefault="00C71C66" w:rsidP="00792B27">
      <w:pPr>
        <w:autoSpaceDE w:val="0"/>
        <w:autoSpaceDN w:val="0"/>
        <w:adjustRightInd w:val="0"/>
        <w:spacing w:after="0" w:line="360" w:lineRule="auto"/>
        <w:ind w:left="851" w:firstLine="589"/>
        <w:jc w:val="both"/>
        <w:rPr>
          <w:rFonts w:ascii="Arial" w:hAnsi="Arial" w:cs="Arial"/>
          <w:color w:val="000000"/>
        </w:rPr>
      </w:pPr>
      <w:r w:rsidRPr="00452405">
        <w:rPr>
          <w:rFonts w:ascii="Arial" w:hAnsi="Arial" w:cs="Arial"/>
          <w:color w:val="000000"/>
        </w:rPr>
        <w:t>Kesehatan adalah faktor penting didalam belajar. Pelajar atau mahasiswa yang tidak sehat badanya, tentu tidak dapat belajar dengan baik. Konsentrasinya akan terganggu dan pelajaran sukar masuk. Begitu juga anak yang badanya lemah, sering pusing dan sebagainya tidak akan tahan lama dalam belajar dan lekas capai. Keadaan ini apabila kita memaksa untuk belajar giat, kita akan bersalah sebab bagaimanapun anak tetap tidak dapat belajar dengan baik. Kewajiban orangtua adalah meneliti, apakah ada penyakit atau gangguan yang lain (Ahmadi, 2007).</w:t>
      </w:r>
    </w:p>
    <w:p w:rsidR="00C71C66" w:rsidRPr="00452405" w:rsidRDefault="00C71C66" w:rsidP="00C8013B">
      <w:pPr>
        <w:pStyle w:val="ListParagraph"/>
        <w:numPr>
          <w:ilvl w:val="0"/>
          <w:numId w:val="17"/>
        </w:numPr>
        <w:autoSpaceDE w:val="0"/>
        <w:autoSpaceDN w:val="0"/>
        <w:adjustRightInd w:val="0"/>
        <w:spacing w:after="0" w:line="360" w:lineRule="auto"/>
        <w:ind w:left="851" w:hanging="284"/>
        <w:jc w:val="both"/>
        <w:rPr>
          <w:rFonts w:ascii="Arial" w:hAnsi="Arial" w:cs="Arial"/>
          <w:color w:val="000000"/>
        </w:rPr>
      </w:pPr>
      <w:r w:rsidRPr="00452405">
        <w:rPr>
          <w:rFonts w:ascii="Arial" w:hAnsi="Arial" w:cs="Arial"/>
          <w:color w:val="000000"/>
        </w:rPr>
        <w:t>Faktor Status Gizi</w:t>
      </w:r>
    </w:p>
    <w:p w:rsidR="00C71C66" w:rsidRDefault="00C71C66" w:rsidP="00792B27">
      <w:pPr>
        <w:autoSpaceDE w:val="0"/>
        <w:autoSpaceDN w:val="0"/>
        <w:adjustRightInd w:val="0"/>
        <w:spacing w:after="0" w:line="360" w:lineRule="auto"/>
        <w:ind w:left="851" w:firstLine="589"/>
        <w:jc w:val="both"/>
        <w:rPr>
          <w:rFonts w:ascii="Arial" w:hAnsi="Arial" w:cs="Arial"/>
          <w:color w:val="000000"/>
        </w:rPr>
      </w:pPr>
      <w:r w:rsidRPr="00452405">
        <w:rPr>
          <w:rFonts w:ascii="Arial" w:hAnsi="Arial" w:cs="Arial"/>
          <w:color w:val="000000"/>
        </w:rPr>
        <w:t xml:space="preserve">Kata gizi secara klasik hanya di hubungkan dengan kesehatan tubuh, yaitu untuk menyediakan tubuh, yaitu untuk menyediakan energi, membangun dan memelihara jaringan tubuh, serta mengatur proses-proses kehidupan dalam tubuh. Tetapi sekarang kata gizi mempunyai </w:t>
      </w:r>
      <w:r w:rsidRPr="00452405">
        <w:rPr>
          <w:rFonts w:ascii="Arial" w:hAnsi="Arial" w:cs="Arial"/>
          <w:color w:val="000000"/>
        </w:rPr>
        <w:lastRenderedPageBreak/>
        <w:t>pengertian lebih luas, di samping untuk kesehatan, gizi di kaitkan dengan potensi ekonomi seseorang, karena gizi berkaitan dengan perkembangan otak, kemampuan belajar dan produktivitas kerja. Alasan tersebut mendorong Indonesia yang sekarang sedang membangun, faktor gizi di samping faktor lain di anggap penting untuk memacu pembangunan, khususnya yang berkaitan dengan pembangunan sumber daya manusia berkualitas (Almatsier, 2001).</w:t>
      </w:r>
    </w:p>
    <w:p w:rsidR="00C8013B" w:rsidRPr="00452405" w:rsidRDefault="00C8013B" w:rsidP="00C8013B">
      <w:pPr>
        <w:autoSpaceDE w:val="0"/>
        <w:autoSpaceDN w:val="0"/>
        <w:adjustRightInd w:val="0"/>
        <w:spacing w:after="0" w:line="360" w:lineRule="auto"/>
        <w:ind w:left="851"/>
        <w:jc w:val="both"/>
        <w:rPr>
          <w:rFonts w:ascii="Arial" w:hAnsi="Arial" w:cs="Arial"/>
          <w:color w:val="000000"/>
        </w:rPr>
      </w:pPr>
    </w:p>
    <w:p w:rsidR="00C71C66" w:rsidRPr="00C8013B" w:rsidRDefault="00C71C66" w:rsidP="00C8013B">
      <w:pPr>
        <w:pStyle w:val="ListParagraph"/>
        <w:numPr>
          <w:ilvl w:val="0"/>
          <w:numId w:val="24"/>
        </w:numPr>
        <w:tabs>
          <w:tab w:val="left" w:pos="567"/>
        </w:tabs>
        <w:autoSpaceDE w:val="0"/>
        <w:autoSpaceDN w:val="0"/>
        <w:adjustRightInd w:val="0"/>
        <w:spacing w:after="0" w:line="360" w:lineRule="auto"/>
        <w:ind w:hanging="436"/>
        <w:jc w:val="both"/>
        <w:rPr>
          <w:rFonts w:ascii="Arial" w:hAnsi="Arial" w:cs="Arial"/>
          <w:color w:val="000000"/>
        </w:rPr>
      </w:pPr>
      <w:r w:rsidRPr="00C8013B">
        <w:rPr>
          <w:rFonts w:ascii="Arial" w:hAnsi="Arial" w:cs="Arial"/>
          <w:color w:val="000000"/>
        </w:rPr>
        <w:t>Faktor Psikologis</w:t>
      </w:r>
    </w:p>
    <w:p w:rsidR="00C71C66" w:rsidRPr="00452405" w:rsidRDefault="00C71C66" w:rsidP="00792B27">
      <w:pPr>
        <w:autoSpaceDE w:val="0"/>
        <w:autoSpaceDN w:val="0"/>
        <w:adjustRightInd w:val="0"/>
        <w:spacing w:after="0" w:line="360" w:lineRule="auto"/>
        <w:ind w:left="567" w:firstLine="426"/>
        <w:jc w:val="both"/>
        <w:rPr>
          <w:rFonts w:ascii="Arial" w:hAnsi="Arial" w:cs="Arial"/>
          <w:color w:val="000000"/>
        </w:rPr>
      </w:pPr>
      <w:r>
        <w:rPr>
          <w:rFonts w:ascii="Arial" w:hAnsi="Arial" w:cs="Arial"/>
          <w:color w:val="000000"/>
        </w:rPr>
        <w:t xml:space="preserve">Menurut </w:t>
      </w:r>
      <w:r w:rsidRPr="00452405">
        <w:rPr>
          <w:rFonts w:ascii="Arial" w:hAnsi="Arial" w:cs="Arial"/>
          <w:color w:val="000000"/>
        </w:rPr>
        <w:t>Ahmadi (2007), beberapa faktor psikologis yang dapat mempengaruhi proses dan hasil belajar adalah :</w:t>
      </w:r>
    </w:p>
    <w:p w:rsidR="00C71C66" w:rsidRPr="001A233F" w:rsidRDefault="00C71C66" w:rsidP="00792B27">
      <w:pPr>
        <w:pStyle w:val="ListParagraph"/>
        <w:numPr>
          <w:ilvl w:val="0"/>
          <w:numId w:val="17"/>
        </w:numPr>
        <w:autoSpaceDE w:val="0"/>
        <w:autoSpaceDN w:val="0"/>
        <w:adjustRightInd w:val="0"/>
        <w:spacing w:after="0" w:line="360" w:lineRule="auto"/>
        <w:ind w:left="851" w:hanging="284"/>
        <w:jc w:val="both"/>
        <w:rPr>
          <w:rFonts w:ascii="Arial" w:hAnsi="Arial" w:cs="Arial"/>
          <w:color w:val="000000"/>
        </w:rPr>
      </w:pPr>
      <w:r w:rsidRPr="001A233F">
        <w:rPr>
          <w:rFonts w:ascii="Arial" w:hAnsi="Arial" w:cs="Arial"/>
          <w:color w:val="000000"/>
        </w:rPr>
        <w:t xml:space="preserve">Kecerdasan </w:t>
      </w:r>
    </w:p>
    <w:p w:rsidR="00C71C66" w:rsidRDefault="00C71C66" w:rsidP="00792B27">
      <w:pPr>
        <w:autoSpaceDE w:val="0"/>
        <w:autoSpaceDN w:val="0"/>
        <w:adjustRightInd w:val="0"/>
        <w:spacing w:after="0" w:line="360" w:lineRule="auto"/>
        <w:ind w:left="851" w:firstLine="589"/>
        <w:jc w:val="both"/>
        <w:rPr>
          <w:rFonts w:ascii="Arial" w:hAnsi="Arial" w:cs="Arial"/>
          <w:color w:val="000000"/>
        </w:rPr>
      </w:pPr>
      <w:r w:rsidRPr="00452405">
        <w:rPr>
          <w:rFonts w:ascii="Arial" w:hAnsi="Arial" w:cs="Arial"/>
          <w:color w:val="000000"/>
        </w:rPr>
        <w:t>Kecerdasan adalah salah satu indikator non fisik kualitas manusia. Kecerdasan memiliki pengaruh besar terhadap keberhasilan seseorang mempelajari sesuatu. Orang yang cerdas pada umumnya akan lebih mampu mempelajari dari pada orang yang kurang cerdas, walaupun hal tersebut menggunakan fasilitas yang sama. Tinggi rendahnya kecerdasan yang di miliki seorang siswa sangat menentukan keberhasilanya dalam prestasi belajar, termasuk prestasi-prestasi lain sesuai macam-macam kecerdasan yang menonjol yang ada pada dirinya. Seseorang yang mempunyai intelegensi baik (IQ-nya tinggi) umumnya mudah belajar dan hasilnya pun cenderung baik. Sebaliknya orang yang intelegensinya rendah, cenderung mengalami kesulitan dalam belajar, lambat berfikir, sehingga hasil belajarnya pun rendah (Ahmadi, 2007).</w:t>
      </w:r>
    </w:p>
    <w:p w:rsidR="00792B27" w:rsidRPr="00452405" w:rsidRDefault="00792B27" w:rsidP="00792B27">
      <w:pPr>
        <w:autoSpaceDE w:val="0"/>
        <w:autoSpaceDN w:val="0"/>
        <w:adjustRightInd w:val="0"/>
        <w:spacing w:after="0" w:line="360" w:lineRule="auto"/>
        <w:ind w:left="851" w:firstLine="589"/>
        <w:jc w:val="both"/>
        <w:rPr>
          <w:rFonts w:ascii="Arial" w:hAnsi="Arial" w:cs="Arial"/>
          <w:color w:val="000000"/>
        </w:rPr>
      </w:pPr>
    </w:p>
    <w:p w:rsidR="00C71C66" w:rsidRPr="001A233F" w:rsidRDefault="00C71C66" w:rsidP="00792B27">
      <w:pPr>
        <w:pStyle w:val="ListParagraph"/>
        <w:numPr>
          <w:ilvl w:val="0"/>
          <w:numId w:val="17"/>
        </w:numPr>
        <w:autoSpaceDE w:val="0"/>
        <w:autoSpaceDN w:val="0"/>
        <w:adjustRightInd w:val="0"/>
        <w:spacing w:after="0" w:line="360" w:lineRule="auto"/>
        <w:ind w:left="851" w:hanging="284"/>
        <w:jc w:val="both"/>
        <w:rPr>
          <w:rFonts w:ascii="Arial" w:hAnsi="Arial" w:cs="Arial"/>
          <w:color w:val="000000"/>
        </w:rPr>
      </w:pPr>
      <w:r w:rsidRPr="001A233F">
        <w:rPr>
          <w:rFonts w:ascii="Arial" w:hAnsi="Arial" w:cs="Arial"/>
          <w:color w:val="000000"/>
        </w:rPr>
        <w:t>Bakat</w:t>
      </w:r>
    </w:p>
    <w:p w:rsidR="00C71C66" w:rsidRDefault="00C71C66" w:rsidP="00792B27">
      <w:pPr>
        <w:pStyle w:val="ListParagraph"/>
        <w:tabs>
          <w:tab w:val="left" w:pos="851"/>
        </w:tabs>
        <w:autoSpaceDE w:val="0"/>
        <w:autoSpaceDN w:val="0"/>
        <w:adjustRightInd w:val="0"/>
        <w:spacing w:after="0" w:line="360" w:lineRule="auto"/>
        <w:ind w:left="851" w:hanging="284"/>
        <w:jc w:val="both"/>
        <w:rPr>
          <w:rFonts w:ascii="Arial" w:hAnsi="Arial" w:cs="Arial"/>
          <w:color w:val="000000"/>
        </w:rPr>
      </w:pPr>
      <w:r w:rsidRPr="00452405">
        <w:rPr>
          <w:rFonts w:ascii="Arial" w:hAnsi="Arial" w:cs="Arial"/>
          <w:color w:val="000000"/>
        </w:rPr>
        <w:tab/>
      </w:r>
      <w:r w:rsidR="00792B27">
        <w:rPr>
          <w:rFonts w:ascii="Arial" w:hAnsi="Arial" w:cs="Arial"/>
          <w:color w:val="000000"/>
        </w:rPr>
        <w:tab/>
      </w:r>
      <w:r w:rsidRPr="00452405">
        <w:rPr>
          <w:rFonts w:ascii="Arial" w:hAnsi="Arial" w:cs="Arial"/>
          <w:color w:val="000000"/>
        </w:rPr>
        <w:t xml:space="preserve">Sering kita mendengar bahwa pelajaran ini tidak sesuai dengan bakatnya, fakultas itu tidak sesuai bakatnya dan lain-lain. Misalnya kita menginginkan agar anak kita menjadi seorang dokter, tetapi ia sama sekali tidak ada bakat untuk menjadi seorang dokter, ia selalu baik dalam hasil belajarnya, sehingga ia merasa senang dan selalu berusaha lebih giat lagi, bagi anak yang selalu gagal, maka kesenangan belajarnya akan semakin berkurang dan mengalami kesukaran. Uraian </w:t>
      </w:r>
      <w:r w:rsidRPr="00452405">
        <w:rPr>
          <w:rFonts w:ascii="Arial" w:hAnsi="Arial" w:cs="Arial"/>
          <w:color w:val="000000"/>
        </w:rPr>
        <w:lastRenderedPageBreak/>
        <w:t>tersebut memberikan pengertian tentang bakat, merupakan hal yang juga menentukan dalam suksesnya belajar (Ahmadi, 2007).</w:t>
      </w:r>
    </w:p>
    <w:p w:rsidR="00792B27" w:rsidRPr="00792B27" w:rsidRDefault="00792B27" w:rsidP="00792B27">
      <w:pPr>
        <w:pStyle w:val="ListParagraph"/>
        <w:tabs>
          <w:tab w:val="left" w:pos="851"/>
        </w:tabs>
        <w:autoSpaceDE w:val="0"/>
        <w:autoSpaceDN w:val="0"/>
        <w:adjustRightInd w:val="0"/>
        <w:spacing w:after="0" w:line="360" w:lineRule="auto"/>
        <w:ind w:left="851" w:hanging="284"/>
        <w:jc w:val="both"/>
        <w:rPr>
          <w:rFonts w:ascii="Arial" w:hAnsi="Arial" w:cs="Arial"/>
          <w:color w:val="000000"/>
        </w:rPr>
      </w:pPr>
    </w:p>
    <w:p w:rsidR="00C71C66" w:rsidRPr="001A233F" w:rsidRDefault="00C71C66" w:rsidP="00792B27">
      <w:pPr>
        <w:pStyle w:val="ListParagraph"/>
        <w:numPr>
          <w:ilvl w:val="0"/>
          <w:numId w:val="17"/>
        </w:numPr>
        <w:autoSpaceDE w:val="0"/>
        <w:autoSpaceDN w:val="0"/>
        <w:adjustRightInd w:val="0"/>
        <w:spacing w:after="0" w:line="360" w:lineRule="auto"/>
        <w:ind w:left="851" w:hanging="284"/>
        <w:jc w:val="both"/>
        <w:rPr>
          <w:rFonts w:ascii="Arial" w:hAnsi="Arial" w:cs="Arial"/>
          <w:color w:val="000000"/>
        </w:rPr>
      </w:pPr>
      <w:r w:rsidRPr="001A233F">
        <w:rPr>
          <w:rFonts w:ascii="Arial" w:hAnsi="Arial" w:cs="Arial"/>
          <w:color w:val="000000"/>
        </w:rPr>
        <w:t>Minat</w:t>
      </w:r>
    </w:p>
    <w:p w:rsidR="00C71C66" w:rsidRPr="00452405" w:rsidRDefault="00C71C66" w:rsidP="00792B27">
      <w:pPr>
        <w:autoSpaceDE w:val="0"/>
        <w:autoSpaceDN w:val="0"/>
        <w:adjustRightInd w:val="0"/>
        <w:spacing w:after="0" w:line="360" w:lineRule="auto"/>
        <w:ind w:left="851" w:firstLine="589"/>
        <w:jc w:val="both"/>
        <w:rPr>
          <w:rFonts w:ascii="Arial" w:hAnsi="Arial" w:cs="Arial"/>
          <w:color w:val="000000"/>
        </w:rPr>
      </w:pPr>
      <w:r w:rsidRPr="00452405">
        <w:rPr>
          <w:rFonts w:ascii="Arial" w:hAnsi="Arial" w:cs="Arial"/>
          <w:color w:val="000000"/>
        </w:rPr>
        <w:t>Minat adalah kecenderungan yang mantap dalam diri subyek untuk merasa tertarik pada bidang atau hal tertentu dan merasa senang berkecimpung dalam bidang tersebut. Seseorang yang berminat dalam bidang tertentu akan mencurahkan segala tenaga dan fikiran  pada bidang tersebut untuk mendapatkan hasil yang maksimal. Minat belajar yang besar cenderung menghasilkan prestasi yang tinggi, sebaliknya minat belajar yang kurang akan m</w:t>
      </w:r>
      <w:r>
        <w:rPr>
          <w:rFonts w:ascii="Arial" w:hAnsi="Arial" w:cs="Arial"/>
          <w:color w:val="000000"/>
        </w:rPr>
        <w:t>enghasilkan prestasi rendah (</w:t>
      </w:r>
      <w:r w:rsidRPr="00452405">
        <w:rPr>
          <w:rFonts w:ascii="Arial" w:hAnsi="Arial" w:cs="Arial"/>
          <w:color w:val="000000"/>
        </w:rPr>
        <w:t>Dalyono, 1997)</w:t>
      </w:r>
      <w:r>
        <w:rPr>
          <w:rFonts w:ascii="Arial" w:hAnsi="Arial" w:cs="Arial"/>
          <w:color w:val="000000"/>
        </w:rPr>
        <w:t>.</w:t>
      </w:r>
    </w:p>
    <w:p w:rsidR="00C71C66" w:rsidRPr="00452405" w:rsidRDefault="00C71C66" w:rsidP="00C71C66">
      <w:pPr>
        <w:autoSpaceDE w:val="0"/>
        <w:autoSpaceDN w:val="0"/>
        <w:adjustRightInd w:val="0"/>
        <w:spacing w:after="0" w:line="360" w:lineRule="auto"/>
        <w:jc w:val="both"/>
        <w:rPr>
          <w:rFonts w:ascii="Arial" w:hAnsi="Arial" w:cs="Arial"/>
          <w:color w:val="000000"/>
        </w:rPr>
      </w:pPr>
    </w:p>
    <w:p w:rsidR="00C71C66" w:rsidRPr="001A233F" w:rsidRDefault="00C71C66" w:rsidP="00792B27">
      <w:pPr>
        <w:pStyle w:val="ListParagraph"/>
        <w:numPr>
          <w:ilvl w:val="0"/>
          <w:numId w:val="17"/>
        </w:numPr>
        <w:autoSpaceDE w:val="0"/>
        <w:autoSpaceDN w:val="0"/>
        <w:adjustRightInd w:val="0"/>
        <w:spacing w:after="0" w:line="360" w:lineRule="auto"/>
        <w:ind w:left="851" w:hanging="284"/>
        <w:jc w:val="both"/>
        <w:rPr>
          <w:rFonts w:ascii="Arial" w:hAnsi="Arial" w:cs="Arial"/>
          <w:color w:val="000000"/>
        </w:rPr>
      </w:pPr>
      <w:r w:rsidRPr="001A233F">
        <w:rPr>
          <w:rFonts w:ascii="Arial" w:hAnsi="Arial" w:cs="Arial"/>
          <w:color w:val="000000"/>
        </w:rPr>
        <w:t>Motivasi</w:t>
      </w:r>
    </w:p>
    <w:p w:rsidR="00C71C66" w:rsidRDefault="00C71C66" w:rsidP="00792B27">
      <w:pPr>
        <w:autoSpaceDE w:val="0"/>
        <w:autoSpaceDN w:val="0"/>
        <w:adjustRightInd w:val="0"/>
        <w:spacing w:after="0" w:line="360" w:lineRule="auto"/>
        <w:ind w:left="851" w:firstLine="589"/>
        <w:jc w:val="both"/>
        <w:rPr>
          <w:rFonts w:ascii="Arial" w:hAnsi="Arial" w:cs="Arial"/>
          <w:color w:val="000000"/>
        </w:rPr>
      </w:pPr>
      <w:r w:rsidRPr="00452405">
        <w:rPr>
          <w:rFonts w:ascii="Arial" w:hAnsi="Arial" w:cs="Arial"/>
          <w:color w:val="000000"/>
        </w:rPr>
        <w:t>Motivasi berbeda dengan minat. Ia adalah daya penggerak atau pendorong untuk melakukan sesuatu pekerjaan, yang bisa berasal dari dalam diri (intrinsik) yaitu dorongan yang datang dari hati sanubari, umumnya karena kesadaran akan pentingnya sesuatu. Dapat juga karena dorongan bakat apabila ada kesesuaian dengan bidang yang di pelajari. Motivasi yang berasal dari luar yaitu dorongan yang datang dari luar diri (lingkungan), misalnya dari orang tua, guru, teman dan anggota masyarakat. Seseorang yang belajar dengan motivasi kuat, akan melaksanakan semua kegiatan belajarnya dengan sungguh-sungguh, penuh gairah atau semangat. sebaliknya, belajar dengan motivasi yang lemah akan malas bahkan tidak mau mengerjakan tugas yang berhubungan dengan pelajaran. Kuat lemahnya motivasi belajar seseorang turut mempengaruhi keberhasilanya, karena motivasi belajar perlu di usahakan terutama yang berasal dari dalam diri dengan cara senantiasa memikirkan masa depan yang penuh tantangan dan harus di hadapi untuk mencapai cita-cita. Senantiasa memasang tekat bulat selalu optimisbahwa cita-cita dapat di capai dengan belajar (Dalyono, 1997).</w:t>
      </w:r>
    </w:p>
    <w:p w:rsidR="00792B27" w:rsidRDefault="00792B27" w:rsidP="00792B27">
      <w:pPr>
        <w:autoSpaceDE w:val="0"/>
        <w:autoSpaceDN w:val="0"/>
        <w:adjustRightInd w:val="0"/>
        <w:spacing w:after="0" w:line="360" w:lineRule="auto"/>
        <w:ind w:left="851" w:firstLine="589"/>
        <w:jc w:val="both"/>
        <w:rPr>
          <w:rFonts w:ascii="Arial" w:hAnsi="Arial" w:cs="Arial"/>
          <w:color w:val="000000"/>
        </w:rPr>
      </w:pPr>
    </w:p>
    <w:p w:rsidR="00792B27" w:rsidRPr="00452405" w:rsidRDefault="00792B27" w:rsidP="00792B27">
      <w:pPr>
        <w:autoSpaceDE w:val="0"/>
        <w:autoSpaceDN w:val="0"/>
        <w:adjustRightInd w:val="0"/>
        <w:spacing w:after="0" w:line="360" w:lineRule="auto"/>
        <w:ind w:left="851" w:firstLine="589"/>
        <w:jc w:val="both"/>
        <w:rPr>
          <w:rFonts w:ascii="Arial" w:hAnsi="Arial" w:cs="Arial"/>
          <w:color w:val="000000"/>
        </w:rPr>
      </w:pPr>
    </w:p>
    <w:p w:rsidR="00C71C66" w:rsidRPr="00452405" w:rsidRDefault="00C71C66" w:rsidP="00792B27">
      <w:pPr>
        <w:pStyle w:val="ListParagraph"/>
        <w:numPr>
          <w:ilvl w:val="0"/>
          <w:numId w:val="17"/>
        </w:numPr>
        <w:autoSpaceDE w:val="0"/>
        <w:autoSpaceDN w:val="0"/>
        <w:adjustRightInd w:val="0"/>
        <w:spacing w:after="0" w:line="360" w:lineRule="auto"/>
        <w:ind w:left="851" w:hanging="284"/>
        <w:jc w:val="both"/>
        <w:rPr>
          <w:rFonts w:ascii="Arial" w:hAnsi="Arial" w:cs="Arial"/>
          <w:color w:val="000000"/>
        </w:rPr>
      </w:pPr>
      <w:r w:rsidRPr="00452405">
        <w:rPr>
          <w:rFonts w:ascii="Arial" w:hAnsi="Arial" w:cs="Arial"/>
          <w:color w:val="000000"/>
        </w:rPr>
        <w:lastRenderedPageBreak/>
        <w:t>Cara Belajar</w:t>
      </w:r>
    </w:p>
    <w:p w:rsidR="00C71C66" w:rsidRPr="00452405" w:rsidRDefault="00792B27" w:rsidP="00FB4A63">
      <w:pPr>
        <w:pStyle w:val="ListParagraph"/>
        <w:tabs>
          <w:tab w:val="left" w:pos="1418"/>
        </w:tabs>
        <w:autoSpaceDE w:val="0"/>
        <w:autoSpaceDN w:val="0"/>
        <w:adjustRightInd w:val="0"/>
        <w:spacing w:after="0" w:line="360" w:lineRule="auto"/>
        <w:ind w:left="851"/>
        <w:jc w:val="both"/>
        <w:rPr>
          <w:rFonts w:ascii="Arial" w:hAnsi="Arial" w:cs="Arial"/>
          <w:color w:val="000000"/>
        </w:rPr>
      </w:pPr>
      <w:r>
        <w:rPr>
          <w:rFonts w:ascii="Arial" w:hAnsi="Arial" w:cs="Arial"/>
          <w:color w:val="000000"/>
        </w:rPr>
        <w:tab/>
      </w:r>
      <w:r w:rsidR="00C71C66" w:rsidRPr="00452405">
        <w:rPr>
          <w:rFonts w:ascii="Arial" w:hAnsi="Arial" w:cs="Arial"/>
          <w:color w:val="000000"/>
        </w:rPr>
        <w:t>Cara belajar seseorang juga mempengaruhi hasil belajarnya. Belajar tanpa memperhatikan teknik dan faktor fisiologis, psikologis dan ilmun kesehatan, akan memperoleh hasil yang kurang memuaskan. Belajar harus ada istirahat untuk memberi kesempatan kepada mata, otak serta organ tubuh lainya untuk memperoleh tenaga kembali. Selain itu, teknik-teknik belajar perlu di perhatikan waktu belajar, tempat, fasilitas, penggunaan media pembelajaran dan penyesuaian bahan pelajaran. Di samping itu perlu di ketahui bagaimana cara-cara belajar dengan menggunakan teknik diskusi, melaksanakanya dengan baik, merumuskan hasilnya dan sebagainya. Belajar di sekolah mempunyai teknik-teknik atau cara-cara tertentu, antara lain: harus sarapan pagi terlebih dahulu, hadir di sekolah 15 menit sebelum pelajaran di mulai, duduk di tempat yang sesuai dengan kondisi tubuh. Belajar di rumah perlu memperhatikan kondisi dan lingkunganya. Bila kondisi rumah bising, maka bahan yang di pelajari harus di pilih yang tidak banyak menggunakan konsentrasi pikiran (Dalyono, 1997).</w:t>
      </w:r>
    </w:p>
    <w:p w:rsidR="00C71C66" w:rsidRPr="00452405" w:rsidRDefault="00C71C66" w:rsidP="00C71C66">
      <w:pPr>
        <w:pStyle w:val="ListParagraph"/>
        <w:tabs>
          <w:tab w:val="left" w:pos="2552"/>
        </w:tabs>
        <w:autoSpaceDE w:val="0"/>
        <w:autoSpaceDN w:val="0"/>
        <w:adjustRightInd w:val="0"/>
        <w:spacing w:after="0" w:line="360" w:lineRule="auto"/>
        <w:ind w:left="567" w:firstLine="426"/>
        <w:jc w:val="both"/>
        <w:rPr>
          <w:rFonts w:ascii="Arial" w:hAnsi="Arial" w:cs="Arial"/>
          <w:color w:val="000000"/>
        </w:rPr>
      </w:pPr>
    </w:p>
    <w:p w:rsidR="00C71C66" w:rsidRPr="00792B27" w:rsidRDefault="00C71C66" w:rsidP="00792B27">
      <w:pPr>
        <w:pStyle w:val="ListParagraph"/>
        <w:numPr>
          <w:ilvl w:val="0"/>
          <w:numId w:val="23"/>
        </w:numPr>
        <w:autoSpaceDE w:val="0"/>
        <w:autoSpaceDN w:val="0"/>
        <w:adjustRightInd w:val="0"/>
        <w:spacing w:after="0" w:line="360" w:lineRule="auto"/>
        <w:ind w:left="284" w:hanging="284"/>
        <w:jc w:val="both"/>
        <w:rPr>
          <w:rFonts w:ascii="Arial" w:hAnsi="Arial" w:cs="Arial"/>
          <w:color w:val="000000"/>
        </w:rPr>
      </w:pPr>
      <w:r w:rsidRPr="00792B27">
        <w:rPr>
          <w:rFonts w:ascii="Arial" w:hAnsi="Arial" w:cs="Arial"/>
          <w:color w:val="000000"/>
        </w:rPr>
        <w:t>Faktor Eksternal</w:t>
      </w:r>
    </w:p>
    <w:p w:rsidR="00C71C66" w:rsidRPr="00452405" w:rsidRDefault="00C71C66" w:rsidP="00792B27">
      <w:pPr>
        <w:tabs>
          <w:tab w:val="left" w:pos="993"/>
        </w:tabs>
        <w:autoSpaceDE w:val="0"/>
        <w:autoSpaceDN w:val="0"/>
        <w:adjustRightInd w:val="0"/>
        <w:spacing w:after="0" w:line="360" w:lineRule="auto"/>
        <w:ind w:left="284" w:firstLine="425"/>
        <w:jc w:val="both"/>
        <w:rPr>
          <w:rFonts w:ascii="Arial" w:hAnsi="Arial" w:cs="Arial"/>
          <w:color w:val="000000"/>
        </w:rPr>
      </w:pPr>
      <w:r w:rsidRPr="00452405">
        <w:rPr>
          <w:rFonts w:ascii="Arial" w:hAnsi="Arial" w:cs="Arial"/>
          <w:color w:val="000000"/>
        </w:rPr>
        <w:t>Menurut Ahmadi (2007), faktor eksternal merupakan faktor yang mempengaruhi hasil belajar siswa yang berasal dari luar diri siswa. Faktor eksternal meliputi faktor keluarga, faktor sekolah (terdiri dari kurikulum, program pendidikan, sarana dan fasilitas, serta guru dan kesiapanya), faktor masyarakat dan faktor lingkungan sekitar.</w:t>
      </w:r>
    </w:p>
    <w:p w:rsidR="00C71C66" w:rsidRPr="00792B27" w:rsidRDefault="00C71C66" w:rsidP="00792B27">
      <w:pPr>
        <w:pStyle w:val="ListParagraph"/>
        <w:numPr>
          <w:ilvl w:val="0"/>
          <w:numId w:val="25"/>
        </w:numPr>
        <w:tabs>
          <w:tab w:val="left" w:pos="851"/>
        </w:tabs>
        <w:autoSpaceDE w:val="0"/>
        <w:autoSpaceDN w:val="0"/>
        <w:adjustRightInd w:val="0"/>
        <w:spacing w:after="0" w:line="360" w:lineRule="auto"/>
        <w:ind w:left="567" w:hanging="283"/>
        <w:jc w:val="both"/>
        <w:rPr>
          <w:rFonts w:ascii="Arial" w:hAnsi="Arial" w:cs="Arial"/>
          <w:color w:val="000000"/>
        </w:rPr>
      </w:pPr>
      <w:r w:rsidRPr="00792B27">
        <w:rPr>
          <w:rFonts w:ascii="Arial" w:hAnsi="Arial" w:cs="Arial"/>
          <w:color w:val="000000"/>
        </w:rPr>
        <w:t>Faktor Lingkungan Keluarga</w:t>
      </w:r>
    </w:p>
    <w:p w:rsidR="00C71C66" w:rsidRDefault="00C71C66" w:rsidP="00792B27">
      <w:pPr>
        <w:pStyle w:val="ListParagraph"/>
        <w:tabs>
          <w:tab w:val="left" w:pos="567"/>
        </w:tabs>
        <w:autoSpaceDE w:val="0"/>
        <w:autoSpaceDN w:val="0"/>
        <w:adjustRightInd w:val="0"/>
        <w:spacing w:after="0" w:line="360" w:lineRule="auto"/>
        <w:ind w:left="567" w:firstLine="426"/>
        <w:jc w:val="both"/>
        <w:rPr>
          <w:rFonts w:ascii="Arial" w:hAnsi="Arial" w:cs="Arial"/>
          <w:color w:val="000000"/>
        </w:rPr>
      </w:pPr>
      <w:r w:rsidRPr="00452405">
        <w:rPr>
          <w:rFonts w:ascii="Arial" w:hAnsi="Arial" w:cs="Arial"/>
          <w:color w:val="000000"/>
        </w:rPr>
        <w:t>Faktor ini meliputi faktor orang tua, suasana rumah dan keadaan ekonomi keluarga. Berikut adalah uraian dari faktor tersebut:</w:t>
      </w:r>
    </w:p>
    <w:p w:rsidR="00FB4A63" w:rsidRDefault="00FB4A63" w:rsidP="00792B27">
      <w:pPr>
        <w:pStyle w:val="ListParagraph"/>
        <w:tabs>
          <w:tab w:val="left" w:pos="567"/>
        </w:tabs>
        <w:autoSpaceDE w:val="0"/>
        <w:autoSpaceDN w:val="0"/>
        <w:adjustRightInd w:val="0"/>
        <w:spacing w:after="0" w:line="360" w:lineRule="auto"/>
        <w:ind w:left="567" w:firstLine="426"/>
        <w:jc w:val="both"/>
        <w:rPr>
          <w:rFonts w:ascii="Arial" w:hAnsi="Arial" w:cs="Arial"/>
          <w:color w:val="000000"/>
        </w:rPr>
      </w:pPr>
    </w:p>
    <w:p w:rsidR="00C71C66" w:rsidRPr="00FB4A63" w:rsidRDefault="00C71C66" w:rsidP="00FB4A63">
      <w:pPr>
        <w:pStyle w:val="ListParagraph"/>
        <w:numPr>
          <w:ilvl w:val="0"/>
          <w:numId w:val="17"/>
        </w:numPr>
        <w:tabs>
          <w:tab w:val="left" w:pos="1276"/>
        </w:tabs>
        <w:autoSpaceDE w:val="0"/>
        <w:autoSpaceDN w:val="0"/>
        <w:adjustRightInd w:val="0"/>
        <w:spacing w:after="0" w:line="360" w:lineRule="auto"/>
        <w:ind w:left="851" w:hanging="284"/>
        <w:jc w:val="both"/>
        <w:rPr>
          <w:rFonts w:ascii="Arial" w:hAnsi="Arial" w:cs="Arial"/>
          <w:color w:val="000000"/>
        </w:rPr>
      </w:pPr>
      <w:r w:rsidRPr="00FB4A63">
        <w:rPr>
          <w:rFonts w:ascii="Arial" w:hAnsi="Arial" w:cs="Arial"/>
          <w:color w:val="000000"/>
        </w:rPr>
        <w:t>Faktor Orang Tua</w:t>
      </w:r>
    </w:p>
    <w:p w:rsidR="00C71C66" w:rsidRPr="00452405" w:rsidRDefault="00C71C66" w:rsidP="00FB4A63">
      <w:pPr>
        <w:tabs>
          <w:tab w:val="left" w:pos="851"/>
        </w:tabs>
        <w:autoSpaceDE w:val="0"/>
        <w:autoSpaceDN w:val="0"/>
        <w:adjustRightInd w:val="0"/>
        <w:spacing w:after="0" w:line="360" w:lineRule="auto"/>
        <w:ind w:left="851" w:firstLine="567"/>
        <w:jc w:val="both"/>
        <w:rPr>
          <w:rFonts w:ascii="Arial" w:hAnsi="Arial" w:cs="Arial"/>
          <w:color w:val="000000"/>
        </w:rPr>
      </w:pPr>
      <w:r w:rsidRPr="00452405">
        <w:rPr>
          <w:rFonts w:ascii="Arial" w:hAnsi="Arial" w:cs="Arial"/>
          <w:color w:val="000000"/>
        </w:rPr>
        <w:t xml:space="preserve">Faktor orang tua adalah faktor yang besar pengaruhnya terhadap keberhasilan anak dalam belajar. Tinggi rendahnya pendidikan orang tua, besar kecilnya penghasilan, cukup atau kurang perhatian dan bimbingan orang tua, rukun atau tidaknya kedua orang tua, akrap atau tidaknya hubungan orang tua dengan anak-anak, tenang atau tidaknya </w:t>
      </w:r>
      <w:r w:rsidRPr="00452405">
        <w:rPr>
          <w:rFonts w:ascii="Arial" w:hAnsi="Arial" w:cs="Arial"/>
          <w:color w:val="000000"/>
        </w:rPr>
        <w:lastRenderedPageBreak/>
        <w:t>situasi rumah, semuanya itu turut mempengaruhi pencapaian hasil belajar anak. Orang tua yang dapat mendidik anak-anaknya dengan cara memberikan pendidikan yang baik tentu akan sukses dalam belajarnya. Sebaiknya orang tua yang tidak mengindahkan pendidikan anak-anaknya, acuh tak acuh, bahkan tidak memperhatikan sama sekali tentu tidak akan berhasil dalam belajarnya (Ahmadi, 2007)</w:t>
      </w:r>
    </w:p>
    <w:p w:rsidR="00C71C66" w:rsidRPr="00452405" w:rsidRDefault="00C71C66" w:rsidP="00C71C66">
      <w:pPr>
        <w:tabs>
          <w:tab w:val="left" w:pos="1134"/>
        </w:tabs>
        <w:autoSpaceDE w:val="0"/>
        <w:autoSpaceDN w:val="0"/>
        <w:adjustRightInd w:val="0"/>
        <w:spacing w:after="0" w:line="360" w:lineRule="auto"/>
        <w:ind w:left="851"/>
        <w:jc w:val="both"/>
        <w:rPr>
          <w:rFonts w:ascii="Arial" w:hAnsi="Arial" w:cs="Arial"/>
          <w:color w:val="000000"/>
        </w:rPr>
      </w:pPr>
    </w:p>
    <w:p w:rsidR="00C71C66" w:rsidRPr="00FB4A63" w:rsidRDefault="00C71C66" w:rsidP="00FB4A63">
      <w:pPr>
        <w:pStyle w:val="ListParagraph"/>
        <w:numPr>
          <w:ilvl w:val="0"/>
          <w:numId w:val="17"/>
        </w:numPr>
        <w:tabs>
          <w:tab w:val="left" w:pos="1276"/>
        </w:tabs>
        <w:autoSpaceDE w:val="0"/>
        <w:autoSpaceDN w:val="0"/>
        <w:adjustRightInd w:val="0"/>
        <w:spacing w:after="0" w:line="360" w:lineRule="auto"/>
        <w:ind w:left="851" w:hanging="284"/>
        <w:jc w:val="both"/>
        <w:rPr>
          <w:rFonts w:ascii="Arial" w:hAnsi="Arial" w:cs="Arial"/>
          <w:color w:val="000000"/>
        </w:rPr>
      </w:pPr>
      <w:r w:rsidRPr="00FB4A63">
        <w:rPr>
          <w:rFonts w:ascii="Arial" w:hAnsi="Arial" w:cs="Arial"/>
          <w:color w:val="000000"/>
        </w:rPr>
        <w:t>Faktor Suasana Rumah</w:t>
      </w:r>
    </w:p>
    <w:p w:rsidR="00C71C66" w:rsidRPr="00452405" w:rsidRDefault="00C71C66" w:rsidP="00FB4A63">
      <w:pPr>
        <w:tabs>
          <w:tab w:val="left" w:pos="2552"/>
        </w:tabs>
        <w:autoSpaceDE w:val="0"/>
        <w:autoSpaceDN w:val="0"/>
        <w:adjustRightInd w:val="0"/>
        <w:spacing w:after="0" w:line="360" w:lineRule="auto"/>
        <w:ind w:left="851" w:firstLine="567"/>
        <w:jc w:val="both"/>
        <w:rPr>
          <w:rFonts w:ascii="Arial" w:hAnsi="Arial" w:cs="Arial"/>
          <w:color w:val="000000"/>
        </w:rPr>
      </w:pPr>
      <w:r w:rsidRPr="00452405">
        <w:rPr>
          <w:rFonts w:ascii="Arial" w:hAnsi="Arial" w:cs="Arial"/>
          <w:color w:val="000000"/>
        </w:rPr>
        <w:t>Lingkungan keluarga yang lain dapat mempengaruhi hasil belajar anak adalah faktor suasana rumah. Besar kecilnya rumah tempat tinggal, ada atau tidaknya peralatan atau media belajar seperti papan tulis, gambar, peta, ada atau tidaknya kamar atau meja belajar dan sebagainya. Semuanya itu juga turut menentukan keberhasilan belajar seseorang (Ahmadi, 2007)</w:t>
      </w:r>
    </w:p>
    <w:p w:rsidR="00C71C66" w:rsidRPr="00452405" w:rsidRDefault="00C71C66" w:rsidP="00C71C66">
      <w:pPr>
        <w:tabs>
          <w:tab w:val="left" w:pos="2552"/>
        </w:tabs>
        <w:autoSpaceDE w:val="0"/>
        <w:autoSpaceDN w:val="0"/>
        <w:adjustRightInd w:val="0"/>
        <w:spacing w:after="0" w:line="360" w:lineRule="auto"/>
        <w:ind w:left="851" w:firstLine="283"/>
        <w:jc w:val="both"/>
        <w:rPr>
          <w:rFonts w:ascii="Arial" w:hAnsi="Arial" w:cs="Arial"/>
          <w:color w:val="000000"/>
        </w:rPr>
      </w:pPr>
    </w:p>
    <w:p w:rsidR="00C71C66" w:rsidRPr="00FB4A63" w:rsidRDefault="00C71C66" w:rsidP="00FB4A63">
      <w:pPr>
        <w:pStyle w:val="ListParagraph"/>
        <w:numPr>
          <w:ilvl w:val="0"/>
          <w:numId w:val="17"/>
        </w:numPr>
        <w:tabs>
          <w:tab w:val="left" w:pos="1276"/>
        </w:tabs>
        <w:autoSpaceDE w:val="0"/>
        <w:autoSpaceDN w:val="0"/>
        <w:adjustRightInd w:val="0"/>
        <w:spacing w:after="0" w:line="360" w:lineRule="auto"/>
        <w:ind w:left="851" w:hanging="284"/>
        <w:jc w:val="both"/>
        <w:rPr>
          <w:rFonts w:ascii="Arial" w:hAnsi="Arial" w:cs="Arial"/>
          <w:color w:val="000000"/>
        </w:rPr>
      </w:pPr>
      <w:r w:rsidRPr="00FB4A63">
        <w:rPr>
          <w:rFonts w:ascii="Arial" w:hAnsi="Arial" w:cs="Arial"/>
          <w:color w:val="000000"/>
        </w:rPr>
        <w:t>Faktor Ekonomi Keluarga</w:t>
      </w:r>
    </w:p>
    <w:p w:rsidR="00C71C66" w:rsidRPr="00452405" w:rsidRDefault="00C71C66" w:rsidP="00FB4A63">
      <w:pPr>
        <w:pStyle w:val="ListParagraph"/>
        <w:tabs>
          <w:tab w:val="left" w:pos="2552"/>
        </w:tabs>
        <w:autoSpaceDE w:val="0"/>
        <w:autoSpaceDN w:val="0"/>
        <w:adjustRightInd w:val="0"/>
        <w:spacing w:after="0" w:line="360" w:lineRule="auto"/>
        <w:ind w:left="851" w:firstLine="567"/>
        <w:jc w:val="both"/>
        <w:rPr>
          <w:rFonts w:ascii="Arial" w:hAnsi="Arial" w:cs="Arial"/>
          <w:color w:val="000000"/>
        </w:rPr>
      </w:pPr>
      <w:r w:rsidRPr="00452405">
        <w:rPr>
          <w:rFonts w:ascii="Arial" w:hAnsi="Arial" w:cs="Arial"/>
          <w:color w:val="000000"/>
        </w:rPr>
        <w:t>Faktor ekonomi keluarga banyak menentukan juga dalam belajar anak. Kalau ekonomi keluarga kurang, kebutuhan hidup dan perlengkapan belajar belum dapat di penuhi dengan baik, kebutuhan hidup dan belajar dapat di penuhi. Misalnya anak dari keluarga mampu dapat membeli alat-alat sekolah dengan lengkap, sebaliknya anak-anak dari keluarga miskin tidak dapat membeli alat-alat itu. Dengan alat yang serba tidak lengkap inilah maka hati anak-anak menjadi kecewa mundur, putus asa sehingga dorongan belajar menjadi kurang sekali, sehingga kecenderungan bermain dan santai meningkat (Ahmadi, 2007)</w:t>
      </w:r>
    </w:p>
    <w:p w:rsidR="00C71C66" w:rsidRPr="00452405" w:rsidRDefault="00C71C66" w:rsidP="00C71C66">
      <w:pPr>
        <w:pStyle w:val="ListParagraph"/>
        <w:tabs>
          <w:tab w:val="left" w:pos="2552"/>
        </w:tabs>
        <w:autoSpaceDE w:val="0"/>
        <w:autoSpaceDN w:val="0"/>
        <w:adjustRightInd w:val="0"/>
        <w:spacing w:after="0" w:line="360" w:lineRule="auto"/>
        <w:ind w:left="851" w:firstLine="425"/>
        <w:jc w:val="both"/>
        <w:rPr>
          <w:rFonts w:ascii="Arial" w:hAnsi="Arial" w:cs="Arial"/>
          <w:color w:val="000000"/>
        </w:rPr>
      </w:pPr>
    </w:p>
    <w:p w:rsidR="00C71C66" w:rsidRPr="00452405" w:rsidRDefault="00C71C66" w:rsidP="00FB4A63">
      <w:pPr>
        <w:pStyle w:val="ListParagraph"/>
        <w:numPr>
          <w:ilvl w:val="0"/>
          <w:numId w:val="25"/>
        </w:numPr>
        <w:tabs>
          <w:tab w:val="left" w:pos="1276"/>
        </w:tabs>
        <w:autoSpaceDE w:val="0"/>
        <w:autoSpaceDN w:val="0"/>
        <w:adjustRightInd w:val="0"/>
        <w:spacing w:after="0" w:line="360" w:lineRule="auto"/>
        <w:ind w:left="567" w:hanging="283"/>
        <w:jc w:val="both"/>
        <w:rPr>
          <w:rFonts w:ascii="Arial" w:hAnsi="Arial" w:cs="Arial"/>
          <w:color w:val="000000"/>
        </w:rPr>
      </w:pPr>
      <w:r w:rsidRPr="00452405">
        <w:rPr>
          <w:rFonts w:ascii="Arial" w:hAnsi="Arial" w:cs="Arial"/>
          <w:color w:val="000000"/>
        </w:rPr>
        <w:t>Faktor Lingkungan Sekolah</w:t>
      </w:r>
    </w:p>
    <w:p w:rsidR="00C71C66" w:rsidRPr="00452405" w:rsidRDefault="00C71C66" w:rsidP="00FB4A63">
      <w:pPr>
        <w:pStyle w:val="ListParagraph"/>
        <w:tabs>
          <w:tab w:val="left" w:pos="2552"/>
        </w:tabs>
        <w:autoSpaceDE w:val="0"/>
        <w:autoSpaceDN w:val="0"/>
        <w:adjustRightInd w:val="0"/>
        <w:spacing w:after="0" w:line="360" w:lineRule="auto"/>
        <w:ind w:left="567" w:firstLine="426"/>
        <w:jc w:val="both"/>
        <w:rPr>
          <w:rFonts w:ascii="Arial" w:hAnsi="Arial" w:cs="Arial"/>
          <w:color w:val="000000"/>
        </w:rPr>
      </w:pPr>
      <w:r w:rsidRPr="00452405">
        <w:rPr>
          <w:rFonts w:ascii="Arial" w:hAnsi="Arial" w:cs="Arial"/>
          <w:color w:val="000000"/>
        </w:rPr>
        <w:t xml:space="preserve">Keadaan sekolah tempat belajar turut mempengaruhi tingkat keberhasilan belajar. Kualitas guru, metode pengajaranya, kesesuaian kurikulum dengan kemampuan anak, keadaan fasilitas atau perlengkapan di sekolah, keadaan ruangan, jumlah murid per kelas, pelaksanaan tata tertip (disiplin), maka murid-muridnya kurang mematuhi perintah para guru dan akibatnya mereka tidak mau belajar sungguh-sungguh di sekolah maupun di rumah. Hal ini mengakibatkan prestasi belajar anak menjadi </w:t>
      </w:r>
      <w:r w:rsidRPr="00452405">
        <w:rPr>
          <w:rFonts w:ascii="Arial" w:hAnsi="Arial" w:cs="Arial"/>
          <w:color w:val="000000"/>
        </w:rPr>
        <w:lastRenderedPageBreak/>
        <w:t xml:space="preserve">rendah. Menurut permediknas no 16 tahun 2007, setiap guru wajib memiliki standart kualifikasi akademik dan kopetensi guru yang berlaku secara nasional yaitu kualifikasi guru pada satuan pendidikan dasa (SD) sekurang kurangnya strata satu (S1) atau diploma empat (D IV). Demikian pula jika jumlah murid per kelas terlalu banyak (50-60 orang), dapat mengakibatkan kelas kurang tenang, hubungan guru dengan murid kurang akrab, kontrol guru menjadi lemah, murid menjadi kurang acuh terhadap gurunya, sehingga motivasi belajar menjadi lemah. </w:t>
      </w:r>
    </w:p>
    <w:p w:rsidR="00C71C66" w:rsidRPr="00452405" w:rsidRDefault="00C71C66" w:rsidP="00C71C66">
      <w:pPr>
        <w:tabs>
          <w:tab w:val="left" w:pos="2552"/>
        </w:tabs>
        <w:autoSpaceDE w:val="0"/>
        <w:autoSpaceDN w:val="0"/>
        <w:adjustRightInd w:val="0"/>
        <w:spacing w:after="0" w:line="360" w:lineRule="auto"/>
        <w:jc w:val="both"/>
        <w:rPr>
          <w:rFonts w:ascii="Arial" w:hAnsi="Arial" w:cs="Arial"/>
          <w:color w:val="000000"/>
        </w:rPr>
      </w:pPr>
    </w:p>
    <w:p w:rsidR="00C71C66" w:rsidRPr="00452405" w:rsidRDefault="00C71C66" w:rsidP="00FB4A63">
      <w:pPr>
        <w:pStyle w:val="ListParagraph"/>
        <w:numPr>
          <w:ilvl w:val="0"/>
          <w:numId w:val="25"/>
        </w:numPr>
        <w:tabs>
          <w:tab w:val="left" w:pos="1276"/>
        </w:tabs>
        <w:autoSpaceDE w:val="0"/>
        <w:autoSpaceDN w:val="0"/>
        <w:adjustRightInd w:val="0"/>
        <w:spacing w:after="0" w:line="360" w:lineRule="auto"/>
        <w:ind w:left="567" w:hanging="283"/>
        <w:jc w:val="both"/>
        <w:rPr>
          <w:rFonts w:ascii="Arial" w:hAnsi="Arial" w:cs="Arial"/>
          <w:color w:val="000000"/>
        </w:rPr>
      </w:pPr>
      <w:r w:rsidRPr="00452405">
        <w:rPr>
          <w:rFonts w:ascii="Arial" w:hAnsi="Arial" w:cs="Arial"/>
          <w:color w:val="000000"/>
        </w:rPr>
        <w:t>Faktor Lingkungan Masyarakat</w:t>
      </w:r>
    </w:p>
    <w:p w:rsidR="00C71C66" w:rsidRPr="00452405" w:rsidRDefault="00C71C66" w:rsidP="00FB4A63">
      <w:pPr>
        <w:pStyle w:val="ListParagraph"/>
        <w:tabs>
          <w:tab w:val="left" w:pos="2552"/>
        </w:tabs>
        <w:autoSpaceDE w:val="0"/>
        <w:autoSpaceDN w:val="0"/>
        <w:adjustRightInd w:val="0"/>
        <w:spacing w:after="0" w:line="360" w:lineRule="auto"/>
        <w:ind w:left="567" w:firstLine="426"/>
        <w:jc w:val="both"/>
        <w:rPr>
          <w:rFonts w:ascii="Arial" w:hAnsi="Arial" w:cs="Arial"/>
          <w:color w:val="000000"/>
        </w:rPr>
      </w:pPr>
      <w:r w:rsidRPr="00452405">
        <w:rPr>
          <w:rFonts w:ascii="Arial" w:hAnsi="Arial" w:cs="Arial"/>
          <w:color w:val="000000"/>
        </w:rPr>
        <w:t>Keadaan masyarakat juga menentukan prestasi belajar. Bila di sekitar tempat tinggal keadaan masyarakatnya terdiri dari orang-orang yang berpendidikan, terutama anak-anaknya bersekolah tinggi dan moralnya baik, hal ini akan mendorong anak lebih giat belajar. Tetapi sebaliknya, apabila tinggal di lingkungan yang banyak anak-anak nakal, tidak bersekolah dan pengangguran, hal ini akan mengurangi semangat belajar atau dapat di katakan tidak menunjang sehingga motivasi belajar berkurang. Faktor media masa, misalnya: acara televisi, radio, majalah juga dapat mengganggu waktu belajar (Dalyono, 2007).</w:t>
      </w:r>
    </w:p>
    <w:p w:rsidR="00C71C66" w:rsidRPr="00452405" w:rsidRDefault="00C71C66" w:rsidP="00C71C66">
      <w:pPr>
        <w:pStyle w:val="ListParagraph"/>
        <w:tabs>
          <w:tab w:val="left" w:pos="2552"/>
        </w:tabs>
        <w:autoSpaceDE w:val="0"/>
        <w:autoSpaceDN w:val="0"/>
        <w:adjustRightInd w:val="0"/>
        <w:spacing w:after="0" w:line="360" w:lineRule="auto"/>
        <w:ind w:left="851" w:firstLine="425"/>
        <w:jc w:val="both"/>
        <w:rPr>
          <w:rFonts w:ascii="Arial" w:hAnsi="Arial" w:cs="Arial"/>
          <w:color w:val="000000"/>
        </w:rPr>
      </w:pPr>
    </w:p>
    <w:p w:rsidR="00C71C66" w:rsidRPr="00452405" w:rsidRDefault="00C71C66" w:rsidP="00FB4A63">
      <w:pPr>
        <w:pStyle w:val="ListParagraph"/>
        <w:numPr>
          <w:ilvl w:val="0"/>
          <w:numId w:val="25"/>
        </w:numPr>
        <w:tabs>
          <w:tab w:val="left" w:pos="1276"/>
        </w:tabs>
        <w:autoSpaceDE w:val="0"/>
        <w:autoSpaceDN w:val="0"/>
        <w:adjustRightInd w:val="0"/>
        <w:spacing w:after="0" w:line="360" w:lineRule="auto"/>
        <w:ind w:left="567" w:hanging="283"/>
        <w:jc w:val="both"/>
        <w:rPr>
          <w:rFonts w:ascii="Arial" w:hAnsi="Arial" w:cs="Arial"/>
          <w:color w:val="000000"/>
        </w:rPr>
      </w:pPr>
      <w:r w:rsidRPr="00452405">
        <w:rPr>
          <w:rFonts w:ascii="Arial" w:hAnsi="Arial" w:cs="Arial"/>
          <w:color w:val="000000"/>
        </w:rPr>
        <w:t>Faktor Lingkungan Tempat Tinggal</w:t>
      </w:r>
    </w:p>
    <w:p w:rsidR="00C71C66" w:rsidRDefault="00C71C66" w:rsidP="00FB4A63">
      <w:pPr>
        <w:pStyle w:val="ListParagraph"/>
        <w:tabs>
          <w:tab w:val="left" w:pos="993"/>
        </w:tabs>
        <w:autoSpaceDE w:val="0"/>
        <w:autoSpaceDN w:val="0"/>
        <w:adjustRightInd w:val="0"/>
        <w:spacing w:after="0" w:line="360" w:lineRule="auto"/>
        <w:ind w:left="567" w:firstLine="425"/>
        <w:jc w:val="both"/>
        <w:rPr>
          <w:rFonts w:ascii="Arial" w:hAnsi="Arial" w:cs="Arial"/>
          <w:color w:val="000000"/>
        </w:rPr>
      </w:pPr>
      <w:r w:rsidRPr="00452405">
        <w:rPr>
          <w:rFonts w:ascii="Arial" w:hAnsi="Arial" w:cs="Arial"/>
          <w:color w:val="000000"/>
        </w:rPr>
        <w:t>Keadaan lingkungan tempat tinggal juga sangat penting dalam mempengaruhi prestasi belajar. Keadaan lingkungan, bangunan rumah, suasana sekitar, keadaan lalu lintas, iklim dan sebagainya. Misalnya jika bangunan rumah penduduk sangat rapat, akan mengganggu belajar. Keadaan lalu lintas yang membisingkan, suara hiruk pihuk orang di sekitar, suara pabrik, polusi udara, iklim yang terlalu panas, semuanya ini akan mempengaruhi kegairahan belajar, sebaliknya, tempat yang sepi dengan iklim yang sejuk, ini akan menunjang proses belajar (Dalyono, 1997).</w:t>
      </w:r>
    </w:p>
    <w:p w:rsidR="00FB4A63" w:rsidRDefault="00FB4A63" w:rsidP="00FB4A63">
      <w:pPr>
        <w:pStyle w:val="ListParagraph"/>
        <w:tabs>
          <w:tab w:val="left" w:pos="993"/>
        </w:tabs>
        <w:autoSpaceDE w:val="0"/>
        <w:autoSpaceDN w:val="0"/>
        <w:adjustRightInd w:val="0"/>
        <w:spacing w:after="0" w:line="360" w:lineRule="auto"/>
        <w:ind w:left="567" w:firstLine="425"/>
        <w:jc w:val="both"/>
        <w:rPr>
          <w:rFonts w:ascii="Arial" w:hAnsi="Arial" w:cs="Arial"/>
          <w:color w:val="000000"/>
        </w:rPr>
      </w:pPr>
    </w:p>
    <w:p w:rsidR="00FB4A63" w:rsidRDefault="00FB4A63" w:rsidP="00FB4A63">
      <w:pPr>
        <w:pStyle w:val="ListParagraph"/>
        <w:tabs>
          <w:tab w:val="left" w:pos="993"/>
        </w:tabs>
        <w:autoSpaceDE w:val="0"/>
        <w:autoSpaceDN w:val="0"/>
        <w:adjustRightInd w:val="0"/>
        <w:spacing w:after="0" w:line="360" w:lineRule="auto"/>
        <w:ind w:left="567" w:firstLine="425"/>
        <w:jc w:val="both"/>
        <w:rPr>
          <w:rFonts w:ascii="Arial" w:hAnsi="Arial" w:cs="Arial"/>
          <w:color w:val="000000"/>
        </w:rPr>
      </w:pPr>
    </w:p>
    <w:p w:rsidR="00FB4A63" w:rsidRDefault="00FB4A63" w:rsidP="00FB4A63">
      <w:pPr>
        <w:pStyle w:val="ListParagraph"/>
        <w:tabs>
          <w:tab w:val="left" w:pos="993"/>
        </w:tabs>
        <w:autoSpaceDE w:val="0"/>
        <w:autoSpaceDN w:val="0"/>
        <w:adjustRightInd w:val="0"/>
        <w:spacing w:after="0" w:line="360" w:lineRule="auto"/>
        <w:ind w:left="567" w:firstLine="425"/>
        <w:jc w:val="both"/>
        <w:rPr>
          <w:rFonts w:ascii="Arial" w:hAnsi="Arial" w:cs="Arial"/>
          <w:color w:val="000000"/>
        </w:rPr>
      </w:pPr>
    </w:p>
    <w:p w:rsidR="00FB4A63" w:rsidRDefault="00FB4A63" w:rsidP="00FB4A63">
      <w:pPr>
        <w:pStyle w:val="ListParagraph"/>
        <w:tabs>
          <w:tab w:val="left" w:pos="993"/>
        </w:tabs>
        <w:autoSpaceDE w:val="0"/>
        <w:autoSpaceDN w:val="0"/>
        <w:adjustRightInd w:val="0"/>
        <w:spacing w:after="0" w:line="360" w:lineRule="auto"/>
        <w:ind w:left="567" w:firstLine="425"/>
        <w:jc w:val="both"/>
        <w:rPr>
          <w:rFonts w:ascii="Arial" w:hAnsi="Arial" w:cs="Arial"/>
          <w:color w:val="000000"/>
        </w:rPr>
      </w:pPr>
    </w:p>
    <w:p w:rsidR="00FB4A63" w:rsidRPr="00452405" w:rsidRDefault="00FB4A63" w:rsidP="00FB4A63">
      <w:pPr>
        <w:pStyle w:val="ListParagraph"/>
        <w:tabs>
          <w:tab w:val="left" w:pos="993"/>
        </w:tabs>
        <w:autoSpaceDE w:val="0"/>
        <w:autoSpaceDN w:val="0"/>
        <w:adjustRightInd w:val="0"/>
        <w:spacing w:after="0" w:line="360" w:lineRule="auto"/>
        <w:ind w:left="567" w:firstLine="425"/>
        <w:jc w:val="both"/>
        <w:rPr>
          <w:rFonts w:ascii="Arial" w:hAnsi="Arial" w:cs="Arial"/>
          <w:color w:val="000000"/>
        </w:rPr>
      </w:pPr>
    </w:p>
    <w:p w:rsidR="00C71C66" w:rsidRPr="00452405" w:rsidRDefault="00C71C66" w:rsidP="00C71C66">
      <w:pPr>
        <w:pStyle w:val="ListParagraph"/>
        <w:numPr>
          <w:ilvl w:val="1"/>
          <w:numId w:val="1"/>
        </w:numPr>
        <w:autoSpaceDE w:val="0"/>
        <w:autoSpaceDN w:val="0"/>
        <w:adjustRightInd w:val="0"/>
        <w:spacing w:after="0" w:line="360" w:lineRule="auto"/>
        <w:ind w:left="0" w:hanging="284"/>
        <w:jc w:val="both"/>
        <w:rPr>
          <w:rFonts w:ascii="Arial" w:hAnsi="Arial" w:cs="Arial"/>
          <w:b/>
          <w:color w:val="000000" w:themeColor="text1"/>
        </w:rPr>
      </w:pPr>
      <w:r w:rsidRPr="00452405">
        <w:rPr>
          <w:rFonts w:ascii="Arial" w:hAnsi="Arial" w:cs="Arial"/>
          <w:b/>
          <w:bCs/>
          <w:color w:val="000000" w:themeColor="text1"/>
        </w:rPr>
        <w:lastRenderedPageBreak/>
        <w:t>Status Gizi</w:t>
      </w:r>
    </w:p>
    <w:p w:rsidR="00C71C66" w:rsidRPr="00A24391" w:rsidRDefault="00C71C66" w:rsidP="00C71C66">
      <w:pPr>
        <w:pStyle w:val="ListParagraph"/>
        <w:numPr>
          <w:ilvl w:val="0"/>
          <w:numId w:val="14"/>
        </w:numPr>
        <w:autoSpaceDE w:val="0"/>
        <w:autoSpaceDN w:val="0"/>
        <w:adjustRightInd w:val="0"/>
        <w:spacing w:after="0" w:line="360" w:lineRule="auto"/>
        <w:ind w:left="284" w:hanging="284"/>
        <w:rPr>
          <w:rFonts w:ascii="Arial" w:hAnsi="Arial" w:cs="Arial"/>
          <w:bCs/>
          <w:color w:val="000000" w:themeColor="text1"/>
        </w:rPr>
      </w:pPr>
      <w:r w:rsidRPr="00A24391">
        <w:rPr>
          <w:rFonts w:ascii="Arial" w:hAnsi="Arial" w:cs="Arial"/>
          <w:bCs/>
          <w:color w:val="000000" w:themeColor="text1"/>
        </w:rPr>
        <w:t>Pengertian Status Gizi</w:t>
      </w:r>
    </w:p>
    <w:p w:rsidR="00C71C66" w:rsidRPr="00452405" w:rsidRDefault="00C71C66" w:rsidP="00FB4A63">
      <w:pPr>
        <w:pStyle w:val="ListParagraph"/>
        <w:spacing w:after="0" w:line="360" w:lineRule="auto"/>
        <w:ind w:left="284" w:firstLine="709"/>
        <w:jc w:val="both"/>
        <w:rPr>
          <w:rFonts w:ascii="Arial" w:eastAsia="Times New Roman" w:hAnsi="Arial" w:cs="Arial"/>
          <w:lang w:eastAsia="id-ID"/>
        </w:rPr>
      </w:pPr>
      <w:r w:rsidRPr="00452405">
        <w:rPr>
          <w:rFonts w:ascii="Arial" w:eastAsia="Times New Roman" w:hAnsi="Arial" w:cs="Arial"/>
          <w:lang w:eastAsia="id-ID"/>
        </w:rPr>
        <w:t xml:space="preserve">Gizi adalah suatu proses organisme menggunakan makanan yang dikonsumsi secara normal melalui proses  digesti, absorpsi, transportasi, penyimpanan. Metabolisme dan pengeluaran zat zat yang tidak digunakan untuk mempertahankan kehidupan, pertumbuhan dan fungsi normal dari organ organ, serta menghasilkan energi (Supariasa, 2004). </w:t>
      </w:r>
    </w:p>
    <w:p w:rsidR="00C71C66" w:rsidRPr="00452405" w:rsidRDefault="00C71C66" w:rsidP="00C71C66">
      <w:pPr>
        <w:pStyle w:val="ListParagraph"/>
        <w:autoSpaceDE w:val="0"/>
        <w:autoSpaceDN w:val="0"/>
        <w:adjustRightInd w:val="0"/>
        <w:spacing w:after="0" w:line="360" w:lineRule="auto"/>
        <w:ind w:left="284" w:firstLine="709"/>
        <w:jc w:val="both"/>
        <w:rPr>
          <w:rFonts w:ascii="Arial" w:eastAsia="Times New Roman" w:hAnsi="Arial" w:cs="Arial"/>
          <w:lang w:eastAsia="id-ID"/>
        </w:rPr>
      </w:pPr>
      <w:r w:rsidRPr="00452405">
        <w:rPr>
          <w:rFonts w:ascii="Arial" w:hAnsi="Arial" w:cs="Arial"/>
          <w:color w:val="000000" w:themeColor="text1"/>
        </w:rPr>
        <w:t>Status gizi adalah suatu proses organisme menggunakan makanan yang dikonsumsi secara normal melalui proses digesti, absorpsi, transportasi, penyimpanan, metabolisme dan pengeluaran zat-zat yang tidak digunakan untuk mempertahankan kehidupan, pertumbuhan dan fungsi normal organ-organ, serta menghasilkan energi (Supariasa,</w:t>
      </w:r>
      <w:r>
        <w:rPr>
          <w:rFonts w:ascii="Arial" w:hAnsi="Arial" w:cs="Arial"/>
          <w:color w:val="000000" w:themeColor="text1"/>
        </w:rPr>
        <w:t xml:space="preserve"> 2013</w:t>
      </w:r>
      <w:r w:rsidRPr="00452405">
        <w:rPr>
          <w:rFonts w:ascii="Arial" w:hAnsi="Arial" w:cs="Arial"/>
          <w:color w:val="000000" w:themeColor="text1"/>
        </w:rPr>
        <w:t xml:space="preserve">). Sedangkan menurut Almatsier, (2011) </w:t>
      </w:r>
      <w:r w:rsidRPr="00452405">
        <w:rPr>
          <w:rFonts w:ascii="Arial" w:eastAsia="Times New Roman" w:hAnsi="Arial" w:cs="Arial"/>
          <w:lang w:eastAsia="id-ID"/>
        </w:rPr>
        <w:t xml:space="preserve">Status gizi merupakan keadaan kesehatan sekelompok atau individu yang ditentukan dengan derajat kebutuhan fisik akan energi dan zat gizi yang diperoleh dari pangan dan makanan, yang dampak fisiknya dapat diukur secara antropometri. </w:t>
      </w:r>
      <w:r>
        <w:rPr>
          <w:rFonts w:ascii="Arial" w:eastAsia="Times New Roman" w:hAnsi="Arial" w:cs="Arial"/>
          <w:lang w:eastAsia="id-ID"/>
        </w:rPr>
        <w:t xml:space="preserve">Soekirman (2000) juga berpendapat bahwa </w:t>
      </w:r>
      <w:r>
        <w:rPr>
          <w:rFonts w:ascii="Arial" w:hAnsi="Arial" w:cs="Arial"/>
          <w:color w:val="000000" w:themeColor="text1"/>
        </w:rPr>
        <w:t>s</w:t>
      </w:r>
      <w:r w:rsidRPr="00452405">
        <w:rPr>
          <w:rFonts w:ascii="Arial" w:hAnsi="Arial" w:cs="Arial"/>
          <w:color w:val="000000" w:themeColor="text1"/>
        </w:rPr>
        <w:t>tatus gizi juga diartikan sebagai keadaan kesehatan fisik seseorang atau sekelompok orang yang ditentukan dengan salah satu atau kombinasi dari ukuran ukuran gizi tertentu</w:t>
      </w:r>
      <w:r>
        <w:rPr>
          <w:rFonts w:ascii="Arial" w:hAnsi="Arial" w:cs="Arial"/>
          <w:color w:val="000000" w:themeColor="text1"/>
        </w:rPr>
        <w:t>.</w:t>
      </w:r>
    </w:p>
    <w:p w:rsidR="00C71C66" w:rsidRPr="00452405" w:rsidRDefault="00C71C66" w:rsidP="00C71C66">
      <w:pPr>
        <w:autoSpaceDE w:val="0"/>
        <w:autoSpaceDN w:val="0"/>
        <w:adjustRightInd w:val="0"/>
        <w:spacing w:after="0" w:line="360" w:lineRule="auto"/>
        <w:ind w:left="284" w:firstLine="709"/>
        <w:jc w:val="both"/>
        <w:rPr>
          <w:rFonts w:ascii="Arial" w:hAnsi="Arial" w:cs="Arial"/>
          <w:color w:val="000000" w:themeColor="text1"/>
        </w:rPr>
      </w:pPr>
      <w:r w:rsidRPr="00452405">
        <w:rPr>
          <w:rFonts w:ascii="Arial" w:hAnsi="Arial" w:cs="Arial"/>
          <w:color w:val="000000" w:themeColor="text1"/>
        </w:rPr>
        <w:t xml:space="preserve">Konsumsi makanan seseorang berpengaruh terhadap status gizi orang tersebut. Status gizi baik terjadi bila tubuh memperoleh cukup zat-zat gizi yang digunakan secara efisien sehingga memungkinkan pertumbuhan fisik, perkembangan otak, kemamuan kerja dan kesehatan secara optimal. Sedangkan status gizi kurang terjadi apabila tubuh mengalami kekurangan satu atau lebih zat-zat gizi esensial. Status gizi lebih terjadi bila tubuh memperoleh zat-zat gizi dalam jumlah yang berlebihan sehingga menimbulkan efek toksis atau membahayakan (Istiany dan Rusilanti, 2013). </w:t>
      </w:r>
    </w:p>
    <w:p w:rsidR="00C71C66" w:rsidRPr="00452405" w:rsidRDefault="00C71C66" w:rsidP="00C71C66">
      <w:pPr>
        <w:autoSpaceDE w:val="0"/>
        <w:autoSpaceDN w:val="0"/>
        <w:adjustRightInd w:val="0"/>
        <w:spacing w:after="0" w:line="360" w:lineRule="auto"/>
        <w:jc w:val="both"/>
        <w:rPr>
          <w:rFonts w:ascii="Arial" w:hAnsi="Arial" w:cs="Arial"/>
          <w:color w:val="FF0000"/>
        </w:rPr>
      </w:pPr>
    </w:p>
    <w:p w:rsidR="00C71C66" w:rsidRPr="00A24391" w:rsidRDefault="00C71C66" w:rsidP="00C71C66">
      <w:pPr>
        <w:pStyle w:val="ListParagraph"/>
        <w:numPr>
          <w:ilvl w:val="0"/>
          <w:numId w:val="14"/>
        </w:numPr>
        <w:autoSpaceDE w:val="0"/>
        <w:autoSpaceDN w:val="0"/>
        <w:adjustRightInd w:val="0"/>
        <w:spacing w:after="0" w:line="360" w:lineRule="auto"/>
        <w:ind w:left="284" w:hanging="284"/>
        <w:jc w:val="both"/>
        <w:rPr>
          <w:rFonts w:ascii="Arial" w:hAnsi="Arial" w:cs="Arial"/>
          <w:color w:val="000000" w:themeColor="text1"/>
        </w:rPr>
      </w:pPr>
      <w:r w:rsidRPr="00A24391">
        <w:rPr>
          <w:rFonts w:ascii="Arial" w:hAnsi="Arial" w:cs="Arial"/>
          <w:bCs/>
          <w:color w:val="000000" w:themeColor="text1"/>
        </w:rPr>
        <w:t>Penilaian Status Gizi</w:t>
      </w:r>
    </w:p>
    <w:p w:rsidR="00C71C66" w:rsidRPr="00452405" w:rsidRDefault="00C71C66" w:rsidP="00C71C66">
      <w:pPr>
        <w:autoSpaceDE w:val="0"/>
        <w:autoSpaceDN w:val="0"/>
        <w:adjustRightInd w:val="0"/>
        <w:spacing w:after="0" w:line="360" w:lineRule="auto"/>
        <w:ind w:left="284" w:firstLine="709"/>
        <w:jc w:val="both"/>
        <w:rPr>
          <w:rFonts w:ascii="Arial" w:hAnsi="Arial" w:cs="Arial"/>
          <w:color w:val="000000" w:themeColor="text1"/>
        </w:rPr>
      </w:pPr>
      <w:r>
        <w:rPr>
          <w:rFonts w:ascii="Arial" w:hAnsi="Arial" w:cs="Arial"/>
          <w:color w:val="000000" w:themeColor="text1"/>
        </w:rPr>
        <w:t>Menurut Supariasa, dkk (2013</w:t>
      </w:r>
      <w:r w:rsidRPr="00452405">
        <w:rPr>
          <w:rFonts w:ascii="Arial" w:hAnsi="Arial" w:cs="Arial"/>
          <w:color w:val="000000" w:themeColor="text1"/>
        </w:rPr>
        <w:t xml:space="preserve">), penilaian status gizi dibagi menjadi 2 yaitu secara langsung dan tak langsung. Penilaian status gizi secara langsung dapat dibagi menjadi empat penilaian yaitu antropometri, klinis, biokimia, dan biofisik sedangkan penilaian status gizi tidak langsung dapat dibagi tiga yaitu : </w:t>
      </w:r>
      <w:r w:rsidRPr="00452405">
        <w:rPr>
          <w:rFonts w:ascii="Arial" w:hAnsi="Arial" w:cs="Arial"/>
          <w:color w:val="000000" w:themeColor="text1"/>
        </w:rPr>
        <w:lastRenderedPageBreak/>
        <w:t>survei konsumsi makanan, statistik vital dan faktor ekologi. Dalam penelitian ini, untuk menentukan status gizi digunakan indeks antropometri.</w:t>
      </w:r>
    </w:p>
    <w:p w:rsidR="00C71C66" w:rsidRPr="00452405" w:rsidRDefault="00C71C66" w:rsidP="00C71C66">
      <w:pPr>
        <w:pStyle w:val="ListParagraph"/>
        <w:spacing w:line="360" w:lineRule="auto"/>
        <w:ind w:left="284" w:firstLine="709"/>
        <w:jc w:val="both"/>
        <w:rPr>
          <w:rFonts w:ascii="Arial" w:hAnsi="Arial" w:cs="Arial"/>
          <w:color w:val="000000" w:themeColor="text1"/>
        </w:rPr>
      </w:pPr>
      <w:r w:rsidRPr="00452405">
        <w:rPr>
          <w:rFonts w:ascii="Arial" w:hAnsi="Arial" w:cs="Arial"/>
          <w:color w:val="000000" w:themeColor="text1"/>
        </w:rPr>
        <w:t xml:space="preserve">Antropometri berasal dari kata </w:t>
      </w:r>
      <w:r w:rsidRPr="00452405">
        <w:rPr>
          <w:rFonts w:ascii="Arial" w:hAnsi="Arial" w:cs="Arial"/>
          <w:i/>
          <w:iCs/>
          <w:color w:val="000000" w:themeColor="text1"/>
        </w:rPr>
        <w:t xml:space="preserve">antropos </w:t>
      </w:r>
      <w:r w:rsidRPr="00452405">
        <w:rPr>
          <w:rFonts w:ascii="Arial" w:hAnsi="Arial" w:cs="Arial"/>
          <w:color w:val="000000" w:themeColor="text1"/>
        </w:rPr>
        <w:t xml:space="preserve">dan </w:t>
      </w:r>
      <w:r w:rsidRPr="00452405">
        <w:rPr>
          <w:rFonts w:ascii="Arial" w:hAnsi="Arial" w:cs="Arial"/>
          <w:i/>
          <w:iCs/>
          <w:color w:val="000000" w:themeColor="text1"/>
        </w:rPr>
        <w:t>metros</w:t>
      </w:r>
      <w:r w:rsidRPr="00452405">
        <w:rPr>
          <w:rFonts w:ascii="Arial" w:hAnsi="Arial" w:cs="Arial"/>
          <w:color w:val="000000" w:themeColor="text1"/>
        </w:rPr>
        <w:t xml:space="preserve">. </w:t>
      </w:r>
      <w:r w:rsidRPr="00452405">
        <w:rPr>
          <w:rFonts w:ascii="Arial" w:hAnsi="Arial" w:cs="Arial"/>
          <w:i/>
          <w:iCs/>
          <w:color w:val="000000" w:themeColor="text1"/>
        </w:rPr>
        <w:t xml:space="preserve">Antropos </w:t>
      </w:r>
      <w:r w:rsidRPr="00452405">
        <w:rPr>
          <w:rFonts w:ascii="Arial" w:hAnsi="Arial" w:cs="Arial"/>
          <w:color w:val="000000" w:themeColor="text1"/>
        </w:rPr>
        <w:t xml:space="preserve">artinya tubuh dan </w:t>
      </w:r>
      <w:r w:rsidRPr="00452405">
        <w:rPr>
          <w:rFonts w:ascii="Arial" w:hAnsi="Arial" w:cs="Arial"/>
          <w:i/>
          <w:iCs/>
          <w:color w:val="000000" w:themeColor="text1"/>
        </w:rPr>
        <w:t xml:space="preserve">metros </w:t>
      </w:r>
      <w:r w:rsidRPr="00452405">
        <w:rPr>
          <w:rFonts w:ascii="Arial" w:hAnsi="Arial" w:cs="Arial"/>
          <w:color w:val="000000" w:themeColor="text1"/>
        </w:rPr>
        <w:t xml:space="preserve">artinya ukuran. Jadi antropometri adalah ukuran dari tubuh. Antropometri sangat umum digunakan untuk mengukur status gizi dari berbagai ketidakseimbangan antara asupan protein dan energi. Gangguan ini biasanya terlihat dari pola pertumbuhan fisik dan proporsi jaringan tubuh seperti lemak.otot dan jumlah air dalam tubuh. Indeks antropometri yang umum digunakan dalam menilai status gizi adalah berat badan menurut umur, tinggi badan menurut umur dan berat badan menurut tinggi badan. Menurut Istiany dan Rusilanti (2013) antropometri juga diartikan yaitu berbagai macam pengukuran dimensi tubuh dan komposisi tubuh dari berbagi tingkat umur dan tingkat gizi. Berbagai jenis ukuran tubuh antara lain tinggi badan, berat badan, lingkar lengan atas, dan tebal lemak di bawah kulit. Secara umum, antropometri digunakan untuk melihat ketidakseimbangan asupan atau konsumsi protein dan energi. Ketidakseimbangan ini terlihat pada pola pertumbuhan fisik dan proporsi jaringan tubuh seperti lemak, otot dan jumlah air dalam tubuh. </w:t>
      </w:r>
    </w:p>
    <w:p w:rsidR="00C71C66" w:rsidRPr="00452405" w:rsidRDefault="00C71C66" w:rsidP="00C71C66">
      <w:pPr>
        <w:pStyle w:val="ListParagraph"/>
        <w:spacing w:line="360" w:lineRule="auto"/>
        <w:ind w:left="284" w:firstLine="709"/>
        <w:jc w:val="both"/>
        <w:rPr>
          <w:rFonts w:ascii="Arial" w:hAnsi="Arial" w:cs="Arial"/>
          <w:color w:val="000000" w:themeColor="text1"/>
        </w:rPr>
      </w:pPr>
      <w:r w:rsidRPr="00452405">
        <w:rPr>
          <w:rFonts w:ascii="Arial" w:hAnsi="Arial" w:cs="Arial"/>
          <w:color w:val="000000" w:themeColor="text1"/>
        </w:rPr>
        <w:t>Dalam metode pengukuran antropometri juga terdapat kelemahan dan kelebihannya yang dikutip dari Istiany dan Rusilanti (2013), yaitu :</w:t>
      </w:r>
    </w:p>
    <w:p w:rsidR="00C71C66" w:rsidRPr="00452405" w:rsidRDefault="00C71C66" w:rsidP="00C71C66">
      <w:pPr>
        <w:spacing w:line="360" w:lineRule="auto"/>
        <w:ind w:left="284"/>
        <w:jc w:val="both"/>
        <w:rPr>
          <w:rFonts w:ascii="Arial" w:hAnsi="Arial" w:cs="Arial"/>
          <w:color w:val="000000" w:themeColor="text1"/>
        </w:rPr>
      </w:pPr>
      <w:r w:rsidRPr="00452405">
        <w:rPr>
          <w:rFonts w:ascii="Arial" w:hAnsi="Arial" w:cs="Arial"/>
          <w:color w:val="000000" w:themeColor="text1"/>
        </w:rPr>
        <w:t>Keunggulan :</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Prosedurnya sederhana, aman dan dapat dilakukan dalam jumlah sampel yang besar.</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Relatif tidak membutuhkan tenaga ahli.</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Alatnya murah, mudah dibawa, tahan lama, dapat dipesan dan dibuat di daerah setempat.</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Tepat dan akurat karena dapat dibakukan.</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Dapat mendeteksi atau menggambarkan riwayat gizi di masa lampau.</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Umumnya dapat menidentifikasi status gizi sedang, kurang dan buruk karena sudah ada ambang batas yang jelas.</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Dapat mengevaluasi perubahan status gizi pada periode tertentu atau dari satu generasi ke generasi berikutnya.</w:t>
      </w:r>
    </w:p>
    <w:p w:rsidR="00C71C66" w:rsidRPr="00452405" w:rsidRDefault="00C71C66" w:rsidP="00C71C66">
      <w:pPr>
        <w:pStyle w:val="ListParagraph"/>
        <w:numPr>
          <w:ilvl w:val="0"/>
          <w:numId w:val="2"/>
        </w:numPr>
        <w:spacing w:line="360" w:lineRule="auto"/>
        <w:ind w:left="284" w:hanging="284"/>
        <w:jc w:val="both"/>
        <w:rPr>
          <w:rFonts w:ascii="Arial" w:hAnsi="Arial" w:cs="Arial"/>
          <w:color w:val="000000" w:themeColor="text1"/>
        </w:rPr>
      </w:pPr>
      <w:r w:rsidRPr="00452405">
        <w:rPr>
          <w:rFonts w:ascii="Arial" w:hAnsi="Arial" w:cs="Arial"/>
          <w:color w:val="000000" w:themeColor="text1"/>
        </w:rPr>
        <w:t>Dapat digunakan untuk penapisan kelompok yang rawan gizi.</w:t>
      </w:r>
    </w:p>
    <w:p w:rsidR="00C71C66" w:rsidRPr="00452405" w:rsidRDefault="00C71C66" w:rsidP="00C71C66">
      <w:pPr>
        <w:spacing w:line="360" w:lineRule="auto"/>
        <w:ind w:left="284"/>
        <w:jc w:val="both"/>
        <w:rPr>
          <w:rFonts w:ascii="Arial" w:hAnsi="Arial" w:cs="Arial"/>
          <w:color w:val="000000" w:themeColor="text1"/>
        </w:rPr>
      </w:pPr>
      <w:r w:rsidRPr="00452405">
        <w:rPr>
          <w:rFonts w:ascii="Arial" w:hAnsi="Arial" w:cs="Arial"/>
          <w:color w:val="000000" w:themeColor="text1"/>
        </w:rPr>
        <w:lastRenderedPageBreak/>
        <w:t>Kelemahan :</w:t>
      </w:r>
    </w:p>
    <w:p w:rsidR="00C71C66" w:rsidRPr="00452405" w:rsidRDefault="00C71C66" w:rsidP="00C71C66">
      <w:pPr>
        <w:pStyle w:val="ListParagraph"/>
        <w:numPr>
          <w:ilvl w:val="0"/>
          <w:numId w:val="3"/>
        </w:numPr>
        <w:spacing w:line="360" w:lineRule="auto"/>
        <w:ind w:left="284" w:hanging="284"/>
        <w:jc w:val="both"/>
        <w:rPr>
          <w:rFonts w:ascii="Arial" w:hAnsi="Arial" w:cs="Arial"/>
          <w:color w:val="000000" w:themeColor="text1"/>
        </w:rPr>
      </w:pPr>
      <w:r w:rsidRPr="00452405">
        <w:rPr>
          <w:rFonts w:ascii="Arial" w:hAnsi="Arial" w:cs="Arial"/>
          <w:color w:val="000000" w:themeColor="text1"/>
        </w:rPr>
        <w:t>Tidak sensitif, artinya tidak dapat mendeteksi status gizi dalam waktu singkat serta tidak dapat membedakan kekurangan zat gizi tertentu seperti Zink dan Fe.</w:t>
      </w:r>
    </w:p>
    <w:p w:rsidR="00C71C66" w:rsidRPr="00452405" w:rsidRDefault="00C71C66" w:rsidP="00C71C66">
      <w:pPr>
        <w:pStyle w:val="ListParagraph"/>
        <w:numPr>
          <w:ilvl w:val="0"/>
          <w:numId w:val="3"/>
        </w:numPr>
        <w:spacing w:line="360" w:lineRule="auto"/>
        <w:ind w:left="284" w:hanging="284"/>
        <w:jc w:val="both"/>
        <w:rPr>
          <w:rFonts w:ascii="Arial" w:hAnsi="Arial" w:cs="Arial"/>
          <w:color w:val="000000" w:themeColor="text1"/>
        </w:rPr>
      </w:pPr>
      <w:r w:rsidRPr="00452405">
        <w:rPr>
          <w:rFonts w:ascii="Arial" w:hAnsi="Arial" w:cs="Arial"/>
          <w:color w:val="000000" w:themeColor="text1"/>
        </w:rPr>
        <w:t>Faktor diluar gizi (penyakit, genetik dan penurunan penggunaan energi) dapat menurunkan spesifikasi dan sensitivitas pengukuran antropometri.</w:t>
      </w:r>
    </w:p>
    <w:p w:rsidR="00C71C66" w:rsidRPr="00452405" w:rsidRDefault="00C71C66" w:rsidP="00C71C66">
      <w:pPr>
        <w:pStyle w:val="ListParagraph"/>
        <w:numPr>
          <w:ilvl w:val="0"/>
          <w:numId w:val="3"/>
        </w:numPr>
        <w:spacing w:line="360" w:lineRule="auto"/>
        <w:ind w:left="284" w:hanging="284"/>
        <w:jc w:val="both"/>
        <w:rPr>
          <w:rFonts w:ascii="Arial" w:hAnsi="Arial" w:cs="Arial"/>
          <w:color w:val="000000" w:themeColor="text1"/>
        </w:rPr>
      </w:pPr>
      <w:r w:rsidRPr="00452405">
        <w:rPr>
          <w:rFonts w:ascii="Arial" w:hAnsi="Arial" w:cs="Arial"/>
          <w:color w:val="000000" w:themeColor="text1"/>
        </w:rPr>
        <w:t>Kesalahan yang terjadi pada pengukuran dapat mempengaruhi presisi, akurasi dan validitas pengukuran antropometri. Kesalahan ini terjadi karena latihan petugas yang tidak cukup, kesalahan alat atau kesulitan pengukuran.</w:t>
      </w:r>
    </w:p>
    <w:p w:rsidR="00C71C66" w:rsidRPr="00452405" w:rsidRDefault="00C71C66" w:rsidP="00C71C66">
      <w:pPr>
        <w:pStyle w:val="ListParagraph"/>
        <w:spacing w:line="360" w:lineRule="auto"/>
        <w:ind w:left="284" w:firstLine="436"/>
        <w:jc w:val="both"/>
        <w:rPr>
          <w:rFonts w:ascii="Arial" w:hAnsi="Arial" w:cs="Arial"/>
          <w:color w:val="000000" w:themeColor="text1"/>
        </w:rPr>
      </w:pPr>
    </w:p>
    <w:p w:rsidR="00C71C66" w:rsidRPr="00452405" w:rsidRDefault="00C71C66" w:rsidP="00C71C66">
      <w:pPr>
        <w:pStyle w:val="ListParagraph"/>
        <w:spacing w:line="360" w:lineRule="auto"/>
        <w:ind w:left="284" w:firstLine="850"/>
        <w:jc w:val="both"/>
        <w:rPr>
          <w:rFonts w:ascii="Arial" w:hAnsi="Arial" w:cs="Arial"/>
          <w:color w:val="000000" w:themeColor="text1"/>
        </w:rPr>
      </w:pPr>
      <w:r w:rsidRPr="00452405">
        <w:rPr>
          <w:rFonts w:ascii="Arial" w:hAnsi="Arial" w:cs="Arial"/>
          <w:color w:val="000000" w:themeColor="text1"/>
        </w:rPr>
        <w:t xml:space="preserve">Indeks antropometri yang umum digunakan dalam menilai status gizi adalah berat badan menurut umur (BB/U), tinggi badan menurut umur (TB/U), berat badan menurut tinggi badan (BB/TB), dan indeks massa tubuh menurut umur (IMT/U). </w:t>
      </w:r>
    </w:p>
    <w:p w:rsidR="00C71C66" w:rsidRPr="00452405" w:rsidRDefault="00C71C66" w:rsidP="00C71C66">
      <w:pPr>
        <w:pStyle w:val="ListParagraph"/>
        <w:spacing w:line="360" w:lineRule="auto"/>
        <w:ind w:left="284" w:firstLine="850"/>
        <w:jc w:val="both"/>
        <w:rPr>
          <w:rFonts w:ascii="Arial" w:hAnsi="Arial" w:cs="Arial"/>
          <w:color w:val="000000" w:themeColor="text1"/>
        </w:rPr>
      </w:pPr>
      <w:r w:rsidRPr="00452405">
        <w:rPr>
          <w:rFonts w:ascii="Arial" w:hAnsi="Arial" w:cs="Arial"/>
          <w:color w:val="000000" w:themeColor="text1"/>
        </w:rPr>
        <w:t>Indeks Massa Tubuh (IMT) adalah perbandingan antara berat badan dengan tinggi badan kuadrat. Cara pengukurannya adalah dengan mengukur berat badan dan tinggi badan terlebih dahulu. Selanjutnya menghitung IMT dengan rumus :</w:t>
      </w:r>
    </w:p>
    <w:p w:rsidR="00C71C66" w:rsidRPr="00452405" w:rsidRDefault="00C71C66" w:rsidP="00C71C66">
      <w:pPr>
        <w:pStyle w:val="ListParagraph"/>
        <w:spacing w:line="360" w:lineRule="auto"/>
        <w:jc w:val="both"/>
        <w:rPr>
          <w:rFonts w:ascii="Arial" w:hAnsi="Arial" w:cs="Arial"/>
          <w:color w:val="000000" w:themeColor="text1"/>
          <w:u w:val="single"/>
        </w:rPr>
      </w:pPr>
      <w:r w:rsidRPr="00452405">
        <w:rPr>
          <w:rFonts w:ascii="Arial" w:hAnsi="Arial" w:cs="Arial"/>
          <w:color w:val="000000" w:themeColor="text1"/>
        </w:rPr>
        <w:t xml:space="preserve">IMT = </w:t>
      </w:r>
      <w:r w:rsidRPr="00452405">
        <w:rPr>
          <w:rFonts w:ascii="Arial" w:hAnsi="Arial" w:cs="Arial"/>
          <w:color w:val="000000" w:themeColor="text1"/>
          <w:u w:val="single"/>
        </w:rPr>
        <w:t>Berat badan (kg)</w:t>
      </w:r>
    </w:p>
    <w:p w:rsidR="00C71C66" w:rsidRPr="00452405" w:rsidRDefault="00C71C66" w:rsidP="00C71C66">
      <w:pPr>
        <w:pStyle w:val="ListParagraph"/>
        <w:spacing w:line="360" w:lineRule="auto"/>
        <w:jc w:val="both"/>
        <w:rPr>
          <w:rFonts w:ascii="Arial" w:hAnsi="Arial" w:cs="Arial"/>
          <w:color w:val="000000" w:themeColor="text1"/>
        </w:rPr>
      </w:pPr>
      <w:r w:rsidRPr="00452405">
        <w:rPr>
          <w:rFonts w:ascii="Arial" w:hAnsi="Arial" w:cs="Arial"/>
          <w:color w:val="000000" w:themeColor="text1"/>
        </w:rPr>
        <w:tab/>
        <w:t xml:space="preserve">Tinggi badan </w:t>
      </w:r>
      <w:r w:rsidRPr="00452405">
        <w:rPr>
          <w:rFonts w:ascii="Arial" w:hAnsi="Arial" w:cs="Arial"/>
          <w:color w:val="000000" w:themeColor="text1"/>
          <w:vertAlign w:val="superscript"/>
        </w:rPr>
        <w:t>2</w:t>
      </w:r>
      <w:r w:rsidRPr="00452405">
        <w:rPr>
          <w:rFonts w:ascii="Arial" w:hAnsi="Arial" w:cs="Arial"/>
          <w:color w:val="000000" w:themeColor="text1"/>
        </w:rPr>
        <w:t xml:space="preserve"> (m)</w:t>
      </w:r>
    </w:p>
    <w:p w:rsidR="00C71C66" w:rsidRPr="00452405" w:rsidRDefault="00C71C66" w:rsidP="00C71C66">
      <w:pPr>
        <w:spacing w:line="360" w:lineRule="auto"/>
        <w:ind w:left="284"/>
        <w:jc w:val="both"/>
        <w:rPr>
          <w:rFonts w:ascii="Arial" w:hAnsi="Arial" w:cs="Arial"/>
          <w:color w:val="000000" w:themeColor="text1"/>
        </w:rPr>
      </w:pPr>
      <w:r w:rsidRPr="00452405">
        <w:rPr>
          <w:rFonts w:ascii="Arial" w:hAnsi="Arial" w:cs="Arial"/>
          <w:color w:val="000000" w:themeColor="text1"/>
        </w:rPr>
        <w:t>Dimana berat badan dalam satuan kg, sedangkan tinggi badan dalam satuan meter.</w:t>
      </w:r>
    </w:p>
    <w:p w:rsidR="00C71C66" w:rsidRDefault="00C71C66" w:rsidP="00C71C66">
      <w:pPr>
        <w:spacing w:line="360" w:lineRule="auto"/>
        <w:ind w:left="284" w:firstLine="850"/>
        <w:jc w:val="both"/>
        <w:rPr>
          <w:rFonts w:ascii="Arial" w:hAnsi="Arial" w:cs="Arial"/>
          <w:color w:val="000000" w:themeColor="text1"/>
        </w:rPr>
      </w:pPr>
      <w:r w:rsidRPr="00452405">
        <w:rPr>
          <w:rFonts w:ascii="Arial" w:hAnsi="Arial" w:cs="Arial"/>
          <w:color w:val="000000" w:themeColor="text1"/>
        </w:rPr>
        <w:t>Indeks Massa Tubuh (IMT) merupakan indikator kekurusan dan kegemukan. Pengukuran IMT dapat dilakukan pada anak-anak, remaja maupun orang dewasa. Pada anak-anak dan remaja IMT sangat terkait dengan umurnya, karena dengan perubahan umur terjadi perubahan komposisi tubuh dan densitas tubuh. Oleh karena itu, pada anak-anak dan remaja digunakan indikator IMT menurut umur, biasa disimbolkan dengan IMT/U (Hadi, 2013).</w:t>
      </w:r>
    </w:p>
    <w:p w:rsidR="00C71C66" w:rsidRDefault="00C71C66" w:rsidP="00C71C66">
      <w:pPr>
        <w:spacing w:line="360" w:lineRule="auto"/>
        <w:ind w:left="284" w:firstLine="850"/>
        <w:jc w:val="both"/>
        <w:rPr>
          <w:rFonts w:ascii="Arial" w:hAnsi="Arial" w:cs="Arial"/>
          <w:color w:val="000000" w:themeColor="text1"/>
        </w:rPr>
      </w:pPr>
    </w:p>
    <w:p w:rsidR="00C71C66" w:rsidRPr="00452405" w:rsidRDefault="00C71C66" w:rsidP="00C71C66">
      <w:pPr>
        <w:spacing w:line="360" w:lineRule="auto"/>
        <w:ind w:left="284" w:firstLine="850"/>
        <w:jc w:val="both"/>
        <w:rPr>
          <w:rFonts w:ascii="Arial" w:hAnsi="Arial" w:cs="Arial"/>
          <w:color w:val="000000" w:themeColor="text1"/>
        </w:rPr>
      </w:pPr>
    </w:p>
    <w:p w:rsidR="00C71C66" w:rsidRPr="00452405" w:rsidRDefault="007E2860" w:rsidP="00FB4A63">
      <w:pPr>
        <w:tabs>
          <w:tab w:val="left" w:pos="993"/>
        </w:tabs>
        <w:spacing w:line="240" w:lineRule="auto"/>
        <w:ind w:left="993" w:hanging="993"/>
        <w:jc w:val="both"/>
        <w:rPr>
          <w:rFonts w:ascii="Arial" w:hAnsi="Arial" w:cs="Arial"/>
          <w:color w:val="000000" w:themeColor="text1"/>
        </w:rPr>
      </w:pPr>
      <w:r>
        <w:rPr>
          <w:rFonts w:ascii="Arial" w:hAnsi="Arial" w:cs="Arial"/>
          <w:color w:val="000000" w:themeColor="text1"/>
        </w:rPr>
        <w:lastRenderedPageBreak/>
        <w:t xml:space="preserve">Tabel 2.  </w:t>
      </w:r>
      <w:r w:rsidR="00C71C66" w:rsidRPr="00452405">
        <w:rPr>
          <w:rFonts w:ascii="Arial" w:hAnsi="Arial" w:cs="Arial"/>
          <w:color w:val="000000" w:themeColor="text1"/>
        </w:rPr>
        <w:t xml:space="preserve">Klasifikasi IMT/U Anak Umur 5-18 Tahun menurut Kemenkes </w:t>
      </w:r>
      <w:r>
        <w:rPr>
          <w:rFonts w:ascii="Arial" w:hAnsi="Arial" w:cs="Arial"/>
          <w:color w:val="000000" w:themeColor="text1"/>
        </w:rPr>
        <w:t xml:space="preserve"> </w:t>
      </w:r>
      <w:r w:rsidR="00C71C66" w:rsidRPr="00452405">
        <w:rPr>
          <w:rFonts w:ascii="Arial" w:hAnsi="Arial" w:cs="Arial"/>
          <w:color w:val="000000" w:themeColor="text1"/>
        </w:rPr>
        <w:t>R</w:t>
      </w:r>
      <w:r>
        <w:rPr>
          <w:rFonts w:ascii="Arial" w:hAnsi="Arial" w:cs="Arial"/>
          <w:color w:val="000000" w:themeColor="text1"/>
        </w:rPr>
        <w:t>epublik Indonesia</w:t>
      </w:r>
      <w:r w:rsidR="00C71C66" w:rsidRPr="00452405">
        <w:rPr>
          <w:rFonts w:ascii="Arial" w:hAnsi="Arial" w:cs="Arial"/>
          <w:color w:val="000000" w:themeColor="text1"/>
        </w:rPr>
        <w:t xml:space="preserve"> 2010</w:t>
      </w:r>
      <w:r w:rsidR="00FB4A63">
        <w:rPr>
          <w:rFonts w:ascii="Arial" w:hAnsi="Arial" w:cs="Arial"/>
          <w:color w:val="000000" w:themeColor="text1"/>
        </w:rPr>
        <w:t>.</w:t>
      </w:r>
    </w:p>
    <w:tbl>
      <w:tblPr>
        <w:tblStyle w:val="TableGrid"/>
        <w:tblW w:w="0" w:type="auto"/>
        <w:tblInd w:w="108" w:type="dxa"/>
        <w:tblLook w:val="04A0"/>
      </w:tblPr>
      <w:tblGrid>
        <w:gridCol w:w="3968"/>
        <w:gridCol w:w="3970"/>
      </w:tblGrid>
      <w:tr w:rsidR="00C71C66" w:rsidRPr="00452405" w:rsidTr="00FB4A63">
        <w:tc>
          <w:tcPr>
            <w:tcW w:w="3968" w:type="dxa"/>
          </w:tcPr>
          <w:p w:rsidR="00C71C66" w:rsidRPr="00452405" w:rsidRDefault="00C71C66" w:rsidP="00391336">
            <w:pPr>
              <w:spacing w:line="360" w:lineRule="auto"/>
              <w:jc w:val="center"/>
              <w:rPr>
                <w:rFonts w:ascii="Arial" w:hAnsi="Arial" w:cs="Arial"/>
                <w:b/>
                <w:color w:val="000000" w:themeColor="text1"/>
              </w:rPr>
            </w:pPr>
            <w:r w:rsidRPr="00452405">
              <w:rPr>
                <w:rFonts w:ascii="Arial" w:hAnsi="Arial" w:cs="Arial"/>
                <w:b/>
                <w:color w:val="000000" w:themeColor="text1"/>
              </w:rPr>
              <w:t>Nilai Z-Score</w:t>
            </w:r>
          </w:p>
        </w:tc>
        <w:tc>
          <w:tcPr>
            <w:tcW w:w="3970" w:type="dxa"/>
          </w:tcPr>
          <w:p w:rsidR="00C71C66" w:rsidRPr="00452405" w:rsidRDefault="00C71C66" w:rsidP="00391336">
            <w:pPr>
              <w:spacing w:line="360" w:lineRule="auto"/>
              <w:jc w:val="center"/>
              <w:rPr>
                <w:rFonts w:ascii="Arial" w:hAnsi="Arial" w:cs="Arial"/>
                <w:b/>
                <w:color w:val="000000" w:themeColor="text1"/>
              </w:rPr>
            </w:pPr>
            <w:r w:rsidRPr="00452405">
              <w:rPr>
                <w:rFonts w:ascii="Arial" w:hAnsi="Arial" w:cs="Arial"/>
                <w:b/>
                <w:color w:val="000000" w:themeColor="text1"/>
              </w:rPr>
              <w:t>Klasifikasi</w:t>
            </w:r>
          </w:p>
        </w:tc>
      </w:tr>
      <w:tr w:rsidR="00C71C66" w:rsidRPr="00452405" w:rsidTr="00FB4A63">
        <w:tc>
          <w:tcPr>
            <w:tcW w:w="3968"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&lt;-3 SD</w:t>
            </w:r>
          </w:p>
        </w:tc>
        <w:tc>
          <w:tcPr>
            <w:tcW w:w="3970"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Sangat Kurus</w:t>
            </w:r>
          </w:p>
        </w:tc>
      </w:tr>
      <w:tr w:rsidR="00C71C66" w:rsidRPr="00452405" w:rsidTr="00FB4A63">
        <w:tc>
          <w:tcPr>
            <w:tcW w:w="3968"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-3 SD sampai dengan &lt;-2 SD</w:t>
            </w:r>
          </w:p>
        </w:tc>
        <w:tc>
          <w:tcPr>
            <w:tcW w:w="3970"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Kurus</w:t>
            </w:r>
          </w:p>
        </w:tc>
      </w:tr>
      <w:tr w:rsidR="00C71C66" w:rsidRPr="00452405" w:rsidTr="00FB4A63">
        <w:tc>
          <w:tcPr>
            <w:tcW w:w="3968"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-2 SD sampai dengan 1 SD</w:t>
            </w:r>
          </w:p>
        </w:tc>
        <w:tc>
          <w:tcPr>
            <w:tcW w:w="3970"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Normal</w:t>
            </w:r>
          </w:p>
        </w:tc>
      </w:tr>
      <w:tr w:rsidR="00C71C66" w:rsidRPr="00452405" w:rsidTr="00FB4A63">
        <w:tc>
          <w:tcPr>
            <w:tcW w:w="3968"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&gt;1 SD sampai dengan 2 SD</w:t>
            </w:r>
          </w:p>
        </w:tc>
        <w:tc>
          <w:tcPr>
            <w:tcW w:w="3970"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Gemuk</w:t>
            </w:r>
          </w:p>
        </w:tc>
      </w:tr>
      <w:tr w:rsidR="00C71C66" w:rsidRPr="00452405" w:rsidTr="00FB4A63">
        <w:tc>
          <w:tcPr>
            <w:tcW w:w="3968"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&gt;2 SD</w:t>
            </w:r>
          </w:p>
        </w:tc>
        <w:tc>
          <w:tcPr>
            <w:tcW w:w="3970" w:type="dxa"/>
          </w:tcPr>
          <w:p w:rsidR="00C71C66" w:rsidRPr="00452405" w:rsidRDefault="00C71C66" w:rsidP="00391336">
            <w:pPr>
              <w:spacing w:line="360" w:lineRule="auto"/>
              <w:jc w:val="center"/>
              <w:rPr>
                <w:rFonts w:ascii="Arial" w:hAnsi="Arial" w:cs="Arial"/>
                <w:color w:val="000000" w:themeColor="text1"/>
              </w:rPr>
            </w:pPr>
            <w:r w:rsidRPr="00452405">
              <w:rPr>
                <w:rFonts w:ascii="Arial" w:hAnsi="Arial" w:cs="Arial"/>
                <w:color w:val="000000" w:themeColor="text1"/>
              </w:rPr>
              <w:t>Obesitas</w:t>
            </w:r>
          </w:p>
        </w:tc>
      </w:tr>
    </w:tbl>
    <w:p w:rsidR="00C71C66" w:rsidRDefault="00C71C66" w:rsidP="00FB4A63">
      <w:pPr>
        <w:spacing w:line="240" w:lineRule="auto"/>
        <w:ind w:left="993" w:hanging="993"/>
        <w:jc w:val="both"/>
        <w:rPr>
          <w:rFonts w:ascii="Arial" w:hAnsi="Arial" w:cs="Arial"/>
          <w:color w:val="000000" w:themeColor="text1"/>
        </w:rPr>
      </w:pPr>
      <w:r w:rsidRPr="00452405">
        <w:rPr>
          <w:rFonts w:ascii="Arial" w:hAnsi="Arial" w:cs="Arial"/>
          <w:color w:val="000000" w:themeColor="text1"/>
        </w:rPr>
        <w:t>Sumber : Surat Keputusan Kemenkes R</w:t>
      </w:r>
      <w:r w:rsidR="00AD5091">
        <w:rPr>
          <w:rFonts w:ascii="Arial" w:hAnsi="Arial" w:cs="Arial"/>
          <w:color w:val="000000" w:themeColor="text1"/>
        </w:rPr>
        <w:t>epublik Indonesia</w:t>
      </w:r>
      <w:r w:rsidRPr="00452405">
        <w:rPr>
          <w:rFonts w:ascii="Arial" w:hAnsi="Arial" w:cs="Arial"/>
          <w:color w:val="000000" w:themeColor="text1"/>
        </w:rPr>
        <w:t xml:space="preserve"> 2010 tentang Standart Antropometri Penilaian Status Gizi Anak.</w:t>
      </w:r>
    </w:p>
    <w:p w:rsidR="00AD5091" w:rsidRPr="00452405" w:rsidRDefault="00AD5091" w:rsidP="00AD5091">
      <w:pPr>
        <w:spacing w:line="240" w:lineRule="auto"/>
        <w:ind w:left="1418" w:hanging="1134"/>
        <w:jc w:val="both"/>
        <w:rPr>
          <w:rFonts w:ascii="Arial" w:hAnsi="Arial" w:cs="Arial"/>
          <w:color w:val="000000" w:themeColor="text1"/>
        </w:rPr>
      </w:pPr>
    </w:p>
    <w:p w:rsidR="00C71C66" w:rsidRPr="00A24391" w:rsidRDefault="00C71C66" w:rsidP="00FB4A63">
      <w:pPr>
        <w:pStyle w:val="ListParagraph"/>
        <w:numPr>
          <w:ilvl w:val="1"/>
          <w:numId w:val="1"/>
        </w:numPr>
        <w:autoSpaceDE w:val="0"/>
        <w:autoSpaceDN w:val="0"/>
        <w:adjustRightInd w:val="0"/>
        <w:spacing w:after="0" w:line="360" w:lineRule="auto"/>
        <w:ind w:left="284" w:hanging="284"/>
        <w:jc w:val="both"/>
        <w:rPr>
          <w:rFonts w:ascii="Arial" w:hAnsi="Arial" w:cs="Arial"/>
          <w:b/>
          <w:color w:val="000000" w:themeColor="text1"/>
        </w:rPr>
      </w:pPr>
      <w:r w:rsidRPr="00A24391">
        <w:rPr>
          <w:rFonts w:ascii="Arial" w:hAnsi="Arial" w:cs="Arial"/>
          <w:b/>
          <w:color w:val="000000" w:themeColor="text1"/>
        </w:rPr>
        <w:t>Kebiasaan Sarapan Pagi</w:t>
      </w:r>
    </w:p>
    <w:p w:rsidR="00C71C66" w:rsidRPr="00452405" w:rsidRDefault="00C71C66" w:rsidP="00C71C66">
      <w:pPr>
        <w:spacing w:after="0" w:line="360" w:lineRule="auto"/>
        <w:ind w:left="284" w:firstLine="709"/>
        <w:jc w:val="both"/>
        <w:rPr>
          <w:rFonts w:ascii="Arial" w:eastAsia="Times New Roman" w:hAnsi="Arial" w:cs="Arial"/>
          <w:lang w:eastAsia="id-ID"/>
        </w:rPr>
      </w:pPr>
      <w:r w:rsidRPr="00967E3A">
        <w:rPr>
          <w:rFonts w:ascii="Arial" w:hAnsi="Arial" w:cs="Arial"/>
        </w:rPr>
        <w:t xml:space="preserve">Sarapan pagi memiliki peranan penting untuk mengisi lambung yang telah mengalami kekosongan selama 8-10 jam karena pada saat tersebut kadar glukosa yang semula turun akan kembali meningkat. Peningkatan glukosa akan bermanfaat bagi kerja otak dan akan membuat tubuh menjadi lebih produktif. Sarapan pagi dapat menyumbang kontribusi energi sebesar 25% dari tingkat kebutuhan total energi harian </w:t>
      </w:r>
      <w:r w:rsidRPr="00967E3A">
        <w:rPr>
          <w:rFonts w:ascii="Arial" w:hAnsi="Arial" w:cs="Arial"/>
          <w:color w:val="000000" w:themeColor="text1"/>
        </w:rPr>
        <w:t>(Khomsan, 2002).</w:t>
      </w:r>
      <w:r w:rsidRPr="00452405">
        <w:rPr>
          <w:rFonts w:ascii="Arial" w:hAnsi="Arial" w:cs="Arial"/>
          <w:color w:val="000000" w:themeColor="text1"/>
        </w:rPr>
        <w:t xml:space="preserve"> </w:t>
      </w:r>
      <w:r w:rsidRPr="00452405">
        <w:rPr>
          <w:rFonts w:ascii="Arial" w:eastAsia="Times New Roman" w:hAnsi="Arial" w:cs="Arial"/>
          <w:lang w:eastAsia="id-ID"/>
        </w:rPr>
        <w:t xml:space="preserve">Dikatakan mempunyai kebiasaan sarapan bila dalam seminggu melakukan sarapan &gt;3 kali dan dikatakan tidak mempunyai kebiasaan  sarapan bila tidak sama sekali atau dalam seminggu melakukan makan pagi ≤ 3 kali dalam seminggu (Dewi, 2014). </w:t>
      </w:r>
    </w:p>
    <w:p w:rsidR="00C71C66" w:rsidRPr="00452405" w:rsidRDefault="00C71C66" w:rsidP="00C71C66">
      <w:pPr>
        <w:pStyle w:val="ListParagraph"/>
        <w:autoSpaceDE w:val="0"/>
        <w:autoSpaceDN w:val="0"/>
        <w:adjustRightInd w:val="0"/>
        <w:spacing w:after="0" w:line="360" w:lineRule="auto"/>
        <w:ind w:left="284" w:firstLine="709"/>
        <w:jc w:val="both"/>
        <w:rPr>
          <w:rFonts w:ascii="Arial" w:hAnsi="Arial" w:cs="Arial"/>
          <w:color w:val="000000" w:themeColor="text1"/>
        </w:rPr>
      </w:pPr>
      <w:r w:rsidRPr="00452405">
        <w:rPr>
          <w:rFonts w:ascii="Arial" w:hAnsi="Arial" w:cs="Arial"/>
          <w:color w:val="000000" w:themeColor="text1"/>
        </w:rPr>
        <w:t xml:space="preserve">Masyarakat Indonesia masih banyak yang belum membiasakan sarapan. Padahal dengan tidak sarapan akan berdampak buruk terhadap proses belajar di sekolah bagi anak sekolah, menurunkan aktifitas fisik, menyebabkan kegemukan pada remaja, orang dewasa, dan meningkatkan resiko jajan yang tidak sehat. Sebaliknya, sarapan membekali tubuh dengan zat gizi yang diperlukan untuk berpikir, bekerja, dan melakukan aktifitas fisik secara optimal setelah bangun pagi.  Bagi anak sekolah, sarapan yang cukup terbukti dapat meningkatkan konsentrasi belajar dan stamina. Sarapan sehat setiap pagi dapat diwujudkan dengan bangun pagi, mempersiapkan dan mengkonsumsi makanan dan minuman pagi sebelum melakukan aktifitas harian. Sarapan yang baik terdiri dari pangan karbohidrat, pangan lauk pauk, sayuran atau buah-buahan dan minuman. Bagi orang yang tidak biasa makan </w:t>
      </w:r>
      <w:r w:rsidRPr="00452405">
        <w:rPr>
          <w:rFonts w:ascii="Arial" w:hAnsi="Arial" w:cs="Arial"/>
          <w:color w:val="000000" w:themeColor="text1"/>
        </w:rPr>
        <w:lastRenderedPageBreak/>
        <w:t xml:space="preserve">pagi dan makan siang, porsi makanan saat sarapan sekitar sepertiga dari total makanan sehari. Bagi orang yang biasa makan pagi dan makan siang, jumlah porsi makanan sarapan sebaiknya seperempat dari makanan harian (Kemenkes, 2014).  </w:t>
      </w:r>
    </w:p>
    <w:p w:rsidR="00C71C66" w:rsidRDefault="00C71C66" w:rsidP="00C71C66">
      <w:pPr>
        <w:pStyle w:val="ListParagraph"/>
        <w:autoSpaceDE w:val="0"/>
        <w:autoSpaceDN w:val="0"/>
        <w:adjustRightInd w:val="0"/>
        <w:spacing w:after="0" w:line="360" w:lineRule="auto"/>
        <w:ind w:left="284" w:firstLine="709"/>
        <w:jc w:val="both"/>
        <w:rPr>
          <w:rFonts w:ascii="Arial" w:hAnsi="Arial" w:cs="Arial"/>
          <w:color w:val="000000" w:themeColor="text1"/>
        </w:rPr>
      </w:pPr>
      <w:r w:rsidRPr="00452405">
        <w:rPr>
          <w:rFonts w:ascii="Arial" w:hAnsi="Arial" w:cs="Arial"/>
          <w:color w:val="000000" w:themeColor="text1"/>
        </w:rPr>
        <w:t>Penelitian yang dilakukan Triyanti</w:t>
      </w:r>
      <w:r>
        <w:rPr>
          <w:rFonts w:ascii="Arial" w:hAnsi="Arial" w:cs="Arial"/>
          <w:color w:val="000000" w:themeColor="text1"/>
        </w:rPr>
        <w:t xml:space="preserve"> (2005)</w:t>
      </w:r>
      <w:r w:rsidRPr="00452405">
        <w:rPr>
          <w:rFonts w:ascii="Arial" w:hAnsi="Arial" w:cs="Arial"/>
          <w:color w:val="000000" w:themeColor="text1"/>
        </w:rPr>
        <w:t xml:space="preserve"> di SD Citarum 01, 02, 03 dan 04 Semarang menunjukkan masih terdapat 34,8 % anak di SD jarang sarapan dan terdapat hubungan antara kebiasaan makan pagi dengan prestasi belajar. Survey yang dilakukan Pergizi Pangan Indonesia tahun 2010 pada 35 ribu anak usia sekolah dasar menunjukkan 44,6% anak yang sarapan memperoleh asupan energi kurang dari 15% kebutuhannya.</w:t>
      </w:r>
    </w:p>
    <w:p w:rsidR="00C71C66" w:rsidRDefault="00C71C66" w:rsidP="00C71C66">
      <w:pPr>
        <w:pStyle w:val="ListParagraph"/>
        <w:autoSpaceDE w:val="0"/>
        <w:autoSpaceDN w:val="0"/>
        <w:adjustRightInd w:val="0"/>
        <w:spacing w:after="0" w:line="360" w:lineRule="auto"/>
        <w:ind w:left="284" w:firstLine="709"/>
        <w:jc w:val="both"/>
        <w:rPr>
          <w:rFonts w:ascii="Arial" w:hAnsi="Arial" w:cs="Arial"/>
          <w:color w:val="000000" w:themeColor="text1"/>
        </w:rPr>
      </w:pPr>
      <w:r>
        <w:rPr>
          <w:rFonts w:ascii="Arial" w:hAnsi="Arial" w:cs="Arial"/>
          <w:color w:val="000000" w:themeColor="text1"/>
        </w:rPr>
        <w:t xml:space="preserve">Metode yang digunakan untuk mengetahui jumlah asupan sarapan sarapan pada penelitian ini menggunakan metode food recall 24 jam. Metode recall 24 jam adalah salah satu metode survei konsumsi yang menggali atau menanyakan apa saja yang di makan dan di minum responden selama 24 jam yang berlalu baik yang berasal dari dalam rumah maupun di luar rumah. Wawancara dapat dilakukan pada anak diatas 8 tahun dan usia dewasa. Orang yang gangguan ingatan dan orang tua, wawancara recall 24 jam tidak boleh dilakukan (Kusharto dkk,2014) </w:t>
      </w:r>
    </w:p>
    <w:p w:rsidR="00C71C66" w:rsidRPr="00452405" w:rsidRDefault="00C71C66" w:rsidP="00C71C66">
      <w:pPr>
        <w:pStyle w:val="ListParagraph"/>
        <w:autoSpaceDE w:val="0"/>
        <w:autoSpaceDN w:val="0"/>
        <w:adjustRightInd w:val="0"/>
        <w:spacing w:after="0" w:line="360" w:lineRule="auto"/>
        <w:ind w:left="284" w:firstLine="709"/>
        <w:jc w:val="both"/>
        <w:rPr>
          <w:rFonts w:ascii="Arial" w:hAnsi="Arial" w:cs="Arial"/>
          <w:color w:val="000000" w:themeColor="text1"/>
        </w:rPr>
      </w:pPr>
    </w:p>
    <w:p w:rsidR="00A24391" w:rsidRPr="00A24391" w:rsidRDefault="00EE57B0" w:rsidP="00FB4A63">
      <w:pPr>
        <w:pStyle w:val="ListParagraph"/>
        <w:numPr>
          <w:ilvl w:val="1"/>
          <w:numId w:val="1"/>
        </w:numPr>
        <w:autoSpaceDE w:val="0"/>
        <w:autoSpaceDN w:val="0"/>
        <w:adjustRightInd w:val="0"/>
        <w:spacing w:after="0" w:line="360" w:lineRule="auto"/>
        <w:ind w:left="284" w:hanging="284"/>
        <w:jc w:val="both"/>
        <w:rPr>
          <w:rFonts w:ascii="Arial" w:hAnsi="Arial" w:cs="Arial"/>
          <w:b/>
          <w:color w:val="000000" w:themeColor="text1"/>
        </w:rPr>
      </w:pPr>
      <w:r w:rsidRPr="00A24391">
        <w:rPr>
          <w:rFonts w:ascii="Arial" w:hAnsi="Arial" w:cs="Arial"/>
          <w:b/>
          <w:color w:val="000000" w:themeColor="text1"/>
        </w:rPr>
        <w:t>Anak Sekolah</w:t>
      </w:r>
    </w:p>
    <w:p w:rsidR="00EE57B0" w:rsidRPr="00A24391" w:rsidRDefault="00EE57B0" w:rsidP="00FB4A63">
      <w:pPr>
        <w:pStyle w:val="ListParagraph"/>
        <w:numPr>
          <w:ilvl w:val="0"/>
          <w:numId w:val="26"/>
        </w:numPr>
        <w:autoSpaceDE w:val="0"/>
        <w:autoSpaceDN w:val="0"/>
        <w:adjustRightInd w:val="0"/>
        <w:spacing w:after="0" w:line="360" w:lineRule="auto"/>
        <w:ind w:left="567" w:hanging="283"/>
        <w:jc w:val="both"/>
        <w:rPr>
          <w:rFonts w:ascii="Arial" w:hAnsi="Arial" w:cs="Arial"/>
          <w:color w:val="000000" w:themeColor="text1"/>
        </w:rPr>
      </w:pPr>
      <w:r w:rsidRPr="00A24391">
        <w:rPr>
          <w:rFonts w:ascii="Arial" w:hAnsi="Arial" w:cs="Arial"/>
          <w:color w:val="000000" w:themeColor="text1"/>
        </w:rPr>
        <w:t>Pengertian</w:t>
      </w:r>
    </w:p>
    <w:p w:rsidR="000751E1" w:rsidRPr="00452405" w:rsidRDefault="00EE57B0" w:rsidP="00FB4A63">
      <w:pPr>
        <w:spacing w:line="360" w:lineRule="auto"/>
        <w:ind w:left="567" w:firstLine="720"/>
        <w:jc w:val="both"/>
        <w:rPr>
          <w:rFonts w:ascii="Arial" w:hAnsi="Arial" w:cs="Arial"/>
          <w:color w:val="000000" w:themeColor="text1"/>
        </w:rPr>
      </w:pPr>
      <w:r w:rsidRPr="00452405">
        <w:rPr>
          <w:rFonts w:ascii="Arial" w:hAnsi="Arial" w:cs="Arial"/>
          <w:color w:val="000000" w:themeColor="text1"/>
        </w:rPr>
        <w:t xml:space="preserve">Masa kanak-kanak pertengahan yaitu usia 6 sampai 12 tahun sering disebut sebagai “usia sekolah”. Pada tahap perkembangan ini anak diarahkan mejauh dari kelompok keluarga dan berpusat di dunia hubungan dengan teman sebaya yang lebih luas. Pada tahap ini terjadi perkembangan fisik, mental dan sosial yang berkelanjutan, disertai penekanan dan perkembangan kompetensi keterampilan. Periode ini merupakan periode kritis dalam perkembangan konsep diri dan intelektual. Masa usia sekolah dasar sebagai masa kanak-kanak akhir yang berlangsung dari usia enam tahun hingga kira-kira usia sebelas tahun atau duabelas tahun. Karakteristik utama siswa sekolah dasar adalah mereka menampilkan perbedaan-perbedaan individual dalam banyak segi dan bidang, diantaranya perbedaan dalam intelegensi, kemampuan dalam </w:t>
      </w:r>
      <w:r w:rsidRPr="00452405">
        <w:rPr>
          <w:rFonts w:ascii="Arial" w:hAnsi="Arial" w:cs="Arial"/>
          <w:color w:val="000000" w:themeColor="text1"/>
        </w:rPr>
        <w:lastRenderedPageBreak/>
        <w:t>kognitif dan bahasa, perkembangan kepribadian dan perkembangan fisik anak. (Wong, 2009 dal</w:t>
      </w:r>
      <w:r w:rsidR="00C71C66">
        <w:rPr>
          <w:rFonts w:ascii="Arial" w:hAnsi="Arial" w:cs="Arial"/>
          <w:color w:val="000000" w:themeColor="text1"/>
        </w:rPr>
        <w:t>am Suntari dan Widianah, 2012).</w:t>
      </w:r>
    </w:p>
    <w:p w:rsidR="00EE57B0" w:rsidRPr="00452405" w:rsidRDefault="007E2860" w:rsidP="00EE57B0">
      <w:pPr>
        <w:rPr>
          <w:rFonts w:ascii="Arial" w:hAnsi="Arial" w:cs="Arial"/>
        </w:rPr>
      </w:pPr>
      <w:r>
        <w:rPr>
          <w:rFonts w:ascii="Arial" w:hAnsi="Arial" w:cs="Arial"/>
        </w:rPr>
        <w:t>Tabel 3</w:t>
      </w:r>
      <w:r w:rsidR="00EE57B0" w:rsidRPr="00452405">
        <w:rPr>
          <w:rFonts w:ascii="Arial" w:hAnsi="Arial" w:cs="Arial"/>
        </w:rPr>
        <w:t>. Karakteristik</w:t>
      </w:r>
      <w:r w:rsidR="00FB4A63">
        <w:rPr>
          <w:rFonts w:ascii="Arial" w:hAnsi="Arial" w:cs="Arial"/>
        </w:rPr>
        <w:t xml:space="preserve"> Anak Usia Sekolah (6-12 tahun)</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58"/>
        <w:gridCol w:w="1829"/>
        <w:gridCol w:w="1975"/>
        <w:gridCol w:w="1983"/>
      </w:tblGrid>
      <w:tr w:rsidR="00EE57B0" w:rsidRPr="00452405" w:rsidTr="00FB4A63">
        <w:tc>
          <w:tcPr>
            <w:tcW w:w="2149" w:type="dxa"/>
            <w:shd w:val="clear" w:color="auto" w:fill="auto"/>
          </w:tcPr>
          <w:p w:rsidR="00EE57B0" w:rsidRPr="00452405" w:rsidRDefault="00EE57B0" w:rsidP="009B7CF4">
            <w:pPr>
              <w:spacing w:after="0" w:line="240" w:lineRule="auto"/>
              <w:rPr>
                <w:rFonts w:ascii="Arial" w:hAnsi="Arial" w:cs="Arial"/>
                <w:b/>
              </w:rPr>
            </w:pPr>
            <w:r w:rsidRPr="00452405">
              <w:rPr>
                <w:rFonts w:ascii="Arial" w:hAnsi="Arial" w:cs="Arial"/>
                <w:b/>
              </w:rPr>
              <w:t>Fisik/ Jasmani</w:t>
            </w:r>
          </w:p>
        </w:tc>
        <w:tc>
          <w:tcPr>
            <w:tcW w:w="1882" w:type="dxa"/>
            <w:shd w:val="clear" w:color="auto" w:fill="auto"/>
          </w:tcPr>
          <w:p w:rsidR="00EE57B0" w:rsidRPr="00452405" w:rsidRDefault="00EE57B0" w:rsidP="009B7CF4">
            <w:pPr>
              <w:spacing w:after="0" w:line="240" w:lineRule="auto"/>
              <w:rPr>
                <w:rFonts w:ascii="Arial" w:hAnsi="Arial" w:cs="Arial"/>
                <w:b/>
              </w:rPr>
            </w:pPr>
            <w:r w:rsidRPr="00452405">
              <w:rPr>
                <w:rFonts w:ascii="Arial" w:hAnsi="Arial" w:cs="Arial"/>
                <w:b/>
              </w:rPr>
              <w:t xml:space="preserve">Emosi </w:t>
            </w:r>
          </w:p>
        </w:tc>
        <w:tc>
          <w:tcPr>
            <w:tcW w:w="2015" w:type="dxa"/>
            <w:shd w:val="clear" w:color="auto" w:fill="auto"/>
          </w:tcPr>
          <w:p w:rsidR="00EE57B0" w:rsidRPr="00452405" w:rsidRDefault="00EE57B0" w:rsidP="009B7CF4">
            <w:pPr>
              <w:spacing w:after="0" w:line="240" w:lineRule="auto"/>
              <w:rPr>
                <w:rFonts w:ascii="Arial" w:hAnsi="Arial" w:cs="Arial"/>
                <w:b/>
              </w:rPr>
            </w:pPr>
            <w:r w:rsidRPr="00452405">
              <w:rPr>
                <w:rFonts w:ascii="Arial" w:hAnsi="Arial" w:cs="Arial"/>
                <w:b/>
              </w:rPr>
              <w:t>Sosial</w:t>
            </w:r>
          </w:p>
        </w:tc>
        <w:tc>
          <w:tcPr>
            <w:tcW w:w="1999" w:type="dxa"/>
            <w:shd w:val="clear" w:color="auto" w:fill="auto"/>
          </w:tcPr>
          <w:p w:rsidR="00EE57B0" w:rsidRPr="00452405" w:rsidRDefault="00EE57B0" w:rsidP="009B7CF4">
            <w:pPr>
              <w:spacing w:after="0" w:line="240" w:lineRule="auto"/>
              <w:rPr>
                <w:rFonts w:ascii="Arial" w:hAnsi="Arial" w:cs="Arial"/>
                <w:b/>
              </w:rPr>
            </w:pPr>
            <w:r w:rsidRPr="00452405">
              <w:rPr>
                <w:rFonts w:ascii="Arial" w:hAnsi="Arial" w:cs="Arial"/>
                <w:b/>
              </w:rPr>
              <w:t>Intelektual</w:t>
            </w:r>
          </w:p>
        </w:tc>
      </w:tr>
      <w:tr w:rsidR="00EE57B0" w:rsidRPr="00452405" w:rsidTr="00FB4A63">
        <w:tc>
          <w:tcPr>
            <w:tcW w:w="2149" w:type="dxa"/>
            <w:shd w:val="clear" w:color="auto" w:fill="auto"/>
          </w:tcPr>
          <w:p w:rsidR="00EE57B0" w:rsidRPr="00452405" w:rsidRDefault="00EE57B0" w:rsidP="00792B27">
            <w:pPr>
              <w:pStyle w:val="ListParagraph"/>
              <w:numPr>
                <w:ilvl w:val="0"/>
                <w:numId w:val="25"/>
              </w:numPr>
              <w:spacing w:after="0" w:line="240" w:lineRule="auto"/>
              <w:ind w:left="284" w:hanging="284"/>
              <w:rPr>
                <w:rFonts w:ascii="Arial" w:hAnsi="Arial" w:cs="Arial"/>
              </w:rPr>
            </w:pPr>
            <w:r w:rsidRPr="00452405">
              <w:rPr>
                <w:rFonts w:ascii="Arial" w:hAnsi="Arial" w:cs="Arial"/>
              </w:rPr>
              <w:t>Pertumbuhan lambat dan teratur.</w:t>
            </w:r>
          </w:p>
          <w:p w:rsidR="00EE57B0" w:rsidRPr="00452405" w:rsidRDefault="00EE57B0" w:rsidP="00792B27">
            <w:pPr>
              <w:pStyle w:val="ListParagraph"/>
              <w:numPr>
                <w:ilvl w:val="0"/>
                <w:numId w:val="25"/>
              </w:numPr>
              <w:spacing w:after="0" w:line="240" w:lineRule="auto"/>
              <w:ind w:left="284" w:hanging="284"/>
              <w:rPr>
                <w:rFonts w:ascii="Arial" w:hAnsi="Arial" w:cs="Arial"/>
              </w:rPr>
            </w:pPr>
            <w:r w:rsidRPr="00452405">
              <w:rPr>
                <w:rFonts w:ascii="Arial" w:hAnsi="Arial" w:cs="Arial"/>
              </w:rPr>
              <w:t>Anak wanita biasanya lebih tinggi dan lebih berat dibandingkan laki-laki dengan usia yang sama.</w:t>
            </w:r>
          </w:p>
          <w:p w:rsidR="00EE57B0" w:rsidRPr="00452405" w:rsidRDefault="00EE57B0" w:rsidP="00792B27">
            <w:pPr>
              <w:pStyle w:val="ListParagraph"/>
              <w:numPr>
                <w:ilvl w:val="0"/>
                <w:numId w:val="25"/>
              </w:numPr>
              <w:spacing w:after="0" w:line="240" w:lineRule="auto"/>
              <w:ind w:left="284" w:hanging="284"/>
              <w:rPr>
                <w:rFonts w:ascii="Arial" w:hAnsi="Arial" w:cs="Arial"/>
              </w:rPr>
            </w:pPr>
            <w:r w:rsidRPr="00452405">
              <w:rPr>
                <w:rFonts w:ascii="Arial" w:hAnsi="Arial" w:cs="Arial"/>
              </w:rPr>
              <w:t>Anggota-anggota badan memanjang sampai akhir masa ini.</w:t>
            </w:r>
          </w:p>
          <w:p w:rsidR="00EE57B0" w:rsidRPr="00452405" w:rsidRDefault="00EE57B0" w:rsidP="00792B27">
            <w:pPr>
              <w:pStyle w:val="ListParagraph"/>
              <w:numPr>
                <w:ilvl w:val="0"/>
                <w:numId w:val="25"/>
              </w:numPr>
              <w:spacing w:after="0" w:line="240" w:lineRule="auto"/>
              <w:ind w:left="284" w:hanging="284"/>
              <w:rPr>
                <w:rFonts w:ascii="Arial" w:hAnsi="Arial" w:cs="Arial"/>
              </w:rPr>
            </w:pPr>
            <w:r w:rsidRPr="00452405">
              <w:rPr>
                <w:rFonts w:ascii="Arial" w:hAnsi="Arial" w:cs="Arial"/>
              </w:rPr>
              <w:t>Peningkatan koordinasi besar dan otot-otot halus.</w:t>
            </w:r>
          </w:p>
          <w:p w:rsidR="00EE57B0" w:rsidRPr="00452405" w:rsidRDefault="00EE57B0" w:rsidP="00792B27">
            <w:pPr>
              <w:pStyle w:val="ListParagraph"/>
              <w:numPr>
                <w:ilvl w:val="0"/>
                <w:numId w:val="25"/>
              </w:numPr>
              <w:spacing w:after="0" w:line="240" w:lineRule="auto"/>
              <w:ind w:left="284" w:hanging="284"/>
              <w:rPr>
                <w:rFonts w:ascii="Arial" w:hAnsi="Arial" w:cs="Arial"/>
              </w:rPr>
            </w:pPr>
            <w:r w:rsidRPr="00452405">
              <w:rPr>
                <w:rFonts w:ascii="Arial" w:hAnsi="Arial" w:cs="Arial"/>
              </w:rPr>
              <w:t>Pertumbuhan tulang sangat sensitif terhadap kecelakaan.</w:t>
            </w:r>
          </w:p>
          <w:p w:rsidR="00EE57B0" w:rsidRPr="00452405" w:rsidRDefault="00EE57B0" w:rsidP="00792B27">
            <w:pPr>
              <w:pStyle w:val="ListParagraph"/>
              <w:numPr>
                <w:ilvl w:val="0"/>
                <w:numId w:val="25"/>
              </w:numPr>
              <w:spacing w:after="0" w:line="240" w:lineRule="auto"/>
              <w:ind w:left="284" w:hanging="284"/>
              <w:rPr>
                <w:rFonts w:ascii="Arial" w:hAnsi="Arial" w:cs="Arial"/>
              </w:rPr>
            </w:pPr>
            <w:r w:rsidRPr="00452405">
              <w:rPr>
                <w:rFonts w:ascii="Arial" w:hAnsi="Arial" w:cs="Arial"/>
              </w:rPr>
              <w:t>Pertumbuhan gigi tetap, gigi susu tanggal. Nafsu makan besar, senang makan dan aktif.</w:t>
            </w:r>
          </w:p>
          <w:p w:rsidR="00EE57B0" w:rsidRPr="00452405" w:rsidRDefault="00EE57B0" w:rsidP="00792B27">
            <w:pPr>
              <w:pStyle w:val="ListParagraph"/>
              <w:numPr>
                <w:ilvl w:val="0"/>
                <w:numId w:val="25"/>
              </w:numPr>
              <w:spacing w:after="0" w:line="240" w:lineRule="auto"/>
              <w:ind w:left="284" w:hanging="284"/>
              <w:rPr>
                <w:rFonts w:ascii="Arial" w:hAnsi="Arial" w:cs="Arial"/>
              </w:rPr>
            </w:pPr>
            <w:r w:rsidRPr="00452405">
              <w:rPr>
                <w:rFonts w:ascii="Arial" w:hAnsi="Arial" w:cs="Arial"/>
              </w:rPr>
              <w:t>Fungsi penglihatan normal.</w:t>
            </w:r>
          </w:p>
        </w:tc>
        <w:tc>
          <w:tcPr>
            <w:tcW w:w="1882" w:type="dxa"/>
            <w:shd w:val="clear" w:color="auto" w:fill="auto"/>
          </w:tcPr>
          <w:p w:rsidR="00EE57B0" w:rsidRPr="00452405" w:rsidRDefault="00EE57B0" w:rsidP="00792B27">
            <w:pPr>
              <w:pStyle w:val="ListParagraph"/>
              <w:numPr>
                <w:ilvl w:val="0"/>
                <w:numId w:val="25"/>
              </w:numPr>
              <w:spacing w:after="0" w:line="240" w:lineRule="auto"/>
              <w:ind w:left="242" w:hanging="242"/>
              <w:rPr>
                <w:rFonts w:ascii="Arial" w:hAnsi="Arial" w:cs="Arial"/>
              </w:rPr>
            </w:pPr>
            <w:r w:rsidRPr="00452405">
              <w:rPr>
                <w:rFonts w:ascii="Arial" w:hAnsi="Arial" w:cs="Arial"/>
              </w:rPr>
              <w:t xml:space="preserve">Suka berteman, ingin sukses, ingin tahu, bertanggung jawab terhadap tingkah laku dan diri sendiri, mudah cemas jika ada kemalangan didalam keluarga. </w:t>
            </w:r>
          </w:p>
          <w:p w:rsidR="00EE57B0" w:rsidRPr="00452405" w:rsidRDefault="00EE57B0" w:rsidP="00792B27">
            <w:pPr>
              <w:pStyle w:val="ListParagraph"/>
              <w:numPr>
                <w:ilvl w:val="0"/>
                <w:numId w:val="25"/>
              </w:numPr>
              <w:spacing w:after="0" w:line="240" w:lineRule="auto"/>
              <w:ind w:left="242" w:hanging="242"/>
              <w:rPr>
                <w:rFonts w:ascii="Arial" w:hAnsi="Arial" w:cs="Arial"/>
              </w:rPr>
            </w:pPr>
            <w:r w:rsidRPr="00452405">
              <w:rPr>
                <w:rFonts w:ascii="Arial" w:hAnsi="Arial" w:cs="Arial"/>
              </w:rPr>
              <w:t>Tidak terlalu ingin tahu terhadap lawan jenis.</w:t>
            </w:r>
          </w:p>
          <w:p w:rsidR="00EE57B0" w:rsidRPr="00452405" w:rsidRDefault="00EE57B0" w:rsidP="009B7CF4">
            <w:pPr>
              <w:pStyle w:val="ListParagraph"/>
              <w:spacing w:after="0" w:line="240" w:lineRule="auto"/>
              <w:ind w:left="242"/>
              <w:rPr>
                <w:rFonts w:ascii="Arial" w:hAnsi="Arial" w:cs="Arial"/>
              </w:rPr>
            </w:pPr>
          </w:p>
        </w:tc>
        <w:tc>
          <w:tcPr>
            <w:tcW w:w="2015" w:type="dxa"/>
            <w:shd w:val="clear" w:color="auto" w:fill="auto"/>
          </w:tcPr>
          <w:p w:rsidR="00EE57B0" w:rsidRPr="00452405" w:rsidRDefault="00EE57B0" w:rsidP="00792B27">
            <w:pPr>
              <w:pStyle w:val="ListParagraph"/>
              <w:numPr>
                <w:ilvl w:val="0"/>
                <w:numId w:val="25"/>
              </w:numPr>
              <w:spacing w:after="0" w:line="240" w:lineRule="auto"/>
              <w:ind w:left="342" w:hanging="342"/>
              <w:rPr>
                <w:rFonts w:ascii="Arial" w:hAnsi="Arial" w:cs="Arial"/>
              </w:rPr>
            </w:pPr>
            <w:r w:rsidRPr="00452405">
              <w:rPr>
                <w:rFonts w:ascii="Arial" w:hAnsi="Arial" w:cs="Arial"/>
              </w:rPr>
              <w:t>Senang berada didalam kelompok, berminat dalam permainan yang bersaing, mulai menunjukkan sikap kepemimpinan, mulai menunjukkan penampilan diri, jujur, sering punya kelompok teman-teman tertentu.</w:t>
            </w:r>
          </w:p>
          <w:p w:rsidR="00EE57B0" w:rsidRPr="00452405" w:rsidRDefault="00EE57B0" w:rsidP="00792B27">
            <w:pPr>
              <w:pStyle w:val="ListParagraph"/>
              <w:numPr>
                <w:ilvl w:val="0"/>
                <w:numId w:val="25"/>
              </w:numPr>
              <w:spacing w:after="0" w:line="240" w:lineRule="auto"/>
              <w:ind w:left="342" w:hanging="342"/>
              <w:rPr>
                <w:rFonts w:ascii="Arial" w:hAnsi="Arial" w:cs="Arial"/>
              </w:rPr>
            </w:pPr>
            <w:r w:rsidRPr="00452405">
              <w:rPr>
                <w:rFonts w:ascii="Arial" w:hAnsi="Arial" w:cs="Arial"/>
              </w:rPr>
              <w:t>Sangat erat dengan tema-teman sejenis. Laki-laki dan wanita bermain sendiri-sendiri.</w:t>
            </w:r>
          </w:p>
        </w:tc>
        <w:tc>
          <w:tcPr>
            <w:tcW w:w="1999" w:type="dxa"/>
            <w:shd w:val="clear" w:color="auto" w:fill="auto"/>
          </w:tcPr>
          <w:p w:rsidR="00EE57B0" w:rsidRPr="00452405" w:rsidRDefault="00EE57B0" w:rsidP="00792B27">
            <w:pPr>
              <w:pStyle w:val="ListParagraph"/>
              <w:numPr>
                <w:ilvl w:val="0"/>
                <w:numId w:val="25"/>
              </w:numPr>
              <w:spacing w:after="0" w:line="240" w:lineRule="auto"/>
              <w:ind w:left="299" w:hanging="299"/>
              <w:rPr>
                <w:rFonts w:ascii="Arial" w:hAnsi="Arial" w:cs="Arial"/>
              </w:rPr>
            </w:pPr>
            <w:r w:rsidRPr="00452405">
              <w:rPr>
                <w:rFonts w:ascii="Arial" w:hAnsi="Arial" w:cs="Arial"/>
              </w:rPr>
              <w:t>Suka berbicara dan mengeluarkan pendapat minat besar dalam belajar dan keterampilan, ingin coba-coba, selalu ingin tahu sesuatu.</w:t>
            </w:r>
          </w:p>
          <w:p w:rsidR="00EE57B0" w:rsidRPr="00452405" w:rsidRDefault="00EE57B0" w:rsidP="00792B27">
            <w:pPr>
              <w:pStyle w:val="ListParagraph"/>
              <w:numPr>
                <w:ilvl w:val="0"/>
                <w:numId w:val="25"/>
              </w:numPr>
              <w:spacing w:after="0" w:line="240" w:lineRule="auto"/>
              <w:ind w:left="299" w:hanging="299"/>
              <w:rPr>
                <w:rFonts w:ascii="Arial" w:hAnsi="Arial" w:cs="Arial"/>
              </w:rPr>
            </w:pPr>
            <w:r w:rsidRPr="00452405">
              <w:rPr>
                <w:rFonts w:ascii="Arial" w:hAnsi="Arial" w:cs="Arial"/>
              </w:rPr>
              <w:t>Perhatian terhadap sesuatu sangat singkat.</w:t>
            </w:r>
          </w:p>
        </w:tc>
      </w:tr>
    </w:tbl>
    <w:p w:rsidR="00EE57B0" w:rsidRPr="00452405" w:rsidRDefault="00EE57B0" w:rsidP="00EE57B0">
      <w:pPr>
        <w:rPr>
          <w:rFonts w:ascii="Arial" w:hAnsi="Arial" w:cs="Arial"/>
        </w:rPr>
      </w:pPr>
      <w:r w:rsidRPr="00452405">
        <w:rPr>
          <w:rFonts w:ascii="Arial" w:hAnsi="Arial" w:cs="Arial"/>
        </w:rPr>
        <w:t>Sumber : (Adriani dan Wirjatmadi, 2012)</w:t>
      </w:r>
    </w:p>
    <w:p w:rsidR="00EE57B0" w:rsidRPr="00452405" w:rsidRDefault="00EE57B0" w:rsidP="00FB4A63">
      <w:pPr>
        <w:spacing w:line="360" w:lineRule="auto"/>
        <w:ind w:firstLine="709"/>
        <w:jc w:val="both"/>
        <w:rPr>
          <w:rFonts w:ascii="Arial" w:hAnsi="Arial" w:cs="Arial"/>
        </w:rPr>
      </w:pPr>
      <w:r w:rsidRPr="00452405">
        <w:rPr>
          <w:rFonts w:ascii="Arial" w:hAnsi="Arial" w:cs="Arial"/>
        </w:rPr>
        <w:t>Anak sekolah biasanya banyak memiliki aktifitas bermain yang menguras banyak tenaga, dengan terjadi ketidak seimbangan antara energi yang masuk dan keluar. Akibatnya tubuh anak menjadi kurus. Untuk mengatasinya harus mengontrol waktu bermain anak sehingga anak memiliki waktu istirahat cukup (Moehji, 2003)</w:t>
      </w:r>
    </w:p>
    <w:p w:rsidR="00EE57B0" w:rsidRPr="00452405" w:rsidRDefault="00EE57B0" w:rsidP="00FB4A63">
      <w:pPr>
        <w:autoSpaceDE w:val="0"/>
        <w:autoSpaceDN w:val="0"/>
        <w:adjustRightInd w:val="0"/>
        <w:spacing w:after="0" w:line="360" w:lineRule="auto"/>
        <w:ind w:firstLine="720"/>
        <w:jc w:val="both"/>
        <w:rPr>
          <w:rFonts w:ascii="Arial" w:hAnsi="Arial" w:cs="Arial"/>
          <w:color w:val="000000" w:themeColor="text1"/>
        </w:rPr>
      </w:pPr>
      <w:r w:rsidRPr="00452405">
        <w:rPr>
          <w:rFonts w:ascii="Arial" w:hAnsi="Arial" w:cs="Arial"/>
          <w:color w:val="000000" w:themeColor="text1"/>
        </w:rPr>
        <w:lastRenderedPageBreak/>
        <w:t xml:space="preserve">Anzarkusuma dkk (2014) menyatakan bahwa anak-anak sekolah dasar merupakan salah satu kelompok yang rawan mengalami gizi kurang diantara penyebabnya ialah tingkat ekonomi yang rendah dan asupan makanan yang kurang seimbang serta rendahnya pengetahuan orang tua. Anak sekolah dengan pola makan seimbang cenderung memiliki status gizi yang baik. </w:t>
      </w:r>
    </w:p>
    <w:p w:rsidR="00EE57B0" w:rsidRPr="00452405" w:rsidRDefault="00EE57B0" w:rsidP="00EE57B0">
      <w:pPr>
        <w:autoSpaceDE w:val="0"/>
        <w:autoSpaceDN w:val="0"/>
        <w:adjustRightInd w:val="0"/>
        <w:spacing w:after="0" w:line="360" w:lineRule="auto"/>
        <w:jc w:val="both"/>
        <w:rPr>
          <w:rFonts w:ascii="Arial" w:hAnsi="Arial" w:cs="Arial"/>
          <w:b/>
          <w:color w:val="000000" w:themeColor="text1"/>
        </w:rPr>
      </w:pPr>
    </w:p>
    <w:p w:rsidR="00EE57B0" w:rsidRPr="00A24391" w:rsidRDefault="00EE57B0" w:rsidP="00A24391">
      <w:pPr>
        <w:pStyle w:val="ListParagraph"/>
        <w:numPr>
          <w:ilvl w:val="0"/>
          <w:numId w:val="13"/>
        </w:numPr>
        <w:autoSpaceDE w:val="0"/>
        <w:autoSpaceDN w:val="0"/>
        <w:adjustRightInd w:val="0"/>
        <w:spacing w:after="0" w:line="360" w:lineRule="auto"/>
        <w:ind w:left="284" w:hanging="284"/>
        <w:jc w:val="both"/>
        <w:rPr>
          <w:rFonts w:ascii="Arial" w:hAnsi="Arial" w:cs="Arial"/>
          <w:color w:val="000000" w:themeColor="text1"/>
        </w:rPr>
      </w:pPr>
      <w:r w:rsidRPr="00A24391">
        <w:rPr>
          <w:rFonts w:ascii="Arial" w:hAnsi="Arial" w:cs="Arial"/>
          <w:color w:val="000000" w:themeColor="text1"/>
        </w:rPr>
        <w:t>Kebutuhan Gizi Untuk Anak Usia Sekolah Dasar</w:t>
      </w:r>
    </w:p>
    <w:p w:rsidR="00EE57B0" w:rsidRPr="00452405" w:rsidRDefault="00EE57B0" w:rsidP="00EE1091">
      <w:pPr>
        <w:pStyle w:val="ListParagraph"/>
        <w:autoSpaceDE w:val="0"/>
        <w:autoSpaceDN w:val="0"/>
        <w:adjustRightInd w:val="0"/>
        <w:spacing w:after="0" w:line="360" w:lineRule="auto"/>
        <w:ind w:left="284" w:firstLine="709"/>
        <w:jc w:val="both"/>
        <w:rPr>
          <w:rFonts w:ascii="Arial" w:hAnsi="Arial" w:cs="Arial"/>
          <w:color w:val="000000"/>
        </w:rPr>
      </w:pPr>
      <w:r w:rsidRPr="00452405">
        <w:rPr>
          <w:rFonts w:ascii="Arial" w:hAnsi="Arial" w:cs="Arial"/>
          <w:color w:val="000000"/>
        </w:rPr>
        <w:t>Anak dari golongan usia sekolah memerlukan makanan yang kurang lebih sama dengan yang diajukan untuk anak prasekolah terkecuali porsinya harus lebih besar karena kebutuhannya yang lebih banyak, mengingat bertambahnya berat badan dan aktifitasnya (Adriani dan Wirjatmadi, 2012). Pada tabel 2 dapat dilihat kebutuhan zat gizi yang dibutuhkan oleh anak yang dibagi kedalam kelompok umur menurut angka kecu</w:t>
      </w:r>
      <w:r w:rsidR="00AD5091">
        <w:rPr>
          <w:rFonts w:ascii="Arial" w:hAnsi="Arial" w:cs="Arial"/>
          <w:color w:val="000000"/>
        </w:rPr>
        <w:t>kupan gizi Indonesia tahun 2013.</w:t>
      </w:r>
    </w:p>
    <w:p w:rsidR="00EE57B0" w:rsidRPr="00452405" w:rsidRDefault="00EE57B0" w:rsidP="00EE57B0">
      <w:pPr>
        <w:pStyle w:val="ListParagraph"/>
        <w:autoSpaceDE w:val="0"/>
        <w:autoSpaceDN w:val="0"/>
        <w:adjustRightInd w:val="0"/>
        <w:spacing w:after="0" w:line="360" w:lineRule="auto"/>
        <w:ind w:firstLine="720"/>
        <w:jc w:val="both"/>
        <w:rPr>
          <w:rFonts w:ascii="Arial" w:hAnsi="Arial" w:cs="Arial"/>
          <w:color w:val="000000"/>
        </w:rPr>
      </w:pPr>
    </w:p>
    <w:p w:rsidR="00EE57B0" w:rsidRDefault="007E2860" w:rsidP="000B46E7">
      <w:pPr>
        <w:pStyle w:val="ListParagraph"/>
        <w:autoSpaceDE w:val="0"/>
        <w:autoSpaceDN w:val="0"/>
        <w:adjustRightInd w:val="0"/>
        <w:spacing w:after="0" w:line="240" w:lineRule="auto"/>
        <w:ind w:left="1276" w:hanging="992"/>
        <w:jc w:val="both"/>
        <w:rPr>
          <w:rFonts w:ascii="Arial" w:hAnsi="Arial" w:cs="Arial"/>
          <w:color w:val="000000"/>
        </w:rPr>
      </w:pPr>
      <w:r>
        <w:rPr>
          <w:rFonts w:ascii="Arial" w:hAnsi="Arial" w:cs="Arial"/>
          <w:color w:val="000000"/>
        </w:rPr>
        <w:t>Tabel 4</w:t>
      </w:r>
      <w:r w:rsidR="00EE57B0" w:rsidRPr="00452405">
        <w:rPr>
          <w:rFonts w:ascii="Arial" w:hAnsi="Arial" w:cs="Arial"/>
          <w:color w:val="000000"/>
        </w:rPr>
        <w:t>. Kebutuhan Zat Gizi Energi dan Protein Anak Menurut Kelompok Umur.</w:t>
      </w:r>
    </w:p>
    <w:tbl>
      <w:tblPr>
        <w:tblStyle w:val="TableGrid"/>
        <w:tblpPr w:leftFromText="180" w:rightFromText="180" w:vertAnchor="text" w:horzAnchor="margin" w:tblpX="358" w:tblpY="110"/>
        <w:tblW w:w="7655" w:type="dxa"/>
        <w:tblLook w:val="04A0"/>
      </w:tblPr>
      <w:tblGrid>
        <w:gridCol w:w="1809"/>
        <w:gridCol w:w="884"/>
        <w:gridCol w:w="993"/>
        <w:gridCol w:w="992"/>
        <w:gridCol w:w="992"/>
        <w:gridCol w:w="992"/>
        <w:gridCol w:w="993"/>
      </w:tblGrid>
      <w:tr w:rsidR="000B46E7" w:rsidRPr="00452405" w:rsidTr="000B46E7">
        <w:tc>
          <w:tcPr>
            <w:tcW w:w="1809" w:type="dxa"/>
            <w:vMerge w:val="restart"/>
          </w:tcPr>
          <w:p w:rsidR="00FB4A63" w:rsidRPr="00452405" w:rsidRDefault="00FB4A63" w:rsidP="000B46E7">
            <w:pPr>
              <w:autoSpaceDE w:val="0"/>
              <w:autoSpaceDN w:val="0"/>
              <w:adjustRightInd w:val="0"/>
              <w:jc w:val="both"/>
              <w:rPr>
                <w:rFonts w:ascii="Arial" w:hAnsi="Arial" w:cs="Arial"/>
                <w:color w:val="000000" w:themeColor="text1"/>
              </w:rPr>
            </w:pPr>
            <w:r>
              <w:rPr>
                <w:rFonts w:ascii="Arial" w:hAnsi="Arial" w:cs="Arial"/>
                <w:noProof/>
                <w:color w:val="000000" w:themeColor="text1"/>
                <w:lang w:eastAsia="id-ID"/>
              </w:rPr>
              <w:pict>
                <v:shapetype id="_x0000_t32" coordsize="21600,21600" o:spt="32" o:oned="t" path="m,l21600,21600e" filled="f">
                  <v:path arrowok="t" fillok="f" o:connecttype="none"/>
                  <o:lock v:ext="edit" shapetype="t"/>
                </v:shapetype>
                <v:shape id="_x0000_s1029" type="#_x0000_t32" style="position:absolute;left:0;text-align:left;margin-left:-6.15pt;margin-top:.1pt;width:89.25pt;height:41.5pt;z-index:251658240" o:connectortype="straight"/>
              </w:pict>
            </w:r>
            <w:r w:rsidRPr="00452405">
              <w:rPr>
                <w:rFonts w:ascii="Arial" w:hAnsi="Arial" w:cs="Arial"/>
                <w:color w:val="000000" w:themeColor="text1"/>
              </w:rPr>
              <w:t xml:space="preserve">         Kelompok   </w:t>
            </w:r>
          </w:p>
          <w:p w:rsidR="00FB4A63" w:rsidRPr="00452405" w:rsidRDefault="00FB4A63" w:rsidP="000B46E7">
            <w:pPr>
              <w:autoSpaceDE w:val="0"/>
              <w:autoSpaceDN w:val="0"/>
              <w:adjustRightInd w:val="0"/>
              <w:jc w:val="both"/>
              <w:rPr>
                <w:rFonts w:ascii="Arial" w:hAnsi="Arial" w:cs="Arial"/>
                <w:color w:val="000000" w:themeColor="text1"/>
              </w:rPr>
            </w:pPr>
            <w:r>
              <w:rPr>
                <w:rFonts w:ascii="Arial" w:hAnsi="Arial" w:cs="Arial"/>
                <w:color w:val="000000" w:themeColor="text1"/>
              </w:rPr>
              <w:t xml:space="preserve">                 </w:t>
            </w:r>
            <w:r w:rsidRPr="00452405">
              <w:rPr>
                <w:rFonts w:ascii="Arial" w:hAnsi="Arial" w:cs="Arial"/>
                <w:color w:val="000000" w:themeColor="text1"/>
              </w:rPr>
              <w:t>umur</w:t>
            </w:r>
          </w:p>
          <w:p w:rsidR="00FB4A63" w:rsidRPr="00452405" w:rsidRDefault="00FB4A63" w:rsidP="000B46E7">
            <w:pPr>
              <w:autoSpaceDE w:val="0"/>
              <w:autoSpaceDN w:val="0"/>
              <w:adjustRightInd w:val="0"/>
              <w:spacing w:line="360" w:lineRule="auto"/>
              <w:jc w:val="both"/>
              <w:rPr>
                <w:rFonts w:ascii="Arial" w:hAnsi="Arial" w:cs="Arial"/>
                <w:color w:val="000000" w:themeColor="text1"/>
              </w:rPr>
            </w:pPr>
            <w:r w:rsidRPr="00452405">
              <w:rPr>
                <w:rFonts w:ascii="Arial" w:hAnsi="Arial" w:cs="Arial"/>
                <w:color w:val="000000" w:themeColor="text1"/>
              </w:rPr>
              <w:t>Zat gizi</w:t>
            </w:r>
          </w:p>
        </w:tc>
        <w:tc>
          <w:tcPr>
            <w:tcW w:w="884"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4-6 th</w:t>
            </w:r>
          </w:p>
        </w:tc>
        <w:tc>
          <w:tcPr>
            <w:tcW w:w="993"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7-9 th</w:t>
            </w:r>
          </w:p>
        </w:tc>
        <w:tc>
          <w:tcPr>
            <w:tcW w:w="1984" w:type="dxa"/>
            <w:gridSpan w:val="2"/>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10-12 th</w:t>
            </w:r>
          </w:p>
        </w:tc>
        <w:tc>
          <w:tcPr>
            <w:tcW w:w="1985" w:type="dxa"/>
            <w:gridSpan w:val="2"/>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13-15 th</w:t>
            </w:r>
          </w:p>
        </w:tc>
      </w:tr>
      <w:tr w:rsidR="00FB4A63" w:rsidRPr="00452405" w:rsidTr="000B46E7">
        <w:trPr>
          <w:trHeight w:val="382"/>
        </w:trPr>
        <w:tc>
          <w:tcPr>
            <w:tcW w:w="1809" w:type="dxa"/>
            <w:vMerge/>
          </w:tcPr>
          <w:p w:rsidR="00FB4A63" w:rsidRPr="00452405" w:rsidRDefault="00FB4A63" w:rsidP="000B46E7">
            <w:pPr>
              <w:autoSpaceDE w:val="0"/>
              <w:autoSpaceDN w:val="0"/>
              <w:adjustRightInd w:val="0"/>
              <w:spacing w:line="360" w:lineRule="auto"/>
              <w:jc w:val="both"/>
              <w:rPr>
                <w:rFonts w:ascii="Arial" w:hAnsi="Arial" w:cs="Arial"/>
                <w:color w:val="000000" w:themeColor="text1"/>
              </w:rPr>
            </w:pPr>
          </w:p>
        </w:tc>
        <w:tc>
          <w:tcPr>
            <w:tcW w:w="884"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L/P</w:t>
            </w:r>
          </w:p>
        </w:tc>
        <w:tc>
          <w:tcPr>
            <w:tcW w:w="993"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L/P</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L</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P</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L</w:t>
            </w:r>
          </w:p>
        </w:tc>
        <w:tc>
          <w:tcPr>
            <w:tcW w:w="993"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P</w:t>
            </w:r>
          </w:p>
        </w:tc>
      </w:tr>
      <w:tr w:rsidR="00FB4A63" w:rsidRPr="00452405" w:rsidTr="000B46E7">
        <w:trPr>
          <w:trHeight w:val="289"/>
        </w:trPr>
        <w:tc>
          <w:tcPr>
            <w:tcW w:w="1809"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Energi (kkal)</w:t>
            </w:r>
          </w:p>
        </w:tc>
        <w:tc>
          <w:tcPr>
            <w:tcW w:w="884"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1600</w:t>
            </w:r>
          </w:p>
        </w:tc>
        <w:tc>
          <w:tcPr>
            <w:tcW w:w="993"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1850</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2100</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2000</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2475</w:t>
            </w:r>
          </w:p>
        </w:tc>
        <w:tc>
          <w:tcPr>
            <w:tcW w:w="993"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2125</w:t>
            </w:r>
          </w:p>
        </w:tc>
      </w:tr>
      <w:tr w:rsidR="00FB4A63" w:rsidRPr="00452405" w:rsidTr="000B46E7">
        <w:tc>
          <w:tcPr>
            <w:tcW w:w="1809"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Protein (gram)</w:t>
            </w:r>
          </w:p>
        </w:tc>
        <w:tc>
          <w:tcPr>
            <w:tcW w:w="884"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35</w:t>
            </w:r>
          </w:p>
        </w:tc>
        <w:tc>
          <w:tcPr>
            <w:tcW w:w="993"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49</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56</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60</w:t>
            </w:r>
          </w:p>
        </w:tc>
        <w:tc>
          <w:tcPr>
            <w:tcW w:w="992"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72</w:t>
            </w:r>
          </w:p>
        </w:tc>
        <w:tc>
          <w:tcPr>
            <w:tcW w:w="993" w:type="dxa"/>
            <w:vAlign w:val="center"/>
          </w:tcPr>
          <w:p w:rsidR="00FB4A63" w:rsidRPr="00452405" w:rsidRDefault="00FB4A63" w:rsidP="000B46E7">
            <w:pPr>
              <w:autoSpaceDE w:val="0"/>
              <w:autoSpaceDN w:val="0"/>
              <w:adjustRightInd w:val="0"/>
              <w:spacing w:line="360" w:lineRule="auto"/>
              <w:jc w:val="center"/>
              <w:rPr>
                <w:rFonts w:ascii="Arial" w:hAnsi="Arial" w:cs="Arial"/>
                <w:color w:val="000000" w:themeColor="text1"/>
              </w:rPr>
            </w:pPr>
            <w:r w:rsidRPr="00452405">
              <w:rPr>
                <w:rFonts w:ascii="Arial" w:hAnsi="Arial" w:cs="Arial"/>
                <w:color w:val="000000" w:themeColor="text1"/>
              </w:rPr>
              <w:t>69</w:t>
            </w:r>
          </w:p>
        </w:tc>
      </w:tr>
    </w:tbl>
    <w:p w:rsidR="00EE57B0" w:rsidRDefault="00C71C66" w:rsidP="000B46E7">
      <w:pPr>
        <w:autoSpaceDE w:val="0"/>
        <w:autoSpaceDN w:val="0"/>
        <w:adjustRightInd w:val="0"/>
        <w:spacing w:after="0" w:line="240" w:lineRule="auto"/>
        <w:ind w:left="1418" w:hanging="992"/>
        <w:jc w:val="both"/>
        <w:rPr>
          <w:rFonts w:ascii="Arial" w:eastAsia="Times New Roman" w:hAnsi="Arial" w:cs="Arial"/>
          <w:lang w:eastAsia="id-ID"/>
        </w:rPr>
      </w:pPr>
      <w:r>
        <w:rPr>
          <w:rFonts w:ascii="Arial" w:hAnsi="Arial" w:cs="Arial"/>
          <w:color w:val="000000" w:themeColor="text1"/>
        </w:rPr>
        <w:t>Sumber :</w:t>
      </w:r>
      <w:r w:rsidR="000B46E7">
        <w:rPr>
          <w:rFonts w:ascii="Arial" w:hAnsi="Arial" w:cs="Arial"/>
          <w:color w:val="000000" w:themeColor="text1"/>
        </w:rPr>
        <w:t xml:space="preserve"> </w:t>
      </w:r>
      <w:r w:rsidRPr="00550ABC">
        <w:rPr>
          <w:rFonts w:ascii="Arial" w:eastAsia="Times New Roman" w:hAnsi="Arial" w:cs="Arial"/>
          <w:lang w:eastAsia="id-ID"/>
        </w:rPr>
        <w:t>Peraturan Ment</w:t>
      </w:r>
      <w:r>
        <w:rPr>
          <w:rFonts w:ascii="Arial" w:eastAsia="Times New Roman" w:hAnsi="Arial" w:cs="Arial"/>
          <w:lang w:eastAsia="id-ID"/>
        </w:rPr>
        <w:t>e</w:t>
      </w:r>
      <w:r w:rsidRPr="00550ABC">
        <w:rPr>
          <w:rFonts w:ascii="Arial" w:eastAsia="Times New Roman" w:hAnsi="Arial" w:cs="Arial"/>
          <w:lang w:eastAsia="id-ID"/>
        </w:rPr>
        <w:t>ri Kesehatan Re</w:t>
      </w:r>
      <w:r w:rsidR="000B46E7">
        <w:rPr>
          <w:rFonts w:ascii="Arial" w:eastAsia="Times New Roman" w:hAnsi="Arial" w:cs="Arial"/>
          <w:lang w:eastAsia="id-ID"/>
        </w:rPr>
        <w:t xml:space="preserve">publik Indonesia Nomor 75 Tahun </w:t>
      </w:r>
      <w:r w:rsidRPr="00550ABC">
        <w:rPr>
          <w:rFonts w:ascii="Arial" w:eastAsia="Times New Roman" w:hAnsi="Arial" w:cs="Arial"/>
          <w:lang w:eastAsia="id-ID"/>
        </w:rPr>
        <w:t>2013</w:t>
      </w:r>
    </w:p>
    <w:p w:rsidR="00FB4A63" w:rsidRPr="00452405" w:rsidRDefault="00FB4A63" w:rsidP="00FB4A63">
      <w:pPr>
        <w:autoSpaceDE w:val="0"/>
        <w:autoSpaceDN w:val="0"/>
        <w:adjustRightInd w:val="0"/>
        <w:spacing w:after="0" w:line="240" w:lineRule="auto"/>
        <w:ind w:left="1134" w:hanging="1134"/>
        <w:jc w:val="both"/>
        <w:rPr>
          <w:rFonts w:ascii="Arial" w:hAnsi="Arial" w:cs="Arial"/>
          <w:color w:val="000000" w:themeColor="text1"/>
        </w:rPr>
      </w:pPr>
    </w:p>
    <w:p w:rsidR="00EE57B0" w:rsidRPr="00452405" w:rsidRDefault="00EE57B0" w:rsidP="00EE1091">
      <w:pPr>
        <w:autoSpaceDE w:val="0"/>
        <w:autoSpaceDN w:val="0"/>
        <w:adjustRightInd w:val="0"/>
        <w:spacing w:after="0" w:line="360" w:lineRule="auto"/>
        <w:ind w:left="284" w:firstLine="720"/>
        <w:jc w:val="both"/>
        <w:rPr>
          <w:rFonts w:ascii="Arial" w:hAnsi="Arial" w:cs="Arial"/>
          <w:color w:val="000000" w:themeColor="text1"/>
        </w:rPr>
      </w:pPr>
      <w:r w:rsidRPr="00452405">
        <w:rPr>
          <w:rFonts w:ascii="Arial" w:hAnsi="Arial" w:cs="Arial"/>
          <w:color w:val="000000" w:themeColor="text1"/>
        </w:rPr>
        <w:t xml:space="preserve">Menurut Istiany dan Rusilanti (2013), kebutuhan energi golongan umur 10-12 tahun relatif lebih besar daripada 7-9 tahun, karena pertumbuhan lebih cepat, terutama penambahan tinggi badan. Mulai umur 10-12 tahun kebutuhan gizi anak laki-laki berbeda dengan anak perempuan. Anak laki-laki lebih banyak melakukan aktifitas fisik sehingga membutuhkan energi lebih banyak. Sedangkan anak perempuan biasanya sudah mulai haid sehingga memerlukan protein dan zat besi yang lebih banyak. Golongan anak ini disebut juga golongan anak sekolah yang biasanya memelukan banyak perhatian dan aktifitas diluar rumah sehingga sering melupakan waktu makan. Makan pagi (sarapan) perlu diperhatikan untuk menjaga ketahanan tubuh, dan supaya anak lebih mudah menerima pelajaran. Golongan anak sekolah telah </w:t>
      </w:r>
      <w:r w:rsidRPr="00452405">
        <w:rPr>
          <w:rFonts w:ascii="Arial" w:hAnsi="Arial" w:cs="Arial"/>
          <w:color w:val="000000" w:themeColor="text1"/>
        </w:rPr>
        <w:lastRenderedPageBreak/>
        <w:t xml:space="preserve">mempunyai daya tahan yang cukup terhadap berbagai penyakit. Bertambahnya berbagai ukuran tubuh pada proses tumbuh, salah satunya dipengaruhi oleh faktor gizi. Masukan gizi yang tepat, baik dalam jumlah maupun jenisnya berpengaruh terhadap proses tumbuh. </w:t>
      </w:r>
    </w:p>
    <w:p w:rsidR="00EE57B0" w:rsidRPr="00452405" w:rsidRDefault="00EE57B0" w:rsidP="000B46E7">
      <w:pPr>
        <w:pStyle w:val="ListParagraph"/>
        <w:spacing w:line="360" w:lineRule="auto"/>
        <w:ind w:left="284" w:firstLine="709"/>
        <w:jc w:val="both"/>
        <w:rPr>
          <w:rFonts w:ascii="Arial" w:hAnsi="Arial" w:cs="Arial"/>
          <w:color w:val="000000" w:themeColor="text1"/>
        </w:rPr>
      </w:pPr>
      <w:r w:rsidRPr="00452405">
        <w:rPr>
          <w:rFonts w:ascii="Arial" w:hAnsi="Arial" w:cs="Arial"/>
          <w:color w:val="000000" w:themeColor="text1"/>
        </w:rPr>
        <w:t>Kebutuhan zat gizi anak usia 6-9 tahun dipenuhi dengan makan utama 3 kali sehari (sarapan atau makan pagi, makan siang dan makan malam) dan disertai makanan selingan sehat. Untuk menghindarkan/ mengurangi anak-anak mengkonsumsi makanan yang tidak sehat dan tidak bergizi dianjurkan agar selalu makan bersama keluarga (Kemenkes, 2014).</w:t>
      </w:r>
    </w:p>
    <w:p w:rsidR="00EE57B0" w:rsidRPr="00452405" w:rsidRDefault="00EE57B0" w:rsidP="000B46E7">
      <w:pPr>
        <w:pStyle w:val="ListParagraph"/>
        <w:autoSpaceDE w:val="0"/>
        <w:autoSpaceDN w:val="0"/>
        <w:adjustRightInd w:val="0"/>
        <w:spacing w:after="0" w:line="360" w:lineRule="auto"/>
        <w:ind w:left="284" w:firstLine="709"/>
        <w:jc w:val="both"/>
        <w:rPr>
          <w:rFonts w:ascii="Arial" w:hAnsi="Arial" w:cs="Arial"/>
          <w:color w:val="000000" w:themeColor="text1"/>
        </w:rPr>
      </w:pPr>
      <w:r w:rsidRPr="00452405">
        <w:rPr>
          <w:rFonts w:ascii="Arial" w:hAnsi="Arial" w:cs="Arial"/>
          <w:color w:val="000000" w:themeColor="text1"/>
        </w:rPr>
        <w:t>Pada usia sekolah ini, anak banyak mengikuti aktivitas fisik maupun mental, seperti bermain, belajar, berolahraga. Zat gizi akan membantu meningkatkan kesehatan tubuh anak, sehingga sistem pertahanan tubuhnyapun baik dan tidak mudah terserang penyakit. Umumnya orang tua kurang memperhatikan kegiatan makan anaknya lagi. Mereka beranggapan bahwa anak seusia ini sudah tahu kapan ia makan. Disamping itu, anak mulai banyak melakukan kegiatan di luar rumah, sehingga agak sulit mengawasi jenis makanan apa saja yang mereka makan.</w:t>
      </w:r>
    </w:p>
    <w:p w:rsidR="007411E8" w:rsidRDefault="00EE57B0" w:rsidP="000B46E7">
      <w:pPr>
        <w:pStyle w:val="ListParagraph"/>
        <w:autoSpaceDE w:val="0"/>
        <w:autoSpaceDN w:val="0"/>
        <w:adjustRightInd w:val="0"/>
        <w:spacing w:after="0" w:line="360" w:lineRule="auto"/>
        <w:ind w:left="284" w:firstLine="709"/>
        <w:jc w:val="both"/>
        <w:rPr>
          <w:rFonts w:ascii="Arial" w:hAnsi="Arial" w:cs="Arial"/>
          <w:color w:val="000000" w:themeColor="text1"/>
        </w:rPr>
      </w:pPr>
      <w:r w:rsidRPr="00452405">
        <w:rPr>
          <w:rFonts w:ascii="Arial" w:hAnsi="Arial" w:cs="Arial"/>
          <w:color w:val="000000" w:themeColor="text1"/>
        </w:rPr>
        <w:t>Muhilal dkk (2006) menyatakan bahwa anak usia sekolah membutuhkan lebih banyak energi dan zat gizi dibanding anak balita. Diperlukan tambahan energi, protein, kalsium, fluor, zat besi, sebab pertumbuhan sedang pesat dan aktivitas kian bertambah. Untuk memenuhi kebutuhan energi dan zat gizi anak seusia ini membutuhkan 5 kali waktu makan, yaitu makan pagi (sarapan), makan siang, makan malam dan 2 kali makan selingan. Peraturan makan untuk anak usia sekolah ini bertujuan membentuk kebiasaan makan yang baik dan berpartisipasi dalam aktivitas olahraga secara teratur, guna mencapai perkembangan fisik dan kognitif yang optimal, BB yang normal, menikmati makan dan menurunkan resiko menderita penyakit kronis.</w:t>
      </w:r>
    </w:p>
    <w:p w:rsidR="000B46E7" w:rsidRPr="000B46E7" w:rsidRDefault="000B46E7" w:rsidP="000B46E7">
      <w:pPr>
        <w:pStyle w:val="ListParagraph"/>
        <w:autoSpaceDE w:val="0"/>
        <w:autoSpaceDN w:val="0"/>
        <w:adjustRightInd w:val="0"/>
        <w:spacing w:after="0" w:line="360" w:lineRule="auto"/>
        <w:ind w:left="284" w:firstLine="709"/>
        <w:jc w:val="both"/>
        <w:rPr>
          <w:rFonts w:ascii="Arial" w:hAnsi="Arial" w:cs="Arial"/>
          <w:color w:val="000000" w:themeColor="text1"/>
        </w:rPr>
      </w:pPr>
    </w:p>
    <w:p w:rsidR="000751E1" w:rsidRPr="00B4636F" w:rsidRDefault="00A9228D" w:rsidP="00B4636F">
      <w:pPr>
        <w:pStyle w:val="ListParagraph"/>
        <w:numPr>
          <w:ilvl w:val="1"/>
          <w:numId w:val="1"/>
        </w:numPr>
        <w:rPr>
          <w:rFonts w:ascii="Arial" w:hAnsi="Arial" w:cs="Arial"/>
          <w:b/>
        </w:rPr>
      </w:pPr>
      <w:r w:rsidRPr="00B4636F">
        <w:rPr>
          <w:rFonts w:ascii="Arial" w:hAnsi="Arial" w:cs="Arial"/>
          <w:b/>
        </w:rPr>
        <w:t>Gambaran</w:t>
      </w:r>
      <w:r w:rsidR="00002DBF" w:rsidRPr="00B4636F">
        <w:rPr>
          <w:rFonts w:ascii="Arial" w:hAnsi="Arial" w:cs="Arial"/>
          <w:b/>
        </w:rPr>
        <w:t xml:space="preserve"> Kebiasaan Sarapan, Prestasi Belajar dan</w:t>
      </w:r>
      <w:r w:rsidR="000751E1" w:rsidRPr="00B4636F">
        <w:rPr>
          <w:rFonts w:ascii="Arial" w:hAnsi="Arial" w:cs="Arial"/>
          <w:b/>
        </w:rPr>
        <w:t xml:space="preserve"> Status Gizi </w:t>
      </w:r>
    </w:p>
    <w:p w:rsidR="00886D32" w:rsidRPr="00452405" w:rsidRDefault="00886D32" w:rsidP="000B46E7">
      <w:pPr>
        <w:spacing w:line="360" w:lineRule="auto"/>
        <w:ind w:left="426" w:firstLine="567"/>
        <w:jc w:val="both"/>
        <w:rPr>
          <w:rFonts w:ascii="Arial" w:hAnsi="Arial" w:cs="Arial"/>
          <w:b/>
          <w:color w:val="000000" w:themeColor="text1"/>
        </w:rPr>
      </w:pPr>
      <w:r w:rsidRPr="00452405">
        <w:rPr>
          <w:rFonts w:ascii="Arial" w:hAnsi="Arial" w:cs="Arial"/>
          <w:color w:val="000000" w:themeColor="text1"/>
        </w:rPr>
        <w:t xml:space="preserve">Status gizi yang rendah dapat menyebabkan penurunan konsentrasi belajar. Menunjukkan bahwa status gizi mempunyai peranan penting terhadap perkembangan kognitif atau nilai prestasi belajar disekolah. Status </w:t>
      </w:r>
      <w:r w:rsidRPr="00452405">
        <w:rPr>
          <w:rFonts w:ascii="Arial" w:hAnsi="Arial" w:cs="Arial"/>
          <w:color w:val="000000" w:themeColor="text1"/>
        </w:rPr>
        <w:lastRenderedPageBreak/>
        <w:t xml:space="preserve">gizi yang rendah atau gizi kurang menyebabkan penurunan  IQ sehingga tidak dapat berkonsentrasi secara maksimal (Devi, 2012) </w:t>
      </w:r>
    </w:p>
    <w:p w:rsidR="009610A8" w:rsidRPr="00452405" w:rsidRDefault="009610A8" w:rsidP="000B46E7">
      <w:pPr>
        <w:spacing w:after="0" w:line="360" w:lineRule="auto"/>
        <w:ind w:left="426" w:firstLine="567"/>
        <w:jc w:val="both"/>
        <w:rPr>
          <w:rFonts w:ascii="Arial" w:hAnsi="Arial" w:cs="Arial"/>
          <w:b/>
          <w:color w:val="000000" w:themeColor="text1"/>
        </w:rPr>
      </w:pPr>
      <w:r w:rsidRPr="00452405">
        <w:rPr>
          <w:rFonts w:ascii="Arial" w:hAnsi="Arial" w:cs="Arial"/>
        </w:rPr>
        <w:t xml:space="preserve">Menurut Hadi H (2005) </w:t>
      </w:r>
      <w:r w:rsidR="00002DBF" w:rsidRPr="00452405">
        <w:rPr>
          <w:rFonts w:ascii="Arial" w:hAnsi="Arial" w:cs="Arial"/>
        </w:rPr>
        <w:t>r</w:t>
      </w:r>
      <w:r w:rsidRPr="00452405">
        <w:rPr>
          <w:rFonts w:ascii="Arial" w:hAnsi="Arial" w:cs="Arial"/>
        </w:rPr>
        <w:t xml:space="preserve">endahnya status gizi jelas berdampak pada kualitas sumber daya manusia. Oleh karena status gizi merupakan faktor yang memberikan pengaruh cukup besar terhadap prestasi seseorang. Gizi merupakan salah satu faktor penting dalam memberikan kontribusi terhadap kualitas sumber daya manusia. </w:t>
      </w:r>
      <w:r w:rsidR="00B455F2">
        <w:rPr>
          <w:rFonts w:ascii="Arial" w:hAnsi="Arial" w:cs="Arial"/>
          <w:color w:val="000000" w:themeColor="text1"/>
        </w:rPr>
        <w:t>Khomsan (2003</w:t>
      </w:r>
      <w:r w:rsidR="00724E21" w:rsidRPr="00452405">
        <w:rPr>
          <w:rFonts w:ascii="Arial" w:hAnsi="Arial" w:cs="Arial"/>
          <w:color w:val="000000" w:themeColor="text1"/>
        </w:rPr>
        <w:t>)</w:t>
      </w:r>
      <w:r w:rsidR="00002DBF" w:rsidRPr="00452405">
        <w:rPr>
          <w:rFonts w:ascii="Arial" w:hAnsi="Arial" w:cs="Arial"/>
          <w:color w:val="000000" w:themeColor="text1"/>
        </w:rPr>
        <w:t>,</w:t>
      </w:r>
      <w:r w:rsidR="00724E21" w:rsidRPr="00452405">
        <w:rPr>
          <w:rFonts w:ascii="Arial" w:hAnsi="Arial" w:cs="Arial"/>
          <w:color w:val="000000" w:themeColor="text1"/>
        </w:rPr>
        <w:t xml:space="preserve"> juga menyatakan bahwa </w:t>
      </w:r>
      <w:r w:rsidR="00724E21" w:rsidRPr="00452405">
        <w:rPr>
          <w:rFonts w:ascii="Arial" w:eastAsia="Times New Roman" w:hAnsi="Arial" w:cs="Arial"/>
          <w:lang w:eastAsia="id-ID"/>
        </w:rPr>
        <w:t>s</w:t>
      </w:r>
      <w:r w:rsidRPr="00452405">
        <w:rPr>
          <w:rFonts w:ascii="Arial" w:eastAsia="Times New Roman" w:hAnsi="Arial" w:cs="Arial"/>
          <w:lang w:eastAsia="id-ID"/>
        </w:rPr>
        <w:t xml:space="preserve">tatus gizi akan mempengaruhi tingkat kecerdasan seseorang dan kemampuan seseorang dalam menangkap pelajaran di sekolah, sehingga </w:t>
      </w:r>
      <w:r w:rsidR="00724E21" w:rsidRPr="00452405">
        <w:rPr>
          <w:rFonts w:ascii="Arial" w:eastAsia="Times New Roman" w:hAnsi="Arial" w:cs="Arial"/>
          <w:lang w:eastAsia="id-ID"/>
        </w:rPr>
        <w:t xml:space="preserve"> </w:t>
      </w:r>
      <w:r w:rsidRPr="00452405">
        <w:rPr>
          <w:rFonts w:ascii="Arial" w:eastAsia="Times New Roman" w:hAnsi="Arial" w:cs="Arial"/>
          <w:lang w:eastAsia="id-ID"/>
        </w:rPr>
        <w:t>seseorang yang memiliki status gizi baik akan memiliki daya tangkap yang lebih baik dan dapat memperoleh prestasi yang baik pula di sekolahnya. Sebaliknya jika seseorang memiliki status gizi yang kurang atau lebih akan berdampak pada kecerdasan sehingga kurang optimal dalam menangkap pelajaran di sekolah sehingga prestasi belajar kurang baik</w:t>
      </w:r>
      <w:r w:rsidR="00002DBF" w:rsidRPr="00452405">
        <w:rPr>
          <w:rFonts w:ascii="Arial" w:eastAsia="Times New Roman" w:hAnsi="Arial" w:cs="Arial"/>
          <w:lang w:eastAsia="id-ID"/>
        </w:rPr>
        <w:t xml:space="preserve">. </w:t>
      </w:r>
    </w:p>
    <w:p w:rsidR="009B5826" w:rsidRDefault="00FD78E5" w:rsidP="000B46E7">
      <w:pPr>
        <w:spacing w:after="0" w:line="360" w:lineRule="auto"/>
        <w:ind w:left="425" w:firstLine="568"/>
        <w:jc w:val="both"/>
        <w:rPr>
          <w:rFonts w:ascii="Arial" w:hAnsi="Arial" w:cs="Arial"/>
          <w:b/>
        </w:rPr>
      </w:pPr>
      <w:r w:rsidRPr="00452405">
        <w:rPr>
          <w:rFonts w:ascii="Arial" w:hAnsi="Arial" w:cs="Arial"/>
        </w:rPr>
        <w:t xml:space="preserve">Menurut Gibney M (2009) </w:t>
      </w:r>
      <w:r w:rsidR="00A7518C">
        <w:rPr>
          <w:rFonts w:ascii="Arial" w:hAnsi="Arial" w:cs="Arial"/>
        </w:rPr>
        <w:t>a</w:t>
      </w:r>
      <w:r w:rsidR="00D2376B" w:rsidRPr="00452405">
        <w:rPr>
          <w:rFonts w:ascii="Arial" w:hAnsi="Arial" w:cs="Arial"/>
        </w:rPr>
        <w:t xml:space="preserve">nak yang kurang gizi mudah mengantuk dan kurang bergairah yang dapat mengganggu proses belajar di sekolah dan menurun prestasi belajarnya, daya pikir anak juga berkurang karena pertumbuhan otak tidak optimal. </w:t>
      </w:r>
      <w:r w:rsidR="009B5826" w:rsidRPr="009B5826">
        <w:rPr>
          <w:rFonts w:ascii="Arial" w:eastAsia="Times New Roman" w:hAnsi="Arial" w:cs="Arial"/>
          <w:lang w:eastAsia="id-ID"/>
        </w:rPr>
        <w:t xml:space="preserve">Berdasarkan hasil penelitian Wahyuningsih (2014) </w:t>
      </w:r>
      <w:r w:rsidR="009B5826" w:rsidRPr="009B5826">
        <w:rPr>
          <w:rFonts w:ascii="Arial" w:hAnsi="Arial" w:cs="Arial"/>
          <w:bCs/>
        </w:rPr>
        <w:t>pada anak kelas v di SDN 01 Kadilanggon Wedi Klaten</w:t>
      </w:r>
      <w:r w:rsidR="009B5826" w:rsidRPr="009B5826">
        <w:rPr>
          <w:rFonts w:ascii="Arial" w:hAnsi="Arial" w:cs="Arial"/>
        </w:rPr>
        <w:t xml:space="preserve"> </w:t>
      </w:r>
      <w:r w:rsidR="009B5826" w:rsidRPr="009B5826">
        <w:rPr>
          <w:rFonts w:ascii="TimesNewRomanPSMT" w:hAnsi="TimesNewRomanPSMT" w:cs="TimesNewRomanPSMT"/>
        </w:rPr>
        <w:t>sebagian besar</w:t>
      </w:r>
      <w:r w:rsidR="009B5826" w:rsidRPr="009B5826">
        <w:rPr>
          <w:rFonts w:ascii="Arial" w:hAnsi="Arial" w:cs="Arial"/>
          <w:bCs/>
        </w:rPr>
        <w:t xml:space="preserve"> </w:t>
      </w:r>
      <w:r w:rsidR="009B5826" w:rsidRPr="009B5826">
        <w:rPr>
          <w:rFonts w:ascii="TimesNewRomanPSMT" w:hAnsi="TimesNewRomanPSMT" w:cs="TimesNewRomanPSMT"/>
        </w:rPr>
        <w:t>responden memiliki status gizi baik</w:t>
      </w:r>
      <w:r w:rsidR="009B5826" w:rsidRPr="009B5826">
        <w:rPr>
          <w:rFonts w:ascii="Arial" w:hAnsi="Arial" w:cs="Arial"/>
          <w:bCs/>
        </w:rPr>
        <w:t xml:space="preserve"> </w:t>
      </w:r>
      <w:r w:rsidR="009B5826" w:rsidRPr="009B5826">
        <w:rPr>
          <w:rFonts w:ascii="TimesNewRomanPSMT" w:hAnsi="TimesNewRomanPSMT" w:cs="TimesNewRomanPSMT"/>
        </w:rPr>
        <w:t>sebanyak 17 responden (56,7%) dan</w:t>
      </w:r>
      <w:r w:rsidR="009B5826" w:rsidRPr="009B5826">
        <w:rPr>
          <w:rFonts w:ascii="Arial" w:hAnsi="Arial" w:cs="Arial"/>
          <w:bCs/>
        </w:rPr>
        <w:t xml:space="preserve"> </w:t>
      </w:r>
      <w:r w:rsidR="009B5826" w:rsidRPr="009B5826">
        <w:rPr>
          <w:rFonts w:ascii="TimesNewRomanPSMT" w:hAnsi="TimesNewRomanPSMT" w:cs="TimesNewRomanPSMT"/>
        </w:rPr>
        <w:t>cenderung memiliki prestasi belajar baik sebanyak 12 responden (40%).</w:t>
      </w:r>
    </w:p>
    <w:p w:rsidR="009B5826" w:rsidRPr="009B5826" w:rsidRDefault="00002DBF" w:rsidP="000B46E7">
      <w:pPr>
        <w:spacing w:after="0" w:line="360" w:lineRule="auto"/>
        <w:ind w:left="425" w:firstLine="568"/>
        <w:jc w:val="both"/>
        <w:rPr>
          <w:rFonts w:ascii="Arial" w:eastAsia="Times New Roman" w:hAnsi="Arial" w:cs="Arial"/>
          <w:lang w:eastAsia="id-ID"/>
        </w:rPr>
      </w:pPr>
      <w:r w:rsidRPr="00452405">
        <w:rPr>
          <w:rFonts w:ascii="Arial" w:eastAsia="Times New Roman" w:hAnsi="Arial" w:cs="Arial"/>
          <w:lang w:eastAsia="id-ID"/>
        </w:rPr>
        <w:t>Sarapan juga dapat meningkatkan konsentrasi, sehingga akan mempermudah anak dalam menangkap materi atau bahan yang diberikan oleh guru. Selain itu sarapan juga memberikan asupan vitamin bagi tubuh demi menunjang kebutuhan energi untuk beraktivitas (Khomsan, 2010)</w:t>
      </w:r>
      <w:r w:rsidR="00FE324C" w:rsidRPr="00452405">
        <w:rPr>
          <w:rFonts w:ascii="Arial" w:eastAsia="Times New Roman" w:hAnsi="Arial" w:cs="Arial"/>
          <w:lang w:eastAsia="id-ID"/>
        </w:rPr>
        <w:t>.</w:t>
      </w:r>
      <w:r w:rsidR="009B5826">
        <w:rPr>
          <w:rFonts w:ascii="Arial" w:eastAsia="Times New Roman" w:hAnsi="Arial" w:cs="Arial"/>
          <w:lang w:eastAsia="id-ID"/>
        </w:rPr>
        <w:t xml:space="preserve"> </w:t>
      </w:r>
    </w:p>
    <w:p w:rsidR="009B5826" w:rsidRPr="00452405" w:rsidRDefault="009B5826" w:rsidP="00FE324C">
      <w:pPr>
        <w:spacing w:after="0" w:line="360" w:lineRule="auto"/>
        <w:ind w:left="426" w:firstLine="720"/>
        <w:jc w:val="both"/>
        <w:rPr>
          <w:rFonts w:ascii="Arial" w:eastAsia="Times New Roman" w:hAnsi="Arial" w:cs="Arial"/>
          <w:lang w:eastAsia="id-ID"/>
        </w:rPr>
      </w:pPr>
    </w:p>
    <w:sectPr w:rsidR="009B5826" w:rsidRPr="00452405" w:rsidSect="00A24391">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6"/>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243B" w:rsidRDefault="00BD243B" w:rsidP="00A24391">
      <w:pPr>
        <w:spacing w:after="0" w:line="240" w:lineRule="auto"/>
      </w:pPr>
      <w:r>
        <w:separator/>
      </w:r>
    </w:p>
  </w:endnote>
  <w:endnote w:type="continuationSeparator" w:id="1">
    <w:p w:rsidR="00BD243B" w:rsidRDefault="00BD243B" w:rsidP="00A243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08" w:rsidRDefault="008F470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43020"/>
      <w:docPartObj>
        <w:docPartGallery w:val="Page Numbers (Bottom of Page)"/>
        <w:docPartUnique/>
      </w:docPartObj>
    </w:sdtPr>
    <w:sdtContent>
      <w:p w:rsidR="00A24391" w:rsidRDefault="002D37FA">
        <w:pPr>
          <w:pStyle w:val="Footer"/>
          <w:jc w:val="right"/>
        </w:pPr>
        <w:r w:rsidRPr="008F4708">
          <w:rPr>
            <w:rFonts w:ascii="Arial" w:hAnsi="Arial" w:cs="Arial"/>
          </w:rPr>
          <w:fldChar w:fldCharType="begin"/>
        </w:r>
        <w:r w:rsidR="000E2A1C" w:rsidRPr="008F4708">
          <w:rPr>
            <w:rFonts w:ascii="Arial" w:hAnsi="Arial" w:cs="Arial"/>
          </w:rPr>
          <w:instrText xml:space="preserve"> PAGE   \* MERGEFORMAT </w:instrText>
        </w:r>
        <w:r w:rsidRPr="008F4708">
          <w:rPr>
            <w:rFonts w:ascii="Arial" w:hAnsi="Arial" w:cs="Arial"/>
          </w:rPr>
          <w:fldChar w:fldCharType="separate"/>
        </w:r>
        <w:r w:rsidR="000B46E7">
          <w:rPr>
            <w:rFonts w:ascii="Arial" w:hAnsi="Arial" w:cs="Arial"/>
            <w:noProof/>
          </w:rPr>
          <w:t>21</w:t>
        </w:r>
        <w:r w:rsidRPr="008F4708">
          <w:rPr>
            <w:rFonts w:ascii="Arial" w:hAnsi="Arial" w:cs="Arial"/>
          </w:rPr>
          <w:fldChar w:fldCharType="end"/>
        </w:r>
      </w:p>
    </w:sdtContent>
  </w:sdt>
  <w:p w:rsidR="00A24391" w:rsidRDefault="00A2439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08" w:rsidRDefault="008F470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243B" w:rsidRDefault="00BD243B" w:rsidP="00A24391">
      <w:pPr>
        <w:spacing w:after="0" w:line="240" w:lineRule="auto"/>
      </w:pPr>
      <w:r>
        <w:separator/>
      </w:r>
    </w:p>
  </w:footnote>
  <w:footnote w:type="continuationSeparator" w:id="1">
    <w:p w:rsidR="00BD243B" w:rsidRDefault="00BD243B" w:rsidP="00A243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08" w:rsidRDefault="008F470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08" w:rsidRDefault="008F470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4708" w:rsidRDefault="008F470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E581D"/>
    <w:multiLevelType w:val="hybridMultilevel"/>
    <w:tmpl w:val="B20607BE"/>
    <w:lvl w:ilvl="0" w:tplc="D8C8002A">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
    <w:nsid w:val="0D2274CB"/>
    <w:multiLevelType w:val="hybridMultilevel"/>
    <w:tmpl w:val="BF406D9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D704426"/>
    <w:multiLevelType w:val="hybridMultilevel"/>
    <w:tmpl w:val="566E218A"/>
    <w:lvl w:ilvl="0" w:tplc="497C877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
    <w:nsid w:val="127F3FF9"/>
    <w:multiLevelType w:val="hybridMultilevel"/>
    <w:tmpl w:val="7778C1E6"/>
    <w:lvl w:ilvl="0" w:tplc="9F02A8A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64C03C5"/>
    <w:multiLevelType w:val="hybridMultilevel"/>
    <w:tmpl w:val="24B0D21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F49606C"/>
    <w:multiLevelType w:val="multilevel"/>
    <w:tmpl w:val="1C58BFC0"/>
    <w:lvl w:ilvl="0">
      <w:start w:val="2"/>
      <w:numFmt w:val="decimal"/>
      <w:lvlText w:val="%1"/>
      <w:lvlJc w:val="left"/>
      <w:pPr>
        <w:ind w:left="360" w:hanging="360"/>
      </w:pPr>
      <w:rPr>
        <w:rFonts w:hint="default"/>
      </w:rPr>
    </w:lvl>
    <w:lvl w:ilvl="1">
      <w:start w:val="1"/>
      <w:numFmt w:val="upperLetter"/>
      <w:lvlText w:val="%2."/>
      <w:lvlJc w:val="left"/>
      <w:pPr>
        <w:ind w:left="360" w:hanging="360"/>
      </w:pPr>
      <w:rPr>
        <w:rFonts w:ascii="Arial" w:eastAsiaTheme="minorHAnsi" w:hAnsi="Arial" w:cs="Arial"/>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FE84D46"/>
    <w:multiLevelType w:val="hybridMultilevel"/>
    <w:tmpl w:val="8BBC55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9194D9C"/>
    <w:multiLevelType w:val="hybridMultilevel"/>
    <w:tmpl w:val="4DA062B8"/>
    <w:lvl w:ilvl="0" w:tplc="E54AFBC4">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8">
    <w:nsid w:val="2A8560D9"/>
    <w:multiLevelType w:val="hybridMultilevel"/>
    <w:tmpl w:val="A74E080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C8058A7"/>
    <w:multiLevelType w:val="hybridMultilevel"/>
    <w:tmpl w:val="F71CB5B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2F131D64"/>
    <w:multiLevelType w:val="multilevel"/>
    <w:tmpl w:val="234200F2"/>
    <w:lvl w:ilvl="0">
      <w:start w:val="1"/>
      <w:numFmt w:val="decimal"/>
      <w:lvlText w:val="%1."/>
      <w:lvlJc w:val="left"/>
      <w:pPr>
        <w:ind w:left="927" w:hanging="360"/>
      </w:pPr>
      <w:rPr>
        <w:rFonts w:hint="default"/>
      </w:rPr>
    </w:lvl>
    <w:lvl w:ilvl="1">
      <w:start w:val="5"/>
      <w:numFmt w:val="decimal"/>
      <w:isLgl/>
      <w:lvlText w:val="%1.%2"/>
      <w:lvlJc w:val="left"/>
      <w:pPr>
        <w:ind w:left="972" w:hanging="4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1">
    <w:nsid w:val="327B61A0"/>
    <w:multiLevelType w:val="hybridMultilevel"/>
    <w:tmpl w:val="9A1CC946"/>
    <w:lvl w:ilvl="0" w:tplc="A48C0BA8">
      <w:numFmt w:val="bullet"/>
      <w:lvlText w:val="-"/>
      <w:lvlJc w:val="left"/>
      <w:pPr>
        <w:ind w:left="1211" w:hanging="360"/>
      </w:pPr>
      <w:rPr>
        <w:rFonts w:ascii="Arial" w:eastAsiaTheme="minorHAnsi" w:hAnsi="Arial" w:cs="Aria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2">
    <w:nsid w:val="35F40045"/>
    <w:multiLevelType w:val="hybridMultilevel"/>
    <w:tmpl w:val="C7604FF8"/>
    <w:lvl w:ilvl="0" w:tplc="04210011">
      <w:start w:val="1"/>
      <w:numFmt w:val="decimal"/>
      <w:lvlText w:val="%1)"/>
      <w:lvlJc w:val="left"/>
      <w:pPr>
        <w:ind w:left="928"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38426A21"/>
    <w:multiLevelType w:val="hybridMultilevel"/>
    <w:tmpl w:val="D50CD5B6"/>
    <w:lvl w:ilvl="0" w:tplc="FFA04B50">
      <w:start w:val="1"/>
      <w:numFmt w:val="lowerLetter"/>
      <w:lvlText w:val="%1."/>
      <w:lvlJc w:val="left"/>
      <w:pPr>
        <w:ind w:left="2514" w:hanging="360"/>
      </w:pPr>
      <w:rPr>
        <w:rFonts w:hint="default"/>
      </w:rPr>
    </w:lvl>
    <w:lvl w:ilvl="1" w:tplc="04210019" w:tentative="1">
      <w:start w:val="1"/>
      <w:numFmt w:val="lowerLetter"/>
      <w:lvlText w:val="%2."/>
      <w:lvlJc w:val="left"/>
      <w:pPr>
        <w:ind w:left="3234" w:hanging="360"/>
      </w:pPr>
    </w:lvl>
    <w:lvl w:ilvl="2" w:tplc="0421001B" w:tentative="1">
      <w:start w:val="1"/>
      <w:numFmt w:val="lowerRoman"/>
      <w:lvlText w:val="%3."/>
      <w:lvlJc w:val="right"/>
      <w:pPr>
        <w:ind w:left="3954" w:hanging="180"/>
      </w:pPr>
    </w:lvl>
    <w:lvl w:ilvl="3" w:tplc="0421000F" w:tentative="1">
      <w:start w:val="1"/>
      <w:numFmt w:val="decimal"/>
      <w:lvlText w:val="%4."/>
      <w:lvlJc w:val="left"/>
      <w:pPr>
        <w:ind w:left="4674" w:hanging="360"/>
      </w:pPr>
    </w:lvl>
    <w:lvl w:ilvl="4" w:tplc="04210019" w:tentative="1">
      <w:start w:val="1"/>
      <w:numFmt w:val="lowerLetter"/>
      <w:lvlText w:val="%5."/>
      <w:lvlJc w:val="left"/>
      <w:pPr>
        <w:ind w:left="5394" w:hanging="360"/>
      </w:pPr>
    </w:lvl>
    <w:lvl w:ilvl="5" w:tplc="0421001B" w:tentative="1">
      <w:start w:val="1"/>
      <w:numFmt w:val="lowerRoman"/>
      <w:lvlText w:val="%6."/>
      <w:lvlJc w:val="right"/>
      <w:pPr>
        <w:ind w:left="6114" w:hanging="180"/>
      </w:pPr>
    </w:lvl>
    <w:lvl w:ilvl="6" w:tplc="0421000F" w:tentative="1">
      <w:start w:val="1"/>
      <w:numFmt w:val="decimal"/>
      <w:lvlText w:val="%7."/>
      <w:lvlJc w:val="left"/>
      <w:pPr>
        <w:ind w:left="6834" w:hanging="360"/>
      </w:pPr>
    </w:lvl>
    <w:lvl w:ilvl="7" w:tplc="04210019" w:tentative="1">
      <w:start w:val="1"/>
      <w:numFmt w:val="lowerLetter"/>
      <w:lvlText w:val="%8."/>
      <w:lvlJc w:val="left"/>
      <w:pPr>
        <w:ind w:left="7554" w:hanging="360"/>
      </w:pPr>
    </w:lvl>
    <w:lvl w:ilvl="8" w:tplc="0421001B" w:tentative="1">
      <w:start w:val="1"/>
      <w:numFmt w:val="lowerRoman"/>
      <w:lvlText w:val="%9."/>
      <w:lvlJc w:val="right"/>
      <w:pPr>
        <w:ind w:left="8274" w:hanging="180"/>
      </w:pPr>
    </w:lvl>
  </w:abstractNum>
  <w:abstractNum w:abstractNumId="14">
    <w:nsid w:val="3B2539D8"/>
    <w:multiLevelType w:val="hybridMultilevel"/>
    <w:tmpl w:val="90884856"/>
    <w:lvl w:ilvl="0" w:tplc="15780CFC">
      <w:start w:val="1"/>
      <w:numFmt w:val="bullet"/>
      <w:lvlText w:val="-"/>
      <w:lvlJc w:val="left"/>
      <w:pPr>
        <w:ind w:left="720" w:hanging="360"/>
      </w:pPr>
      <w:rPr>
        <w:rFonts w:ascii="Arial" w:eastAsiaTheme="minorHAns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nsid w:val="48BC1596"/>
    <w:multiLevelType w:val="hybridMultilevel"/>
    <w:tmpl w:val="1AC0B000"/>
    <w:lvl w:ilvl="0" w:tplc="AF1EBA7E">
      <w:numFmt w:val="bullet"/>
      <w:lvlText w:val="-"/>
      <w:lvlJc w:val="left"/>
      <w:pPr>
        <w:ind w:left="1211" w:hanging="360"/>
      </w:pPr>
      <w:rPr>
        <w:rFonts w:ascii="Arial" w:eastAsiaTheme="minorHAnsi" w:hAnsi="Arial" w:cs="Arial" w:hint="default"/>
      </w:rPr>
    </w:lvl>
    <w:lvl w:ilvl="1" w:tplc="04210003" w:tentative="1">
      <w:start w:val="1"/>
      <w:numFmt w:val="bullet"/>
      <w:lvlText w:val="o"/>
      <w:lvlJc w:val="left"/>
      <w:pPr>
        <w:ind w:left="1931" w:hanging="360"/>
      </w:pPr>
      <w:rPr>
        <w:rFonts w:ascii="Courier New" w:hAnsi="Courier New" w:cs="Courier New" w:hint="default"/>
      </w:rPr>
    </w:lvl>
    <w:lvl w:ilvl="2" w:tplc="04210005" w:tentative="1">
      <w:start w:val="1"/>
      <w:numFmt w:val="bullet"/>
      <w:lvlText w:val=""/>
      <w:lvlJc w:val="left"/>
      <w:pPr>
        <w:ind w:left="2651" w:hanging="360"/>
      </w:pPr>
      <w:rPr>
        <w:rFonts w:ascii="Wingdings" w:hAnsi="Wingdings" w:hint="default"/>
      </w:rPr>
    </w:lvl>
    <w:lvl w:ilvl="3" w:tplc="04210001" w:tentative="1">
      <w:start w:val="1"/>
      <w:numFmt w:val="bullet"/>
      <w:lvlText w:val=""/>
      <w:lvlJc w:val="left"/>
      <w:pPr>
        <w:ind w:left="3371" w:hanging="360"/>
      </w:pPr>
      <w:rPr>
        <w:rFonts w:ascii="Symbol" w:hAnsi="Symbol" w:hint="default"/>
      </w:rPr>
    </w:lvl>
    <w:lvl w:ilvl="4" w:tplc="04210003" w:tentative="1">
      <w:start w:val="1"/>
      <w:numFmt w:val="bullet"/>
      <w:lvlText w:val="o"/>
      <w:lvlJc w:val="left"/>
      <w:pPr>
        <w:ind w:left="4091" w:hanging="360"/>
      </w:pPr>
      <w:rPr>
        <w:rFonts w:ascii="Courier New" w:hAnsi="Courier New" w:cs="Courier New" w:hint="default"/>
      </w:rPr>
    </w:lvl>
    <w:lvl w:ilvl="5" w:tplc="04210005" w:tentative="1">
      <w:start w:val="1"/>
      <w:numFmt w:val="bullet"/>
      <w:lvlText w:val=""/>
      <w:lvlJc w:val="left"/>
      <w:pPr>
        <w:ind w:left="4811" w:hanging="360"/>
      </w:pPr>
      <w:rPr>
        <w:rFonts w:ascii="Wingdings" w:hAnsi="Wingdings" w:hint="default"/>
      </w:rPr>
    </w:lvl>
    <w:lvl w:ilvl="6" w:tplc="04210001" w:tentative="1">
      <w:start w:val="1"/>
      <w:numFmt w:val="bullet"/>
      <w:lvlText w:val=""/>
      <w:lvlJc w:val="left"/>
      <w:pPr>
        <w:ind w:left="5531" w:hanging="360"/>
      </w:pPr>
      <w:rPr>
        <w:rFonts w:ascii="Symbol" w:hAnsi="Symbol" w:hint="default"/>
      </w:rPr>
    </w:lvl>
    <w:lvl w:ilvl="7" w:tplc="04210003" w:tentative="1">
      <w:start w:val="1"/>
      <w:numFmt w:val="bullet"/>
      <w:lvlText w:val="o"/>
      <w:lvlJc w:val="left"/>
      <w:pPr>
        <w:ind w:left="6251" w:hanging="360"/>
      </w:pPr>
      <w:rPr>
        <w:rFonts w:ascii="Courier New" w:hAnsi="Courier New" w:cs="Courier New" w:hint="default"/>
      </w:rPr>
    </w:lvl>
    <w:lvl w:ilvl="8" w:tplc="04210005" w:tentative="1">
      <w:start w:val="1"/>
      <w:numFmt w:val="bullet"/>
      <w:lvlText w:val=""/>
      <w:lvlJc w:val="left"/>
      <w:pPr>
        <w:ind w:left="6971" w:hanging="360"/>
      </w:pPr>
      <w:rPr>
        <w:rFonts w:ascii="Wingdings" w:hAnsi="Wingdings" w:hint="default"/>
      </w:rPr>
    </w:lvl>
  </w:abstractNum>
  <w:abstractNum w:abstractNumId="16">
    <w:nsid w:val="49533EFB"/>
    <w:multiLevelType w:val="hybridMultilevel"/>
    <w:tmpl w:val="A460AA32"/>
    <w:lvl w:ilvl="0" w:tplc="9446E07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4DF901A7"/>
    <w:multiLevelType w:val="hybridMultilevel"/>
    <w:tmpl w:val="4A46BB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63BB45DE"/>
    <w:multiLevelType w:val="hybridMultilevel"/>
    <w:tmpl w:val="824C3788"/>
    <w:lvl w:ilvl="0" w:tplc="3CBC556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5176328"/>
    <w:multiLevelType w:val="hybridMultilevel"/>
    <w:tmpl w:val="DFF2D2AC"/>
    <w:lvl w:ilvl="0" w:tplc="AD90E69E">
      <w:start w:val="1"/>
      <w:numFmt w:val="decimal"/>
      <w:lvlText w:val="%1)"/>
      <w:lvlJc w:val="left"/>
      <w:pPr>
        <w:ind w:left="1920" w:hanging="360"/>
      </w:pPr>
      <w:rPr>
        <w:rFonts w:hint="default"/>
      </w:rPr>
    </w:lvl>
    <w:lvl w:ilvl="1" w:tplc="04210019" w:tentative="1">
      <w:start w:val="1"/>
      <w:numFmt w:val="lowerLetter"/>
      <w:lvlText w:val="%2."/>
      <w:lvlJc w:val="left"/>
      <w:pPr>
        <w:ind w:left="2640" w:hanging="360"/>
      </w:pPr>
    </w:lvl>
    <w:lvl w:ilvl="2" w:tplc="0421001B" w:tentative="1">
      <w:start w:val="1"/>
      <w:numFmt w:val="lowerRoman"/>
      <w:lvlText w:val="%3."/>
      <w:lvlJc w:val="right"/>
      <w:pPr>
        <w:ind w:left="3360" w:hanging="180"/>
      </w:pPr>
    </w:lvl>
    <w:lvl w:ilvl="3" w:tplc="0421000F" w:tentative="1">
      <w:start w:val="1"/>
      <w:numFmt w:val="decimal"/>
      <w:lvlText w:val="%4."/>
      <w:lvlJc w:val="left"/>
      <w:pPr>
        <w:ind w:left="4080" w:hanging="360"/>
      </w:pPr>
    </w:lvl>
    <w:lvl w:ilvl="4" w:tplc="04210019" w:tentative="1">
      <w:start w:val="1"/>
      <w:numFmt w:val="lowerLetter"/>
      <w:lvlText w:val="%5."/>
      <w:lvlJc w:val="left"/>
      <w:pPr>
        <w:ind w:left="4800" w:hanging="360"/>
      </w:pPr>
    </w:lvl>
    <w:lvl w:ilvl="5" w:tplc="0421001B" w:tentative="1">
      <w:start w:val="1"/>
      <w:numFmt w:val="lowerRoman"/>
      <w:lvlText w:val="%6."/>
      <w:lvlJc w:val="right"/>
      <w:pPr>
        <w:ind w:left="5520" w:hanging="180"/>
      </w:pPr>
    </w:lvl>
    <w:lvl w:ilvl="6" w:tplc="0421000F" w:tentative="1">
      <w:start w:val="1"/>
      <w:numFmt w:val="decimal"/>
      <w:lvlText w:val="%7."/>
      <w:lvlJc w:val="left"/>
      <w:pPr>
        <w:ind w:left="6240" w:hanging="360"/>
      </w:pPr>
    </w:lvl>
    <w:lvl w:ilvl="7" w:tplc="04210019" w:tentative="1">
      <w:start w:val="1"/>
      <w:numFmt w:val="lowerLetter"/>
      <w:lvlText w:val="%8."/>
      <w:lvlJc w:val="left"/>
      <w:pPr>
        <w:ind w:left="6960" w:hanging="360"/>
      </w:pPr>
    </w:lvl>
    <w:lvl w:ilvl="8" w:tplc="0421001B" w:tentative="1">
      <w:start w:val="1"/>
      <w:numFmt w:val="lowerRoman"/>
      <w:lvlText w:val="%9."/>
      <w:lvlJc w:val="right"/>
      <w:pPr>
        <w:ind w:left="7680" w:hanging="180"/>
      </w:pPr>
    </w:lvl>
  </w:abstractNum>
  <w:abstractNum w:abstractNumId="20">
    <w:nsid w:val="673E7F51"/>
    <w:multiLevelType w:val="hybridMultilevel"/>
    <w:tmpl w:val="24F04D4A"/>
    <w:lvl w:ilvl="0" w:tplc="DC32E622">
      <w:start w:val="1"/>
      <w:numFmt w:val="bullet"/>
      <w:lvlText w:val=""/>
      <w:lvlJc w:val="left"/>
      <w:pPr>
        <w:ind w:left="720" w:hanging="360"/>
      </w:pPr>
      <w:rPr>
        <w:rFonts w:ascii="Symbol" w:eastAsia="Calibri" w:hAnsi="Symbol"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75EB0747"/>
    <w:multiLevelType w:val="hybridMultilevel"/>
    <w:tmpl w:val="2B5026EE"/>
    <w:lvl w:ilvl="0" w:tplc="4AD2BA00">
      <w:start w:val="1"/>
      <w:numFmt w:val="bullet"/>
      <w:lvlText w:val="-"/>
      <w:lvlJc w:val="left"/>
      <w:pPr>
        <w:ind w:left="1636" w:hanging="360"/>
      </w:pPr>
      <w:rPr>
        <w:rFonts w:ascii="Arial" w:eastAsiaTheme="minorHAnsi" w:hAnsi="Arial" w:cs="Arial" w:hint="default"/>
      </w:rPr>
    </w:lvl>
    <w:lvl w:ilvl="1" w:tplc="04210003" w:tentative="1">
      <w:start w:val="1"/>
      <w:numFmt w:val="bullet"/>
      <w:lvlText w:val="o"/>
      <w:lvlJc w:val="left"/>
      <w:pPr>
        <w:ind w:left="2356" w:hanging="360"/>
      </w:pPr>
      <w:rPr>
        <w:rFonts w:ascii="Courier New" w:hAnsi="Courier New" w:cs="Courier New" w:hint="default"/>
      </w:rPr>
    </w:lvl>
    <w:lvl w:ilvl="2" w:tplc="04210005" w:tentative="1">
      <w:start w:val="1"/>
      <w:numFmt w:val="bullet"/>
      <w:lvlText w:val=""/>
      <w:lvlJc w:val="left"/>
      <w:pPr>
        <w:ind w:left="3076" w:hanging="360"/>
      </w:pPr>
      <w:rPr>
        <w:rFonts w:ascii="Wingdings" w:hAnsi="Wingdings" w:hint="default"/>
      </w:rPr>
    </w:lvl>
    <w:lvl w:ilvl="3" w:tplc="04210001" w:tentative="1">
      <w:start w:val="1"/>
      <w:numFmt w:val="bullet"/>
      <w:lvlText w:val=""/>
      <w:lvlJc w:val="left"/>
      <w:pPr>
        <w:ind w:left="3796" w:hanging="360"/>
      </w:pPr>
      <w:rPr>
        <w:rFonts w:ascii="Symbol" w:hAnsi="Symbol" w:hint="default"/>
      </w:rPr>
    </w:lvl>
    <w:lvl w:ilvl="4" w:tplc="04210003" w:tentative="1">
      <w:start w:val="1"/>
      <w:numFmt w:val="bullet"/>
      <w:lvlText w:val="o"/>
      <w:lvlJc w:val="left"/>
      <w:pPr>
        <w:ind w:left="4516" w:hanging="360"/>
      </w:pPr>
      <w:rPr>
        <w:rFonts w:ascii="Courier New" w:hAnsi="Courier New" w:cs="Courier New" w:hint="default"/>
      </w:rPr>
    </w:lvl>
    <w:lvl w:ilvl="5" w:tplc="04210005" w:tentative="1">
      <w:start w:val="1"/>
      <w:numFmt w:val="bullet"/>
      <w:lvlText w:val=""/>
      <w:lvlJc w:val="left"/>
      <w:pPr>
        <w:ind w:left="5236" w:hanging="360"/>
      </w:pPr>
      <w:rPr>
        <w:rFonts w:ascii="Wingdings" w:hAnsi="Wingdings" w:hint="default"/>
      </w:rPr>
    </w:lvl>
    <w:lvl w:ilvl="6" w:tplc="04210001" w:tentative="1">
      <w:start w:val="1"/>
      <w:numFmt w:val="bullet"/>
      <w:lvlText w:val=""/>
      <w:lvlJc w:val="left"/>
      <w:pPr>
        <w:ind w:left="5956" w:hanging="360"/>
      </w:pPr>
      <w:rPr>
        <w:rFonts w:ascii="Symbol" w:hAnsi="Symbol" w:hint="default"/>
      </w:rPr>
    </w:lvl>
    <w:lvl w:ilvl="7" w:tplc="04210003" w:tentative="1">
      <w:start w:val="1"/>
      <w:numFmt w:val="bullet"/>
      <w:lvlText w:val="o"/>
      <w:lvlJc w:val="left"/>
      <w:pPr>
        <w:ind w:left="6676" w:hanging="360"/>
      </w:pPr>
      <w:rPr>
        <w:rFonts w:ascii="Courier New" w:hAnsi="Courier New" w:cs="Courier New" w:hint="default"/>
      </w:rPr>
    </w:lvl>
    <w:lvl w:ilvl="8" w:tplc="04210005" w:tentative="1">
      <w:start w:val="1"/>
      <w:numFmt w:val="bullet"/>
      <w:lvlText w:val=""/>
      <w:lvlJc w:val="left"/>
      <w:pPr>
        <w:ind w:left="7396" w:hanging="360"/>
      </w:pPr>
      <w:rPr>
        <w:rFonts w:ascii="Wingdings" w:hAnsi="Wingdings" w:hint="default"/>
      </w:rPr>
    </w:lvl>
  </w:abstractNum>
  <w:abstractNum w:abstractNumId="22">
    <w:nsid w:val="77647891"/>
    <w:multiLevelType w:val="hybridMultilevel"/>
    <w:tmpl w:val="DEC81E3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7B01336F"/>
    <w:multiLevelType w:val="hybridMultilevel"/>
    <w:tmpl w:val="D728ADA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7BB17A96"/>
    <w:multiLevelType w:val="hybridMultilevel"/>
    <w:tmpl w:val="ED5C7926"/>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7F9436E7"/>
    <w:multiLevelType w:val="hybridMultilevel"/>
    <w:tmpl w:val="7B7CB4FE"/>
    <w:lvl w:ilvl="0" w:tplc="EF64904E">
      <w:start w:val="1"/>
      <w:numFmt w:val="lowerLetter"/>
      <w:lvlText w:val="%1."/>
      <w:lvlJc w:val="left"/>
      <w:pPr>
        <w:ind w:left="1854" w:hanging="360"/>
      </w:pPr>
      <w:rPr>
        <w:rFonts w:hint="default"/>
      </w:r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5"/>
  </w:num>
  <w:num w:numId="2">
    <w:abstractNumId w:val="16"/>
  </w:num>
  <w:num w:numId="3">
    <w:abstractNumId w:val="3"/>
  </w:num>
  <w:num w:numId="4">
    <w:abstractNumId w:val="20"/>
  </w:num>
  <w:num w:numId="5">
    <w:abstractNumId w:val="13"/>
  </w:num>
  <w:num w:numId="6">
    <w:abstractNumId w:val="10"/>
  </w:num>
  <w:num w:numId="7">
    <w:abstractNumId w:val="0"/>
  </w:num>
  <w:num w:numId="8">
    <w:abstractNumId w:val="19"/>
  </w:num>
  <w:num w:numId="9">
    <w:abstractNumId w:val="25"/>
  </w:num>
  <w:num w:numId="10">
    <w:abstractNumId w:val="22"/>
  </w:num>
  <w:num w:numId="11">
    <w:abstractNumId w:val="6"/>
  </w:num>
  <w:num w:numId="12">
    <w:abstractNumId w:val="1"/>
  </w:num>
  <w:num w:numId="13">
    <w:abstractNumId w:val="23"/>
  </w:num>
  <w:num w:numId="14">
    <w:abstractNumId w:val="24"/>
  </w:num>
  <w:num w:numId="15">
    <w:abstractNumId w:val="8"/>
  </w:num>
  <w:num w:numId="16">
    <w:abstractNumId w:val="2"/>
  </w:num>
  <w:num w:numId="17">
    <w:abstractNumId w:val="15"/>
  </w:num>
  <w:num w:numId="18">
    <w:abstractNumId w:val="11"/>
  </w:num>
  <w:num w:numId="19">
    <w:abstractNumId w:val="17"/>
  </w:num>
  <w:num w:numId="20">
    <w:abstractNumId w:val="14"/>
  </w:num>
  <w:num w:numId="21">
    <w:abstractNumId w:val="21"/>
  </w:num>
  <w:num w:numId="22">
    <w:abstractNumId w:val="4"/>
  </w:num>
  <w:num w:numId="23">
    <w:abstractNumId w:val="7"/>
  </w:num>
  <w:num w:numId="24">
    <w:abstractNumId w:val="9"/>
  </w:num>
  <w:num w:numId="25">
    <w:abstractNumId w:val="12"/>
  </w:num>
  <w:num w:numId="2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E57B0"/>
    <w:rsid w:val="00002DBF"/>
    <w:rsid w:val="000751E1"/>
    <w:rsid w:val="0009707C"/>
    <w:rsid w:val="000B46E7"/>
    <w:rsid w:val="000E2A1C"/>
    <w:rsid w:val="00181A57"/>
    <w:rsid w:val="001A233F"/>
    <w:rsid w:val="001F5A27"/>
    <w:rsid w:val="002207A4"/>
    <w:rsid w:val="00251B1C"/>
    <w:rsid w:val="002757EB"/>
    <w:rsid w:val="002A1A6C"/>
    <w:rsid w:val="002D37FA"/>
    <w:rsid w:val="002E7962"/>
    <w:rsid w:val="003342E7"/>
    <w:rsid w:val="003538A1"/>
    <w:rsid w:val="00395623"/>
    <w:rsid w:val="003A4879"/>
    <w:rsid w:val="0044576D"/>
    <w:rsid w:val="00452405"/>
    <w:rsid w:val="00485042"/>
    <w:rsid w:val="00534497"/>
    <w:rsid w:val="005C7156"/>
    <w:rsid w:val="006067C0"/>
    <w:rsid w:val="006750B4"/>
    <w:rsid w:val="00701400"/>
    <w:rsid w:val="00724E21"/>
    <w:rsid w:val="007411E8"/>
    <w:rsid w:val="0074669D"/>
    <w:rsid w:val="00792B27"/>
    <w:rsid w:val="00795762"/>
    <w:rsid w:val="007A1F6F"/>
    <w:rsid w:val="007C0445"/>
    <w:rsid w:val="007E2860"/>
    <w:rsid w:val="00806F55"/>
    <w:rsid w:val="008707CD"/>
    <w:rsid w:val="008837E7"/>
    <w:rsid w:val="00886D32"/>
    <w:rsid w:val="008B78D5"/>
    <w:rsid w:val="008E3CDA"/>
    <w:rsid w:val="008F4708"/>
    <w:rsid w:val="0095765F"/>
    <w:rsid w:val="009610A8"/>
    <w:rsid w:val="00967E3A"/>
    <w:rsid w:val="009920FB"/>
    <w:rsid w:val="009B5826"/>
    <w:rsid w:val="00A24391"/>
    <w:rsid w:val="00A7518C"/>
    <w:rsid w:val="00A9228D"/>
    <w:rsid w:val="00A94C22"/>
    <w:rsid w:val="00AC5EC4"/>
    <w:rsid w:val="00AD5091"/>
    <w:rsid w:val="00B455F2"/>
    <w:rsid w:val="00B4636F"/>
    <w:rsid w:val="00BA52F5"/>
    <w:rsid w:val="00BD243B"/>
    <w:rsid w:val="00BD5280"/>
    <w:rsid w:val="00BF1B3A"/>
    <w:rsid w:val="00BF52DA"/>
    <w:rsid w:val="00C04E76"/>
    <w:rsid w:val="00C71C66"/>
    <w:rsid w:val="00C8013B"/>
    <w:rsid w:val="00CB39EC"/>
    <w:rsid w:val="00D2376B"/>
    <w:rsid w:val="00DA16A3"/>
    <w:rsid w:val="00DE3FD9"/>
    <w:rsid w:val="00E746FE"/>
    <w:rsid w:val="00ED3D55"/>
    <w:rsid w:val="00EE1091"/>
    <w:rsid w:val="00EE57B0"/>
    <w:rsid w:val="00FB4A63"/>
    <w:rsid w:val="00FD78E5"/>
    <w:rsid w:val="00FE2AB9"/>
    <w:rsid w:val="00FE324C"/>
    <w:rsid w:val="00FE72F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57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7B0"/>
    <w:pPr>
      <w:ind w:left="720"/>
      <w:contextualSpacing/>
    </w:pPr>
  </w:style>
  <w:style w:type="table" w:styleId="TableGrid">
    <w:name w:val="Table Grid"/>
    <w:basedOn w:val="TableNormal"/>
    <w:uiPriority w:val="59"/>
    <w:rsid w:val="00EE57B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EE57B0"/>
  </w:style>
  <w:style w:type="paragraph" w:customStyle="1" w:styleId="Default">
    <w:name w:val="Default"/>
    <w:rsid w:val="00D2376B"/>
    <w:pPr>
      <w:autoSpaceDE w:val="0"/>
      <w:autoSpaceDN w:val="0"/>
      <w:adjustRightInd w:val="0"/>
      <w:spacing w:after="0" w:line="240" w:lineRule="auto"/>
    </w:pPr>
    <w:rPr>
      <w:rFonts w:ascii="Arial" w:hAnsi="Arial" w:cs="Arial"/>
      <w:color w:val="000000"/>
      <w:sz w:val="24"/>
      <w:szCs w:val="24"/>
    </w:rPr>
  </w:style>
  <w:style w:type="character" w:customStyle="1" w:styleId="highlight">
    <w:name w:val="highlight"/>
    <w:basedOn w:val="DefaultParagraphFont"/>
    <w:rsid w:val="00701400"/>
  </w:style>
  <w:style w:type="paragraph" w:styleId="Header">
    <w:name w:val="header"/>
    <w:basedOn w:val="Normal"/>
    <w:link w:val="HeaderChar"/>
    <w:uiPriority w:val="99"/>
    <w:semiHidden/>
    <w:unhideWhenUsed/>
    <w:rsid w:val="00A2439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24391"/>
  </w:style>
  <w:style w:type="paragraph" w:styleId="Footer">
    <w:name w:val="footer"/>
    <w:basedOn w:val="Normal"/>
    <w:link w:val="FooterChar"/>
    <w:uiPriority w:val="99"/>
    <w:unhideWhenUsed/>
    <w:rsid w:val="00A243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4391"/>
  </w:style>
</w:styles>
</file>

<file path=word/webSettings.xml><?xml version="1.0" encoding="utf-8"?>
<w:webSettings xmlns:r="http://schemas.openxmlformats.org/officeDocument/2006/relationships" xmlns:w="http://schemas.openxmlformats.org/wordprocessingml/2006/main">
  <w:divs>
    <w:div w:id="9919398">
      <w:bodyDiv w:val="1"/>
      <w:marLeft w:val="0"/>
      <w:marRight w:val="0"/>
      <w:marTop w:val="0"/>
      <w:marBottom w:val="0"/>
      <w:divBdr>
        <w:top w:val="none" w:sz="0" w:space="0" w:color="auto"/>
        <w:left w:val="none" w:sz="0" w:space="0" w:color="auto"/>
        <w:bottom w:val="none" w:sz="0" w:space="0" w:color="auto"/>
        <w:right w:val="none" w:sz="0" w:space="0" w:color="auto"/>
      </w:divBdr>
      <w:divsChild>
        <w:div w:id="556548578">
          <w:marLeft w:val="0"/>
          <w:marRight w:val="0"/>
          <w:marTop w:val="0"/>
          <w:marBottom w:val="0"/>
          <w:divBdr>
            <w:top w:val="none" w:sz="0" w:space="0" w:color="auto"/>
            <w:left w:val="none" w:sz="0" w:space="0" w:color="auto"/>
            <w:bottom w:val="none" w:sz="0" w:space="0" w:color="auto"/>
            <w:right w:val="none" w:sz="0" w:space="0" w:color="auto"/>
          </w:divBdr>
        </w:div>
        <w:div w:id="139884055">
          <w:marLeft w:val="0"/>
          <w:marRight w:val="0"/>
          <w:marTop w:val="0"/>
          <w:marBottom w:val="0"/>
          <w:divBdr>
            <w:top w:val="none" w:sz="0" w:space="0" w:color="auto"/>
            <w:left w:val="none" w:sz="0" w:space="0" w:color="auto"/>
            <w:bottom w:val="none" w:sz="0" w:space="0" w:color="auto"/>
            <w:right w:val="none" w:sz="0" w:space="0" w:color="auto"/>
          </w:divBdr>
        </w:div>
        <w:div w:id="55130650">
          <w:marLeft w:val="0"/>
          <w:marRight w:val="0"/>
          <w:marTop w:val="0"/>
          <w:marBottom w:val="0"/>
          <w:divBdr>
            <w:top w:val="none" w:sz="0" w:space="0" w:color="auto"/>
            <w:left w:val="none" w:sz="0" w:space="0" w:color="auto"/>
            <w:bottom w:val="none" w:sz="0" w:space="0" w:color="auto"/>
            <w:right w:val="none" w:sz="0" w:space="0" w:color="auto"/>
          </w:divBdr>
        </w:div>
        <w:div w:id="419984175">
          <w:marLeft w:val="0"/>
          <w:marRight w:val="0"/>
          <w:marTop w:val="0"/>
          <w:marBottom w:val="0"/>
          <w:divBdr>
            <w:top w:val="none" w:sz="0" w:space="0" w:color="auto"/>
            <w:left w:val="none" w:sz="0" w:space="0" w:color="auto"/>
            <w:bottom w:val="none" w:sz="0" w:space="0" w:color="auto"/>
            <w:right w:val="none" w:sz="0" w:space="0" w:color="auto"/>
          </w:divBdr>
        </w:div>
      </w:divsChild>
    </w:div>
    <w:div w:id="24605299">
      <w:bodyDiv w:val="1"/>
      <w:marLeft w:val="0"/>
      <w:marRight w:val="0"/>
      <w:marTop w:val="0"/>
      <w:marBottom w:val="0"/>
      <w:divBdr>
        <w:top w:val="none" w:sz="0" w:space="0" w:color="auto"/>
        <w:left w:val="none" w:sz="0" w:space="0" w:color="auto"/>
        <w:bottom w:val="none" w:sz="0" w:space="0" w:color="auto"/>
        <w:right w:val="none" w:sz="0" w:space="0" w:color="auto"/>
      </w:divBdr>
      <w:divsChild>
        <w:div w:id="1510369096">
          <w:marLeft w:val="0"/>
          <w:marRight w:val="0"/>
          <w:marTop w:val="0"/>
          <w:marBottom w:val="0"/>
          <w:divBdr>
            <w:top w:val="none" w:sz="0" w:space="0" w:color="auto"/>
            <w:left w:val="none" w:sz="0" w:space="0" w:color="auto"/>
            <w:bottom w:val="none" w:sz="0" w:space="0" w:color="auto"/>
            <w:right w:val="none" w:sz="0" w:space="0" w:color="auto"/>
          </w:divBdr>
        </w:div>
        <w:div w:id="1683164429">
          <w:marLeft w:val="0"/>
          <w:marRight w:val="0"/>
          <w:marTop w:val="0"/>
          <w:marBottom w:val="0"/>
          <w:divBdr>
            <w:top w:val="none" w:sz="0" w:space="0" w:color="auto"/>
            <w:left w:val="none" w:sz="0" w:space="0" w:color="auto"/>
            <w:bottom w:val="none" w:sz="0" w:space="0" w:color="auto"/>
            <w:right w:val="none" w:sz="0" w:space="0" w:color="auto"/>
          </w:divBdr>
        </w:div>
        <w:div w:id="655962489">
          <w:marLeft w:val="0"/>
          <w:marRight w:val="0"/>
          <w:marTop w:val="0"/>
          <w:marBottom w:val="0"/>
          <w:divBdr>
            <w:top w:val="none" w:sz="0" w:space="0" w:color="auto"/>
            <w:left w:val="none" w:sz="0" w:space="0" w:color="auto"/>
            <w:bottom w:val="none" w:sz="0" w:space="0" w:color="auto"/>
            <w:right w:val="none" w:sz="0" w:space="0" w:color="auto"/>
          </w:divBdr>
        </w:div>
        <w:div w:id="144710398">
          <w:marLeft w:val="0"/>
          <w:marRight w:val="0"/>
          <w:marTop w:val="0"/>
          <w:marBottom w:val="0"/>
          <w:divBdr>
            <w:top w:val="none" w:sz="0" w:space="0" w:color="auto"/>
            <w:left w:val="none" w:sz="0" w:space="0" w:color="auto"/>
            <w:bottom w:val="none" w:sz="0" w:space="0" w:color="auto"/>
            <w:right w:val="none" w:sz="0" w:space="0" w:color="auto"/>
          </w:divBdr>
        </w:div>
      </w:divsChild>
    </w:div>
    <w:div w:id="234319329">
      <w:bodyDiv w:val="1"/>
      <w:marLeft w:val="0"/>
      <w:marRight w:val="0"/>
      <w:marTop w:val="0"/>
      <w:marBottom w:val="0"/>
      <w:divBdr>
        <w:top w:val="none" w:sz="0" w:space="0" w:color="auto"/>
        <w:left w:val="none" w:sz="0" w:space="0" w:color="auto"/>
        <w:bottom w:val="none" w:sz="0" w:space="0" w:color="auto"/>
        <w:right w:val="none" w:sz="0" w:space="0" w:color="auto"/>
      </w:divBdr>
      <w:divsChild>
        <w:div w:id="1173839027">
          <w:marLeft w:val="0"/>
          <w:marRight w:val="0"/>
          <w:marTop w:val="0"/>
          <w:marBottom w:val="0"/>
          <w:divBdr>
            <w:top w:val="none" w:sz="0" w:space="0" w:color="auto"/>
            <w:left w:val="none" w:sz="0" w:space="0" w:color="auto"/>
            <w:bottom w:val="none" w:sz="0" w:space="0" w:color="auto"/>
            <w:right w:val="none" w:sz="0" w:space="0" w:color="auto"/>
          </w:divBdr>
        </w:div>
        <w:div w:id="1884949369">
          <w:marLeft w:val="0"/>
          <w:marRight w:val="0"/>
          <w:marTop w:val="0"/>
          <w:marBottom w:val="0"/>
          <w:divBdr>
            <w:top w:val="none" w:sz="0" w:space="0" w:color="auto"/>
            <w:left w:val="none" w:sz="0" w:space="0" w:color="auto"/>
            <w:bottom w:val="none" w:sz="0" w:space="0" w:color="auto"/>
            <w:right w:val="none" w:sz="0" w:space="0" w:color="auto"/>
          </w:divBdr>
        </w:div>
        <w:div w:id="646738725">
          <w:marLeft w:val="0"/>
          <w:marRight w:val="0"/>
          <w:marTop w:val="0"/>
          <w:marBottom w:val="0"/>
          <w:divBdr>
            <w:top w:val="none" w:sz="0" w:space="0" w:color="auto"/>
            <w:left w:val="none" w:sz="0" w:space="0" w:color="auto"/>
            <w:bottom w:val="none" w:sz="0" w:space="0" w:color="auto"/>
            <w:right w:val="none" w:sz="0" w:space="0" w:color="auto"/>
          </w:divBdr>
        </w:div>
        <w:div w:id="40642397">
          <w:marLeft w:val="0"/>
          <w:marRight w:val="0"/>
          <w:marTop w:val="0"/>
          <w:marBottom w:val="0"/>
          <w:divBdr>
            <w:top w:val="none" w:sz="0" w:space="0" w:color="auto"/>
            <w:left w:val="none" w:sz="0" w:space="0" w:color="auto"/>
            <w:bottom w:val="none" w:sz="0" w:space="0" w:color="auto"/>
            <w:right w:val="none" w:sz="0" w:space="0" w:color="auto"/>
          </w:divBdr>
        </w:div>
        <w:div w:id="840194842">
          <w:marLeft w:val="0"/>
          <w:marRight w:val="0"/>
          <w:marTop w:val="0"/>
          <w:marBottom w:val="0"/>
          <w:divBdr>
            <w:top w:val="none" w:sz="0" w:space="0" w:color="auto"/>
            <w:left w:val="none" w:sz="0" w:space="0" w:color="auto"/>
            <w:bottom w:val="none" w:sz="0" w:space="0" w:color="auto"/>
            <w:right w:val="none" w:sz="0" w:space="0" w:color="auto"/>
          </w:divBdr>
        </w:div>
      </w:divsChild>
    </w:div>
    <w:div w:id="321199703">
      <w:bodyDiv w:val="1"/>
      <w:marLeft w:val="0"/>
      <w:marRight w:val="0"/>
      <w:marTop w:val="0"/>
      <w:marBottom w:val="0"/>
      <w:divBdr>
        <w:top w:val="none" w:sz="0" w:space="0" w:color="auto"/>
        <w:left w:val="none" w:sz="0" w:space="0" w:color="auto"/>
        <w:bottom w:val="none" w:sz="0" w:space="0" w:color="auto"/>
        <w:right w:val="none" w:sz="0" w:space="0" w:color="auto"/>
      </w:divBdr>
      <w:divsChild>
        <w:div w:id="1686983878">
          <w:marLeft w:val="0"/>
          <w:marRight w:val="0"/>
          <w:marTop w:val="0"/>
          <w:marBottom w:val="0"/>
          <w:divBdr>
            <w:top w:val="none" w:sz="0" w:space="0" w:color="auto"/>
            <w:left w:val="none" w:sz="0" w:space="0" w:color="auto"/>
            <w:bottom w:val="none" w:sz="0" w:space="0" w:color="auto"/>
            <w:right w:val="none" w:sz="0" w:space="0" w:color="auto"/>
          </w:divBdr>
        </w:div>
        <w:div w:id="1148984505">
          <w:marLeft w:val="0"/>
          <w:marRight w:val="0"/>
          <w:marTop w:val="0"/>
          <w:marBottom w:val="0"/>
          <w:divBdr>
            <w:top w:val="none" w:sz="0" w:space="0" w:color="auto"/>
            <w:left w:val="none" w:sz="0" w:space="0" w:color="auto"/>
            <w:bottom w:val="none" w:sz="0" w:space="0" w:color="auto"/>
            <w:right w:val="none" w:sz="0" w:space="0" w:color="auto"/>
          </w:divBdr>
        </w:div>
        <w:div w:id="97917179">
          <w:marLeft w:val="0"/>
          <w:marRight w:val="0"/>
          <w:marTop w:val="0"/>
          <w:marBottom w:val="0"/>
          <w:divBdr>
            <w:top w:val="none" w:sz="0" w:space="0" w:color="auto"/>
            <w:left w:val="none" w:sz="0" w:space="0" w:color="auto"/>
            <w:bottom w:val="none" w:sz="0" w:space="0" w:color="auto"/>
            <w:right w:val="none" w:sz="0" w:space="0" w:color="auto"/>
          </w:divBdr>
        </w:div>
        <w:div w:id="1991250764">
          <w:marLeft w:val="0"/>
          <w:marRight w:val="0"/>
          <w:marTop w:val="0"/>
          <w:marBottom w:val="0"/>
          <w:divBdr>
            <w:top w:val="none" w:sz="0" w:space="0" w:color="auto"/>
            <w:left w:val="none" w:sz="0" w:space="0" w:color="auto"/>
            <w:bottom w:val="none" w:sz="0" w:space="0" w:color="auto"/>
            <w:right w:val="none" w:sz="0" w:space="0" w:color="auto"/>
          </w:divBdr>
        </w:div>
        <w:div w:id="1638074339">
          <w:marLeft w:val="0"/>
          <w:marRight w:val="0"/>
          <w:marTop w:val="0"/>
          <w:marBottom w:val="0"/>
          <w:divBdr>
            <w:top w:val="none" w:sz="0" w:space="0" w:color="auto"/>
            <w:left w:val="none" w:sz="0" w:space="0" w:color="auto"/>
            <w:bottom w:val="none" w:sz="0" w:space="0" w:color="auto"/>
            <w:right w:val="none" w:sz="0" w:space="0" w:color="auto"/>
          </w:divBdr>
        </w:div>
      </w:divsChild>
    </w:div>
    <w:div w:id="371734964">
      <w:bodyDiv w:val="1"/>
      <w:marLeft w:val="0"/>
      <w:marRight w:val="0"/>
      <w:marTop w:val="0"/>
      <w:marBottom w:val="0"/>
      <w:divBdr>
        <w:top w:val="none" w:sz="0" w:space="0" w:color="auto"/>
        <w:left w:val="none" w:sz="0" w:space="0" w:color="auto"/>
        <w:bottom w:val="none" w:sz="0" w:space="0" w:color="auto"/>
        <w:right w:val="none" w:sz="0" w:space="0" w:color="auto"/>
      </w:divBdr>
      <w:divsChild>
        <w:div w:id="1603145379">
          <w:marLeft w:val="0"/>
          <w:marRight w:val="0"/>
          <w:marTop w:val="0"/>
          <w:marBottom w:val="0"/>
          <w:divBdr>
            <w:top w:val="none" w:sz="0" w:space="0" w:color="auto"/>
            <w:left w:val="none" w:sz="0" w:space="0" w:color="auto"/>
            <w:bottom w:val="none" w:sz="0" w:space="0" w:color="auto"/>
            <w:right w:val="none" w:sz="0" w:space="0" w:color="auto"/>
          </w:divBdr>
        </w:div>
        <w:div w:id="340164260">
          <w:marLeft w:val="0"/>
          <w:marRight w:val="0"/>
          <w:marTop w:val="0"/>
          <w:marBottom w:val="0"/>
          <w:divBdr>
            <w:top w:val="none" w:sz="0" w:space="0" w:color="auto"/>
            <w:left w:val="none" w:sz="0" w:space="0" w:color="auto"/>
            <w:bottom w:val="none" w:sz="0" w:space="0" w:color="auto"/>
            <w:right w:val="none" w:sz="0" w:space="0" w:color="auto"/>
          </w:divBdr>
        </w:div>
        <w:div w:id="2067365738">
          <w:marLeft w:val="0"/>
          <w:marRight w:val="0"/>
          <w:marTop w:val="0"/>
          <w:marBottom w:val="0"/>
          <w:divBdr>
            <w:top w:val="none" w:sz="0" w:space="0" w:color="auto"/>
            <w:left w:val="none" w:sz="0" w:space="0" w:color="auto"/>
            <w:bottom w:val="none" w:sz="0" w:space="0" w:color="auto"/>
            <w:right w:val="none" w:sz="0" w:space="0" w:color="auto"/>
          </w:divBdr>
        </w:div>
        <w:div w:id="1166481959">
          <w:marLeft w:val="0"/>
          <w:marRight w:val="0"/>
          <w:marTop w:val="0"/>
          <w:marBottom w:val="0"/>
          <w:divBdr>
            <w:top w:val="none" w:sz="0" w:space="0" w:color="auto"/>
            <w:left w:val="none" w:sz="0" w:space="0" w:color="auto"/>
            <w:bottom w:val="none" w:sz="0" w:space="0" w:color="auto"/>
            <w:right w:val="none" w:sz="0" w:space="0" w:color="auto"/>
          </w:divBdr>
        </w:div>
        <w:div w:id="1213150154">
          <w:marLeft w:val="0"/>
          <w:marRight w:val="0"/>
          <w:marTop w:val="0"/>
          <w:marBottom w:val="0"/>
          <w:divBdr>
            <w:top w:val="none" w:sz="0" w:space="0" w:color="auto"/>
            <w:left w:val="none" w:sz="0" w:space="0" w:color="auto"/>
            <w:bottom w:val="none" w:sz="0" w:space="0" w:color="auto"/>
            <w:right w:val="none" w:sz="0" w:space="0" w:color="auto"/>
          </w:divBdr>
        </w:div>
        <w:div w:id="1354112332">
          <w:marLeft w:val="0"/>
          <w:marRight w:val="0"/>
          <w:marTop w:val="0"/>
          <w:marBottom w:val="0"/>
          <w:divBdr>
            <w:top w:val="none" w:sz="0" w:space="0" w:color="auto"/>
            <w:left w:val="none" w:sz="0" w:space="0" w:color="auto"/>
            <w:bottom w:val="none" w:sz="0" w:space="0" w:color="auto"/>
            <w:right w:val="none" w:sz="0" w:space="0" w:color="auto"/>
          </w:divBdr>
        </w:div>
        <w:div w:id="1868785150">
          <w:marLeft w:val="0"/>
          <w:marRight w:val="0"/>
          <w:marTop w:val="0"/>
          <w:marBottom w:val="0"/>
          <w:divBdr>
            <w:top w:val="none" w:sz="0" w:space="0" w:color="auto"/>
            <w:left w:val="none" w:sz="0" w:space="0" w:color="auto"/>
            <w:bottom w:val="none" w:sz="0" w:space="0" w:color="auto"/>
            <w:right w:val="none" w:sz="0" w:space="0" w:color="auto"/>
          </w:divBdr>
        </w:div>
        <w:div w:id="2059930991">
          <w:marLeft w:val="0"/>
          <w:marRight w:val="0"/>
          <w:marTop w:val="0"/>
          <w:marBottom w:val="0"/>
          <w:divBdr>
            <w:top w:val="none" w:sz="0" w:space="0" w:color="auto"/>
            <w:left w:val="none" w:sz="0" w:space="0" w:color="auto"/>
            <w:bottom w:val="none" w:sz="0" w:space="0" w:color="auto"/>
            <w:right w:val="none" w:sz="0" w:space="0" w:color="auto"/>
          </w:divBdr>
        </w:div>
        <w:div w:id="1496917998">
          <w:marLeft w:val="0"/>
          <w:marRight w:val="0"/>
          <w:marTop w:val="0"/>
          <w:marBottom w:val="0"/>
          <w:divBdr>
            <w:top w:val="none" w:sz="0" w:space="0" w:color="auto"/>
            <w:left w:val="none" w:sz="0" w:space="0" w:color="auto"/>
            <w:bottom w:val="none" w:sz="0" w:space="0" w:color="auto"/>
            <w:right w:val="none" w:sz="0" w:space="0" w:color="auto"/>
          </w:divBdr>
        </w:div>
        <w:div w:id="2005736977">
          <w:marLeft w:val="0"/>
          <w:marRight w:val="0"/>
          <w:marTop w:val="0"/>
          <w:marBottom w:val="0"/>
          <w:divBdr>
            <w:top w:val="none" w:sz="0" w:space="0" w:color="auto"/>
            <w:left w:val="none" w:sz="0" w:space="0" w:color="auto"/>
            <w:bottom w:val="none" w:sz="0" w:space="0" w:color="auto"/>
            <w:right w:val="none" w:sz="0" w:space="0" w:color="auto"/>
          </w:divBdr>
        </w:div>
        <w:div w:id="140779476">
          <w:marLeft w:val="0"/>
          <w:marRight w:val="0"/>
          <w:marTop w:val="0"/>
          <w:marBottom w:val="0"/>
          <w:divBdr>
            <w:top w:val="none" w:sz="0" w:space="0" w:color="auto"/>
            <w:left w:val="none" w:sz="0" w:space="0" w:color="auto"/>
            <w:bottom w:val="none" w:sz="0" w:space="0" w:color="auto"/>
            <w:right w:val="none" w:sz="0" w:space="0" w:color="auto"/>
          </w:divBdr>
        </w:div>
        <w:div w:id="546602048">
          <w:marLeft w:val="0"/>
          <w:marRight w:val="0"/>
          <w:marTop w:val="0"/>
          <w:marBottom w:val="0"/>
          <w:divBdr>
            <w:top w:val="none" w:sz="0" w:space="0" w:color="auto"/>
            <w:left w:val="none" w:sz="0" w:space="0" w:color="auto"/>
            <w:bottom w:val="none" w:sz="0" w:space="0" w:color="auto"/>
            <w:right w:val="none" w:sz="0" w:space="0" w:color="auto"/>
          </w:divBdr>
        </w:div>
        <w:div w:id="1654915884">
          <w:marLeft w:val="0"/>
          <w:marRight w:val="0"/>
          <w:marTop w:val="0"/>
          <w:marBottom w:val="0"/>
          <w:divBdr>
            <w:top w:val="none" w:sz="0" w:space="0" w:color="auto"/>
            <w:left w:val="none" w:sz="0" w:space="0" w:color="auto"/>
            <w:bottom w:val="none" w:sz="0" w:space="0" w:color="auto"/>
            <w:right w:val="none" w:sz="0" w:space="0" w:color="auto"/>
          </w:divBdr>
        </w:div>
        <w:div w:id="949165371">
          <w:marLeft w:val="0"/>
          <w:marRight w:val="0"/>
          <w:marTop w:val="0"/>
          <w:marBottom w:val="0"/>
          <w:divBdr>
            <w:top w:val="none" w:sz="0" w:space="0" w:color="auto"/>
            <w:left w:val="none" w:sz="0" w:space="0" w:color="auto"/>
            <w:bottom w:val="none" w:sz="0" w:space="0" w:color="auto"/>
            <w:right w:val="none" w:sz="0" w:space="0" w:color="auto"/>
          </w:divBdr>
        </w:div>
        <w:div w:id="1989507274">
          <w:marLeft w:val="0"/>
          <w:marRight w:val="0"/>
          <w:marTop w:val="0"/>
          <w:marBottom w:val="0"/>
          <w:divBdr>
            <w:top w:val="none" w:sz="0" w:space="0" w:color="auto"/>
            <w:left w:val="none" w:sz="0" w:space="0" w:color="auto"/>
            <w:bottom w:val="none" w:sz="0" w:space="0" w:color="auto"/>
            <w:right w:val="none" w:sz="0" w:space="0" w:color="auto"/>
          </w:divBdr>
        </w:div>
      </w:divsChild>
    </w:div>
    <w:div w:id="445123791">
      <w:bodyDiv w:val="1"/>
      <w:marLeft w:val="0"/>
      <w:marRight w:val="0"/>
      <w:marTop w:val="0"/>
      <w:marBottom w:val="0"/>
      <w:divBdr>
        <w:top w:val="none" w:sz="0" w:space="0" w:color="auto"/>
        <w:left w:val="none" w:sz="0" w:space="0" w:color="auto"/>
        <w:bottom w:val="none" w:sz="0" w:space="0" w:color="auto"/>
        <w:right w:val="none" w:sz="0" w:space="0" w:color="auto"/>
      </w:divBdr>
      <w:divsChild>
        <w:div w:id="339698344">
          <w:marLeft w:val="0"/>
          <w:marRight w:val="0"/>
          <w:marTop w:val="0"/>
          <w:marBottom w:val="0"/>
          <w:divBdr>
            <w:top w:val="none" w:sz="0" w:space="0" w:color="auto"/>
            <w:left w:val="none" w:sz="0" w:space="0" w:color="auto"/>
            <w:bottom w:val="none" w:sz="0" w:space="0" w:color="auto"/>
            <w:right w:val="none" w:sz="0" w:space="0" w:color="auto"/>
          </w:divBdr>
        </w:div>
        <w:div w:id="1760364338">
          <w:marLeft w:val="0"/>
          <w:marRight w:val="0"/>
          <w:marTop w:val="0"/>
          <w:marBottom w:val="0"/>
          <w:divBdr>
            <w:top w:val="none" w:sz="0" w:space="0" w:color="auto"/>
            <w:left w:val="none" w:sz="0" w:space="0" w:color="auto"/>
            <w:bottom w:val="none" w:sz="0" w:space="0" w:color="auto"/>
            <w:right w:val="none" w:sz="0" w:space="0" w:color="auto"/>
          </w:divBdr>
        </w:div>
        <w:div w:id="190731086">
          <w:marLeft w:val="0"/>
          <w:marRight w:val="0"/>
          <w:marTop w:val="0"/>
          <w:marBottom w:val="0"/>
          <w:divBdr>
            <w:top w:val="none" w:sz="0" w:space="0" w:color="auto"/>
            <w:left w:val="none" w:sz="0" w:space="0" w:color="auto"/>
            <w:bottom w:val="none" w:sz="0" w:space="0" w:color="auto"/>
            <w:right w:val="none" w:sz="0" w:space="0" w:color="auto"/>
          </w:divBdr>
        </w:div>
        <w:div w:id="1896308957">
          <w:marLeft w:val="0"/>
          <w:marRight w:val="0"/>
          <w:marTop w:val="0"/>
          <w:marBottom w:val="0"/>
          <w:divBdr>
            <w:top w:val="none" w:sz="0" w:space="0" w:color="auto"/>
            <w:left w:val="none" w:sz="0" w:space="0" w:color="auto"/>
            <w:bottom w:val="none" w:sz="0" w:space="0" w:color="auto"/>
            <w:right w:val="none" w:sz="0" w:space="0" w:color="auto"/>
          </w:divBdr>
        </w:div>
        <w:div w:id="355890185">
          <w:marLeft w:val="0"/>
          <w:marRight w:val="0"/>
          <w:marTop w:val="0"/>
          <w:marBottom w:val="0"/>
          <w:divBdr>
            <w:top w:val="none" w:sz="0" w:space="0" w:color="auto"/>
            <w:left w:val="none" w:sz="0" w:space="0" w:color="auto"/>
            <w:bottom w:val="none" w:sz="0" w:space="0" w:color="auto"/>
            <w:right w:val="none" w:sz="0" w:space="0" w:color="auto"/>
          </w:divBdr>
        </w:div>
      </w:divsChild>
    </w:div>
    <w:div w:id="860781562">
      <w:bodyDiv w:val="1"/>
      <w:marLeft w:val="0"/>
      <w:marRight w:val="0"/>
      <w:marTop w:val="0"/>
      <w:marBottom w:val="0"/>
      <w:divBdr>
        <w:top w:val="none" w:sz="0" w:space="0" w:color="auto"/>
        <w:left w:val="none" w:sz="0" w:space="0" w:color="auto"/>
        <w:bottom w:val="none" w:sz="0" w:space="0" w:color="auto"/>
        <w:right w:val="none" w:sz="0" w:space="0" w:color="auto"/>
      </w:divBdr>
      <w:divsChild>
        <w:div w:id="1928994770">
          <w:marLeft w:val="0"/>
          <w:marRight w:val="0"/>
          <w:marTop w:val="0"/>
          <w:marBottom w:val="0"/>
          <w:divBdr>
            <w:top w:val="none" w:sz="0" w:space="0" w:color="auto"/>
            <w:left w:val="none" w:sz="0" w:space="0" w:color="auto"/>
            <w:bottom w:val="none" w:sz="0" w:space="0" w:color="auto"/>
            <w:right w:val="none" w:sz="0" w:space="0" w:color="auto"/>
          </w:divBdr>
        </w:div>
        <w:div w:id="1331252813">
          <w:marLeft w:val="0"/>
          <w:marRight w:val="0"/>
          <w:marTop w:val="0"/>
          <w:marBottom w:val="0"/>
          <w:divBdr>
            <w:top w:val="none" w:sz="0" w:space="0" w:color="auto"/>
            <w:left w:val="none" w:sz="0" w:space="0" w:color="auto"/>
            <w:bottom w:val="none" w:sz="0" w:space="0" w:color="auto"/>
            <w:right w:val="none" w:sz="0" w:space="0" w:color="auto"/>
          </w:divBdr>
        </w:div>
        <w:div w:id="82915793">
          <w:marLeft w:val="0"/>
          <w:marRight w:val="0"/>
          <w:marTop w:val="0"/>
          <w:marBottom w:val="0"/>
          <w:divBdr>
            <w:top w:val="none" w:sz="0" w:space="0" w:color="auto"/>
            <w:left w:val="none" w:sz="0" w:space="0" w:color="auto"/>
            <w:bottom w:val="none" w:sz="0" w:space="0" w:color="auto"/>
            <w:right w:val="none" w:sz="0" w:space="0" w:color="auto"/>
          </w:divBdr>
        </w:div>
      </w:divsChild>
    </w:div>
    <w:div w:id="1005740768">
      <w:bodyDiv w:val="1"/>
      <w:marLeft w:val="0"/>
      <w:marRight w:val="0"/>
      <w:marTop w:val="0"/>
      <w:marBottom w:val="0"/>
      <w:divBdr>
        <w:top w:val="none" w:sz="0" w:space="0" w:color="auto"/>
        <w:left w:val="none" w:sz="0" w:space="0" w:color="auto"/>
        <w:bottom w:val="none" w:sz="0" w:space="0" w:color="auto"/>
        <w:right w:val="none" w:sz="0" w:space="0" w:color="auto"/>
      </w:divBdr>
      <w:divsChild>
        <w:div w:id="2068917479">
          <w:marLeft w:val="0"/>
          <w:marRight w:val="0"/>
          <w:marTop w:val="0"/>
          <w:marBottom w:val="0"/>
          <w:divBdr>
            <w:top w:val="none" w:sz="0" w:space="0" w:color="auto"/>
            <w:left w:val="none" w:sz="0" w:space="0" w:color="auto"/>
            <w:bottom w:val="none" w:sz="0" w:space="0" w:color="auto"/>
            <w:right w:val="none" w:sz="0" w:space="0" w:color="auto"/>
          </w:divBdr>
        </w:div>
        <w:div w:id="812870526">
          <w:marLeft w:val="0"/>
          <w:marRight w:val="0"/>
          <w:marTop w:val="0"/>
          <w:marBottom w:val="0"/>
          <w:divBdr>
            <w:top w:val="none" w:sz="0" w:space="0" w:color="auto"/>
            <w:left w:val="none" w:sz="0" w:space="0" w:color="auto"/>
            <w:bottom w:val="none" w:sz="0" w:space="0" w:color="auto"/>
            <w:right w:val="none" w:sz="0" w:space="0" w:color="auto"/>
          </w:divBdr>
        </w:div>
        <w:div w:id="1501848602">
          <w:marLeft w:val="0"/>
          <w:marRight w:val="0"/>
          <w:marTop w:val="0"/>
          <w:marBottom w:val="0"/>
          <w:divBdr>
            <w:top w:val="none" w:sz="0" w:space="0" w:color="auto"/>
            <w:left w:val="none" w:sz="0" w:space="0" w:color="auto"/>
            <w:bottom w:val="none" w:sz="0" w:space="0" w:color="auto"/>
            <w:right w:val="none" w:sz="0" w:space="0" w:color="auto"/>
          </w:divBdr>
        </w:div>
        <w:div w:id="1702243906">
          <w:marLeft w:val="0"/>
          <w:marRight w:val="0"/>
          <w:marTop w:val="0"/>
          <w:marBottom w:val="0"/>
          <w:divBdr>
            <w:top w:val="none" w:sz="0" w:space="0" w:color="auto"/>
            <w:left w:val="none" w:sz="0" w:space="0" w:color="auto"/>
            <w:bottom w:val="none" w:sz="0" w:space="0" w:color="auto"/>
            <w:right w:val="none" w:sz="0" w:space="0" w:color="auto"/>
          </w:divBdr>
        </w:div>
      </w:divsChild>
    </w:div>
    <w:div w:id="1236822713">
      <w:bodyDiv w:val="1"/>
      <w:marLeft w:val="0"/>
      <w:marRight w:val="0"/>
      <w:marTop w:val="0"/>
      <w:marBottom w:val="0"/>
      <w:divBdr>
        <w:top w:val="none" w:sz="0" w:space="0" w:color="auto"/>
        <w:left w:val="none" w:sz="0" w:space="0" w:color="auto"/>
        <w:bottom w:val="none" w:sz="0" w:space="0" w:color="auto"/>
        <w:right w:val="none" w:sz="0" w:space="0" w:color="auto"/>
      </w:divBdr>
      <w:divsChild>
        <w:div w:id="2115977520">
          <w:marLeft w:val="0"/>
          <w:marRight w:val="0"/>
          <w:marTop w:val="0"/>
          <w:marBottom w:val="0"/>
          <w:divBdr>
            <w:top w:val="none" w:sz="0" w:space="0" w:color="auto"/>
            <w:left w:val="none" w:sz="0" w:space="0" w:color="auto"/>
            <w:bottom w:val="none" w:sz="0" w:space="0" w:color="auto"/>
            <w:right w:val="none" w:sz="0" w:space="0" w:color="auto"/>
          </w:divBdr>
        </w:div>
        <w:div w:id="1892769399">
          <w:marLeft w:val="0"/>
          <w:marRight w:val="0"/>
          <w:marTop w:val="0"/>
          <w:marBottom w:val="0"/>
          <w:divBdr>
            <w:top w:val="none" w:sz="0" w:space="0" w:color="auto"/>
            <w:left w:val="none" w:sz="0" w:space="0" w:color="auto"/>
            <w:bottom w:val="none" w:sz="0" w:space="0" w:color="auto"/>
            <w:right w:val="none" w:sz="0" w:space="0" w:color="auto"/>
          </w:divBdr>
        </w:div>
        <w:div w:id="502016854">
          <w:marLeft w:val="0"/>
          <w:marRight w:val="0"/>
          <w:marTop w:val="0"/>
          <w:marBottom w:val="0"/>
          <w:divBdr>
            <w:top w:val="none" w:sz="0" w:space="0" w:color="auto"/>
            <w:left w:val="none" w:sz="0" w:space="0" w:color="auto"/>
            <w:bottom w:val="none" w:sz="0" w:space="0" w:color="auto"/>
            <w:right w:val="none" w:sz="0" w:space="0" w:color="auto"/>
          </w:divBdr>
        </w:div>
        <w:div w:id="296223355">
          <w:marLeft w:val="0"/>
          <w:marRight w:val="0"/>
          <w:marTop w:val="0"/>
          <w:marBottom w:val="0"/>
          <w:divBdr>
            <w:top w:val="none" w:sz="0" w:space="0" w:color="auto"/>
            <w:left w:val="none" w:sz="0" w:space="0" w:color="auto"/>
            <w:bottom w:val="none" w:sz="0" w:space="0" w:color="auto"/>
            <w:right w:val="none" w:sz="0" w:space="0" w:color="auto"/>
          </w:divBdr>
        </w:div>
        <w:div w:id="814682967">
          <w:marLeft w:val="0"/>
          <w:marRight w:val="0"/>
          <w:marTop w:val="0"/>
          <w:marBottom w:val="0"/>
          <w:divBdr>
            <w:top w:val="none" w:sz="0" w:space="0" w:color="auto"/>
            <w:left w:val="none" w:sz="0" w:space="0" w:color="auto"/>
            <w:bottom w:val="none" w:sz="0" w:space="0" w:color="auto"/>
            <w:right w:val="none" w:sz="0" w:space="0" w:color="auto"/>
          </w:divBdr>
        </w:div>
        <w:div w:id="91826588">
          <w:marLeft w:val="0"/>
          <w:marRight w:val="0"/>
          <w:marTop w:val="0"/>
          <w:marBottom w:val="0"/>
          <w:divBdr>
            <w:top w:val="none" w:sz="0" w:space="0" w:color="auto"/>
            <w:left w:val="none" w:sz="0" w:space="0" w:color="auto"/>
            <w:bottom w:val="none" w:sz="0" w:space="0" w:color="auto"/>
            <w:right w:val="none" w:sz="0" w:space="0" w:color="auto"/>
          </w:divBdr>
        </w:div>
        <w:div w:id="1298730374">
          <w:marLeft w:val="0"/>
          <w:marRight w:val="0"/>
          <w:marTop w:val="0"/>
          <w:marBottom w:val="0"/>
          <w:divBdr>
            <w:top w:val="none" w:sz="0" w:space="0" w:color="auto"/>
            <w:left w:val="none" w:sz="0" w:space="0" w:color="auto"/>
            <w:bottom w:val="none" w:sz="0" w:space="0" w:color="auto"/>
            <w:right w:val="none" w:sz="0" w:space="0" w:color="auto"/>
          </w:divBdr>
        </w:div>
        <w:div w:id="1628007942">
          <w:marLeft w:val="0"/>
          <w:marRight w:val="0"/>
          <w:marTop w:val="0"/>
          <w:marBottom w:val="0"/>
          <w:divBdr>
            <w:top w:val="none" w:sz="0" w:space="0" w:color="auto"/>
            <w:left w:val="none" w:sz="0" w:space="0" w:color="auto"/>
            <w:bottom w:val="none" w:sz="0" w:space="0" w:color="auto"/>
            <w:right w:val="none" w:sz="0" w:space="0" w:color="auto"/>
          </w:divBdr>
        </w:div>
        <w:div w:id="153761870">
          <w:marLeft w:val="0"/>
          <w:marRight w:val="0"/>
          <w:marTop w:val="0"/>
          <w:marBottom w:val="0"/>
          <w:divBdr>
            <w:top w:val="none" w:sz="0" w:space="0" w:color="auto"/>
            <w:left w:val="none" w:sz="0" w:space="0" w:color="auto"/>
            <w:bottom w:val="none" w:sz="0" w:space="0" w:color="auto"/>
            <w:right w:val="none" w:sz="0" w:space="0" w:color="auto"/>
          </w:divBdr>
        </w:div>
        <w:div w:id="663975237">
          <w:marLeft w:val="0"/>
          <w:marRight w:val="0"/>
          <w:marTop w:val="0"/>
          <w:marBottom w:val="0"/>
          <w:divBdr>
            <w:top w:val="none" w:sz="0" w:space="0" w:color="auto"/>
            <w:left w:val="none" w:sz="0" w:space="0" w:color="auto"/>
            <w:bottom w:val="none" w:sz="0" w:space="0" w:color="auto"/>
            <w:right w:val="none" w:sz="0" w:space="0" w:color="auto"/>
          </w:divBdr>
        </w:div>
        <w:div w:id="2046825153">
          <w:marLeft w:val="0"/>
          <w:marRight w:val="0"/>
          <w:marTop w:val="0"/>
          <w:marBottom w:val="0"/>
          <w:divBdr>
            <w:top w:val="none" w:sz="0" w:space="0" w:color="auto"/>
            <w:left w:val="none" w:sz="0" w:space="0" w:color="auto"/>
            <w:bottom w:val="none" w:sz="0" w:space="0" w:color="auto"/>
            <w:right w:val="none" w:sz="0" w:space="0" w:color="auto"/>
          </w:divBdr>
        </w:div>
        <w:div w:id="344480147">
          <w:marLeft w:val="0"/>
          <w:marRight w:val="0"/>
          <w:marTop w:val="0"/>
          <w:marBottom w:val="0"/>
          <w:divBdr>
            <w:top w:val="none" w:sz="0" w:space="0" w:color="auto"/>
            <w:left w:val="none" w:sz="0" w:space="0" w:color="auto"/>
            <w:bottom w:val="none" w:sz="0" w:space="0" w:color="auto"/>
            <w:right w:val="none" w:sz="0" w:space="0" w:color="auto"/>
          </w:divBdr>
        </w:div>
        <w:div w:id="290868919">
          <w:marLeft w:val="0"/>
          <w:marRight w:val="0"/>
          <w:marTop w:val="0"/>
          <w:marBottom w:val="0"/>
          <w:divBdr>
            <w:top w:val="none" w:sz="0" w:space="0" w:color="auto"/>
            <w:left w:val="none" w:sz="0" w:space="0" w:color="auto"/>
            <w:bottom w:val="none" w:sz="0" w:space="0" w:color="auto"/>
            <w:right w:val="none" w:sz="0" w:space="0" w:color="auto"/>
          </w:divBdr>
        </w:div>
        <w:div w:id="1777823254">
          <w:marLeft w:val="0"/>
          <w:marRight w:val="0"/>
          <w:marTop w:val="0"/>
          <w:marBottom w:val="0"/>
          <w:divBdr>
            <w:top w:val="none" w:sz="0" w:space="0" w:color="auto"/>
            <w:left w:val="none" w:sz="0" w:space="0" w:color="auto"/>
            <w:bottom w:val="none" w:sz="0" w:space="0" w:color="auto"/>
            <w:right w:val="none" w:sz="0" w:space="0" w:color="auto"/>
          </w:divBdr>
        </w:div>
        <w:div w:id="1796755261">
          <w:marLeft w:val="0"/>
          <w:marRight w:val="0"/>
          <w:marTop w:val="0"/>
          <w:marBottom w:val="0"/>
          <w:divBdr>
            <w:top w:val="none" w:sz="0" w:space="0" w:color="auto"/>
            <w:left w:val="none" w:sz="0" w:space="0" w:color="auto"/>
            <w:bottom w:val="none" w:sz="0" w:space="0" w:color="auto"/>
            <w:right w:val="none" w:sz="0" w:space="0" w:color="auto"/>
          </w:divBdr>
        </w:div>
        <w:div w:id="1747146703">
          <w:marLeft w:val="0"/>
          <w:marRight w:val="0"/>
          <w:marTop w:val="0"/>
          <w:marBottom w:val="0"/>
          <w:divBdr>
            <w:top w:val="none" w:sz="0" w:space="0" w:color="auto"/>
            <w:left w:val="none" w:sz="0" w:space="0" w:color="auto"/>
            <w:bottom w:val="none" w:sz="0" w:space="0" w:color="auto"/>
            <w:right w:val="none" w:sz="0" w:space="0" w:color="auto"/>
          </w:divBdr>
        </w:div>
        <w:div w:id="848177354">
          <w:marLeft w:val="0"/>
          <w:marRight w:val="0"/>
          <w:marTop w:val="0"/>
          <w:marBottom w:val="0"/>
          <w:divBdr>
            <w:top w:val="none" w:sz="0" w:space="0" w:color="auto"/>
            <w:left w:val="none" w:sz="0" w:space="0" w:color="auto"/>
            <w:bottom w:val="none" w:sz="0" w:space="0" w:color="auto"/>
            <w:right w:val="none" w:sz="0" w:space="0" w:color="auto"/>
          </w:divBdr>
        </w:div>
        <w:div w:id="1373575578">
          <w:marLeft w:val="0"/>
          <w:marRight w:val="0"/>
          <w:marTop w:val="0"/>
          <w:marBottom w:val="0"/>
          <w:divBdr>
            <w:top w:val="none" w:sz="0" w:space="0" w:color="auto"/>
            <w:left w:val="none" w:sz="0" w:space="0" w:color="auto"/>
            <w:bottom w:val="none" w:sz="0" w:space="0" w:color="auto"/>
            <w:right w:val="none" w:sz="0" w:space="0" w:color="auto"/>
          </w:divBdr>
        </w:div>
        <w:div w:id="1126510981">
          <w:marLeft w:val="0"/>
          <w:marRight w:val="0"/>
          <w:marTop w:val="0"/>
          <w:marBottom w:val="0"/>
          <w:divBdr>
            <w:top w:val="none" w:sz="0" w:space="0" w:color="auto"/>
            <w:left w:val="none" w:sz="0" w:space="0" w:color="auto"/>
            <w:bottom w:val="none" w:sz="0" w:space="0" w:color="auto"/>
            <w:right w:val="none" w:sz="0" w:space="0" w:color="auto"/>
          </w:divBdr>
        </w:div>
        <w:div w:id="1474101254">
          <w:marLeft w:val="0"/>
          <w:marRight w:val="0"/>
          <w:marTop w:val="0"/>
          <w:marBottom w:val="0"/>
          <w:divBdr>
            <w:top w:val="none" w:sz="0" w:space="0" w:color="auto"/>
            <w:left w:val="none" w:sz="0" w:space="0" w:color="auto"/>
            <w:bottom w:val="none" w:sz="0" w:space="0" w:color="auto"/>
            <w:right w:val="none" w:sz="0" w:space="0" w:color="auto"/>
          </w:divBdr>
        </w:div>
        <w:div w:id="2065830299">
          <w:marLeft w:val="0"/>
          <w:marRight w:val="0"/>
          <w:marTop w:val="0"/>
          <w:marBottom w:val="0"/>
          <w:divBdr>
            <w:top w:val="none" w:sz="0" w:space="0" w:color="auto"/>
            <w:left w:val="none" w:sz="0" w:space="0" w:color="auto"/>
            <w:bottom w:val="none" w:sz="0" w:space="0" w:color="auto"/>
            <w:right w:val="none" w:sz="0" w:space="0" w:color="auto"/>
          </w:divBdr>
        </w:div>
        <w:div w:id="2037583759">
          <w:marLeft w:val="0"/>
          <w:marRight w:val="0"/>
          <w:marTop w:val="0"/>
          <w:marBottom w:val="0"/>
          <w:divBdr>
            <w:top w:val="none" w:sz="0" w:space="0" w:color="auto"/>
            <w:left w:val="none" w:sz="0" w:space="0" w:color="auto"/>
            <w:bottom w:val="none" w:sz="0" w:space="0" w:color="auto"/>
            <w:right w:val="none" w:sz="0" w:space="0" w:color="auto"/>
          </w:divBdr>
        </w:div>
        <w:div w:id="2119523156">
          <w:marLeft w:val="0"/>
          <w:marRight w:val="0"/>
          <w:marTop w:val="0"/>
          <w:marBottom w:val="0"/>
          <w:divBdr>
            <w:top w:val="none" w:sz="0" w:space="0" w:color="auto"/>
            <w:left w:val="none" w:sz="0" w:space="0" w:color="auto"/>
            <w:bottom w:val="none" w:sz="0" w:space="0" w:color="auto"/>
            <w:right w:val="none" w:sz="0" w:space="0" w:color="auto"/>
          </w:divBdr>
        </w:div>
        <w:div w:id="1360741817">
          <w:marLeft w:val="0"/>
          <w:marRight w:val="0"/>
          <w:marTop w:val="0"/>
          <w:marBottom w:val="0"/>
          <w:divBdr>
            <w:top w:val="none" w:sz="0" w:space="0" w:color="auto"/>
            <w:left w:val="none" w:sz="0" w:space="0" w:color="auto"/>
            <w:bottom w:val="none" w:sz="0" w:space="0" w:color="auto"/>
            <w:right w:val="none" w:sz="0" w:space="0" w:color="auto"/>
          </w:divBdr>
        </w:div>
        <w:div w:id="1702169141">
          <w:marLeft w:val="0"/>
          <w:marRight w:val="0"/>
          <w:marTop w:val="0"/>
          <w:marBottom w:val="0"/>
          <w:divBdr>
            <w:top w:val="none" w:sz="0" w:space="0" w:color="auto"/>
            <w:left w:val="none" w:sz="0" w:space="0" w:color="auto"/>
            <w:bottom w:val="none" w:sz="0" w:space="0" w:color="auto"/>
            <w:right w:val="none" w:sz="0" w:space="0" w:color="auto"/>
          </w:divBdr>
        </w:div>
        <w:div w:id="405691322">
          <w:marLeft w:val="0"/>
          <w:marRight w:val="0"/>
          <w:marTop w:val="0"/>
          <w:marBottom w:val="0"/>
          <w:divBdr>
            <w:top w:val="none" w:sz="0" w:space="0" w:color="auto"/>
            <w:left w:val="none" w:sz="0" w:space="0" w:color="auto"/>
            <w:bottom w:val="none" w:sz="0" w:space="0" w:color="auto"/>
            <w:right w:val="none" w:sz="0" w:space="0" w:color="auto"/>
          </w:divBdr>
        </w:div>
        <w:div w:id="182137548">
          <w:marLeft w:val="0"/>
          <w:marRight w:val="0"/>
          <w:marTop w:val="0"/>
          <w:marBottom w:val="0"/>
          <w:divBdr>
            <w:top w:val="none" w:sz="0" w:space="0" w:color="auto"/>
            <w:left w:val="none" w:sz="0" w:space="0" w:color="auto"/>
            <w:bottom w:val="none" w:sz="0" w:space="0" w:color="auto"/>
            <w:right w:val="none" w:sz="0" w:space="0" w:color="auto"/>
          </w:divBdr>
        </w:div>
        <w:div w:id="1668358234">
          <w:marLeft w:val="0"/>
          <w:marRight w:val="0"/>
          <w:marTop w:val="0"/>
          <w:marBottom w:val="0"/>
          <w:divBdr>
            <w:top w:val="none" w:sz="0" w:space="0" w:color="auto"/>
            <w:left w:val="none" w:sz="0" w:space="0" w:color="auto"/>
            <w:bottom w:val="none" w:sz="0" w:space="0" w:color="auto"/>
            <w:right w:val="none" w:sz="0" w:space="0" w:color="auto"/>
          </w:divBdr>
        </w:div>
        <w:div w:id="1049501948">
          <w:marLeft w:val="0"/>
          <w:marRight w:val="0"/>
          <w:marTop w:val="0"/>
          <w:marBottom w:val="0"/>
          <w:divBdr>
            <w:top w:val="none" w:sz="0" w:space="0" w:color="auto"/>
            <w:left w:val="none" w:sz="0" w:space="0" w:color="auto"/>
            <w:bottom w:val="none" w:sz="0" w:space="0" w:color="auto"/>
            <w:right w:val="none" w:sz="0" w:space="0" w:color="auto"/>
          </w:divBdr>
        </w:div>
        <w:div w:id="2071071609">
          <w:marLeft w:val="0"/>
          <w:marRight w:val="0"/>
          <w:marTop w:val="0"/>
          <w:marBottom w:val="0"/>
          <w:divBdr>
            <w:top w:val="none" w:sz="0" w:space="0" w:color="auto"/>
            <w:left w:val="none" w:sz="0" w:space="0" w:color="auto"/>
            <w:bottom w:val="none" w:sz="0" w:space="0" w:color="auto"/>
            <w:right w:val="none" w:sz="0" w:space="0" w:color="auto"/>
          </w:divBdr>
        </w:div>
        <w:div w:id="692151488">
          <w:marLeft w:val="0"/>
          <w:marRight w:val="0"/>
          <w:marTop w:val="0"/>
          <w:marBottom w:val="0"/>
          <w:divBdr>
            <w:top w:val="none" w:sz="0" w:space="0" w:color="auto"/>
            <w:left w:val="none" w:sz="0" w:space="0" w:color="auto"/>
            <w:bottom w:val="none" w:sz="0" w:space="0" w:color="auto"/>
            <w:right w:val="none" w:sz="0" w:space="0" w:color="auto"/>
          </w:divBdr>
        </w:div>
        <w:div w:id="794369597">
          <w:marLeft w:val="0"/>
          <w:marRight w:val="0"/>
          <w:marTop w:val="0"/>
          <w:marBottom w:val="0"/>
          <w:divBdr>
            <w:top w:val="none" w:sz="0" w:space="0" w:color="auto"/>
            <w:left w:val="none" w:sz="0" w:space="0" w:color="auto"/>
            <w:bottom w:val="none" w:sz="0" w:space="0" w:color="auto"/>
            <w:right w:val="none" w:sz="0" w:space="0" w:color="auto"/>
          </w:divBdr>
        </w:div>
        <w:div w:id="745956494">
          <w:marLeft w:val="0"/>
          <w:marRight w:val="0"/>
          <w:marTop w:val="0"/>
          <w:marBottom w:val="0"/>
          <w:divBdr>
            <w:top w:val="none" w:sz="0" w:space="0" w:color="auto"/>
            <w:left w:val="none" w:sz="0" w:space="0" w:color="auto"/>
            <w:bottom w:val="none" w:sz="0" w:space="0" w:color="auto"/>
            <w:right w:val="none" w:sz="0" w:space="0" w:color="auto"/>
          </w:divBdr>
        </w:div>
        <w:div w:id="779684593">
          <w:marLeft w:val="0"/>
          <w:marRight w:val="0"/>
          <w:marTop w:val="0"/>
          <w:marBottom w:val="0"/>
          <w:divBdr>
            <w:top w:val="none" w:sz="0" w:space="0" w:color="auto"/>
            <w:left w:val="none" w:sz="0" w:space="0" w:color="auto"/>
            <w:bottom w:val="none" w:sz="0" w:space="0" w:color="auto"/>
            <w:right w:val="none" w:sz="0" w:space="0" w:color="auto"/>
          </w:divBdr>
        </w:div>
        <w:div w:id="1273055857">
          <w:marLeft w:val="0"/>
          <w:marRight w:val="0"/>
          <w:marTop w:val="0"/>
          <w:marBottom w:val="0"/>
          <w:divBdr>
            <w:top w:val="none" w:sz="0" w:space="0" w:color="auto"/>
            <w:left w:val="none" w:sz="0" w:space="0" w:color="auto"/>
            <w:bottom w:val="none" w:sz="0" w:space="0" w:color="auto"/>
            <w:right w:val="none" w:sz="0" w:space="0" w:color="auto"/>
          </w:divBdr>
        </w:div>
        <w:div w:id="1710908805">
          <w:marLeft w:val="0"/>
          <w:marRight w:val="0"/>
          <w:marTop w:val="0"/>
          <w:marBottom w:val="0"/>
          <w:divBdr>
            <w:top w:val="none" w:sz="0" w:space="0" w:color="auto"/>
            <w:left w:val="none" w:sz="0" w:space="0" w:color="auto"/>
            <w:bottom w:val="none" w:sz="0" w:space="0" w:color="auto"/>
            <w:right w:val="none" w:sz="0" w:space="0" w:color="auto"/>
          </w:divBdr>
        </w:div>
        <w:div w:id="1406949176">
          <w:marLeft w:val="0"/>
          <w:marRight w:val="0"/>
          <w:marTop w:val="0"/>
          <w:marBottom w:val="0"/>
          <w:divBdr>
            <w:top w:val="none" w:sz="0" w:space="0" w:color="auto"/>
            <w:left w:val="none" w:sz="0" w:space="0" w:color="auto"/>
            <w:bottom w:val="none" w:sz="0" w:space="0" w:color="auto"/>
            <w:right w:val="none" w:sz="0" w:space="0" w:color="auto"/>
          </w:divBdr>
        </w:div>
        <w:div w:id="733432389">
          <w:marLeft w:val="0"/>
          <w:marRight w:val="0"/>
          <w:marTop w:val="0"/>
          <w:marBottom w:val="0"/>
          <w:divBdr>
            <w:top w:val="none" w:sz="0" w:space="0" w:color="auto"/>
            <w:left w:val="none" w:sz="0" w:space="0" w:color="auto"/>
            <w:bottom w:val="none" w:sz="0" w:space="0" w:color="auto"/>
            <w:right w:val="none" w:sz="0" w:space="0" w:color="auto"/>
          </w:divBdr>
        </w:div>
        <w:div w:id="1212813109">
          <w:marLeft w:val="0"/>
          <w:marRight w:val="0"/>
          <w:marTop w:val="0"/>
          <w:marBottom w:val="0"/>
          <w:divBdr>
            <w:top w:val="none" w:sz="0" w:space="0" w:color="auto"/>
            <w:left w:val="none" w:sz="0" w:space="0" w:color="auto"/>
            <w:bottom w:val="none" w:sz="0" w:space="0" w:color="auto"/>
            <w:right w:val="none" w:sz="0" w:space="0" w:color="auto"/>
          </w:divBdr>
        </w:div>
        <w:div w:id="7564389">
          <w:marLeft w:val="0"/>
          <w:marRight w:val="0"/>
          <w:marTop w:val="0"/>
          <w:marBottom w:val="0"/>
          <w:divBdr>
            <w:top w:val="none" w:sz="0" w:space="0" w:color="auto"/>
            <w:left w:val="none" w:sz="0" w:space="0" w:color="auto"/>
            <w:bottom w:val="none" w:sz="0" w:space="0" w:color="auto"/>
            <w:right w:val="none" w:sz="0" w:space="0" w:color="auto"/>
          </w:divBdr>
        </w:div>
        <w:div w:id="8223602">
          <w:marLeft w:val="0"/>
          <w:marRight w:val="0"/>
          <w:marTop w:val="0"/>
          <w:marBottom w:val="0"/>
          <w:divBdr>
            <w:top w:val="none" w:sz="0" w:space="0" w:color="auto"/>
            <w:left w:val="none" w:sz="0" w:space="0" w:color="auto"/>
            <w:bottom w:val="none" w:sz="0" w:space="0" w:color="auto"/>
            <w:right w:val="none" w:sz="0" w:space="0" w:color="auto"/>
          </w:divBdr>
        </w:div>
        <w:div w:id="1730500171">
          <w:marLeft w:val="0"/>
          <w:marRight w:val="0"/>
          <w:marTop w:val="0"/>
          <w:marBottom w:val="0"/>
          <w:divBdr>
            <w:top w:val="none" w:sz="0" w:space="0" w:color="auto"/>
            <w:left w:val="none" w:sz="0" w:space="0" w:color="auto"/>
            <w:bottom w:val="none" w:sz="0" w:space="0" w:color="auto"/>
            <w:right w:val="none" w:sz="0" w:space="0" w:color="auto"/>
          </w:divBdr>
        </w:div>
        <w:div w:id="458190357">
          <w:marLeft w:val="0"/>
          <w:marRight w:val="0"/>
          <w:marTop w:val="0"/>
          <w:marBottom w:val="0"/>
          <w:divBdr>
            <w:top w:val="none" w:sz="0" w:space="0" w:color="auto"/>
            <w:left w:val="none" w:sz="0" w:space="0" w:color="auto"/>
            <w:bottom w:val="none" w:sz="0" w:space="0" w:color="auto"/>
            <w:right w:val="none" w:sz="0" w:space="0" w:color="auto"/>
          </w:divBdr>
        </w:div>
        <w:div w:id="1236743677">
          <w:marLeft w:val="0"/>
          <w:marRight w:val="0"/>
          <w:marTop w:val="0"/>
          <w:marBottom w:val="0"/>
          <w:divBdr>
            <w:top w:val="none" w:sz="0" w:space="0" w:color="auto"/>
            <w:left w:val="none" w:sz="0" w:space="0" w:color="auto"/>
            <w:bottom w:val="none" w:sz="0" w:space="0" w:color="auto"/>
            <w:right w:val="none" w:sz="0" w:space="0" w:color="auto"/>
          </w:divBdr>
        </w:div>
      </w:divsChild>
    </w:div>
    <w:div w:id="1321232636">
      <w:bodyDiv w:val="1"/>
      <w:marLeft w:val="0"/>
      <w:marRight w:val="0"/>
      <w:marTop w:val="0"/>
      <w:marBottom w:val="0"/>
      <w:divBdr>
        <w:top w:val="none" w:sz="0" w:space="0" w:color="auto"/>
        <w:left w:val="none" w:sz="0" w:space="0" w:color="auto"/>
        <w:bottom w:val="none" w:sz="0" w:space="0" w:color="auto"/>
        <w:right w:val="none" w:sz="0" w:space="0" w:color="auto"/>
      </w:divBdr>
      <w:divsChild>
        <w:div w:id="629016152">
          <w:marLeft w:val="0"/>
          <w:marRight w:val="0"/>
          <w:marTop w:val="0"/>
          <w:marBottom w:val="0"/>
          <w:divBdr>
            <w:top w:val="none" w:sz="0" w:space="0" w:color="auto"/>
            <w:left w:val="none" w:sz="0" w:space="0" w:color="auto"/>
            <w:bottom w:val="none" w:sz="0" w:space="0" w:color="auto"/>
            <w:right w:val="none" w:sz="0" w:space="0" w:color="auto"/>
          </w:divBdr>
        </w:div>
        <w:div w:id="1679771726">
          <w:marLeft w:val="0"/>
          <w:marRight w:val="0"/>
          <w:marTop w:val="0"/>
          <w:marBottom w:val="0"/>
          <w:divBdr>
            <w:top w:val="none" w:sz="0" w:space="0" w:color="auto"/>
            <w:left w:val="none" w:sz="0" w:space="0" w:color="auto"/>
            <w:bottom w:val="none" w:sz="0" w:space="0" w:color="auto"/>
            <w:right w:val="none" w:sz="0" w:space="0" w:color="auto"/>
          </w:divBdr>
        </w:div>
        <w:div w:id="12731910">
          <w:marLeft w:val="0"/>
          <w:marRight w:val="0"/>
          <w:marTop w:val="0"/>
          <w:marBottom w:val="0"/>
          <w:divBdr>
            <w:top w:val="none" w:sz="0" w:space="0" w:color="auto"/>
            <w:left w:val="none" w:sz="0" w:space="0" w:color="auto"/>
            <w:bottom w:val="none" w:sz="0" w:space="0" w:color="auto"/>
            <w:right w:val="none" w:sz="0" w:space="0" w:color="auto"/>
          </w:divBdr>
        </w:div>
        <w:div w:id="1981180409">
          <w:marLeft w:val="0"/>
          <w:marRight w:val="0"/>
          <w:marTop w:val="0"/>
          <w:marBottom w:val="0"/>
          <w:divBdr>
            <w:top w:val="none" w:sz="0" w:space="0" w:color="auto"/>
            <w:left w:val="none" w:sz="0" w:space="0" w:color="auto"/>
            <w:bottom w:val="none" w:sz="0" w:space="0" w:color="auto"/>
            <w:right w:val="none" w:sz="0" w:space="0" w:color="auto"/>
          </w:divBdr>
        </w:div>
        <w:div w:id="517887315">
          <w:marLeft w:val="0"/>
          <w:marRight w:val="0"/>
          <w:marTop w:val="0"/>
          <w:marBottom w:val="0"/>
          <w:divBdr>
            <w:top w:val="none" w:sz="0" w:space="0" w:color="auto"/>
            <w:left w:val="none" w:sz="0" w:space="0" w:color="auto"/>
            <w:bottom w:val="none" w:sz="0" w:space="0" w:color="auto"/>
            <w:right w:val="none" w:sz="0" w:space="0" w:color="auto"/>
          </w:divBdr>
        </w:div>
        <w:div w:id="86852270">
          <w:marLeft w:val="0"/>
          <w:marRight w:val="0"/>
          <w:marTop w:val="0"/>
          <w:marBottom w:val="0"/>
          <w:divBdr>
            <w:top w:val="none" w:sz="0" w:space="0" w:color="auto"/>
            <w:left w:val="none" w:sz="0" w:space="0" w:color="auto"/>
            <w:bottom w:val="none" w:sz="0" w:space="0" w:color="auto"/>
            <w:right w:val="none" w:sz="0" w:space="0" w:color="auto"/>
          </w:divBdr>
        </w:div>
        <w:div w:id="985859894">
          <w:marLeft w:val="0"/>
          <w:marRight w:val="0"/>
          <w:marTop w:val="0"/>
          <w:marBottom w:val="0"/>
          <w:divBdr>
            <w:top w:val="none" w:sz="0" w:space="0" w:color="auto"/>
            <w:left w:val="none" w:sz="0" w:space="0" w:color="auto"/>
            <w:bottom w:val="none" w:sz="0" w:space="0" w:color="auto"/>
            <w:right w:val="none" w:sz="0" w:space="0" w:color="auto"/>
          </w:divBdr>
        </w:div>
        <w:div w:id="905841835">
          <w:marLeft w:val="0"/>
          <w:marRight w:val="0"/>
          <w:marTop w:val="0"/>
          <w:marBottom w:val="0"/>
          <w:divBdr>
            <w:top w:val="none" w:sz="0" w:space="0" w:color="auto"/>
            <w:left w:val="none" w:sz="0" w:space="0" w:color="auto"/>
            <w:bottom w:val="none" w:sz="0" w:space="0" w:color="auto"/>
            <w:right w:val="none" w:sz="0" w:space="0" w:color="auto"/>
          </w:divBdr>
        </w:div>
        <w:div w:id="59599722">
          <w:marLeft w:val="0"/>
          <w:marRight w:val="0"/>
          <w:marTop w:val="0"/>
          <w:marBottom w:val="0"/>
          <w:divBdr>
            <w:top w:val="none" w:sz="0" w:space="0" w:color="auto"/>
            <w:left w:val="none" w:sz="0" w:space="0" w:color="auto"/>
            <w:bottom w:val="none" w:sz="0" w:space="0" w:color="auto"/>
            <w:right w:val="none" w:sz="0" w:space="0" w:color="auto"/>
          </w:divBdr>
        </w:div>
        <w:div w:id="2004048339">
          <w:marLeft w:val="0"/>
          <w:marRight w:val="0"/>
          <w:marTop w:val="0"/>
          <w:marBottom w:val="0"/>
          <w:divBdr>
            <w:top w:val="none" w:sz="0" w:space="0" w:color="auto"/>
            <w:left w:val="none" w:sz="0" w:space="0" w:color="auto"/>
            <w:bottom w:val="none" w:sz="0" w:space="0" w:color="auto"/>
            <w:right w:val="none" w:sz="0" w:space="0" w:color="auto"/>
          </w:divBdr>
        </w:div>
        <w:div w:id="164443605">
          <w:marLeft w:val="0"/>
          <w:marRight w:val="0"/>
          <w:marTop w:val="0"/>
          <w:marBottom w:val="0"/>
          <w:divBdr>
            <w:top w:val="none" w:sz="0" w:space="0" w:color="auto"/>
            <w:left w:val="none" w:sz="0" w:space="0" w:color="auto"/>
            <w:bottom w:val="none" w:sz="0" w:space="0" w:color="auto"/>
            <w:right w:val="none" w:sz="0" w:space="0" w:color="auto"/>
          </w:divBdr>
        </w:div>
        <w:div w:id="984969214">
          <w:marLeft w:val="0"/>
          <w:marRight w:val="0"/>
          <w:marTop w:val="0"/>
          <w:marBottom w:val="0"/>
          <w:divBdr>
            <w:top w:val="none" w:sz="0" w:space="0" w:color="auto"/>
            <w:left w:val="none" w:sz="0" w:space="0" w:color="auto"/>
            <w:bottom w:val="none" w:sz="0" w:space="0" w:color="auto"/>
            <w:right w:val="none" w:sz="0" w:space="0" w:color="auto"/>
          </w:divBdr>
        </w:div>
        <w:div w:id="355735533">
          <w:marLeft w:val="0"/>
          <w:marRight w:val="0"/>
          <w:marTop w:val="0"/>
          <w:marBottom w:val="0"/>
          <w:divBdr>
            <w:top w:val="none" w:sz="0" w:space="0" w:color="auto"/>
            <w:left w:val="none" w:sz="0" w:space="0" w:color="auto"/>
            <w:bottom w:val="none" w:sz="0" w:space="0" w:color="auto"/>
            <w:right w:val="none" w:sz="0" w:space="0" w:color="auto"/>
          </w:divBdr>
        </w:div>
        <w:div w:id="1691758233">
          <w:marLeft w:val="0"/>
          <w:marRight w:val="0"/>
          <w:marTop w:val="0"/>
          <w:marBottom w:val="0"/>
          <w:divBdr>
            <w:top w:val="none" w:sz="0" w:space="0" w:color="auto"/>
            <w:left w:val="none" w:sz="0" w:space="0" w:color="auto"/>
            <w:bottom w:val="none" w:sz="0" w:space="0" w:color="auto"/>
            <w:right w:val="none" w:sz="0" w:space="0" w:color="auto"/>
          </w:divBdr>
        </w:div>
        <w:div w:id="701706997">
          <w:marLeft w:val="0"/>
          <w:marRight w:val="0"/>
          <w:marTop w:val="0"/>
          <w:marBottom w:val="0"/>
          <w:divBdr>
            <w:top w:val="none" w:sz="0" w:space="0" w:color="auto"/>
            <w:left w:val="none" w:sz="0" w:space="0" w:color="auto"/>
            <w:bottom w:val="none" w:sz="0" w:space="0" w:color="auto"/>
            <w:right w:val="none" w:sz="0" w:space="0" w:color="auto"/>
          </w:divBdr>
        </w:div>
        <w:div w:id="1890533777">
          <w:marLeft w:val="0"/>
          <w:marRight w:val="0"/>
          <w:marTop w:val="0"/>
          <w:marBottom w:val="0"/>
          <w:divBdr>
            <w:top w:val="none" w:sz="0" w:space="0" w:color="auto"/>
            <w:left w:val="none" w:sz="0" w:space="0" w:color="auto"/>
            <w:bottom w:val="none" w:sz="0" w:space="0" w:color="auto"/>
            <w:right w:val="none" w:sz="0" w:space="0" w:color="auto"/>
          </w:divBdr>
        </w:div>
        <w:div w:id="1679193422">
          <w:marLeft w:val="0"/>
          <w:marRight w:val="0"/>
          <w:marTop w:val="0"/>
          <w:marBottom w:val="0"/>
          <w:divBdr>
            <w:top w:val="none" w:sz="0" w:space="0" w:color="auto"/>
            <w:left w:val="none" w:sz="0" w:space="0" w:color="auto"/>
            <w:bottom w:val="none" w:sz="0" w:space="0" w:color="auto"/>
            <w:right w:val="none" w:sz="0" w:space="0" w:color="auto"/>
          </w:divBdr>
        </w:div>
        <w:div w:id="1295716625">
          <w:marLeft w:val="0"/>
          <w:marRight w:val="0"/>
          <w:marTop w:val="0"/>
          <w:marBottom w:val="0"/>
          <w:divBdr>
            <w:top w:val="none" w:sz="0" w:space="0" w:color="auto"/>
            <w:left w:val="none" w:sz="0" w:space="0" w:color="auto"/>
            <w:bottom w:val="none" w:sz="0" w:space="0" w:color="auto"/>
            <w:right w:val="none" w:sz="0" w:space="0" w:color="auto"/>
          </w:divBdr>
        </w:div>
      </w:divsChild>
    </w:div>
    <w:div w:id="1600983852">
      <w:bodyDiv w:val="1"/>
      <w:marLeft w:val="0"/>
      <w:marRight w:val="0"/>
      <w:marTop w:val="0"/>
      <w:marBottom w:val="0"/>
      <w:divBdr>
        <w:top w:val="none" w:sz="0" w:space="0" w:color="auto"/>
        <w:left w:val="none" w:sz="0" w:space="0" w:color="auto"/>
        <w:bottom w:val="none" w:sz="0" w:space="0" w:color="auto"/>
        <w:right w:val="none" w:sz="0" w:space="0" w:color="auto"/>
      </w:divBdr>
      <w:divsChild>
        <w:div w:id="997923133">
          <w:marLeft w:val="0"/>
          <w:marRight w:val="0"/>
          <w:marTop w:val="0"/>
          <w:marBottom w:val="0"/>
          <w:divBdr>
            <w:top w:val="none" w:sz="0" w:space="0" w:color="auto"/>
            <w:left w:val="none" w:sz="0" w:space="0" w:color="auto"/>
            <w:bottom w:val="none" w:sz="0" w:space="0" w:color="auto"/>
            <w:right w:val="none" w:sz="0" w:space="0" w:color="auto"/>
          </w:divBdr>
        </w:div>
        <w:div w:id="1460103206">
          <w:marLeft w:val="0"/>
          <w:marRight w:val="0"/>
          <w:marTop w:val="0"/>
          <w:marBottom w:val="0"/>
          <w:divBdr>
            <w:top w:val="none" w:sz="0" w:space="0" w:color="auto"/>
            <w:left w:val="none" w:sz="0" w:space="0" w:color="auto"/>
            <w:bottom w:val="none" w:sz="0" w:space="0" w:color="auto"/>
            <w:right w:val="none" w:sz="0" w:space="0" w:color="auto"/>
          </w:divBdr>
        </w:div>
        <w:div w:id="739600085">
          <w:marLeft w:val="0"/>
          <w:marRight w:val="0"/>
          <w:marTop w:val="0"/>
          <w:marBottom w:val="0"/>
          <w:divBdr>
            <w:top w:val="none" w:sz="0" w:space="0" w:color="auto"/>
            <w:left w:val="none" w:sz="0" w:space="0" w:color="auto"/>
            <w:bottom w:val="none" w:sz="0" w:space="0" w:color="auto"/>
            <w:right w:val="none" w:sz="0" w:space="0" w:color="auto"/>
          </w:divBdr>
        </w:div>
        <w:div w:id="229003085">
          <w:marLeft w:val="0"/>
          <w:marRight w:val="0"/>
          <w:marTop w:val="0"/>
          <w:marBottom w:val="0"/>
          <w:divBdr>
            <w:top w:val="none" w:sz="0" w:space="0" w:color="auto"/>
            <w:left w:val="none" w:sz="0" w:space="0" w:color="auto"/>
            <w:bottom w:val="none" w:sz="0" w:space="0" w:color="auto"/>
            <w:right w:val="none" w:sz="0" w:space="0" w:color="auto"/>
          </w:divBdr>
        </w:div>
        <w:div w:id="1704204784">
          <w:marLeft w:val="0"/>
          <w:marRight w:val="0"/>
          <w:marTop w:val="0"/>
          <w:marBottom w:val="0"/>
          <w:divBdr>
            <w:top w:val="none" w:sz="0" w:space="0" w:color="auto"/>
            <w:left w:val="none" w:sz="0" w:space="0" w:color="auto"/>
            <w:bottom w:val="none" w:sz="0" w:space="0" w:color="auto"/>
            <w:right w:val="none" w:sz="0" w:space="0" w:color="auto"/>
          </w:divBdr>
        </w:div>
        <w:div w:id="232931653">
          <w:marLeft w:val="0"/>
          <w:marRight w:val="0"/>
          <w:marTop w:val="0"/>
          <w:marBottom w:val="0"/>
          <w:divBdr>
            <w:top w:val="none" w:sz="0" w:space="0" w:color="auto"/>
            <w:left w:val="none" w:sz="0" w:space="0" w:color="auto"/>
            <w:bottom w:val="none" w:sz="0" w:space="0" w:color="auto"/>
            <w:right w:val="none" w:sz="0" w:space="0" w:color="auto"/>
          </w:divBdr>
        </w:div>
        <w:div w:id="571081831">
          <w:marLeft w:val="0"/>
          <w:marRight w:val="0"/>
          <w:marTop w:val="0"/>
          <w:marBottom w:val="0"/>
          <w:divBdr>
            <w:top w:val="none" w:sz="0" w:space="0" w:color="auto"/>
            <w:left w:val="none" w:sz="0" w:space="0" w:color="auto"/>
            <w:bottom w:val="none" w:sz="0" w:space="0" w:color="auto"/>
            <w:right w:val="none" w:sz="0" w:space="0" w:color="auto"/>
          </w:divBdr>
        </w:div>
        <w:div w:id="1516454629">
          <w:marLeft w:val="0"/>
          <w:marRight w:val="0"/>
          <w:marTop w:val="0"/>
          <w:marBottom w:val="0"/>
          <w:divBdr>
            <w:top w:val="none" w:sz="0" w:space="0" w:color="auto"/>
            <w:left w:val="none" w:sz="0" w:space="0" w:color="auto"/>
            <w:bottom w:val="none" w:sz="0" w:space="0" w:color="auto"/>
            <w:right w:val="none" w:sz="0" w:space="0" w:color="auto"/>
          </w:divBdr>
        </w:div>
      </w:divsChild>
    </w:div>
    <w:div w:id="1720324514">
      <w:bodyDiv w:val="1"/>
      <w:marLeft w:val="0"/>
      <w:marRight w:val="0"/>
      <w:marTop w:val="0"/>
      <w:marBottom w:val="0"/>
      <w:divBdr>
        <w:top w:val="none" w:sz="0" w:space="0" w:color="auto"/>
        <w:left w:val="none" w:sz="0" w:space="0" w:color="auto"/>
        <w:bottom w:val="none" w:sz="0" w:space="0" w:color="auto"/>
        <w:right w:val="none" w:sz="0" w:space="0" w:color="auto"/>
      </w:divBdr>
      <w:divsChild>
        <w:div w:id="1832597112">
          <w:marLeft w:val="0"/>
          <w:marRight w:val="0"/>
          <w:marTop w:val="0"/>
          <w:marBottom w:val="0"/>
          <w:divBdr>
            <w:top w:val="none" w:sz="0" w:space="0" w:color="auto"/>
            <w:left w:val="none" w:sz="0" w:space="0" w:color="auto"/>
            <w:bottom w:val="none" w:sz="0" w:space="0" w:color="auto"/>
            <w:right w:val="none" w:sz="0" w:space="0" w:color="auto"/>
          </w:divBdr>
        </w:div>
        <w:div w:id="569075343">
          <w:marLeft w:val="0"/>
          <w:marRight w:val="0"/>
          <w:marTop w:val="0"/>
          <w:marBottom w:val="0"/>
          <w:divBdr>
            <w:top w:val="none" w:sz="0" w:space="0" w:color="auto"/>
            <w:left w:val="none" w:sz="0" w:space="0" w:color="auto"/>
            <w:bottom w:val="none" w:sz="0" w:space="0" w:color="auto"/>
            <w:right w:val="none" w:sz="0" w:space="0" w:color="auto"/>
          </w:divBdr>
        </w:div>
        <w:div w:id="703406964">
          <w:marLeft w:val="0"/>
          <w:marRight w:val="0"/>
          <w:marTop w:val="0"/>
          <w:marBottom w:val="0"/>
          <w:divBdr>
            <w:top w:val="none" w:sz="0" w:space="0" w:color="auto"/>
            <w:left w:val="none" w:sz="0" w:space="0" w:color="auto"/>
            <w:bottom w:val="none" w:sz="0" w:space="0" w:color="auto"/>
            <w:right w:val="none" w:sz="0" w:space="0" w:color="auto"/>
          </w:divBdr>
        </w:div>
        <w:div w:id="880173484">
          <w:marLeft w:val="0"/>
          <w:marRight w:val="0"/>
          <w:marTop w:val="0"/>
          <w:marBottom w:val="0"/>
          <w:divBdr>
            <w:top w:val="none" w:sz="0" w:space="0" w:color="auto"/>
            <w:left w:val="none" w:sz="0" w:space="0" w:color="auto"/>
            <w:bottom w:val="none" w:sz="0" w:space="0" w:color="auto"/>
            <w:right w:val="none" w:sz="0" w:space="0" w:color="auto"/>
          </w:divBdr>
        </w:div>
        <w:div w:id="634994379">
          <w:marLeft w:val="0"/>
          <w:marRight w:val="0"/>
          <w:marTop w:val="0"/>
          <w:marBottom w:val="0"/>
          <w:divBdr>
            <w:top w:val="none" w:sz="0" w:space="0" w:color="auto"/>
            <w:left w:val="none" w:sz="0" w:space="0" w:color="auto"/>
            <w:bottom w:val="none" w:sz="0" w:space="0" w:color="auto"/>
            <w:right w:val="none" w:sz="0" w:space="0" w:color="auto"/>
          </w:divBdr>
        </w:div>
        <w:div w:id="365300953">
          <w:marLeft w:val="0"/>
          <w:marRight w:val="0"/>
          <w:marTop w:val="0"/>
          <w:marBottom w:val="0"/>
          <w:divBdr>
            <w:top w:val="none" w:sz="0" w:space="0" w:color="auto"/>
            <w:left w:val="none" w:sz="0" w:space="0" w:color="auto"/>
            <w:bottom w:val="none" w:sz="0" w:space="0" w:color="auto"/>
            <w:right w:val="none" w:sz="0" w:space="0" w:color="auto"/>
          </w:divBdr>
        </w:div>
        <w:div w:id="1510100054">
          <w:marLeft w:val="0"/>
          <w:marRight w:val="0"/>
          <w:marTop w:val="0"/>
          <w:marBottom w:val="0"/>
          <w:divBdr>
            <w:top w:val="none" w:sz="0" w:space="0" w:color="auto"/>
            <w:left w:val="none" w:sz="0" w:space="0" w:color="auto"/>
            <w:bottom w:val="none" w:sz="0" w:space="0" w:color="auto"/>
            <w:right w:val="none" w:sz="0" w:space="0" w:color="auto"/>
          </w:divBdr>
        </w:div>
        <w:div w:id="711080687">
          <w:marLeft w:val="0"/>
          <w:marRight w:val="0"/>
          <w:marTop w:val="0"/>
          <w:marBottom w:val="0"/>
          <w:divBdr>
            <w:top w:val="none" w:sz="0" w:space="0" w:color="auto"/>
            <w:left w:val="none" w:sz="0" w:space="0" w:color="auto"/>
            <w:bottom w:val="none" w:sz="0" w:space="0" w:color="auto"/>
            <w:right w:val="none" w:sz="0" w:space="0" w:color="auto"/>
          </w:divBdr>
        </w:div>
        <w:div w:id="64688652">
          <w:marLeft w:val="0"/>
          <w:marRight w:val="0"/>
          <w:marTop w:val="0"/>
          <w:marBottom w:val="0"/>
          <w:divBdr>
            <w:top w:val="none" w:sz="0" w:space="0" w:color="auto"/>
            <w:left w:val="none" w:sz="0" w:space="0" w:color="auto"/>
            <w:bottom w:val="none" w:sz="0" w:space="0" w:color="auto"/>
            <w:right w:val="none" w:sz="0" w:space="0" w:color="auto"/>
          </w:divBdr>
        </w:div>
        <w:div w:id="1397165745">
          <w:marLeft w:val="0"/>
          <w:marRight w:val="0"/>
          <w:marTop w:val="0"/>
          <w:marBottom w:val="0"/>
          <w:divBdr>
            <w:top w:val="none" w:sz="0" w:space="0" w:color="auto"/>
            <w:left w:val="none" w:sz="0" w:space="0" w:color="auto"/>
            <w:bottom w:val="none" w:sz="0" w:space="0" w:color="auto"/>
            <w:right w:val="none" w:sz="0" w:space="0" w:color="auto"/>
          </w:divBdr>
        </w:div>
        <w:div w:id="673145544">
          <w:marLeft w:val="0"/>
          <w:marRight w:val="0"/>
          <w:marTop w:val="0"/>
          <w:marBottom w:val="0"/>
          <w:divBdr>
            <w:top w:val="none" w:sz="0" w:space="0" w:color="auto"/>
            <w:left w:val="none" w:sz="0" w:space="0" w:color="auto"/>
            <w:bottom w:val="none" w:sz="0" w:space="0" w:color="auto"/>
            <w:right w:val="none" w:sz="0" w:space="0" w:color="auto"/>
          </w:divBdr>
        </w:div>
        <w:div w:id="977757956">
          <w:marLeft w:val="0"/>
          <w:marRight w:val="0"/>
          <w:marTop w:val="0"/>
          <w:marBottom w:val="0"/>
          <w:divBdr>
            <w:top w:val="none" w:sz="0" w:space="0" w:color="auto"/>
            <w:left w:val="none" w:sz="0" w:space="0" w:color="auto"/>
            <w:bottom w:val="none" w:sz="0" w:space="0" w:color="auto"/>
            <w:right w:val="none" w:sz="0" w:space="0" w:color="auto"/>
          </w:divBdr>
        </w:div>
        <w:div w:id="761726100">
          <w:marLeft w:val="0"/>
          <w:marRight w:val="0"/>
          <w:marTop w:val="0"/>
          <w:marBottom w:val="0"/>
          <w:divBdr>
            <w:top w:val="none" w:sz="0" w:space="0" w:color="auto"/>
            <w:left w:val="none" w:sz="0" w:space="0" w:color="auto"/>
            <w:bottom w:val="none" w:sz="0" w:space="0" w:color="auto"/>
            <w:right w:val="none" w:sz="0" w:space="0" w:color="auto"/>
          </w:divBdr>
        </w:div>
        <w:div w:id="879975063">
          <w:marLeft w:val="0"/>
          <w:marRight w:val="0"/>
          <w:marTop w:val="0"/>
          <w:marBottom w:val="0"/>
          <w:divBdr>
            <w:top w:val="none" w:sz="0" w:space="0" w:color="auto"/>
            <w:left w:val="none" w:sz="0" w:space="0" w:color="auto"/>
            <w:bottom w:val="none" w:sz="0" w:space="0" w:color="auto"/>
            <w:right w:val="none" w:sz="0" w:space="0" w:color="auto"/>
          </w:divBdr>
        </w:div>
        <w:div w:id="1693218300">
          <w:marLeft w:val="0"/>
          <w:marRight w:val="0"/>
          <w:marTop w:val="0"/>
          <w:marBottom w:val="0"/>
          <w:divBdr>
            <w:top w:val="none" w:sz="0" w:space="0" w:color="auto"/>
            <w:left w:val="none" w:sz="0" w:space="0" w:color="auto"/>
            <w:bottom w:val="none" w:sz="0" w:space="0" w:color="auto"/>
            <w:right w:val="none" w:sz="0" w:space="0" w:color="auto"/>
          </w:divBdr>
        </w:div>
        <w:div w:id="2117669773">
          <w:marLeft w:val="0"/>
          <w:marRight w:val="0"/>
          <w:marTop w:val="0"/>
          <w:marBottom w:val="0"/>
          <w:divBdr>
            <w:top w:val="none" w:sz="0" w:space="0" w:color="auto"/>
            <w:left w:val="none" w:sz="0" w:space="0" w:color="auto"/>
            <w:bottom w:val="none" w:sz="0" w:space="0" w:color="auto"/>
            <w:right w:val="none" w:sz="0" w:space="0" w:color="auto"/>
          </w:divBdr>
        </w:div>
        <w:div w:id="604382013">
          <w:marLeft w:val="0"/>
          <w:marRight w:val="0"/>
          <w:marTop w:val="0"/>
          <w:marBottom w:val="0"/>
          <w:divBdr>
            <w:top w:val="none" w:sz="0" w:space="0" w:color="auto"/>
            <w:left w:val="none" w:sz="0" w:space="0" w:color="auto"/>
            <w:bottom w:val="none" w:sz="0" w:space="0" w:color="auto"/>
            <w:right w:val="none" w:sz="0" w:space="0" w:color="auto"/>
          </w:divBdr>
        </w:div>
      </w:divsChild>
    </w:div>
    <w:div w:id="1840775416">
      <w:bodyDiv w:val="1"/>
      <w:marLeft w:val="0"/>
      <w:marRight w:val="0"/>
      <w:marTop w:val="0"/>
      <w:marBottom w:val="0"/>
      <w:divBdr>
        <w:top w:val="none" w:sz="0" w:space="0" w:color="auto"/>
        <w:left w:val="none" w:sz="0" w:space="0" w:color="auto"/>
        <w:bottom w:val="none" w:sz="0" w:space="0" w:color="auto"/>
        <w:right w:val="none" w:sz="0" w:space="0" w:color="auto"/>
      </w:divBdr>
      <w:divsChild>
        <w:div w:id="576288736">
          <w:marLeft w:val="0"/>
          <w:marRight w:val="0"/>
          <w:marTop w:val="0"/>
          <w:marBottom w:val="0"/>
          <w:divBdr>
            <w:top w:val="none" w:sz="0" w:space="0" w:color="auto"/>
            <w:left w:val="none" w:sz="0" w:space="0" w:color="auto"/>
            <w:bottom w:val="none" w:sz="0" w:space="0" w:color="auto"/>
            <w:right w:val="none" w:sz="0" w:space="0" w:color="auto"/>
          </w:divBdr>
        </w:div>
        <w:div w:id="1956597390">
          <w:marLeft w:val="0"/>
          <w:marRight w:val="0"/>
          <w:marTop w:val="0"/>
          <w:marBottom w:val="0"/>
          <w:divBdr>
            <w:top w:val="none" w:sz="0" w:space="0" w:color="auto"/>
            <w:left w:val="none" w:sz="0" w:space="0" w:color="auto"/>
            <w:bottom w:val="none" w:sz="0" w:space="0" w:color="auto"/>
            <w:right w:val="none" w:sz="0" w:space="0" w:color="auto"/>
          </w:divBdr>
        </w:div>
        <w:div w:id="1119493221">
          <w:marLeft w:val="0"/>
          <w:marRight w:val="0"/>
          <w:marTop w:val="0"/>
          <w:marBottom w:val="0"/>
          <w:divBdr>
            <w:top w:val="none" w:sz="0" w:space="0" w:color="auto"/>
            <w:left w:val="none" w:sz="0" w:space="0" w:color="auto"/>
            <w:bottom w:val="none" w:sz="0" w:space="0" w:color="auto"/>
            <w:right w:val="none" w:sz="0" w:space="0" w:color="auto"/>
          </w:divBdr>
        </w:div>
        <w:div w:id="1341274825">
          <w:marLeft w:val="0"/>
          <w:marRight w:val="0"/>
          <w:marTop w:val="0"/>
          <w:marBottom w:val="0"/>
          <w:divBdr>
            <w:top w:val="none" w:sz="0" w:space="0" w:color="auto"/>
            <w:left w:val="none" w:sz="0" w:space="0" w:color="auto"/>
            <w:bottom w:val="none" w:sz="0" w:space="0" w:color="auto"/>
            <w:right w:val="none" w:sz="0" w:space="0" w:color="auto"/>
          </w:divBdr>
        </w:div>
        <w:div w:id="1114976634">
          <w:marLeft w:val="0"/>
          <w:marRight w:val="0"/>
          <w:marTop w:val="0"/>
          <w:marBottom w:val="0"/>
          <w:divBdr>
            <w:top w:val="none" w:sz="0" w:space="0" w:color="auto"/>
            <w:left w:val="none" w:sz="0" w:space="0" w:color="auto"/>
            <w:bottom w:val="none" w:sz="0" w:space="0" w:color="auto"/>
            <w:right w:val="none" w:sz="0" w:space="0" w:color="auto"/>
          </w:divBdr>
        </w:div>
        <w:div w:id="580525408">
          <w:marLeft w:val="0"/>
          <w:marRight w:val="0"/>
          <w:marTop w:val="0"/>
          <w:marBottom w:val="0"/>
          <w:divBdr>
            <w:top w:val="none" w:sz="0" w:space="0" w:color="auto"/>
            <w:left w:val="none" w:sz="0" w:space="0" w:color="auto"/>
            <w:bottom w:val="none" w:sz="0" w:space="0" w:color="auto"/>
            <w:right w:val="none" w:sz="0" w:space="0" w:color="auto"/>
          </w:divBdr>
        </w:div>
        <w:div w:id="6517138">
          <w:marLeft w:val="0"/>
          <w:marRight w:val="0"/>
          <w:marTop w:val="0"/>
          <w:marBottom w:val="0"/>
          <w:divBdr>
            <w:top w:val="none" w:sz="0" w:space="0" w:color="auto"/>
            <w:left w:val="none" w:sz="0" w:space="0" w:color="auto"/>
            <w:bottom w:val="none" w:sz="0" w:space="0" w:color="auto"/>
            <w:right w:val="none" w:sz="0" w:space="0" w:color="auto"/>
          </w:divBdr>
        </w:div>
        <w:div w:id="573395162">
          <w:marLeft w:val="0"/>
          <w:marRight w:val="0"/>
          <w:marTop w:val="0"/>
          <w:marBottom w:val="0"/>
          <w:divBdr>
            <w:top w:val="none" w:sz="0" w:space="0" w:color="auto"/>
            <w:left w:val="none" w:sz="0" w:space="0" w:color="auto"/>
            <w:bottom w:val="none" w:sz="0" w:space="0" w:color="auto"/>
            <w:right w:val="none" w:sz="0" w:space="0" w:color="auto"/>
          </w:divBdr>
        </w:div>
        <w:div w:id="1770159636">
          <w:marLeft w:val="0"/>
          <w:marRight w:val="0"/>
          <w:marTop w:val="0"/>
          <w:marBottom w:val="0"/>
          <w:divBdr>
            <w:top w:val="none" w:sz="0" w:space="0" w:color="auto"/>
            <w:left w:val="none" w:sz="0" w:space="0" w:color="auto"/>
            <w:bottom w:val="none" w:sz="0" w:space="0" w:color="auto"/>
            <w:right w:val="none" w:sz="0" w:space="0" w:color="auto"/>
          </w:divBdr>
        </w:div>
      </w:divsChild>
    </w:div>
    <w:div w:id="1862890671">
      <w:bodyDiv w:val="1"/>
      <w:marLeft w:val="0"/>
      <w:marRight w:val="0"/>
      <w:marTop w:val="0"/>
      <w:marBottom w:val="0"/>
      <w:divBdr>
        <w:top w:val="none" w:sz="0" w:space="0" w:color="auto"/>
        <w:left w:val="none" w:sz="0" w:space="0" w:color="auto"/>
        <w:bottom w:val="none" w:sz="0" w:space="0" w:color="auto"/>
        <w:right w:val="none" w:sz="0" w:space="0" w:color="auto"/>
      </w:divBdr>
      <w:divsChild>
        <w:div w:id="304048799">
          <w:marLeft w:val="0"/>
          <w:marRight w:val="0"/>
          <w:marTop w:val="0"/>
          <w:marBottom w:val="0"/>
          <w:divBdr>
            <w:top w:val="none" w:sz="0" w:space="0" w:color="auto"/>
            <w:left w:val="none" w:sz="0" w:space="0" w:color="auto"/>
            <w:bottom w:val="none" w:sz="0" w:space="0" w:color="auto"/>
            <w:right w:val="none" w:sz="0" w:space="0" w:color="auto"/>
          </w:divBdr>
        </w:div>
        <w:div w:id="153644872">
          <w:marLeft w:val="0"/>
          <w:marRight w:val="0"/>
          <w:marTop w:val="0"/>
          <w:marBottom w:val="0"/>
          <w:divBdr>
            <w:top w:val="none" w:sz="0" w:space="0" w:color="auto"/>
            <w:left w:val="none" w:sz="0" w:space="0" w:color="auto"/>
            <w:bottom w:val="none" w:sz="0" w:space="0" w:color="auto"/>
            <w:right w:val="none" w:sz="0" w:space="0" w:color="auto"/>
          </w:divBdr>
        </w:div>
        <w:div w:id="1077287153">
          <w:marLeft w:val="0"/>
          <w:marRight w:val="0"/>
          <w:marTop w:val="0"/>
          <w:marBottom w:val="0"/>
          <w:divBdr>
            <w:top w:val="none" w:sz="0" w:space="0" w:color="auto"/>
            <w:left w:val="none" w:sz="0" w:space="0" w:color="auto"/>
            <w:bottom w:val="none" w:sz="0" w:space="0" w:color="auto"/>
            <w:right w:val="none" w:sz="0" w:space="0" w:color="auto"/>
          </w:divBdr>
        </w:div>
        <w:div w:id="1777602161">
          <w:marLeft w:val="0"/>
          <w:marRight w:val="0"/>
          <w:marTop w:val="0"/>
          <w:marBottom w:val="0"/>
          <w:divBdr>
            <w:top w:val="none" w:sz="0" w:space="0" w:color="auto"/>
            <w:left w:val="none" w:sz="0" w:space="0" w:color="auto"/>
            <w:bottom w:val="none" w:sz="0" w:space="0" w:color="auto"/>
            <w:right w:val="none" w:sz="0" w:space="0" w:color="auto"/>
          </w:divBdr>
        </w:div>
        <w:div w:id="605308736">
          <w:marLeft w:val="0"/>
          <w:marRight w:val="0"/>
          <w:marTop w:val="0"/>
          <w:marBottom w:val="0"/>
          <w:divBdr>
            <w:top w:val="none" w:sz="0" w:space="0" w:color="auto"/>
            <w:left w:val="none" w:sz="0" w:space="0" w:color="auto"/>
            <w:bottom w:val="none" w:sz="0" w:space="0" w:color="auto"/>
            <w:right w:val="none" w:sz="0" w:space="0" w:color="auto"/>
          </w:divBdr>
        </w:div>
        <w:div w:id="1975287555">
          <w:marLeft w:val="0"/>
          <w:marRight w:val="0"/>
          <w:marTop w:val="0"/>
          <w:marBottom w:val="0"/>
          <w:divBdr>
            <w:top w:val="none" w:sz="0" w:space="0" w:color="auto"/>
            <w:left w:val="none" w:sz="0" w:space="0" w:color="auto"/>
            <w:bottom w:val="none" w:sz="0" w:space="0" w:color="auto"/>
            <w:right w:val="none" w:sz="0" w:space="0" w:color="auto"/>
          </w:divBdr>
        </w:div>
        <w:div w:id="1166364373">
          <w:marLeft w:val="0"/>
          <w:marRight w:val="0"/>
          <w:marTop w:val="0"/>
          <w:marBottom w:val="0"/>
          <w:divBdr>
            <w:top w:val="none" w:sz="0" w:space="0" w:color="auto"/>
            <w:left w:val="none" w:sz="0" w:space="0" w:color="auto"/>
            <w:bottom w:val="none" w:sz="0" w:space="0" w:color="auto"/>
            <w:right w:val="none" w:sz="0" w:space="0" w:color="auto"/>
          </w:divBdr>
        </w:div>
      </w:divsChild>
    </w:div>
    <w:div w:id="1944991663">
      <w:bodyDiv w:val="1"/>
      <w:marLeft w:val="0"/>
      <w:marRight w:val="0"/>
      <w:marTop w:val="0"/>
      <w:marBottom w:val="0"/>
      <w:divBdr>
        <w:top w:val="none" w:sz="0" w:space="0" w:color="auto"/>
        <w:left w:val="none" w:sz="0" w:space="0" w:color="auto"/>
        <w:bottom w:val="none" w:sz="0" w:space="0" w:color="auto"/>
        <w:right w:val="none" w:sz="0" w:space="0" w:color="auto"/>
      </w:divBdr>
      <w:divsChild>
        <w:div w:id="1056974083">
          <w:marLeft w:val="0"/>
          <w:marRight w:val="0"/>
          <w:marTop w:val="0"/>
          <w:marBottom w:val="0"/>
          <w:divBdr>
            <w:top w:val="none" w:sz="0" w:space="0" w:color="auto"/>
            <w:left w:val="none" w:sz="0" w:space="0" w:color="auto"/>
            <w:bottom w:val="none" w:sz="0" w:space="0" w:color="auto"/>
            <w:right w:val="none" w:sz="0" w:space="0" w:color="auto"/>
          </w:divBdr>
        </w:div>
        <w:div w:id="1980567553">
          <w:marLeft w:val="0"/>
          <w:marRight w:val="0"/>
          <w:marTop w:val="0"/>
          <w:marBottom w:val="0"/>
          <w:divBdr>
            <w:top w:val="none" w:sz="0" w:space="0" w:color="auto"/>
            <w:left w:val="none" w:sz="0" w:space="0" w:color="auto"/>
            <w:bottom w:val="none" w:sz="0" w:space="0" w:color="auto"/>
            <w:right w:val="none" w:sz="0" w:space="0" w:color="auto"/>
          </w:divBdr>
        </w:div>
        <w:div w:id="291447209">
          <w:marLeft w:val="0"/>
          <w:marRight w:val="0"/>
          <w:marTop w:val="0"/>
          <w:marBottom w:val="0"/>
          <w:divBdr>
            <w:top w:val="none" w:sz="0" w:space="0" w:color="auto"/>
            <w:left w:val="none" w:sz="0" w:space="0" w:color="auto"/>
            <w:bottom w:val="none" w:sz="0" w:space="0" w:color="auto"/>
            <w:right w:val="none" w:sz="0" w:space="0" w:color="auto"/>
          </w:divBdr>
        </w:div>
        <w:div w:id="1506362008">
          <w:marLeft w:val="0"/>
          <w:marRight w:val="0"/>
          <w:marTop w:val="0"/>
          <w:marBottom w:val="0"/>
          <w:divBdr>
            <w:top w:val="none" w:sz="0" w:space="0" w:color="auto"/>
            <w:left w:val="none" w:sz="0" w:space="0" w:color="auto"/>
            <w:bottom w:val="none" w:sz="0" w:space="0" w:color="auto"/>
            <w:right w:val="none" w:sz="0" w:space="0" w:color="auto"/>
          </w:divBdr>
        </w:div>
        <w:div w:id="1882325335">
          <w:marLeft w:val="0"/>
          <w:marRight w:val="0"/>
          <w:marTop w:val="0"/>
          <w:marBottom w:val="0"/>
          <w:divBdr>
            <w:top w:val="none" w:sz="0" w:space="0" w:color="auto"/>
            <w:left w:val="none" w:sz="0" w:space="0" w:color="auto"/>
            <w:bottom w:val="none" w:sz="0" w:space="0" w:color="auto"/>
            <w:right w:val="none" w:sz="0" w:space="0" w:color="auto"/>
          </w:divBdr>
        </w:div>
        <w:div w:id="1876387566">
          <w:marLeft w:val="0"/>
          <w:marRight w:val="0"/>
          <w:marTop w:val="0"/>
          <w:marBottom w:val="0"/>
          <w:divBdr>
            <w:top w:val="none" w:sz="0" w:space="0" w:color="auto"/>
            <w:left w:val="none" w:sz="0" w:space="0" w:color="auto"/>
            <w:bottom w:val="none" w:sz="0" w:space="0" w:color="auto"/>
            <w:right w:val="none" w:sz="0" w:space="0" w:color="auto"/>
          </w:divBdr>
        </w:div>
        <w:div w:id="1699162753">
          <w:marLeft w:val="0"/>
          <w:marRight w:val="0"/>
          <w:marTop w:val="0"/>
          <w:marBottom w:val="0"/>
          <w:divBdr>
            <w:top w:val="none" w:sz="0" w:space="0" w:color="auto"/>
            <w:left w:val="none" w:sz="0" w:space="0" w:color="auto"/>
            <w:bottom w:val="none" w:sz="0" w:space="0" w:color="auto"/>
            <w:right w:val="none" w:sz="0" w:space="0" w:color="auto"/>
          </w:divBdr>
        </w:div>
        <w:div w:id="932008603">
          <w:marLeft w:val="0"/>
          <w:marRight w:val="0"/>
          <w:marTop w:val="0"/>
          <w:marBottom w:val="0"/>
          <w:divBdr>
            <w:top w:val="none" w:sz="0" w:space="0" w:color="auto"/>
            <w:left w:val="none" w:sz="0" w:space="0" w:color="auto"/>
            <w:bottom w:val="none" w:sz="0" w:space="0" w:color="auto"/>
            <w:right w:val="none" w:sz="0" w:space="0" w:color="auto"/>
          </w:divBdr>
        </w:div>
        <w:div w:id="861943480">
          <w:marLeft w:val="0"/>
          <w:marRight w:val="0"/>
          <w:marTop w:val="0"/>
          <w:marBottom w:val="0"/>
          <w:divBdr>
            <w:top w:val="none" w:sz="0" w:space="0" w:color="auto"/>
            <w:left w:val="none" w:sz="0" w:space="0" w:color="auto"/>
            <w:bottom w:val="none" w:sz="0" w:space="0" w:color="auto"/>
            <w:right w:val="none" w:sz="0" w:space="0" w:color="auto"/>
          </w:divBdr>
        </w:div>
        <w:div w:id="1191333236">
          <w:marLeft w:val="0"/>
          <w:marRight w:val="0"/>
          <w:marTop w:val="0"/>
          <w:marBottom w:val="0"/>
          <w:divBdr>
            <w:top w:val="none" w:sz="0" w:space="0" w:color="auto"/>
            <w:left w:val="none" w:sz="0" w:space="0" w:color="auto"/>
            <w:bottom w:val="none" w:sz="0" w:space="0" w:color="auto"/>
            <w:right w:val="none" w:sz="0" w:space="0" w:color="auto"/>
          </w:divBdr>
        </w:div>
        <w:div w:id="1907455491">
          <w:marLeft w:val="0"/>
          <w:marRight w:val="0"/>
          <w:marTop w:val="0"/>
          <w:marBottom w:val="0"/>
          <w:divBdr>
            <w:top w:val="none" w:sz="0" w:space="0" w:color="auto"/>
            <w:left w:val="none" w:sz="0" w:space="0" w:color="auto"/>
            <w:bottom w:val="none" w:sz="0" w:space="0" w:color="auto"/>
            <w:right w:val="none" w:sz="0" w:space="0" w:color="auto"/>
          </w:divBdr>
        </w:div>
        <w:div w:id="140079061">
          <w:marLeft w:val="0"/>
          <w:marRight w:val="0"/>
          <w:marTop w:val="0"/>
          <w:marBottom w:val="0"/>
          <w:divBdr>
            <w:top w:val="none" w:sz="0" w:space="0" w:color="auto"/>
            <w:left w:val="none" w:sz="0" w:space="0" w:color="auto"/>
            <w:bottom w:val="none" w:sz="0" w:space="0" w:color="auto"/>
            <w:right w:val="none" w:sz="0" w:space="0" w:color="auto"/>
          </w:divBdr>
        </w:div>
      </w:divsChild>
    </w:div>
    <w:div w:id="2109888394">
      <w:bodyDiv w:val="1"/>
      <w:marLeft w:val="0"/>
      <w:marRight w:val="0"/>
      <w:marTop w:val="0"/>
      <w:marBottom w:val="0"/>
      <w:divBdr>
        <w:top w:val="none" w:sz="0" w:space="0" w:color="auto"/>
        <w:left w:val="none" w:sz="0" w:space="0" w:color="auto"/>
        <w:bottom w:val="none" w:sz="0" w:space="0" w:color="auto"/>
        <w:right w:val="none" w:sz="0" w:space="0" w:color="auto"/>
      </w:divBdr>
      <w:divsChild>
        <w:div w:id="473061220">
          <w:marLeft w:val="0"/>
          <w:marRight w:val="0"/>
          <w:marTop w:val="0"/>
          <w:marBottom w:val="0"/>
          <w:divBdr>
            <w:top w:val="none" w:sz="0" w:space="0" w:color="auto"/>
            <w:left w:val="none" w:sz="0" w:space="0" w:color="auto"/>
            <w:bottom w:val="none" w:sz="0" w:space="0" w:color="auto"/>
            <w:right w:val="none" w:sz="0" w:space="0" w:color="auto"/>
          </w:divBdr>
        </w:div>
        <w:div w:id="660043791">
          <w:marLeft w:val="0"/>
          <w:marRight w:val="0"/>
          <w:marTop w:val="0"/>
          <w:marBottom w:val="0"/>
          <w:divBdr>
            <w:top w:val="none" w:sz="0" w:space="0" w:color="auto"/>
            <w:left w:val="none" w:sz="0" w:space="0" w:color="auto"/>
            <w:bottom w:val="none" w:sz="0" w:space="0" w:color="auto"/>
            <w:right w:val="none" w:sz="0" w:space="0" w:color="auto"/>
          </w:divBdr>
        </w:div>
        <w:div w:id="1974286557">
          <w:marLeft w:val="0"/>
          <w:marRight w:val="0"/>
          <w:marTop w:val="0"/>
          <w:marBottom w:val="0"/>
          <w:divBdr>
            <w:top w:val="none" w:sz="0" w:space="0" w:color="auto"/>
            <w:left w:val="none" w:sz="0" w:space="0" w:color="auto"/>
            <w:bottom w:val="none" w:sz="0" w:space="0" w:color="auto"/>
            <w:right w:val="none" w:sz="0" w:space="0" w:color="auto"/>
          </w:divBdr>
        </w:div>
        <w:div w:id="30689568">
          <w:marLeft w:val="0"/>
          <w:marRight w:val="0"/>
          <w:marTop w:val="0"/>
          <w:marBottom w:val="0"/>
          <w:divBdr>
            <w:top w:val="none" w:sz="0" w:space="0" w:color="auto"/>
            <w:left w:val="none" w:sz="0" w:space="0" w:color="auto"/>
            <w:bottom w:val="none" w:sz="0" w:space="0" w:color="auto"/>
            <w:right w:val="none" w:sz="0" w:space="0" w:color="auto"/>
          </w:divBdr>
        </w:div>
        <w:div w:id="1981304824">
          <w:marLeft w:val="0"/>
          <w:marRight w:val="0"/>
          <w:marTop w:val="0"/>
          <w:marBottom w:val="0"/>
          <w:divBdr>
            <w:top w:val="none" w:sz="0" w:space="0" w:color="auto"/>
            <w:left w:val="none" w:sz="0" w:space="0" w:color="auto"/>
            <w:bottom w:val="none" w:sz="0" w:space="0" w:color="auto"/>
            <w:right w:val="none" w:sz="0" w:space="0" w:color="auto"/>
          </w:divBdr>
        </w:div>
        <w:div w:id="141585561">
          <w:marLeft w:val="0"/>
          <w:marRight w:val="0"/>
          <w:marTop w:val="0"/>
          <w:marBottom w:val="0"/>
          <w:divBdr>
            <w:top w:val="none" w:sz="0" w:space="0" w:color="auto"/>
            <w:left w:val="none" w:sz="0" w:space="0" w:color="auto"/>
            <w:bottom w:val="none" w:sz="0" w:space="0" w:color="auto"/>
            <w:right w:val="none" w:sz="0" w:space="0" w:color="auto"/>
          </w:divBdr>
        </w:div>
        <w:div w:id="1478373427">
          <w:marLeft w:val="0"/>
          <w:marRight w:val="0"/>
          <w:marTop w:val="0"/>
          <w:marBottom w:val="0"/>
          <w:divBdr>
            <w:top w:val="none" w:sz="0" w:space="0" w:color="auto"/>
            <w:left w:val="none" w:sz="0" w:space="0" w:color="auto"/>
            <w:bottom w:val="none" w:sz="0" w:space="0" w:color="auto"/>
            <w:right w:val="none" w:sz="0" w:space="0" w:color="auto"/>
          </w:divBdr>
        </w:div>
        <w:div w:id="951087977">
          <w:marLeft w:val="0"/>
          <w:marRight w:val="0"/>
          <w:marTop w:val="0"/>
          <w:marBottom w:val="0"/>
          <w:divBdr>
            <w:top w:val="none" w:sz="0" w:space="0" w:color="auto"/>
            <w:left w:val="none" w:sz="0" w:space="0" w:color="auto"/>
            <w:bottom w:val="none" w:sz="0" w:space="0" w:color="auto"/>
            <w:right w:val="none" w:sz="0" w:space="0" w:color="auto"/>
          </w:divBdr>
        </w:div>
        <w:div w:id="833565656">
          <w:marLeft w:val="0"/>
          <w:marRight w:val="0"/>
          <w:marTop w:val="0"/>
          <w:marBottom w:val="0"/>
          <w:divBdr>
            <w:top w:val="none" w:sz="0" w:space="0" w:color="auto"/>
            <w:left w:val="none" w:sz="0" w:space="0" w:color="auto"/>
            <w:bottom w:val="none" w:sz="0" w:space="0" w:color="auto"/>
            <w:right w:val="none" w:sz="0" w:space="0" w:color="auto"/>
          </w:divBdr>
        </w:div>
      </w:divsChild>
    </w:div>
    <w:div w:id="2126075054">
      <w:bodyDiv w:val="1"/>
      <w:marLeft w:val="0"/>
      <w:marRight w:val="0"/>
      <w:marTop w:val="0"/>
      <w:marBottom w:val="0"/>
      <w:divBdr>
        <w:top w:val="none" w:sz="0" w:space="0" w:color="auto"/>
        <w:left w:val="none" w:sz="0" w:space="0" w:color="auto"/>
        <w:bottom w:val="none" w:sz="0" w:space="0" w:color="auto"/>
        <w:right w:val="none" w:sz="0" w:space="0" w:color="auto"/>
      </w:divBdr>
      <w:divsChild>
        <w:div w:id="2102991906">
          <w:marLeft w:val="0"/>
          <w:marRight w:val="0"/>
          <w:marTop w:val="0"/>
          <w:marBottom w:val="0"/>
          <w:divBdr>
            <w:top w:val="none" w:sz="0" w:space="0" w:color="auto"/>
            <w:left w:val="none" w:sz="0" w:space="0" w:color="auto"/>
            <w:bottom w:val="none" w:sz="0" w:space="0" w:color="auto"/>
            <w:right w:val="none" w:sz="0" w:space="0" w:color="auto"/>
          </w:divBdr>
        </w:div>
        <w:div w:id="1488520264">
          <w:marLeft w:val="0"/>
          <w:marRight w:val="0"/>
          <w:marTop w:val="0"/>
          <w:marBottom w:val="0"/>
          <w:divBdr>
            <w:top w:val="none" w:sz="0" w:space="0" w:color="auto"/>
            <w:left w:val="none" w:sz="0" w:space="0" w:color="auto"/>
            <w:bottom w:val="none" w:sz="0" w:space="0" w:color="auto"/>
            <w:right w:val="none" w:sz="0" w:space="0" w:color="auto"/>
          </w:divBdr>
        </w:div>
        <w:div w:id="1203397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519</TotalTime>
  <Pages>16</Pages>
  <Words>4359</Words>
  <Characters>24852</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27</cp:revision>
  <dcterms:created xsi:type="dcterms:W3CDTF">2017-06-05T15:05:00Z</dcterms:created>
  <dcterms:modified xsi:type="dcterms:W3CDTF">2017-07-24T05:36:00Z</dcterms:modified>
</cp:coreProperties>
</file>