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0FC" w:rsidRPr="005479D8" w:rsidRDefault="001210FC" w:rsidP="001210FC">
      <w:pPr>
        <w:tabs>
          <w:tab w:val="left" w:pos="761"/>
        </w:tabs>
        <w:jc w:val="center"/>
        <w:rPr>
          <w:rFonts w:ascii="Arial" w:hAnsi="Arial" w:cs="Arial"/>
          <w:b/>
        </w:rPr>
      </w:pPr>
      <w:r w:rsidRPr="005479D8">
        <w:rPr>
          <w:rFonts w:ascii="Arial" w:hAnsi="Arial" w:cs="Arial"/>
          <w:b/>
        </w:rPr>
        <w:t>DAFTAR PUSTAKA</w:t>
      </w:r>
    </w:p>
    <w:p w:rsidR="001210FC" w:rsidRPr="005479D8" w:rsidRDefault="001210FC" w:rsidP="001210FC">
      <w:pPr>
        <w:spacing w:before="240" w:line="360" w:lineRule="auto"/>
        <w:ind w:left="720" w:hanging="720"/>
        <w:rPr>
          <w:rFonts w:ascii="Arial" w:hAnsi="Arial" w:cs="Arial"/>
        </w:rPr>
      </w:pPr>
      <w:r w:rsidRPr="005479D8">
        <w:rPr>
          <w:rFonts w:ascii="Arial" w:hAnsi="Arial" w:cs="Arial"/>
        </w:rPr>
        <w:t xml:space="preserve">Almatsier, S. 2001. </w:t>
      </w:r>
      <w:r w:rsidRPr="005479D8">
        <w:rPr>
          <w:rFonts w:ascii="Arial" w:hAnsi="Arial" w:cs="Arial"/>
          <w:i/>
        </w:rPr>
        <w:t>Prinsip Dasar Ilmu Gizi</w:t>
      </w:r>
      <w:r w:rsidRPr="005479D8">
        <w:rPr>
          <w:rFonts w:ascii="Arial" w:hAnsi="Arial" w:cs="Arial"/>
        </w:rPr>
        <w:t>. Gramedia Pustaka Utama. Jakarta.</w:t>
      </w:r>
    </w:p>
    <w:p w:rsidR="001210FC" w:rsidRDefault="001210FC" w:rsidP="001210FC">
      <w:pPr>
        <w:spacing w:before="240" w:line="240" w:lineRule="auto"/>
        <w:ind w:left="720" w:hanging="720"/>
        <w:rPr>
          <w:rFonts w:ascii="Arial" w:hAnsi="Arial" w:cs="Arial"/>
        </w:rPr>
      </w:pPr>
      <w:r w:rsidRPr="005479D8">
        <w:rPr>
          <w:rFonts w:ascii="Arial" w:hAnsi="Arial" w:cs="Arial"/>
        </w:rPr>
        <w:t>Almatsier, Sunita.2005.</w:t>
      </w:r>
      <w:r w:rsidRPr="005479D8">
        <w:rPr>
          <w:rFonts w:ascii="Arial" w:hAnsi="Arial" w:cs="Arial"/>
          <w:i/>
        </w:rPr>
        <w:t xml:space="preserve">Prinsip Dasar Ilmu Gizi. </w:t>
      </w:r>
      <w:r w:rsidRPr="005479D8">
        <w:rPr>
          <w:rFonts w:ascii="Arial" w:hAnsi="Arial" w:cs="Arial"/>
        </w:rPr>
        <w:t>Jakarta : PT. Gramedia Pustaka Utama.</w:t>
      </w:r>
    </w:p>
    <w:p w:rsidR="001210FC" w:rsidRPr="00E5347D" w:rsidRDefault="001210FC" w:rsidP="001210FC">
      <w:pPr>
        <w:spacing w:line="360" w:lineRule="auto"/>
        <w:rPr>
          <w:rFonts w:ascii="Arial" w:hAnsi="Arial" w:cs="Arial"/>
        </w:rPr>
      </w:pPr>
      <w:r w:rsidRPr="00E5347D">
        <w:rPr>
          <w:rFonts w:ascii="Arial" w:hAnsi="Arial" w:cs="Arial"/>
        </w:rPr>
        <w:t>Almatsier, S. 2006. Prinsip Dasar Ilmu Gizi. Jakarta: Gramedia Pustaka Utama.</w:t>
      </w:r>
    </w:p>
    <w:p w:rsidR="001210FC" w:rsidRDefault="001210FC" w:rsidP="001210FC">
      <w:pPr>
        <w:spacing w:before="240" w:line="240" w:lineRule="auto"/>
        <w:ind w:left="720" w:hanging="720"/>
        <w:rPr>
          <w:rFonts w:ascii="Arial" w:hAnsi="Arial" w:cs="Arial"/>
          <w:lang w:val="en-US"/>
        </w:rPr>
      </w:pPr>
      <w:r w:rsidRPr="005479D8">
        <w:rPr>
          <w:rFonts w:ascii="Arial" w:hAnsi="Arial" w:cs="Arial"/>
        </w:rPr>
        <w:t>Almatsier, Sunita.2009.</w:t>
      </w:r>
      <w:r w:rsidRPr="005479D8">
        <w:rPr>
          <w:rFonts w:ascii="Arial" w:hAnsi="Arial" w:cs="Arial"/>
          <w:i/>
        </w:rPr>
        <w:t xml:space="preserve">Prinsip Dasar Ilmu Gizi. </w:t>
      </w:r>
      <w:r w:rsidRPr="005479D8">
        <w:rPr>
          <w:rFonts w:ascii="Arial" w:hAnsi="Arial" w:cs="Arial"/>
        </w:rPr>
        <w:t>Jakarta : PT. Gramedia Pustaka Utama.</w:t>
      </w:r>
    </w:p>
    <w:p w:rsidR="001210FC" w:rsidRDefault="001210FC" w:rsidP="0012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</w:rPr>
        <w:t xml:space="preserve">Alamsyah D, dkk. 2015. </w:t>
      </w:r>
      <w:r w:rsidRPr="00935869">
        <w:rPr>
          <w:rFonts w:ascii="Arial" w:hAnsi="Arial" w:cs="Arial"/>
          <w:bCs/>
          <w:i/>
        </w:rPr>
        <w:t>Beberapa Faktor Risiko Gizi Kurang</w:t>
      </w:r>
      <w:r>
        <w:rPr>
          <w:rFonts w:ascii="Arial" w:hAnsi="Arial" w:cs="Arial"/>
          <w:bCs/>
          <w:i/>
        </w:rPr>
        <w:t xml:space="preserve"> Dan Gizi Buruk Pada</w:t>
      </w:r>
    </w:p>
    <w:p w:rsidR="001210FC" w:rsidRPr="004944E1" w:rsidRDefault="001210FC" w:rsidP="001210F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i/>
          <w:lang w:val="en-US"/>
        </w:rPr>
      </w:pPr>
      <w:r w:rsidRPr="00935869">
        <w:rPr>
          <w:rFonts w:ascii="Arial" w:hAnsi="Arial" w:cs="Arial"/>
          <w:bCs/>
          <w:i/>
        </w:rPr>
        <w:t>Balit</w:t>
      </w:r>
      <w:r>
        <w:rPr>
          <w:rFonts w:ascii="Arial" w:hAnsi="Arial" w:cs="Arial"/>
          <w:bCs/>
          <w:i/>
        </w:rPr>
        <w:t>a 12 –</w:t>
      </w:r>
      <w:r w:rsidRPr="00935869">
        <w:rPr>
          <w:rFonts w:ascii="Arial" w:hAnsi="Arial" w:cs="Arial"/>
          <w:bCs/>
          <w:i/>
        </w:rPr>
        <w:t>59 Bula</w:t>
      </w:r>
      <w:r>
        <w:rPr>
          <w:rFonts w:ascii="Arial" w:hAnsi="Arial" w:cs="Arial"/>
          <w:bCs/>
          <w:i/>
        </w:rPr>
        <w:t xml:space="preserve">. </w:t>
      </w:r>
      <w:r>
        <w:rPr>
          <w:rFonts w:ascii="Arial" w:hAnsi="Arial" w:cs="Arial"/>
          <w:bCs/>
        </w:rPr>
        <w:t>Jurnal Vokasi Kesehatan.</w:t>
      </w:r>
    </w:p>
    <w:p w:rsidR="001210FC" w:rsidRDefault="001210FC" w:rsidP="001210FC">
      <w:pPr>
        <w:spacing w:before="240" w:line="360" w:lineRule="auto"/>
        <w:ind w:left="720" w:hanging="720"/>
        <w:rPr>
          <w:rFonts w:ascii="Arial" w:hAnsi="Arial" w:cs="Arial"/>
          <w:lang w:val="en-US"/>
        </w:rPr>
      </w:pPr>
      <w:r w:rsidRPr="005479D8">
        <w:rPr>
          <w:rFonts w:ascii="Arial" w:hAnsi="Arial" w:cs="Arial"/>
        </w:rPr>
        <w:t xml:space="preserve">Arisman. (2009). </w:t>
      </w:r>
      <w:r w:rsidRPr="005479D8">
        <w:rPr>
          <w:rFonts w:ascii="Arial" w:hAnsi="Arial" w:cs="Arial"/>
          <w:i/>
        </w:rPr>
        <w:t>Buku Ajar Ilmu Gizi Keracunan Makanan</w:t>
      </w:r>
      <w:r w:rsidRPr="005479D8">
        <w:rPr>
          <w:rFonts w:ascii="Arial" w:hAnsi="Arial" w:cs="Arial"/>
        </w:rPr>
        <w:t>. Jakarta : EGC.</w:t>
      </w:r>
    </w:p>
    <w:p w:rsidR="001210FC" w:rsidRPr="004944E1" w:rsidRDefault="001210FC" w:rsidP="001210FC">
      <w:pPr>
        <w:pStyle w:val="Default"/>
        <w:rPr>
          <w:rFonts w:ascii="Arial" w:hAnsi="Arial" w:cs="Arial"/>
          <w:bCs/>
          <w:i/>
          <w:sz w:val="22"/>
          <w:szCs w:val="22"/>
          <w:lang w:val="en-US"/>
        </w:rPr>
      </w:pPr>
      <w:r w:rsidRPr="004944E1">
        <w:rPr>
          <w:rFonts w:ascii="Arial" w:hAnsi="Arial" w:cs="Arial"/>
          <w:sz w:val="22"/>
          <w:szCs w:val="22"/>
        </w:rPr>
        <w:t>Atsaniyah, F. 2014</w:t>
      </w:r>
      <w:r w:rsidRPr="004944E1">
        <w:rPr>
          <w:rFonts w:ascii="Arial" w:hAnsi="Arial" w:cs="Arial"/>
          <w:i/>
          <w:sz w:val="22"/>
          <w:szCs w:val="22"/>
        </w:rPr>
        <w:t xml:space="preserve">. </w:t>
      </w:r>
      <w:r w:rsidRPr="004944E1">
        <w:rPr>
          <w:rFonts w:ascii="Arial" w:hAnsi="Arial" w:cs="Arial"/>
          <w:bCs/>
          <w:i/>
          <w:sz w:val="22"/>
          <w:szCs w:val="22"/>
        </w:rPr>
        <w:t>Hubungan Pengetahuan Gizi Dan Kesehatan Ibu Serta</w:t>
      </w:r>
    </w:p>
    <w:p w:rsidR="001210FC" w:rsidRPr="004944E1" w:rsidRDefault="001210FC" w:rsidP="001210FC">
      <w:pPr>
        <w:pStyle w:val="Default"/>
        <w:ind w:left="720"/>
        <w:rPr>
          <w:rFonts w:ascii="Arial" w:hAnsi="Arial" w:cs="Arial"/>
          <w:bCs/>
          <w:i/>
          <w:sz w:val="22"/>
          <w:szCs w:val="22"/>
          <w:lang w:val="en-US"/>
        </w:rPr>
      </w:pPr>
      <w:r w:rsidRPr="004944E1">
        <w:rPr>
          <w:rFonts w:ascii="Arial" w:hAnsi="Arial" w:cs="Arial"/>
          <w:bCs/>
          <w:i/>
          <w:sz w:val="22"/>
          <w:szCs w:val="22"/>
        </w:rPr>
        <w:t xml:space="preserve">KebiasaanMakan Dengan Perkembangan Kognitif Balita </w:t>
      </w:r>
      <w:r w:rsidRPr="004944E1">
        <w:rPr>
          <w:rFonts w:ascii="Arial" w:hAnsi="Arial" w:cs="Arial"/>
          <w:bCs/>
          <w:i/>
          <w:iCs/>
          <w:sz w:val="22"/>
          <w:szCs w:val="22"/>
        </w:rPr>
        <w:t xml:space="preserve">Stunting </w:t>
      </w:r>
      <w:r w:rsidRPr="004944E1">
        <w:rPr>
          <w:rFonts w:ascii="Arial" w:hAnsi="Arial" w:cs="Arial"/>
          <w:bCs/>
          <w:i/>
          <w:sz w:val="22"/>
          <w:szCs w:val="22"/>
        </w:rPr>
        <w:t>Dan Normal</w:t>
      </w:r>
      <w:r w:rsidRPr="004944E1">
        <w:rPr>
          <w:rFonts w:ascii="Arial" w:hAnsi="Arial" w:cs="Arial"/>
          <w:i/>
          <w:sz w:val="22"/>
          <w:szCs w:val="22"/>
        </w:rPr>
        <w:t>.</w:t>
      </w:r>
      <w:r w:rsidRPr="004944E1">
        <w:rPr>
          <w:rFonts w:ascii="Arial" w:hAnsi="Arial" w:cs="Arial"/>
          <w:sz w:val="22"/>
          <w:szCs w:val="22"/>
        </w:rPr>
        <w:t>Skripsi : Program Sarjana, IPB, Bogor.</w:t>
      </w:r>
    </w:p>
    <w:p w:rsidR="001210FC" w:rsidRDefault="001210FC" w:rsidP="001210FC">
      <w:pPr>
        <w:spacing w:before="240" w:line="240" w:lineRule="auto"/>
        <w:ind w:left="720" w:hanging="720"/>
        <w:rPr>
          <w:rFonts w:ascii="Arial" w:hAnsi="Arial" w:cs="Arial"/>
          <w:lang w:val="en-US"/>
        </w:rPr>
      </w:pPr>
      <w:r w:rsidRPr="004944E1">
        <w:rPr>
          <w:rFonts w:ascii="Arial" w:hAnsi="Arial" w:cs="Arial"/>
        </w:rPr>
        <w:t xml:space="preserve">Dedi Zaenal Arifin dkk, 2012, </w:t>
      </w:r>
      <w:r w:rsidRPr="004944E1">
        <w:rPr>
          <w:rFonts w:ascii="Arial" w:hAnsi="Arial" w:cs="Arial"/>
          <w:i/>
        </w:rPr>
        <w:t>Analisis Sebaran dan Faktor Risiko</w:t>
      </w:r>
      <w:r w:rsidRPr="006E5E0A">
        <w:rPr>
          <w:rFonts w:ascii="Arial" w:hAnsi="Arial" w:cs="Arial"/>
          <w:i/>
        </w:rPr>
        <w:t xml:space="preserve"> Stunting pada Balita di Kabupaten Purwakarta</w:t>
      </w:r>
      <w:r w:rsidRPr="005479D8">
        <w:rPr>
          <w:rFonts w:ascii="Arial" w:hAnsi="Arial" w:cs="Arial"/>
        </w:rPr>
        <w:t>.</w:t>
      </w:r>
    </w:p>
    <w:p w:rsidR="001210FC" w:rsidRPr="004944E1" w:rsidRDefault="001210FC" w:rsidP="001210FC">
      <w:pPr>
        <w:pStyle w:val="Default"/>
        <w:rPr>
          <w:rFonts w:ascii="Arial" w:hAnsi="Arial" w:cs="Arial"/>
          <w:bCs/>
          <w:i/>
          <w:sz w:val="22"/>
          <w:szCs w:val="22"/>
          <w:lang w:val="en-US"/>
        </w:rPr>
      </w:pPr>
      <w:r w:rsidRPr="004944E1">
        <w:rPr>
          <w:rFonts w:ascii="Arial" w:eastAsia="Times New Roman" w:hAnsi="Arial" w:cs="Arial"/>
          <w:sz w:val="22"/>
          <w:szCs w:val="22"/>
        </w:rPr>
        <w:t xml:space="preserve">Dewi, dkk. 2016. </w:t>
      </w:r>
      <w:r w:rsidRPr="004944E1">
        <w:rPr>
          <w:rFonts w:ascii="Arial" w:hAnsi="Arial" w:cs="Arial"/>
          <w:bCs/>
          <w:i/>
          <w:sz w:val="22"/>
          <w:szCs w:val="22"/>
        </w:rPr>
        <w:t>Pengaruh Konsumsi Protein Dan Seng Serta Riwayat</w:t>
      </w:r>
    </w:p>
    <w:p w:rsidR="001210FC" w:rsidRPr="004944E1" w:rsidRDefault="001210FC" w:rsidP="001210FC">
      <w:pPr>
        <w:pStyle w:val="Default"/>
        <w:ind w:left="720"/>
        <w:rPr>
          <w:rFonts w:ascii="Arial" w:hAnsi="Arial" w:cs="Arial"/>
          <w:bCs/>
          <w:sz w:val="22"/>
          <w:szCs w:val="22"/>
          <w:lang w:val="en-US"/>
        </w:rPr>
      </w:pPr>
      <w:r w:rsidRPr="004944E1">
        <w:rPr>
          <w:rFonts w:ascii="Arial" w:hAnsi="Arial" w:cs="Arial"/>
          <w:bCs/>
          <w:i/>
          <w:sz w:val="22"/>
          <w:szCs w:val="22"/>
        </w:rPr>
        <w:t xml:space="preserve">PenyakitInfeksi Terhadap Kejadian </w:t>
      </w:r>
      <w:r w:rsidRPr="004944E1">
        <w:rPr>
          <w:rFonts w:ascii="Arial" w:hAnsi="Arial" w:cs="Arial"/>
          <w:bCs/>
          <w:i/>
          <w:iCs/>
          <w:sz w:val="22"/>
          <w:szCs w:val="22"/>
        </w:rPr>
        <w:t xml:space="preserve">Stunting </w:t>
      </w:r>
      <w:r w:rsidRPr="004944E1">
        <w:rPr>
          <w:rFonts w:ascii="Arial" w:hAnsi="Arial" w:cs="Arial"/>
          <w:bCs/>
          <w:i/>
          <w:sz w:val="22"/>
          <w:szCs w:val="22"/>
        </w:rPr>
        <w:t xml:space="preserve">Pada Anak Balita Umur 24-59 Bulan Di Wilayah Kerja Puskesmas Nusa Penida III. </w:t>
      </w:r>
      <w:r w:rsidRPr="004944E1">
        <w:rPr>
          <w:rFonts w:ascii="Arial" w:hAnsi="Arial" w:cs="Arial"/>
          <w:bCs/>
          <w:sz w:val="22"/>
          <w:szCs w:val="22"/>
        </w:rPr>
        <w:t>Jurnal Kesehatan Masyarakat.</w:t>
      </w:r>
    </w:p>
    <w:p w:rsidR="001210FC" w:rsidRPr="005A77B1" w:rsidRDefault="001210FC" w:rsidP="001210FC">
      <w:pPr>
        <w:pStyle w:val="Default"/>
        <w:rPr>
          <w:rFonts w:ascii="Arial" w:hAnsi="Arial" w:cs="Arial"/>
          <w:bCs/>
          <w:i/>
          <w:lang w:val="en-US"/>
        </w:rPr>
      </w:pPr>
    </w:p>
    <w:p w:rsidR="001210FC" w:rsidRPr="005A77B1" w:rsidRDefault="001210FC" w:rsidP="001210FC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5A77B1">
        <w:rPr>
          <w:rFonts w:ascii="Arial" w:eastAsia="Times New Roman" w:hAnsi="Arial" w:cs="Arial"/>
        </w:rPr>
        <w:t>Departemen Kesehatan Republik Indonesia. 2007.</w:t>
      </w:r>
      <w:proofErr w:type="spellStart"/>
      <w:r w:rsidRPr="005A77B1">
        <w:rPr>
          <w:rFonts w:ascii="Arial" w:eastAsia="Times New Roman" w:hAnsi="Arial" w:cs="Arial"/>
          <w:i/>
          <w:lang w:val="en-US"/>
        </w:rPr>
        <w:t>Profil</w:t>
      </w:r>
      <w:proofErr w:type="spellEnd"/>
      <w:r w:rsidRPr="005A77B1">
        <w:rPr>
          <w:rFonts w:ascii="Arial" w:eastAsia="Times New Roman" w:hAnsi="Arial" w:cs="Arial"/>
          <w:i/>
          <w:lang w:val="en-US"/>
        </w:rPr>
        <w:t xml:space="preserve"> </w:t>
      </w:r>
      <w:proofErr w:type="spellStart"/>
      <w:r w:rsidRPr="005A77B1">
        <w:rPr>
          <w:rFonts w:ascii="Arial" w:eastAsia="Times New Roman" w:hAnsi="Arial" w:cs="Arial"/>
          <w:i/>
          <w:lang w:val="en-US"/>
        </w:rPr>
        <w:t>Kesehatan</w:t>
      </w:r>
      <w:proofErr w:type="spellEnd"/>
      <w:r w:rsidRPr="005A77B1">
        <w:rPr>
          <w:rFonts w:ascii="Arial" w:eastAsia="Times New Roman" w:hAnsi="Arial" w:cs="Arial"/>
          <w:i/>
          <w:lang w:val="en-US"/>
        </w:rPr>
        <w:t xml:space="preserve"> Indonesia</w:t>
      </w:r>
      <w:r>
        <w:rPr>
          <w:rFonts w:ascii="Arial" w:eastAsia="Times New Roman" w:hAnsi="Arial" w:cs="Arial"/>
          <w:i/>
          <w:lang w:val="en-US"/>
        </w:rPr>
        <w:t>.</w:t>
      </w:r>
    </w:p>
    <w:p w:rsidR="001210FC" w:rsidRDefault="001210FC" w:rsidP="001210FC">
      <w:pPr>
        <w:spacing w:before="240" w:line="240" w:lineRule="auto"/>
        <w:ind w:left="720" w:hanging="720"/>
        <w:rPr>
          <w:rFonts w:ascii="Arial" w:hAnsi="Arial" w:cs="Arial"/>
          <w:lang w:val="en-US"/>
        </w:rPr>
      </w:pPr>
      <w:r w:rsidRPr="005479D8">
        <w:rPr>
          <w:rFonts w:ascii="Arial" w:hAnsi="Arial" w:cs="Arial"/>
        </w:rPr>
        <w:t xml:space="preserve">Fitri. 2012. </w:t>
      </w:r>
      <w:r w:rsidRPr="005479D8">
        <w:rPr>
          <w:rFonts w:ascii="Arial" w:hAnsi="Arial" w:cs="Arial"/>
          <w:i/>
        </w:rPr>
        <w:t>Berat Lahir Faktor Dominan Terjadinya Stunting Pada Balita (12-59 Bulan) Di Sumatera (Analisis Data Riskesdas)</w:t>
      </w:r>
      <w:r w:rsidRPr="005479D8">
        <w:rPr>
          <w:rFonts w:ascii="Arial" w:hAnsi="Arial" w:cs="Arial"/>
        </w:rPr>
        <w:t>. Thesis : Program Pasca Sarjana, UI, Jakarta.</w:t>
      </w:r>
    </w:p>
    <w:p w:rsidR="001210FC" w:rsidRPr="004944E1" w:rsidRDefault="001210FC" w:rsidP="001210FC">
      <w:pPr>
        <w:spacing w:before="240" w:line="240" w:lineRule="auto"/>
        <w:ind w:left="720" w:hanging="720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</w:rPr>
        <w:t>Ibnu Fajar,</w:t>
      </w:r>
      <w:r>
        <w:rPr>
          <w:rFonts w:ascii="Arial" w:hAnsi="Arial" w:cs="Arial"/>
        </w:rPr>
        <w:t xml:space="preserve"> dkk.</w:t>
      </w:r>
      <w:r>
        <w:rPr>
          <w:rFonts w:ascii="Arial" w:eastAsia="Calibri" w:hAnsi="Arial" w:cs="Arial"/>
        </w:rPr>
        <w:t xml:space="preserve"> 2009. </w:t>
      </w:r>
      <w:r>
        <w:rPr>
          <w:rFonts w:ascii="Arial" w:eastAsia="Calibri" w:hAnsi="Arial" w:cs="Arial"/>
          <w:i/>
        </w:rPr>
        <w:t>Statistika untuk Praktisi Kesehatan</w:t>
      </w:r>
      <w:r>
        <w:rPr>
          <w:rFonts w:ascii="Arial" w:eastAsia="Calibri" w:hAnsi="Arial" w:cs="Arial"/>
        </w:rPr>
        <w:t>. Yogyakarta : Graha Ilmu</w:t>
      </w:r>
      <w:r>
        <w:rPr>
          <w:rFonts w:ascii="Arial" w:eastAsia="Calibri" w:hAnsi="Arial" w:cs="Arial"/>
          <w:lang w:val="en-US"/>
        </w:rPr>
        <w:t>.</w:t>
      </w:r>
    </w:p>
    <w:p w:rsidR="001210FC" w:rsidRDefault="001210FC" w:rsidP="001210FC">
      <w:pPr>
        <w:spacing w:before="240"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Kemenkes RI, </w:t>
      </w:r>
      <w:r w:rsidRPr="006E5E0A">
        <w:rPr>
          <w:rFonts w:ascii="Arial" w:hAnsi="Arial" w:cs="Arial"/>
          <w:i/>
        </w:rPr>
        <w:t>Standar Antropometri Penilaian Status Gizi Anak</w:t>
      </w:r>
      <w:r>
        <w:rPr>
          <w:rFonts w:ascii="Arial" w:hAnsi="Arial" w:cs="Arial"/>
        </w:rPr>
        <w:t>, 2010</w:t>
      </w:r>
      <w:r>
        <w:rPr>
          <w:rFonts w:ascii="Arial" w:hAnsi="Arial" w:cs="Arial"/>
          <w:lang w:val="en-US"/>
        </w:rPr>
        <w:t>.</w:t>
      </w:r>
    </w:p>
    <w:p w:rsidR="001210FC" w:rsidRPr="005A77B1" w:rsidRDefault="001210FC" w:rsidP="001210FC">
      <w:pPr>
        <w:spacing w:line="240" w:lineRule="auto"/>
        <w:ind w:left="720" w:hanging="720"/>
        <w:rPr>
          <w:rFonts w:ascii="Arial" w:eastAsia="Calibri" w:hAnsi="Arial" w:cs="Arial"/>
          <w:i/>
          <w:lang w:val="en-US"/>
        </w:rPr>
      </w:pPr>
      <w:r>
        <w:rPr>
          <w:rFonts w:ascii="Arial" w:eastAsia="Calibri" w:hAnsi="Arial" w:cs="Arial"/>
        </w:rPr>
        <w:t>Keputusan Mentri Kesehatan</w:t>
      </w:r>
      <w:r w:rsidRPr="005479D8">
        <w:rPr>
          <w:rFonts w:ascii="Arial" w:eastAsia="Calibri" w:hAnsi="Arial" w:cs="Arial"/>
          <w:lang w:val="en-US"/>
        </w:rPr>
        <w:t xml:space="preserve"> R</w:t>
      </w:r>
      <w:r>
        <w:rPr>
          <w:rFonts w:ascii="Arial" w:eastAsia="Calibri" w:hAnsi="Arial" w:cs="Arial"/>
        </w:rPr>
        <w:t xml:space="preserve">epublik </w:t>
      </w:r>
      <w:r w:rsidRPr="005479D8">
        <w:rPr>
          <w:rFonts w:ascii="Arial" w:eastAsia="Calibri" w:hAnsi="Arial" w:cs="Arial"/>
          <w:lang w:val="en-US"/>
        </w:rPr>
        <w:t>I</w:t>
      </w:r>
      <w:r>
        <w:rPr>
          <w:rFonts w:ascii="Arial" w:eastAsia="Calibri" w:hAnsi="Arial" w:cs="Arial"/>
        </w:rPr>
        <w:t>ndonesia</w:t>
      </w:r>
      <w:r>
        <w:rPr>
          <w:rFonts w:ascii="Arial" w:eastAsia="Calibri" w:hAnsi="Arial" w:cs="Arial"/>
          <w:lang w:val="en-US"/>
        </w:rPr>
        <w:t xml:space="preserve"> </w:t>
      </w:r>
      <w:proofErr w:type="spellStart"/>
      <w:r>
        <w:rPr>
          <w:rFonts w:ascii="Arial" w:eastAsia="Calibri" w:hAnsi="Arial" w:cs="Arial"/>
          <w:lang w:val="en-US"/>
        </w:rPr>
        <w:t>nomor</w:t>
      </w:r>
      <w:proofErr w:type="spellEnd"/>
      <w:r>
        <w:rPr>
          <w:rFonts w:ascii="Arial" w:eastAsia="Calibri" w:hAnsi="Arial" w:cs="Arial"/>
          <w:lang w:val="en-US"/>
        </w:rPr>
        <w:t xml:space="preserve"> </w:t>
      </w:r>
      <w:r w:rsidRPr="005479D8">
        <w:rPr>
          <w:rFonts w:ascii="Arial" w:eastAsia="Calibri" w:hAnsi="Arial" w:cs="Arial"/>
          <w:lang w:val="en-US"/>
        </w:rPr>
        <w:t>1995/MENKES/SK/XII/2010</w:t>
      </w:r>
      <w:r>
        <w:rPr>
          <w:rFonts w:ascii="Arial" w:eastAsia="Calibri" w:hAnsi="Arial" w:cs="Arial"/>
          <w:lang w:val="en-US"/>
        </w:rPr>
        <w:t xml:space="preserve">. </w:t>
      </w:r>
      <w:proofErr w:type="spellStart"/>
      <w:proofErr w:type="gramStart"/>
      <w:r>
        <w:rPr>
          <w:rFonts w:ascii="Arial" w:eastAsia="Calibri" w:hAnsi="Arial" w:cs="Arial"/>
          <w:i/>
          <w:lang w:val="en-US"/>
        </w:rPr>
        <w:t>Standar</w:t>
      </w:r>
      <w:proofErr w:type="spellEnd"/>
      <w:r>
        <w:rPr>
          <w:rFonts w:ascii="Arial" w:eastAsia="Calibri" w:hAnsi="Arial" w:cs="Arial"/>
          <w:i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lang w:val="en-US"/>
        </w:rPr>
        <w:t>Antropometri</w:t>
      </w:r>
      <w:proofErr w:type="spellEnd"/>
      <w:r>
        <w:rPr>
          <w:rFonts w:ascii="Arial" w:eastAsia="Calibri" w:hAnsi="Arial" w:cs="Arial"/>
          <w:i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lang w:val="en-US"/>
        </w:rPr>
        <w:t>Penilaian</w:t>
      </w:r>
      <w:proofErr w:type="spellEnd"/>
      <w:r>
        <w:rPr>
          <w:rFonts w:ascii="Arial" w:eastAsia="Calibri" w:hAnsi="Arial" w:cs="Arial"/>
          <w:i/>
          <w:lang w:val="en-US"/>
        </w:rPr>
        <w:t xml:space="preserve"> Status </w:t>
      </w:r>
      <w:proofErr w:type="spellStart"/>
      <w:r>
        <w:rPr>
          <w:rFonts w:ascii="Arial" w:eastAsia="Calibri" w:hAnsi="Arial" w:cs="Arial"/>
          <w:i/>
          <w:lang w:val="en-US"/>
        </w:rPr>
        <w:t>Gizi</w:t>
      </w:r>
      <w:proofErr w:type="spellEnd"/>
      <w:r>
        <w:rPr>
          <w:rFonts w:ascii="Arial" w:eastAsia="Calibri" w:hAnsi="Arial" w:cs="Arial"/>
          <w:i/>
          <w:lang w:val="en-US"/>
        </w:rPr>
        <w:t xml:space="preserve"> </w:t>
      </w:r>
      <w:proofErr w:type="spellStart"/>
      <w:r>
        <w:rPr>
          <w:rFonts w:ascii="Arial" w:eastAsia="Calibri" w:hAnsi="Arial" w:cs="Arial"/>
          <w:i/>
          <w:lang w:val="en-US"/>
        </w:rPr>
        <w:t>Anak</w:t>
      </w:r>
      <w:proofErr w:type="spellEnd"/>
      <w:r>
        <w:rPr>
          <w:rFonts w:ascii="Arial" w:eastAsia="Calibri" w:hAnsi="Arial" w:cs="Arial"/>
          <w:i/>
          <w:lang w:val="en-US"/>
        </w:rPr>
        <w:t>.</w:t>
      </w:r>
      <w:proofErr w:type="gramEnd"/>
    </w:p>
    <w:p w:rsidR="001210FC" w:rsidRDefault="001210FC" w:rsidP="001210FC">
      <w:pPr>
        <w:spacing w:line="360" w:lineRule="auto"/>
        <w:rPr>
          <w:rFonts w:ascii="Arial" w:eastAsia="Calibri" w:hAnsi="Arial" w:cs="Arial"/>
          <w:lang w:val="en-US"/>
        </w:rPr>
      </w:pPr>
      <w:r w:rsidRPr="00B15FE3">
        <w:rPr>
          <w:rFonts w:ascii="Arial" w:hAnsi="Arial" w:cs="Arial"/>
          <w:iCs/>
          <w:lang w:val="sv-SE"/>
        </w:rPr>
        <w:t>Kep</w:t>
      </w:r>
      <w:r>
        <w:rPr>
          <w:rFonts w:ascii="Arial" w:hAnsi="Arial" w:cs="Arial"/>
          <w:iCs/>
          <w:lang w:val="sv-SE"/>
        </w:rPr>
        <w:t>utusan M</w:t>
      </w:r>
      <w:r w:rsidRPr="00B15FE3">
        <w:rPr>
          <w:rFonts w:ascii="Arial" w:hAnsi="Arial" w:cs="Arial"/>
          <w:iCs/>
          <w:lang w:val="sv-SE"/>
        </w:rPr>
        <w:t>en</w:t>
      </w:r>
      <w:r>
        <w:rPr>
          <w:rFonts w:ascii="Arial" w:hAnsi="Arial" w:cs="Arial"/>
          <w:iCs/>
          <w:lang w:val="sv-SE"/>
        </w:rPr>
        <w:t>tri K</w:t>
      </w:r>
      <w:r w:rsidRPr="00B15FE3">
        <w:rPr>
          <w:rFonts w:ascii="Arial" w:hAnsi="Arial" w:cs="Arial"/>
          <w:iCs/>
          <w:lang w:val="sv-SE"/>
        </w:rPr>
        <w:t>es</w:t>
      </w:r>
      <w:r>
        <w:rPr>
          <w:rFonts w:ascii="Arial" w:hAnsi="Arial" w:cs="Arial"/>
          <w:iCs/>
          <w:lang w:val="sv-SE"/>
        </w:rPr>
        <w:t>ehatan</w:t>
      </w:r>
      <w:r w:rsidRPr="00B15FE3">
        <w:rPr>
          <w:rFonts w:ascii="Arial" w:hAnsi="Arial" w:cs="Arial"/>
          <w:iCs/>
          <w:lang w:val="sv-SE"/>
        </w:rPr>
        <w:t xml:space="preserve"> R</w:t>
      </w:r>
      <w:r>
        <w:rPr>
          <w:rFonts w:ascii="Arial" w:hAnsi="Arial" w:cs="Arial"/>
          <w:iCs/>
          <w:lang w:val="sv-SE"/>
        </w:rPr>
        <w:t xml:space="preserve">epublik </w:t>
      </w:r>
      <w:r w:rsidRPr="00B15FE3">
        <w:rPr>
          <w:rFonts w:ascii="Arial" w:hAnsi="Arial" w:cs="Arial"/>
          <w:iCs/>
          <w:lang w:val="sv-SE"/>
        </w:rPr>
        <w:t>I</w:t>
      </w:r>
      <w:r>
        <w:rPr>
          <w:rFonts w:ascii="Arial" w:hAnsi="Arial" w:cs="Arial"/>
          <w:iCs/>
          <w:lang w:val="sv-SE"/>
        </w:rPr>
        <w:t>ndonesia</w:t>
      </w:r>
      <w:r w:rsidRPr="00B15FE3">
        <w:rPr>
          <w:rFonts w:ascii="Arial" w:hAnsi="Arial" w:cs="Arial"/>
          <w:iCs/>
          <w:lang w:val="sv-SE"/>
        </w:rPr>
        <w:t xml:space="preserve"> nomor 829/Menkes/SK/VII/1999</w:t>
      </w:r>
    </w:p>
    <w:p w:rsidR="001210FC" w:rsidRDefault="001210FC" w:rsidP="001210FC">
      <w:pPr>
        <w:spacing w:line="36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Kusharto dan Supariasa. 2014. </w:t>
      </w:r>
      <w:r w:rsidRPr="00B15FE3">
        <w:rPr>
          <w:rFonts w:ascii="Arial" w:hAnsi="Arial" w:cs="Arial"/>
          <w:i/>
        </w:rPr>
        <w:t>Survei Konsumsi Gizi</w:t>
      </w:r>
      <w:r>
        <w:rPr>
          <w:rFonts w:ascii="Arial" w:hAnsi="Arial" w:cs="Arial"/>
        </w:rPr>
        <w:t>. Yogyakarta : Graha Ilmu</w:t>
      </w:r>
    </w:p>
    <w:p w:rsidR="001210FC" w:rsidRDefault="001210FC" w:rsidP="001210F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lang w:val="en-US"/>
        </w:rPr>
      </w:pPr>
    </w:p>
    <w:p w:rsidR="001210FC" w:rsidRDefault="001210FC" w:rsidP="0012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lang w:val="en-US"/>
        </w:rPr>
      </w:pPr>
    </w:p>
    <w:p w:rsidR="001210FC" w:rsidRDefault="001210FC" w:rsidP="0012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lastRenderedPageBreak/>
        <w:t xml:space="preserve">Kusumawati E, dkk. 2015. </w:t>
      </w:r>
      <w:r w:rsidRPr="004F2F6F">
        <w:rPr>
          <w:rFonts w:ascii="Arial" w:hAnsi="Arial" w:cs="Arial"/>
          <w:bCs/>
          <w:i/>
        </w:rPr>
        <w:t xml:space="preserve">Model Pengendalian Faktor Risiko </w:t>
      </w:r>
      <w:r w:rsidRPr="004F2F6F">
        <w:rPr>
          <w:rFonts w:ascii="Arial" w:hAnsi="Arial" w:cs="Arial"/>
          <w:bCs/>
          <w:i/>
          <w:iCs/>
        </w:rPr>
        <w:t xml:space="preserve">Stunting </w:t>
      </w:r>
      <w:r w:rsidRPr="004F2F6F">
        <w:rPr>
          <w:rFonts w:ascii="Arial" w:hAnsi="Arial" w:cs="Arial"/>
          <w:bCs/>
          <w:i/>
        </w:rPr>
        <w:t>pada Anak</w:t>
      </w:r>
    </w:p>
    <w:p w:rsidR="001210FC" w:rsidRPr="004944E1" w:rsidRDefault="001210FC" w:rsidP="001210F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  <w:lang w:val="en-US"/>
        </w:rPr>
      </w:pPr>
      <w:r w:rsidRPr="004F2F6F">
        <w:rPr>
          <w:rFonts w:ascii="Arial" w:hAnsi="Arial" w:cs="Arial"/>
          <w:bCs/>
          <w:i/>
        </w:rPr>
        <w:t>Usia di Bawah Tiga Tahun</w:t>
      </w:r>
      <w:r>
        <w:rPr>
          <w:rFonts w:ascii="Arial" w:hAnsi="Arial" w:cs="Arial"/>
          <w:bCs/>
          <w:i/>
        </w:rPr>
        <w:t xml:space="preserve">. </w:t>
      </w:r>
      <w:r>
        <w:rPr>
          <w:rFonts w:ascii="Arial" w:hAnsi="Arial" w:cs="Arial"/>
          <w:bCs/>
        </w:rPr>
        <w:t>Jurnal Kesehatan Masyarakat.</w:t>
      </w:r>
    </w:p>
    <w:p w:rsidR="001210FC" w:rsidRDefault="001210FC" w:rsidP="001210FC">
      <w:pPr>
        <w:pStyle w:val="Default"/>
        <w:spacing w:line="360" w:lineRule="auto"/>
        <w:rPr>
          <w:rFonts w:ascii="Arial" w:hAnsi="Arial" w:cs="Arial"/>
          <w:sz w:val="22"/>
          <w:szCs w:val="22"/>
          <w:lang w:val="en-US"/>
        </w:rPr>
      </w:pPr>
    </w:p>
    <w:p w:rsidR="001210FC" w:rsidRDefault="001210FC" w:rsidP="001210FC">
      <w:pPr>
        <w:pStyle w:val="Default"/>
        <w:rPr>
          <w:rFonts w:ascii="Arial" w:hAnsi="Arial" w:cs="Arial"/>
          <w:sz w:val="22"/>
          <w:szCs w:val="22"/>
          <w:lang w:val="en-US"/>
        </w:rPr>
      </w:pPr>
      <w:r w:rsidRPr="00935869">
        <w:rPr>
          <w:rFonts w:ascii="Arial" w:hAnsi="Arial" w:cs="Arial"/>
          <w:sz w:val="22"/>
          <w:szCs w:val="22"/>
        </w:rPr>
        <w:t>Lamudi</w:t>
      </w:r>
      <w:r>
        <w:rPr>
          <w:rFonts w:ascii="Arial" w:hAnsi="Arial" w:cs="Arial"/>
          <w:sz w:val="22"/>
          <w:szCs w:val="22"/>
        </w:rPr>
        <w:t xml:space="preserve">. 2014. </w:t>
      </w:r>
      <w:r w:rsidRPr="00935869">
        <w:rPr>
          <w:rFonts w:ascii="Arial" w:hAnsi="Arial" w:cs="Arial"/>
          <w:i/>
          <w:sz w:val="22"/>
          <w:szCs w:val="22"/>
        </w:rPr>
        <w:t>Jenis Langit-langit atau Plafon Rumah</w:t>
      </w:r>
      <w:r>
        <w:rPr>
          <w:rFonts w:ascii="Arial" w:hAnsi="Arial" w:cs="Arial"/>
          <w:sz w:val="22"/>
          <w:szCs w:val="22"/>
        </w:rPr>
        <w:t>. Jurnal Kesehaan</w:t>
      </w:r>
    </w:p>
    <w:p w:rsidR="001210FC" w:rsidRPr="00935869" w:rsidRDefault="001210FC" w:rsidP="001210FC">
      <w:pPr>
        <w:pStyle w:val="Default"/>
        <w:ind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Lingkungan.</w:t>
      </w:r>
    </w:p>
    <w:p w:rsidR="001210FC" w:rsidRDefault="001210FC" w:rsidP="001210FC">
      <w:pPr>
        <w:pStyle w:val="Default"/>
        <w:spacing w:line="360" w:lineRule="auto"/>
        <w:rPr>
          <w:rFonts w:ascii="Arial" w:hAnsi="Arial" w:cs="Arial"/>
          <w:lang w:val="en-US"/>
        </w:rPr>
      </w:pPr>
    </w:p>
    <w:p w:rsidR="001210FC" w:rsidRPr="004944E1" w:rsidRDefault="001210FC" w:rsidP="001210FC">
      <w:pPr>
        <w:pStyle w:val="Default"/>
        <w:rPr>
          <w:rFonts w:ascii="Arial" w:hAnsi="Arial" w:cs="Arial"/>
          <w:i/>
          <w:sz w:val="22"/>
          <w:szCs w:val="22"/>
          <w:lang w:val="en-US"/>
        </w:rPr>
      </w:pPr>
      <w:r w:rsidRPr="004944E1">
        <w:rPr>
          <w:rFonts w:ascii="Arial" w:hAnsi="Arial" w:cs="Arial"/>
          <w:sz w:val="22"/>
          <w:szCs w:val="22"/>
        </w:rPr>
        <w:t>Lestari</w:t>
      </w:r>
      <w:proofErr w:type="spellStart"/>
      <w:r>
        <w:rPr>
          <w:rFonts w:ascii="Arial" w:hAnsi="Arial" w:cs="Arial"/>
          <w:sz w:val="22"/>
          <w:szCs w:val="22"/>
          <w:lang w:val="en-US"/>
        </w:rPr>
        <w:t>ningsih</w:t>
      </w:r>
      <w:proofErr w:type="spellEnd"/>
      <w:r w:rsidRPr="004944E1">
        <w:rPr>
          <w:rFonts w:ascii="Arial" w:hAnsi="Arial" w:cs="Arial"/>
          <w:sz w:val="22"/>
          <w:szCs w:val="22"/>
        </w:rPr>
        <w:t xml:space="preserve"> W, dkk. 2014</w:t>
      </w:r>
      <w:r w:rsidRPr="004944E1">
        <w:rPr>
          <w:rFonts w:ascii="Arial" w:hAnsi="Arial" w:cs="Arial"/>
          <w:i/>
          <w:sz w:val="22"/>
          <w:szCs w:val="22"/>
        </w:rPr>
        <w:t>. Faktor risiko stunting pada anak umur 6-24 bulan di</w:t>
      </w:r>
    </w:p>
    <w:p w:rsidR="001210FC" w:rsidRDefault="001210FC" w:rsidP="001210FC">
      <w:pPr>
        <w:pStyle w:val="Default"/>
        <w:ind w:left="720"/>
        <w:rPr>
          <w:rFonts w:ascii="Arial" w:hAnsi="Arial" w:cs="Arial"/>
          <w:sz w:val="22"/>
          <w:szCs w:val="22"/>
          <w:lang w:val="en-US"/>
        </w:rPr>
      </w:pPr>
      <w:r w:rsidRPr="004944E1">
        <w:rPr>
          <w:rFonts w:ascii="Arial" w:hAnsi="Arial" w:cs="Arial"/>
          <w:i/>
          <w:sz w:val="22"/>
          <w:szCs w:val="22"/>
          <w:lang w:val="en-US"/>
        </w:rPr>
        <w:t>K</w:t>
      </w:r>
      <w:r w:rsidRPr="004944E1">
        <w:rPr>
          <w:rFonts w:ascii="Arial" w:hAnsi="Arial" w:cs="Arial"/>
          <w:i/>
          <w:sz w:val="22"/>
          <w:szCs w:val="22"/>
        </w:rPr>
        <w:t xml:space="preserve">ecamatanPenanggalan </w:t>
      </w:r>
      <w:proofErr w:type="gramStart"/>
      <w:r w:rsidRPr="004944E1">
        <w:rPr>
          <w:rFonts w:ascii="Arial" w:hAnsi="Arial" w:cs="Arial"/>
          <w:i/>
          <w:sz w:val="22"/>
          <w:szCs w:val="22"/>
        </w:rPr>
        <w:t>kota</w:t>
      </w:r>
      <w:proofErr w:type="gramEnd"/>
      <w:r w:rsidRPr="004944E1">
        <w:rPr>
          <w:rFonts w:ascii="Arial" w:hAnsi="Arial" w:cs="Arial"/>
          <w:i/>
          <w:sz w:val="22"/>
          <w:szCs w:val="22"/>
        </w:rPr>
        <w:t xml:space="preserve"> Subulussalam provinsi Aceh</w:t>
      </w:r>
      <w:r w:rsidRPr="004944E1">
        <w:rPr>
          <w:rFonts w:ascii="Arial" w:hAnsi="Arial" w:cs="Arial"/>
          <w:sz w:val="22"/>
          <w:szCs w:val="22"/>
        </w:rPr>
        <w:t>. Jurnal Gizi Indonesia.</w:t>
      </w:r>
    </w:p>
    <w:p w:rsidR="001210FC" w:rsidRPr="002B5E16" w:rsidRDefault="001210FC" w:rsidP="001210FC">
      <w:pPr>
        <w:pStyle w:val="Default"/>
        <w:spacing w:line="360" w:lineRule="auto"/>
        <w:ind w:left="720"/>
        <w:rPr>
          <w:rFonts w:ascii="Arial" w:hAnsi="Arial" w:cs="Arial"/>
          <w:sz w:val="22"/>
          <w:szCs w:val="22"/>
          <w:lang w:val="en-US"/>
        </w:rPr>
      </w:pPr>
    </w:p>
    <w:p w:rsidR="001210FC" w:rsidRPr="004944E1" w:rsidRDefault="001210FC" w:rsidP="001210FC">
      <w:pPr>
        <w:spacing w:line="240" w:lineRule="auto"/>
        <w:ind w:left="709" w:hanging="709"/>
        <w:rPr>
          <w:rFonts w:ascii="Arial" w:hAnsi="Arial" w:cs="Arial"/>
          <w:lang w:val="en-US"/>
        </w:rPr>
      </w:pPr>
      <w:r>
        <w:rPr>
          <w:rFonts w:ascii="Arial" w:eastAsia="Calibri" w:hAnsi="Arial" w:cs="Arial"/>
        </w:rPr>
        <w:t xml:space="preserve">Masithah T, Soekirman, Martianto D. </w:t>
      </w:r>
      <w:r>
        <w:rPr>
          <w:rFonts w:ascii="Arial" w:hAnsi="Arial" w:cs="Arial"/>
        </w:rPr>
        <w:t>2005</w:t>
      </w:r>
      <w:r w:rsidRPr="00B15FE3">
        <w:rPr>
          <w:rFonts w:ascii="Arial" w:hAnsi="Arial" w:cs="Arial"/>
          <w:i/>
        </w:rPr>
        <w:t xml:space="preserve">. </w:t>
      </w:r>
      <w:r w:rsidRPr="00B15FE3">
        <w:rPr>
          <w:rFonts w:ascii="Arial" w:eastAsia="Calibri" w:hAnsi="Arial" w:cs="Arial"/>
          <w:i/>
        </w:rPr>
        <w:t>Hubungan pola asuh makan dan kesehatan dengan status gizi anak batita di Desa Mulya Harj</w:t>
      </w:r>
      <w:r w:rsidRPr="00B15FE3">
        <w:rPr>
          <w:rFonts w:ascii="Arial" w:hAnsi="Arial" w:cs="Arial"/>
          <w:i/>
        </w:rPr>
        <w:t>a</w:t>
      </w:r>
      <w:r>
        <w:rPr>
          <w:rFonts w:ascii="Arial" w:hAnsi="Arial" w:cs="Arial"/>
        </w:rPr>
        <w:t>. Media Gizi dan Keluarga.</w:t>
      </w:r>
    </w:p>
    <w:p w:rsidR="001210FC" w:rsidRDefault="001210FC" w:rsidP="001210F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Moehyi, S. </w:t>
      </w:r>
      <w:r w:rsidRPr="005479D8">
        <w:rPr>
          <w:rFonts w:ascii="Arial" w:hAnsi="Arial" w:cs="Arial"/>
        </w:rPr>
        <w:t xml:space="preserve">1992. </w:t>
      </w:r>
      <w:r w:rsidRPr="005479D8">
        <w:rPr>
          <w:rFonts w:ascii="Arial" w:hAnsi="Arial" w:cs="Arial"/>
          <w:i/>
        </w:rPr>
        <w:t xml:space="preserve">Penyelenggaraan Makanan Institusi </w:t>
      </w:r>
      <w:r w:rsidRPr="005479D8">
        <w:rPr>
          <w:rFonts w:ascii="Arial" w:hAnsi="Arial" w:cs="Arial"/>
        </w:rPr>
        <w:t xml:space="preserve">dan Jasa Boga. </w:t>
      </w:r>
      <w:r>
        <w:rPr>
          <w:rFonts w:ascii="Arial" w:hAnsi="Arial" w:cs="Arial"/>
        </w:rPr>
        <w:t>Jakarta :</w:t>
      </w:r>
    </w:p>
    <w:p w:rsidR="001210FC" w:rsidRDefault="001210FC" w:rsidP="001210FC">
      <w:pPr>
        <w:spacing w:after="0" w:line="240" w:lineRule="auto"/>
        <w:ind w:firstLine="709"/>
        <w:rPr>
          <w:rFonts w:ascii="Arial" w:hAnsi="Arial" w:cs="Arial"/>
          <w:lang w:val="en-US"/>
        </w:rPr>
      </w:pPr>
      <w:r w:rsidRPr="005479D8">
        <w:rPr>
          <w:rFonts w:ascii="Arial" w:hAnsi="Arial" w:cs="Arial"/>
        </w:rPr>
        <w:t>Bhatara</w:t>
      </w:r>
    </w:p>
    <w:p w:rsidR="001210FC" w:rsidRPr="004944E1" w:rsidRDefault="001210FC" w:rsidP="001210FC">
      <w:pPr>
        <w:spacing w:after="0" w:line="360" w:lineRule="auto"/>
        <w:ind w:firstLine="709"/>
        <w:rPr>
          <w:rFonts w:ascii="Arial" w:hAnsi="Arial" w:cs="Arial"/>
          <w:lang w:val="en-US"/>
        </w:rPr>
      </w:pPr>
    </w:p>
    <w:p w:rsidR="001210FC" w:rsidRDefault="001210FC" w:rsidP="001210FC">
      <w:pPr>
        <w:pStyle w:val="Default"/>
        <w:ind w:left="709" w:hanging="709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</w:rPr>
        <w:t xml:space="preserve">Muchlis, N. Dkk. 2011. </w:t>
      </w:r>
      <w:r w:rsidRPr="006E5E0A">
        <w:rPr>
          <w:rFonts w:ascii="Arial" w:hAnsi="Arial" w:cs="Arial"/>
          <w:i/>
          <w:sz w:val="22"/>
          <w:szCs w:val="22"/>
        </w:rPr>
        <w:t>Hubungan Asupan Energy Dan Protein Dengan Status Gizi Balita Di Kelurahan Tamamaung</w:t>
      </w:r>
      <w:r>
        <w:rPr>
          <w:rFonts w:ascii="Arial" w:hAnsi="Arial" w:cs="Arial"/>
          <w:sz w:val="22"/>
          <w:szCs w:val="22"/>
        </w:rPr>
        <w:t xml:space="preserve">. </w:t>
      </w:r>
      <w:r w:rsidRPr="00116568">
        <w:rPr>
          <w:rFonts w:ascii="Arial" w:hAnsi="Arial" w:cs="Arial"/>
          <w:sz w:val="22"/>
          <w:szCs w:val="22"/>
        </w:rPr>
        <w:t>Program Studi Ilmu Gizi FKM Universitas Hasanuddin Makassar</w:t>
      </w:r>
      <w:r>
        <w:rPr>
          <w:rFonts w:ascii="Arial" w:hAnsi="Arial" w:cs="Arial"/>
          <w:sz w:val="22"/>
          <w:szCs w:val="22"/>
        </w:rPr>
        <w:t>. Makassar</w:t>
      </w:r>
    </w:p>
    <w:p w:rsidR="001210FC" w:rsidRDefault="001210FC" w:rsidP="001210FC">
      <w:pPr>
        <w:spacing w:before="240" w:line="36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Mukono, HJ. 2006, </w:t>
      </w:r>
      <w:r>
        <w:rPr>
          <w:rFonts w:ascii="Arial" w:hAnsi="Arial" w:cs="Arial"/>
          <w:i/>
        </w:rPr>
        <w:t>Prinsip Dasar Kesehatan Lingkungan</w:t>
      </w:r>
      <w:r>
        <w:rPr>
          <w:rFonts w:ascii="Arial" w:hAnsi="Arial" w:cs="Arial"/>
        </w:rPr>
        <w:t>, Airlangga, Surabaya</w:t>
      </w:r>
    </w:p>
    <w:p w:rsidR="001210FC" w:rsidRDefault="001210FC" w:rsidP="001210F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Notoadmodjo, S. 2005. </w:t>
      </w:r>
      <w:r w:rsidRPr="00830763">
        <w:rPr>
          <w:rFonts w:ascii="Arial" w:hAnsi="Arial" w:cs="Arial"/>
          <w:i/>
        </w:rPr>
        <w:t>Metodeologi Penelitian Kesehatan</w:t>
      </w:r>
      <w:r>
        <w:rPr>
          <w:rFonts w:ascii="Arial" w:hAnsi="Arial" w:cs="Arial"/>
        </w:rPr>
        <w:t>. Jakarta : PT Rineka</w:t>
      </w:r>
    </w:p>
    <w:p w:rsidR="001210FC" w:rsidRPr="004944E1" w:rsidRDefault="001210FC" w:rsidP="001210FC">
      <w:pPr>
        <w:spacing w:after="0" w:line="240" w:lineRule="auto"/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Cipta</w:t>
      </w:r>
      <w:r>
        <w:rPr>
          <w:rFonts w:ascii="Arial" w:hAnsi="Arial" w:cs="Arial"/>
          <w:lang w:val="en-US"/>
        </w:rPr>
        <w:t>.</w:t>
      </w:r>
    </w:p>
    <w:p w:rsidR="001210FC" w:rsidRPr="004944E1" w:rsidRDefault="001210FC" w:rsidP="001210FC">
      <w:pPr>
        <w:spacing w:before="240" w:line="240" w:lineRule="auto"/>
        <w:ind w:left="720" w:hanging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Notoadmodjo, S. 2007. </w:t>
      </w:r>
      <w:r w:rsidRPr="006E5E0A">
        <w:rPr>
          <w:rFonts w:ascii="Arial" w:hAnsi="Arial" w:cs="Arial"/>
          <w:i/>
        </w:rPr>
        <w:t>Perilaku Kesehatan dan Ilmu Perilaku</w:t>
      </w:r>
      <w:r>
        <w:rPr>
          <w:rFonts w:ascii="Arial" w:hAnsi="Arial" w:cs="Arial"/>
        </w:rPr>
        <w:t>. Jakarta : PT Rineka Cipta</w:t>
      </w:r>
      <w:r>
        <w:rPr>
          <w:rFonts w:ascii="Arial" w:hAnsi="Arial" w:cs="Arial"/>
          <w:lang w:val="en-US"/>
        </w:rPr>
        <w:t>.</w:t>
      </w:r>
    </w:p>
    <w:p w:rsidR="001210FC" w:rsidRDefault="001210FC" w:rsidP="001210F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Notoadmodjo, S. 2010. </w:t>
      </w:r>
      <w:r w:rsidRPr="00830763">
        <w:rPr>
          <w:rFonts w:ascii="Arial" w:hAnsi="Arial" w:cs="Arial"/>
          <w:i/>
        </w:rPr>
        <w:t>Metodeologi Penelitian Kesehatan</w:t>
      </w:r>
      <w:r>
        <w:rPr>
          <w:rFonts w:ascii="Arial" w:hAnsi="Arial" w:cs="Arial"/>
        </w:rPr>
        <w:t>. Jakarta : PT Rineka</w:t>
      </w:r>
    </w:p>
    <w:p w:rsidR="001210FC" w:rsidRDefault="001210FC" w:rsidP="001210FC">
      <w:pPr>
        <w:spacing w:after="0" w:line="240" w:lineRule="auto"/>
        <w:ind w:firstLine="720"/>
        <w:rPr>
          <w:rFonts w:ascii="Arial" w:hAnsi="Arial" w:cs="Arial"/>
          <w:lang w:val="en-US"/>
        </w:rPr>
      </w:pPr>
      <w:r>
        <w:rPr>
          <w:rFonts w:ascii="Arial" w:hAnsi="Arial" w:cs="Arial"/>
        </w:rPr>
        <w:t>Cipta</w:t>
      </w:r>
      <w:r>
        <w:rPr>
          <w:rFonts w:ascii="Arial" w:hAnsi="Arial" w:cs="Arial"/>
          <w:lang w:val="en-US"/>
        </w:rPr>
        <w:t>.</w:t>
      </w:r>
    </w:p>
    <w:p w:rsidR="001210FC" w:rsidRDefault="001210FC" w:rsidP="001210FC">
      <w:pPr>
        <w:spacing w:after="0" w:line="360" w:lineRule="auto"/>
        <w:ind w:firstLine="720"/>
        <w:rPr>
          <w:rFonts w:ascii="Arial" w:hAnsi="Arial" w:cs="Arial"/>
          <w:lang w:val="en-US"/>
        </w:rPr>
      </w:pPr>
    </w:p>
    <w:p w:rsidR="001210FC" w:rsidRDefault="001210FC" w:rsidP="001210FC">
      <w:pPr>
        <w:spacing w:after="0" w:line="240" w:lineRule="auto"/>
        <w:rPr>
          <w:rFonts w:ascii="Arial" w:hAnsi="Arial" w:cs="Arial"/>
          <w:i/>
          <w:lang w:val="en-US"/>
        </w:rPr>
      </w:pPr>
      <w:r>
        <w:rPr>
          <w:rFonts w:ascii="Arial" w:hAnsi="Arial" w:cs="Arial"/>
        </w:rPr>
        <w:t>Nikmah K, dkk</w:t>
      </w:r>
      <w:r w:rsidRPr="005479D8">
        <w:rPr>
          <w:rFonts w:ascii="Arial" w:hAnsi="Arial" w:cs="Arial"/>
        </w:rPr>
        <w:t>. 201</w:t>
      </w:r>
      <w:r>
        <w:rPr>
          <w:rFonts w:ascii="Arial" w:hAnsi="Arial" w:cs="Arial"/>
        </w:rPr>
        <w:t>5</w:t>
      </w:r>
      <w:r w:rsidRPr="001D5133">
        <w:rPr>
          <w:rFonts w:ascii="Arial" w:hAnsi="Arial" w:cs="Arial"/>
          <w:i/>
        </w:rPr>
        <w:t>. Faktor Yang Berhubungan Dengan Kejadian</w:t>
      </w:r>
      <w:r>
        <w:rPr>
          <w:rFonts w:ascii="Arial" w:hAnsi="Arial" w:cs="Arial"/>
          <w:i/>
        </w:rPr>
        <w:t xml:space="preserve"> Stunting Pada</w:t>
      </w:r>
    </w:p>
    <w:p w:rsidR="001210FC" w:rsidRPr="004944E1" w:rsidRDefault="001210FC" w:rsidP="001210FC">
      <w:pPr>
        <w:spacing w:after="0" w:line="240" w:lineRule="auto"/>
        <w:ind w:firstLine="720"/>
        <w:rPr>
          <w:rFonts w:ascii="Arial" w:hAnsi="Arial" w:cs="Arial"/>
          <w:i/>
          <w:lang w:val="en-US"/>
        </w:rPr>
      </w:pPr>
      <w:r w:rsidRPr="001D5133">
        <w:rPr>
          <w:rFonts w:ascii="Arial" w:hAnsi="Arial" w:cs="Arial"/>
          <w:i/>
        </w:rPr>
        <w:t>Balita</w:t>
      </w:r>
      <w:r w:rsidRPr="005479D8">
        <w:rPr>
          <w:rFonts w:ascii="Arial" w:hAnsi="Arial" w:cs="Arial"/>
        </w:rPr>
        <w:t>. Jurnal</w:t>
      </w:r>
      <w:r>
        <w:rPr>
          <w:rFonts w:ascii="Arial" w:hAnsi="Arial" w:cs="Arial"/>
        </w:rPr>
        <w:t>Kesehatan Masyarakat.</w:t>
      </w:r>
    </w:p>
    <w:p w:rsidR="001210FC" w:rsidRPr="004944E1" w:rsidRDefault="001210FC" w:rsidP="001210FC">
      <w:pPr>
        <w:spacing w:after="0" w:line="360" w:lineRule="auto"/>
        <w:rPr>
          <w:rFonts w:ascii="Arial" w:hAnsi="Arial" w:cs="Arial"/>
          <w:lang w:val="en-US"/>
        </w:rPr>
      </w:pPr>
    </w:p>
    <w:p w:rsidR="001210FC" w:rsidRDefault="001210FC" w:rsidP="001210FC">
      <w:pPr>
        <w:spacing w:after="0" w:line="240" w:lineRule="auto"/>
        <w:rPr>
          <w:rFonts w:ascii="Arial" w:hAnsi="Arial" w:cs="Arial"/>
          <w:i/>
          <w:lang w:val="en-US"/>
        </w:rPr>
      </w:pPr>
      <w:r w:rsidRPr="00E07169">
        <w:rPr>
          <w:rFonts w:ascii="Arial" w:hAnsi="Arial" w:cs="Arial"/>
        </w:rPr>
        <w:t>Perencanaan Pembangunan Nasional (BAPPENAS), 2011</w:t>
      </w:r>
      <w:r w:rsidRPr="00E07169">
        <w:rPr>
          <w:rFonts w:ascii="Arial" w:hAnsi="Arial" w:cs="Arial"/>
          <w:lang w:val="en-US"/>
        </w:rPr>
        <w:t xml:space="preserve">. </w:t>
      </w:r>
      <w:r w:rsidRPr="00E07169">
        <w:rPr>
          <w:rFonts w:ascii="Arial" w:hAnsi="Arial" w:cs="Arial"/>
          <w:i/>
        </w:rPr>
        <w:t>PembentukanTim</w:t>
      </w:r>
    </w:p>
    <w:p w:rsidR="001210FC" w:rsidRDefault="001210FC" w:rsidP="001210FC">
      <w:pPr>
        <w:spacing w:after="0" w:line="240" w:lineRule="auto"/>
        <w:ind w:left="720"/>
        <w:rPr>
          <w:rFonts w:ascii="Arial" w:hAnsi="Arial" w:cs="Arial"/>
          <w:i/>
          <w:lang w:val="en-US"/>
        </w:rPr>
      </w:pPr>
      <w:r w:rsidRPr="00E07169">
        <w:rPr>
          <w:rFonts w:ascii="Arial" w:hAnsi="Arial" w:cs="Arial"/>
          <w:i/>
        </w:rPr>
        <w:t>KoordinasiMonitoring</w:t>
      </w:r>
      <w:r w:rsidRPr="00E07169">
        <w:rPr>
          <w:rFonts w:ascii="Arial" w:hAnsi="Arial" w:cs="Arial"/>
          <w:i/>
          <w:lang w:val="en-US"/>
        </w:rPr>
        <w:t xml:space="preserve"> d</w:t>
      </w:r>
      <w:r w:rsidRPr="00E07169">
        <w:rPr>
          <w:rFonts w:ascii="Arial" w:hAnsi="Arial" w:cs="Arial"/>
          <w:i/>
        </w:rPr>
        <w:t>anEvaluasiPencapaianRencanaAksiNasional</w:t>
      </w:r>
      <w:r w:rsidRPr="00E07169">
        <w:rPr>
          <w:rFonts w:ascii="Arial" w:hAnsi="Arial" w:cs="Arial"/>
          <w:i/>
          <w:lang w:val="en-US"/>
        </w:rPr>
        <w:t xml:space="preserve"> d</w:t>
      </w:r>
      <w:r w:rsidRPr="00E07169">
        <w:rPr>
          <w:rFonts w:ascii="Arial" w:hAnsi="Arial" w:cs="Arial"/>
          <w:i/>
        </w:rPr>
        <w:t>anDaerahPanganDanGizi</w:t>
      </w:r>
      <w:r w:rsidRPr="00E07169">
        <w:rPr>
          <w:rFonts w:ascii="Arial" w:hAnsi="Arial" w:cs="Arial"/>
          <w:i/>
          <w:lang w:val="en-US"/>
        </w:rPr>
        <w:t>.</w:t>
      </w:r>
    </w:p>
    <w:p w:rsidR="001210FC" w:rsidRPr="00E07169" w:rsidRDefault="001210FC" w:rsidP="001210FC">
      <w:pPr>
        <w:spacing w:after="0" w:line="240" w:lineRule="auto"/>
        <w:ind w:left="720"/>
        <w:rPr>
          <w:rFonts w:ascii="Arial" w:hAnsi="Arial" w:cs="Arial"/>
          <w:i/>
          <w:lang w:val="en-US"/>
        </w:rPr>
      </w:pPr>
    </w:p>
    <w:p w:rsidR="001210FC" w:rsidRDefault="001210FC" w:rsidP="001210FC">
      <w:pPr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</w:rPr>
        <w:t>Peraturan Menteri Kesehatan Republik Indonesia. 2013. Angka Kecukuan Gizi</w:t>
      </w:r>
    </w:p>
    <w:p w:rsidR="001210FC" w:rsidRPr="001E74FF" w:rsidRDefault="001210FC" w:rsidP="001210FC">
      <w:pPr>
        <w:spacing w:after="0" w:line="240" w:lineRule="auto"/>
        <w:ind w:firstLine="709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>Yang </w:t>
      </w:r>
      <w:proofErr w:type="spellStart"/>
      <w:r>
        <w:rPr>
          <w:rFonts w:ascii="Arial" w:hAnsi="Arial" w:cs="Arial"/>
          <w:lang w:val="en-US"/>
        </w:rPr>
        <w:t>dianjurkan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Bagi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Bangsa</w:t>
      </w:r>
      <w:proofErr w:type="spellEnd"/>
      <w:r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Indonesia</w:t>
      </w:r>
      <w:r>
        <w:rPr>
          <w:rFonts w:ascii="Arial" w:hAnsi="Arial" w:cs="Arial"/>
          <w:lang w:val="en-US"/>
        </w:rPr>
        <w:t>.</w:t>
      </w:r>
      <w:proofErr w:type="gramEnd"/>
    </w:p>
    <w:p w:rsidR="001210FC" w:rsidRDefault="001210FC" w:rsidP="001210FC">
      <w:pPr>
        <w:spacing w:after="0" w:line="360" w:lineRule="auto"/>
        <w:ind w:left="709" w:hanging="709"/>
        <w:rPr>
          <w:rFonts w:ascii="Arial" w:hAnsi="Arial" w:cs="Arial"/>
          <w:lang w:val="en-US"/>
        </w:rPr>
      </w:pPr>
    </w:p>
    <w:p w:rsidR="001210FC" w:rsidRDefault="001210FC" w:rsidP="001210FC">
      <w:pPr>
        <w:spacing w:line="240" w:lineRule="auto"/>
        <w:ind w:left="709" w:hanging="709"/>
        <w:rPr>
          <w:rFonts w:ascii="Arial" w:hAnsi="Arial" w:cs="Arial"/>
          <w:lang w:val="en-US"/>
        </w:rPr>
      </w:pPr>
      <w:r>
        <w:rPr>
          <w:rFonts w:ascii="Arial" w:hAnsi="Arial" w:cs="Arial"/>
        </w:rPr>
        <w:t>Putri R, dkk</w:t>
      </w:r>
      <w:r w:rsidRPr="005479D8">
        <w:rPr>
          <w:rFonts w:ascii="Arial" w:hAnsi="Arial" w:cs="Arial"/>
        </w:rPr>
        <w:t>. 201</w:t>
      </w:r>
      <w:r>
        <w:rPr>
          <w:rFonts w:ascii="Arial" w:hAnsi="Arial" w:cs="Arial"/>
        </w:rPr>
        <w:t>5</w:t>
      </w:r>
      <w:r w:rsidRPr="005479D8">
        <w:rPr>
          <w:rFonts w:ascii="Arial" w:hAnsi="Arial" w:cs="Arial"/>
        </w:rPr>
        <w:t xml:space="preserve">. </w:t>
      </w:r>
      <w:r>
        <w:rPr>
          <w:rFonts w:ascii="Arial" w:hAnsi="Arial" w:cs="Arial"/>
          <w:i/>
        </w:rPr>
        <w:t>Faktor-faktor yang Berhubungan dengan Status Gizi Anak Balita di Wilayah Kerja Puskesmas Nanggalo Padang</w:t>
      </w:r>
      <w:r w:rsidRPr="005479D8">
        <w:rPr>
          <w:rFonts w:ascii="Arial" w:hAnsi="Arial" w:cs="Arial"/>
        </w:rPr>
        <w:t xml:space="preserve">. Jurnal </w:t>
      </w:r>
      <w:r>
        <w:rPr>
          <w:rFonts w:ascii="Arial" w:hAnsi="Arial" w:cs="Arial"/>
        </w:rPr>
        <w:t>Fakultas Kedokteran.</w:t>
      </w:r>
    </w:p>
    <w:p w:rsidR="001210FC" w:rsidRDefault="001210FC" w:rsidP="001210FC">
      <w:pPr>
        <w:spacing w:line="240" w:lineRule="auto"/>
        <w:ind w:left="709" w:hanging="709"/>
        <w:rPr>
          <w:rFonts w:ascii="Arial" w:hAnsi="Arial" w:cs="Arial"/>
          <w:lang w:val="en-US"/>
        </w:rPr>
      </w:pPr>
    </w:p>
    <w:p w:rsidR="001210FC" w:rsidRPr="00B26F14" w:rsidRDefault="001210FC" w:rsidP="001210FC">
      <w:pPr>
        <w:spacing w:line="240" w:lineRule="auto"/>
        <w:ind w:left="709" w:hanging="709"/>
        <w:rPr>
          <w:rFonts w:ascii="Arial" w:hAnsi="Arial" w:cs="Arial"/>
          <w:lang w:val="en-US"/>
        </w:rPr>
      </w:pPr>
    </w:p>
    <w:p w:rsidR="001210FC" w:rsidRDefault="001210FC" w:rsidP="001210FC">
      <w:pPr>
        <w:pStyle w:val="Default"/>
        <w:rPr>
          <w:rFonts w:ascii="Arial" w:hAnsi="Arial" w:cs="Arial"/>
          <w:bCs/>
          <w:i/>
          <w:sz w:val="22"/>
          <w:szCs w:val="22"/>
          <w:lang w:val="en-US"/>
        </w:rPr>
      </w:pPr>
      <w:r w:rsidRPr="00F0410D">
        <w:rPr>
          <w:rFonts w:ascii="Arial" w:hAnsi="Arial" w:cs="Arial"/>
          <w:sz w:val="22"/>
          <w:szCs w:val="22"/>
        </w:rPr>
        <w:lastRenderedPageBreak/>
        <w:t>Puspitawati N, dkk. 2013.</w:t>
      </w:r>
      <w:r w:rsidRPr="00F0410D">
        <w:rPr>
          <w:rFonts w:ascii="Arial" w:hAnsi="Arial" w:cs="Arial"/>
          <w:bCs/>
          <w:i/>
          <w:sz w:val="22"/>
          <w:szCs w:val="22"/>
        </w:rPr>
        <w:t>Sanitasi Lingkungan Yang Tida</w:t>
      </w:r>
      <w:r>
        <w:rPr>
          <w:rFonts w:ascii="Arial" w:hAnsi="Arial" w:cs="Arial"/>
          <w:bCs/>
          <w:i/>
          <w:sz w:val="22"/>
          <w:szCs w:val="22"/>
        </w:rPr>
        <w:t>k Baik Mempengaruhi</w:t>
      </w:r>
    </w:p>
    <w:p w:rsidR="001210FC" w:rsidRPr="004944E1" w:rsidRDefault="001210FC" w:rsidP="001210FC">
      <w:pPr>
        <w:pStyle w:val="Default"/>
        <w:ind w:firstLine="720"/>
        <w:rPr>
          <w:rFonts w:ascii="Arial" w:hAnsi="Arial" w:cs="Arial"/>
          <w:bCs/>
          <w:i/>
          <w:sz w:val="22"/>
          <w:szCs w:val="22"/>
        </w:rPr>
      </w:pPr>
      <w:r w:rsidRPr="00F0410D">
        <w:rPr>
          <w:rFonts w:ascii="Arial" w:hAnsi="Arial" w:cs="Arial"/>
          <w:bCs/>
          <w:i/>
          <w:sz w:val="22"/>
          <w:szCs w:val="22"/>
        </w:rPr>
        <w:t xml:space="preserve">Status GiziPada Balita. </w:t>
      </w:r>
      <w:r w:rsidRPr="00F0410D">
        <w:rPr>
          <w:rFonts w:ascii="Arial" w:hAnsi="Arial" w:cs="Arial"/>
          <w:bCs/>
          <w:sz w:val="22"/>
          <w:szCs w:val="22"/>
        </w:rPr>
        <w:t>Jurnal STIKES.</w:t>
      </w:r>
    </w:p>
    <w:p w:rsidR="001210FC" w:rsidRPr="00F0410D" w:rsidRDefault="001210FC" w:rsidP="001210FC">
      <w:pPr>
        <w:pStyle w:val="Default"/>
        <w:spacing w:line="360" w:lineRule="auto"/>
        <w:rPr>
          <w:rFonts w:ascii="Arial" w:hAnsi="Arial" w:cs="Arial"/>
          <w:bCs/>
          <w:color w:val="auto"/>
          <w:sz w:val="22"/>
          <w:szCs w:val="22"/>
        </w:rPr>
      </w:pPr>
    </w:p>
    <w:p w:rsidR="001210FC" w:rsidRDefault="001210FC" w:rsidP="001210FC">
      <w:pPr>
        <w:pStyle w:val="Default"/>
        <w:rPr>
          <w:rFonts w:ascii="Arial" w:hAnsi="Arial" w:cs="Arial"/>
          <w:bCs/>
          <w:i/>
          <w:sz w:val="22"/>
          <w:szCs w:val="22"/>
          <w:lang w:val="en-US"/>
        </w:rPr>
      </w:pPr>
      <w:r w:rsidRPr="00F0410D">
        <w:rPr>
          <w:rFonts w:ascii="Arial" w:hAnsi="Arial" w:cs="Arial"/>
          <w:bCs/>
          <w:sz w:val="22"/>
          <w:szCs w:val="22"/>
        </w:rPr>
        <w:t xml:space="preserve">Pulungan, dkk. 2013. </w:t>
      </w:r>
      <w:r w:rsidRPr="00F0410D">
        <w:rPr>
          <w:rFonts w:ascii="Arial" w:hAnsi="Arial" w:cs="Arial"/>
          <w:bCs/>
          <w:i/>
          <w:sz w:val="22"/>
          <w:szCs w:val="22"/>
        </w:rPr>
        <w:t>Faktor-Faktor Yang Berhub</w:t>
      </w:r>
      <w:r>
        <w:rPr>
          <w:rFonts w:ascii="Arial" w:hAnsi="Arial" w:cs="Arial"/>
          <w:bCs/>
          <w:i/>
          <w:sz w:val="22"/>
          <w:szCs w:val="22"/>
        </w:rPr>
        <w:t>ungan Dengan Kepemilikan</w:t>
      </w:r>
    </w:p>
    <w:p w:rsidR="001210FC" w:rsidRPr="004944E1" w:rsidRDefault="001210FC" w:rsidP="001210FC">
      <w:pPr>
        <w:pStyle w:val="Default"/>
        <w:ind w:left="709"/>
        <w:rPr>
          <w:rFonts w:ascii="Arial" w:hAnsi="Arial" w:cs="Arial"/>
          <w:bCs/>
          <w:i/>
          <w:sz w:val="22"/>
          <w:szCs w:val="22"/>
        </w:rPr>
      </w:pPr>
      <w:r w:rsidRPr="00F0410D">
        <w:rPr>
          <w:rFonts w:ascii="Arial" w:hAnsi="Arial" w:cs="Arial"/>
          <w:bCs/>
          <w:i/>
          <w:sz w:val="22"/>
          <w:szCs w:val="22"/>
        </w:rPr>
        <w:t xml:space="preserve">JambanKeluarga Di Desa Sipange Julu Kecamatan Sayur Matinggi Kabupaten Tapanuli Selatan Tahun 2013. </w:t>
      </w:r>
      <w:r w:rsidRPr="00F0410D">
        <w:rPr>
          <w:rFonts w:ascii="Arial" w:hAnsi="Arial" w:cs="Arial"/>
          <w:bCs/>
          <w:sz w:val="22"/>
          <w:szCs w:val="22"/>
        </w:rPr>
        <w:t>Jurnal Kesehatan Masyarakat.</w:t>
      </w:r>
    </w:p>
    <w:p w:rsidR="001210FC" w:rsidRDefault="001210FC" w:rsidP="001210FC">
      <w:pPr>
        <w:spacing w:after="0" w:line="360" w:lineRule="auto"/>
        <w:rPr>
          <w:rFonts w:ascii="Arial" w:hAnsi="Arial" w:cs="Arial"/>
          <w:lang w:val="en-US"/>
        </w:rPr>
      </w:pPr>
    </w:p>
    <w:p w:rsidR="001210FC" w:rsidRDefault="001210FC" w:rsidP="001210FC">
      <w:pPr>
        <w:spacing w:after="0" w:line="240" w:lineRule="auto"/>
        <w:ind w:left="709" w:hanging="709"/>
        <w:rPr>
          <w:rFonts w:ascii="Arial" w:hAnsi="Arial" w:cs="Arial"/>
          <w:bCs/>
          <w:lang w:val="en-US"/>
        </w:rPr>
      </w:pPr>
      <w:r>
        <w:rPr>
          <w:rFonts w:ascii="Arial" w:hAnsi="Arial" w:cs="Arial"/>
        </w:rPr>
        <w:t>Purwanti E, dkk. 2008.</w:t>
      </w:r>
      <w:r w:rsidRPr="004F2F6F">
        <w:rPr>
          <w:rFonts w:ascii="Arial" w:hAnsi="Arial" w:cs="Arial"/>
          <w:bCs/>
          <w:i/>
        </w:rPr>
        <w:t xml:space="preserve">Hubungan Sanitasi Kandang, Jarak Kandang, Kepadatan Lalat, Jarak Sumber Air Bersih, Dan </w:t>
      </w:r>
      <w:r w:rsidRPr="004F2F6F">
        <w:rPr>
          <w:rFonts w:ascii="Arial" w:hAnsi="Arial" w:cs="Arial"/>
          <w:bCs/>
          <w:i/>
          <w:iCs/>
        </w:rPr>
        <w:t xml:space="preserve">Personal Hygiene </w:t>
      </w:r>
      <w:r w:rsidRPr="004F2F6F">
        <w:rPr>
          <w:rFonts w:ascii="Arial" w:hAnsi="Arial" w:cs="Arial"/>
          <w:bCs/>
          <w:i/>
        </w:rPr>
        <w:t>Dengan Kejadian Diare</w:t>
      </w:r>
      <w:r>
        <w:rPr>
          <w:rFonts w:ascii="Arial" w:hAnsi="Arial" w:cs="Arial"/>
          <w:bCs/>
          <w:i/>
        </w:rPr>
        <w:t xml:space="preserve">. </w:t>
      </w:r>
      <w:r>
        <w:rPr>
          <w:rFonts w:ascii="Arial" w:hAnsi="Arial" w:cs="Arial"/>
          <w:bCs/>
        </w:rPr>
        <w:t>Jurnal Ilmu Kesehatan.</w:t>
      </w:r>
    </w:p>
    <w:p w:rsidR="001210FC" w:rsidRPr="004944E1" w:rsidRDefault="001210FC" w:rsidP="001210FC">
      <w:pPr>
        <w:spacing w:after="0" w:line="360" w:lineRule="auto"/>
        <w:ind w:left="709" w:hanging="709"/>
        <w:rPr>
          <w:rFonts w:ascii="Arial" w:hAnsi="Arial" w:cs="Arial"/>
          <w:lang w:val="en-US"/>
        </w:rPr>
      </w:pPr>
    </w:p>
    <w:p w:rsidR="001210FC" w:rsidRDefault="001210FC" w:rsidP="001210FC">
      <w:pPr>
        <w:spacing w:after="0" w:line="240" w:lineRule="auto"/>
        <w:ind w:left="709" w:hanging="709"/>
        <w:rPr>
          <w:rFonts w:ascii="Arial" w:hAnsi="Arial" w:cs="Arial"/>
          <w:lang w:val="en-US"/>
        </w:rPr>
      </w:pPr>
      <w:r w:rsidRPr="005479D8">
        <w:rPr>
          <w:rFonts w:ascii="Arial" w:hAnsi="Arial" w:cs="Arial"/>
        </w:rPr>
        <w:t xml:space="preserve">Qomariyah, L. 2013. </w:t>
      </w:r>
      <w:r w:rsidRPr="006E5E0A">
        <w:rPr>
          <w:rFonts w:ascii="Arial" w:hAnsi="Arial" w:cs="Arial"/>
          <w:i/>
        </w:rPr>
        <w:t>Hubungan Antara Tingkat Pengetahuan Ibu, Tingkat Pendapatan, Tingkat Konsumsi Protein dan Kalsium dengan Status Stunting pada Anak Balita di Puskesmas Lekok Kabupaten Pasuruan</w:t>
      </w:r>
      <w:r w:rsidRPr="005479D8">
        <w:rPr>
          <w:rFonts w:ascii="Arial" w:hAnsi="Arial" w:cs="Arial"/>
        </w:rPr>
        <w:t xml:space="preserve">. Thesis : Program Studi Diploma III, Poltekkes Malang, Malang </w:t>
      </w:r>
    </w:p>
    <w:p w:rsidR="001210FC" w:rsidRPr="004944E1" w:rsidRDefault="001210FC" w:rsidP="001210FC">
      <w:pPr>
        <w:spacing w:after="0" w:line="240" w:lineRule="auto"/>
        <w:ind w:left="709" w:hanging="709"/>
        <w:rPr>
          <w:rFonts w:ascii="Arial" w:hAnsi="Arial" w:cs="Arial"/>
          <w:lang w:val="en-US"/>
        </w:rPr>
      </w:pPr>
    </w:p>
    <w:p w:rsidR="001210FC" w:rsidRPr="005479D8" w:rsidRDefault="001210FC" w:rsidP="001210FC">
      <w:pPr>
        <w:spacing w:line="240" w:lineRule="auto"/>
        <w:ind w:left="709" w:hanging="709"/>
        <w:rPr>
          <w:rFonts w:ascii="Arial" w:hAnsi="Arial" w:cs="Arial"/>
        </w:rPr>
      </w:pPr>
      <w:r w:rsidRPr="005479D8">
        <w:rPr>
          <w:rFonts w:ascii="Arial" w:hAnsi="Arial" w:cs="Arial"/>
        </w:rPr>
        <w:t xml:space="preserve">Rahim, F.K. 2014. </w:t>
      </w:r>
      <w:r w:rsidRPr="005479D8">
        <w:rPr>
          <w:rFonts w:ascii="Arial" w:hAnsi="Arial" w:cs="Arial"/>
          <w:i/>
        </w:rPr>
        <w:t>Faktor Risiko Underweight Balita Umur 7-59 Bulan</w:t>
      </w:r>
      <w:r w:rsidRPr="005479D8">
        <w:rPr>
          <w:rFonts w:ascii="Arial" w:hAnsi="Arial" w:cs="Arial"/>
        </w:rPr>
        <w:t>. Jurnal Kesehatan Masyarakat 2 (14), Halaman 116-120, Januari 2014</w:t>
      </w:r>
    </w:p>
    <w:p w:rsidR="001210FC" w:rsidRPr="005479D8" w:rsidRDefault="001210FC" w:rsidP="001210FC">
      <w:pPr>
        <w:spacing w:before="240" w:line="360" w:lineRule="auto"/>
        <w:ind w:left="720" w:hanging="720"/>
        <w:rPr>
          <w:rFonts w:ascii="Arial" w:hAnsi="Arial" w:cs="Arial"/>
        </w:rPr>
      </w:pPr>
      <w:r w:rsidRPr="005479D8">
        <w:rPr>
          <w:rFonts w:ascii="Arial" w:hAnsi="Arial" w:cs="Arial"/>
        </w:rPr>
        <w:t>Riset Kesehatan Dasar (RISKESDAS) Provinsi Jawa Timur, 2010</w:t>
      </w:r>
    </w:p>
    <w:p w:rsidR="001210FC" w:rsidRDefault="001210FC" w:rsidP="001210FC">
      <w:pPr>
        <w:spacing w:line="360" w:lineRule="auto"/>
        <w:rPr>
          <w:rFonts w:ascii="Arial" w:hAnsi="Arial" w:cs="Arial"/>
          <w:lang w:val="en-US"/>
        </w:rPr>
      </w:pPr>
      <w:r w:rsidRPr="005479D8">
        <w:rPr>
          <w:rFonts w:ascii="Arial" w:hAnsi="Arial" w:cs="Arial"/>
        </w:rPr>
        <w:t>Riset Kesehatan Dasar (RISKESDAS) Provinsi Jawa Timur, 2013</w:t>
      </w:r>
    </w:p>
    <w:p w:rsidR="001210FC" w:rsidRPr="00B26F14" w:rsidRDefault="001210FC" w:rsidP="001210FC">
      <w:pPr>
        <w:pStyle w:val="Default"/>
        <w:rPr>
          <w:rFonts w:ascii="Arial" w:hAnsi="Arial" w:cs="Arial"/>
          <w:i/>
          <w:sz w:val="22"/>
          <w:szCs w:val="22"/>
          <w:lang w:val="en-US"/>
        </w:rPr>
      </w:pPr>
      <w:r w:rsidRPr="00B26F14">
        <w:rPr>
          <w:rFonts w:ascii="Arial" w:hAnsi="Arial" w:cs="Arial"/>
          <w:sz w:val="22"/>
          <w:szCs w:val="22"/>
        </w:rPr>
        <w:t xml:space="preserve">Rozali, Nur. 2016. </w:t>
      </w:r>
      <w:r w:rsidRPr="00B26F14">
        <w:rPr>
          <w:rFonts w:ascii="Arial" w:hAnsi="Arial" w:cs="Arial"/>
          <w:i/>
          <w:sz w:val="22"/>
          <w:szCs w:val="22"/>
        </w:rPr>
        <w:t>Peranan Pendidikan, Pekerjaan Ibu Dan Pendapatan</w:t>
      </w:r>
    </w:p>
    <w:p w:rsidR="001210FC" w:rsidRPr="00B26F14" w:rsidRDefault="001210FC" w:rsidP="001210FC">
      <w:pPr>
        <w:pStyle w:val="Default"/>
        <w:ind w:left="720"/>
        <w:rPr>
          <w:rFonts w:ascii="Arial" w:hAnsi="Arial" w:cs="Arial"/>
          <w:i/>
          <w:sz w:val="22"/>
          <w:szCs w:val="22"/>
        </w:rPr>
      </w:pPr>
      <w:r w:rsidRPr="00B26F14">
        <w:rPr>
          <w:rFonts w:ascii="Arial" w:hAnsi="Arial" w:cs="Arial"/>
          <w:i/>
          <w:sz w:val="22"/>
          <w:szCs w:val="22"/>
        </w:rPr>
        <w:t>Keluarga Terhadap Status Gizi Balita Di Posyandu Rw 24 Dan 08 Wilayah Kerja Puskesmas Nusukan Kota Surakarta.</w:t>
      </w:r>
      <w:r w:rsidRPr="00B26F14">
        <w:rPr>
          <w:rFonts w:ascii="Arial" w:hAnsi="Arial" w:cs="Arial"/>
          <w:sz w:val="22"/>
          <w:szCs w:val="22"/>
        </w:rPr>
        <w:t>Skripsi : Program Sarjana, UMS, Semarang.</w:t>
      </w:r>
    </w:p>
    <w:p w:rsidR="001210FC" w:rsidRDefault="001210FC" w:rsidP="001210FC">
      <w:pPr>
        <w:pStyle w:val="Default"/>
      </w:pPr>
    </w:p>
    <w:p w:rsidR="001210FC" w:rsidRDefault="001210FC" w:rsidP="001210F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lang w:val="en-US"/>
        </w:rPr>
      </w:pPr>
      <w:r>
        <w:rPr>
          <w:rFonts w:ascii="Arial" w:hAnsi="Arial" w:cs="Arial"/>
        </w:rPr>
        <w:t>Saraya, H, E</w:t>
      </w:r>
      <w:r w:rsidRPr="005479D8">
        <w:rPr>
          <w:rFonts w:ascii="Arial" w:hAnsi="Arial" w:cs="Arial"/>
        </w:rPr>
        <w:t>. 201</w:t>
      </w:r>
      <w:r>
        <w:rPr>
          <w:rFonts w:ascii="Arial" w:hAnsi="Arial" w:cs="Arial"/>
        </w:rPr>
        <w:t>4</w:t>
      </w:r>
      <w:r w:rsidRPr="004F2F6F">
        <w:rPr>
          <w:rFonts w:ascii="Arial" w:hAnsi="Arial" w:cs="Arial"/>
          <w:i/>
        </w:rPr>
        <w:t>. Evaluasi Penerapan Konsep Kota Hijau di KotaDepok.</w:t>
      </w:r>
    </w:p>
    <w:p w:rsidR="001210FC" w:rsidRDefault="001210FC" w:rsidP="001210FC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Skripsi: Program</w:t>
      </w:r>
      <w:r w:rsidRPr="005479D8">
        <w:rPr>
          <w:rFonts w:ascii="Arial" w:hAnsi="Arial" w:cs="Arial"/>
        </w:rPr>
        <w:t xml:space="preserve">Sarjana, </w:t>
      </w:r>
      <w:r>
        <w:rPr>
          <w:rFonts w:ascii="Arial" w:hAnsi="Arial" w:cs="Arial"/>
        </w:rPr>
        <w:t>IPB</w:t>
      </w:r>
      <w:r w:rsidRPr="005479D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Bogor</w:t>
      </w:r>
      <w:r w:rsidRPr="005479D8">
        <w:rPr>
          <w:rFonts w:ascii="Arial" w:hAnsi="Arial" w:cs="Arial"/>
        </w:rPr>
        <w:t>.</w:t>
      </w:r>
    </w:p>
    <w:p w:rsidR="001210FC" w:rsidRPr="005479D8" w:rsidRDefault="001210FC" w:rsidP="001210FC">
      <w:pPr>
        <w:spacing w:before="240" w:line="240" w:lineRule="auto"/>
        <w:ind w:left="720" w:hanging="720"/>
        <w:rPr>
          <w:rFonts w:ascii="Arial" w:hAnsi="Arial" w:cs="Arial"/>
        </w:rPr>
      </w:pPr>
      <w:r w:rsidRPr="005479D8">
        <w:rPr>
          <w:rFonts w:ascii="Arial" w:hAnsi="Arial" w:cs="Arial"/>
        </w:rPr>
        <w:t xml:space="preserve">Soekirman. 2000. </w:t>
      </w:r>
      <w:r w:rsidRPr="005479D8">
        <w:rPr>
          <w:rFonts w:ascii="Arial" w:hAnsi="Arial" w:cs="Arial"/>
          <w:i/>
        </w:rPr>
        <w:t xml:space="preserve">Ilmu Gizi dan Aplikasinya. </w:t>
      </w:r>
      <w:r w:rsidRPr="005479D8">
        <w:rPr>
          <w:rFonts w:ascii="Arial" w:hAnsi="Arial" w:cs="Arial"/>
        </w:rPr>
        <w:t>Jakarta : Direktorat Jendral Pendidikan Tinggi Departemen pendidikan Nasional</w:t>
      </w:r>
    </w:p>
    <w:p w:rsidR="001210FC" w:rsidRPr="004944E1" w:rsidRDefault="001210FC" w:rsidP="001210FC">
      <w:pPr>
        <w:spacing w:before="240" w:line="240" w:lineRule="auto"/>
        <w:ind w:left="720" w:hanging="720"/>
        <w:rPr>
          <w:rFonts w:ascii="Arial" w:hAnsi="Arial" w:cs="Arial"/>
          <w:lang w:val="en-US"/>
        </w:rPr>
      </w:pPr>
      <w:r w:rsidRPr="005479D8">
        <w:rPr>
          <w:rFonts w:ascii="Arial" w:hAnsi="Arial" w:cs="Arial"/>
        </w:rPr>
        <w:t xml:space="preserve">Sediaoetama AD. 2008. </w:t>
      </w:r>
      <w:r w:rsidRPr="005479D8">
        <w:rPr>
          <w:rFonts w:ascii="Arial" w:hAnsi="Arial" w:cs="Arial"/>
          <w:i/>
        </w:rPr>
        <w:t xml:space="preserve">Ilmu Gizi untuk Mahasiswa dan Profesi di Indonesia. </w:t>
      </w:r>
      <w:r w:rsidRPr="005479D8">
        <w:rPr>
          <w:rFonts w:ascii="Arial" w:hAnsi="Arial" w:cs="Arial"/>
        </w:rPr>
        <w:t>Jilid I. Jakarta : Dian Rakyat</w:t>
      </w:r>
    </w:p>
    <w:p w:rsidR="001210FC" w:rsidRPr="005479D8" w:rsidRDefault="001210FC" w:rsidP="001210FC">
      <w:pPr>
        <w:spacing w:before="240" w:line="360" w:lineRule="auto"/>
        <w:ind w:left="720" w:hanging="720"/>
        <w:rPr>
          <w:rFonts w:ascii="Arial" w:hAnsi="Arial" w:cs="Arial"/>
        </w:rPr>
      </w:pPr>
      <w:r w:rsidRPr="005479D8">
        <w:rPr>
          <w:rFonts w:ascii="Arial" w:hAnsi="Arial" w:cs="Arial"/>
        </w:rPr>
        <w:t xml:space="preserve">Soetjiningsih. (1998). </w:t>
      </w:r>
      <w:r w:rsidRPr="005479D8">
        <w:rPr>
          <w:rFonts w:ascii="Arial" w:hAnsi="Arial" w:cs="Arial"/>
          <w:i/>
        </w:rPr>
        <w:t xml:space="preserve">Tumbuh Kembang Anak. </w:t>
      </w:r>
      <w:r w:rsidRPr="005479D8">
        <w:rPr>
          <w:rFonts w:ascii="Arial" w:hAnsi="Arial" w:cs="Arial"/>
        </w:rPr>
        <w:t>Jakarta : EGC</w:t>
      </w:r>
    </w:p>
    <w:p w:rsidR="001210FC" w:rsidRPr="004944E1" w:rsidRDefault="001210FC" w:rsidP="001210FC">
      <w:pPr>
        <w:spacing w:before="240" w:line="360" w:lineRule="auto"/>
        <w:ind w:left="720" w:hanging="720"/>
        <w:rPr>
          <w:rFonts w:ascii="Arial" w:hAnsi="Arial" w:cs="Arial"/>
          <w:lang w:val="en-US"/>
        </w:rPr>
      </w:pPr>
      <w:r w:rsidRPr="005479D8">
        <w:rPr>
          <w:rFonts w:ascii="Arial" w:hAnsi="Arial" w:cs="Arial"/>
        </w:rPr>
        <w:t xml:space="preserve">Soetjiningsih. (2002). </w:t>
      </w:r>
      <w:r w:rsidRPr="005479D8">
        <w:rPr>
          <w:rFonts w:ascii="Arial" w:hAnsi="Arial" w:cs="Arial"/>
          <w:i/>
        </w:rPr>
        <w:t xml:space="preserve">Tumbuh Kembang Anak dan Remaja. </w:t>
      </w:r>
      <w:r w:rsidRPr="005479D8">
        <w:rPr>
          <w:rFonts w:ascii="Arial" w:hAnsi="Arial" w:cs="Arial"/>
        </w:rPr>
        <w:t>Jakarta : Sagung Seto</w:t>
      </w:r>
    </w:p>
    <w:p w:rsidR="001210FC" w:rsidRDefault="001210FC" w:rsidP="001210FC">
      <w:pPr>
        <w:spacing w:before="240" w:line="240" w:lineRule="auto"/>
        <w:ind w:left="720" w:hanging="720"/>
        <w:rPr>
          <w:rFonts w:ascii="Arial" w:hAnsi="Arial" w:cs="Arial"/>
          <w:lang w:val="en-US"/>
        </w:rPr>
      </w:pPr>
      <w:r w:rsidRPr="005479D8">
        <w:rPr>
          <w:rFonts w:ascii="Arial" w:hAnsi="Arial" w:cs="Arial"/>
        </w:rPr>
        <w:t xml:space="preserve">Supariasa, Nyoman dkk, 2002, </w:t>
      </w:r>
      <w:r w:rsidRPr="005479D8">
        <w:rPr>
          <w:rFonts w:ascii="Arial" w:hAnsi="Arial" w:cs="Arial"/>
          <w:i/>
        </w:rPr>
        <w:t>Penilaian Status Gizi</w:t>
      </w:r>
      <w:r w:rsidRPr="005479D8">
        <w:rPr>
          <w:rFonts w:ascii="Arial" w:hAnsi="Arial" w:cs="Arial"/>
        </w:rPr>
        <w:t>, Penerbit buku Kedokteran EGC, Jakarta</w:t>
      </w:r>
    </w:p>
    <w:p w:rsidR="001210FC" w:rsidRDefault="001210FC" w:rsidP="001210FC">
      <w:pPr>
        <w:pStyle w:val="Default"/>
        <w:rPr>
          <w:rFonts w:ascii="Arial" w:hAnsi="Arial" w:cs="Arial"/>
          <w:bCs/>
          <w:i/>
          <w:sz w:val="22"/>
          <w:szCs w:val="22"/>
          <w:lang w:val="en-US"/>
        </w:rPr>
      </w:pPr>
      <w:r>
        <w:rPr>
          <w:rFonts w:ascii="Arial" w:hAnsi="Arial" w:cs="Arial"/>
        </w:rPr>
        <w:t>Trisnawati, M</w:t>
      </w:r>
      <w:r w:rsidRPr="005479D8">
        <w:rPr>
          <w:rFonts w:ascii="Arial" w:hAnsi="Arial" w:cs="Arial"/>
        </w:rPr>
        <w:t>. 201</w:t>
      </w:r>
      <w:r>
        <w:rPr>
          <w:rFonts w:ascii="Arial" w:hAnsi="Arial" w:cs="Arial"/>
        </w:rPr>
        <w:t>6</w:t>
      </w:r>
      <w:r w:rsidRPr="001D5133">
        <w:rPr>
          <w:rFonts w:ascii="Arial" w:hAnsi="Arial" w:cs="Arial"/>
          <w:i/>
        </w:rPr>
        <w:t>.</w:t>
      </w:r>
      <w:r w:rsidRPr="00FF5481">
        <w:rPr>
          <w:rFonts w:ascii="Arial" w:hAnsi="Arial" w:cs="Arial"/>
          <w:bCs/>
          <w:i/>
          <w:sz w:val="22"/>
          <w:szCs w:val="22"/>
        </w:rPr>
        <w:t>Faktor-Faktor Y</w:t>
      </w:r>
      <w:r>
        <w:rPr>
          <w:rFonts w:ascii="Arial" w:hAnsi="Arial" w:cs="Arial"/>
          <w:bCs/>
          <w:i/>
          <w:sz w:val="22"/>
          <w:szCs w:val="22"/>
        </w:rPr>
        <w:t>ang Berhubungan Dengan Kejadian</w:t>
      </w:r>
    </w:p>
    <w:p w:rsidR="001210FC" w:rsidRDefault="001210FC" w:rsidP="001210FC">
      <w:pPr>
        <w:pStyle w:val="Default"/>
        <w:ind w:left="720"/>
        <w:rPr>
          <w:rFonts w:ascii="Arial" w:hAnsi="Arial" w:cs="Arial"/>
          <w:lang w:val="en-US"/>
        </w:rPr>
      </w:pPr>
      <w:r w:rsidRPr="00FF5481">
        <w:rPr>
          <w:rFonts w:ascii="Arial" w:hAnsi="Arial" w:cs="Arial"/>
          <w:bCs/>
          <w:i/>
          <w:iCs/>
          <w:sz w:val="22"/>
          <w:szCs w:val="22"/>
        </w:rPr>
        <w:t xml:space="preserve">Stunting </w:t>
      </w:r>
      <w:r>
        <w:rPr>
          <w:rFonts w:ascii="Arial" w:hAnsi="Arial" w:cs="Arial"/>
          <w:bCs/>
          <w:i/>
          <w:sz w:val="22"/>
          <w:szCs w:val="22"/>
        </w:rPr>
        <w:t>Pada Balita</w:t>
      </w:r>
      <w:r w:rsidRPr="00FF5481">
        <w:rPr>
          <w:rFonts w:ascii="Arial" w:hAnsi="Arial" w:cs="Arial"/>
          <w:bCs/>
          <w:i/>
          <w:sz w:val="22"/>
          <w:szCs w:val="22"/>
        </w:rPr>
        <w:t>Usia 24-59 Bulan Di Desa Kidang Kecamatan Praya Timur Kabupaten Lombok Tengah</w:t>
      </w:r>
      <w:r w:rsidRPr="005479D8">
        <w:rPr>
          <w:rFonts w:ascii="Arial" w:hAnsi="Arial" w:cs="Arial"/>
        </w:rPr>
        <w:t xml:space="preserve">. Jurnal </w:t>
      </w:r>
      <w:r>
        <w:rPr>
          <w:rFonts w:ascii="Arial" w:hAnsi="Arial" w:cs="Arial"/>
        </w:rPr>
        <w:t>Gizi Indonesia.</w:t>
      </w:r>
    </w:p>
    <w:p w:rsidR="001210FC" w:rsidRDefault="001210FC" w:rsidP="001210FC">
      <w:pPr>
        <w:pStyle w:val="Default"/>
        <w:ind w:left="720"/>
        <w:rPr>
          <w:rFonts w:ascii="Arial" w:hAnsi="Arial" w:cs="Arial"/>
          <w:bCs/>
          <w:i/>
          <w:sz w:val="22"/>
          <w:szCs w:val="22"/>
          <w:lang w:val="en-US"/>
        </w:rPr>
      </w:pPr>
    </w:p>
    <w:p w:rsidR="001210FC" w:rsidRDefault="001210FC" w:rsidP="001210FC">
      <w:pPr>
        <w:spacing w:before="240" w:after="0" w:line="240" w:lineRule="auto"/>
        <w:rPr>
          <w:rFonts w:ascii="Arial" w:eastAsia="Times New Roman" w:hAnsi="Arial" w:cs="Arial"/>
          <w:lang w:val="en-US"/>
        </w:rPr>
      </w:pPr>
    </w:p>
    <w:p w:rsidR="001210FC" w:rsidRPr="004944E1" w:rsidRDefault="001210FC" w:rsidP="001210FC">
      <w:pPr>
        <w:spacing w:before="240" w:after="0" w:line="240" w:lineRule="auto"/>
        <w:rPr>
          <w:rFonts w:ascii="Arial" w:eastAsia="Times New Roman" w:hAnsi="Arial" w:cs="Arial"/>
          <w:lang w:val="en-US"/>
        </w:rPr>
      </w:pPr>
      <w:r w:rsidRPr="00FF5481">
        <w:rPr>
          <w:rFonts w:ascii="Arial" w:eastAsia="Times New Roman" w:hAnsi="Arial" w:cs="Arial"/>
        </w:rPr>
        <w:lastRenderedPageBreak/>
        <w:t>UNICEF</w:t>
      </w:r>
      <w:r w:rsidRPr="00F0410D">
        <w:rPr>
          <w:rFonts w:ascii="Arial" w:eastAsia="Times New Roman" w:hAnsi="Arial" w:cs="Arial"/>
        </w:rPr>
        <w:t xml:space="preserve">, </w:t>
      </w:r>
      <w:r w:rsidRPr="00F0410D">
        <w:rPr>
          <w:rFonts w:ascii="Arial" w:eastAsia="Times New Roman" w:hAnsi="Arial" w:cs="Arial"/>
          <w:i/>
        </w:rPr>
        <w:t>T</w:t>
      </w:r>
      <w:r w:rsidRPr="00FF5481">
        <w:rPr>
          <w:rFonts w:ascii="Arial" w:eastAsia="Times New Roman" w:hAnsi="Arial" w:cs="Arial"/>
          <w:i/>
        </w:rPr>
        <w:t>he State of the World’s Children</w:t>
      </w:r>
      <w:r w:rsidRPr="00F0410D">
        <w:rPr>
          <w:rFonts w:ascii="Arial" w:eastAsia="Times New Roman" w:hAnsi="Arial" w:cs="Arial"/>
        </w:rPr>
        <w:t>.</w:t>
      </w:r>
      <w:r w:rsidRPr="00FF5481">
        <w:rPr>
          <w:rFonts w:ascii="Arial" w:eastAsia="Times New Roman" w:hAnsi="Arial" w:cs="Arial"/>
        </w:rPr>
        <w:t xml:space="preserve"> 1998</w:t>
      </w:r>
      <w:r w:rsidRPr="00F0410D">
        <w:rPr>
          <w:rFonts w:ascii="Arial" w:eastAsia="Times New Roman" w:hAnsi="Arial" w:cs="Arial"/>
        </w:rPr>
        <w:t>.</w:t>
      </w:r>
    </w:p>
    <w:p w:rsidR="001210FC" w:rsidRDefault="001210FC" w:rsidP="001210FC">
      <w:pPr>
        <w:spacing w:after="0" w:line="360" w:lineRule="auto"/>
        <w:rPr>
          <w:rFonts w:ascii="Arial" w:hAnsi="Arial" w:cs="Arial"/>
          <w:lang w:val="en-US"/>
        </w:rPr>
      </w:pPr>
    </w:p>
    <w:p w:rsidR="001210FC" w:rsidRDefault="001210FC" w:rsidP="001210FC">
      <w:pPr>
        <w:spacing w:after="0" w:line="240" w:lineRule="auto"/>
        <w:rPr>
          <w:rFonts w:ascii="Arial" w:hAnsi="Arial" w:cs="Arial"/>
          <w:lang w:val="en-US"/>
        </w:rPr>
      </w:pPr>
      <w:r w:rsidRPr="00F0410D">
        <w:rPr>
          <w:rFonts w:ascii="Arial" w:hAnsi="Arial" w:cs="Arial"/>
        </w:rPr>
        <w:t>UNICEF. (2013). Improving child nutrition, the a</w:t>
      </w:r>
      <w:r>
        <w:rPr>
          <w:rFonts w:ascii="Arial" w:hAnsi="Arial" w:cs="Arial"/>
        </w:rPr>
        <w:t>chievable imperative for global</w:t>
      </w:r>
    </w:p>
    <w:p w:rsidR="001210FC" w:rsidRPr="004944E1" w:rsidRDefault="001210FC" w:rsidP="001210FC">
      <w:pPr>
        <w:spacing w:after="0" w:line="240" w:lineRule="auto"/>
        <w:ind w:firstLine="720"/>
        <w:rPr>
          <w:rFonts w:ascii="Arial" w:hAnsi="Arial" w:cs="Arial"/>
          <w:lang w:val="en-US"/>
        </w:rPr>
      </w:pPr>
      <w:r w:rsidRPr="00F0410D">
        <w:rPr>
          <w:rFonts w:ascii="Arial" w:hAnsi="Arial" w:cs="Arial"/>
        </w:rPr>
        <w:t>progress. NewYork: United Nations Children’s Fund.</w:t>
      </w:r>
    </w:p>
    <w:p w:rsidR="001210FC" w:rsidRDefault="001210FC" w:rsidP="001210FC">
      <w:pPr>
        <w:spacing w:after="0" w:line="360" w:lineRule="auto"/>
        <w:rPr>
          <w:rFonts w:ascii="Arial" w:hAnsi="Arial" w:cs="Arial"/>
          <w:lang w:val="en-US"/>
        </w:rPr>
      </w:pPr>
    </w:p>
    <w:p w:rsidR="001210FC" w:rsidRDefault="001210FC" w:rsidP="001210FC">
      <w:pPr>
        <w:spacing w:after="0" w:line="240" w:lineRule="auto"/>
        <w:rPr>
          <w:rFonts w:ascii="Arial" w:eastAsia="Times New Roman" w:hAnsi="Arial" w:cs="Arial"/>
          <w:i/>
          <w:lang w:val="en-US"/>
        </w:rPr>
      </w:pPr>
      <w:r>
        <w:rPr>
          <w:rFonts w:ascii="Arial" w:hAnsi="Arial" w:cs="Arial"/>
        </w:rPr>
        <w:t>Welasasih, dkk</w:t>
      </w:r>
      <w:r w:rsidRPr="005479D8">
        <w:rPr>
          <w:rFonts w:ascii="Arial" w:hAnsi="Arial" w:cs="Arial"/>
        </w:rPr>
        <w:t>. 201</w:t>
      </w:r>
      <w:r>
        <w:rPr>
          <w:rFonts w:ascii="Arial" w:hAnsi="Arial" w:cs="Arial"/>
        </w:rPr>
        <w:t>2</w:t>
      </w:r>
      <w:r w:rsidRPr="001D5133">
        <w:rPr>
          <w:rFonts w:ascii="Arial" w:hAnsi="Arial" w:cs="Arial"/>
          <w:i/>
        </w:rPr>
        <w:t>.</w:t>
      </w:r>
      <w:r w:rsidRPr="00FF5481">
        <w:rPr>
          <w:rFonts w:ascii="Arial" w:eastAsia="Times New Roman" w:hAnsi="Arial" w:cs="Arial"/>
          <w:i/>
        </w:rPr>
        <w:t>Beberapa Faktor yang</w:t>
      </w:r>
      <w:r>
        <w:rPr>
          <w:rFonts w:ascii="Arial" w:eastAsia="Times New Roman" w:hAnsi="Arial" w:cs="Arial"/>
          <w:i/>
        </w:rPr>
        <w:t xml:space="preserve"> Berhubungan dengan Status Gizi</w:t>
      </w:r>
    </w:p>
    <w:p w:rsidR="001210FC" w:rsidRPr="004944E1" w:rsidRDefault="001210FC" w:rsidP="001210FC">
      <w:pPr>
        <w:spacing w:after="0" w:line="240" w:lineRule="auto"/>
        <w:ind w:firstLine="720"/>
        <w:rPr>
          <w:rFonts w:ascii="Arial" w:eastAsia="Times New Roman" w:hAnsi="Arial" w:cs="Arial"/>
          <w:i/>
          <w:lang w:val="en-US"/>
        </w:rPr>
      </w:pPr>
      <w:r w:rsidRPr="00FF5481">
        <w:rPr>
          <w:rFonts w:ascii="Arial" w:eastAsia="Times New Roman" w:hAnsi="Arial" w:cs="Arial"/>
          <w:i/>
        </w:rPr>
        <w:t>Balita Stunting</w:t>
      </w:r>
      <w:r>
        <w:rPr>
          <w:rFonts w:ascii="Arial" w:hAnsi="Arial" w:cs="Arial"/>
        </w:rPr>
        <w:t>.</w:t>
      </w:r>
      <w:r w:rsidRPr="005479D8">
        <w:rPr>
          <w:rFonts w:ascii="Arial" w:hAnsi="Arial" w:cs="Arial"/>
        </w:rPr>
        <w:t xml:space="preserve">Jurnal </w:t>
      </w:r>
      <w:r>
        <w:rPr>
          <w:rFonts w:ascii="Arial" w:hAnsi="Arial" w:cs="Arial"/>
        </w:rPr>
        <w:t>Kesehatan Masyarakat.</w:t>
      </w:r>
    </w:p>
    <w:p w:rsidR="00984DDD" w:rsidRPr="00291D18" w:rsidRDefault="00984DDD" w:rsidP="001210FC">
      <w:pPr>
        <w:pStyle w:val="BABKETIGA"/>
        <w:numPr>
          <w:ilvl w:val="0"/>
          <w:numId w:val="0"/>
        </w:numPr>
        <w:ind w:right="0"/>
        <w:rPr>
          <w:b w:val="0"/>
        </w:rPr>
      </w:pPr>
    </w:p>
    <w:sectPr w:rsidR="00984DDD" w:rsidRPr="00291D18" w:rsidSect="00D737AC">
      <w:pgSz w:w="11907" w:h="16839" w:code="9"/>
      <w:pgMar w:top="1699" w:right="1699" w:bottom="1699" w:left="2275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706C56EE"/>
    <w:lvl w:ilvl="0" w:tplc="88780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000002"/>
    <w:multiLevelType w:val="hybridMultilevel"/>
    <w:tmpl w:val="034CD7FC"/>
    <w:lvl w:ilvl="0" w:tplc="939C428E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hybridMultilevel"/>
    <w:tmpl w:val="429243D8"/>
    <w:lvl w:ilvl="0" w:tplc="C6D8F522">
      <w:start w:val="1"/>
      <w:numFmt w:val="lowerLetter"/>
      <w:pStyle w:val="TABE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FA62290A"/>
    <w:lvl w:ilvl="0" w:tplc="F7D8C884">
      <w:start w:val="1"/>
      <w:numFmt w:val="decimal"/>
      <w:pStyle w:val="BABKETIGA"/>
      <w:lvlText w:val="%1."/>
      <w:lvlJc w:val="left"/>
      <w:pPr>
        <w:ind w:left="720" w:hanging="360"/>
      </w:pPr>
    </w:lvl>
    <w:lvl w:ilvl="1" w:tplc="4C4087D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B6A5C9E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DC5A11B0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992EE3E4"/>
    <w:lvl w:ilvl="0" w:tplc="939C428E">
      <w:start w:val="1"/>
      <w:numFmt w:val="lowerLetter"/>
      <w:lvlText w:val="%1."/>
      <w:lvlJc w:val="left"/>
      <w:pPr>
        <w:ind w:left="1875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5">
    <w:nsid w:val="00000006"/>
    <w:multiLevelType w:val="hybridMultilevel"/>
    <w:tmpl w:val="B2E68E66"/>
    <w:lvl w:ilvl="0" w:tplc="F7D8C884">
      <w:start w:val="2"/>
      <w:numFmt w:val="bullet"/>
      <w:lvlText w:val="-"/>
      <w:lvlJc w:val="left"/>
      <w:pPr>
        <w:ind w:left="2433" w:hanging="360"/>
      </w:pPr>
      <w:rPr>
        <w:rFonts w:ascii="Times New Roman" w:eastAsia="Times New Roman" w:hAnsi="Times New Roman" w:cs="Times New Roman" w:hint="default"/>
      </w:rPr>
    </w:lvl>
    <w:lvl w:ilvl="1" w:tplc="4C4087D0" w:tentative="1">
      <w:start w:val="1"/>
      <w:numFmt w:val="bullet"/>
      <w:lvlText w:val="o"/>
      <w:lvlJc w:val="left"/>
      <w:pPr>
        <w:ind w:left="3153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3873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4593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5313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6033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6753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7473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8193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705E5480"/>
    <w:lvl w:ilvl="0" w:tplc="4E50B66C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ind w:left="3141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">
    <w:nsid w:val="00000008"/>
    <w:multiLevelType w:val="hybridMultilevel"/>
    <w:tmpl w:val="C21409DC"/>
    <w:lvl w:ilvl="0" w:tplc="B3B82070">
      <w:start w:val="1"/>
      <w:numFmt w:val="decimal"/>
      <w:lvlText w:val="%1)"/>
      <w:lvlJc w:val="left"/>
      <w:pPr>
        <w:ind w:left="2421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lowerLetter"/>
      <w:lvlText w:val="%2."/>
      <w:lvlJc w:val="left"/>
      <w:pPr>
        <w:ind w:left="3141" w:hanging="360"/>
      </w:pPr>
    </w:lvl>
    <w:lvl w:ilvl="2" w:tplc="04190005" w:tentative="1">
      <w:start w:val="1"/>
      <w:numFmt w:val="lowerRoman"/>
      <w:lvlText w:val="%3."/>
      <w:lvlJc w:val="right"/>
      <w:pPr>
        <w:ind w:left="3861" w:hanging="180"/>
      </w:pPr>
    </w:lvl>
    <w:lvl w:ilvl="3" w:tplc="04190001" w:tentative="1">
      <w:start w:val="1"/>
      <w:numFmt w:val="decimal"/>
      <w:lvlText w:val="%4."/>
      <w:lvlJc w:val="left"/>
      <w:pPr>
        <w:ind w:left="4581" w:hanging="360"/>
      </w:pPr>
    </w:lvl>
    <w:lvl w:ilvl="4" w:tplc="04190003" w:tentative="1">
      <w:start w:val="1"/>
      <w:numFmt w:val="lowerLetter"/>
      <w:lvlText w:val="%5."/>
      <w:lvlJc w:val="left"/>
      <w:pPr>
        <w:ind w:left="5301" w:hanging="360"/>
      </w:pPr>
    </w:lvl>
    <w:lvl w:ilvl="5" w:tplc="04190005" w:tentative="1">
      <w:start w:val="1"/>
      <w:numFmt w:val="lowerRoman"/>
      <w:lvlText w:val="%6."/>
      <w:lvlJc w:val="right"/>
      <w:pPr>
        <w:ind w:left="6021" w:hanging="180"/>
      </w:pPr>
    </w:lvl>
    <w:lvl w:ilvl="6" w:tplc="04190001" w:tentative="1">
      <w:start w:val="1"/>
      <w:numFmt w:val="decimal"/>
      <w:lvlText w:val="%7."/>
      <w:lvlJc w:val="left"/>
      <w:pPr>
        <w:ind w:left="6741" w:hanging="360"/>
      </w:pPr>
    </w:lvl>
    <w:lvl w:ilvl="7" w:tplc="04190003" w:tentative="1">
      <w:start w:val="1"/>
      <w:numFmt w:val="lowerLetter"/>
      <w:lvlText w:val="%8."/>
      <w:lvlJc w:val="left"/>
      <w:pPr>
        <w:ind w:left="7461" w:hanging="360"/>
      </w:pPr>
    </w:lvl>
    <w:lvl w:ilvl="8" w:tplc="04190005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00000009"/>
    <w:multiLevelType w:val="hybridMultilevel"/>
    <w:tmpl w:val="E13C36A8"/>
    <w:lvl w:ilvl="0" w:tplc="8D766422">
      <w:start w:val="1"/>
      <w:numFmt w:val="lowerLetter"/>
      <w:lvlText w:val="%1."/>
      <w:lvlJc w:val="left"/>
      <w:pPr>
        <w:ind w:left="1440" w:hanging="360"/>
      </w:pPr>
    </w:lvl>
    <w:lvl w:ilvl="1" w:tplc="44DAD42A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000000A"/>
    <w:multiLevelType w:val="hybridMultilevel"/>
    <w:tmpl w:val="0DA25010"/>
    <w:lvl w:ilvl="0" w:tplc="AD448A84">
      <w:start w:val="1"/>
      <w:numFmt w:val="decimal"/>
      <w:lvlText w:val="%1."/>
      <w:lvlJc w:val="left"/>
      <w:pPr>
        <w:ind w:left="1862" w:hanging="360"/>
      </w:pPr>
    </w:lvl>
    <w:lvl w:ilvl="1" w:tplc="04190019" w:tentative="1">
      <w:start w:val="1"/>
      <w:numFmt w:val="lowerLetter"/>
      <w:lvlText w:val="%2."/>
      <w:lvlJc w:val="left"/>
      <w:pPr>
        <w:ind w:left="2582" w:hanging="360"/>
      </w:pPr>
    </w:lvl>
    <w:lvl w:ilvl="2" w:tplc="0419001B" w:tentative="1">
      <w:start w:val="1"/>
      <w:numFmt w:val="lowerRoman"/>
      <w:lvlText w:val="%3."/>
      <w:lvlJc w:val="right"/>
      <w:pPr>
        <w:ind w:left="3302" w:hanging="180"/>
      </w:pPr>
    </w:lvl>
    <w:lvl w:ilvl="3" w:tplc="0419000F" w:tentative="1">
      <w:start w:val="1"/>
      <w:numFmt w:val="decimal"/>
      <w:lvlText w:val="%4."/>
      <w:lvlJc w:val="left"/>
      <w:pPr>
        <w:ind w:left="4022" w:hanging="360"/>
      </w:pPr>
    </w:lvl>
    <w:lvl w:ilvl="4" w:tplc="04190019" w:tentative="1">
      <w:start w:val="1"/>
      <w:numFmt w:val="lowerLetter"/>
      <w:lvlText w:val="%5."/>
      <w:lvlJc w:val="left"/>
      <w:pPr>
        <w:ind w:left="4742" w:hanging="360"/>
      </w:pPr>
    </w:lvl>
    <w:lvl w:ilvl="5" w:tplc="0419001B" w:tentative="1">
      <w:start w:val="1"/>
      <w:numFmt w:val="lowerRoman"/>
      <w:lvlText w:val="%6."/>
      <w:lvlJc w:val="right"/>
      <w:pPr>
        <w:ind w:left="5462" w:hanging="180"/>
      </w:pPr>
    </w:lvl>
    <w:lvl w:ilvl="6" w:tplc="0419000F" w:tentative="1">
      <w:start w:val="1"/>
      <w:numFmt w:val="decimal"/>
      <w:lvlText w:val="%7."/>
      <w:lvlJc w:val="left"/>
      <w:pPr>
        <w:ind w:left="6182" w:hanging="360"/>
      </w:pPr>
    </w:lvl>
    <w:lvl w:ilvl="7" w:tplc="04190019" w:tentative="1">
      <w:start w:val="1"/>
      <w:numFmt w:val="lowerLetter"/>
      <w:lvlText w:val="%8."/>
      <w:lvlJc w:val="left"/>
      <w:pPr>
        <w:ind w:left="6902" w:hanging="360"/>
      </w:pPr>
    </w:lvl>
    <w:lvl w:ilvl="8" w:tplc="0419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0">
    <w:nsid w:val="0000000C"/>
    <w:multiLevelType w:val="hybridMultilevel"/>
    <w:tmpl w:val="CC0CA490"/>
    <w:lvl w:ilvl="0" w:tplc="0409000F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0000000D"/>
    <w:multiLevelType w:val="hybridMultilevel"/>
    <w:tmpl w:val="6870126A"/>
    <w:lvl w:ilvl="0" w:tplc="4470C982">
      <w:start w:val="1"/>
      <w:numFmt w:val="lowerLetter"/>
      <w:lvlText w:val="%1."/>
      <w:lvlJc w:val="left"/>
      <w:pPr>
        <w:ind w:left="144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2">
    <w:nsid w:val="0000000E"/>
    <w:multiLevelType w:val="hybridMultilevel"/>
    <w:tmpl w:val="86607A0A"/>
    <w:lvl w:ilvl="0" w:tplc="F7D8C884">
      <w:start w:val="1"/>
      <w:numFmt w:val="lowerLetter"/>
      <w:lvlText w:val="%1."/>
      <w:lvlJc w:val="left"/>
      <w:pPr>
        <w:ind w:left="1448" w:hanging="360"/>
      </w:pPr>
    </w:lvl>
    <w:lvl w:ilvl="1" w:tplc="3C88786E">
      <w:start w:val="1"/>
      <w:numFmt w:val="upperLetter"/>
      <w:lvlText w:val="%2."/>
      <w:lvlJc w:val="left"/>
      <w:pPr>
        <w:ind w:left="2168" w:hanging="360"/>
      </w:pPr>
      <w:rPr>
        <w:rFonts w:hint="default"/>
      </w:rPr>
    </w:lvl>
    <w:lvl w:ilvl="2" w:tplc="306AD2D0">
      <w:start w:val="1"/>
      <w:numFmt w:val="upperLetter"/>
      <w:lvlText w:val="%3&gt;"/>
      <w:lvlJc w:val="left"/>
      <w:pPr>
        <w:ind w:left="3068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3608" w:hanging="360"/>
      </w:pPr>
    </w:lvl>
    <w:lvl w:ilvl="4" w:tplc="04090019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3">
    <w:nsid w:val="0000000F"/>
    <w:multiLevelType w:val="hybridMultilevel"/>
    <w:tmpl w:val="90CEBDF8"/>
    <w:lvl w:ilvl="0" w:tplc="04090019">
      <w:start w:val="1"/>
      <w:numFmt w:val="lowerLetter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14">
    <w:nsid w:val="00000010"/>
    <w:multiLevelType w:val="hybridMultilevel"/>
    <w:tmpl w:val="C5EA18DE"/>
    <w:lvl w:ilvl="0" w:tplc="B6DCCA6A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>
    <w:nsid w:val="00000011"/>
    <w:multiLevelType w:val="hybridMultilevel"/>
    <w:tmpl w:val="C5EA18DE"/>
    <w:lvl w:ilvl="0" w:tplc="04090019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00000013"/>
    <w:multiLevelType w:val="hybridMultilevel"/>
    <w:tmpl w:val="E996B4E0"/>
    <w:lvl w:ilvl="0" w:tplc="04090019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5"/>
    <w:multiLevelType w:val="hybridMultilevel"/>
    <w:tmpl w:val="68062C7C"/>
    <w:lvl w:ilvl="0" w:tplc="0409001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0000016"/>
    <w:multiLevelType w:val="hybridMultilevel"/>
    <w:tmpl w:val="6116DE2C"/>
    <w:lvl w:ilvl="0" w:tplc="939C4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0000017"/>
    <w:multiLevelType w:val="hybridMultilevel"/>
    <w:tmpl w:val="144E5268"/>
    <w:lvl w:ilvl="0" w:tplc="4D94B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0000018"/>
    <w:multiLevelType w:val="hybridMultilevel"/>
    <w:tmpl w:val="75C0D6C2"/>
    <w:lvl w:ilvl="0" w:tplc="939C42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9"/>
    <w:multiLevelType w:val="hybridMultilevel"/>
    <w:tmpl w:val="FB30F97C"/>
    <w:lvl w:ilvl="0" w:tplc="9A729D9C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abstractNum w:abstractNumId="22">
    <w:nsid w:val="0000001B"/>
    <w:multiLevelType w:val="hybridMultilevel"/>
    <w:tmpl w:val="0B6EE614"/>
    <w:lvl w:ilvl="0" w:tplc="04090019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ind w:left="1980" w:hanging="360"/>
      </w:pPr>
      <w:rPr>
        <w:b w:val="0"/>
      </w:rPr>
    </w:lvl>
    <w:lvl w:ilvl="2" w:tplc="0419001B">
      <w:start w:val="1"/>
      <w:numFmt w:val="lowerLetter"/>
      <w:lvlText w:val="%3."/>
      <w:lvlJc w:val="left"/>
      <w:pPr>
        <w:ind w:left="2880" w:hanging="360"/>
      </w:pPr>
      <w:rPr>
        <w:rFonts w:hint="default"/>
        <w:b w:val="0"/>
      </w:r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53E881D2">
      <w:start w:val="1"/>
      <w:numFmt w:val="upperLetter"/>
      <w:lvlText w:val="%5."/>
      <w:lvlJc w:val="left"/>
      <w:pPr>
        <w:ind w:left="4140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0000001C"/>
    <w:multiLevelType w:val="hybridMultilevel"/>
    <w:tmpl w:val="9B00E86C"/>
    <w:lvl w:ilvl="0" w:tplc="0409000F">
      <w:start w:val="2"/>
      <w:numFmt w:val="lowerLetter"/>
      <w:lvlText w:val="%1."/>
      <w:lvlJc w:val="left"/>
      <w:pPr>
        <w:ind w:left="1211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2"/>
      <w:numFmt w:val="lowerLetter"/>
      <w:lvlText w:val="%3."/>
      <w:lvlJc w:val="left"/>
      <w:pPr>
        <w:ind w:left="2160" w:hanging="180"/>
      </w:pPr>
      <w:rPr>
        <w:rFonts w:hint="default"/>
        <w:b w:val="0"/>
        <w:i w:val="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000001E"/>
    <w:multiLevelType w:val="hybridMultilevel"/>
    <w:tmpl w:val="5BC0609A"/>
    <w:lvl w:ilvl="0" w:tplc="04090001">
      <w:start w:val="1"/>
      <w:numFmt w:val="decimal"/>
      <w:lvlText w:val="%1)"/>
      <w:lvlJc w:val="left"/>
      <w:pPr>
        <w:ind w:left="1800" w:hanging="360"/>
      </w:pPr>
    </w:lvl>
    <w:lvl w:ilvl="1" w:tplc="04090003" w:tentative="1">
      <w:start w:val="1"/>
      <w:numFmt w:val="lowerLetter"/>
      <w:lvlText w:val="%2."/>
      <w:lvlJc w:val="left"/>
      <w:pPr>
        <w:ind w:left="2520" w:hanging="360"/>
      </w:pPr>
    </w:lvl>
    <w:lvl w:ilvl="2" w:tplc="04090005" w:tentative="1">
      <w:start w:val="1"/>
      <w:numFmt w:val="lowerRoman"/>
      <w:lvlText w:val="%3."/>
      <w:lvlJc w:val="right"/>
      <w:pPr>
        <w:ind w:left="3240" w:hanging="180"/>
      </w:pPr>
    </w:lvl>
    <w:lvl w:ilvl="3" w:tplc="04090001" w:tentative="1">
      <w:start w:val="1"/>
      <w:numFmt w:val="decimal"/>
      <w:lvlText w:val="%4."/>
      <w:lvlJc w:val="left"/>
      <w:pPr>
        <w:ind w:left="3960" w:hanging="360"/>
      </w:pPr>
    </w:lvl>
    <w:lvl w:ilvl="4" w:tplc="04090003" w:tentative="1">
      <w:start w:val="1"/>
      <w:numFmt w:val="lowerLetter"/>
      <w:lvlText w:val="%5."/>
      <w:lvlJc w:val="left"/>
      <w:pPr>
        <w:ind w:left="4680" w:hanging="360"/>
      </w:pPr>
    </w:lvl>
    <w:lvl w:ilvl="5" w:tplc="04090005" w:tentative="1">
      <w:start w:val="1"/>
      <w:numFmt w:val="lowerRoman"/>
      <w:lvlText w:val="%6."/>
      <w:lvlJc w:val="right"/>
      <w:pPr>
        <w:ind w:left="5400" w:hanging="180"/>
      </w:pPr>
    </w:lvl>
    <w:lvl w:ilvl="6" w:tplc="04090001" w:tentative="1">
      <w:start w:val="1"/>
      <w:numFmt w:val="decimal"/>
      <w:lvlText w:val="%7."/>
      <w:lvlJc w:val="left"/>
      <w:pPr>
        <w:ind w:left="6120" w:hanging="360"/>
      </w:pPr>
    </w:lvl>
    <w:lvl w:ilvl="7" w:tplc="04090003" w:tentative="1">
      <w:start w:val="1"/>
      <w:numFmt w:val="lowerLetter"/>
      <w:lvlText w:val="%8."/>
      <w:lvlJc w:val="left"/>
      <w:pPr>
        <w:ind w:left="6840" w:hanging="360"/>
      </w:pPr>
    </w:lvl>
    <w:lvl w:ilvl="8" w:tplc="04090005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00000024"/>
    <w:multiLevelType w:val="hybridMultilevel"/>
    <w:tmpl w:val="04384340"/>
    <w:lvl w:ilvl="0" w:tplc="293C5BC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F2369098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01C21BFA"/>
    <w:multiLevelType w:val="hybridMultilevel"/>
    <w:tmpl w:val="F716B17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0443218D"/>
    <w:multiLevelType w:val="hybridMultilevel"/>
    <w:tmpl w:val="9BDE42E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094F4784"/>
    <w:multiLevelType w:val="hybridMultilevel"/>
    <w:tmpl w:val="EF2286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0BEF6FE8"/>
    <w:multiLevelType w:val="hybridMultilevel"/>
    <w:tmpl w:val="582CEF04"/>
    <w:lvl w:ilvl="0" w:tplc="FAD8FDC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12E102EB"/>
    <w:multiLevelType w:val="hybridMultilevel"/>
    <w:tmpl w:val="327665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44C62EF"/>
    <w:multiLevelType w:val="hybridMultilevel"/>
    <w:tmpl w:val="A7AA91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7764B47"/>
    <w:multiLevelType w:val="hybridMultilevel"/>
    <w:tmpl w:val="28FE0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245619A"/>
    <w:multiLevelType w:val="hybridMultilevel"/>
    <w:tmpl w:val="960E1644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2664879"/>
    <w:multiLevelType w:val="hybridMultilevel"/>
    <w:tmpl w:val="33A815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30E6AD7"/>
    <w:multiLevelType w:val="hybridMultilevel"/>
    <w:tmpl w:val="90EAE8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5CA3B10"/>
    <w:multiLevelType w:val="hybridMultilevel"/>
    <w:tmpl w:val="36BC4F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5C758F"/>
    <w:multiLevelType w:val="hybridMultilevel"/>
    <w:tmpl w:val="A2262C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D594162"/>
    <w:multiLevelType w:val="hybridMultilevel"/>
    <w:tmpl w:val="D4A41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EF03E8B"/>
    <w:multiLevelType w:val="hybridMultilevel"/>
    <w:tmpl w:val="12A6E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F95E73"/>
    <w:multiLevelType w:val="hybridMultilevel"/>
    <w:tmpl w:val="1B248A2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F42684A"/>
    <w:multiLevelType w:val="hybridMultilevel"/>
    <w:tmpl w:val="3C32AF7C"/>
    <w:lvl w:ilvl="0" w:tplc="C082D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1E6082E"/>
    <w:multiLevelType w:val="hybridMultilevel"/>
    <w:tmpl w:val="86C0F6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2B6D94"/>
    <w:multiLevelType w:val="hybridMultilevel"/>
    <w:tmpl w:val="D54C6DDA"/>
    <w:lvl w:ilvl="0" w:tplc="AC8E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2"/>
  </w:num>
  <w:num w:numId="4">
    <w:abstractNumId w:val="30"/>
  </w:num>
  <w:num w:numId="5">
    <w:abstractNumId w:val="1"/>
  </w:num>
  <w:num w:numId="6">
    <w:abstractNumId w:val="26"/>
  </w:num>
  <w:num w:numId="7">
    <w:abstractNumId w:val="3"/>
  </w:num>
  <w:num w:numId="8">
    <w:abstractNumId w:val="1"/>
    <w:lvlOverride w:ilvl="0">
      <w:startOverride w:val="1"/>
    </w:lvlOverride>
  </w:num>
  <w:num w:numId="9">
    <w:abstractNumId w:val="3"/>
    <w:lvlOverride w:ilvl="0">
      <w:startOverride w:val="1"/>
    </w:lvlOverride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3"/>
    <w:lvlOverride w:ilvl="0">
      <w:startOverride w:val="1"/>
    </w:lvlOverride>
  </w:num>
  <w:num w:numId="17">
    <w:abstractNumId w:val="10"/>
  </w:num>
  <w:num w:numId="18">
    <w:abstractNumId w:val="11"/>
  </w:num>
  <w:num w:numId="19">
    <w:abstractNumId w:val="12"/>
  </w:num>
  <w:num w:numId="20">
    <w:abstractNumId w:val="29"/>
  </w:num>
  <w:num w:numId="21">
    <w:abstractNumId w:val="13"/>
  </w:num>
  <w:num w:numId="22">
    <w:abstractNumId w:val="14"/>
  </w:num>
  <w:num w:numId="23">
    <w:abstractNumId w:val="15"/>
  </w:num>
  <w:num w:numId="24">
    <w:abstractNumId w:val="31"/>
  </w:num>
  <w:num w:numId="25">
    <w:abstractNumId w:val="16"/>
  </w:num>
  <w:num w:numId="26">
    <w:abstractNumId w:val="17"/>
  </w:num>
  <w:num w:numId="27">
    <w:abstractNumId w:val="18"/>
  </w:num>
  <w:num w:numId="28">
    <w:abstractNumId w:val="19"/>
  </w:num>
  <w:num w:numId="29">
    <w:abstractNumId w:val="21"/>
  </w:num>
  <w:num w:numId="30">
    <w:abstractNumId w:val="22"/>
  </w:num>
  <w:num w:numId="31">
    <w:abstractNumId w:val="23"/>
  </w:num>
  <w:num w:numId="32">
    <w:abstractNumId w:val="33"/>
  </w:num>
  <w:num w:numId="33">
    <w:abstractNumId w:val="40"/>
  </w:num>
  <w:num w:numId="34">
    <w:abstractNumId w:val="20"/>
  </w:num>
  <w:num w:numId="35">
    <w:abstractNumId w:val="36"/>
  </w:num>
  <w:num w:numId="36">
    <w:abstractNumId w:val="28"/>
  </w:num>
  <w:num w:numId="37">
    <w:abstractNumId w:val="43"/>
  </w:num>
  <w:num w:numId="38">
    <w:abstractNumId w:val="38"/>
  </w:num>
  <w:num w:numId="39">
    <w:abstractNumId w:val="24"/>
  </w:num>
  <w:num w:numId="40">
    <w:abstractNumId w:val="32"/>
  </w:num>
  <w:num w:numId="41">
    <w:abstractNumId w:val="41"/>
  </w:num>
  <w:num w:numId="42">
    <w:abstractNumId w:val="34"/>
  </w:num>
  <w:num w:numId="43">
    <w:abstractNumId w:val="27"/>
  </w:num>
  <w:num w:numId="44">
    <w:abstractNumId w:val="37"/>
  </w:num>
  <w:num w:numId="45">
    <w:abstractNumId w:val="39"/>
  </w:num>
  <w:num w:numId="46">
    <w:abstractNumId w:val="25"/>
  </w:num>
  <w:num w:numId="4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1D13"/>
    <w:rsid w:val="001210FC"/>
    <w:rsid w:val="00291D18"/>
    <w:rsid w:val="003D0AE2"/>
    <w:rsid w:val="00454947"/>
    <w:rsid w:val="00651D71"/>
    <w:rsid w:val="006F3350"/>
    <w:rsid w:val="00765543"/>
    <w:rsid w:val="00796277"/>
    <w:rsid w:val="0081062E"/>
    <w:rsid w:val="00910512"/>
    <w:rsid w:val="00944A9A"/>
    <w:rsid w:val="00984DDD"/>
    <w:rsid w:val="00D01D13"/>
    <w:rsid w:val="00D737AC"/>
    <w:rsid w:val="00DC6C53"/>
    <w:rsid w:val="00FD1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62E"/>
    <w:pPr>
      <w:ind w:right="-142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81062E"/>
    <w:pPr>
      <w:ind w:left="720"/>
      <w:contextualSpacing/>
    </w:pPr>
  </w:style>
  <w:style w:type="paragraph" w:customStyle="1" w:styleId="BAB">
    <w:name w:val="BAB"/>
    <w:basedOn w:val="Normal"/>
    <w:qFormat/>
    <w:rsid w:val="0081062E"/>
    <w:pPr>
      <w:spacing w:after="0" w:line="360" w:lineRule="auto"/>
      <w:jc w:val="center"/>
    </w:pPr>
    <w:rPr>
      <w:rFonts w:ascii="Arial" w:eastAsia="Times New Roman" w:hAnsi="Arial" w:cs="Times New Roman"/>
      <w:b/>
      <w:bCs/>
      <w:szCs w:val="24"/>
      <w:lang w:val="en-US"/>
    </w:rPr>
  </w:style>
  <w:style w:type="character" w:customStyle="1" w:styleId="ListParagraphChar">
    <w:name w:val="List Paragraph Char"/>
    <w:aliases w:val="sub bab Char"/>
    <w:link w:val="ListParagraph"/>
    <w:uiPriority w:val="34"/>
    <w:locked/>
    <w:rsid w:val="0081062E"/>
    <w:rPr>
      <w:lang w:val="id-ID"/>
    </w:rPr>
  </w:style>
  <w:style w:type="character" w:styleId="Hyperlink">
    <w:name w:val="Hyperlink"/>
    <w:basedOn w:val="DefaultParagraphFont"/>
    <w:uiPriority w:val="99"/>
    <w:unhideWhenUsed/>
    <w:rsid w:val="00651D71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1D71"/>
    <w:pPr>
      <w:tabs>
        <w:tab w:val="right" w:leader="dot" w:pos="7920"/>
      </w:tabs>
      <w:spacing w:after="100" w:line="240" w:lineRule="auto"/>
      <w:ind w:left="630" w:right="17" w:hanging="270"/>
    </w:pPr>
    <w:rPr>
      <w:rFonts w:ascii="Arial" w:eastAsia="Calibri" w:hAnsi="Arial" w:cs="Arial"/>
      <w:noProof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651D71"/>
    <w:pPr>
      <w:tabs>
        <w:tab w:val="left" w:pos="1530"/>
        <w:tab w:val="right" w:leader="dot" w:pos="7928"/>
      </w:tabs>
      <w:spacing w:after="100" w:line="240" w:lineRule="auto"/>
      <w:ind w:left="1260"/>
    </w:pPr>
    <w:rPr>
      <w:rFonts w:ascii="Calibri" w:eastAsia="Calibri" w:hAnsi="Calibri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651D71"/>
    <w:pPr>
      <w:tabs>
        <w:tab w:val="left" w:pos="1800"/>
        <w:tab w:val="right" w:leader="dot" w:pos="7928"/>
      </w:tabs>
      <w:spacing w:after="0" w:line="360" w:lineRule="auto"/>
      <w:ind w:left="1800" w:hanging="270"/>
    </w:pPr>
    <w:rPr>
      <w:rFonts w:ascii="Calibri" w:eastAsia="Calibri" w:hAnsi="Calibri" w:cs="Times New Roman"/>
    </w:rPr>
  </w:style>
  <w:style w:type="paragraph" w:customStyle="1" w:styleId="TABEL">
    <w:name w:val="TABEL"/>
    <w:basedOn w:val="Normal"/>
    <w:qFormat/>
    <w:rsid w:val="00651D71"/>
    <w:pPr>
      <w:numPr>
        <w:numId w:val="2"/>
      </w:numPr>
      <w:spacing w:before="120" w:after="120" w:line="360" w:lineRule="auto"/>
      <w:ind w:left="0" w:firstLine="0"/>
    </w:pPr>
    <w:rPr>
      <w:rFonts w:ascii="Arial" w:eastAsia="Calibri" w:hAnsi="Arial" w:cs="Times New Roman"/>
      <w:szCs w:val="32"/>
    </w:rPr>
  </w:style>
  <w:style w:type="paragraph" w:customStyle="1" w:styleId="BABAWAL">
    <w:name w:val="BAB AWAL"/>
    <w:basedOn w:val="NormalWeb"/>
    <w:qFormat/>
    <w:rsid w:val="00454947"/>
    <w:pPr>
      <w:spacing w:after="0" w:line="360" w:lineRule="auto"/>
      <w:ind w:left="720" w:hanging="360"/>
    </w:pPr>
    <w:rPr>
      <w:rFonts w:ascii="Arial" w:eastAsia="SimSun" w:hAnsi="Arial"/>
      <w:b/>
      <w:bCs/>
      <w:sz w:val="22"/>
      <w:lang w:val="en-US" w:eastAsia="zh-CN"/>
    </w:rPr>
  </w:style>
  <w:style w:type="paragraph" w:styleId="NormalWeb">
    <w:name w:val="Normal (Web)"/>
    <w:basedOn w:val="Normal"/>
    <w:uiPriority w:val="99"/>
    <w:semiHidden/>
    <w:unhideWhenUsed/>
    <w:rsid w:val="00454947"/>
    <w:rPr>
      <w:rFonts w:ascii="Times New Roman" w:hAnsi="Times New Roman" w:cs="Times New Roman"/>
      <w:sz w:val="24"/>
      <w:szCs w:val="24"/>
    </w:rPr>
  </w:style>
  <w:style w:type="paragraph" w:customStyle="1" w:styleId="BABKETIGA">
    <w:name w:val="BAB KETIGA"/>
    <w:basedOn w:val="Normal"/>
    <w:qFormat/>
    <w:rsid w:val="00FD18B0"/>
    <w:pPr>
      <w:numPr>
        <w:numId w:val="7"/>
      </w:numPr>
      <w:autoSpaceDE w:val="0"/>
      <w:autoSpaceDN w:val="0"/>
      <w:adjustRightInd w:val="0"/>
      <w:spacing w:after="0" w:line="360" w:lineRule="auto"/>
    </w:pPr>
    <w:rPr>
      <w:rFonts w:ascii="Arial" w:eastAsia="Calibri" w:hAnsi="Arial" w:cs="Times New Roman"/>
      <w:b/>
      <w:szCs w:val="24"/>
    </w:rPr>
  </w:style>
  <w:style w:type="paragraph" w:customStyle="1" w:styleId="BABKEDUA">
    <w:name w:val="BAB KEDUA"/>
    <w:basedOn w:val="Normal"/>
    <w:qFormat/>
    <w:rsid w:val="00FD18B0"/>
    <w:pPr>
      <w:spacing w:line="360" w:lineRule="auto"/>
      <w:ind w:left="720" w:hanging="360"/>
    </w:pPr>
    <w:rPr>
      <w:rFonts w:ascii="Arial" w:eastAsia="Calibri" w:hAnsi="Arial" w:cs="Times New Roman"/>
      <w:b/>
      <w:szCs w:val="28"/>
    </w:rPr>
  </w:style>
  <w:style w:type="table" w:styleId="TableGrid">
    <w:name w:val="Table Grid"/>
    <w:basedOn w:val="TableNormal"/>
    <w:uiPriority w:val="59"/>
    <w:rsid w:val="00796277"/>
    <w:pPr>
      <w:spacing w:after="0" w:line="240" w:lineRule="auto"/>
      <w:ind w:right="-142"/>
      <w:jc w:val="both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AMBAR">
    <w:name w:val="GAMBAR"/>
    <w:basedOn w:val="Normal"/>
    <w:qFormat/>
    <w:rsid w:val="003D0AE2"/>
    <w:pPr>
      <w:spacing w:before="120" w:after="120" w:line="360" w:lineRule="auto"/>
      <w:ind w:right="0"/>
    </w:pPr>
    <w:rPr>
      <w:rFonts w:ascii="Arial" w:eastAsia="Calibri" w:hAnsi="Arial" w:cs="Times New Roman"/>
      <w:color w:val="000000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AE2"/>
    <w:rPr>
      <w:rFonts w:ascii="Tahoma" w:hAnsi="Tahoma" w:cs="Tahoma"/>
      <w:sz w:val="16"/>
      <w:szCs w:val="16"/>
      <w:lang w:val="id-ID"/>
    </w:rPr>
  </w:style>
  <w:style w:type="paragraph" w:customStyle="1" w:styleId="Default">
    <w:name w:val="Default"/>
    <w:rsid w:val="001210FC"/>
    <w:pPr>
      <w:autoSpaceDE w:val="0"/>
      <w:autoSpaceDN w:val="0"/>
      <w:adjustRightInd w:val="0"/>
      <w:spacing w:after="0" w:line="240" w:lineRule="auto"/>
      <w:ind w:right="-142"/>
      <w:jc w:val="both"/>
    </w:pPr>
    <w:rPr>
      <w:rFonts w:ascii="Times New Roman" w:hAnsi="Times New Roman" w:cs="Times New Roman"/>
      <w:color w:val="000000"/>
      <w:sz w:val="24"/>
      <w:szCs w:val="24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x200</dc:creator>
  <cp:lastModifiedBy>x200</cp:lastModifiedBy>
  <cp:revision>2</cp:revision>
  <dcterms:created xsi:type="dcterms:W3CDTF">2017-07-28T14:48:00Z</dcterms:created>
  <dcterms:modified xsi:type="dcterms:W3CDTF">2017-07-28T14:48:00Z</dcterms:modified>
</cp:coreProperties>
</file>