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84" w:rsidRDefault="00A06F84" w:rsidP="002536A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BAB III</w:t>
      </w:r>
    </w:p>
    <w:p w:rsidR="0049515B" w:rsidRDefault="0049515B" w:rsidP="0049515B">
      <w:pPr>
        <w:jc w:val="center"/>
        <w:rPr>
          <w:rFonts w:ascii="Arial" w:hAnsi="Arial" w:cs="Arial"/>
          <w:b/>
          <w:sz w:val="28"/>
        </w:rPr>
      </w:pPr>
      <w:r w:rsidRPr="00A06F84">
        <w:rPr>
          <w:rFonts w:ascii="Arial" w:hAnsi="Arial" w:cs="Arial"/>
          <w:b/>
          <w:sz w:val="28"/>
        </w:rPr>
        <w:t>KERANGKA KONSEP</w:t>
      </w:r>
    </w:p>
    <w:p w:rsidR="002536A0" w:rsidRPr="00A06F84" w:rsidRDefault="002536A0" w:rsidP="0049515B">
      <w:pPr>
        <w:jc w:val="center"/>
        <w:rPr>
          <w:rFonts w:ascii="Arial" w:hAnsi="Arial" w:cs="Arial"/>
          <w:b/>
          <w:sz w:val="28"/>
        </w:rPr>
      </w:pPr>
    </w:p>
    <w:p w:rsidR="00F96B01" w:rsidRPr="00A06F84" w:rsidRDefault="008D32EA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156.15pt;margin-top:7.45pt;width:159.9pt;height:43.05pt;z-index:251681792">
            <v:textbox>
              <w:txbxContent>
                <w:p w:rsidR="00A06F84" w:rsidRPr="002D5BB1" w:rsidRDefault="0015264E" w:rsidP="00A06F8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Kemanan Pangan Minu</w:t>
                  </w:r>
                  <w:r w:rsidR="00A06F84" w:rsidRPr="002D5BB1">
                    <w:rPr>
                      <w:rFonts w:ascii="Arial" w:hAnsi="Arial" w:cs="Arial"/>
                    </w:rPr>
                    <w:t>m</w:t>
                  </w:r>
                  <w:r w:rsidR="000A29E8">
                    <w:rPr>
                      <w:rFonts w:ascii="Arial" w:hAnsi="Arial" w:cs="Arial"/>
                    </w:rPr>
                    <w:t>a</w:t>
                  </w:r>
                  <w:r w:rsidR="00A06F84" w:rsidRPr="002D5BB1">
                    <w:rPr>
                      <w:rFonts w:ascii="Arial" w:hAnsi="Arial" w:cs="Arial"/>
                    </w:rPr>
                    <w:t xml:space="preserve">n </w:t>
                  </w:r>
                  <w:r w:rsidR="000A29E8">
                    <w:rPr>
                      <w:rFonts w:ascii="Arial" w:hAnsi="Arial" w:cs="Arial"/>
                    </w:rPr>
                    <w:t xml:space="preserve"> Olahan </w:t>
                  </w:r>
                  <w:r w:rsidR="00992768">
                    <w:rPr>
                      <w:rFonts w:ascii="Arial" w:hAnsi="Arial" w:cs="Arial"/>
                    </w:rPr>
                    <w:t>Es Dawet</w:t>
                  </w:r>
                </w:p>
              </w:txbxContent>
            </v:textbox>
          </v:shape>
        </w:pict>
      </w:r>
    </w:p>
    <w:p w:rsidR="00F96B01" w:rsidRPr="00F96B01" w:rsidRDefault="00F96B01" w:rsidP="00F96B01"/>
    <w:p w:rsidR="00F96B01" w:rsidRPr="00F96B01" w:rsidRDefault="008D32EA" w:rsidP="00F96B0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339.4pt;margin-top:18.3pt;width:0;height:13.1pt;z-index:251685888" o:connectortype="straight">
            <v:stroke endarrow="block"/>
          </v:shape>
        </w:pict>
      </w:r>
      <w:r>
        <w:rPr>
          <w:noProof/>
        </w:rPr>
        <w:pict>
          <v:shape id="_x0000_s1057" type="#_x0000_t32" style="position:absolute;margin-left:123.4pt;margin-top:18.3pt;width:0;height:13.1pt;z-index:251684864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123.4pt;margin-top:18.3pt;width:3in;height:0;z-index:251683840" o:connectortype="straight"/>
        </w:pict>
      </w:r>
      <w:r>
        <w:rPr>
          <w:noProof/>
        </w:rPr>
        <w:pict>
          <v:shape id="_x0000_s1055" type="#_x0000_t32" style="position:absolute;margin-left:232.85pt;margin-top:.55pt;width:0;height:17.75pt;z-index:251682816" o:connectortype="straight"/>
        </w:pict>
      </w:r>
    </w:p>
    <w:p w:rsidR="00F96B01" w:rsidRPr="00F96B01" w:rsidRDefault="008D32EA" w:rsidP="00F96B01">
      <w:r>
        <w:rPr>
          <w:noProof/>
        </w:rPr>
        <w:pict>
          <v:shape id="_x0000_s1060" type="#_x0000_t202" style="position:absolute;margin-left:287.85pt;margin-top:5.95pt;width:101.95pt;height:37.85pt;z-index:251687936">
            <v:stroke dashstyle="dash"/>
            <v:textbox>
              <w:txbxContent>
                <w:p w:rsidR="00A06F84" w:rsidRPr="002D5BB1" w:rsidRDefault="00812EC6" w:rsidP="00A06F8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Sumber </w:t>
                  </w:r>
                  <w:r w:rsidR="0073768C">
                    <w:rPr>
                      <w:rFonts w:ascii="Arial" w:hAnsi="Arial" w:cs="Arial"/>
                    </w:rPr>
                    <w:t xml:space="preserve">Kontaminasi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76.65pt;margin-top:5.95pt;width:101.95pt;height:29.9pt;z-index:251686912">
            <v:stroke dashstyle="dash"/>
            <v:textbox>
              <w:txbxContent>
                <w:p w:rsidR="00A06F84" w:rsidRPr="002D5BB1" w:rsidRDefault="00A06F84" w:rsidP="00A06F84">
                  <w:pPr>
                    <w:jc w:val="center"/>
                    <w:rPr>
                      <w:rFonts w:ascii="Arial" w:hAnsi="Arial" w:cs="Arial"/>
                    </w:rPr>
                  </w:pPr>
                  <w:r w:rsidRPr="002D5BB1">
                    <w:rPr>
                      <w:rFonts w:ascii="Arial" w:hAnsi="Arial" w:cs="Arial"/>
                    </w:rPr>
                    <w:t xml:space="preserve">Perilaku </w:t>
                  </w:r>
                </w:p>
              </w:txbxContent>
            </v:textbox>
          </v:shape>
        </w:pict>
      </w:r>
    </w:p>
    <w:p w:rsidR="00F96B01" w:rsidRPr="00F96B01" w:rsidRDefault="008D32EA" w:rsidP="00F96B01">
      <w:r>
        <w:rPr>
          <w:noProof/>
        </w:rPr>
        <w:pict>
          <v:shape id="_x0000_s1067" type="#_x0000_t32" style="position:absolute;margin-left:339.35pt;margin-top:17.3pt;width:.05pt;height:10.85pt;z-index:251695104" o:connectortype="straight"/>
        </w:pict>
      </w:r>
      <w:r>
        <w:rPr>
          <w:noProof/>
        </w:rPr>
        <w:pict>
          <v:shape id="_x0000_s1061" type="#_x0000_t32" style="position:absolute;margin-left:123.4pt;margin-top:10.4pt;width:0;height:17.75pt;z-index:251688960" o:connectortype="straight"/>
        </w:pict>
      </w:r>
    </w:p>
    <w:p w:rsidR="00F96B01" w:rsidRPr="00F96B01" w:rsidRDefault="008D32EA" w:rsidP="00F96B01">
      <w:r>
        <w:rPr>
          <w:noProof/>
        </w:rPr>
        <w:pict>
          <v:shape id="_x0000_s1076" type="#_x0000_t202" style="position:absolute;margin-left:369.2pt;margin-top:15.95pt;width:103pt;height:54.15pt;z-index:251702272">
            <v:textbox style="mso-next-textbox:#_x0000_s1076">
              <w:txbxContent>
                <w:p w:rsidR="00A06F84" w:rsidRDefault="00551247" w:rsidP="002D5B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Biologi </w:t>
                  </w:r>
                </w:p>
                <w:p w:rsidR="00551247" w:rsidRPr="002D5BB1" w:rsidRDefault="00551247" w:rsidP="002D5B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(Mikroorganisme)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245.15pt;margin-top:15.95pt;width:49.55pt;height:25.25pt;z-index:251700224">
            <v:stroke dashstyle="dash"/>
            <v:textbox>
              <w:txbxContent>
                <w:p w:rsidR="00A06F84" w:rsidRPr="002D5BB1" w:rsidRDefault="00A06F84" w:rsidP="000A29E8">
                  <w:pPr>
                    <w:jc w:val="center"/>
                    <w:rPr>
                      <w:rFonts w:ascii="Arial" w:hAnsi="Arial" w:cs="Arial"/>
                    </w:rPr>
                  </w:pPr>
                  <w:r w:rsidRPr="002D5BB1">
                    <w:rPr>
                      <w:rFonts w:ascii="Arial" w:hAnsi="Arial" w:cs="Arial"/>
                    </w:rPr>
                    <w:t>Fisik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32" style="position:absolute;margin-left:416.1pt;margin-top:2.85pt;width:0;height:13.1pt;z-index:251699200" o:connectortype="straight">
            <v:stroke endarrow="block"/>
          </v:shape>
        </w:pict>
      </w:r>
      <w:r>
        <w:rPr>
          <w:noProof/>
        </w:rPr>
        <w:pict>
          <v:shape id="_x0000_s1071" type="#_x0000_t32" style="position:absolute;margin-left:270.1pt;margin-top:2.85pt;width:0;height:13.1pt;z-index:251697152" o:connectortype="straight">
            <v:stroke endarrow="block"/>
          </v:shape>
        </w:pict>
      </w:r>
      <w:r>
        <w:rPr>
          <w:noProof/>
        </w:rPr>
        <w:pict>
          <v:shape id="_x0000_s1070" type="#_x0000_t32" style="position:absolute;margin-left:270.1pt;margin-top:2.75pt;width:146pt;height:.1pt;z-index:251696128" o:connectortype="straight"/>
        </w:pict>
      </w:r>
      <w:r>
        <w:rPr>
          <w:noProof/>
        </w:rPr>
        <w:pict>
          <v:shape id="_x0000_s1066" type="#_x0000_t202" style="position:absolute;margin-left:130.9pt;margin-top:15.85pt;width:101.95pt;height:41.1pt;z-index:251694080">
            <v:textbox style="mso-next-textbox:#_x0000_s1066">
              <w:txbxContent>
                <w:p w:rsidR="00A06F84" w:rsidRPr="002D5BB1" w:rsidRDefault="00A06F84" w:rsidP="00A06F84">
                  <w:pPr>
                    <w:jc w:val="center"/>
                    <w:rPr>
                      <w:rFonts w:ascii="Arial" w:hAnsi="Arial" w:cs="Arial"/>
                    </w:rPr>
                  </w:pPr>
                  <w:r w:rsidRPr="002D5BB1">
                    <w:rPr>
                      <w:rFonts w:ascii="Arial" w:hAnsi="Arial" w:cs="Arial"/>
                    </w:rPr>
                    <w:t xml:space="preserve">Penambahan BTM Siklamat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21.45pt;margin-top:15.85pt;width:101.95pt;height:41.1pt;z-index:251693056">
            <v:stroke dashstyle="dash"/>
            <v:textbox style="mso-next-textbox:#_x0000_s1065">
              <w:txbxContent>
                <w:p w:rsidR="00A06F84" w:rsidRPr="002D5BB1" w:rsidRDefault="000A29E8" w:rsidP="00A06F8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Higiene d</w:t>
                  </w:r>
                  <w:r w:rsidR="00A06F84" w:rsidRPr="002D5BB1">
                    <w:rPr>
                      <w:rFonts w:ascii="Arial" w:hAnsi="Arial" w:cs="Arial"/>
                    </w:rPr>
                    <w:t xml:space="preserve">an Sanitasi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32" style="position:absolute;margin-left:178.6pt;margin-top:2.75pt;width:0;height:13.1pt;z-index:251692032" o:connectortype="straight">
            <v:stroke endarrow="block"/>
          </v:shape>
        </w:pict>
      </w:r>
      <w:r>
        <w:rPr>
          <w:noProof/>
        </w:rPr>
        <w:pict>
          <v:shape id="_x0000_s1063" type="#_x0000_t32" style="position:absolute;margin-left:76.65pt;margin-top:2.75pt;width:0;height:13.1pt;z-index:251691008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margin-left:76.65pt;margin-top:2.7pt;width:101.95pt;height:.05pt;z-index:251689984" o:connectortype="straight"/>
        </w:pict>
      </w:r>
    </w:p>
    <w:p w:rsidR="00F96B01" w:rsidRPr="00F96B01" w:rsidRDefault="00F96B01" w:rsidP="00A06F84">
      <w:pPr>
        <w:tabs>
          <w:tab w:val="left" w:pos="7088"/>
        </w:tabs>
      </w:pPr>
    </w:p>
    <w:p w:rsidR="00F96B01" w:rsidRPr="00F96B01" w:rsidRDefault="008D32EA" w:rsidP="00F96B01">
      <w:r>
        <w:rPr>
          <w:noProof/>
        </w:rPr>
        <w:pict>
          <v:shape id="_x0000_s1081" type="#_x0000_t202" style="position:absolute;margin-left:130.9pt;margin-top:19.2pt;width:114.25pt;height:69.65pt;z-index:251706368">
            <v:textbox style="mso-next-textbox:#_x0000_s1081">
              <w:txbxContent>
                <w:p w:rsidR="002536A0" w:rsidRPr="002D5BB1" w:rsidRDefault="002536A0" w:rsidP="002536A0">
                  <w:pPr>
                    <w:jc w:val="center"/>
                    <w:rPr>
                      <w:rFonts w:ascii="Arial" w:hAnsi="Arial" w:cs="Arial"/>
                    </w:rPr>
                  </w:pPr>
                  <w:r w:rsidRPr="002D5BB1">
                    <w:rPr>
                      <w:rFonts w:ascii="Arial" w:hAnsi="Arial" w:cs="Arial"/>
                    </w:rPr>
                    <w:t>Uji</w:t>
                  </w:r>
                  <w:r w:rsidR="009016E4">
                    <w:rPr>
                      <w:rFonts w:ascii="Arial" w:hAnsi="Arial" w:cs="Arial"/>
                    </w:rPr>
                    <w:t xml:space="preserve"> Kualitatif dan </w:t>
                  </w:r>
                  <w:r w:rsidRPr="002D5BB1">
                    <w:rPr>
                      <w:rFonts w:ascii="Arial" w:hAnsi="Arial" w:cs="Arial"/>
                    </w:rPr>
                    <w:t>Kuanti</w:t>
                  </w:r>
                  <w:r w:rsidR="000A29E8">
                    <w:rPr>
                      <w:rFonts w:ascii="Arial" w:hAnsi="Arial" w:cs="Arial"/>
                    </w:rPr>
                    <w:t xml:space="preserve">tatif </w:t>
                  </w:r>
                  <w:r w:rsidRPr="002D5BB1">
                    <w:rPr>
                      <w:rFonts w:ascii="Arial" w:hAnsi="Arial" w:cs="Arial"/>
                    </w:rPr>
                    <w:t xml:space="preserve"> Kandungan Siklamat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32" style="position:absolute;margin-left:416.1pt;margin-top:19.2pt;width:0;height:17.75pt;z-index:251707392" o:connectortype="straight"/>
        </w:pict>
      </w:r>
      <w:r>
        <w:rPr>
          <w:noProof/>
        </w:rPr>
        <w:pict>
          <v:shape id="_x0000_s1080" type="#_x0000_t32" style="position:absolute;margin-left:178.6pt;margin-top:6.1pt;width:0;height:13.1pt;z-index:251705344" o:connectortype="straight">
            <v:stroke endarrow="block"/>
          </v:shape>
        </w:pict>
      </w:r>
    </w:p>
    <w:p w:rsidR="00F96B01" w:rsidRPr="00F96B01" w:rsidRDefault="008D32EA" w:rsidP="00F96B01">
      <w:r>
        <w:rPr>
          <w:noProof/>
        </w:rPr>
        <w:pict>
          <v:shape id="_x0000_s1086" type="#_x0000_t32" style="position:absolute;margin-left:339.4pt;margin-top:11.5pt;width:0;height:13.1pt;z-index:251709440" o:connectortype="straight">
            <v:stroke endarrow="block"/>
          </v:shape>
        </w:pict>
      </w:r>
      <w:r>
        <w:rPr>
          <w:noProof/>
        </w:rPr>
        <w:pict>
          <v:shape id="_x0000_s1085" type="#_x0000_t32" style="position:absolute;margin-left:339.4pt;margin-top:11.5pt;width:132.8pt;height:.05pt;z-index:251708416" o:connectortype="straight"/>
        </w:pict>
      </w:r>
      <w:r>
        <w:rPr>
          <w:noProof/>
        </w:rPr>
        <w:pict>
          <v:shape id="_x0000_s1087" type="#_x0000_t32" style="position:absolute;margin-left:472.2pt;margin-top:11.5pt;width:0;height:13.1pt;z-index:251710464" o:connectortype="straight">
            <v:stroke endarrow="block"/>
          </v:shape>
        </w:pict>
      </w:r>
    </w:p>
    <w:p w:rsidR="00F96B01" w:rsidRPr="00F96B01" w:rsidRDefault="008D32EA" w:rsidP="00F96B01">
      <w:r>
        <w:rPr>
          <w:noProof/>
        </w:rPr>
        <w:pict>
          <v:shape id="_x0000_s1088" type="#_x0000_t202" style="position:absolute;margin-left:416.1pt;margin-top:-.8pt;width:92.8pt;height:77.1pt;z-index:251711488">
            <v:textbox style="mso-next-textbox:#_x0000_s1088">
              <w:txbxContent>
                <w:p w:rsidR="00FF2D5E" w:rsidRPr="002D5BB1" w:rsidRDefault="00FF2D5E" w:rsidP="00FF2D5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Uji Kualitatif</w:t>
                  </w:r>
                  <w:r w:rsidRPr="002D5BB1">
                    <w:rPr>
                      <w:rFonts w:ascii="Arial" w:hAnsi="Arial" w:cs="Arial"/>
                    </w:rPr>
                    <w:t>:</w:t>
                  </w:r>
                </w:p>
                <w:p w:rsidR="00FF2D5E" w:rsidRPr="002D5BB1" w:rsidRDefault="00FF2D5E" w:rsidP="00FF2D5E">
                  <w:pPr>
                    <w:jc w:val="center"/>
                    <w:rPr>
                      <w:rFonts w:ascii="Arial" w:hAnsi="Arial" w:cs="Arial"/>
                    </w:rPr>
                  </w:pPr>
                  <w:r w:rsidRPr="006770F8">
                    <w:rPr>
                      <w:rFonts w:ascii="Arial" w:hAnsi="Arial" w:cs="Arial"/>
                    </w:rPr>
                    <w:t xml:space="preserve">Kandungan </w:t>
                  </w:r>
                  <w:r w:rsidR="0061663F">
                    <w:rPr>
                      <w:rFonts w:ascii="Arial" w:hAnsi="Arial" w:cs="Arial"/>
                      <w:i/>
                    </w:rPr>
                    <w:t>Escherichia c</w:t>
                  </w:r>
                  <w:r w:rsidRPr="006770F8">
                    <w:rPr>
                      <w:rFonts w:ascii="Arial" w:hAnsi="Arial" w:cs="Arial"/>
                      <w:i/>
                    </w:rPr>
                    <w:t>oli</w:t>
                  </w:r>
                </w:p>
                <w:p w:rsidR="00FF2D5E" w:rsidRDefault="00FF2D5E" w:rsidP="00FF2D5E"/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294.7pt;margin-top:-.8pt;width:101.95pt;height:68.3pt;z-index:251704320">
            <v:textbox style="mso-next-textbox:#_x0000_s1079">
              <w:txbxContent>
                <w:p w:rsidR="002D5BB1" w:rsidRPr="002D5BB1" w:rsidRDefault="002536A0" w:rsidP="000A29E8">
                  <w:pPr>
                    <w:jc w:val="center"/>
                    <w:rPr>
                      <w:rFonts w:ascii="Arial" w:hAnsi="Arial" w:cs="Arial"/>
                    </w:rPr>
                  </w:pPr>
                  <w:r w:rsidRPr="002D5BB1">
                    <w:rPr>
                      <w:rFonts w:ascii="Arial" w:hAnsi="Arial" w:cs="Arial"/>
                    </w:rPr>
                    <w:t>Uji Kuantitaif :</w:t>
                  </w:r>
                </w:p>
                <w:p w:rsidR="002536A0" w:rsidRPr="00FF2D5E" w:rsidRDefault="000A29E8" w:rsidP="009016E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FF2D5E">
                    <w:rPr>
                      <w:rFonts w:ascii="Arial" w:hAnsi="Arial" w:cs="Arial"/>
                      <w:color w:val="000000" w:themeColor="text1"/>
                    </w:rPr>
                    <w:t>Total C</w:t>
                  </w:r>
                  <w:r w:rsidR="002536A0" w:rsidRPr="00FF2D5E">
                    <w:rPr>
                      <w:rFonts w:ascii="Arial" w:hAnsi="Arial" w:cs="Arial"/>
                      <w:color w:val="000000" w:themeColor="text1"/>
                    </w:rPr>
                    <w:t>emaran Mikroba</w:t>
                  </w:r>
                </w:p>
                <w:p w:rsidR="00290ACC" w:rsidRPr="002D5BB1" w:rsidRDefault="00290ACC" w:rsidP="000A29E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2536A0" w:rsidRDefault="002536A0" w:rsidP="002536A0"/>
              </w:txbxContent>
            </v:textbox>
          </v:shape>
        </w:pict>
      </w:r>
    </w:p>
    <w:p w:rsidR="00F96B01" w:rsidRPr="00F96B01" w:rsidRDefault="00F96B01" w:rsidP="00F96B01"/>
    <w:p w:rsidR="00F96B01" w:rsidRPr="00F96B01" w:rsidRDefault="00F96B01" w:rsidP="00F96B01"/>
    <w:p w:rsidR="00F96B01" w:rsidRPr="00F96B01" w:rsidRDefault="00F96B01" w:rsidP="00F96B01"/>
    <w:p w:rsidR="00F96B01" w:rsidRPr="00F96B01" w:rsidRDefault="00F96B01" w:rsidP="00F96B01"/>
    <w:p w:rsidR="00F96B01" w:rsidRPr="00F96B01" w:rsidRDefault="00F96B01" w:rsidP="00F96B01"/>
    <w:p w:rsidR="00F96B01" w:rsidRPr="00F96B01" w:rsidRDefault="00F96B01" w:rsidP="00F96B01"/>
    <w:p w:rsidR="00F96B01" w:rsidRPr="00F96B01" w:rsidRDefault="00F96B01" w:rsidP="00F96B01"/>
    <w:p w:rsidR="002536A0" w:rsidRPr="00C90FBE" w:rsidRDefault="002536A0" w:rsidP="00F96B01"/>
    <w:p w:rsidR="00F96B01" w:rsidRPr="00C90FBE" w:rsidRDefault="008D32EA" w:rsidP="00F96B01">
      <w:pPr>
        <w:tabs>
          <w:tab w:val="left" w:pos="6135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id="_x0000_s1051" type="#_x0000_t202" style="position:absolute;margin-left:2.1pt;margin-top:22.95pt;width:52.5pt;height:18.75pt;z-index:251679744">
            <v:stroke dashstyle="dash"/>
            <v:textbox>
              <w:txbxContent>
                <w:p w:rsidR="00F96B01" w:rsidRDefault="00F96B01" w:rsidP="00F96B01"/>
              </w:txbxContent>
            </v:textbox>
          </v:shape>
        </w:pict>
      </w:r>
      <w:r w:rsidR="00F96B01" w:rsidRPr="00C90FBE">
        <w:rPr>
          <w:rFonts w:ascii="Arial" w:hAnsi="Arial" w:cs="Arial"/>
        </w:rPr>
        <w:t>Keterangan :</w:t>
      </w:r>
    </w:p>
    <w:p w:rsidR="00F96B01" w:rsidRPr="00C90FBE" w:rsidRDefault="008D32EA" w:rsidP="00F96B01">
      <w:pPr>
        <w:tabs>
          <w:tab w:val="left" w:pos="1470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id="_x0000_s1052" type="#_x0000_t202" style="position:absolute;margin-left:2.1pt;margin-top:23.75pt;width:52.5pt;height:18.75pt;z-index:251680768">
            <v:textbox style="mso-next-textbox:#_x0000_s1052">
              <w:txbxContent>
                <w:p w:rsidR="00F96B01" w:rsidRDefault="00F96B01" w:rsidP="00F96B01"/>
              </w:txbxContent>
            </v:textbox>
          </v:shape>
        </w:pict>
      </w:r>
      <w:r w:rsidR="00F96B01" w:rsidRPr="00C90FBE">
        <w:rPr>
          <w:rFonts w:ascii="Arial" w:hAnsi="Arial" w:cs="Arial"/>
        </w:rPr>
        <w:tab/>
        <w:t>: Variabel tidak diteliti</w:t>
      </w:r>
    </w:p>
    <w:p w:rsidR="00CB2B9D" w:rsidRPr="00C90FBE" w:rsidRDefault="002536A0" w:rsidP="002536A0">
      <w:pPr>
        <w:tabs>
          <w:tab w:val="left" w:pos="1470"/>
        </w:tabs>
        <w:rPr>
          <w:rFonts w:ascii="Arial" w:hAnsi="Arial" w:cs="Arial"/>
        </w:rPr>
      </w:pPr>
      <w:r w:rsidRPr="00C90FBE">
        <w:rPr>
          <w:rFonts w:ascii="Arial" w:hAnsi="Arial" w:cs="Arial"/>
        </w:rPr>
        <w:tab/>
        <w:t>: Variable diteliti</w:t>
      </w:r>
    </w:p>
    <w:sectPr w:rsidR="00CB2B9D" w:rsidRPr="00C90FBE" w:rsidSect="00A36A9C">
      <w:footerReference w:type="default" r:id="rId7"/>
      <w:pgSz w:w="12240" w:h="15840"/>
      <w:pgMar w:top="1440" w:right="1440" w:bottom="1440" w:left="1440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3EC" w:rsidRDefault="00B903EC" w:rsidP="003349EF">
      <w:pPr>
        <w:spacing w:after="0" w:line="240" w:lineRule="auto"/>
      </w:pPr>
      <w:r>
        <w:separator/>
      </w:r>
    </w:p>
  </w:endnote>
  <w:endnote w:type="continuationSeparator" w:id="1">
    <w:p w:rsidR="00B903EC" w:rsidRDefault="00B903EC" w:rsidP="0033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8184"/>
      <w:docPartObj>
        <w:docPartGallery w:val="Page Numbers (Bottom of Page)"/>
        <w:docPartUnique/>
      </w:docPartObj>
    </w:sdtPr>
    <w:sdtContent>
      <w:p w:rsidR="003349EF" w:rsidRDefault="008D32EA">
        <w:pPr>
          <w:pStyle w:val="Footer"/>
          <w:jc w:val="right"/>
        </w:pPr>
        <w:fldSimple w:instr=" PAGE   \* MERGEFORMAT ">
          <w:r w:rsidR="0015264E">
            <w:rPr>
              <w:noProof/>
            </w:rPr>
            <w:t>21</w:t>
          </w:r>
        </w:fldSimple>
      </w:p>
    </w:sdtContent>
  </w:sdt>
  <w:p w:rsidR="003349EF" w:rsidRDefault="003349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3EC" w:rsidRDefault="00B903EC" w:rsidP="003349EF">
      <w:pPr>
        <w:spacing w:after="0" w:line="240" w:lineRule="auto"/>
      </w:pPr>
      <w:r>
        <w:separator/>
      </w:r>
    </w:p>
  </w:footnote>
  <w:footnote w:type="continuationSeparator" w:id="1">
    <w:p w:rsidR="00B903EC" w:rsidRDefault="00B903EC" w:rsidP="00334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42EB"/>
    <w:multiLevelType w:val="hybridMultilevel"/>
    <w:tmpl w:val="6010D69E"/>
    <w:lvl w:ilvl="0" w:tplc="7C7E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06DDC"/>
    <w:multiLevelType w:val="hybridMultilevel"/>
    <w:tmpl w:val="C3EC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5434"/>
    <w:multiLevelType w:val="hybridMultilevel"/>
    <w:tmpl w:val="55145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E30AC"/>
    <w:multiLevelType w:val="hybridMultilevel"/>
    <w:tmpl w:val="97F4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D73C3"/>
    <w:multiLevelType w:val="hybridMultilevel"/>
    <w:tmpl w:val="DD708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jM1MDc3NjUxNjAxMzNQ0lEKTi0uzszPAymwqAUAeIrLQCwAAAA="/>
  </w:docVars>
  <w:rsids>
    <w:rsidRoot w:val="006D7187"/>
    <w:rsid w:val="000024CD"/>
    <w:rsid w:val="00096F7F"/>
    <w:rsid w:val="000A0A02"/>
    <w:rsid w:val="000A29E8"/>
    <w:rsid w:val="000B6066"/>
    <w:rsid w:val="00127BB9"/>
    <w:rsid w:val="0015264E"/>
    <w:rsid w:val="002503A5"/>
    <w:rsid w:val="002536A0"/>
    <w:rsid w:val="00290ACC"/>
    <w:rsid w:val="002D5BB1"/>
    <w:rsid w:val="003349EF"/>
    <w:rsid w:val="0049515B"/>
    <w:rsid w:val="00530566"/>
    <w:rsid w:val="00534196"/>
    <w:rsid w:val="00551247"/>
    <w:rsid w:val="00571224"/>
    <w:rsid w:val="005B432E"/>
    <w:rsid w:val="0061663F"/>
    <w:rsid w:val="00647631"/>
    <w:rsid w:val="006D4FA6"/>
    <w:rsid w:val="006D7187"/>
    <w:rsid w:val="006F5ED3"/>
    <w:rsid w:val="0071292D"/>
    <w:rsid w:val="0073768C"/>
    <w:rsid w:val="00743A7D"/>
    <w:rsid w:val="007629A1"/>
    <w:rsid w:val="007E7C7E"/>
    <w:rsid w:val="00812EC6"/>
    <w:rsid w:val="008D32EA"/>
    <w:rsid w:val="009016E4"/>
    <w:rsid w:val="0098644B"/>
    <w:rsid w:val="00992768"/>
    <w:rsid w:val="009C71D9"/>
    <w:rsid w:val="009F2246"/>
    <w:rsid w:val="00A06F84"/>
    <w:rsid w:val="00A2774F"/>
    <w:rsid w:val="00A36A9C"/>
    <w:rsid w:val="00AB2FA2"/>
    <w:rsid w:val="00AD0A92"/>
    <w:rsid w:val="00B405F2"/>
    <w:rsid w:val="00B903EC"/>
    <w:rsid w:val="00B9460F"/>
    <w:rsid w:val="00BA1CA1"/>
    <w:rsid w:val="00BA6F80"/>
    <w:rsid w:val="00C81B3F"/>
    <w:rsid w:val="00C90FBE"/>
    <w:rsid w:val="00CB2890"/>
    <w:rsid w:val="00CB2B9D"/>
    <w:rsid w:val="00CD7373"/>
    <w:rsid w:val="00CE0E0F"/>
    <w:rsid w:val="00D93F5E"/>
    <w:rsid w:val="00DA0ACD"/>
    <w:rsid w:val="00E524F5"/>
    <w:rsid w:val="00E8473F"/>
    <w:rsid w:val="00EB0FCD"/>
    <w:rsid w:val="00EC47DE"/>
    <w:rsid w:val="00F63F61"/>
    <w:rsid w:val="00F64234"/>
    <w:rsid w:val="00F96B01"/>
    <w:rsid w:val="00F96F4B"/>
    <w:rsid w:val="00F979D8"/>
    <w:rsid w:val="00FF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8" type="connector" idref="#_x0000_s1067"/>
        <o:r id="V:Rule19" type="connector" idref="#_x0000_s1071"/>
        <o:r id="V:Rule20" type="connector" idref="#_x0000_s1061"/>
        <o:r id="V:Rule21" type="connector" idref="#_x0000_s1084"/>
        <o:r id="V:Rule22" type="connector" idref="#_x0000_s1070"/>
        <o:r id="V:Rule23" type="connector" idref="#_x0000_s1080"/>
        <o:r id="V:Rule24" type="connector" idref="#_x0000_s1085"/>
        <o:r id="V:Rule25" type="connector" idref="#_x0000_s1087"/>
        <o:r id="V:Rule26" type="connector" idref="#_x0000_s1063"/>
        <o:r id="V:Rule27" type="connector" idref="#_x0000_s1056"/>
        <o:r id="V:Rule28" type="connector" idref="#_x0000_s1057"/>
        <o:r id="V:Rule29" type="connector" idref="#_x0000_s1064"/>
        <o:r id="V:Rule30" type="connector" idref="#_x0000_s1086"/>
        <o:r id="V:Rule31" type="connector" idref="#_x0000_s1058"/>
        <o:r id="V:Rule32" type="connector" idref="#_x0000_s1055"/>
        <o:r id="V:Rule33" type="connector" idref="#_x0000_s1073"/>
        <o:r id="V:Rule34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1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3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9EF"/>
  </w:style>
  <w:style w:type="paragraph" w:styleId="Footer">
    <w:name w:val="footer"/>
    <w:basedOn w:val="Normal"/>
    <w:link w:val="FooterChar"/>
    <w:uiPriority w:val="99"/>
    <w:unhideWhenUsed/>
    <w:rsid w:val="0033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</dc:creator>
  <cp:lastModifiedBy>sella</cp:lastModifiedBy>
  <cp:revision>26</cp:revision>
  <cp:lastPrinted>2017-06-13T07:59:00Z</cp:lastPrinted>
  <dcterms:created xsi:type="dcterms:W3CDTF">2016-12-18T04:08:00Z</dcterms:created>
  <dcterms:modified xsi:type="dcterms:W3CDTF">2017-06-15T05:19:00Z</dcterms:modified>
</cp:coreProperties>
</file>