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55B" w:rsidRPr="00E74711" w:rsidRDefault="00E74711" w:rsidP="00E74711">
      <w:pPr>
        <w:jc w:val="center"/>
        <w:rPr>
          <w:rFonts w:ascii="Arial" w:hAnsi="Arial" w:cs="Arial"/>
          <w:b/>
          <w:sz w:val="28"/>
        </w:rPr>
      </w:pPr>
      <w:r w:rsidRPr="00E74711">
        <w:rPr>
          <w:rFonts w:ascii="Arial" w:hAnsi="Arial" w:cs="Arial"/>
          <w:b/>
          <w:sz w:val="28"/>
        </w:rPr>
        <w:t>BAB VI</w:t>
      </w:r>
    </w:p>
    <w:p w:rsidR="00E74711" w:rsidRDefault="00E74711" w:rsidP="00E74711">
      <w:pPr>
        <w:jc w:val="center"/>
        <w:rPr>
          <w:rFonts w:ascii="Arial" w:hAnsi="Arial" w:cs="Arial"/>
          <w:b/>
          <w:sz w:val="28"/>
        </w:rPr>
      </w:pPr>
      <w:r w:rsidRPr="00E74711">
        <w:rPr>
          <w:rFonts w:ascii="Arial" w:hAnsi="Arial" w:cs="Arial"/>
          <w:b/>
          <w:sz w:val="28"/>
        </w:rPr>
        <w:t>KESIMPULAN DAN SARAN</w:t>
      </w:r>
    </w:p>
    <w:p w:rsidR="00E74711" w:rsidRDefault="00E74711" w:rsidP="00E74711">
      <w:pPr>
        <w:jc w:val="center"/>
        <w:rPr>
          <w:rFonts w:ascii="Arial" w:hAnsi="Arial" w:cs="Arial"/>
          <w:b/>
          <w:sz w:val="28"/>
        </w:rPr>
      </w:pPr>
    </w:p>
    <w:p w:rsidR="00E74711" w:rsidRPr="003B5F9F" w:rsidRDefault="00E74711" w:rsidP="00F3551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3B5F9F">
        <w:rPr>
          <w:rFonts w:ascii="Arial" w:hAnsi="Arial" w:cs="Arial"/>
          <w:b/>
        </w:rPr>
        <w:t>Kesimpulan</w:t>
      </w:r>
    </w:p>
    <w:p w:rsidR="00E74711" w:rsidRPr="003B5F9F" w:rsidRDefault="00E74711" w:rsidP="00F355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3B5F9F">
        <w:rPr>
          <w:rFonts w:ascii="Arial" w:hAnsi="Arial" w:cs="Arial"/>
        </w:rPr>
        <w:t xml:space="preserve">Hasil uji kuantitatif total cemaran mikroba pada kelima sampel minuman es dawet terdapat empat sampel es dawet yang jumlah cemaran mikroba tidak </w:t>
      </w:r>
      <w:r w:rsidR="005749CC">
        <w:rPr>
          <w:rFonts w:ascii="Arial" w:hAnsi="Arial" w:cs="Arial"/>
        </w:rPr>
        <w:t xml:space="preserve">memenuhi syarat BPOM tahun 2009 dan satu sampel memenuhi syarat. </w:t>
      </w:r>
    </w:p>
    <w:p w:rsidR="00E74711" w:rsidRPr="003B5F9F" w:rsidRDefault="00E74711" w:rsidP="00F355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3B5F9F">
        <w:rPr>
          <w:rFonts w:ascii="Arial" w:hAnsi="Arial" w:cs="Arial"/>
        </w:rPr>
        <w:t xml:space="preserve">Hasil uji </w:t>
      </w:r>
      <w:r w:rsidR="00D52F4E">
        <w:rPr>
          <w:rFonts w:ascii="Arial" w:hAnsi="Arial" w:cs="Arial"/>
          <w:i/>
        </w:rPr>
        <w:t>Escherichia c</w:t>
      </w:r>
      <w:r w:rsidRPr="003B5F9F">
        <w:rPr>
          <w:rFonts w:ascii="Arial" w:hAnsi="Arial" w:cs="Arial"/>
          <w:i/>
        </w:rPr>
        <w:t>oli</w:t>
      </w:r>
      <w:r w:rsidRPr="003B5F9F">
        <w:rPr>
          <w:rFonts w:ascii="Arial" w:hAnsi="Arial" w:cs="Arial"/>
        </w:rPr>
        <w:t xml:space="preserve"> pada kelima sampel minuman es dawet terdapat dua s</w:t>
      </w:r>
      <w:r w:rsidR="005749CC">
        <w:rPr>
          <w:rFonts w:ascii="Arial" w:hAnsi="Arial" w:cs="Arial"/>
        </w:rPr>
        <w:t>ampel es dawet yang positif men</w:t>
      </w:r>
      <w:r w:rsidRPr="003B5F9F">
        <w:rPr>
          <w:rFonts w:ascii="Arial" w:hAnsi="Arial" w:cs="Arial"/>
        </w:rPr>
        <w:t xml:space="preserve">gandung bakteri patogen berupa </w:t>
      </w:r>
      <w:r w:rsidR="00D52F4E">
        <w:rPr>
          <w:rFonts w:ascii="Arial" w:hAnsi="Arial" w:cs="Arial"/>
          <w:i/>
        </w:rPr>
        <w:t>Escherichia c</w:t>
      </w:r>
      <w:r w:rsidRPr="003B5F9F">
        <w:rPr>
          <w:rFonts w:ascii="Arial" w:hAnsi="Arial" w:cs="Arial"/>
          <w:i/>
        </w:rPr>
        <w:t xml:space="preserve">oli </w:t>
      </w:r>
      <w:r w:rsidRPr="003B5F9F">
        <w:rPr>
          <w:rFonts w:ascii="Arial" w:hAnsi="Arial" w:cs="Arial"/>
        </w:rPr>
        <w:t>yang mana tidak sesuai dengan Permenkes No 492</w:t>
      </w:r>
      <w:r w:rsidR="005759E1">
        <w:rPr>
          <w:rFonts w:ascii="Arial" w:hAnsi="Arial" w:cs="Arial"/>
        </w:rPr>
        <w:t xml:space="preserve"> tahun 2010 tentang persyaratan kualitas </w:t>
      </w:r>
      <w:r w:rsidRPr="003B5F9F">
        <w:rPr>
          <w:rFonts w:ascii="Arial" w:hAnsi="Arial" w:cs="Arial"/>
        </w:rPr>
        <w:t>air minum yaitu negative terhadap</w:t>
      </w:r>
      <w:r w:rsidRPr="003B5F9F">
        <w:rPr>
          <w:rFonts w:ascii="Arial" w:hAnsi="Arial" w:cs="Arial"/>
          <w:i/>
        </w:rPr>
        <w:t xml:space="preserve"> </w:t>
      </w:r>
      <w:r w:rsidRPr="003B5F9F">
        <w:rPr>
          <w:rFonts w:ascii="Arial" w:hAnsi="Arial" w:cs="Arial"/>
        </w:rPr>
        <w:t>bakteri</w:t>
      </w:r>
      <w:r w:rsidR="00D52F4E">
        <w:rPr>
          <w:rFonts w:ascii="Arial" w:hAnsi="Arial" w:cs="Arial"/>
          <w:i/>
        </w:rPr>
        <w:t xml:space="preserve"> Escherichia c</w:t>
      </w:r>
      <w:r w:rsidRPr="003B5F9F">
        <w:rPr>
          <w:rFonts w:ascii="Arial" w:hAnsi="Arial" w:cs="Arial"/>
          <w:i/>
        </w:rPr>
        <w:t xml:space="preserve">oli. </w:t>
      </w:r>
    </w:p>
    <w:p w:rsidR="00E74711" w:rsidRDefault="003B5F9F" w:rsidP="00F3551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003B5F9F">
        <w:rPr>
          <w:rFonts w:ascii="Arial" w:hAnsi="Arial" w:cs="Arial"/>
        </w:rPr>
        <w:t>Hasil uji kualitatif terhadap kandungan siklamat pada kelima sampel es dawet yaitu tid</w:t>
      </w:r>
      <w:r>
        <w:rPr>
          <w:rFonts w:ascii="Arial" w:hAnsi="Arial" w:cs="Arial"/>
        </w:rPr>
        <w:t>ak terdapat kandungan siklamat terhadap kelima sampel minuman es dawet yang dijual.</w:t>
      </w:r>
    </w:p>
    <w:p w:rsidR="003B5F9F" w:rsidRDefault="003B5F9F" w:rsidP="00F3551F">
      <w:pPr>
        <w:pStyle w:val="ListParagraph"/>
        <w:spacing w:after="0" w:line="360" w:lineRule="auto"/>
        <w:ind w:left="1080"/>
        <w:jc w:val="both"/>
        <w:rPr>
          <w:rFonts w:ascii="Arial" w:hAnsi="Arial" w:cs="Arial"/>
        </w:rPr>
      </w:pPr>
    </w:p>
    <w:p w:rsidR="00187DED" w:rsidRDefault="003B5F9F" w:rsidP="00187DE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</w:rPr>
      </w:pPr>
      <w:r w:rsidRPr="003B5F9F">
        <w:rPr>
          <w:rFonts w:ascii="Arial" w:hAnsi="Arial" w:cs="Arial"/>
          <w:b/>
        </w:rPr>
        <w:t xml:space="preserve">Saran </w:t>
      </w:r>
    </w:p>
    <w:p w:rsidR="001A2701" w:rsidRDefault="001A2701" w:rsidP="00D52F4E">
      <w:pPr>
        <w:pStyle w:val="ListParagraph"/>
        <w:numPr>
          <w:ilvl w:val="0"/>
          <w:numId w:val="5"/>
        </w:numPr>
        <w:spacing w:after="0" w:line="360" w:lineRule="auto"/>
        <w:ind w:left="1134"/>
        <w:jc w:val="both"/>
        <w:rPr>
          <w:rFonts w:ascii="Arial" w:hAnsi="Arial" w:cs="Arial"/>
        </w:rPr>
      </w:pPr>
      <w:r w:rsidRPr="00D52F4E">
        <w:rPr>
          <w:rFonts w:ascii="Arial" w:hAnsi="Arial" w:cs="Arial"/>
        </w:rPr>
        <w:t>Perlu adanya pengawasan da</w:t>
      </w:r>
      <w:r w:rsidR="005759E1" w:rsidRPr="00D52F4E">
        <w:rPr>
          <w:rFonts w:ascii="Arial" w:hAnsi="Arial" w:cs="Arial"/>
        </w:rPr>
        <w:t xml:space="preserve">n penyuluhan terhadap pedangang </w:t>
      </w:r>
      <w:r w:rsidRPr="00D52F4E">
        <w:rPr>
          <w:rFonts w:ascii="Arial" w:hAnsi="Arial" w:cs="Arial"/>
        </w:rPr>
        <w:t>untuk lebih memperhatikan sanitasi.  Selain itu untuk pedangan</w:t>
      </w:r>
      <w:r w:rsidR="005759E1" w:rsidRPr="00D52F4E">
        <w:rPr>
          <w:rFonts w:ascii="Arial" w:hAnsi="Arial" w:cs="Arial"/>
        </w:rPr>
        <w:t>g</w:t>
      </w:r>
      <w:r w:rsidRPr="00D52F4E">
        <w:rPr>
          <w:rFonts w:ascii="Arial" w:hAnsi="Arial" w:cs="Arial"/>
        </w:rPr>
        <w:t xml:space="preserve"> </w:t>
      </w:r>
      <w:r w:rsidR="008962D9" w:rsidRPr="00D52F4E">
        <w:rPr>
          <w:rFonts w:ascii="Arial" w:hAnsi="Arial" w:cs="Arial"/>
        </w:rPr>
        <w:t xml:space="preserve">yang memproduksi minuman es dawet sendiri mulai dari </w:t>
      </w:r>
      <w:r w:rsidR="00947B8F" w:rsidRPr="00D52F4E">
        <w:rPr>
          <w:rFonts w:ascii="Arial" w:hAnsi="Arial" w:cs="Arial"/>
        </w:rPr>
        <w:t>bahan–bahan dasar seperti dawet</w:t>
      </w:r>
      <w:r w:rsidR="008962D9" w:rsidRPr="00D52F4E">
        <w:rPr>
          <w:rFonts w:ascii="Arial" w:hAnsi="Arial" w:cs="Arial"/>
        </w:rPr>
        <w:t xml:space="preserve">, santan, gula merah </w:t>
      </w:r>
      <w:r w:rsidRPr="00D52F4E">
        <w:rPr>
          <w:rFonts w:ascii="Arial" w:hAnsi="Arial" w:cs="Arial"/>
        </w:rPr>
        <w:t>dihar</w:t>
      </w:r>
      <w:r w:rsidR="00947B8F" w:rsidRPr="00D52F4E">
        <w:rPr>
          <w:rFonts w:ascii="Arial" w:hAnsi="Arial" w:cs="Arial"/>
        </w:rPr>
        <w:t>ap</w:t>
      </w:r>
      <w:r w:rsidRPr="00D52F4E">
        <w:rPr>
          <w:rFonts w:ascii="Arial" w:hAnsi="Arial" w:cs="Arial"/>
        </w:rPr>
        <w:t>kan kesadaran serta tan</w:t>
      </w:r>
      <w:r w:rsidR="00CA7E69" w:rsidRPr="00D52F4E">
        <w:rPr>
          <w:rFonts w:ascii="Arial" w:hAnsi="Arial" w:cs="Arial"/>
        </w:rPr>
        <w:t xml:space="preserve">ggung jawabnya mengenai </w:t>
      </w:r>
      <w:r w:rsidR="00F72F6E" w:rsidRPr="00D52F4E">
        <w:rPr>
          <w:rFonts w:ascii="Arial" w:hAnsi="Arial" w:cs="Arial"/>
        </w:rPr>
        <w:t xml:space="preserve">higiene dan sanitasi </w:t>
      </w:r>
      <w:r w:rsidRPr="00D52F4E">
        <w:rPr>
          <w:rFonts w:ascii="Arial" w:hAnsi="Arial" w:cs="Arial"/>
        </w:rPr>
        <w:t xml:space="preserve"> produknya dengan memperhatikan cara pengolahan yang baik dan benar sesuai standart.</w:t>
      </w:r>
    </w:p>
    <w:p w:rsidR="001A2701" w:rsidRPr="00D52F4E" w:rsidRDefault="00D52F4E" w:rsidP="00F3551F">
      <w:pPr>
        <w:pStyle w:val="ListParagraph"/>
        <w:numPr>
          <w:ilvl w:val="0"/>
          <w:numId w:val="5"/>
        </w:numPr>
        <w:spacing w:after="0" w:line="360" w:lineRule="auto"/>
        <w:ind w:left="1080"/>
        <w:jc w:val="both"/>
        <w:rPr>
          <w:rFonts w:ascii="Arial" w:hAnsi="Arial" w:cs="Arial"/>
        </w:rPr>
      </w:pPr>
      <w:r w:rsidRPr="00D52F4E">
        <w:rPr>
          <w:rFonts w:ascii="Arial" w:hAnsi="Arial" w:cs="Arial"/>
        </w:rPr>
        <w:t>Berdasarkan hasil penelitian yang telah dilakukan, masih belum pasti sumber kontaminasi bakteri pada minuman es dawet.</w:t>
      </w:r>
      <w:r>
        <w:rPr>
          <w:rFonts w:ascii="Arial" w:hAnsi="Arial" w:cs="Arial"/>
        </w:rPr>
        <w:t xml:space="preserve">  Sumber kontaminasi pada minuman es dawet dapat saja diperoleh dari sikap higiene dan sanitasi yang buruk, es batu, santan</w:t>
      </w:r>
      <w:r w:rsidR="00676943">
        <w:rPr>
          <w:rFonts w:ascii="Arial" w:hAnsi="Arial" w:cs="Arial"/>
        </w:rPr>
        <w:t xml:space="preserve">, gula, </w:t>
      </w:r>
      <w:r>
        <w:rPr>
          <w:rFonts w:ascii="Arial" w:hAnsi="Arial" w:cs="Arial"/>
        </w:rPr>
        <w:t xml:space="preserve">dan dawet yang digunakan .  </w:t>
      </w:r>
      <w:r w:rsidRPr="00D52F4E">
        <w:rPr>
          <w:rFonts w:ascii="Arial" w:hAnsi="Arial" w:cs="Arial"/>
        </w:rPr>
        <w:t xml:space="preserve">Maka dari itu </w:t>
      </w:r>
      <w:r>
        <w:rPr>
          <w:rFonts w:ascii="Arial" w:hAnsi="Arial" w:cs="Arial"/>
        </w:rPr>
        <w:t xml:space="preserve">dapat dilakukan penelitian lanjut mengenai es dawet. </w:t>
      </w:r>
    </w:p>
    <w:p w:rsidR="003B5F9F" w:rsidRPr="003B5F9F" w:rsidRDefault="003B5F9F" w:rsidP="003B5F9F">
      <w:pPr>
        <w:pStyle w:val="ListParagraph"/>
        <w:spacing w:line="360" w:lineRule="auto"/>
        <w:jc w:val="both"/>
        <w:rPr>
          <w:rFonts w:ascii="Arial" w:hAnsi="Arial" w:cs="Arial"/>
        </w:rPr>
      </w:pPr>
    </w:p>
    <w:sectPr w:rsidR="003B5F9F" w:rsidRPr="003B5F9F" w:rsidSect="00C959BE">
      <w:footerReference w:type="default" r:id="rId7"/>
      <w:pgSz w:w="12240" w:h="15840"/>
      <w:pgMar w:top="1440" w:right="1440" w:bottom="1440" w:left="1440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CE1" w:rsidRDefault="00FE3CE1" w:rsidP="009F3F5D">
      <w:pPr>
        <w:spacing w:after="0" w:line="240" w:lineRule="auto"/>
      </w:pPr>
      <w:r>
        <w:separator/>
      </w:r>
    </w:p>
  </w:endnote>
  <w:endnote w:type="continuationSeparator" w:id="1">
    <w:p w:rsidR="00FE3CE1" w:rsidRDefault="00FE3CE1" w:rsidP="009F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2566"/>
      <w:docPartObj>
        <w:docPartGallery w:val="Page Numbers (Bottom of Page)"/>
        <w:docPartUnique/>
      </w:docPartObj>
    </w:sdtPr>
    <w:sdtContent>
      <w:p w:rsidR="009F3F5D" w:rsidRDefault="00D83DE2">
        <w:pPr>
          <w:pStyle w:val="Footer"/>
          <w:jc w:val="right"/>
        </w:pPr>
        <w:fldSimple w:instr=" PAGE   \* MERGEFORMAT ">
          <w:r w:rsidR="00676943">
            <w:rPr>
              <w:noProof/>
            </w:rPr>
            <w:t>43</w:t>
          </w:r>
        </w:fldSimple>
      </w:p>
    </w:sdtContent>
  </w:sdt>
  <w:p w:rsidR="009F3F5D" w:rsidRDefault="009F3F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CE1" w:rsidRDefault="00FE3CE1" w:rsidP="009F3F5D">
      <w:pPr>
        <w:spacing w:after="0" w:line="240" w:lineRule="auto"/>
      </w:pPr>
      <w:r>
        <w:separator/>
      </w:r>
    </w:p>
  </w:footnote>
  <w:footnote w:type="continuationSeparator" w:id="1">
    <w:p w:rsidR="00FE3CE1" w:rsidRDefault="00FE3CE1" w:rsidP="009F3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95582"/>
    <w:multiLevelType w:val="hybridMultilevel"/>
    <w:tmpl w:val="EA66FEFA"/>
    <w:lvl w:ilvl="0" w:tplc="6994C5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587059"/>
    <w:multiLevelType w:val="hybridMultilevel"/>
    <w:tmpl w:val="B94A0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FF5B3D"/>
    <w:multiLevelType w:val="hybridMultilevel"/>
    <w:tmpl w:val="F6467D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A0D65"/>
    <w:multiLevelType w:val="hybridMultilevel"/>
    <w:tmpl w:val="43C2ED8A"/>
    <w:lvl w:ilvl="0" w:tplc="2C5AC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5D757C"/>
    <w:multiLevelType w:val="hybridMultilevel"/>
    <w:tmpl w:val="D1D09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4711"/>
    <w:rsid w:val="00080647"/>
    <w:rsid w:val="00082AFA"/>
    <w:rsid w:val="00187DED"/>
    <w:rsid w:val="001A2701"/>
    <w:rsid w:val="002C2038"/>
    <w:rsid w:val="003B5F9F"/>
    <w:rsid w:val="003D3969"/>
    <w:rsid w:val="004309D6"/>
    <w:rsid w:val="00466E75"/>
    <w:rsid w:val="0048655B"/>
    <w:rsid w:val="005749CC"/>
    <w:rsid w:val="005759E1"/>
    <w:rsid w:val="00636C90"/>
    <w:rsid w:val="00676943"/>
    <w:rsid w:val="006951FE"/>
    <w:rsid w:val="006B1C07"/>
    <w:rsid w:val="006D1FA8"/>
    <w:rsid w:val="00726D97"/>
    <w:rsid w:val="007402AD"/>
    <w:rsid w:val="007C64BD"/>
    <w:rsid w:val="008962D9"/>
    <w:rsid w:val="008A7C44"/>
    <w:rsid w:val="00924344"/>
    <w:rsid w:val="00947B8F"/>
    <w:rsid w:val="009F3F5D"/>
    <w:rsid w:val="00B96526"/>
    <w:rsid w:val="00BF2354"/>
    <w:rsid w:val="00C35B06"/>
    <w:rsid w:val="00C959BE"/>
    <w:rsid w:val="00CA7E69"/>
    <w:rsid w:val="00D52F4E"/>
    <w:rsid w:val="00D749B7"/>
    <w:rsid w:val="00D83DE2"/>
    <w:rsid w:val="00E74711"/>
    <w:rsid w:val="00F3551F"/>
    <w:rsid w:val="00F72F6E"/>
    <w:rsid w:val="00FC30F2"/>
    <w:rsid w:val="00FE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5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7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F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3F5D"/>
  </w:style>
  <w:style w:type="paragraph" w:styleId="Footer">
    <w:name w:val="footer"/>
    <w:basedOn w:val="Normal"/>
    <w:link w:val="FooterChar"/>
    <w:uiPriority w:val="99"/>
    <w:unhideWhenUsed/>
    <w:rsid w:val="009F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</dc:creator>
  <cp:lastModifiedBy>sella</cp:lastModifiedBy>
  <cp:revision>12</cp:revision>
  <cp:lastPrinted>2017-06-21T00:33:00Z</cp:lastPrinted>
  <dcterms:created xsi:type="dcterms:W3CDTF">2017-06-08T06:02:00Z</dcterms:created>
  <dcterms:modified xsi:type="dcterms:W3CDTF">2017-06-21T00:34:00Z</dcterms:modified>
</cp:coreProperties>
</file>