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53" w:rsidRDefault="00EE2653" w:rsidP="00EE265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DAFTAR PUSTAKA</w:t>
      </w:r>
    </w:p>
    <w:p w:rsidR="00EE2653" w:rsidRDefault="00EE2653" w:rsidP="00EE265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EE2653" w:rsidRPr="008F59F9" w:rsidRDefault="00EE2653" w:rsidP="00EE2653">
      <w:pPr>
        <w:spacing w:line="360" w:lineRule="auto"/>
        <w:ind w:left="851" w:hanging="851"/>
        <w:jc w:val="both"/>
        <w:rPr>
          <w:rFonts w:ascii="Arial" w:hAnsi="Arial" w:cs="Arial"/>
          <w:i/>
          <w:iCs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ACS. 2013. Breast Cancer. </w:t>
      </w:r>
      <w:hyperlink r:id="rId5" w:history="1">
        <w:r w:rsidRPr="008F59F9">
          <w:rPr>
            <w:rStyle w:val="Hyperlink"/>
            <w:rFonts w:ascii="Arial" w:hAnsi="Arial" w:cs="Arial"/>
            <w:i/>
            <w:iCs/>
            <w:sz w:val="22"/>
            <w:szCs w:val="22"/>
          </w:rPr>
          <w:t>www.cancer.org/</w:t>
        </w:r>
      </w:hyperlink>
      <w:r w:rsidRPr="008F59F9">
        <w:rPr>
          <w:rFonts w:ascii="Arial" w:hAnsi="Arial" w:cs="Arial"/>
          <w:i/>
          <w:iCs/>
          <w:sz w:val="22"/>
          <w:szCs w:val="22"/>
        </w:rPr>
        <w:t xml:space="preserve">, </w:t>
      </w:r>
      <w:r w:rsidRPr="008F59F9">
        <w:rPr>
          <w:rFonts w:ascii="Arial" w:hAnsi="Arial" w:cs="Arial"/>
          <w:sz w:val="22"/>
          <w:szCs w:val="22"/>
        </w:rPr>
        <w:t>Diakses tanggal 9 Oktober, 2016.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Almatsier, Sunita. (2004).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Penuntun Diet (Edisi Baru). </w:t>
      </w:r>
      <w:r>
        <w:rPr>
          <w:rFonts w:ascii="Arial" w:hAnsi="Arial" w:cs="Arial"/>
          <w:sz w:val="22"/>
          <w:szCs w:val="22"/>
        </w:rPr>
        <w:t xml:space="preserve">Jakarta: PT. Gramedia </w:t>
      </w:r>
      <w:r w:rsidRPr="008F59F9">
        <w:rPr>
          <w:rFonts w:ascii="Arial" w:hAnsi="Arial" w:cs="Arial"/>
          <w:sz w:val="22"/>
          <w:szCs w:val="22"/>
        </w:rPr>
        <w:t>Pustaka Utama.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Almatsier, Sunita. (2009).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Prinsip Dasar Ilmu Gizi. </w:t>
      </w:r>
      <w:r w:rsidRPr="008F59F9">
        <w:rPr>
          <w:rFonts w:ascii="Arial" w:hAnsi="Arial" w:cs="Arial"/>
          <w:sz w:val="22"/>
          <w:szCs w:val="22"/>
        </w:rPr>
        <w:t xml:space="preserve">Jakarta: PT. Gramedia Pustaka Utama. 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Antara. 2011. Kanker Payudara, Tertinggi di Rumah Sakit Seluruh Indonesia. </w:t>
      </w:r>
      <w:hyperlink r:id="rId6" w:history="1">
        <w:r w:rsidRPr="008F59F9">
          <w:rPr>
            <w:rStyle w:val="Hyperlink"/>
            <w:rFonts w:ascii="Arial" w:hAnsi="Arial" w:cs="Arial"/>
            <w:i/>
            <w:iCs/>
            <w:sz w:val="22"/>
            <w:szCs w:val="22"/>
          </w:rPr>
          <w:t>http://beritasatu.com/berita-utama</w:t>
        </w:r>
      </w:hyperlink>
      <w:r w:rsidRPr="008F59F9">
        <w:rPr>
          <w:rFonts w:ascii="Arial" w:hAnsi="Arial" w:cs="Arial"/>
          <w:sz w:val="22"/>
          <w:szCs w:val="22"/>
        </w:rPr>
        <w:t>, Diakses tanggal 10 Mei, 2016.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Azamris, 2012. Bagian Bedah Fakultas Kedokteran Universitas Andalas/RSUP Dr. Djamil Padang, Sumatera Barat. </w:t>
      </w:r>
      <w:r w:rsidRPr="008F59F9">
        <w:rPr>
          <w:rFonts w:ascii="Arial" w:hAnsi="Arial" w:cs="Arial"/>
          <w:i/>
          <w:iCs/>
          <w:sz w:val="22"/>
          <w:szCs w:val="22"/>
          <w:u w:val="single"/>
        </w:rPr>
        <w:t>http :// kalbefarma.com</w:t>
      </w:r>
      <w:r w:rsidRPr="008F59F9">
        <w:rPr>
          <w:rFonts w:ascii="Arial" w:hAnsi="Arial" w:cs="Arial"/>
          <w:sz w:val="22"/>
          <w:szCs w:val="22"/>
        </w:rPr>
        <w:t>, Diakses tanggal 25 Oktober 2016.</w:t>
      </w:r>
    </w:p>
    <w:p w:rsidR="00EE2653" w:rsidRPr="008F59F9" w:rsidRDefault="00EE2653" w:rsidP="00EE26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Brooker, Chriss. (2009).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Ensiklopedia Keperawatan. </w:t>
      </w:r>
      <w:r w:rsidRPr="008F59F9">
        <w:rPr>
          <w:rFonts w:ascii="Arial" w:hAnsi="Arial" w:cs="Arial"/>
          <w:sz w:val="22"/>
          <w:szCs w:val="22"/>
        </w:rPr>
        <w:t>Jakarta: EGC</w:t>
      </w:r>
    </w:p>
    <w:p w:rsidR="00EE2653" w:rsidRPr="008F59F9" w:rsidRDefault="00EE2653" w:rsidP="00EE26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Corwin, Elizabeth.J. (2009).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Buku Saku Patofisiologi. </w:t>
      </w:r>
      <w:r w:rsidRPr="008F59F9">
        <w:rPr>
          <w:rFonts w:ascii="Arial" w:hAnsi="Arial" w:cs="Arial"/>
          <w:sz w:val="22"/>
          <w:szCs w:val="22"/>
        </w:rPr>
        <w:t>Jakarta: EGC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Depkes RI. (2009). </w:t>
      </w:r>
      <w:r w:rsidRPr="008F59F9">
        <w:rPr>
          <w:rFonts w:ascii="Arial" w:hAnsi="Arial" w:cs="Arial"/>
          <w:i/>
          <w:iCs/>
          <w:sz w:val="22"/>
          <w:szCs w:val="22"/>
        </w:rPr>
        <w:t>Buku Saku Pencegahan Kanker Leher Rahim &amp; Kanker Payudara</w:t>
      </w:r>
      <w:r w:rsidRPr="008F59F9">
        <w:rPr>
          <w:rFonts w:ascii="Arial" w:hAnsi="Arial" w:cs="Arial"/>
          <w:sz w:val="22"/>
          <w:szCs w:val="22"/>
        </w:rPr>
        <w:t xml:space="preserve">. Diunduh dari http://www.pppl.depkes.go.id/  </w:t>
      </w:r>
    </w:p>
    <w:p w:rsidR="00EE2653" w:rsidRDefault="00EE2653" w:rsidP="00EE26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Diananda, R. </w:t>
      </w:r>
      <w:r>
        <w:rPr>
          <w:rFonts w:ascii="Arial" w:hAnsi="Arial" w:cs="Arial"/>
          <w:sz w:val="22"/>
          <w:szCs w:val="22"/>
        </w:rPr>
        <w:t>(</w:t>
      </w:r>
      <w:r w:rsidRPr="008F59F9"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>)</w:t>
      </w:r>
      <w:r w:rsidRPr="008F59F9">
        <w:rPr>
          <w:rFonts w:ascii="Arial" w:hAnsi="Arial" w:cs="Arial"/>
          <w:sz w:val="22"/>
          <w:szCs w:val="22"/>
        </w:rPr>
        <w:t xml:space="preserve">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Mengenal Seluk Beluk Kanker. </w:t>
      </w:r>
      <w:r w:rsidRPr="008F59F9">
        <w:rPr>
          <w:rFonts w:ascii="Arial" w:hAnsi="Arial" w:cs="Arial"/>
          <w:sz w:val="22"/>
          <w:szCs w:val="22"/>
        </w:rPr>
        <w:t>Yogyakarta : Katahati</w:t>
      </w:r>
    </w:p>
    <w:p w:rsidR="00EE2653" w:rsidRPr="008B2685" w:rsidRDefault="00EE2653" w:rsidP="00EE26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Danne, Lavon J. (2004). </w:t>
      </w:r>
      <w:r>
        <w:rPr>
          <w:rFonts w:ascii="Arial" w:hAnsi="Arial" w:cs="Arial"/>
          <w:i/>
          <w:iCs/>
          <w:sz w:val="22"/>
          <w:szCs w:val="22"/>
        </w:rPr>
        <w:t>Nutrition Almanac, 5</w:t>
      </w:r>
      <w:r w:rsidRPr="008B2685">
        <w:rPr>
          <w:rFonts w:ascii="Arial" w:hAnsi="Arial" w:cs="Arial"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edition. </w:t>
      </w:r>
      <w:r>
        <w:rPr>
          <w:rFonts w:ascii="Arial" w:hAnsi="Arial" w:cs="Arial"/>
          <w:sz w:val="22"/>
          <w:szCs w:val="22"/>
        </w:rPr>
        <w:t>New York, Mc Graw-Hill.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>Dimeo, F.C., Stieglith, R.D., NovelliFischer U et al. 1999. Effect of physical activit on the Fatigue and Psychologic Status of Cancer Patient During Chemotherapy Cancer. 85:2273-2277.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Geffen, R. Jeremy. 2007.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Kanker Payudara dan Cara Pengobatan Alternatif. </w:t>
      </w:r>
      <w:r w:rsidRPr="008F59F9">
        <w:rPr>
          <w:rFonts w:ascii="Arial" w:hAnsi="Arial" w:cs="Arial"/>
          <w:sz w:val="22"/>
          <w:szCs w:val="22"/>
        </w:rPr>
        <w:t>Jakarta : PT. Indeks.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Gruendemann, B. J., &amp; Fernsebner, B. (Eds). (2005). </w:t>
      </w:r>
      <w:r w:rsidRPr="008F59F9">
        <w:rPr>
          <w:rFonts w:ascii="Arial" w:hAnsi="Arial" w:cs="Arial"/>
          <w:i/>
          <w:iCs/>
          <w:sz w:val="22"/>
          <w:szCs w:val="22"/>
        </w:rPr>
        <w:t>Buku Ajar Keperawatan Perioperatif</w:t>
      </w:r>
      <w:r w:rsidRPr="008F59F9">
        <w:rPr>
          <w:rFonts w:ascii="Arial" w:hAnsi="Arial" w:cs="Arial"/>
          <w:sz w:val="22"/>
          <w:szCs w:val="22"/>
        </w:rPr>
        <w:t xml:space="preserve">, </w:t>
      </w:r>
      <w:r w:rsidRPr="008F59F9">
        <w:rPr>
          <w:rFonts w:ascii="Arial" w:hAnsi="Arial" w:cs="Arial"/>
          <w:i/>
          <w:iCs/>
          <w:sz w:val="22"/>
          <w:szCs w:val="22"/>
        </w:rPr>
        <w:t>Vol 2 Praktik. Brahm U. Pendit… (et al).</w:t>
      </w:r>
      <w:r w:rsidRPr="008F59F9">
        <w:rPr>
          <w:rFonts w:ascii="Arial" w:hAnsi="Arial" w:cs="Arial"/>
          <w:sz w:val="22"/>
          <w:szCs w:val="22"/>
        </w:rPr>
        <w:t xml:space="preserve"> Jakarta: EGC.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Harianto, Rina, M, dan Hery, S 2005. Risiko Penggunaan Pil Kontrasepsi Kombinasi Terhadap Kejadian Kanker Payudara pada Reseptor KB di Perjan RS Dr. Cipto Mangunkusumo, Jakarta: </w:t>
      </w:r>
      <w:r w:rsidRPr="008F59F9">
        <w:rPr>
          <w:rFonts w:ascii="Arial" w:hAnsi="Arial" w:cs="Arial"/>
          <w:i/>
          <w:iCs/>
          <w:sz w:val="22"/>
          <w:szCs w:val="22"/>
        </w:rPr>
        <w:t>Majalah Ilmu Kefarmasian</w:t>
      </w:r>
      <w:r w:rsidRPr="008F59F9">
        <w:rPr>
          <w:rFonts w:ascii="Arial" w:hAnsi="Arial" w:cs="Arial"/>
          <w:sz w:val="22"/>
          <w:szCs w:val="22"/>
        </w:rPr>
        <w:t>, Vol. 2, No.1, hh. 84-99.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  <w:lang w:eastAsia="id-ID"/>
        </w:rPr>
      </w:pPr>
      <w:r w:rsidRPr="008F59F9">
        <w:rPr>
          <w:rFonts w:ascii="Arial" w:eastAsia="Times New Roman" w:hAnsi="Arial" w:cs="Arial"/>
          <w:sz w:val="22"/>
          <w:szCs w:val="22"/>
          <w:lang w:eastAsia="id-ID"/>
        </w:rPr>
        <w:t xml:space="preserve">Harper, L. J.,B. J. Deaton, J. A. Driskel, 1985. </w:t>
      </w:r>
      <w:r w:rsidRPr="008F59F9">
        <w:rPr>
          <w:rFonts w:ascii="Arial" w:eastAsia="Times New Roman" w:hAnsi="Arial" w:cs="Arial"/>
          <w:i/>
          <w:iCs/>
          <w:sz w:val="22"/>
          <w:szCs w:val="22"/>
          <w:lang w:eastAsia="id-ID"/>
        </w:rPr>
        <w:t>Pangan Gizi dan Pertanian</w:t>
      </w:r>
      <w:r w:rsidRPr="008F59F9">
        <w:rPr>
          <w:rFonts w:ascii="Arial" w:eastAsia="Times New Roman" w:hAnsi="Arial" w:cs="Arial"/>
          <w:b/>
          <w:bCs/>
          <w:i/>
          <w:iCs/>
          <w:sz w:val="22"/>
          <w:szCs w:val="22"/>
          <w:lang w:eastAsia="id-ID"/>
        </w:rPr>
        <w:t xml:space="preserve">. 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>Penerjemah Suharjo. UI-Press, Jakarta.</w:t>
      </w:r>
    </w:p>
    <w:p w:rsidR="00EE2653" w:rsidRPr="008F59F9" w:rsidRDefault="00EE2653" w:rsidP="00EE26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Hartono,  Andry. (2006).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Terapi Gizi dan Diet Rumah Sakit. </w:t>
      </w:r>
      <w:r w:rsidRPr="008F59F9">
        <w:rPr>
          <w:rFonts w:ascii="Arial" w:hAnsi="Arial" w:cs="Arial"/>
          <w:sz w:val="22"/>
          <w:szCs w:val="22"/>
        </w:rPr>
        <w:t>Jakarta: EGC</w:t>
      </w:r>
    </w:p>
    <w:p w:rsidR="00EE2653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Iwasaki, M., Kataoka, H., Ishihara, J., Takachi, R., Shigeaki, H.S., Sharma, S., Marchand, L., Tsugane, S. (2012) Heterocylic amines content of meat and </w:t>
      </w:r>
      <w:r w:rsidRPr="008F59F9">
        <w:rPr>
          <w:rFonts w:ascii="Arial" w:hAnsi="Arial" w:cs="Arial"/>
          <w:sz w:val="22"/>
          <w:szCs w:val="22"/>
        </w:rPr>
        <w:lastRenderedPageBreak/>
        <w:t>fish cooked by Brazilian methods</w:t>
      </w:r>
      <w:r w:rsidRPr="008F59F9">
        <w:rPr>
          <w:rFonts w:ascii="Arial" w:hAnsi="Arial" w:cs="Arial"/>
          <w:i/>
          <w:iCs/>
          <w:sz w:val="22"/>
          <w:szCs w:val="22"/>
        </w:rPr>
        <w:t>. Journal of Food Composition and Analysis</w:t>
      </w:r>
      <w:r w:rsidRPr="008F59F9">
        <w:rPr>
          <w:rFonts w:ascii="Arial" w:hAnsi="Arial" w:cs="Arial"/>
          <w:sz w:val="22"/>
          <w:szCs w:val="22"/>
        </w:rPr>
        <w:t xml:space="preserve"> (23): 61-69</w:t>
      </w:r>
      <w:r>
        <w:rPr>
          <w:rFonts w:ascii="Arial" w:hAnsi="Arial" w:cs="Arial"/>
          <w:sz w:val="22"/>
          <w:szCs w:val="22"/>
        </w:rPr>
        <w:t>.</w:t>
      </w:r>
    </w:p>
    <w:p w:rsidR="00EE2653" w:rsidRPr="008B2685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Lam, Michael. (2007) </w:t>
      </w:r>
      <w:r>
        <w:rPr>
          <w:rFonts w:ascii="Arial" w:hAnsi="Arial" w:cs="Arial"/>
          <w:i/>
          <w:iCs/>
          <w:sz w:val="22"/>
          <w:szCs w:val="22"/>
        </w:rPr>
        <w:t xml:space="preserve">Beating Cancer with Natural Medicine. </w:t>
      </w:r>
      <w:r>
        <w:rPr>
          <w:rFonts w:ascii="Arial" w:hAnsi="Arial" w:cs="Arial"/>
          <w:sz w:val="22"/>
          <w:szCs w:val="22"/>
        </w:rPr>
        <w:t>London : Author House.</w:t>
      </w:r>
    </w:p>
    <w:p w:rsidR="00EE2653" w:rsidRPr="008F59F9" w:rsidRDefault="00EE2653" w:rsidP="00EE2653">
      <w:pPr>
        <w:spacing w:line="36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id-ID"/>
        </w:rPr>
      </w:pPr>
      <w:r w:rsidRPr="008F59F9">
        <w:rPr>
          <w:rFonts w:ascii="Arial" w:eastAsia="Times New Roman" w:hAnsi="Arial" w:cs="Arial"/>
          <w:sz w:val="22"/>
          <w:szCs w:val="22"/>
          <w:lang w:eastAsia="id-ID"/>
        </w:rPr>
        <w:t xml:space="preserve">Luwia, M. 2003. </w:t>
      </w:r>
      <w:r w:rsidRPr="008F59F9">
        <w:rPr>
          <w:rFonts w:ascii="Arial" w:eastAsia="Times New Roman" w:hAnsi="Arial" w:cs="Arial"/>
          <w:i/>
          <w:iCs/>
          <w:sz w:val="22"/>
          <w:szCs w:val="22"/>
          <w:lang w:eastAsia="id-ID"/>
        </w:rPr>
        <w:t xml:space="preserve">Problematika dan Keperawatan Payudara. </w:t>
      </w:r>
      <w:r>
        <w:rPr>
          <w:rFonts w:ascii="Arial" w:eastAsia="Times New Roman" w:hAnsi="Arial" w:cs="Arial"/>
          <w:sz w:val="22"/>
          <w:szCs w:val="22"/>
          <w:lang w:eastAsia="id-ID"/>
        </w:rPr>
        <w:t>Jakarta : Kawan Kita.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Style w:val="Emphasis"/>
          <w:rFonts w:ascii="Arial" w:hAnsi="Arial" w:cs="Arial"/>
          <w:sz w:val="22"/>
          <w:szCs w:val="22"/>
        </w:rPr>
      </w:pPr>
      <w:r w:rsidRPr="008F59F9">
        <w:rPr>
          <w:rStyle w:val="personname"/>
          <w:rFonts w:ascii="Arial" w:hAnsi="Arial" w:cs="Arial"/>
          <w:sz w:val="22"/>
          <w:szCs w:val="22"/>
        </w:rPr>
        <w:t xml:space="preserve">Maulvi, Mirzana Ismi. </w:t>
      </w:r>
      <w:r w:rsidRPr="008F59F9">
        <w:rPr>
          <w:rFonts w:ascii="Arial" w:hAnsi="Arial" w:cs="Arial"/>
          <w:sz w:val="22"/>
          <w:szCs w:val="22"/>
        </w:rPr>
        <w:t xml:space="preserve">(2012) </w:t>
      </w:r>
      <w:r w:rsidRPr="008F59F9">
        <w:rPr>
          <w:rStyle w:val="Emphasis"/>
          <w:rFonts w:ascii="Arial" w:hAnsi="Arial" w:cs="Arial"/>
          <w:sz w:val="22"/>
          <w:szCs w:val="22"/>
        </w:rPr>
        <w:t>Asupan Energi, Protein dan Status Gizi pada Pasien Kanker Serviks dengan Terapi Kemoradiasi (Studi di RSUP.Dr. Kariadi Semarang)</w:t>
      </w:r>
      <w:r>
        <w:rPr>
          <w:rStyle w:val="Emphasis"/>
          <w:rFonts w:ascii="Arial" w:hAnsi="Arial" w:cs="Arial"/>
          <w:sz w:val="22"/>
          <w:szCs w:val="22"/>
        </w:rPr>
        <w:t>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8F59F9">
        <w:rPr>
          <w:rStyle w:val="Emphasis"/>
          <w:rFonts w:ascii="Arial" w:hAnsi="Arial" w:cs="Arial"/>
          <w:sz w:val="22"/>
          <w:szCs w:val="22"/>
        </w:rPr>
        <w:t>Mitchell. Kumar. Abbas. Fausto. (2008). Buku Saku Dasar Patologis Penyakit. Jakarta : EGC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Moore, M C. (1997). </w:t>
      </w:r>
      <w:r w:rsidRPr="008F59F9">
        <w:rPr>
          <w:rFonts w:ascii="Arial" w:hAnsi="Arial" w:cs="Arial"/>
          <w:i/>
          <w:iCs/>
          <w:sz w:val="22"/>
          <w:szCs w:val="22"/>
        </w:rPr>
        <w:t>Terapi Diet dan Nutrisi Edisi II</w:t>
      </w:r>
      <w:r w:rsidRPr="008F59F9">
        <w:rPr>
          <w:rFonts w:ascii="Arial" w:hAnsi="Arial" w:cs="Arial"/>
          <w:sz w:val="22"/>
          <w:szCs w:val="22"/>
        </w:rPr>
        <w:t>. Jakarta: Hipokrates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8F59F9">
        <w:rPr>
          <w:rFonts w:ascii="Arial" w:eastAsia="Times New Roman" w:hAnsi="Arial" w:cs="Arial"/>
          <w:sz w:val="22"/>
          <w:szCs w:val="22"/>
          <w:lang w:eastAsia="id-ID"/>
        </w:rPr>
        <w:t>Orge &amp; Oskan (2008). Impact of Treatment Scala in Cancer Undergoing Chemoteraphy</w:t>
      </w:r>
      <w:r w:rsidRPr="008F59F9">
        <w:rPr>
          <w:rFonts w:ascii="Arial" w:eastAsia="Times New Roman" w:hAnsi="Arial" w:cs="Arial"/>
          <w:i/>
          <w:iCs/>
          <w:sz w:val="22"/>
          <w:szCs w:val="22"/>
          <w:lang w:eastAsia="id-ID"/>
        </w:rPr>
        <w:t>. Journal of Preventiont Cancer.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 xml:space="preserve"> </w:t>
      </w:r>
    </w:p>
    <w:p w:rsidR="00EE2653" w:rsidRPr="008F59F9" w:rsidRDefault="00EE2653" w:rsidP="00EE26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Otto, Shirley. (2005).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Keperawatan Onkologi. </w:t>
      </w:r>
      <w:r w:rsidRPr="008F59F9">
        <w:rPr>
          <w:rFonts w:ascii="Arial" w:hAnsi="Arial" w:cs="Arial"/>
          <w:sz w:val="22"/>
          <w:szCs w:val="22"/>
        </w:rPr>
        <w:t>Jakarta: EGC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Purwanto, D. J. (2009). Deteksi Dini Kanker Payudara. </w:t>
      </w:r>
      <w:hyperlink r:id="rId7" w:history="1">
        <w:r w:rsidRPr="008F59F9">
          <w:rPr>
            <w:rStyle w:val="Hyperlink"/>
            <w:rFonts w:ascii="Arial" w:hAnsi="Arial" w:cs="Arial"/>
            <w:i/>
            <w:iCs/>
            <w:color w:val="000000"/>
            <w:sz w:val="22"/>
            <w:szCs w:val="22"/>
          </w:rPr>
          <w:t>http://www.omni-hospitals</w:t>
        </w:r>
        <w:r w:rsidRPr="008F59F9">
          <w:rPr>
            <w:rStyle w:val="Hyperlink"/>
            <w:rFonts w:ascii="Arial" w:hAnsi="Arial" w:cs="Arial"/>
            <w:color w:val="000000"/>
            <w:sz w:val="22"/>
            <w:szCs w:val="22"/>
          </w:rPr>
          <w:t>/</w:t>
        </w:r>
      </w:hyperlink>
      <w:r w:rsidRPr="008F59F9">
        <w:rPr>
          <w:rFonts w:ascii="Arial" w:hAnsi="Arial" w:cs="Arial"/>
          <w:sz w:val="22"/>
          <w:szCs w:val="22"/>
        </w:rPr>
        <w:t>, Diunduh tanggal 8 Desember, 2016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Rasjidi, I. (2010). 100 </w:t>
      </w:r>
      <w:r w:rsidRPr="008F59F9">
        <w:rPr>
          <w:rFonts w:ascii="Arial" w:hAnsi="Arial" w:cs="Arial"/>
          <w:i/>
          <w:iCs/>
          <w:sz w:val="22"/>
          <w:szCs w:val="22"/>
        </w:rPr>
        <w:t>Question &amp; Answer: Kanker Pada wanita</w:t>
      </w:r>
      <w:r w:rsidRPr="008F59F9">
        <w:rPr>
          <w:rFonts w:ascii="Arial" w:hAnsi="Arial" w:cs="Arial"/>
          <w:sz w:val="22"/>
          <w:szCs w:val="22"/>
        </w:rPr>
        <w:t>. Jakarta: PT Elex Media Komputindo.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RS Kanker Dharmais. (2010). Kanker Payudara. </w:t>
      </w:r>
      <w:hyperlink r:id="rId8" w:history="1">
        <w:r w:rsidRPr="008F59F9">
          <w:rPr>
            <w:rStyle w:val="Hyperlink"/>
            <w:rFonts w:ascii="Arial" w:hAnsi="Arial" w:cs="Arial"/>
            <w:i/>
            <w:iCs/>
            <w:sz w:val="22"/>
            <w:szCs w:val="22"/>
          </w:rPr>
          <w:t>http://www.dharmais.co.id/index.php/kanker- payudara.html</w:t>
        </w:r>
      </w:hyperlink>
      <w:r w:rsidRPr="008F59F9">
        <w:rPr>
          <w:rFonts w:ascii="Arial" w:hAnsi="Arial" w:cs="Arial"/>
          <w:i/>
          <w:iCs/>
          <w:sz w:val="22"/>
          <w:szCs w:val="22"/>
        </w:rPr>
        <w:t xml:space="preserve">, </w:t>
      </w:r>
      <w:r w:rsidRPr="008F59F9">
        <w:rPr>
          <w:rFonts w:ascii="Arial" w:hAnsi="Arial" w:cs="Arial"/>
          <w:sz w:val="22"/>
          <w:szCs w:val="22"/>
        </w:rPr>
        <w:t>Diunduh tanggal 9 Oktober, 2016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Setiati, E. 2009.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Waspadai Empat Kanker Ganas Pembunuh Wanita, Kanker Rahim, Kanker Indung Telur, Kanker Leher Rahim, Kanker Payudara. </w:t>
      </w:r>
      <w:r w:rsidRPr="008F59F9">
        <w:rPr>
          <w:rFonts w:ascii="Arial" w:hAnsi="Arial" w:cs="Arial"/>
          <w:sz w:val="22"/>
          <w:szCs w:val="22"/>
        </w:rPr>
        <w:t>Yogyakarta : Andi</w:t>
      </w:r>
    </w:p>
    <w:p w:rsidR="00EE2653" w:rsidRPr="008F59F9" w:rsidRDefault="00EE2653" w:rsidP="00EE2653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d-ID"/>
        </w:rPr>
      </w:pPr>
      <w:r w:rsidRPr="008F59F9">
        <w:rPr>
          <w:rFonts w:ascii="Arial" w:eastAsia="Times New Roman" w:hAnsi="Arial" w:cs="Arial"/>
          <w:sz w:val="22"/>
          <w:szCs w:val="22"/>
          <w:lang w:eastAsia="id-ID"/>
        </w:rPr>
        <w:t>Silalahi, Jansen. (2006). Makanan Fungsional. Yogyakarta :Kanisius.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  <w:lang w:eastAsia="id-ID"/>
        </w:rPr>
      </w:pPr>
      <w:r>
        <w:rPr>
          <w:rFonts w:ascii="Arial" w:eastAsia="Times New Roman" w:hAnsi="Arial" w:cs="Arial"/>
          <w:sz w:val="22"/>
          <w:szCs w:val="22"/>
          <w:lang w:eastAsia="id-ID"/>
        </w:rPr>
        <w:t xml:space="preserve">Supariasa, IDN., Bakri, B., dan Fajar, I. 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 xml:space="preserve">2001. </w:t>
      </w:r>
      <w:r w:rsidRPr="008F59F9">
        <w:rPr>
          <w:rFonts w:ascii="Arial" w:eastAsia="Times New Roman" w:hAnsi="Arial" w:cs="Arial"/>
          <w:i/>
          <w:iCs/>
          <w:sz w:val="22"/>
          <w:szCs w:val="22"/>
          <w:lang w:eastAsia="id-ID"/>
        </w:rPr>
        <w:t xml:space="preserve">Penilaian Status Gizi. 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>Jakarta : EGC</w:t>
      </w:r>
    </w:p>
    <w:p w:rsidR="00EE2653" w:rsidRPr="008F59F9" w:rsidRDefault="00EE2653" w:rsidP="00EE26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Tambayong, J. (2000).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Patofisiologi untuk Keperawatan. </w:t>
      </w:r>
      <w:r w:rsidRPr="008F59F9">
        <w:rPr>
          <w:rFonts w:ascii="Arial" w:hAnsi="Arial" w:cs="Arial"/>
          <w:sz w:val="22"/>
          <w:szCs w:val="22"/>
        </w:rPr>
        <w:t>Jakarta: EGC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  <w:lang w:eastAsia="id-ID"/>
        </w:rPr>
      </w:pPr>
      <w:r w:rsidRPr="008F59F9">
        <w:rPr>
          <w:rFonts w:ascii="Arial" w:eastAsia="Times New Roman" w:hAnsi="Arial" w:cs="Arial"/>
          <w:sz w:val="22"/>
          <w:szCs w:val="22"/>
          <w:lang w:eastAsia="id-ID"/>
        </w:rPr>
        <w:t xml:space="preserve">Tambunan, Gani W. 1991. </w:t>
      </w:r>
      <w:r w:rsidRPr="008F59F9">
        <w:rPr>
          <w:rFonts w:ascii="Arial" w:eastAsia="Times New Roman" w:hAnsi="Arial" w:cs="Arial"/>
          <w:i/>
          <w:iCs/>
          <w:sz w:val="22"/>
          <w:szCs w:val="22"/>
          <w:lang w:eastAsia="id-ID"/>
        </w:rPr>
        <w:t xml:space="preserve">Diagnosis dan Tatalaksana Sepuluh Jenis Kanker Terbanyak di Indonesia. 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>Jakarta : Penerbit Buku Kedokteran EGC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  <w:lang w:eastAsia="id-ID"/>
        </w:rPr>
      </w:pPr>
      <w:r w:rsidRPr="008F59F9">
        <w:rPr>
          <w:rFonts w:ascii="Arial" w:eastAsia="Times New Roman" w:hAnsi="Arial" w:cs="Arial"/>
          <w:sz w:val="22"/>
          <w:szCs w:val="22"/>
          <w:lang w:eastAsia="id-ID"/>
        </w:rPr>
        <w:t xml:space="preserve">Tjindarbumi D. 2002. </w:t>
      </w:r>
      <w:r w:rsidRPr="008F59F9">
        <w:rPr>
          <w:rFonts w:ascii="Arial" w:eastAsia="Times New Roman" w:hAnsi="Arial" w:cs="Arial"/>
          <w:i/>
          <w:iCs/>
          <w:sz w:val="22"/>
          <w:szCs w:val="22"/>
          <w:lang w:eastAsia="id-ID"/>
        </w:rPr>
        <w:t xml:space="preserve">Deteksi Dini Kanker Payudara dan Penanggulangannya. 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>Jakarta : FKUI</w:t>
      </w:r>
    </w:p>
    <w:p w:rsidR="00EE2653" w:rsidRPr="008F59F9" w:rsidRDefault="00EE2653" w:rsidP="00EE26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Uripi,V. (2002). </w:t>
      </w:r>
      <w:r w:rsidRPr="008F59F9">
        <w:rPr>
          <w:rFonts w:ascii="Arial" w:hAnsi="Arial" w:cs="Arial"/>
          <w:i/>
          <w:iCs/>
          <w:sz w:val="22"/>
          <w:szCs w:val="22"/>
        </w:rPr>
        <w:t>Menu Untuk Penderita Kanker</w:t>
      </w:r>
      <w:r w:rsidRPr="008F59F9">
        <w:rPr>
          <w:rFonts w:ascii="Arial" w:hAnsi="Arial" w:cs="Arial"/>
          <w:sz w:val="22"/>
          <w:szCs w:val="22"/>
        </w:rPr>
        <w:t>. Jakarta:Puspa Swara</w:t>
      </w:r>
    </w:p>
    <w:p w:rsidR="00EE2653" w:rsidRPr="008F59F9" w:rsidRDefault="00EE2653" w:rsidP="00EE2653">
      <w:pPr>
        <w:spacing w:line="360" w:lineRule="auto"/>
        <w:ind w:left="720" w:hanging="720"/>
        <w:jc w:val="both"/>
        <w:rPr>
          <w:rFonts w:ascii="Arial" w:eastAsia="Times New Roman" w:hAnsi="Arial" w:cs="Arial"/>
          <w:sz w:val="22"/>
          <w:szCs w:val="22"/>
          <w:lang w:eastAsia="id-ID"/>
        </w:rPr>
      </w:pPr>
      <w:r w:rsidRPr="008F59F9">
        <w:rPr>
          <w:rFonts w:ascii="Arial" w:eastAsia="Times New Roman" w:hAnsi="Arial" w:cs="Arial"/>
          <w:sz w:val="22"/>
          <w:szCs w:val="22"/>
          <w:lang w:eastAsia="id-ID"/>
        </w:rPr>
        <w:lastRenderedPageBreak/>
        <w:t xml:space="preserve">WHO, </w:t>
      </w:r>
      <w:r>
        <w:rPr>
          <w:rFonts w:ascii="Arial" w:eastAsia="Times New Roman" w:hAnsi="Arial" w:cs="Arial"/>
          <w:sz w:val="22"/>
          <w:szCs w:val="22"/>
          <w:lang w:eastAsia="id-ID"/>
        </w:rPr>
        <w:t>(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>2006</w:t>
      </w:r>
      <w:r>
        <w:rPr>
          <w:rFonts w:ascii="Arial" w:eastAsia="Times New Roman" w:hAnsi="Arial" w:cs="Arial"/>
          <w:sz w:val="22"/>
          <w:szCs w:val="22"/>
          <w:lang w:eastAsia="id-ID"/>
        </w:rPr>
        <w:t>)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 xml:space="preserve">. </w:t>
      </w:r>
      <w:r w:rsidRPr="008B2685">
        <w:rPr>
          <w:rFonts w:ascii="Arial" w:eastAsia="Times New Roman" w:hAnsi="Arial" w:cs="Arial"/>
          <w:i/>
          <w:iCs/>
          <w:sz w:val="22"/>
          <w:szCs w:val="22"/>
          <w:lang w:eastAsia="id-ID"/>
        </w:rPr>
        <w:t>Cervical Cancer Screening in Developing Countries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 xml:space="preserve"> : Report of WHO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 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>consultation.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 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>Geneva</w:t>
      </w:r>
      <w:r>
        <w:rPr>
          <w:rFonts w:ascii="Arial" w:eastAsia="Times New Roman" w:hAnsi="Arial" w:cs="Arial"/>
          <w:sz w:val="22"/>
          <w:szCs w:val="22"/>
          <w:lang w:eastAsia="id-ID"/>
        </w:rPr>
        <w:t xml:space="preserve"> </w:t>
      </w:r>
      <w:r w:rsidRPr="008F59F9">
        <w:rPr>
          <w:rFonts w:ascii="Arial" w:eastAsia="Times New Roman" w:hAnsi="Arial" w:cs="Arial"/>
          <w:sz w:val="22"/>
          <w:szCs w:val="22"/>
          <w:lang w:eastAsia="id-ID"/>
        </w:rPr>
        <w:t xml:space="preserve">26-31. </w:t>
      </w:r>
    </w:p>
    <w:p w:rsidR="00EE2653" w:rsidRPr="008F59F9" w:rsidRDefault="00EE2653" w:rsidP="00EE2653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Wilkes, Gail M. (2000).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Buku Saku Gizi pada Kanker dan Infeksi HIV. </w:t>
      </w:r>
      <w:r w:rsidRPr="008F59F9">
        <w:rPr>
          <w:rFonts w:ascii="Arial" w:hAnsi="Arial" w:cs="Arial"/>
          <w:sz w:val="22"/>
          <w:szCs w:val="22"/>
        </w:rPr>
        <w:t>Jakarta: EGC.</w:t>
      </w:r>
    </w:p>
    <w:p w:rsidR="00EE2653" w:rsidRDefault="00EE2653" w:rsidP="00EE26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59F9">
        <w:rPr>
          <w:rFonts w:ascii="Arial" w:hAnsi="Arial" w:cs="Arial"/>
          <w:sz w:val="22"/>
          <w:szCs w:val="22"/>
        </w:rPr>
        <w:t xml:space="preserve">Winarsi, H. (2007). </w:t>
      </w:r>
      <w:r w:rsidRPr="008F59F9">
        <w:rPr>
          <w:rFonts w:ascii="Arial" w:hAnsi="Arial" w:cs="Arial"/>
          <w:i/>
          <w:iCs/>
          <w:sz w:val="22"/>
          <w:szCs w:val="22"/>
        </w:rPr>
        <w:t xml:space="preserve">Antioksidan Alami dan Radikal Bebas. </w:t>
      </w:r>
      <w:r w:rsidRPr="008F59F9">
        <w:rPr>
          <w:rFonts w:ascii="Arial" w:hAnsi="Arial" w:cs="Arial"/>
          <w:sz w:val="22"/>
          <w:szCs w:val="22"/>
        </w:rPr>
        <w:t xml:space="preserve">Yogyakarta: Kanisius. </w:t>
      </w:r>
    </w:p>
    <w:p w:rsidR="00EE2653" w:rsidRDefault="00EE2653" w:rsidP="00EE26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C772F" w:rsidRPr="004D6559" w:rsidRDefault="00AC772F" w:rsidP="004D6559"/>
    <w:sectPr w:rsidR="00AC772F" w:rsidRPr="004D6559" w:rsidSect="00E53F2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D60"/>
    <w:multiLevelType w:val="hybridMultilevel"/>
    <w:tmpl w:val="D220CD5A"/>
    <w:lvl w:ilvl="0" w:tplc="E2127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A530E"/>
    <w:multiLevelType w:val="hybridMultilevel"/>
    <w:tmpl w:val="B73E6FD2"/>
    <w:lvl w:ilvl="0" w:tplc="8C1C80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5146DB"/>
    <w:multiLevelType w:val="hybridMultilevel"/>
    <w:tmpl w:val="A6A81774"/>
    <w:lvl w:ilvl="0" w:tplc="C1FC5C6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CFF0FB9"/>
    <w:multiLevelType w:val="hybridMultilevel"/>
    <w:tmpl w:val="477E4092"/>
    <w:lvl w:ilvl="0" w:tplc="F4249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1C213D"/>
    <w:multiLevelType w:val="hybridMultilevel"/>
    <w:tmpl w:val="669E3B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9067E"/>
    <w:multiLevelType w:val="hybridMultilevel"/>
    <w:tmpl w:val="A5A683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940EC"/>
    <w:multiLevelType w:val="hybridMultilevel"/>
    <w:tmpl w:val="28129AE2"/>
    <w:lvl w:ilvl="0" w:tplc="730279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DAA09C0"/>
    <w:multiLevelType w:val="hybridMultilevel"/>
    <w:tmpl w:val="23EA5468"/>
    <w:lvl w:ilvl="0" w:tplc="995E2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0D31EA"/>
    <w:multiLevelType w:val="hybridMultilevel"/>
    <w:tmpl w:val="00867C5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13D45"/>
    <w:multiLevelType w:val="hybridMultilevel"/>
    <w:tmpl w:val="87263FAE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8251EE"/>
    <w:multiLevelType w:val="hybridMultilevel"/>
    <w:tmpl w:val="9A52EAD0"/>
    <w:lvl w:ilvl="0" w:tplc="F6B403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BF50B4"/>
    <w:multiLevelType w:val="hybridMultilevel"/>
    <w:tmpl w:val="F49A7A78"/>
    <w:lvl w:ilvl="0" w:tplc="D390E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72DAA"/>
    <w:multiLevelType w:val="hybridMultilevel"/>
    <w:tmpl w:val="9C40E008"/>
    <w:lvl w:ilvl="0" w:tplc="69127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AF33A1"/>
    <w:multiLevelType w:val="hybridMultilevel"/>
    <w:tmpl w:val="D6A4F4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21F7B"/>
    <w:multiLevelType w:val="hybridMultilevel"/>
    <w:tmpl w:val="57E2FD6C"/>
    <w:lvl w:ilvl="0" w:tplc="24FEA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5124B"/>
    <w:multiLevelType w:val="hybridMultilevel"/>
    <w:tmpl w:val="414459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949E6"/>
    <w:multiLevelType w:val="hybridMultilevel"/>
    <w:tmpl w:val="92E8456C"/>
    <w:lvl w:ilvl="0" w:tplc="CA5232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BC0825"/>
    <w:multiLevelType w:val="hybridMultilevel"/>
    <w:tmpl w:val="5B46FB2E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6F115A0"/>
    <w:multiLevelType w:val="hybridMultilevel"/>
    <w:tmpl w:val="A2FC1652"/>
    <w:lvl w:ilvl="0" w:tplc="7A12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B16B8B"/>
    <w:multiLevelType w:val="hybridMultilevel"/>
    <w:tmpl w:val="C8AAAD3C"/>
    <w:lvl w:ilvl="0" w:tplc="88B88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F21EA5"/>
    <w:multiLevelType w:val="hybridMultilevel"/>
    <w:tmpl w:val="AECC7A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56EC7"/>
    <w:multiLevelType w:val="hybridMultilevel"/>
    <w:tmpl w:val="9F32B798"/>
    <w:lvl w:ilvl="0" w:tplc="16F65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A90BFC"/>
    <w:multiLevelType w:val="hybridMultilevel"/>
    <w:tmpl w:val="05D6233C"/>
    <w:lvl w:ilvl="0" w:tplc="1E0E4A9E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11B24C6"/>
    <w:multiLevelType w:val="hybridMultilevel"/>
    <w:tmpl w:val="DAA0DFEA"/>
    <w:lvl w:ilvl="0" w:tplc="75FC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6384C81"/>
    <w:multiLevelType w:val="hybridMultilevel"/>
    <w:tmpl w:val="3190EA04"/>
    <w:lvl w:ilvl="0" w:tplc="F5C415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A48FB"/>
    <w:multiLevelType w:val="hybridMultilevel"/>
    <w:tmpl w:val="EC868008"/>
    <w:lvl w:ilvl="0" w:tplc="FC1A2A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9C452CE"/>
    <w:multiLevelType w:val="hybridMultilevel"/>
    <w:tmpl w:val="0970554E"/>
    <w:lvl w:ilvl="0" w:tplc="E5548E2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663DA"/>
    <w:multiLevelType w:val="hybridMultilevel"/>
    <w:tmpl w:val="4F2E2C84"/>
    <w:lvl w:ilvl="0" w:tplc="DB724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9C406D"/>
    <w:multiLevelType w:val="hybridMultilevel"/>
    <w:tmpl w:val="0BF4F6E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00C37"/>
    <w:multiLevelType w:val="hybridMultilevel"/>
    <w:tmpl w:val="C392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E6A6B"/>
    <w:multiLevelType w:val="hybridMultilevel"/>
    <w:tmpl w:val="D3AC0442"/>
    <w:lvl w:ilvl="0" w:tplc="0421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>
    <w:nsid w:val="7F2E565A"/>
    <w:multiLevelType w:val="hybridMultilevel"/>
    <w:tmpl w:val="FD9AB3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9"/>
  </w:num>
  <w:num w:numId="5">
    <w:abstractNumId w:val="10"/>
  </w:num>
  <w:num w:numId="6">
    <w:abstractNumId w:val="25"/>
  </w:num>
  <w:num w:numId="7">
    <w:abstractNumId w:val="3"/>
  </w:num>
  <w:num w:numId="8">
    <w:abstractNumId w:val="6"/>
  </w:num>
  <w:num w:numId="9">
    <w:abstractNumId w:val="7"/>
  </w:num>
  <w:num w:numId="10">
    <w:abstractNumId w:val="17"/>
  </w:num>
  <w:num w:numId="11">
    <w:abstractNumId w:val="8"/>
  </w:num>
  <w:num w:numId="12">
    <w:abstractNumId w:val="1"/>
  </w:num>
  <w:num w:numId="13">
    <w:abstractNumId w:val="26"/>
  </w:num>
  <w:num w:numId="14">
    <w:abstractNumId w:val="24"/>
  </w:num>
  <w:num w:numId="15">
    <w:abstractNumId w:val="28"/>
  </w:num>
  <w:num w:numId="16">
    <w:abstractNumId w:val="0"/>
  </w:num>
  <w:num w:numId="17">
    <w:abstractNumId w:val="14"/>
  </w:num>
  <w:num w:numId="18">
    <w:abstractNumId w:val="23"/>
  </w:num>
  <w:num w:numId="19">
    <w:abstractNumId w:val="22"/>
  </w:num>
  <w:num w:numId="20">
    <w:abstractNumId w:val="21"/>
  </w:num>
  <w:num w:numId="21">
    <w:abstractNumId w:val="12"/>
  </w:num>
  <w:num w:numId="22">
    <w:abstractNumId w:val="30"/>
  </w:num>
  <w:num w:numId="23">
    <w:abstractNumId w:val="2"/>
  </w:num>
  <w:num w:numId="24">
    <w:abstractNumId w:val="29"/>
  </w:num>
  <w:num w:numId="25">
    <w:abstractNumId w:val="4"/>
  </w:num>
  <w:num w:numId="26">
    <w:abstractNumId w:val="20"/>
  </w:num>
  <w:num w:numId="27">
    <w:abstractNumId w:val="13"/>
  </w:num>
  <w:num w:numId="28">
    <w:abstractNumId w:val="31"/>
  </w:num>
  <w:num w:numId="29">
    <w:abstractNumId w:val="16"/>
  </w:num>
  <w:num w:numId="30">
    <w:abstractNumId w:val="5"/>
  </w:num>
  <w:num w:numId="31">
    <w:abstractNumId w:val="27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F22"/>
    <w:rsid w:val="00022BBE"/>
    <w:rsid w:val="0003074A"/>
    <w:rsid w:val="00040CEF"/>
    <w:rsid w:val="0005089C"/>
    <w:rsid w:val="00094103"/>
    <w:rsid w:val="000C6A45"/>
    <w:rsid w:val="000D41FB"/>
    <w:rsid w:val="000D4477"/>
    <w:rsid w:val="001827D3"/>
    <w:rsid w:val="0019127A"/>
    <w:rsid w:val="00195743"/>
    <w:rsid w:val="001A3606"/>
    <w:rsid w:val="001C38E9"/>
    <w:rsid w:val="001C4BC9"/>
    <w:rsid w:val="001D11DA"/>
    <w:rsid w:val="00200AAF"/>
    <w:rsid w:val="00213CBB"/>
    <w:rsid w:val="00217F74"/>
    <w:rsid w:val="002A5484"/>
    <w:rsid w:val="002B2F97"/>
    <w:rsid w:val="002C7FC7"/>
    <w:rsid w:val="002D1522"/>
    <w:rsid w:val="002D7CE6"/>
    <w:rsid w:val="002F3171"/>
    <w:rsid w:val="002F44FD"/>
    <w:rsid w:val="00353657"/>
    <w:rsid w:val="003827D0"/>
    <w:rsid w:val="003C1434"/>
    <w:rsid w:val="003E63F8"/>
    <w:rsid w:val="003F4FFD"/>
    <w:rsid w:val="004003B6"/>
    <w:rsid w:val="00403F83"/>
    <w:rsid w:val="00417363"/>
    <w:rsid w:val="00421FB1"/>
    <w:rsid w:val="0044191A"/>
    <w:rsid w:val="00491958"/>
    <w:rsid w:val="004937EC"/>
    <w:rsid w:val="004B513B"/>
    <w:rsid w:val="004D6559"/>
    <w:rsid w:val="004E0654"/>
    <w:rsid w:val="005A7768"/>
    <w:rsid w:val="005B0C86"/>
    <w:rsid w:val="005D6B42"/>
    <w:rsid w:val="005E1F18"/>
    <w:rsid w:val="00602148"/>
    <w:rsid w:val="00634D27"/>
    <w:rsid w:val="006725A9"/>
    <w:rsid w:val="00675DDD"/>
    <w:rsid w:val="00697590"/>
    <w:rsid w:val="006A6378"/>
    <w:rsid w:val="006C1903"/>
    <w:rsid w:val="006D73FB"/>
    <w:rsid w:val="007067BB"/>
    <w:rsid w:val="00725E84"/>
    <w:rsid w:val="00747697"/>
    <w:rsid w:val="00757CA3"/>
    <w:rsid w:val="0076165D"/>
    <w:rsid w:val="007617F5"/>
    <w:rsid w:val="00771457"/>
    <w:rsid w:val="00771F20"/>
    <w:rsid w:val="007C1DE5"/>
    <w:rsid w:val="007C1EE5"/>
    <w:rsid w:val="007C1FE2"/>
    <w:rsid w:val="007E3339"/>
    <w:rsid w:val="00800F33"/>
    <w:rsid w:val="00801809"/>
    <w:rsid w:val="00842A0C"/>
    <w:rsid w:val="008764FD"/>
    <w:rsid w:val="008835F3"/>
    <w:rsid w:val="00893E2B"/>
    <w:rsid w:val="008954AF"/>
    <w:rsid w:val="00896AD4"/>
    <w:rsid w:val="00896BEF"/>
    <w:rsid w:val="008A36F0"/>
    <w:rsid w:val="008A3A02"/>
    <w:rsid w:val="009126D1"/>
    <w:rsid w:val="0092792F"/>
    <w:rsid w:val="00933D23"/>
    <w:rsid w:val="00941698"/>
    <w:rsid w:val="00957F3E"/>
    <w:rsid w:val="009956BA"/>
    <w:rsid w:val="009B0BBD"/>
    <w:rsid w:val="009C5E0A"/>
    <w:rsid w:val="009F494E"/>
    <w:rsid w:val="00A0672A"/>
    <w:rsid w:val="00A760EB"/>
    <w:rsid w:val="00A80B15"/>
    <w:rsid w:val="00A931CC"/>
    <w:rsid w:val="00AC772F"/>
    <w:rsid w:val="00AD581D"/>
    <w:rsid w:val="00AE06FC"/>
    <w:rsid w:val="00B3790B"/>
    <w:rsid w:val="00B51387"/>
    <w:rsid w:val="00B528C0"/>
    <w:rsid w:val="00B634EB"/>
    <w:rsid w:val="00BA6362"/>
    <w:rsid w:val="00BB3DD4"/>
    <w:rsid w:val="00BC5A79"/>
    <w:rsid w:val="00BE1B33"/>
    <w:rsid w:val="00BE1BD7"/>
    <w:rsid w:val="00BF4053"/>
    <w:rsid w:val="00C01D95"/>
    <w:rsid w:val="00C0727A"/>
    <w:rsid w:val="00C2407A"/>
    <w:rsid w:val="00C36FD0"/>
    <w:rsid w:val="00C440A7"/>
    <w:rsid w:val="00C723CA"/>
    <w:rsid w:val="00CB08E4"/>
    <w:rsid w:val="00CB28E7"/>
    <w:rsid w:val="00CC431C"/>
    <w:rsid w:val="00CF6926"/>
    <w:rsid w:val="00D22C16"/>
    <w:rsid w:val="00D27E9C"/>
    <w:rsid w:val="00D64253"/>
    <w:rsid w:val="00D74F75"/>
    <w:rsid w:val="00D95914"/>
    <w:rsid w:val="00DC63CC"/>
    <w:rsid w:val="00DD7029"/>
    <w:rsid w:val="00DE428C"/>
    <w:rsid w:val="00DE6645"/>
    <w:rsid w:val="00E27127"/>
    <w:rsid w:val="00E44C64"/>
    <w:rsid w:val="00E464B6"/>
    <w:rsid w:val="00E539FB"/>
    <w:rsid w:val="00E53F22"/>
    <w:rsid w:val="00E62E11"/>
    <w:rsid w:val="00E7041A"/>
    <w:rsid w:val="00EC1F37"/>
    <w:rsid w:val="00ED5894"/>
    <w:rsid w:val="00EE2653"/>
    <w:rsid w:val="00F17E71"/>
    <w:rsid w:val="00F2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62"/>
        <o:r id="V:Rule2" type="connector" idref="#_x0000_s1032"/>
        <o:r id="V:Rule3" type="connector" idref="#_x0000_s1041"/>
        <o:r id="V:Rule4" type="connector" idref="#_x0000_s1037"/>
        <o:r id="V:Rule5" type="connector" idref="#_x0000_s1053"/>
        <o:r id="V:Rule6" type="connector" idref="#_x0000_s1051"/>
        <o:r id="V:Rule7" type="connector" idref="#_x0000_s1049"/>
        <o:r id="V:Rule8" type="connector" idref="#_x0000_s1061"/>
        <o:r id="V:Rule9" type="connector" idref="#_x0000_s1036"/>
        <o:r id="V:Rule10" type="connector" idref="#_x0000_s1039"/>
        <o:r id="V:Rule11" type="connector" idref="#_x0000_s1054"/>
        <o:r id="V:Rule12" type="connector" idref="#_x0000_s1048"/>
        <o:r id="V:Rule13" type="connector" idref="#_x0000_s1033"/>
        <o:r id="V:Rule14" type="connector" idref="#_x0000_s1056"/>
        <o:r id="V:Rule15" type="connector" idref="#_x0000_s1040"/>
        <o:r id="V:Rule16" type="connector" idref="#_x0000_s1042"/>
        <o:r id="V:Rule17" type="connector" idref="#_x0000_s1034"/>
        <o:r id="V:Rule18" type="connector" idref="#_x0000_s1050"/>
        <o:r id="V:Rule19" type="connector" idref="#_x0000_s1038"/>
        <o:r id="V:Rule20" type="connector" idref="#_x0000_s1052"/>
        <o:r id="V:Rule2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3F2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E53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E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EE2653"/>
    <w:rPr>
      <w:color w:val="0000FF"/>
      <w:u w:val="single"/>
    </w:rPr>
  </w:style>
  <w:style w:type="character" w:customStyle="1" w:styleId="personname">
    <w:name w:val="person_name"/>
    <w:basedOn w:val="DefaultParagraphFont"/>
    <w:rsid w:val="00EE2653"/>
  </w:style>
  <w:style w:type="character" w:styleId="Emphasis">
    <w:name w:val="Emphasis"/>
    <w:uiPriority w:val="20"/>
    <w:qFormat/>
    <w:rsid w:val="00EE26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armais.co.id/index.php/kanker-%20payuda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ni-hospit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itasatu.com/berita-utama" TargetMode="External"/><Relationship Id="rId5" Type="http://schemas.openxmlformats.org/officeDocument/2006/relationships/hyperlink" Target="http://www.cancer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2017-07-13T07:31:00Z</dcterms:created>
  <dcterms:modified xsi:type="dcterms:W3CDTF">2017-07-13T07:31:00Z</dcterms:modified>
</cp:coreProperties>
</file>