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7D3" w:rsidRPr="00F66768" w:rsidRDefault="005A57D3" w:rsidP="005A57D3">
      <w:pPr>
        <w:pStyle w:val="Default"/>
        <w:spacing w:line="360" w:lineRule="auto"/>
        <w:jc w:val="center"/>
        <w:rPr>
          <w:rFonts w:ascii="Arial" w:hAnsi="Arial" w:cs="Arial"/>
          <w:b/>
          <w:sz w:val="28"/>
          <w:szCs w:val="28"/>
        </w:rPr>
      </w:pPr>
      <w:r w:rsidRPr="00F66768">
        <w:rPr>
          <w:rFonts w:ascii="Arial" w:hAnsi="Arial" w:cs="Arial"/>
          <w:b/>
          <w:sz w:val="28"/>
          <w:szCs w:val="28"/>
        </w:rPr>
        <w:t>BAB II</w:t>
      </w:r>
    </w:p>
    <w:p w:rsidR="005A57D3" w:rsidRDefault="005A57D3" w:rsidP="005A57D3">
      <w:pPr>
        <w:pStyle w:val="Default"/>
        <w:spacing w:line="360" w:lineRule="auto"/>
        <w:jc w:val="center"/>
        <w:rPr>
          <w:rFonts w:ascii="Arial" w:hAnsi="Arial" w:cs="Arial"/>
          <w:b/>
          <w:sz w:val="28"/>
          <w:szCs w:val="28"/>
        </w:rPr>
      </w:pPr>
      <w:r w:rsidRPr="00F66768">
        <w:rPr>
          <w:rFonts w:ascii="Arial" w:hAnsi="Arial" w:cs="Arial"/>
          <w:b/>
          <w:sz w:val="28"/>
          <w:szCs w:val="28"/>
        </w:rPr>
        <w:t>TINJAUAN PUSTAKA</w:t>
      </w:r>
    </w:p>
    <w:p w:rsidR="005A57D3" w:rsidRPr="00EC406F" w:rsidRDefault="005A57D3" w:rsidP="005A57D3">
      <w:pPr>
        <w:pStyle w:val="Default"/>
        <w:spacing w:line="360" w:lineRule="auto"/>
        <w:jc w:val="center"/>
        <w:rPr>
          <w:rFonts w:ascii="Arial" w:hAnsi="Arial" w:cs="Arial"/>
          <w:b/>
          <w:sz w:val="28"/>
          <w:szCs w:val="28"/>
        </w:rPr>
      </w:pPr>
    </w:p>
    <w:p w:rsidR="005A57D3" w:rsidRPr="0042733F" w:rsidRDefault="005A57D3" w:rsidP="006951AB">
      <w:pPr>
        <w:pStyle w:val="Default"/>
        <w:numPr>
          <w:ilvl w:val="0"/>
          <w:numId w:val="1"/>
        </w:numPr>
        <w:spacing w:line="480" w:lineRule="auto"/>
        <w:jc w:val="both"/>
        <w:rPr>
          <w:rFonts w:ascii="Arial" w:hAnsi="Arial" w:cs="Arial"/>
          <w:b/>
          <w:sz w:val="22"/>
          <w:szCs w:val="22"/>
        </w:rPr>
      </w:pPr>
      <w:r w:rsidRPr="0042733F">
        <w:rPr>
          <w:rFonts w:ascii="Arial" w:hAnsi="Arial" w:cs="Arial"/>
          <w:b/>
          <w:sz w:val="22"/>
          <w:szCs w:val="22"/>
        </w:rPr>
        <w:t>Penyelenggaraan Makanan Institusi</w:t>
      </w:r>
    </w:p>
    <w:p w:rsidR="005A57D3" w:rsidRPr="0042733F" w:rsidRDefault="005A57D3" w:rsidP="006951AB">
      <w:pPr>
        <w:pStyle w:val="Default"/>
        <w:numPr>
          <w:ilvl w:val="0"/>
          <w:numId w:val="2"/>
        </w:numPr>
        <w:spacing w:line="480" w:lineRule="auto"/>
        <w:jc w:val="both"/>
        <w:rPr>
          <w:rFonts w:ascii="Arial" w:hAnsi="Arial" w:cs="Arial"/>
          <w:b/>
          <w:sz w:val="22"/>
          <w:szCs w:val="22"/>
        </w:rPr>
      </w:pPr>
      <w:r>
        <w:rPr>
          <w:rFonts w:ascii="Arial" w:hAnsi="Arial" w:cs="Arial"/>
          <w:b/>
          <w:sz w:val="22"/>
          <w:szCs w:val="22"/>
        </w:rPr>
        <w:t>Pengertian</w:t>
      </w:r>
    </w:p>
    <w:p w:rsidR="005A57D3" w:rsidRPr="0042733F" w:rsidRDefault="005A57D3" w:rsidP="005A57D3">
      <w:pPr>
        <w:pStyle w:val="Default"/>
        <w:spacing w:line="360" w:lineRule="auto"/>
        <w:ind w:left="1070" w:firstLine="490"/>
        <w:jc w:val="both"/>
        <w:rPr>
          <w:rFonts w:ascii="Arial" w:hAnsi="Arial" w:cs="Arial"/>
          <w:sz w:val="22"/>
          <w:szCs w:val="22"/>
        </w:rPr>
      </w:pPr>
      <w:r w:rsidRPr="0042733F">
        <w:rPr>
          <w:rFonts w:ascii="Arial" w:hAnsi="Arial" w:cs="Arial"/>
          <w:sz w:val="22"/>
          <w:szCs w:val="22"/>
        </w:rPr>
        <w:t xml:space="preserve">Penyelenggaraan makanan institusi adalah penyelenggaraan dan </w:t>
      </w:r>
      <w:r w:rsidRPr="006F7D17">
        <w:rPr>
          <w:rFonts w:ascii="Arial" w:hAnsi="Arial" w:cs="Arial"/>
          <w:sz w:val="20"/>
          <w:szCs w:val="22"/>
        </w:rPr>
        <w:t>pelaksanaan</w:t>
      </w:r>
      <w:r w:rsidRPr="0042733F">
        <w:rPr>
          <w:rFonts w:ascii="Arial" w:hAnsi="Arial" w:cs="Arial"/>
          <w:sz w:val="22"/>
          <w:szCs w:val="22"/>
        </w:rPr>
        <w:t xml:space="preserve"> makanan dalam jumlah besar. Penyelenggaraan makanan diatas 50 porsi dapat dinyatakan sebagai penyelenggaraan makanan banyak/institusi. Pada dasarnya penyelenggaraan makanan makanan kelompok dapat dibedakan sebagai berikut :</w:t>
      </w:r>
    </w:p>
    <w:p w:rsidR="005A57D3" w:rsidRPr="0042733F" w:rsidRDefault="005A57D3" w:rsidP="006951AB">
      <w:pPr>
        <w:pStyle w:val="Default"/>
        <w:numPr>
          <w:ilvl w:val="0"/>
          <w:numId w:val="3"/>
        </w:numPr>
        <w:spacing w:line="360" w:lineRule="auto"/>
        <w:jc w:val="both"/>
        <w:rPr>
          <w:rFonts w:ascii="Arial" w:hAnsi="Arial" w:cs="Arial"/>
          <w:sz w:val="22"/>
          <w:szCs w:val="22"/>
        </w:rPr>
      </w:pPr>
      <w:r w:rsidRPr="0042733F">
        <w:rPr>
          <w:rFonts w:ascii="Arial" w:hAnsi="Arial" w:cs="Arial"/>
          <w:sz w:val="22"/>
          <w:szCs w:val="22"/>
        </w:rPr>
        <w:t>Penyelenggaraan makanan yang bersifat komersial</w:t>
      </w:r>
    </w:p>
    <w:p w:rsidR="005A57D3" w:rsidRPr="0042733F" w:rsidRDefault="005A57D3" w:rsidP="005A57D3">
      <w:pPr>
        <w:pStyle w:val="Default"/>
        <w:spacing w:line="360" w:lineRule="auto"/>
        <w:ind w:left="1495" w:firstLine="490"/>
        <w:jc w:val="both"/>
        <w:rPr>
          <w:rFonts w:ascii="Arial" w:hAnsi="Arial" w:cs="Arial"/>
          <w:sz w:val="22"/>
          <w:szCs w:val="22"/>
        </w:rPr>
      </w:pPr>
      <w:r w:rsidRPr="0042733F">
        <w:rPr>
          <w:rFonts w:ascii="Arial" w:hAnsi="Arial" w:cs="Arial"/>
          <w:sz w:val="22"/>
          <w:szCs w:val="22"/>
        </w:rPr>
        <w:t>Penyelenggaraan makanan yang bersifat komersial, penyelenggaraan makanan bertujuan untuk memperoleh keuntungan. Usaha jasa boga kantin, kafetaria, restoran, dan warung makan tergolong penyelenggaraan makanan yang bersifat komersial.</w:t>
      </w:r>
    </w:p>
    <w:p w:rsidR="005A57D3" w:rsidRPr="0042733F" w:rsidRDefault="005A57D3" w:rsidP="006951AB">
      <w:pPr>
        <w:pStyle w:val="Default"/>
        <w:numPr>
          <w:ilvl w:val="0"/>
          <w:numId w:val="3"/>
        </w:numPr>
        <w:spacing w:line="360" w:lineRule="auto"/>
        <w:jc w:val="both"/>
        <w:rPr>
          <w:rFonts w:ascii="Arial" w:hAnsi="Arial" w:cs="Arial"/>
          <w:sz w:val="22"/>
          <w:szCs w:val="22"/>
        </w:rPr>
      </w:pPr>
      <w:r w:rsidRPr="0042733F">
        <w:rPr>
          <w:rFonts w:ascii="Arial" w:hAnsi="Arial" w:cs="Arial"/>
          <w:sz w:val="22"/>
          <w:szCs w:val="22"/>
        </w:rPr>
        <w:t>Penyelenggaraan makanan yang bersifat non</w:t>
      </w:r>
      <w:r>
        <w:rPr>
          <w:rFonts w:ascii="Arial" w:hAnsi="Arial" w:cs="Arial"/>
          <w:sz w:val="22"/>
          <w:szCs w:val="22"/>
        </w:rPr>
        <w:t xml:space="preserve"> </w:t>
      </w:r>
      <w:r w:rsidRPr="0042733F">
        <w:rPr>
          <w:rFonts w:ascii="Arial" w:hAnsi="Arial" w:cs="Arial"/>
          <w:sz w:val="22"/>
          <w:szCs w:val="22"/>
        </w:rPr>
        <w:t>komersial</w:t>
      </w:r>
    </w:p>
    <w:p w:rsidR="005A57D3" w:rsidRPr="000B069C" w:rsidRDefault="005A57D3" w:rsidP="005A57D3">
      <w:pPr>
        <w:pStyle w:val="Default"/>
        <w:spacing w:line="360" w:lineRule="auto"/>
        <w:ind w:left="1495" w:firstLine="490"/>
        <w:jc w:val="both"/>
        <w:rPr>
          <w:rFonts w:ascii="Arial" w:hAnsi="Arial" w:cs="Arial"/>
          <w:sz w:val="22"/>
          <w:szCs w:val="22"/>
          <w:lang w:val="en-US"/>
        </w:rPr>
      </w:pPr>
      <w:r w:rsidRPr="0042733F">
        <w:rPr>
          <w:rFonts w:ascii="Arial" w:hAnsi="Arial" w:cs="Arial"/>
          <w:sz w:val="22"/>
          <w:szCs w:val="22"/>
        </w:rPr>
        <w:t>Penyelenggaraan makanan non komersial tidak bertujuan untuk mencari keuntungan. Penyelenggaraan makanan untuk orang sakit di rumah sakit, penghuni asrama, panti asuhan, barak militer, pengungsi, dan narapidana tergolong penyelenggaraan maka</w:t>
      </w:r>
      <w:r>
        <w:rPr>
          <w:rFonts w:ascii="Arial" w:hAnsi="Arial" w:cs="Arial"/>
          <w:sz w:val="22"/>
          <w:szCs w:val="22"/>
        </w:rPr>
        <w:t xml:space="preserve">nan yang bersifat non komersial (Moehyi, </w:t>
      </w:r>
      <w:r w:rsidRPr="0042733F">
        <w:rPr>
          <w:rFonts w:ascii="Arial" w:hAnsi="Arial" w:cs="Arial"/>
          <w:sz w:val="22"/>
          <w:szCs w:val="22"/>
        </w:rPr>
        <w:t>1992)</w:t>
      </w:r>
      <w:r>
        <w:rPr>
          <w:rFonts w:ascii="Arial" w:hAnsi="Arial" w:cs="Arial"/>
          <w:sz w:val="22"/>
          <w:szCs w:val="22"/>
          <w:lang w:val="en-US"/>
        </w:rPr>
        <w:t>.</w:t>
      </w:r>
    </w:p>
    <w:p w:rsidR="005A57D3" w:rsidRPr="0042733F" w:rsidRDefault="005A57D3" w:rsidP="005A57D3">
      <w:pPr>
        <w:pStyle w:val="Default"/>
        <w:spacing w:line="360" w:lineRule="auto"/>
        <w:ind w:left="1495" w:firstLine="490"/>
        <w:jc w:val="both"/>
        <w:rPr>
          <w:rFonts w:ascii="Arial" w:hAnsi="Arial" w:cs="Arial"/>
          <w:sz w:val="22"/>
          <w:szCs w:val="22"/>
        </w:rPr>
      </w:pPr>
    </w:p>
    <w:p w:rsidR="005A57D3" w:rsidRPr="0042733F" w:rsidRDefault="005A57D3" w:rsidP="006951AB">
      <w:pPr>
        <w:pStyle w:val="Default"/>
        <w:numPr>
          <w:ilvl w:val="0"/>
          <w:numId w:val="2"/>
        </w:numPr>
        <w:spacing w:line="360" w:lineRule="auto"/>
        <w:jc w:val="both"/>
        <w:rPr>
          <w:rFonts w:ascii="Arial" w:hAnsi="Arial" w:cs="Arial"/>
          <w:b/>
          <w:sz w:val="22"/>
          <w:szCs w:val="22"/>
        </w:rPr>
      </w:pPr>
      <w:r w:rsidRPr="0042733F">
        <w:rPr>
          <w:rFonts w:ascii="Arial" w:hAnsi="Arial" w:cs="Arial"/>
          <w:b/>
          <w:sz w:val="22"/>
          <w:szCs w:val="22"/>
        </w:rPr>
        <w:t>Ciri-ciri penyelenggaraan makanan institusi</w:t>
      </w:r>
    </w:p>
    <w:p w:rsidR="005A57D3" w:rsidRPr="0042733F" w:rsidRDefault="005A57D3" w:rsidP="005A57D3">
      <w:pPr>
        <w:pStyle w:val="Default"/>
        <w:spacing w:line="360" w:lineRule="auto"/>
        <w:ind w:left="1070"/>
        <w:jc w:val="both"/>
        <w:rPr>
          <w:rFonts w:ascii="Arial" w:hAnsi="Arial" w:cs="Arial"/>
          <w:sz w:val="22"/>
          <w:szCs w:val="22"/>
        </w:rPr>
      </w:pPr>
      <w:r w:rsidRPr="0042733F">
        <w:rPr>
          <w:rFonts w:ascii="Arial" w:hAnsi="Arial" w:cs="Arial"/>
          <w:sz w:val="22"/>
          <w:szCs w:val="22"/>
        </w:rPr>
        <w:t>Penyelenggaraan makanan diperhatikan ciri-ciri sebagai berikut :</w:t>
      </w:r>
    </w:p>
    <w:p w:rsidR="005A57D3" w:rsidRPr="0042733F" w:rsidRDefault="005A57D3" w:rsidP="006951AB">
      <w:pPr>
        <w:pStyle w:val="Default"/>
        <w:numPr>
          <w:ilvl w:val="0"/>
          <w:numId w:val="4"/>
        </w:numPr>
        <w:spacing w:line="360" w:lineRule="auto"/>
        <w:jc w:val="both"/>
        <w:rPr>
          <w:rFonts w:ascii="Arial" w:hAnsi="Arial" w:cs="Arial"/>
          <w:sz w:val="22"/>
          <w:szCs w:val="22"/>
        </w:rPr>
      </w:pPr>
      <w:r w:rsidRPr="0042733F">
        <w:rPr>
          <w:rFonts w:ascii="Arial" w:hAnsi="Arial" w:cs="Arial"/>
          <w:sz w:val="22"/>
          <w:szCs w:val="22"/>
        </w:rPr>
        <w:t>Penyelenggaraan makanan yang dilakukan institusi tidak mencari keuntungan.</w:t>
      </w:r>
    </w:p>
    <w:p w:rsidR="005A57D3" w:rsidRPr="0042733F" w:rsidRDefault="005A57D3" w:rsidP="006951AB">
      <w:pPr>
        <w:pStyle w:val="Default"/>
        <w:numPr>
          <w:ilvl w:val="0"/>
          <w:numId w:val="4"/>
        </w:numPr>
        <w:spacing w:line="360" w:lineRule="auto"/>
        <w:jc w:val="both"/>
        <w:rPr>
          <w:rFonts w:ascii="Arial" w:hAnsi="Arial" w:cs="Arial"/>
          <w:sz w:val="22"/>
          <w:szCs w:val="22"/>
        </w:rPr>
      </w:pPr>
      <w:r w:rsidRPr="0042733F">
        <w:rPr>
          <w:rFonts w:ascii="Arial" w:hAnsi="Arial" w:cs="Arial"/>
          <w:sz w:val="22"/>
          <w:szCs w:val="22"/>
        </w:rPr>
        <w:t>Dana yang diperlukan untuk penyelenggaraan makanan sudah ditetapkan jumlahnya sehingga penyelenggara harus menyesuaikan pelaksanaannya dengan dana yang tersedia</w:t>
      </w:r>
    </w:p>
    <w:p w:rsidR="005A57D3" w:rsidRPr="0042733F" w:rsidRDefault="005A57D3" w:rsidP="006951AB">
      <w:pPr>
        <w:pStyle w:val="Default"/>
        <w:numPr>
          <w:ilvl w:val="0"/>
          <w:numId w:val="4"/>
        </w:numPr>
        <w:spacing w:line="360" w:lineRule="auto"/>
        <w:jc w:val="both"/>
        <w:rPr>
          <w:rFonts w:ascii="Arial" w:hAnsi="Arial" w:cs="Arial"/>
          <w:sz w:val="22"/>
          <w:szCs w:val="22"/>
        </w:rPr>
      </w:pPr>
      <w:r w:rsidRPr="0042733F">
        <w:rPr>
          <w:rFonts w:ascii="Arial" w:hAnsi="Arial" w:cs="Arial"/>
          <w:sz w:val="22"/>
          <w:szCs w:val="22"/>
        </w:rPr>
        <w:t>Makanan dimasak dan diolah didapur yang berada di tempat institusi tersebut berada.</w:t>
      </w:r>
    </w:p>
    <w:p w:rsidR="005A57D3" w:rsidRPr="0042733F" w:rsidRDefault="005A57D3" w:rsidP="006951AB">
      <w:pPr>
        <w:pStyle w:val="Default"/>
        <w:numPr>
          <w:ilvl w:val="0"/>
          <w:numId w:val="4"/>
        </w:numPr>
        <w:spacing w:line="360" w:lineRule="auto"/>
        <w:jc w:val="both"/>
        <w:rPr>
          <w:rFonts w:ascii="Arial" w:hAnsi="Arial" w:cs="Arial"/>
          <w:sz w:val="22"/>
          <w:szCs w:val="22"/>
        </w:rPr>
      </w:pPr>
      <w:r w:rsidRPr="0042733F">
        <w:rPr>
          <w:rFonts w:ascii="Arial" w:hAnsi="Arial" w:cs="Arial"/>
          <w:sz w:val="22"/>
          <w:szCs w:val="22"/>
        </w:rPr>
        <w:lastRenderedPageBreak/>
        <w:t>Hidangan makanan yang disajikan diatur menggunakan menu dengan siklus menu mingguan atau sepuluh harian.</w:t>
      </w:r>
    </w:p>
    <w:p w:rsidR="005A57D3" w:rsidRDefault="005A57D3" w:rsidP="006951AB">
      <w:pPr>
        <w:pStyle w:val="Default"/>
        <w:numPr>
          <w:ilvl w:val="0"/>
          <w:numId w:val="4"/>
        </w:numPr>
        <w:spacing w:line="360" w:lineRule="auto"/>
        <w:jc w:val="both"/>
        <w:rPr>
          <w:rFonts w:ascii="Arial" w:hAnsi="Arial" w:cs="Arial"/>
          <w:sz w:val="22"/>
          <w:szCs w:val="22"/>
        </w:rPr>
      </w:pPr>
      <w:r w:rsidRPr="0042733F">
        <w:rPr>
          <w:rFonts w:ascii="Arial" w:hAnsi="Arial" w:cs="Arial"/>
          <w:sz w:val="22"/>
          <w:szCs w:val="22"/>
        </w:rPr>
        <w:t>Hidangan makanan yang disajikan tidak banyak berbeda dengan hidangan yang biasa disajikan di lingkun</w:t>
      </w:r>
      <w:r>
        <w:rPr>
          <w:rFonts w:ascii="Arial" w:hAnsi="Arial" w:cs="Arial"/>
          <w:sz w:val="22"/>
          <w:szCs w:val="22"/>
        </w:rPr>
        <w:t>gan keluarga (Moehyi</w:t>
      </w:r>
      <w:r>
        <w:rPr>
          <w:rFonts w:ascii="Arial" w:hAnsi="Arial" w:cs="Arial"/>
          <w:sz w:val="22"/>
          <w:szCs w:val="22"/>
          <w:lang w:val="en-US"/>
        </w:rPr>
        <w:t xml:space="preserve">, </w:t>
      </w:r>
      <w:r w:rsidRPr="0042733F">
        <w:rPr>
          <w:rFonts w:ascii="Arial" w:hAnsi="Arial" w:cs="Arial"/>
          <w:sz w:val="22"/>
          <w:szCs w:val="22"/>
        </w:rPr>
        <w:t>1992)</w:t>
      </w:r>
    </w:p>
    <w:p w:rsidR="005A57D3" w:rsidRPr="0042733F" w:rsidRDefault="005A57D3" w:rsidP="005A57D3">
      <w:pPr>
        <w:pStyle w:val="Default"/>
        <w:spacing w:line="360" w:lineRule="auto"/>
        <w:ind w:left="1790"/>
        <w:jc w:val="both"/>
        <w:rPr>
          <w:rFonts w:ascii="Arial" w:hAnsi="Arial" w:cs="Arial"/>
          <w:sz w:val="22"/>
          <w:szCs w:val="22"/>
        </w:rPr>
      </w:pPr>
    </w:p>
    <w:p w:rsidR="005A57D3" w:rsidRPr="0042733F" w:rsidRDefault="005A57D3" w:rsidP="006951AB">
      <w:pPr>
        <w:pStyle w:val="Default"/>
        <w:numPr>
          <w:ilvl w:val="0"/>
          <w:numId w:val="2"/>
        </w:numPr>
        <w:spacing w:line="360" w:lineRule="auto"/>
        <w:jc w:val="both"/>
        <w:rPr>
          <w:rFonts w:ascii="Arial" w:hAnsi="Arial" w:cs="Arial"/>
          <w:b/>
          <w:sz w:val="22"/>
          <w:szCs w:val="22"/>
        </w:rPr>
      </w:pPr>
      <w:r w:rsidRPr="0042733F">
        <w:rPr>
          <w:rFonts w:ascii="Arial" w:hAnsi="Arial" w:cs="Arial"/>
          <w:b/>
          <w:sz w:val="22"/>
          <w:szCs w:val="22"/>
        </w:rPr>
        <w:t>Syarat Penyelenggaraan Makanan Institusi</w:t>
      </w:r>
    </w:p>
    <w:p w:rsidR="005A57D3" w:rsidRPr="0042733F" w:rsidRDefault="005A57D3" w:rsidP="005A57D3">
      <w:pPr>
        <w:pStyle w:val="ListParagraph"/>
        <w:spacing w:line="360" w:lineRule="auto"/>
        <w:ind w:left="1134" w:firstLine="426"/>
        <w:jc w:val="both"/>
        <w:rPr>
          <w:rFonts w:ascii="Arial" w:hAnsi="Arial" w:cs="Arial"/>
        </w:rPr>
      </w:pPr>
      <w:r w:rsidRPr="0042733F">
        <w:rPr>
          <w:rFonts w:ascii="Arial" w:hAnsi="Arial" w:cs="Arial"/>
        </w:rPr>
        <w:t>Dalam pelayanan makanan bagi  konsumennya institusi penyeleng</w:t>
      </w:r>
      <w:r>
        <w:rPr>
          <w:rFonts w:ascii="Arial" w:hAnsi="Arial" w:cs="Arial"/>
        </w:rPr>
        <w:t>g</w:t>
      </w:r>
      <w:r w:rsidRPr="0042733F">
        <w:rPr>
          <w:rFonts w:ascii="Arial" w:hAnsi="Arial" w:cs="Arial"/>
        </w:rPr>
        <w:t xml:space="preserve">araan harus memperhatikan kebutuhan konsumen </w:t>
      </w:r>
      <w:r>
        <w:rPr>
          <w:rFonts w:ascii="Arial" w:hAnsi="Arial" w:cs="Arial"/>
        </w:rPr>
        <w:t xml:space="preserve"> dan memenuhi persyaratan, antar</w:t>
      </w:r>
      <w:r w:rsidRPr="0042733F">
        <w:rPr>
          <w:rFonts w:ascii="Arial" w:hAnsi="Arial" w:cs="Arial"/>
        </w:rPr>
        <w:t>a lain:</w:t>
      </w:r>
    </w:p>
    <w:p w:rsidR="005A57D3" w:rsidRPr="0042733F" w:rsidRDefault="005A57D3" w:rsidP="006951AB">
      <w:pPr>
        <w:pStyle w:val="ListParagraph"/>
        <w:numPr>
          <w:ilvl w:val="0"/>
          <w:numId w:val="5"/>
        </w:numPr>
        <w:spacing w:after="0" w:line="360" w:lineRule="auto"/>
        <w:ind w:left="1494"/>
        <w:jc w:val="both"/>
        <w:rPr>
          <w:rFonts w:ascii="Arial" w:hAnsi="Arial" w:cs="Arial"/>
        </w:rPr>
      </w:pPr>
      <w:r w:rsidRPr="0042733F">
        <w:rPr>
          <w:rFonts w:ascii="Arial" w:hAnsi="Arial" w:cs="Arial"/>
        </w:rPr>
        <w:t>Menyediakan makanan harus sesuai dengan jumlah dan macam zat gizi yang dibutuhkan konsumen.</w:t>
      </w:r>
    </w:p>
    <w:p w:rsidR="005A57D3" w:rsidRPr="0042733F" w:rsidRDefault="005A57D3" w:rsidP="006951AB">
      <w:pPr>
        <w:pStyle w:val="ListParagraph"/>
        <w:numPr>
          <w:ilvl w:val="0"/>
          <w:numId w:val="5"/>
        </w:numPr>
        <w:spacing w:after="0" w:line="360" w:lineRule="auto"/>
        <w:ind w:left="1494"/>
        <w:jc w:val="both"/>
        <w:rPr>
          <w:rFonts w:ascii="Arial" w:hAnsi="Arial" w:cs="Arial"/>
        </w:rPr>
      </w:pPr>
      <w:r w:rsidRPr="0042733F">
        <w:rPr>
          <w:rFonts w:ascii="Arial" w:hAnsi="Arial" w:cs="Arial"/>
        </w:rPr>
        <w:t>Memperhatikan kepuasan konsumen.</w:t>
      </w:r>
    </w:p>
    <w:p w:rsidR="005A57D3" w:rsidRPr="0042733F" w:rsidRDefault="005A57D3" w:rsidP="006951AB">
      <w:pPr>
        <w:pStyle w:val="ListParagraph"/>
        <w:numPr>
          <w:ilvl w:val="0"/>
          <w:numId w:val="5"/>
        </w:numPr>
        <w:spacing w:after="0" w:line="360" w:lineRule="auto"/>
        <w:ind w:left="1494"/>
        <w:jc w:val="both"/>
        <w:rPr>
          <w:rFonts w:ascii="Arial" w:hAnsi="Arial" w:cs="Arial"/>
        </w:rPr>
      </w:pPr>
      <w:r w:rsidRPr="0042733F">
        <w:rPr>
          <w:rFonts w:ascii="Arial" w:hAnsi="Arial" w:cs="Arial"/>
        </w:rPr>
        <w:t>Dipersiapkan dengan cita rasa yang tinggi.</w:t>
      </w:r>
    </w:p>
    <w:p w:rsidR="005A57D3" w:rsidRPr="0042733F" w:rsidRDefault="005A57D3" w:rsidP="006951AB">
      <w:pPr>
        <w:pStyle w:val="ListParagraph"/>
        <w:numPr>
          <w:ilvl w:val="0"/>
          <w:numId w:val="5"/>
        </w:numPr>
        <w:spacing w:after="0" w:line="360" w:lineRule="auto"/>
        <w:ind w:left="1494"/>
        <w:jc w:val="both"/>
        <w:rPr>
          <w:rFonts w:ascii="Arial" w:hAnsi="Arial" w:cs="Arial"/>
        </w:rPr>
      </w:pPr>
      <w:r>
        <w:rPr>
          <w:rFonts w:ascii="Arial" w:hAnsi="Arial" w:cs="Arial"/>
        </w:rPr>
        <w:t>Dil</w:t>
      </w:r>
      <w:r w:rsidRPr="0042733F">
        <w:rPr>
          <w:rFonts w:ascii="Arial" w:hAnsi="Arial" w:cs="Arial"/>
        </w:rPr>
        <w:t>a</w:t>
      </w:r>
      <w:r>
        <w:rPr>
          <w:rFonts w:ascii="Arial" w:hAnsi="Arial" w:cs="Arial"/>
        </w:rPr>
        <w:t>k</w:t>
      </w:r>
      <w:r w:rsidRPr="0042733F">
        <w:rPr>
          <w:rFonts w:ascii="Arial" w:hAnsi="Arial" w:cs="Arial"/>
        </w:rPr>
        <w:t>sanakan dengan cara yang memenuhi syarat kesehatan dan sanitasi yang layak.</w:t>
      </w:r>
    </w:p>
    <w:p w:rsidR="005A57D3" w:rsidRPr="0042733F" w:rsidRDefault="005A57D3" w:rsidP="006951AB">
      <w:pPr>
        <w:pStyle w:val="ListParagraph"/>
        <w:numPr>
          <w:ilvl w:val="0"/>
          <w:numId w:val="5"/>
        </w:numPr>
        <w:spacing w:after="0" w:line="360" w:lineRule="auto"/>
        <w:ind w:left="1494"/>
        <w:jc w:val="both"/>
        <w:rPr>
          <w:rFonts w:ascii="Arial" w:hAnsi="Arial" w:cs="Arial"/>
        </w:rPr>
      </w:pPr>
      <w:r w:rsidRPr="0042733F">
        <w:rPr>
          <w:rFonts w:ascii="Arial" w:hAnsi="Arial" w:cs="Arial"/>
        </w:rPr>
        <w:t>Fasilitas ruangan dan peralatan cukup memadai dan layak digunakan.</w:t>
      </w:r>
    </w:p>
    <w:p w:rsidR="005A57D3" w:rsidRPr="00EC406F" w:rsidRDefault="005A57D3" w:rsidP="006951AB">
      <w:pPr>
        <w:pStyle w:val="ListParagraph"/>
        <w:numPr>
          <w:ilvl w:val="0"/>
          <w:numId w:val="5"/>
        </w:numPr>
        <w:spacing w:after="0" w:line="360" w:lineRule="auto"/>
        <w:ind w:left="1494"/>
        <w:jc w:val="both"/>
        <w:rPr>
          <w:rFonts w:ascii="Arial" w:hAnsi="Arial" w:cs="Arial"/>
        </w:rPr>
      </w:pPr>
      <w:r w:rsidRPr="0042733F">
        <w:rPr>
          <w:rFonts w:ascii="Arial" w:hAnsi="Arial" w:cs="Arial"/>
        </w:rPr>
        <w:t>Menjamin harga makanan yang dapat dijangkau oleh konsumen.</w:t>
      </w:r>
    </w:p>
    <w:p w:rsidR="005A57D3" w:rsidRPr="0042733F" w:rsidRDefault="005A57D3" w:rsidP="005A57D3">
      <w:pPr>
        <w:pStyle w:val="ListParagraph"/>
        <w:spacing w:after="0" w:line="360" w:lineRule="auto"/>
        <w:ind w:left="1494"/>
        <w:jc w:val="both"/>
        <w:rPr>
          <w:rFonts w:ascii="Arial" w:hAnsi="Arial" w:cs="Arial"/>
        </w:rPr>
      </w:pPr>
    </w:p>
    <w:p w:rsidR="005A57D3" w:rsidRPr="0042733F" w:rsidRDefault="005A57D3" w:rsidP="006951AB">
      <w:pPr>
        <w:pStyle w:val="Default"/>
        <w:numPr>
          <w:ilvl w:val="0"/>
          <w:numId w:val="2"/>
        </w:numPr>
        <w:spacing w:line="360" w:lineRule="auto"/>
        <w:jc w:val="both"/>
        <w:rPr>
          <w:rFonts w:ascii="Arial" w:hAnsi="Arial" w:cs="Arial"/>
          <w:b/>
          <w:sz w:val="22"/>
          <w:szCs w:val="22"/>
        </w:rPr>
      </w:pPr>
      <w:r w:rsidRPr="0042733F">
        <w:rPr>
          <w:rFonts w:ascii="Arial" w:hAnsi="Arial" w:cs="Arial"/>
          <w:b/>
          <w:sz w:val="22"/>
          <w:szCs w:val="22"/>
        </w:rPr>
        <w:t>Tujuan Penyelenggaraan Makanan Institusi</w:t>
      </w:r>
    </w:p>
    <w:p w:rsidR="005A57D3" w:rsidRPr="0042733F" w:rsidRDefault="005A57D3" w:rsidP="005A57D3">
      <w:pPr>
        <w:pStyle w:val="Default"/>
        <w:spacing w:line="360" w:lineRule="auto"/>
        <w:ind w:left="1070"/>
        <w:jc w:val="both"/>
        <w:rPr>
          <w:rFonts w:ascii="Arial" w:hAnsi="Arial" w:cs="Arial"/>
          <w:sz w:val="22"/>
          <w:szCs w:val="22"/>
        </w:rPr>
      </w:pPr>
      <w:r w:rsidRPr="0042733F">
        <w:rPr>
          <w:rFonts w:ascii="Arial" w:hAnsi="Arial" w:cs="Arial"/>
          <w:sz w:val="22"/>
          <w:szCs w:val="22"/>
        </w:rPr>
        <w:t>Tujuan penyelenggaraan makanan menurut Mukrie (1990) adalah :</w:t>
      </w:r>
    </w:p>
    <w:p w:rsidR="005A57D3" w:rsidRPr="0042733F" w:rsidRDefault="005A57D3" w:rsidP="006951AB">
      <w:pPr>
        <w:pStyle w:val="Default"/>
        <w:numPr>
          <w:ilvl w:val="0"/>
          <w:numId w:val="6"/>
        </w:numPr>
        <w:spacing w:line="360" w:lineRule="auto"/>
        <w:jc w:val="both"/>
        <w:rPr>
          <w:rFonts w:ascii="Arial" w:hAnsi="Arial" w:cs="Arial"/>
          <w:sz w:val="22"/>
          <w:szCs w:val="22"/>
        </w:rPr>
      </w:pPr>
      <w:r w:rsidRPr="0042733F">
        <w:rPr>
          <w:rFonts w:ascii="Arial" w:hAnsi="Arial" w:cs="Arial"/>
          <w:sz w:val="22"/>
          <w:szCs w:val="22"/>
        </w:rPr>
        <w:t>Menyediakan makanan yang berkualitas dan dimasak dengan baik</w:t>
      </w:r>
    </w:p>
    <w:p w:rsidR="005A57D3" w:rsidRPr="0042733F" w:rsidRDefault="005A57D3" w:rsidP="006951AB">
      <w:pPr>
        <w:pStyle w:val="Default"/>
        <w:numPr>
          <w:ilvl w:val="0"/>
          <w:numId w:val="6"/>
        </w:numPr>
        <w:spacing w:line="360" w:lineRule="auto"/>
        <w:jc w:val="both"/>
        <w:rPr>
          <w:rFonts w:ascii="Arial" w:hAnsi="Arial" w:cs="Arial"/>
          <w:sz w:val="22"/>
          <w:szCs w:val="22"/>
        </w:rPr>
      </w:pPr>
      <w:r w:rsidRPr="0042733F">
        <w:rPr>
          <w:rFonts w:ascii="Arial" w:hAnsi="Arial" w:cs="Arial"/>
          <w:sz w:val="22"/>
          <w:szCs w:val="22"/>
        </w:rPr>
        <w:t>Pelayanan cepat, tepat, dan ramah</w:t>
      </w:r>
    </w:p>
    <w:p w:rsidR="005A57D3" w:rsidRPr="0042733F" w:rsidRDefault="005A57D3" w:rsidP="006951AB">
      <w:pPr>
        <w:pStyle w:val="Default"/>
        <w:numPr>
          <w:ilvl w:val="0"/>
          <w:numId w:val="6"/>
        </w:numPr>
        <w:spacing w:line="360" w:lineRule="auto"/>
        <w:jc w:val="both"/>
        <w:rPr>
          <w:rFonts w:ascii="Arial" w:hAnsi="Arial" w:cs="Arial"/>
          <w:sz w:val="22"/>
          <w:szCs w:val="22"/>
        </w:rPr>
      </w:pPr>
      <w:r w:rsidRPr="0042733F">
        <w:rPr>
          <w:rFonts w:ascii="Arial" w:hAnsi="Arial" w:cs="Arial"/>
          <w:sz w:val="22"/>
          <w:szCs w:val="22"/>
        </w:rPr>
        <w:t>Gizi seimbang dengan menu bervariasi</w:t>
      </w:r>
    </w:p>
    <w:p w:rsidR="005A57D3" w:rsidRPr="0042733F" w:rsidRDefault="005A57D3" w:rsidP="006951AB">
      <w:pPr>
        <w:pStyle w:val="Default"/>
        <w:numPr>
          <w:ilvl w:val="0"/>
          <w:numId w:val="6"/>
        </w:numPr>
        <w:spacing w:line="360" w:lineRule="auto"/>
        <w:jc w:val="both"/>
        <w:rPr>
          <w:rFonts w:ascii="Arial" w:hAnsi="Arial" w:cs="Arial"/>
          <w:sz w:val="22"/>
          <w:szCs w:val="22"/>
        </w:rPr>
      </w:pPr>
      <w:r w:rsidRPr="0042733F">
        <w:rPr>
          <w:rFonts w:ascii="Arial" w:hAnsi="Arial" w:cs="Arial"/>
          <w:sz w:val="22"/>
          <w:szCs w:val="22"/>
        </w:rPr>
        <w:t>Harga tepat dan layak, sesuai dengan pelayanan yang diberikan</w:t>
      </w:r>
    </w:p>
    <w:p w:rsidR="005A57D3" w:rsidRPr="0042733F" w:rsidRDefault="005A57D3" w:rsidP="006951AB">
      <w:pPr>
        <w:pStyle w:val="Default"/>
        <w:numPr>
          <w:ilvl w:val="0"/>
          <w:numId w:val="6"/>
        </w:numPr>
        <w:spacing w:line="360" w:lineRule="auto"/>
        <w:jc w:val="both"/>
        <w:rPr>
          <w:rFonts w:ascii="Arial" w:hAnsi="Arial" w:cs="Arial"/>
          <w:sz w:val="22"/>
          <w:szCs w:val="22"/>
        </w:rPr>
      </w:pPr>
      <w:r w:rsidRPr="0042733F">
        <w:rPr>
          <w:rFonts w:ascii="Arial" w:hAnsi="Arial" w:cs="Arial"/>
          <w:sz w:val="22"/>
          <w:szCs w:val="22"/>
        </w:rPr>
        <w:t>Fasilitas cukup dan nyaman</w:t>
      </w:r>
    </w:p>
    <w:p w:rsidR="005A57D3" w:rsidRDefault="005A57D3" w:rsidP="006951AB">
      <w:pPr>
        <w:pStyle w:val="Default"/>
        <w:numPr>
          <w:ilvl w:val="0"/>
          <w:numId w:val="6"/>
        </w:numPr>
        <w:spacing w:line="360" w:lineRule="auto"/>
        <w:jc w:val="both"/>
        <w:rPr>
          <w:rFonts w:ascii="Arial" w:hAnsi="Arial" w:cs="Arial"/>
          <w:sz w:val="22"/>
          <w:szCs w:val="22"/>
        </w:rPr>
      </w:pPr>
      <w:r>
        <w:rPr>
          <w:rFonts w:ascii="Arial" w:hAnsi="Arial" w:cs="Arial"/>
          <w:sz w:val="22"/>
          <w:szCs w:val="22"/>
        </w:rPr>
        <w:t>Standar</w:t>
      </w:r>
      <w:r w:rsidRPr="0042733F">
        <w:rPr>
          <w:rFonts w:ascii="Arial" w:hAnsi="Arial" w:cs="Arial"/>
          <w:sz w:val="22"/>
          <w:szCs w:val="22"/>
        </w:rPr>
        <w:t xml:space="preserve"> kebersihan dan sanitasi yang memadai</w:t>
      </w:r>
    </w:p>
    <w:p w:rsidR="005A57D3" w:rsidRDefault="005A57D3" w:rsidP="005A57D3">
      <w:pPr>
        <w:pStyle w:val="Default"/>
        <w:spacing w:line="360" w:lineRule="auto"/>
        <w:ind w:left="1790"/>
        <w:jc w:val="both"/>
        <w:rPr>
          <w:rFonts w:ascii="Arial" w:hAnsi="Arial" w:cs="Arial"/>
          <w:sz w:val="22"/>
          <w:szCs w:val="22"/>
        </w:rPr>
      </w:pPr>
    </w:p>
    <w:p w:rsidR="005A57D3" w:rsidRDefault="005A57D3" w:rsidP="005A57D3">
      <w:pPr>
        <w:pStyle w:val="Default"/>
        <w:spacing w:line="360" w:lineRule="auto"/>
        <w:ind w:left="1790"/>
        <w:jc w:val="both"/>
        <w:rPr>
          <w:rFonts w:ascii="Arial" w:hAnsi="Arial" w:cs="Arial"/>
          <w:sz w:val="22"/>
          <w:szCs w:val="22"/>
        </w:rPr>
      </w:pPr>
    </w:p>
    <w:p w:rsidR="005A57D3" w:rsidRDefault="005A57D3" w:rsidP="005A57D3">
      <w:pPr>
        <w:pStyle w:val="Default"/>
        <w:spacing w:line="360" w:lineRule="auto"/>
        <w:ind w:left="1790"/>
        <w:jc w:val="both"/>
        <w:rPr>
          <w:rFonts w:ascii="Arial" w:hAnsi="Arial" w:cs="Arial"/>
          <w:sz w:val="22"/>
          <w:szCs w:val="22"/>
        </w:rPr>
      </w:pPr>
    </w:p>
    <w:p w:rsidR="005A57D3" w:rsidRPr="0042733F" w:rsidRDefault="005A57D3" w:rsidP="005A57D3">
      <w:pPr>
        <w:pStyle w:val="Default"/>
        <w:spacing w:line="360" w:lineRule="auto"/>
        <w:ind w:left="1790"/>
        <w:jc w:val="both"/>
        <w:rPr>
          <w:rFonts w:ascii="Arial" w:hAnsi="Arial" w:cs="Arial"/>
          <w:sz w:val="22"/>
          <w:szCs w:val="22"/>
        </w:rPr>
      </w:pPr>
    </w:p>
    <w:p w:rsidR="005A57D3" w:rsidRPr="0042733F" w:rsidRDefault="005A57D3" w:rsidP="006951AB">
      <w:pPr>
        <w:pStyle w:val="Default"/>
        <w:numPr>
          <w:ilvl w:val="0"/>
          <w:numId w:val="2"/>
        </w:numPr>
        <w:spacing w:line="360" w:lineRule="auto"/>
        <w:jc w:val="both"/>
        <w:rPr>
          <w:rFonts w:ascii="Arial" w:hAnsi="Arial" w:cs="Arial"/>
          <w:b/>
          <w:sz w:val="22"/>
          <w:szCs w:val="22"/>
        </w:rPr>
      </w:pPr>
      <w:r w:rsidRPr="0042733F">
        <w:rPr>
          <w:rFonts w:ascii="Arial" w:hAnsi="Arial" w:cs="Arial"/>
          <w:b/>
          <w:sz w:val="22"/>
          <w:szCs w:val="22"/>
        </w:rPr>
        <w:lastRenderedPageBreak/>
        <w:t>Klasifikasi Penyelenggaraan Makanan Institusi</w:t>
      </w:r>
    </w:p>
    <w:p w:rsidR="005A57D3" w:rsidRPr="0042733F" w:rsidRDefault="005A57D3" w:rsidP="005A57D3">
      <w:pPr>
        <w:pStyle w:val="Default"/>
        <w:spacing w:line="360" w:lineRule="auto"/>
        <w:ind w:left="1070" w:firstLine="360"/>
        <w:jc w:val="both"/>
        <w:rPr>
          <w:rFonts w:ascii="Arial" w:hAnsi="Arial" w:cs="Arial"/>
          <w:sz w:val="22"/>
          <w:szCs w:val="22"/>
        </w:rPr>
      </w:pPr>
      <w:r w:rsidRPr="0042733F">
        <w:rPr>
          <w:rFonts w:ascii="Arial" w:hAnsi="Arial" w:cs="Arial"/>
          <w:sz w:val="22"/>
          <w:szCs w:val="22"/>
        </w:rPr>
        <w:t>Menurut Mukrie (1990), pelayanan gizi institusi dapat diklasifikasikan sebagai berikut :</w:t>
      </w:r>
    </w:p>
    <w:p w:rsidR="005A57D3" w:rsidRPr="0042733F" w:rsidRDefault="005A57D3" w:rsidP="006951AB">
      <w:pPr>
        <w:pStyle w:val="Default"/>
        <w:numPr>
          <w:ilvl w:val="0"/>
          <w:numId w:val="7"/>
        </w:numPr>
        <w:spacing w:line="360" w:lineRule="auto"/>
        <w:jc w:val="both"/>
        <w:rPr>
          <w:rFonts w:ascii="Arial" w:hAnsi="Arial" w:cs="Arial"/>
          <w:sz w:val="22"/>
          <w:szCs w:val="22"/>
        </w:rPr>
      </w:pPr>
      <w:r w:rsidRPr="0042733F">
        <w:rPr>
          <w:rFonts w:ascii="Arial" w:hAnsi="Arial" w:cs="Arial"/>
          <w:sz w:val="22"/>
          <w:szCs w:val="22"/>
        </w:rPr>
        <w:t>Pelayanan Gizi Institusi Industri Tenaga Kerja</w:t>
      </w:r>
    </w:p>
    <w:p w:rsidR="005A57D3" w:rsidRPr="0042733F" w:rsidRDefault="005A57D3" w:rsidP="005A57D3">
      <w:pPr>
        <w:pStyle w:val="Default"/>
        <w:spacing w:line="360" w:lineRule="auto"/>
        <w:ind w:left="1790" w:firstLine="370"/>
        <w:jc w:val="both"/>
        <w:rPr>
          <w:rFonts w:ascii="Arial" w:hAnsi="Arial" w:cs="Arial"/>
          <w:sz w:val="22"/>
          <w:szCs w:val="22"/>
        </w:rPr>
      </w:pPr>
      <w:r w:rsidRPr="0042733F">
        <w:rPr>
          <w:rFonts w:ascii="Arial" w:hAnsi="Arial" w:cs="Arial"/>
          <w:sz w:val="22"/>
          <w:szCs w:val="22"/>
        </w:rPr>
        <w:t>Tujuan penyediaan makanan bagi tenaga kerja ini adalah untuk mencapai produktivitas yang maksimal dari tiap pekerja, sehingga akan ikut membantu produktivitas dari industri sendiri.</w:t>
      </w:r>
    </w:p>
    <w:p w:rsidR="005A57D3" w:rsidRPr="0042733F" w:rsidRDefault="005A57D3" w:rsidP="006951AB">
      <w:pPr>
        <w:pStyle w:val="Default"/>
        <w:numPr>
          <w:ilvl w:val="0"/>
          <w:numId w:val="7"/>
        </w:numPr>
        <w:spacing w:line="360" w:lineRule="auto"/>
        <w:jc w:val="both"/>
        <w:rPr>
          <w:rFonts w:ascii="Arial" w:hAnsi="Arial" w:cs="Arial"/>
          <w:sz w:val="22"/>
          <w:szCs w:val="22"/>
        </w:rPr>
      </w:pPr>
      <w:r w:rsidRPr="0042733F">
        <w:rPr>
          <w:rFonts w:ascii="Arial" w:hAnsi="Arial" w:cs="Arial"/>
          <w:sz w:val="22"/>
          <w:szCs w:val="22"/>
        </w:rPr>
        <w:t>Pelayanan Gizi Institusi Sosial</w:t>
      </w:r>
    </w:p>
    <w:p w:rsidR="005A57D3" w:rsidRPr="0042733F" w:rsidRDefault="005A57D3" w:rsidP="005A57D3">
      <w:pPr>
        <w:pStyle w:val="Default"/>
        <w:spacing w:line="360" w:lineRule="auto"/>
        <w:ind w:left="1790" w:firstLine="370"/>
        <w:jc w:val="both"/>
        <w:rPr>
          <w:rFonts w:ascii="Arial" w:hAnsi="Arial" w:cs="Arial"/>
          <w:sz w:val="22"/>
          <w:szCs w:val="22"/>
        </w:rPr>
      </w:pPr>
      <w:r w:rsidRPr="0042733F">
        <w:rPr>
          <w:rFonts w:ascii="Arial" w:hAnsi="Arial" w:cs="Arial"/>
          <w:sz w:val="22"/>
          <w:szCs w:val="22"/>
        </w:rPr>
        <w:t>Penyediaan makanan yang dilaku</w:t>
      </w:r>
      <w:r>
        <w:rPr>
          <w:rFonts w:ascii="Arial" w:hAnsi="Arial" w:cs="Arial"/>
          <w:sz w:val="22"/>
          <w:szCs w:val="22"/>
        </w:rPr>
        <w:t>kan oleh pemerintah atau badan-</w:t>
      </w:r>
      <w:r w:rsidRPr="0042733F">
        <w:rPr>
          <w:rFonts w:ascii="Arial" w:hAnsi="Arial" w:cs="Arial"/>
          <w:sz w:val="22"/>
          <w:szCs w:val="22"/>
        </w:rPr>
        <w:t>badan swasta yang berdasarkan azaz sosial dan bantuan, seperti panti asuhan, panti jompo, panti cacat, dan lembaga lain.</w:t>
      </w:r>
    </w:p>
    <w:p w:rsidR="005A57D3" w:rsidRPr="0042733F" w:rsidRDefault="005A57D3" w:rsidP="006951AB">
      <w:pPr>
        <w:pStyle w:val="Default"/>
        <w:numPr>
          <w:ilvl w:val="0"/>
          <w:numId w:val="7"/>
        </w:numPr>
        <w:spacing w:line="360" w:lineRule="auto"/>
        <w:jc w:val="both"/>
        <w:rPr>
          <w:rFonts w:ascii="Arial" w:hAnsi="Arial" w:cs="Arial"/>
          <w:sz w:val="22"/>
          <w:szCs w:val="22"/>
        </w:rPr>
      </w:pPr>
      <w:r w:rsidRPr="0042733F">
        <w:rPr>
          <w:rFonts w:ascii="Arial" w:hAnsi="Arial" w:cs="Arial"/>
          <w:sz w:val="22"/>
          <w:szCs w:val="22"/>
        </w:rPr>
        <w:t>Pelayanan Gizi Institusi Asrama</w:t>
      </w:r>
    </w:p>
    <w:p w:rsidR="005A57D3" w:rsidRPr="0042733F" w:rsidRDefault="005A57D3" w:rsidP="005A57D3">
      <w:pPr>
        <w:pStyle w:val="Default"/>
        <w:spacing w:line="360" w:lineRule="auto"/>
        <w:ind w:left="1790" w:firstLine="370"/>
        <w:jc w:val="both"/>
        <w:rPr>
          <w:rFonts w:ascii="Arial" w:hAnsi="Arial" w:cs="Arial"/>
          <w:sz w:val="22"/>
          <w:szCs w:val="22"/>
        </w:rPr>
      </w:pPr>
      <w:r w:rsidRPr="0042733F">
        <w:rPr>
          <w:rFonts w:ascii="Arial" w:hAnsi="Arial" w:cs="Arial"/>
          <w:sz w:val="22"/>
          <w:szCs w:val="22"/>
        </w:rPr>
        <w:t>Pelayanan yang dilakukan untuk memenuhi kebutuhan gizi masyarakat golongan tertentu yang tinggal di asrama, misal mahasiswa, ABRI, dan sebagainya.</w:t>
      </w:r>
    </w:p>
    <w:p w:rsidR="005A57D3" w:rsidRPr="0042733F" w:rsidRDefault="005A57D3" w:rsidP="006951AB">
      <w:pPr>
        <w:pStyle w:val="Default"/>
        <w:numPr>
          <w:ilvl w:val="0"/>
          <w:numId w:val="7"/>
        </w:numPr>
        <w:spacing w:line="360" w:lineRule="auto"/>
        <w:jc w:val="both"/>
        <w:rPr>
          <w:rFonts w:ascii="Arial" w:hAnsi="Arial" w:cs="Arial"/>
          <w:sz w:val="22"/>
          <w:szCs w:val="22"/>
        </w:rPr>
      </w:pPr>
      <w:r w:rsidRPr="0042733F">
        <w:rPr>
          <w:rFonts w:ascii="Arial" w:hAnsi="Arial" w:cs="Arial"/>
          <w:sz w:val="22"/>
          <w:szCs w:val="22"/>
        </w:rPr>
        <w:t>Pelayanan Gizi Institusi Sekolah</w:t>
      </w:r>
    </w:p>
    <w:p w:rsidR="005A57D3" w:rsidRPr="0042733F" w:rsidRDefault="005A57D3" w:rsidP="005A57D3">
      <w:pPr>
        <w:pStyle w:val="Default"/>
        <w:spacing w:line="360" w:lineRule="auto"/>
        <w:ind w:left="1790" w:firstLine="370"/>
        <w:jc w:val="both"/>
        <w:rPr>
          <w:rFonts w:ascii="Arial" w:hAnsi="Arial" w:cs="Arial"/>
          <w:sz w:val="22"/>
          <w:szCs w:val="22"/>
        </w:rPr>
      </w:pPr>
      <w:r w:rsidRPr="0042733F">
        <w:rPr>
          <w:rFonts w:ascii="Arial" w:hAnsi="Arial" w:cs="Arial"/>
          <w:sz w:val="22"/>
          <w:szCs w:val="22"/>
        </w:rPr>
        <w:t>Pelayanan gizi yang diperkirakan memberikan pemenuhan kebutuhan gizi bagi anak sekolah selama berada dalam lingkup sekolah, misalnya anak TK, SD, dan sebagainya</w:t>
      </w:r>
    </w:p>
    <w:p w:rsidR="005A57D3" w:rsidRPr="0042733F" w:rsidRDefault="005A57D3" w:rsidP="006951AB">
      <w:pPr>
        <w:pStyle w:val="Default"/>
        <w:numPr>
          <w:ilvl w:val="0"/>
          <w:numId w:val="7"/>
        </w:numPr>
        <w:spacing w:line="360" w:lineRule="auto"/>
        <w:jc w:val="both"/>
        <w:rPr>
          <w:rFonts w:ascii="Arial" w:hAnsi="Arial" w:cs="Arial"/>
          <w:sz w:val="22"/>
          <w:szCs w:val="22"/>
        </w:rPr>
      </w:pPr>
      <w:r w:rsidRPr="0042733F">
        <w:rPr>
          <w:rFonts w:ascii="Arial" w:hAnsi="Arial" w:cs="Arial"/>
          <w:sz w:val="22"/>
          <w:szCs w:val="22"/>
        </w:rPr>
        <w:t>Pelayanan Gizi Rumah Sakit</w:t>
      </w:r>
    </w:p>
    <w:p w:rsidR="005A57D3" w:rsidRPr="0042733F" w:rsidRDefault="005A57D3" w:rsidP="005A57D3">
      <w:pPr>
        <w:pStyle w:val="Default"/>
        <w:spacing w:line="360" w:lineRule="auto"/>
        <w:ind w:left="1790" w:firstLine="370"/>
        <w:jc w:val="both"/>
        <w:rPr>
          <w:rFonts w:ascii="Arial" w:hAnsi="Arial" w:cs="Arial"/>
          <w:sz w:val="22"/>
          <w:szCs w:val="22"/>
        </w:rPr>
      </w:pPr>
      <w:r w:rsidRPr="0042733F">
        <w:rPr>
          <w:rFonts w:ascii="Arial" w:hAnsi="Arial" w:cs="Arial"/>
          <w:sz w:val="22"/>
          <w:szCs w:val="22"/>
        </w:rPr>
        <w:t>Pelayanan gizi yang berada dalam rumah sakit, dimana bertujuan untuk memenuhi kebutuhan gizi pasien, baik dalam keadaan sakit maupun sehat selama mendapatkan perawatan.</w:t>
      </w:r>
    </w:p>
    <w:p w:rsidR="005A57D3" w:rsidRPr="0042733F" w:rsidRDefault="005A57D3" w:rsidP="006951AB">
      <w:pPr>
        <w:pStyle w:val="Default"/>
        <w:numPr>
          <w:ilvl w:val="0"/>
          <w:numId w:val="7"/>
        </w:numPr>
        <w:spacing w:line="360" w:lineRule="auto"/>
        <w:jc w:val="both"/>
        <w:rPr>
          <w:rFonts w:ascii="Arial" w:hAnsi="Arial" w:cs="Arial"/>
          <w:sz w:val="22"/>
          <w:szCs w:val="22"/>
        </w:rPr>
      </w:pPr>
      <w:r w:rsidRPr="0042733F">
        <w:rPr>
          <w:rFonts w:ascii="Arial" w:hAnsi="Arial" w:cs="Arial"/>
          <w:sz w:val="22"/>
          <w:szCs w:val="22"/>
        </w:rPr>
        <w:t>Pelayanan Gizi Institusi Komersial</w:t>
      </w:r>
    </w:p>
    <w:p w:rsidR="005A57D3" w:rsidRDefault="005A57D3" w:rsidP="005A57D3">
      <w:pPr>
        <w:pStyle w:val="Default"/>
        <w:spacing w:line="360" w:lineRule="auto"/>
        <w:ind w:left="1790" w:firstLine="370"/>
        <w:jc w:val="both"/>
        <w:rPr>
          <w:rFonts w:ascii="Arial" w:hAnsi="Arial" w:cs="Arial"/>
          <w:sz w:val="22"/>
          <w:szCs w:val="22"/>
        </w:rPr>
      </w:pPr>
      <w:r w:rsidRPr="0042733F">
        <w:rPr>
          <w:rFonts w:ascii="Arial" w:hAnsi="Arial" w:cs="Arial"/>
          <w:sz w:val="22"/>
          <w:szCs w:val="22"/>
        </w:rPr>
        <w:t>Pelayanan gizi yang bertujuan untuk memperoleh pendapatan dari suatu penyelenggaraan makanan yang dipersiapkan untuk melayani kebutuhan masyarakat yang makan di luar rumah dengan mempertimbangkan aspek pelayanan dan kebutuhan konsumen , misalnya restoran, kantin, kafe, catering, dan sebagainya</w:t>
      </w:r>
    </w:p>
    <w:p w:rsidR="005A57D3" w:rsidRDefault="005A57D3" w:rsidP="005A57D3">
      <w:pPr>
        <w:pStyle w:val="Default"/>
        <w:spacing w:line="360" w:lineRule="auto"/>
        <w:ind w:left="1790" w:firstLine="370"/>
        <w:jc w:val="both"/>
        <w:rPr>
          <w:rFonts w:ascii="Arial" w:hAnsi="Arial" w:cs="Arial"/>
          <w:sz w:val="22"/>
          <w:szCs w:val="22"/>
        </w:rPr>
      </w:pPr>
    </w:p>
    <w:p w:rsidR="005A57D3" w:rsidRDefault="005A57D3" w:rsidP="005A57D3">
      <w:pPr>
        <w:pStyle w:val="Default"/>
        <w:spacing w:line="360" w:lineRule="auto"/>
        <w:ind w:left="1790" w:firstLine="370"/>
        <w:jc w:val="both"/>
        <w:rPr>
          <w:rFonts w:ascii="Arial" w:hAnsi="Arial" w:cs="Arial"/>
          <w:sz w:val="22"/>
          <w:szCs w:val="22"/>
        </w:rPr>
      </w:pPr>
    </w:p>
    <w:p w:rsidR="005A57D3" w:rsidRPr="0042733F" w:rsidRDefault="005A57D3" w:rsidP="005A57D3">
      <w:pPr>
        <w:pStyle w:val="Default"/>
        <w:spacing w:line="360" w:lineRule="auto"/>
        <w:ind w:left="1790" w:firstLine="370"/>
        <w:jc w:val="both"/>
        <w:rPr>
          <w:rFonts w:ascii="Arial" w:hAnsi="Arial" w:cs="Arial"/>
          <w:sz w:val="22"/>
          <w:szCs w:val="22"/>
        </w:rPr>
      </w:pPr>
    </w:p>
    <w:p w:rsidR="005A57D3" w:rsidRPr="0042733F" w:rsidRDefault="005A57D3" w:rsidP="006951AB">
      <w:pPr>
        <w:pStyle w:val="Default"/>
        <w:numPr>
          <w:ilvl w:val="0"/>
          <w:numId w:val="7"/>
        </w:numPr>
        <w:spacing w:line="360" w:lineRule="auto"/>
        <w:jc w:val="both"/>
        <w:rPr>
          <w:rFonts w:ascii="Arial" w:hAnsi="Arial" w:cs="Arial"/>
          <w:sz w:val="22"/>
          <w:szCs w:val="22"/>
        </w:rPr>
      </w:pPr>
      <w:r w:rsidRPr="0042733F">
        <w:rPr>
          <w:rFonts w:ascii="Arial" w:hAnsi="Arial" w:cs="Arial"/>
          <w:sz w:val="22"/>
          <w:szCs w:val="22"/>
        </w:rPr>
        <w:lastRenderedPageBreak/>
        <w:t>Pelayanan Gizi Institusi Khusus</w:t>
      </w:r>
    </w:p>
    <w:p w:rsidR="005A57D3" w:rsidRPr="0042733F" w:rsidRDefault="005A57D3" w:rsidP="005A57D3">
      <w:pPr>
        <w:pStyle w:val="Default"/>
        <w:spacing w:line="360" w:lineRule="auto"/>
        <w:ind w:left="1790" w:firstLine="370"/>
        <w:jc w:val="both"/>
        <w:rPr>
          <w:rFonts w:ascii="Arial" w:hAnsi="Arial" w:cs="Arial"/>
          <w:sz w:val="22"/>
          <w:szCs w:val="22"/>
        </w:rPr>
      </w:pPr>
      <w:r w:rsidRPr="0042733F">
        <w:rPr>
          <w:rFonts w:ascii="Arial" w:hAnsi="Arial" w:cs="Arial"/>
          <w:sz w:val="22"/>
          <w:szCs w:val="22"/>
        </w:rPr>
        <w:t>Bentuk atau macam pelayanan gizi bagi kelompok khusus ini adalah pelayanan gizi yang diberikan bagi masyarakat seperti pusat pelatihan atlet, pusat pelatihan olimpiade, asrama haji, dan sebagainya</w:t>
      </w:r>
    </w:p>
    <w:p w:rsidR="005A57D3" w:rsidRPr="0042733F" w:rsidRDefault="005A57D3" w:rsidP="006951AB">
      <w:pPr>
        <w:pStyle w:val="Default"/>
        <w:numPr>
          <w:ilvl w:val="0"/>
          <w:numId w:val="7"/>
        </w:numPr>
        <w:spacing w:line="360" w:lineRule="auto"/>
        <w:jc w:val="both"/>
        <w:rPr>
          <w:rFonts w:ascii="Arial" w:hAnsi="Arial" w:cs="Arial"/>
          <w:sz w:val="22"/>
          <w:szCs w:val="22"/>
        </w:rPr>
      </w:pPr>
      <w:r w:rsidRPr="0042733F">
        <w:rPr>
          <w:rFonts w:ascii="Arial" w:hAnsi="Arial" w:cs="Arial"/>
          <w:sz w:val="22"/>
          <w:szCs w:val="22"/>
        </w:rPr>
        <w:t>Pelayanan Gizi Transportasi</w:t>
      </w:r>
    </w:p>
    <w:p w:rsidR="005A57D3" w:rsidRPr="000B069C" w:rsidRDefault="005A57D3" w:rsidP="005A57D3">
      <w:pPr>
        <w:pStyle w:val="Default"/>
        <w:spacing w:line="360" w:lineRule="auto"/>
        <w:ind w:left="1790" w:firstLine="370"/>
        <w:jc w:val="both"/>
        <w:rPr>
          <w:rFonts w:ascii="Arial" w:hAnsi="Arial" w:cs="Arial"/>
          <w:sz w:val="22"/>
          <w:szCs w:val="22"/>
          <w:lang w:val="en-US"/>
        </w:rPr>
      </w:pPr>
      <w:r w:rsidRPr="0042733F">
        <w:rPr>
          <w:rFonts w:ascii="Arial" w:hAnsi="Arial" w:cs="Arial"/>
          <w:sz w:val="22"/>
          <w:szCs w:val="22"/>
        </w:rPr>
        <w:t>Pelayanan gizi yang berada dalam suatu tempat transportasi yang berupa penyelenggaraan makanan. Tujuan dari adanya pelayanan gizi adalah untuk mencukupi kebutuhan gizi dari masing-masing individu yang sedang menggunakan alat transportasi, misalnya kere</w:t>
      </w:r>
      <w:r>
        <w:rPr>
          <w:rFonts w:ascii="Arial" w:hAnsi="Arial" w:cs="Arial"/>
          <w:sz w:val="22"/>
          <w:szCs w:val="22"/>
        </w:rPr>
        <w:t xml:space="preserve">ta api, pesawat, dan sebagainya </w:t>
      </w:r>
      <w:r>
        <w:rPr>
          <w:rFonts w:ascii="Arial" w:hAnsi="Arial" w:cs="Arial"/>
          <w:sz w:val="22"/>
          <w:szCs w:val="22"/>
          <w:lang w:val="en-US"/>
        </w:rPr>
        <w:t>(Mukrie, 1990).</w:t>
      </w:r>
    </w:p>
    <w:p w:rsidR="005A57D3" w:rsidRPr="0042733F" w:rsidRDefault="005A57D3" w:rsidP="005A57D3">
      <w:pPr>
        <w:pStyle w:val="Default"/>
        <w:spacing w:line="360" w:lineRule="auto"/>
        <w:ind w:left="1790"/>
        <w:jc w:val="both"/>
        <w:rPr>
          <w:rFonts w:ascii="Arial" w:hAnsi="Arial" w:cs="Arial"/>
          <w:sz w:val="22"/>
          <w:szCs w:val="22"/>
        </w:rPr>
      </w:pPr>
    </w:p>
    <w:p w:rsidR="005A57D3" w:rsidRDefault="005A57D3" w:rsidP="006951AB">
      <w:pPr>
        <w:pStyle w:val="Default"/>
        <w:numPr>
          <w:ilvl w:val="0"/>
          <w:numId w:val="1"/>
        </w:numPr>
        <w:spacing w:line="480" w:lineRule="auto"/>
        <w:jc w:val="both"/>
        <w:rPr>
          <w:rFonts w:ascii="Arial" w:hAnsi="Arial" w:cs="Arial"/>
          <w:b/>
          <w:sz w:val="22"/>
          <w:szCs w:val="22"/>
        </w:rPr>
      </w:pPr>
      <w:r w:rsidRPr="0042733F">
        <w:rPr>
          <w:rFonts w:ascii="Arial" w:hAnsi="Arial" w:cs="Arial"/>
          <w:b/>
          <w:sz w:val="22"/>
          <w:szCs w:val="22"/>
        </w:rPr>
        <w:t xml:space="preserve">Penyelenggaraan Makanan Anak Sekolah </w:t>
      </w:r>
    </w:p>
    <w:p w:rsidR="005A57D3" w:rsidRDefault="005A57D3" w:rsidP="006951AB">
      <w:pPr>
        <w:pStyle w:val="Default"/>
        <w:numPr>
          <w:ilvl w:val="0"/>
          <w:numId w:val="27"/>
        </w:numPr>
        <w:spacing w:line="360" w:lineRule="auto"/>
        <w:jc w:val="both"/>
        <w:rPr>
          <w:rFonts w:ascii="Arial" w:hAnsi="Arial" w:cs="Arial"/>
          <w:b/>
          <w:sz w:val="22"/>
          <w:szCs w:val="22"/>
        </w:rPr>
      </w:pPr>
      <w:r>
        <w:rPr>
          <w:rFonts w:ascii="Arial" w:hAnsi="Arial" w:cs="Arial"/>
          <w:b/>
          <w:sz w:val="22"/>
          <w:szCs w:val="22"/>
        </w:rPr>
        <w:t>Pengertian</w:t>
      </w:r>
    </w:p>
    <w:p w:rsidR="005A57D3" w:rsidRDefault="005A57D3" w:rsidP="005A57D3">
      <w:pPr>
        <w:pStyle w:val="Default"/>
        <w:spacing w:line="360" w:lineRule="auto"/>
        <w:ind w:left="1211" w:firstLine="349"/>
        <w:jc w:val="both"/>
        <w:rPr>
          <w:rFonts w:ascii="Arial" w:hAnsi="Arial" w:cs="Arial"/>
          <w:b/>
          <w:sz w:val="22"/>
          <w:szCs w:val="22"/>
        </w:rPr>
      </w:pPr>
      <w:r w:rsidRPr="0086288E">
        <w:rPr>
          <w:rFonts w:ascii="Arial" w:eastAsia="Calibri" w:hAnsi="Arial" w:cs="Arial"/>
          <w:sz w:val="22"/>
          <w:szCs w:val="22"/>
        </w:rPr>
        <w:t>Penyelenggaran makanan pada institusi sekolah merupakan pelayanan gizi yang dilakukan untuk memberikan makanan bagi anak sekolah, selama berada di sekolah, baik sekolah pemerintah maupun swasta dengan tujuan untuk meningkatkan presetasi belajar (Widyastuti dan Prasmono, 2014).</w:t>
      </w:r>
    </w:p>
    <w:p w:rsidR="005A57D3" w:rsidRDefault="005A57D3" w:rsidP="005A57D3">
      <w:pPr>
        <w:pStyle w:val="Default"/>
        <w:spacing w:line="360" w:lineRule="auto"/>
        <w:ind w:left="1211" w:firstLine="349"/>
        <w:jc w:val="both"/>
        <w:rPr>
          <w:rFonts w:ascii="Arial" w:hAnsi="Arial" w:cs="Arial"/>
          <w:b/>
          <w:sz w:val="22"/>
          <w:szCs w:val="22"/>
        </w:rPr>
      </w:pPr>
      <w:r w:rsidRPr="00740739">
        <w:rPr>
          <w:rFonts w:ascii="Arial" w:eastAsia="Calibri" w:hAnsi="Arial" w:cs="Arial"/>
          <w:sz w:val="22"/>
          <w:szCs w:val="22"/>
        </w:rPr>
        <w:t>Penyelenggaraan makan untuk anak di sekolah termasuk dalam penyelenggaraan makan institusi. Ad</w:t>
      </w:r>
      <w:r>
        <w:rPr>
          <w:rFonts w:ascii="Arial" w:eastAsia="Calibri" w:hAnsi="Arial" w:cs="Arial"/>
          <w:sz w:val="22"/>
          <w:szCs w:val="22"/>
        </w:rPr>
        <w:t>a yang bersifat non-komersial (</w:t>
      </w:r>
      <w:r w:rsidRPr="00740739">
        <w:rPr>
          <w:rFonts w:ascii="Arial" w:eastAsia="Calibri" w:hAnsi="Arial" w:cs="Arial"/>
          <w:sz w:val="22"/>
          <w:szCs w:val="22"/>
        </w:rPr>
        <w:t>orang tua membiayai atau subsidi dan sekolah sedikit pun tidak mencari keuntungan), semi komersial (keuntungan hanya sedikit untuk menutupi kebutuhan tertentu) dan dapat juga bersifat sosial, yaitu tanpa pungutan biaya kepada orang tua anak (Santoso dan Ranti 2004).</w:t>
      </w:r>
    </w:p>
    <w:p w:rsidR="005A57D3" w:rsidRPr="0086288E" w:rsidRDefault="005A57D3" w:rsidP="005A57D3">
      <w:pPr>
        <w:pStyle w:val="Default"/>
        <w:spacing w:line="360" w:lineRule="auto"/>
        <w:ind w:left="1211" w:firstLine="349"/>
        <w:jc w:val="both"/>
        <w:rPr>
          <w:rFonts w:ascii="Arial" w:hAnsi="Arial" w:cs="Arial"/>
          <w:b/>
          <w:sz w:val="22"/>
          <w:szCs w:val="22"/>
        </w:rPr>
      </w:pPr>
      <w:r>
        <w:rPr>
          <w:rFonts w:ascii="Arial" w:hAnsi="Arial" w:cs="Arial"/>
          <w:sz w:val="22"/>
          <w:szCs w:val="22"/>
        </w:rPr>
        <w:t>M</w:t>
      </w:r>
      <w:r w:rsidRPr="00740739">
        <w:rPr>
          <w:rFonts w:ascii="Arial" w:hAnsi="Arial" w:cs="Arial"/>
          <w:sz w:val="22"/>
          <w:szCs w:val="22"/>
        </w:rPr>
        <w:t xml:space="preserve">akanan anak sekolah sudah dikenal dan berkembang cukup luas di luar negeri. Semua program makanan sekolah dimaksudkan untuk membantu meningkatkan status gizi anak-anak yang keluarganya kurang mampu. Namun kebutuhan makanan di sekolah lambat laun menjadi kebutuhan semua golongan masyarakat, sebagai akibat waktu sekolah yang cukup panjang ataupun anak tidak </w:t>
      </w:r>
      <w:r w:rsidRPr="00740739">
        <w:rPr>
          <w:rFonts w:ascii="Arial" w:hAnsi="Arial" w:cs="Arial"/>
          <w:sz w:val="22"/>
          <w:szCs w:val="22"/>
        </w:rPr>
        <w:lastRenderedPageBreak/>
        <w:t>sempat makan dirumah sebelum ke sekolah</w:t>
      </w:r>
      <w:r>
        <w:rPr>
          <w:rFonts w:ascii="Arial" w:hAnsi="Arial" w:cs="Arial"/>
          <w:sz w:val="22"/>
          <w:szCs w:val="22"/>
        </w:rPr>
        <w:t xml:space="preserve"> </w:t>
      </w:r>
      <w:r w:rsidRPr="00740739">
        <w:rPr>
          <w:rFonts w:ascii="Arial" w:eastAsia="Calibri" w:hAnsi="Arial" w:cs="Arial"/>
          <w:sz w:val="22"/>
          <w:szCs w:val="22"/>
        </w:rPr>
        <w:t>(Widyastuti dan Prasmono, 2014).</w:t>
      </w:r>
      <w:r>
        <w:rPr>
          <w:rFonts w:ascii="Arial" w:hAnsi="Arial" w:cs="Arial"/>
          <w:sz w:val="22"/>
          <w:szCs w:val="22"/>
        </w:rPr>
        <w:t xml:space="preserve"> Menurut Sulistyoningsih, 2011 terdapat lima hal penting yang diperhatikan dalam program pemberian makan siang di sekolah yaitu :</w:t>
      </w:r>
    </w:p>
    <w:p w:rsidR="005A57D3" w:rsidRDefault="005A57D3" w:rsidP="006951AB">
      <w:pPr>
        <w:pStyle w:val="Default"/>
        <w:numPr>
          <w:ilvl w:val="0"/>
          <w:numId w:val="23"/>
        </w:numPr>
        <w:spacing w:line="360" w:lineRule="auto"/>
        <w:jc w:val="both"/>
        <w:rPr>
          <w:rFonts w:ascii="Arial" w:hAnsi="Arial" w:cs="Arial"/>
          <w:sz w:val="22"/>
          <w:szCs w:val="22"/>
        </w:rPr>
      </w:pPr>
      <w:r>
        <w:rPr>
          <w:rFonts w:ascii="Arial" w:hAnsi="Arial" w:cs="Arial"/>
          <w:sz w:val="22"/>
          <w:szCs w:val="22"/>
        </w:rPr>
        <w:t>Menu yang dihidangkan pada saat makan siang harus memenuhi standar gizi. Kandungan zat gizi dalam makan siang tersebut harus memenuhi sepertiga kebutuhan anak menurut umur atau kelompok umur dalam hal : energi , protein, kalsium, besi, vitamin A, vitamin C dan harus konsisten dengan standar diet yang dipakai.</w:t>
      </w:r>
    </w:p>
    <w:p w:rsidR="005A57D3" w:rsidRDefault="005A57D3" w:rsidP="006951AB">
      <w:pPr>
        <w:pStyle w:val="Default"/>
        <w:numPr>
          <w:ilvl w:val="0"/>
          <w:numId w:val="23"/>
        </w:numPr>
        <w:spacing w:line="360" w:lineRule="auto"/>
        <w:jc w:val="both"/>
        <w:rPr>
          <w:rFonts w:ascii="Arial" w:hAnsi="Arial" w:cs="Arial"/>
          <w:sz w:val="22"/>
          <w:szCs w:val="22"/>
        </w:rPr>
      </w:pPr>
      <w:r>
        <w:rPr>
          <w:rFonts w:ascii="Arial" w:hAnsi="Arial" w:cs="Arial"/>
          <w:sz w:val="22"/>
          <w:szCs w:val="22"/>
        </w:rPr>
        <w:t>Pemberian makan siang harus dilakukan kepada semua anak tidak ada diskriminatif. Anak-anak tidak mampu tetap harus mendapatkan makanan dengan gratis atau membayar dengan harga rendah</w:t>
      </w:r>
    </w:p>
    <w:p w:rsidR="005A57D3" w:rsidRDefault="005A57D3" w:rsidP="006951AB">
      <w:pPr>
        <w:pStyle w:val="Default"/>
        <w:numPr>
          <w:ilvl w:val="0"/>
          <w:numId w:val="23"/>
        </w:numPr>
        <w:spacing w:line="360" w:lineRule="auto"/>
        <w:jc w:val="both"/>
        <w:rPr>
          <w:rFonts w:ascii="Arial" w:hAnsi="Arial" w:cs="Arial"/>
          <w:sz w:val="22"/>
          <w:szCs w:val="22"/>
        </w:rPr>
      </w:pPr>
      <w:r>
        <w:rPr>
          <w:rFonts w:ascii="Arial" w:hAnsi="Arial" w:cs="Arial"/>
          <w:sz w:val="22"/>
          <w:szCs w:val="22"/>
        </w:rPr>
        <w:t>Program yang dilaksanakan tidak bertujuan untuk meraih keuntungan.</w:t>
      </w:r>
    </w:p>
    <w:p w:rsidR="005A57D3" w:rsidRDefault="005A57D3" w:rsidP="006951AB">
      <w:pPr>
        <w:pStyle w:val="Default"/>
        <w:numPr>
          <w:ilvl w:val="0"/>
          <w:numId w:val="23"/>
        </w:numPr>
        <w:spacing w:line="360" w:lineRule="auto"/>
        <w:jc w:val="both"/>
        <w:rPr>
          <w:rFonts w:ascii="Arial" w:hAnsi="Arial" w:cs="Arial"/>
          <w:sz w:val="22"/>
          <w:szCs w:val="22"/>
        </w:rPr>
      </w:pPr>
      <w:r>
        <w:rPr>
          <w:rFonts w:ascii="Arial" w:hAnsi="Arial" w:cs="Arial"/>
          <w:sz w:val="22"/>
          <w:szCs w:val="22"/>
        </w:rPr>
        <w:t>Program yang dilaksanakan harus dapat dipertanggungjawabkan.</w:t>
      </w:r>
    </w:p>
    <w:p w:rsidR="005A57D3" w:rsidRDefault="005A57D3" w:rsidP="006951AB">
      <w:pPr>
        <w:pStyle w:val="Default"/>
        <w:numPr>
          <w:ilvl w:val="0"/>
          <w:numId w:val="23"/>
        </w:numPr>
        <w:spacing w:line="360" w:lineRule="auto"/>
        <w:jc w:val="both"/>
        <w:rPr>
          <w:rFonts w:ascii="Arial" w:hAnsi="Arial" w:cs="Arial"/>
          <w:sz w:val="22"/>
          <w:szCs w:val="22"/>
        </w:rPr>
      </w:pPr>
      <w:r>
        <w:rPr>
          <w:rFonts w:ascii="Arial" w:hAnsi="Arial" w:cs="Arial"/>
          <w:sz w:val="22"/>
          <w:szCs w:val="22"/>
        </w:rPr>
        <w:t>Adanya dukungan dari pihak sekolah, salah satunya adalah sekolah harus memberikan waktu yang cukup bagi anak-anak untuk makan dengan tidak terburu-buru.</w:t>
      </w:r>
    </w:p>
    <w:p w:rsidR="005A57D3" w:rsidRPr="0086288E" w:rsidRDefault="005A57D3" w:rsidP="005A57D3">
      <w:pPr>
        <w:pStyle w:val="Default"/>
        <w:spacing w:line="360" w:lineRule="auto"/>
        <w:ind w:left="1778"/>
        <w:jc w:val="both"/>
        <w:rPr>
          <w:rFonts w:ascii="Arial" w:hAnsi="Arial" w:cs="Arial"/>
          <w:sz w:val="22"/>
          <w:szCs w:val="22"/>
        </w:rPr>
      </w:pPr>
    </w:p>
    <w:p w:rsidR="005A57D3" w:rsidRPr="0086288E" w:rsidRDefault="005A57D3" w:rsidP="006951AB">
      <w:pPr>
        <w:pStyle w:val="Default"/>
        <w:numPr>
          <w:ilvl w:val="0"/>
          <w:numId w:val="27"/>
        </w:numPr>
        <w:spacing w:line="360" w:lineRule="auto"/>
        <w:jc w:val="both"/>
        <w:rPr>
          <w:rFonts w:ascii="Arial" w:hAnsi="Arial" w:cs="Arial"/>
          <w:b/>
          <w:sz w:val="22"/>
          <w:szCs w:val="22"/>
        </w:rPr>
      </w:pPr>
      <w:r>
        <w:rPr>
          <w:rFonts w:ascii="Arial" w:hAnsi="Arial" w:cs="Arial"/>
          <w:b/>
          <w:sz w:val="22"/>
          <w:szCs w:val="22"/>
        </w:rPr>
        <w:t xml:space="preserve">Syarat penyelenggaraan makan di sekolah </w:t>
      </w:r>
    </w:p>
    <w:p w:rsidR="005A57D3" w:rsidRDefault="005A57D3" w:rsidP="005A57D3">
      <w:pPr>
        <w:pStyle w:val="Default"/>
        <w:spacing w:line="360" w:lineRule="auto"/>
        <w:ind w:left="1211" w:firstLine="349"/>
        <w:jc w:val="both"/>
        <w:rPr>
          <w:rFonts w:ascii="Arial" w:hAnsi="Arial" w:cs="Arial"/>
          <w:sz w:val="22"/>
          <w:szCs w:val="22"/>
        </w:rPr>
      </w:pPr>
      <w:r w:rsidRPr="005712E6">
        <w:rPr>
          <w:rFonts w:ascii="Arial" w:hAnsi="Arial" w:cs="Arial"/>
          <w:sz w:val="22"/>
          <w:szCs w:val="22"/>
        </w:rPr>
        <w:t xml:space="preserve">Menurut </w:t>
      </w:r>
      <w:r w:rsidRPr="005712E6">
        <w:rPr>
          <w:rFonts w:ascii="Arial" w:eastAsia="Calibri" w:hAnsi="Arial" w:cs="Arial"/>
          <w:sz w:val="22"/>
          <w:szCs w:val="22"/>
        </w:rPr>
        <w:t>S</w:t>
      </w:r>
      <w:r w:rsidRPr="00740739">
        <w:rPr>
          <w:rFonts w:ascii="Arial" w:eastAsia="Calibri" w:hAnsi="Arial" w:cs="Arial"/>
          <w:sz w:val="22"/>
          <w:szCs w:val="22"/>
        </w:rPr>
        <w:t xml:space="preserve">antoso dan Ranti </w:t>
      </w:r>
      <w:r>
        <w:rPr>
          <w:rFonts w:ascii="Arial" w:eastAsia="Calibri" w:hAnsi="Arial" w:cs="Arial"/>
          <w:sz w:val="22"/>
          <w:szCs w:val="22"/>
        </w:rPr>
        <w:t>(</w:t>
      </w:r>
      <w:r w:rsidRPr="00740739">
        <w:rPr>
          <w:rFonts w:ascii="Arial" w:eastAsia="Calibri" w:hAnsi="Arial" w:cs="Arial"/>
          <w:sz w:val="22"/>
          <w:szCs w:val="22"/>
        </w:rPr>
        <w:t>2004</w:t>
      </w:r>
      <w:r>
        <w:rPr>
          <w:rFonts w:ascii="Arial" w:eastAsia="Calibri" w:hAnsi="Arial" w:cs="Arial"/>
          <w:sz w:val="22"/>
          <w:szCs w:val="22"/>
        </w:rPr>
        <w:t xml:space="preserve">), syarat </w:t>
      </w:r>
      <w:r>
        <w:rPr>
          <w:rFonts w:ascii="Arial" w:hAnsi="Arial" w:cs="Arial"/>
          <w:sz w:val="22"/>
          <w:szCs w:val="22"/>
        </w:rPr>
        <w:t>penyelenggaraan makan anak sekolah adalah sebagai berikut :</w:t>
      </w:r>
    </w:p>
    <w:p w:rsidR="005A57D3" w:rsidRDefault="005A57D3" w:rsidP="006951AB">
      <w:pPr>
        <w:pStyle w:val="Default"/>
        <w:numPr>
          <w:ilvl w:val="0"/>
          <w:numId w:val="28"/>
        </w:numPr>
        <w:spacing w:line="360" w:lineRule="auto"/>
        <w:jc w:val="both"/>
        <w:rPr>
          <w:rFonts w:ascii="Arial" w:hAnsi="Arial" w:cs="Arial"/>
          <w:sz w:val="22"/>
          <w:szCs w:val="22"/>
        </w:rPr>
      </w:pPr>
      <w:r>
        <w:rPr>
          <w:rFonts w:ascii="Arial" w:hAnsi="Arial" w:cs="Arial"/>
          <w:sz w:val="22"/>
          <w:szCs w:val="22"/>
        </w:rPr>
        <w:t>Mengandung zat-zat gizi yang dibutuhkan anak.</w:t>
      </w:r>
    </w:p>
    <w:p w:rsidR="005A57D3" w:rsidRDefault="005A57D3" w:rsidP="006951AB">
      <w:pPr>
        <w:pStyle w:val="Default"/>
        <w:numPr>
          <w:ilvl w:val="0"/>
          <w:numId w:val="28"/>
        </w:numPr>
        <w:spacing w:line="360" w:lineRule="auto"/>
        <w:jc w:val="both"/>
        <w:rPr>
          <w:rFonts w:ascii="Arial" w:hAnsi="Arial" w:cs="Arial"/>
          <w:sz w:val="22"/>
          <w:szCs w:val="22"/>
        </w:rPr>
      </w:pPr>
      <w:r>
        <w:rPr>
          <w:rFonts w:ascii="Arial" w:hAnsi="Arial" w:cs="Arial"/>
          <w:sz w:val="22"/>
          <w:szCs w:val="22"/>
        </w:rPr>
        <w:t>Higienis dan tidak membahayakan anak</w:t>
      </w:r>
    </w:p>
    <w:p w:rsidR="005A57D3" w:rsidRDefault="005A57D3" w:rsidP="006951AB">
      <w:pPr>
        <w:pStyle w:val="Default"/>
        <w:numPr>
          <w:ilvl w:val="0"/>
          <w:numId w:val="28"/>
        </w:numPr>
        <w:spacing w:line="360" w:lineRule="auto"/>
        <w:jc w:val="both"/>
        <w:rPr>
          <w:rFonts w:ascii="Arial" w:hAnsi="Arial" w:cs="Arial"/>
          <w:sz w:val="22"/>
          <w:szCs w:val="22"/>
        </w:rPr>
      </w:pPr>
      <w:r>
        <w:rPr>
          <w:rFonts w:ascii="Arial" w:hAnsi="Arial" w:cs="Arial"/>
          <w:sz w:val="22"/>
          <w:szCs w:val="22"/>
        </w:rPr>
        <w:t>Mudah dan praktis dalam pelaksanaan kegiatan makan yaitu mudah dibawa (tidak tumpah), dapat dimakan dengan cepat (tidak perlu megupas yang sulit atau bertulang/ duri halus)</w:t>
      </w:r>
    </w:p>
    <w:p w:rsidR="005A57D3" w:rsidRDefault="005A57D3" w:rsidP="006951AB">
      <w:pPr>
        <w:pStyle w:val="Default"/>
        <w:numPr>
          <w:ilvl w:val="0"/>
          <w:numId w:val="28"/>
        </w:numPr>
        <w:spacing w:line="360" w:lineRule="auto"/>
        <w:jc w:val="both"/>
        <w:rPr>
          <w:rFonts w:ascii="Arial" w:hAnsi="Arial" w:cs="Arial"/>
          <w:sz w:val="22"/>
          <w:szCs w:val="22"/>
        </w:rPr>
      </w:pPr>
      <w:r>
        <w:rPr>
          <w:rFonts w:ascii="Arial" w:hAnsi="Arial" w:cs="Arial"/>
          <w:sz w:val="22"/>
          <w:szCs w:val="22"/>
        </w:rPr>
        <w:t>Dibuat sama jenis hidangan (bisa beberapa jenis) dan porsi yang standar sehingga cukup mengenyangkan anak</w:t>
      </w:r>
    </w:p>
    <w:p w:rsidR="005A57D3" w:rsidRDefault="005A57D3" w:rsidP="006951AB">
      <w:pPr>
        <w:pStyle w:val="Default"/>
        <w:numPr>
          <w:ilvl w:val="0"/>
          <w:numId w:val="28"/>
        </w:numPr>
        <w:spacing w:line="360" w:lineRule="auto"/>
        <w:jc w:val="both"/>
        <w:rPr>
          <w:rFonts w:ascii="Arial" w:hAnsi="Arial" w:cs="Arial"/>
          <w:sz w:val="22"/>
          <w:szCs w:val="22"/>
        </w:rPr>
      </w:pPr>
      <w:r>
        <w:rPr>
          <w:rFonts w:ascii="Arial" w:hAnsi="Arial" w:cs="Arial"/>
          <w:sz w:val="22"/>
          <w:szCs w:val="22"/>
        </w:rPr>
        <w:t>Efisiensi dan mudah dalam pengelolaan program makan, persiapan, pengolahan, dan penyajian</w:t>
      </w:r>
    </w:p>
    <w:p w:rsidR="005A57D3" w:rsidRDefault="005A57D3" w:rsidP="006951AB">
      <w:pPr>
        <w:pStyle w:val="Default"/>
        <w:numPr>
          <w:ilvl w:val="0"/>
          <w:numId w:val="28"/>
        </w:numPr>
        <w:spacing w:line="360" w:lineRule="auto"/>
        <w:jc w:val="both"/>
        <w:rPr>
          <w:rFonts w:ascii="Arial" w:hAnsi="Arial" w:cs="Arial"/>
          <w:sz w:val="22"/>
          <w:szCs w:val="22"/>
        </w:rPr>
      </w:pPr>
      <w:r>
        <w:rPr>
          <w:rFonts w:ascii="Arial" w:hAnsi="Arial" w:cs="Arial"/>
          <w:sz w:val="22"/>
          <w:szCs w:val="22"/>
        </w:rPr>
        <w:lastRenderedPageBreak/>
        <w:t>Memenuhi syarat-syarat makan anak usia tertentu</w:t>
      </w:r>
    </w:p>
    <w:p w:rsidR="005A57D3" w:rsidRDefault="005A57D3" w:rsidP="005A57D3">
      <w:pPr>
        <w:pStyle w:val="Default"/>
        <w:spacing w:line="360" w:lineRule="auto"/>
        <w:ind w:left="1637"/>
        <w:jc w:val="both"/>
        <w:rPr>
          <w:rFonts w:ascii="Arial" w:hAnsi="Arial" w:cs="Arial"/>
          <w:sz w:val="22"/>
          <w:szCs w:val="22"/>
        </w:rPr>
      </w:pPr>
    </w:p>
    <w:p w:rsidR="005A57D3" w:rsidRDefault="005A57D3" w:rsidP="006951AB">
      <w:pPr>
        <w:pStyle w:val="Default"/>
        <w:numPr>
          <w:ilvl w:val="0"/>
          <w:numId w:val="27"/>
        </w:numPr>
        <w:spacing w:line="360" w:lineRule="auto"/>
        <w:jc w:val="both"/>
        <w:rPr>
          <w:rFonts w:ascii="Arial" w:hAnsi="Arial" w:cs="Arial"/>
          <w:b/>
          <w:sz w:val="22"/>
          <w:szCs w:val="22"/>
        </w:rPr>
      </w:pPr>
      <w:r w:rsidRPr="00E1416A">
        <w:rPr>
          <w:rFonts w:ascii="Arial" w:hAnsi="Arial" w:cs="Arial"/>
          <w:b/>
          <w:sz w:val="22"/>
          <w:szCs w:val="22"/>
        </w:rPr>
        <w:t>Tahap – tahap penyelenggaraan makan di sekolah :</w:t>
      </w:r>
    </w:p>
    <w:p w:rsidR="005A57D3" w:rsidRPr="00E1416A" w:rsidRDefault="005A57D3" w:rsidP="005A57D3">
      <w:pPr>
        <w:pStyle w:val="Default"/>
        <w:spacing w:line="360" w:lineRule="auto"/>
        <w:ind w:left="1211" w:firstLine="349"/>
        <w:jc w:val="both"/>
        <w:rPr>
          <w:rFonts w:ascii="Arial" w:hAnsi="Arial" w:cs="Arial"/>
          <w:b/>
          <w:sz w:val="22"/>
          <w:szCs w:val="22"/>
        </w:rPr>
      </w:pPr>
      <w:r w:rsidRPr="00E1416A">
        <w:rPr>
          <w:rFonts w:ascii="Arial" w:hAnsi="Arial" w:cs="Arial"/>
          <w:sz w:val="22"/>
          <w:szCs w:val="22"/>
        </w:rPr>
        <w:t xml:space="preserve">Menurut </w:t>
      </w:r>
      <w:r w:rsidRPr="00E1416A">
        <w:rPr>
          <w:rFonts w:ascii="Arial" w:eastAsia="Calibri" w:hAnsi="Arial" w:cs="Arial"/>
          <w:sz w:val="22"/>
          <w:szCs w:val="22"/>
        </w:rPr>
        <w:t>Santoso dan Ranti (2004) tahap – tahap penyelenggaraan makan di sekolah adalah sebagai berikut :</w:t>
      </w:r>
    </w:p>
    <w:p w:rsidR="005A57D3" w:rsidRDefault="005A57D3" w:rsidP="006951AB">
      <w:pPr>
        <w:pStyle w:val="Default"/>
        <w:numPr>
          <w:ilvl w:val="0"/>
          <w:numId w:val="24"/>
        </w:numPr>
        <w:spacing w:line="360" w:lineRule="auto"/>
        <w:ind w:hanging="361"/>
        <w:jc w:val="both"/>
        <w:rPr>
          <w:rFonts w:ascii="Arial" w:hAnsi="Arial" w:cs="Arial"/>
          <w:b/>
          <w:sz w:val="22"/>
          <w:szCs w:val="22"/>
        </w:rPr>
      </w:pPr>
      <w:r>
        <w:rPr>
          <w:rFonts w:ascii="Arial" w:hAnsi="Arial" w:cs="Arial"/>
          <w:sz w:val="22"/>
          <w:szCs w:val="22"/>
        </w:rPr>
        <w:t>Persiapan</w:t>
      </w:r>
    </w:p>
    <w:p w:rsidR="005A57D3" w:rsidRPr="00F1577B" w:rsidRDefault="005A57D3" w:rsidP="005A57D3">
      <w:pPr>
        <w:pStyle w:val="Default"/>
        <w:spacing w:line="360" w:lineRule="auto"/>
        <w:ind w:left="1637" w:firstLine="348"/>
        <w:jc w:val="both"/>
        <w:rPr>
          <w:rFonts w:ascii="Arial" w:hAnsi="Arial" w:cs="Arial"/>
          <w:b/>
          <w:sz w:val="22"/>
          <w:szCs w:val="22"/>
        </w:rPr>
      </w:pPr>
      <w:r w:rsidRPr="00F1577B">
        <w:rPr>
          <w:rFonts w:ascii="Arial" w:hAnsi="Arial" w:cs="Arial"/>
          <w:sz w:val="22"/>
          <w:szCs w:val="22"/>
        </w:rPr>
        <w:t>Tahap persiapan adalah tahap awal yang cukup memerlukan pemikiran dan usaha dari berbagai pihak yaitu :</w:t>
      </w:r>
    </w:p>
    <w:p w:rsidR="005A57D3" w:rsidRPr="00C27A01" w:rsidRDefault="005A57D3" w:rsidP="006951AB">
      <w:pPr>
        <w:pStyle w:val="Default"/>
        <w:numPr>
          <w:ilvl w:val="0"/>
          <w:numId w:val="25"/>
        </w:numPr>
        <w:spacing w:line="360" w:lineRule="auto"/>
        <w:jc w:val="both"/>
        <w:rPr>
          <w:rFonts w:ascii="Arial" w:hAnsi="Arial" w:cs="Arial"/>
          <w:b/>
          <w:sz w:val="22"/>
          <w:szCs w:val="22"/>
        </w:rPr>
      </w:pPr>
      <w:r>
        <w:rPr>
          <w:rFonts w:ascii="Arial" w:hAnsi="Arial" w:cs="Arial"/>
          <w:sz w:val="22"/>
          <w:szCs w:val="22"/>
        </w:rPr>
        <w:t>Kepala sekolah atau pimpinan sekolah mengatur jadwal kegiatan sekolah dalam hal penentuan waktu dan lama makan.</w:t>
      </w:r>
    </w:p>
    <w:p w:rsidR="005A57D3" w:rsidRPr="00A42AEB" w:rsidRDefault="005A57D3" w:rsidP="006951AB">
      <w:pPr>
        <w:pStyle w:val="Default"/>
        <w:numPr>
          <w:ilvl w:val="0"/>
          <w:numId w:val="25"/>
        </w:numPr>
        <w:spacing w:line="360" w:lineRule="auto"/>
        <w:jc w:val="both"/>
        <w:rPr>
          <w:rFonts w:ascii="Arial" w:hAnsi="Arial" w:cs="Arial"/>
          <w:b/>
          <w:sz w:val="22"/>
          <w:szCs w:val="22"/>
        </w:rPr>
      </w:pPr>
      <w:r>
        <w:rPr>
          <w:rFonts w:ascii="Arial" w:hAnsi="Arial" w:cs="Arial"/>
          <w:sz w:val="22"/>
          <w:szCs w:val="22"/>
        </w:rPr>
        <w:t>Kepala sekolah dan staf guru menentukan frekuensi penyelenggaraan makan oleh sekolah. Sekali seminggu, dua kali, tiga kali atau setiap hari. Sebelum menentukan frekuensi ini, perlu diketahui dan dipikirkan beberapa hal tentang :</w:t>
      </w:r>
    </w:p>
    <w:p w:rsidR="005A57D3" w:rsidRPr="00A42AEB" w:rsidRDefault="005A57D3" w:rsidP="006951AB">
      <w:pPr>
        <w:pStyle w:val="Default"/>
        <w:numPr>
          <w:ilvl w:val="0"/>
          <w:numId w:val="26"/>
        </w:numPr>
        <w:spacing w:line="360" w:lineRule="auto"/>
        <w:ind w:firstLine="207"/>
        <w:jc w:val="both"/>
        <w:rPr>
          <w:rFonts w:ascii="Arial" w:hAnsi="Arial" w:cs="Arial"/>
          <w:b/>
          <w:sz w:val="22"/>
          <w:szCs w:val="22"/>
        </w:rPr>
      </w:pPr>
      <w:r>
        <w:rPr>
          <w:rFonts w:ascii="Arial" w:hAnsi="Arial" w:cs="Arial"/>
          <w:sz w:val="22"/>
          <w:szCs w:val="22"/>
        </w:rPr>
        <w:t>Berapa biaya yang tersedia</w:t>
      </w:r>
    </w:p>
    <w:p w:rsidR="005A57D3" w:rsidRDefault="005A57D3" w:rsidP="006951AB">
      <w:pPr>
        <w:pStyle w:val="Default"/>
        <w:numPr>
          <w:ilvl w:val="0"/>
          <w:numId w:val="26"/>
        </w:numPr>
        <w:spacing w:line="360" w:lineRule="auto"/>
        <w:ind w:firstLine="207"/>
        <w:jc w:val="both"/>
        <w:rPr>
          <w:rFonts w:ascii="Arial" w:hAnsi="Arial" w:cs="Arial"/>
          <w:b/>
          <w:sz w:val="22"/>
          <w:szCs w:val="22"/>
        </w:rPr>
      </w:pPr>
      <w:r>
        <w:rPr>
          <w:rFonts w:ascii="Arial" w:hAnsi="Arial" w:cs="Arial"/>
          <w:sz w:val="22"/>
          <w:szCs w:val="22"/>
        </w:rPr>
        <w:t>Berapa biaya makanan sekali makan per anak</w:t>
      </w:r>
    </w:p>
    <w:p w:rsidR="005A57D3" w:rsidRPr="005A57D3" w:rsidRDefault="005A57D3" w:rsidP="006951AB">
      <w:pPr>
        <w:pStyle w:val="Default"/>
        <w:numPr>
          <w:ilvl w:val="0"/>
          <w:numId w:val="26"/>
        </w:numPr>
        <w:spacing w:line="360" w:lineRule="auto"/>
        <w:ind w:firstLine="207"/>
        <w:jc w:val="both"/>
        <w:rPr>
          <w:rFonts w:ascii="Arial" w:hAnsi="Arial" w:cs="Arial"/>
          <w:b/>
          <w:sz w:val="22"/>
          <w:szCs w:val="22"/>
        </w:rPr>
      </w:pPr>
      <w:r w:rsidRPr="005A57D3">
        <w:rPr>
          <w:rFonts w:ascii="Arial" w:hAnsi="Arial" w:cs="Arial"/>
          <w:sz w:val="22"/>
          <w:szCs w:val="22"/>
        </w:rPr>
        <w:t>Bantuan atau sumber mana saja yang dapat dipergunakan</w:t>
      </w:r>
    </w:p>
    <w:p w:rsidR="005A57D3" w:rsidRPr="00614CFE" w:rsidRDefault="005A57D3" w:rsidP="006951AB">
      <w:pPr>
        <w:pStyle w:val="Default"/>
        <w:numPr>
          <w:ilvl w:val="0"/>
          <w:numId w:val="25"/>
        </w:numPr>
        <w:spacing w:line="360" w:lineRule="auto"/>
        <w:jc w:val="both"/>
        <w:rPr>
          <w:rFonts w:ascii="Arial" w:hAnsi="Arial" w:cs="Arial"/>
          <w:b/>
          <w:sz w:val="22"/>
          <w:szCs w:val="22"/>
        </w:rPr>
      </w:pPr>
      <w:r>
        <w:rPr>
          <w:rFonts w:ascii="Arial" w:hAnsi="Arial" w:cs="Arial"/>
          <w:sz w:val="22"/>
          <w:szCs w:val="22"/>
        </w:rPr>
        <w:t>Kepala sekolah dan guru menentukan menu makanan dengan memperhitungkan anggaran yang tersedia dan bahan makanan yang ada, tenaga, dan peralatan yang ada serta kesukaan anak dan kemudahan untuk disantap anak. Setelah diketahui hal-hal tersebut diatas, maka dapat ditentukan hidangan untuk anak :</w:t>
      </w:r>
    </w:p>
    <w:p w:rsidR="005A57D3" w:rsidRPr="00F1577B" w:rsidRDefault="005A57D3" w:rsidP="006951AB">
      <w:pPr>
        <w:pStyle w:val="Default"/>
        <w:numPr>
          <w:ilvl w:val="0"/>
          <w:numId w:val="25"/>
        </w:numPr>
        <w:spacing w:line="360" w:lineRule="auto"/>
        <w:jc w:val="both"/>
        <w:rPr>
          <w:rFonts w:ascii="Arial" w:hAnsi="Arial" w:cs="Arial"/>
          <w:b/>
          <w:sz w:val="22"/>
          <w:szCs w:val="22"/>
        </w:rPr>
      </w:pPr>
      <w:r>
        <w:rPr>
          <w:rFonts w:ascii="Arial" w:hAnsi="Arial" w:cs="Arial"/>
          <w:sz w:val="22"/>
          <w:szCs w:val="22"/>
        </w:rPr>
        <w:t>Libatkan orang tua pada waktu penyelenggaraan makan di sekolah</w:t>
      </w:r>
    </w:p>
    <w:p w:rsidR="005A57D3" w:rsidRPr="00D06D4C" w:rsidRDefault="005A57D3" w:rsidP="006951AB">
      <w:pPr>
        <w:pStyle w:val="Default"/>
        <w:numPr>
          <w:ilvl w:val="0"/>
          <w:numId w:val="25"/>
        </w:numPr>
        <w:spacing w:line="360" w:lineRule="auto"/>
        <w:jc w:val="both"/>
        <w:rPr>
          <w:rFonts w:ascii="Arial" w:hAnsi="Arial" w:cs="Arial"/>
          <w:b/>
          <w:sz w:val="22"/>
          <w:szCs w:val="22"/>
        </w:rPr>
      </w:pPr>
      <w:r>
        <w:rPr>
          <w:rFonts w:ascii="Arial" w:hAnsi="Arial" w:cs="Arial"/>
          <w:sz w:val="22"/>
          <w:szCs w:val="22"/>
        </w:rPr>
        <w:t>Persiapan guru untuk program makan</w:t>
      </w:r>
    </w:p>
    <w:p w:rsidR="005A57D3" w:rsidRDefault="005A57D3" w:rsidP="005A57D3">
      <w:pPr>
        <w:pStyle w:val="Default"/>
        <w:spacing w:line="360" w:lineRule="auto"/>
        <w:ind w:left="2062"/>
        <w:jc w:val="both"/>
        <w:rPr>
          <w:rFonts w:ascii="Arial" w:hAnsi="Arial" w:cs="Arial"/>
          <w:b/>
          <w:sz w:val="22"/>
          <w:szCs w:val="22"/>
        </w:rPr>
      </w:pPr>
      <w:r>
        <w:rPr>
          <w:rFonts w:ascii="Arial" w:hAnsi="Arial" w:cs="Arial"/>
          <w:sz w:val="22"/>
          <w:szCs w:val="22"/>
        </w:rPr>
        <w:t>Sebaiknya sebelum makan, anak diberikan penjelasan mengenai makanannnya yaitu bahan makanan maupun cara makan yang benar. Guru menjelaskan dengan menggunakan alat dan bahan sebenarnya dan media lainnya.</w:t>
      </w:r>
    </w:p>
    <w:p w:rsidR="005A57D3" w:rsidRPr="00D06D4C" w:rsidRDefault="005A57D3" w:rsidP="006951AB">
      <w:pPr>
        <w:pStyle w:val="Default"/>
        <w:numPr>
          <w:ilvl w:val="0"/>
          <w:numId w:val="25"/>
        </w:numPr>
        <w:spacing w:line="360" w:lineRule="auto"/>
        <w:jc w:val="both"/>
        <w:rPr>
          <w:rFonts w:ascii="Arial" w:hAnsi="Arial" w:cs="Arial"/>
          <w:b/>
          <w:sz w:val="22"/>
          <w:szCs w:val="22"/>
        </w:rPr>
      </w:pPr>
      <w:r>
        <w:rPr>
          <w:rFonts w:ascii="Arial" w:hAnsi="Arial" w:cs="Arial"/>
          <w:sz w:val="22"/>
          <w:szCs w:val="22"/>
        </w:rPr>
        <w:lastRenderedPageBreak/>
        <w:t>Kepala sekolah menentukan pelaksanaan yaitu tempat pengolahan personel yang mengerjakan dan pembelian bahan dan persiapan alat-alat</w:t>
      </w:r>
    </w:p>
    <w:p w:rsidR="005A57D3" w:rsidRDefault="005A57D3" w:rsidP="006951AB">
      <w:pPr>
        <w:pStyle w:val="ListParagraph"/>
        <w:numPr>
          <w:ilvl w:val="0"/>
          <w:numId w:val="24"/>
        </w:numPr>
        <w:spacing w:after="240" w:line="360" w:lineRule="auto"/>
        <w:jc w:val="both"/>
        <w:rPr>
          <w:rFonts w:ascii="Arial" w:eastAsia="Calibri" w:hAnsi="Arial" w:cs="Arial"/>
          <w:color w:val="000000"/>
        </w:rPr>
      </w:pPr>
      <w:r>
        <w:rPr>
          <w:rFonts w:ascii="Arial" w:eastAsia="Calibri" w:hAnsi="Arial" w:cs="Arial"/>
          <w:color w:val="000000"/>
        </w:rPr>
        <w:t>Pelaksanaan</w:t>
      </w:r>
    </w:p>
    <w:p w:rsidR="005A57D3" w:rsidRDefault="005A57D3" w:rsidP="005A57D3">
      <w:pPr>
        <w:pStyle w:val="ListParagraph"/>
        <w:spacing w:after="240" w:line="360" w:lineRule="auto"/>
        <w:ind w:left="1637" w:firstLine="425"/>
        <w:jc w:val="both"/>
        <w:rPr>
          <w:rFonts w:ascii="Arial" w:eastAsia="Calibri" w:hAnsi="Arial" w:cs="Arial"/>
          <w:color w:val="000000"/>
        </w:rPr>
      </w:pPr>
      <w:r>
        <w:rPr>
          <w:rFonts w:ascii="Arial" w:eastAsia="Calibri" w:hAnsi="Arial" w:cs="Arial"/>
          <w:color w:val="000000"/>
        </w:rPr>
        <w:t>Pelaksanaan penyelenggaraan makan di sekolah terbagi atas dua jenis, yaitu :</w:t>
      </w:r>
    </w:p>
    <w:p w:rsidR="005A57D3" w:rsidRDefault="005A57D3" w:rsidP="006951AB">
      <w:pPr>
        <w:pStyle w:val="ListParagraph"/>
        <w:numPr>
          <w:ilvl w:val="0"/>
          <w:numId w:val="29"/>
        </w:numPr>
        <w:spacing w:after="240" w:line="360" w:lineRule="auto"/>
        <w:jc w:val="both"/>
        <w:rPr>
          <w:rFonts w:ascii="Arial" w:eastAsia="Calibri" w:hAnsi="Arial" w:cs="Arial"/>
          <w:color w:val="000000"/>
        </w:rPr>
      </w:pPr>
      <w:r>
        <w:rPr>
          <w:rFonts w:ascii="Arial" w:eastAsia="Calibri" w:hAnsi="Arial" w:cs="Arial"/>
          <w:color w:val="000000"/>
        </w:rPr>
        <w:t xml:space="preserve">Pelaksanaan pengolahan makanan </w:t>
      </w:r>
    </w:p>
    <w:p w:rsidR="005A57D3" w:rsidRDefault="005A57D3" w:rsidP="005A57D3">
      <w:pPr>
        <w:pStyle w:val="ListParagraph"/>
        <w:spacing w:after="240" w:line="360" w:lineRule="auto"/>
        <w:ind w:left="2062" w:firstLine="348"/>
        <w:jc w:val="both"/>
        <w:rPr>
          <w:rFonts w:ascii="Arial" w:eastAsia="Calibri" w:hAnsi="Arial" w:cs="Arial"/>
          <w:color w:val="000000"/>
        </w:rPr>
      </w:pPr>
      <w:r>
        <w:rPr>
          <w:rFonts w:ascii="Arial" w:eastAsia="Calibri" w:hAnsi="Arial" w:cs="Arial"/>
          <w:color w:val="000000"/>
        </w:rPr>
        <w:t>Pada waktu pengolahan yang amat perlu diperhatikan adalah kebersihan bahan, alat, dan cara memasak. Bahan harus bersih dari kotoran dan bagian-bagian yang berbahaya atau sulit dimakan bagi anak. Misalnya duri, tulang kecil, biji, dan lainnya.</w:t>
      </w:r>
    </w:p>
    <w:p w:rsidR="005A57D3" w:rsidRDefault="005A57D3" w:rsidP="005A57D3">
      <w:pPr>
        <w:pStyle w:val="ListParagraph"/>
        <w:spacing w:after="240" w:line="360" w:lineRule="auto"/>
        <w:ind w:left="2062"/>
        <w:jc w:val="both"/>
        <w:rPr>
          <w:rFonts w:ascii="Arial" w:eastAsia="Calibri" w:hAnsi="Arial" w:cs="Arial"/>
          <w:color w:val="000000"/>
        </w:rPr>
      </w:pPr>
      <w:r>
        <w:rPr>
          <w:rFonts w:ascii="Arial" w:eastAsia="Calibri" w:hAnsi="Arial" w:cs="Arial"/>
          <w:color w:val="000000"/>
        </w:rPr>
        <w:t>Alat hendaknya selalu dalam keadaan bersih setiap selesai digunakan, dicuci, dikeringkan, dan disimpan di tempat yang bersih, aman dari kotoran dan bahan berbahaya seperti bahan pembersih kamar mandi dan pembasmi serangga. Cara memasak hendaknya bersih, yaitu mulai dari orang yang memasak dalam keadaan sehat, tangan serta baju bersih. Ketika memasak juga diperhatikan syarat-syarat higiene makanan seperti makanan (matang) tidak dipegang dengan tangan, makanan yang jatuh harus dicuci atau tidak dipakai lagi. Air merupakan salah satu hal yang terpenting untuk dijaga keamanannya karena amat mudah tercemar. Air yang diletakkan dalam wadah, hendaknya terjaga dari kotoran dan bahan beracun. Air untuk minum dimasak sampai mendidih (100</w:t>
      </w:r>
      <w:r>
        <w:rPr>
          <w:rFonts w:ascii="Arial" w:eastAsia="Calibri" w:hAnsi="Arial" w:cs="Arial"/>
          <w:color w:val="000000"/>
          <w:vertAlign w:val="superscript"/>
        </w:rPr>
        <w:t>o</w:t>
      </w:r>
      <w:r>
        <w:rPr>
          <w:rFonts w:ascii="Arial" w:eastAsia="Calibri" w:hAnsi="Arial" w:cs="Arial"/>
          <w:color w:val="000000"/>
        </w:rPr>
        <w:t>C).</w:t>
      </w:r>
    </w:p>
    <w:p w:rsidR="005A57D3" w:rsidRDefault="005A57D3" w:rsidP="005A57D3">
      <w:pPr>
        <w:pStyle w:val="ListParagraph"/>
        <w:spacing w:after="240" w:line="360" w:lineRule="auto"/>
        <w:ind w:left="2062"/>
        <w:jc w:val="both"/>
        <w:rPr>
          <w:rFonts w:ascii="Arial" w:eastAsia="Calibri" w:hAnsi="Arial" w:cs="Arial"/>
          <w:color w:val="000000"/>
        </w:rPr>
      </w:pPr>
      <w:r>
        <w:rPr>
          <w:rFonts w:ascii="Arial" w:eastAsia="Calibri" w:hAnsi="Arial" w:cs="Arial"/>
          <w:color w:val="000000"/>
        </w:rPr>
        <w:t>Setelah dimasak, makanan yang disimpan perlu dijaga keamanannya dari gangguan serangga seperti lalat dan kecoa.</w:t>
      </w:r>
    </w:p>
    <w:p w:rsidR="005A57D3" w:rsidRDefault="005A57D3" w:rsidP="006951AB">
      <w:pPr>
        <w:pStyle w:val="ListParagraph"/>
        <w:numPr>
          <w:ilvl w:val="0"/>
          <w:numId w:val="29"/>
        </w:numPr>
        <w:spacing w:after="240" w:line="360" w:lineRule="auto"/>
        <w:jc w:val="both"/>
        <w:rPr>
          <w:rFonts w:ascii="Arial" w:eastAsia="Calibri" w:hAnsi="Arial" w:cs="Arial"/>
          <w:color w:val="000000"/>
        </w:rPr>
      </w:pPr>
      <w:r>
        <w:rPr>
          <w:rFonts w:ascii="Arial" w:eastAsia="Calibri" w:hAnsi="Arial" w:cs="Arial"/>
          <w:color w:val="000000"/>
        </w:rPr>
        <w:t>Pelaksanaan acara makan di kelas</w:t>
      </w:r>
    </w:p>
    <w:p w:rsidR="005A57D3" w:rsidRDefault="005A57D3" w:rsidP="005A57D3">
      <w:pPr>
        <w:pStyle w:val="ListParagraph"/>
        <w:spacing w:after="240" w:line="360" w:lineRule="auto"/>
        <w:ind w:left="2062" w:firstLine="348"/>
        <w:jc w:val="both"/>
        <w:rPr>
          <w:rFonts w:ascii="Arial" w:eastAsia="Calibri" w:hAnsi="Arial" w:cs="Arial"/>
          <w:color w:val="000000"/>
        </w:rPr>
      </w:pPr>
      <w:r>
        <w:rPr>
          <w:rFonts w:ascii="Arial" w:eastAsia="Calibri" w:hAnsi="Arial" w:cs="Arial"/>
          <w:color w:val="000000"/>
        </w:rPr>
        <w:t>Makanan yang telah dimasak dapat dibagikan kepada anak dengan cara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lastRenderedPageBreak/>
        <w:t>Diporsikan, disiapkan dari dapur dalam piring-piring dan dibawa ke ruang kelas atau makanan bersama wadahnya dibawa ke ruang kelas dan diporsikan disana.</w:t>
      </w:r>
    </w:p>
    <w:p w:rsidR="005A57D3" w:rsidRPr="007D58D6"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Anak mengambil sendiri dari wadah makanan di ruang kelas.</w:t>
      </w:r>
    </w:p>
    <w:p w:rsidR="005A57D3" w:rsidRDefault="005A57D3" w:rsidP="006951AB">
      <w:pPr>
        <w:pStyle w:val="ListParagraph"/>
        <w:numPr>
          <w:ilvl w:val="0"/>
          <w:numId w:val="24"/>
        </w:numPr>
        <w:spacing w:after="240" w:line="360" w:lineRule="auto"/>
        <w:jc w:val="both"/>
        <w:rPr>
          <w:rFonts w:ascii="Arial" w:eastAsia="Calibri" w:hAnsi="Arial" w:cs="Arial"/>
          <w:color w:val="000000"/>
        </w:rPr>
      </w:pPr>
      <w:r>
        <w:rPr>
          <w:rFonts w:ascii="Arial" w:eastAsia="Calibri" w:hAnsi="Arial" w:cs="Arial"/>
          <w:color w:val="000000"/>
        </w:rPr>
        <w:t xml:space="preserve">Pengawasan </w:t>
      </w:r>
    </w:p>
    <w:p w:rsidR="005A57D3" w:rsidRDefault="005A57D3" w:rsidP="005A57D3">
      <w:pPr>
        <w:pStyle w:val="ListParagraph"/>
        <w:spacing w:after="240" w:line="360" w:lineRule="auto"/>
        <w:ind w:left="1637" w:firstLine="523"/>
        <w:jc w:val="both"/>
        <w:rPr>
          <w:rFonts w:ascii="Arial" w:eastAsia="Calibri" w:hAnsi="Arial" w:cs="Arial"/>
          <w:color w:val="000000"/>
        </w:rPr>
      </w:pPr>
      <w:r>
        <w:rPr>
          <w:rFonts w:ascii="Arial" w:eastAsia="Calibri" w:hAnsi="Arial" w:cs="Arial"/>
          <w:color w:val="000000"/>
        </w:rPr>
        <w:t>Setiap kegiatan memerlukan pengawasan pada tahap-tahap kegiatan tersebut. Pengawasan pada waktu pelaksanaan makan amat perlu, oleh kepala sekolah maupun guru, saat pengolahan makanan dan saat acara makan dikelas. Hendaknya diperhatikan hal kebersihan, efisiensi waktu, tenaga, biaya, sarana, dan alat serta tata tertib yang ada. Perhatikan juga tanggapan anak terhadap makanan, apakah suka atau tidak, anak mana yang mengalami kesulitan makan dan tidak mau makan. Perlu dilihat apakah porsi yang diberikan cukup.</w:t>
      </w:r>
    </w:p>
    <w:p w:rsidR="005A57D3" w:rsidRDefault="005A57D3" w:rsidP="006951AB">
      <w:pPr>
        <w:pStyle w:val="ListParagraph"/>
        <w:numPr>
          <w:ilvl w:val="0"/>
          <w:numId w:val="24"/>
        </w:numPr>
        <w:spacing w:after="240" w:line="360" w:lineRule="auto"/>
        <w:jc w:val="both"/>
        <w:rPr>
          <w:rFonts w:ascii="Arial" w:eastAsia="Calibri" w:hAnsi="Arial" w:cs="Arial"/>
          <w:color w:val="000000"/>
        </w:rPr>
      </w:pPr>
      <w:r>
        <w:rPr>
          <w:rFonts w:ascii="Arial" w:eastAsia="Calibri" w:hAnsi="Arial" w:cs="Arial"/>
          <w:color w:val="000000"/>
        </w:rPr>
        <w:t xml:space="preserve">Penilaian </w:t>
      </w:r>
    </w:p>
    <w:p w:rsidR="005A57D3" w:rsidRDefault="005A57D3" w:rsidP="005A57D3">
      <w:pPr>
        <w:pStyle w:val="ListParagraph"/>
        <w:spacing w:after="240" w:line="360" w:lineRule="auto"/>
        <w:ind w:left="1637" w:firstLine="425"/>
        <w:jc w:val="both"/>
        <w:rPr>
          <w:rFonts w:ascii="Arial" w:eastAsia="Calibri" w:hAnsi="Arial" w:cs="Arial"/>
          <w:color w:val="000000"/>
        </w:rPr>
      </w:pPr>
      <w:r>
        <w:rPr>
          <w:rFonts w:ascii="Arial" w:eastAsia="Calibri" w:hAnsi="Arial" w:cs="Arial"/>
          <w:color w:val="000000"/>
        </w:rPr>
        <w:t>Penilaian berlaku untuk semua tahap penyelenggaraan makan, mulai dari perencanaan, pelaksanaan, dan pengawasannya. Misalnya dapat dipertanyakan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Apakah menu baik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Apakah makanan disukai anak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Apakah pembiayaan tepat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Apakah peralatan dan sarana menunjang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Apakah pengolahan makanan baik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Apakah kebersihan terjaga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Apakah cara distribusi kepada anak tepat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Apakah anak dapat mengikuti tata cara makan ?</w:t>
      </w:r>
    </w:p>
    <w:p w:rsidR="005A57D3" w:rsidRDefault="005A57D3" w:rsidP="006951AB">
      <w:pPr>
        <w:pStyle w:val="ListParagraph"/>
        <w:numPr>
          <w:ilvl w:val="0"/>
          <w:numId w:val="26"/>
        </w:numPr>
        <w:spacing w:after="240" w:line="360" w:lineRule="auto"/>
        <w:jc w:val="both"/>
        <w:rPr>
          <w:rFonts w:ascii="Arial" w:eastAsia="Calibri" w:hAnsi="Arial" w:cs="Arial"/>
          <w:color w:val="000000"/>
        </w:rPr>
      </w:pPr>
      <w:r>
        <w:rPr>
          <w:rFonts w:ascii="Arial" w:eastAsia="Calibri" w:hAnsi="Arial" w:cs="Arial"/>
          <w:color w:val="000000"/>
        </w:rPr>
        <w:t>Apakah ada anak yang memiliki masalah dalam hal makan?</w:t>
      </w:r>
    </w:p>
    <w:p w:rsidR="005A57D3" w:rsidRDefault="005A57D3" w:rsidP="005A57D3">
      <w:pPr>
        <w:spacing w:after="240" w:line="360" w:lineRule="auto"/>
        <w:ind w:left="1701" w:firstLine="426"/>
        <w:jc w:val="both"/>
        <w:rPr>
          <w:rFonts w:ascii="Arial" w:eastAsia="Calibri" w:hAnsi="Arial" w:cs="Arial"/>
          <w:color w:val="000000"/>
        </w:rPr>
      </w:pPr>
      <w:r w:rsidRPr="002611A6">
        <w:rPr>
          <w:rFonts w:ascii="Arial" w:eastAsia="Calibri" w:hAnsi="Arial" w:cs="Arial"/>
          <w:color w:val="000000"/>
        </w:rPr>
        <w:t>Penilaian ditulis dan dibahas bersama kepala sekolah, guru, serta pengolah makanan. Kepada orang tua dapat juga dibahas mengenai penyelenggaraan makan ini.</w:t>
      </w:r>
    </w:p>
    <w:p w:rsidR="005A57D3" w:rsidRDefault="005A57D3" w:rsidP="005A57D3">
      <w:pPr>
        <w:spacing w:after="240" w:line="360" w:lineRule="auto"/>
        <w:ind w:left="1701" w:firstLine="426"/>
        <w:jc w:val="both"/>
        <w:rPr>
          <w:rFonts w:ascii="Arial" w:eastAsia="Calibri" w:hAnsi="Arial" w:cs="Arial"/>
          <w:color w:val="000000"/>
        </w:rPr>
      </w:pPr>
    </w:p>
    <w:p w:rsidR="005A57D3" w:rsidRPr="002611A6" w:rsidRDefault="005A57D3" w:rsidP="005A57D3">
      <w:pPr>
        <w:spacing w:after="240" w:line="360" w:lineRule="auto"/>
        <w:ind w:left="1701" w:firstLine="426"/>
        <w:jc w:val="both"/>
        <w:rPr>
          <w:rFonts w:ascii="Arial" w:eastAsia="Calibri" w:hAnsi="Arial" w:cs="Arial"/>
          <w:color w:val="000000"/>
        </w:rPr>
      </w:pPr>
    </w:p>
    <w:p w:rsidR="005A57D3" w:rsidRDefault="005A57D3" w:rsidP="006951AB">
      <w:pPr>
        <w:pStyle w:val="Default"/>
        <w:numPr>
          <w:ilvl w:val="0"/>
          <w:numId w:val="1"/>
        </w:numPr>
        <w:spacing w:line="480" w:lineRule="auto"/>
        <w:jc w:val="both"/>
        <w:rPr>
          <w:rFonts w:ascii="Arial" w:hAnsi="Arial" w:cs="Arial"/>
          <w:b/>
          <w:sz w:val="22"/>
          <w:szCs w:val="22"/>
        </w:rPr>
      </w:pPr>
      <w:r>
        <w:rPr>
          <w:rFonts w:ascii="Arial" w:hAnsi="Arial" w:cs="Arial"/>
          <w:b/>
          <w:sz w:val="22"/>
          <w:szCs w:val="22"/>
        </w:rPr>
        <w:lastRenderedPageBreak/>
        <w:t>Anak Sekolah</w:t>
      </w:r>
    </w:p>
    <w:p w:rsidR="005A57D3" w:rsidRDefault="005A57D3" w:rsidP="006951AB">
      <w:pPr>
        <w:pStyle w:val="Default"/>
        <w:numPr>
          <w:ilvl w:val="0"/>
          <w:numId w:val="30"/>
        </w:numPr>
        <w:spacing w:line="360" w:lineRule="auto"/>
        <w:jc w:val="both"/>
        <w:rPr>
          <w:rFonts w:ascii="Arial" w:hAnsi="Arial" w:cs="Arial"/>
          <w:b/>
          <w:sz w:val="22"/>
          <w:szCs w:val="22"/>
        </w:rPr>
      </w:pPr>
      <w:r>
        <w:rPr>
          <w:rFonts w:ascii="Arial" w:hAnsi="Arial" w:cs="Arial"/>
          <w:b/>
          <w:sz w:val="22"/>
          <w:szCs w:val="22"/>
        </w:rPr>
        <w:t>Karakteristik Anak Sekolah</w:t>
      </w:r>
    </w:p>
    <w:p w:rsidR="005A57D3" w:rsidRDefault="005A57D3" w:rsidP="005A57D3">
      <w:pPr>
        <w:pStyle w:val="Default"/>
        <w:spacing w:line="360" w:lineRule="auto"/>
        <w:ind w:left="1211" w:firstLine="490"/>
        <w:jc w:val="both"/>
        <w:rPr>
          <w:rFonts w:ascii="Arial" w:hAnsi="Arial" w:cs="Arial"/>
          <w:sz w:val="22"/>
          <w:szCs w:val="22"/>
        </w:rPr>
      </w:pPr>
      <w:r>
        <w:rPr>
          <w:rFonts w:ascii="Arial" w:hAnsi="Arial" w:cs="Arial"/>
          <w:sz w:val="22"/>
          <w:szCs w:val="22"/>
        </w:rPr>
        <w:t>Usia sekolah adalah anak yang berusia 6-12 tahun. Selama usia sekolah, pertumbuhan tetap terjadi walau tidak dengan kecepatan pertumbuhan sehebat yang terjadi sebelumnya pada masa bayi atau pada masa remaja nantinya. Anak-anak pada periode usia ini tetap mempunyai dorongan pertumbuhan yang biasanya bertepatan dengan periode peningkatan masukan dan nafsu makan. Ketika memasuki periode pertumbuhan yang lebih lambat, masukan dan nafsu makan seorang anak juga akan berkurang. Adanya variasi dalam hal nafsu makan dan asupan makanan pada anak usia sekolah harus dipahami oleh para orang tua agar dapat memberikan respon yang baik terhadap setiap kondisi yang terjadi pada anak (Sulistyoningsih, 2011). Perkembangan anak usia sekolah adalah sebagai berikut :</w:t>
      </w:r>
    </w:p>
    <w:p w:rsidR="005A57D3" w:rsidRDefault="005A57D3" w:rsidP="006951AB">
      <w:pPr>
        <w:pStyle w:val="Default"/>
        <w:numPr>
          <w:ilvl w:val="0"/>
          <w:numId w:val="31"/>
        </w:numPr>
        <w:spacing w:line="360" w:lineRule="auto"/>
        <w:jc w:val="both"/>
        <w:rPr>
          <w:rFonts w:ascii="Arial" w:hAnsi="Arial" w:cs="Arial"/>
          <w:sz w:val="22"/>
          <w:szCs w:val="22"/>
        </w:rPr>
      </w:pPr>
      <w:r>
        <w:rPr>
          <w:rFonts w:ascii="Arial" w:hAnsi="Arial" w:cs="Arial"/>
          <w:sz w:val="22"/>
          <w:szCs w:val="22"/>
        </w:rPr>
        <w:t>Perkembangan Fisiologik</w:t>
      </w:r>
    </w:p>
    <w:p w:rsidR="005A57D3" w:rsidRDefault="005A57D3" w:rsidP="005A57D3">
      <w:pPr>
        <w:pStyle w:val="Default"/>
        <w:spacing w:line="360" w:lineRule="auto"/>
        <w:ind w:left="1637" w:firstLine="523"/>
        <w:jc w:val="both"/>
        <w:rPr>
          <w:rFonts w:ascii="Arial" w:hAnsi="Arial" w:cs="Arial"/>
          <w:sz w:val="22"/>
          <w:szCs w:val="22"/>
        </w:rPr>
      </w:pPr>
      <w:r>
        <w:rPr>
          <w:rFonts w:ascii="Arial" w:hAnsi="Arial" w:cs="Arial"/>
          <w:sz w:val="22"/>
          <w:szCs w:val="22"/>
        </w:rPr>
        <w:t>Kekuatan otot, koordinasi motorik dan stamina anak usia sekolah meningkat secara progresif. Anak-anak mampu melakukan gerakan- gerakan dengan pola yang lebih kompleks, sehingga memacu mengikuti kegiatan seperti olahraga, gimnastik dan aktivitas fisik lainnya.</w:t>
      </w:r>
    </w:p>
    <w:p w:rsidR="005A57D3" w:rsidRDefault="005A57D3" w:rsidP="006951AB">
      <w:pPr>
        <w:pStyle w:val="Default"/>
        <w:numPr>
          <w:ilvl w:val="0"/>
          <w:numId w:val="31"/>
        </w:numPr>
        <w:spacing w:line="360" w:lineRule="auto"/>
        <w:jc w:val="both"/>
        <w:rPr>
          <w:rFonts w:ascii="Arial" w:hAnsi="Arial" w:cs="Arial"/>
          <w:sz w:val="22"/>
          <w:szCs w:val="22"/>
        </w:rPr>
      </w:pPr>
      <w:r>
        <w:rPr>
          <w:rFonts w:ascii="Arial" w:hAnsi="Arial" w:cs="Arial"/>
          <w:sz w:val="22"/>
          <w:szCs w:val="22"/>
        </w:rPr>
        <w:t>Perkembangan Kognitif</w:t>
      </w:r>
    </w:p>
    <w:p w:rsidR="005A57D3" w:rsidRDefault="005A57D3" w:rsidP="005A57D3">
      <w:pPr>
        <w:pStyle w:val="Default"/>
        <w:spacing w:line="360" w:lineRule="auto"/>
        <w:ind w:left="1637" w:firstLine="523"/>
        <w:jc w:val="both"/>
        <w:rPr>
          <w:rFonts w:ascii="Arial" w:hAnsi="Arial" w:cs="Arial"/>
          <w:sz w:val="22"/>
          <w:szCs w:val="22"/>
        </w:rPr>
      </w:pPr>
      <w:r>
        <w:rPr>
          <w:rFonts w:ascii="Arial" w:hAnsi="Arial" w:cs="Arial"/>
          <w:sz w:val="22"/>
          <w:szCs w:val="22"/>
        </w:rPr>
        <w:t>Pencapaian perkembangan yang paling pokok pada pertengahan usia sekolah adalah kemampuan diri, pengetahuan tentang apa yang dikerjakan dan kemampuan untuk melakukannya. Karakteristik kognitif yang dimiliki anak usia sekolah adalah sebagai berikut :</w:t>
      </w:r>
    </w:p>
    <w:p w:rsidR="005A57D3" w:rsidRDefault="005A57D3" w:rsidP="006951AB">
      <w:pPr>
        <w:pStyle w:val="Default"/>
        <w:numPr>
          <w:ilvl w:val="0"/>
          <w:numId w:val="32"/>
        </w:numPr>
        <w:spacing w:line="360" w:lineRule="auto"/>
        <w:jc w:val="both"/>
        <w:rPr>
          <w:rFonts w:ascii="Arial" w:hAnsi="Arial" w:cs="Arial"/>
          <w:sz w:val="22"/>
          <w:szCs w:val="22"/>
        </w:rPr>
      </w:pPr>
      <w:r>
        <w:rPr>
          <w:rFonts w:ascii="Arial" w:hAnsi="Arial" w:cs="Arial"/>
          <w:sz w:val="22"/>
          <w:szCs w:val="22"/>
        </w:rPr>
        <w:t>Anak sudah mampu memberikan perhatian pada beberapa aspek</w:t>
      </w:r>
    </w:p>
    <w:p w:rsidR="005A57D3" w:rsidRDefault="005A57D3" w:rsidP="006951AB">
      <w:pPr>
        <w:pStyle w:val="Default"/>
        <w:numPr>
          <w:ilvl w:val="0"/>
          <w:numId w:val="32"/>
        </w:numPr>
        <w:spacing w:line="360" w:lineRule="auto"/>
        <w:jc w:val="both"/>
        <w:rPr>
          <w:rFonts w:ascii="Arial" w:hAnsi="Arial" w:cs="Arial"/>
          <w:sz w:val="22"/>
          <w:szCs w:val="22"/>
        </w:rPr>
      </w:pPr>
      <w:r>
        <w:rPr>
          <w:rFonts w:ascii="Arial" w:hAnsi="Arial" w:cs="Arial"/>
          <w:sz w:val="22"/>
          <w:szCs w:val="22"/>
        </w:rPr>
        <w:t>Anak mulai memiliki alasan rasional dan sistematik</w:t>
      </w:r>
    </w:p>
    <w:p w:rsidR="005A57D3" w:rsidRDefault="005A57D3" w:rsidP="006951AB">
      <w:pPr>
        <w:pStyle w:val="Default"/>
        <w:numPr>
          <w:ilvl w:val="0"/>
          <w:numId w:val="32"/>
        </w:numPr>
        <w:spacing w:line="360" w:lineRule="auto"/>
        <w:jc w:val="both"/>
        <w:rPr>
          <w:rFonts w:ascii="Arial" w:hAnsi="Arial" w:cs="Arial"/>
          <w:sz w:val="22"/>
          <w:szCs w:val="22"/>
        </w:rPr>
      </w:pPr>
      <w:r>
        <w:rPr>
          <w:rFonts w:ascii="Arial" w:hAnsi="Arial" w:cs="Arial"/>
          <w:sz w:val="22"/>
          <w:szCs w:val="22"/>
        </w:rPr>
        <w:t>Anak mulai mengembangkan rasa percaya diri sendiri, semakin independen dan mempelajari perannya dalam keluarga, disekolah maupun dimasyarakat.</w:t>
      </w:r>
    </w:p>
    <w:p w:rsidR="005A57D3" w:rsidRDefault="005A57D3" w:rsidP="006951AB">
      <w:pPr>
        <w:pStyle w:val="Default"/>
        <w:numPr>
          <w:ilvl w:val="0"/>
          <w:numId w:val="32"/>
        </w:numPr>
        <w:spacing w:line="360" w:lineRule="auto"/>
        <w:jc w:val="both"/>
        <w:rPr>
          <w:rFonts w:ascii="Arial" w:hAnsi="Arial" w:cs="Arial"/>
          <w:sz w:val="22"/>
          <w:szCs w:val="22"/>
        </w:rPr>
      </w:pPr>
      <w:r>
        <w:rPr>
          <w:rFonts w:ascii="Arial" w:hAnsi="Arial" w:cs="Arial"/>
          <w:sz w:val="22"/>
          <w:szCs w:val="22"/>
        </w:rPr>
        <w:lastRenderedPageBreak/>
        <w:t>Egosentris anak mulai berkurang, anak mulai dapat menerima pendapat lain.</w:t>
      </w:r>
    </w:p>
    <w:p w:rsidR="005A57D3" w:rsidRDefault="005A57D3" w:rsidP="006951AB">
      <w:pPr>
        <w:pStyle w:val="Default"/>
        <w:numPr>
          <w:ilvl w:val="0"/>
          <w:numId w:val="32"/>
        </w:numPr>
        <w:spacing w:line="360" w:lineRule="auto"/>
        <w:jc w:val="both"/>
        <w:rPr>
          <w:rFonts w:ascii="Arial" w:hAnsi="Arial" w:cs="Arial"/>
          <w:sz w:val="22"/>
          <w:szCs w:val="22"/>
        </w:rPr>
      </w:pPr>
      <w:r>
        <w:rPr>
          <w:rFonts w:ascii="Arial" w:hAnsi="Arial" w:cs="Arial"/>
          <w:sz w:val="22"/>
          <w:szCs w:val="22"/>
        </w:rPr>
        <w:t>Terkait dengan pola makan, anak mulai menyadari pentingnya makanan bergizi untuk pertumbuhan dan kesehatan, meyakini pentingnya waktu makan , serta mulai timbul konflik dalam pemilihan waktu makan.</w:t>
      </w:r>
    </w:p>
    <w:p w:rsidR="005A57D3" w:rsidRDefault="005A57D3" w:rsidP="006951AB">
      <w:pPr>
        <w:pStyle w:val="Default"/>
        <w:numPr>
          <w:ilvl w:val="0"/>
          <w:numId w:val="32"/>
        </w:numPr>
        <w:spacing w:line="360" w:lineRule="auto"/>
        <w:jc w:val="both"/>
        <w:rPr>
          <w:rFonts w:ascii="Arial" w:hAnsi="Arial" w:cs="Arial"/>
          <w:sz w:val="22"/>
          <w:szCs w:val="22"/>
        </w:rPr>
      </w:pPr>
      <w:r>
        <w:rPr>
          <w:rFonts w:ascii="Arial" w:hAnsi="Arial" w:cs="Arial"/>
          <w:sz w:val="22"/>
          <w:szCs w:val="22"/>
        </w:rPr>
        <w:t>Pengaruh lingkungan terhadap anak mulai meningkat.</w:t>
      </w:r>
    </w:p>
    <w:p w:rsidR="005A57D3" w:rsidRDefault="005A57D3" w:rsidP="006951AB">
      <w:pPr>
        <w:pStyle w:val="Default"/>
        <w:numPr>
          <w:ilvl w:val="0"/>
          <w:numId w:val="32"/>
        </w:numPr>
        <w:spacing w:line="360" w:lineRule="auto"/>
        <w:jc w:val="both"/>
        <w:rPr>
          <w:rFonts w:ascii="Arial" w:hAnsi="Arial" w:cs="Arial"/>
          <w:sz w:val="22"/>
          <w:szCs w:val="22"/>
        </w:rPr>
      </w:pPr>
      <w:r>
        <w:rPr>
          <w:rFonts w:ascii="Arial" w:hAnsi="Arial" w:cs="Arial"/>
          <w:sz w:val="22"/>
          <w:szCs w:val="22"/>
        </w:rPr>
        <w:t>Hubungan peer meningkat sangat penting dan anak mulai memisahkan diri dari keluarganya sendiri dengan menghabiskan waktu malamnya di rumah teman atau relasinya.</w:t>
      </w:r>
    </w:p>
    <w:p w:rsidR="005A57D3" w:rsidRPr="00EC406F" w:rsidRDefault="005A57D3" w:rsidP="005A57D3">
      <w:pPr>
        <w:pStyle w:val="Default"/>
        <w:spacing w:line="360" w:lineRule="auto"/>
        <w:ind w:left="2062"/>
        <w:jc w:val="both"/>
        <w:rPr>
          <w:rFonts w:ascii="Arial" w:hAnsi="Arial" w:cs="Arial"/>
          <w:sz w:val="22"/>
          <w:szCs w:val="22"/>
        </w:rPr>
      </w:pPr>
    </w:p>
    <w:p w:rsidR="005A57D3" w:rsidRDefault="005A57D3" w:rsidP="006951AB">
      <w:pPr>
        <w:pStyle w:val="Default"/>
        <w:numPr>
          <w:ilvl w:val="0"/>
          <w:numId w:val="30"/>
        </w:numPr>
        <w:spacing w:line="360" w:lineRule="auto"/>
        <w:jc w:val="both"/>
        <w:rPr>
          <w:rFonts w:ascii="Arial" w:hAnsi="Arial" w:cs="Arial"/>
          <w:b/>
          <w:sz w:val="22"/>
          <w:szCs w:val="22"/>
        </w:rPr>
      </w:pPr>
      <w:r w:rsidRPr="0042733F">
        <w:rPr>
          <w:rFonts w:ascii="Arial" w:hAnsi="Arial" w:cs="Arial"/>
          <w:b/>
          <w:sz w:val="22"/>
          <w:szCs w:val="22"/>
        </w:rPr>
        <w:t>Kebutuhan Zat Gizi Anak Sekolah</w:t>
      </w:r>
      <w:r>
        <w:rPr>
          <w:rFonts w:ascii="Arial" w:hAnsi="Arial" w:cs="Arial"/>
          <w:b/>
          <w:sz w:val="22"/>
          <w:szCs w:val="22"/>
        </w:rPr>
        <w:t xml:space="preserve"> </w:t>
      </w:r>
    </w:p>
    <w:p w:rsidR="005A57D3" w:rsidRDefault="005A57D3" w:rsidP="005A57D3">
      <w:pPr>
        <w:pStyle w:val="Default"/>
        <w:spacing w:line="360" w:lineRule="auto"/>
        <w:ind w:left="1276" w:firstLine="567"/>
        <w:jc w:val="both"/>
        <w:rPr>
          <w:rFonts w:ascii="Arial" w:hAnsi="Arial" w:cs="Arial"/>
          <w:sz w:val="22"/>
          <w:szCs w:val="22"/>
        </w:rPr>
      </w:pPr>
      <w:r w:rsidRPr="001D1980">
        <w:rPr>
          <w:rFonts w:ascii="Arial" w:hAnsi="Arial" w:cs="Arial"/>
          <w:sz w:val="22"/>
          <w:szCs w:val="22"/>
        </w:rPr>
        <w:t xml:space="preserve">Anak usia sekolah memerlukan makanan yang kurang lebih sama dengan yang dianjurkan untuk anak prasekolah, akan tetapi porsinya harus lebih besar karena kebutuhannya yang lebih banyak, mengingat bertambahnya berat badan dan aktivitas (Adriani dan Wirjatmadi, 2012). </w:t>
      </w:r>
    </w:p>
    <w:p w:rsidR="005A57D3" w:rsidRPr="001D1980" w:rsidRDefault="005A57D3" w:rsidP="005A57D3">
      <w:pPr>
        <w:pStyle w:val="Default"/>
        <w:spacing w:line="360" w:lineRule="auto"/>
        <w:ind w:left="1276" w:firstLine="567"/>
        <w:jc w:val="both"/>
        <w:rPr>
          <w:rFonts w:ascii="Arial" w:hAnsi="Arial" w:cs="Arial"/>
          <w:b/>
          <w:sz w:val="22"/>
          <w:szCs w:val="22"/>
        </w:rPr>
      </w:pPr>
      <w:r w:rsidRPr="001D1980">
        <w:rPr>
          <w:rFonts w:ascii="Arial" w:hAnsi="Arial" w:cs="Arial"/>
          <w:sz w:val="22"/>
          <w:szCs w:val="22"/>
        </w:rPr>
        <w:t>Kebutuhan gizi harus disesuaikan dengan banyaknya aktivitas yang dilakukan anak, oleh karena itu ada beberapa fungsi dan sumber zat gizi yang perlu diketahui agar tercukupinya kebutuhan gizi anak sekolah, yaitu :</w:t>
      </w:r>
    </w:p>
    <w:p w:rsidR="005A57D3" w:rsidRPr="00E76985" w:rsidRDefault="005A57D3" w:rsidP="006951AB">
      <w:pPr>
        <w:pStyle w:val="ListParagraph"/>
        <w:numPr>
          <w:ilvl w:val="1"/>
          <w:numId w:val="8"/>
        </w:numPr>
        <w:spacing w:line="360" w:lineRule="auto"/>
        <w:jc w:val="both"/>
        <w:rPr>
          <w:rFonts w:ascii="Arial" w:hAnsi="Arial" w:cs="Arial"/>
        </w:rPr>
      </w:pPr>
      <w:r w:rsidRPr="00E76985">
        <w:rPr>
          <w:rFonts w:ascii="Arial" w:hAnsi="Arial" w:cs="Arial"/>
        </w:rPr>
        <w:t>Energi</w:t>
      </w:r>
    </w:p>
    <w:p w:rsidR="005A57D3" w:rsidRPr="001D1980" w:rsidRDefault="005A57D3" w:rsidP="005A57D3">
      <w:pPr>
        <w:pStyle w:val="ListParagraph"/>
        <w:spacing w:line="360" w:lineRule="auto"/>
        <w:ind w:left="1778" w:firstLine="490"/>
        <w:jc w:val="both"/>
        <w:rPr>
          <w:rFonts w:ascii="Arial" w:hAnsi="Arial" w:cs="Arial"/>
          <w:b/>
        </w:rPr>
      </w:pPr>
      <w:r w:rsidRPr="001D1980">
        <w:rPr>
          <w:rFonts w:ascii="Arial" w:hAnsi="Arial" w:cs="Arial"/>
        </w:rPr>
        <w:t xml:space="preserve">Aktivitas fisik memerlukan energi di luar kebutuhan untuk metabolisme basal. Aktivitas fisik adalah gerakan yang dilakukan oleh otot tubuh dan sistem penunjangnya. Selama aktivitas fisik berlangsung, otot membutuhkan energi di luar metabolisme untuk bergerak, sedangkan jantung dan paru-paru memerlukan energi tambahan untuk mengantarkan zat-zat gizi dan oksigen ke seluruh tubuh serta mengeluarkan sisa-sisa dari tubuh. Penggunaan energi di luar AMB (Angka Metabolisme Basal) bagi bayi dan anak selama masa pertumbuhan adalah untuk bermain dan sebagainya. Besar kecilnya angka kecukupan energi sangat dipengaruhi oleh intensitas kegiatan </w:t>
      </w:r>
      <w:r w:rsidRPr="001D1980">
        <w:rPr>
          <w:rFonts w:ascii="Arial" w:hAnsi="Arial" w:cs="Arial"/>
        </w:rPr>
        <w:lastRenderedPageBreak/>
        <w:t>jasmani tersebut. Sumber energi berkonsentrasi tinggi adalah bahan makanan sumber lemak, seperti lemak dan minyak, kacang-kacangan dan biji-bijian. Setelah itu bahan makanan sumber karbohidrat seperti padi-padian, umbi-umbian dan gula murni. Semua makanan yang dibuat dari bahan makanan tersebut merupakan sumber energy (Adriani dan Wirjatmadi, 2012)</w:t>
      </w:r>
    </w:p>
    <w:p w:rsidR="005A57D3" w:rsidRPr="00E76985" w:rsidRDefault="005A57D3" w:rsidP="006951AB">
      <w:pPr>
        <w:pStyle w:val="ListParagraph"/>
        <w:numPr>
          <w:ilvl w:val="1"/>
          <w:numId w:val="8"/>
        </w:numPr>
        <w:spacing w:line="360" w:lineRule="auto"/>
        <w:jc w:val="both"/>
        <w:rPr>
          <w:rFonts w:ascii="Arial" w:hAnsi="Arial" w:cs="Arial"/>
        </w:rPr>
      </w:pPr>
      <w:r w:rsidRPr="00E76985">
        <w:rPr>
          <w:rFonts w:ascii="Arial" w:hAnsi="Arial" w:cs="Arial"/>
        </w:rPr>
        <w:t xml:space="preserve">Karbohidrat </w:t>
      </w:r>
    </w:p>
    <w:p w:rsidR="005A57D3" w:rsidRPr="001D1980" w:rsidRDefault="005A57D3" w:rsidP="005A57D3">
      <w:pPr>
        <w:pStyle w:val="ListParagraph"/>
        <w:spacing w:line="360" w:lineRule="auto"/>
        <w:ind w:left="1778" w:firstLine="490"/>
        <w:jc w:val="both"/>
        <w:rPr>
          <w:rFonts w:ascii="Arial" w:hAnsi="Arial" w:cs="Arial"/>
          <w:b/>
        </w:rPr>
      </w:pPr>
      <w:r w:rsidRPr="001D1980">
        <w:rPr>
          <w:rFonts w:ascii="Arial" w:hAnsi="Arial" w:cs="Arial"/>
        </w:rPr>
        <w:t xml:space="preserve">Di dalam tubuh, zat-zat makanan yang mengandung unsur karbon dapat digunakan sebagai bahan pembentuk energi yaitu karbohidrat, lemak dan protein. Energi yang terbentuk dapat digunakan untuk melakukan gerakan-gerakan tubuh baik yang disadari maupun yang tidak disadari misalnya, gerakan jantung, pernapasan (paru-paru), usus dan organ-organ lain dalam tubuh. Fungsi utama karbohidrat adalah menyediakan keperluan energi tubuh. Selain itu, karbohidrat juga mempunyai fungsi lain yaitu untuk kelangsungan proses metabolisme lemak. Pangan sumber karbohidrat misalnya, serealia, bijibijian, gula dan buah-buahan umumnya menyumbang paling sedikit 50% atau separuh kebutuhan energi keseluruhan (Adriani dan Wirjatmadi, 2012). Proporsi asupan karbohidrat yang disarankan untuk anak usia sekolah adalah 50-60% karbohidrat dari kebutuhan energi per hari. </w:t>
      </w:r>
    </w:p>
    <w:p w:rsidR="005A57D3" w:rsidRPr="00E76985" w:rsidRDefault="005A57D3" w:rsidP="006951AB">
      <w:pPr>
        <w:pStyle w:val="ListParagraph"/>
        <w:numPr>
          <w:ilvl w:val="1"/>
          <w:numId w:val="8"/>
        </w:numPr>
        <w:spacing w:line="360" w:lineRule="auto"/>
        <w:jc w:val="both"/>
        <w:rPr>
          <w:rFonts w:ascii="Arial" w:hAnsi="Arial" w:cs="Arial"/>
        </w:rPr>
      </w:pPr>
      <w:r w:rsidRPr="00E76985">
        <w:rPr>
          <w:rFonts w:ascii="Arial" w:hAnsi="Arial" w:cs="Arial"/>
        </w:rPr>
        <w:t xml:space="preserve">Protein </w:t>
      </w:r>
    </w:p>
    <w:p w:rsidR="005A57D3" w:rsidRDefault="005A57D3" w:rsidP="005A57D3">
      <w:pPr>
        <w:pStyle w:val="ListParagraph"/>
        <w:spacing w:line="360" w:lineRule="auto"/>
        <w:ind w:left="1778" w:firstLine="490"/>
        <w:jc w:val="both"/>
        <w:rPr>
          <w:rFonts w:ascii="Arial" w:hAnsi="Arial" w:cs="Arial"/>
        </w:rPr>
      </w:pPr>
      <w:r w:rsidRPr="001D1980">
        <w:rPr>
          <w:rFonts w:ascii="Arial" w:hAnsi="Arial" w:cs="Arial"/>
        </w:rPr>
        <w:t xml:space="preserve">Protein adalah bagian dari semua sel hidup dan merupakan bagian terbesar tubuh sesudah air. Kebutuhan protein adalah konsumsi yang diperlukan untuk mencegah kehilangan protein yang diperlukan dalam masa pertumbuhan, kehamilan dan menyusui. Angka Kecukupan Protein (AKP) anak usia sekolah umur 7-9 tahun adalah 400 mg untuk laki-laki dan perempuan, umur 10-12 tahun laki-laki adalah 400 mg sedangkan untuk perempuan 350 mg. Disarankan untuk memberi protein 1,5-2 g/kg berat badan bagi anak sekolah. Sumber protein dalam bahan makanan hewani merupakan </w:t>
      </w:r>
      <w:r w:rsidRPr="001D1980">
        <w:rPr>
          <w:rFonts w:ascii="Arial" w:hAnsi="Arial" w:cs="Arial"/>
        </w:rPr>
        <w:lastRenderedPageBreak/>
        <w:t xml:space="preserve">sumber protein yang baik dalam jumlah maupun mutu seperti telur, susu, daging, unggas, ikan dan kerang. Sumber protein nabati adalah kacang, kedelai dan hasil olahannya seperti tempe dan tahu serta kacang-kacangan lain (Adriani dan Wirjatmadi, 2012). </w:t>
      </w:r>
    </w:p>
    <w:p w:rsidR="005A57D3" w:rsidRPr="00E76985" w:rsidRDefault="005A57D3" w:rsidP="006951AB">
      <w:pPr>
        <w:pStyle w:val="ListParagraph"/>
        <w:numPr>
          <w:ilvl w:val="1"/>
          <w:numId w:val="8"/>
        </w:numPr>
        <w:spacing w:line="360" w:lineRule="auto"/>
        <w:jc w:val="both"/>
        <w:rPr>
          <w:rFonts w:ascii="Arial" w:hAnsi="Arial" w:cs="Arial"/>
        </w:rPr>
      </w:pPr>
      <w:r w:rsidRPr="00E76985">
        <w:rPr>
          <w:rFonts w:ascii="Arial" w:hAnsi="Arial" w:cs="Arial"/>
        </w:rPr>
        <w:t xml:space="preserve">Lemak </w:t>
      </w:r>
    </w:p>
    <w:p w:rsidR="005A57D3" w:rsidRDefault="005A57D3" w:rsidP="005A57D3">
      <w:pPr>
        <w:pStyle w:val="ListParagraph"/>
        <w:spacing w:line="360" w:lineRule="auto"/>
        <w:ind w:left="1778" w:firstLine="490"/>
        <w:jc w:val="both"/>
        <w:rPr>
          <w:rFonts w:ascii="Arial" w:hAnsi="Arial" w:cs="Arial"/>
        </w:rPr>
      </w:pPr>
      <w:r w:rsidRPr="001D1980">
        <w:rPr>
          <w:rFonts w:ascii="Arial" w:hAnsi="Arial" w:cs="Arial"/>
        </w:rPr>
        <w:t>Seperti halnya karbohidrat dan protein, lemak merupakan sumber energi bagi tubuh. Fungsi lemak terutama adalah menghasilkan energi yang diperlukan oleh tubuh, sebagai pembentuk struktur tubuh, mengatur proses yang berlangsung dalam tubuh secara langsung dan tak langsung serta sebagai pembawa (</w:t>
      </w:r>
      <w:r w:rsidRPr="00E76985">
        <w:rPr>
          <w:rFonts w:ascii="Arial" w:hAnsi="Arial" w:cs="Arial"/>
          <w:i/>
        </w:rPr>
        <w:t>carrier</w:t>
      </w:r>
      <w:r w:rsidRPr="001D1980">
        <w:rPr>
          <w:rFonts w:ascii="Arial" w:hAnsi="Arial" w:cs="Arial"/>
        </w:rPr>
        <w:t xml:space="preserve">) vitamin yang larut dalam lemak. Defisiensi lemak dalam tubuh akan mengurangi ketersediaan energi dan mengakibatkan terjadinya katabolisme atau perombakan protein. Cadangan lemak akan semakin berkurang dan lambat laun akan terjadi penurunan berat badan. Defisiensi asam lemak akan mengganggu pertumbuhan dan menyebabkan terjadinya kelainan pada kulit. Menurut WHO </w:t>
      </w:r>
      <w:r>
        <w:rPr>
          <w:rFonts w:ascii="Arial" w:hAnsi="Arial" w:cs="Arial"/>
        </w:rPr>
        <w:t>(2008) mengatakan</w:t>
      </w:r>
      <w:r w:rsidRPr="001D1980">
        <w:rPr>
          <w:rFonts w:ascii="Arial" w:hAnsi="Arial" w:cs="Arial"/>
        </w:rPr>
        <w:t xml:space="preserve"> kebutuhan lemak untuk anak usia 2-18 tahun adalah 25-35% dari kebutuhan energi total.</w:t>
      </w:r>
    </w:p>
    <w:p w:rsidR="005A57D3" w:rsidRPr="003453E9" w:rsidRDefault="005A57D3" w:rsidP="005A57D3">
      <w:pPr>
        <w:pStyle w:val="ListParagraph"/>
        <w:spacing w:line="360" w:lineRule="auto"/>
        <w:ind w:left="1778" w:firstLine="382"/>
        <w:jc w:val="both"/>
        <w:rPr>
          <w:rFonts w:ascii="Arial" w:hAnsi="Arial" w:cs="Arial"/>
        </w:rPr>
      </w:pPr>
    </w:p>
    <w:p w:rsidR="005A57D3" w:rsidRPr="0042733F" w:rsidRDefault="005A57D3" w:rsidP="006951AB">
      <w:pPr>
        <w:pStyle w:val="ListParagraph"/>
        <w:numPr>
          <w:ilvl w:val="0"/>
          <w:numId w:val="1"/>
        </w:numPr>
        <w:spacing w:line="360" w:lineRule="auto"/>
        <w:jc w:val="both"/>
        <w:rPr>
          <w:rFonts w:ascii="Arial" w:hAnsi="Arial" w:cs="Arial"/>
        </w:rPr>
      </w:pPr>
      <w:r w:rsidRPr="0042733F">
        <w:rPr>
          <w:rFonts w:ascii="Arial" w:hAnsi="Arial" w:cs="Arial"/>
          <w:b/>
          <w:bCs/>
        </w:rPr>
        <w:t xml:space="preserve">Kecukupan Zat Gizi Anak </w:t>
      </w:r>
    </w:p>
    <w:p w:rsidR="005A57D3" w:rsidRDefault="005A57D3" w:rsidP="005A57D3">
      <w:pPr>
        <w:pStyle w:val="ListParagraph"/>
        <w:spacing w:line="360" w:lineRule="auto"/>
        <w:ind w:firstLine="720"/>
        <w:jc w:val="both"/>
        <w:rPr>
          <w:rFonts w:ascii="Arial" w:hAnsi="Arial" w:cs="Arial"/>
        </w:rPr>
      </w:pPr>
      <w:r w:rsidRPr="0042733F">
        <w:rPr>
          <w:rFonts w:ascii="Arial" w:hAnsi="Arial" w:cs="Arial"/>
        </w:rPr>
        <w:t>Angka Kecukupan Gizi (AKG) adalah kecukupan rata-rata zat gizi sehari bagi hampir semua orang sehat (97,5%) menurut golongan umur, jenis kelamin, ukuran tubuh, aktifitas fisik, genetik, dan keadaan fisiologis untuk mencapai derajat kesehatan yang optimal</w:t>
      </w:r>
      <w:r>
        <w:rPr>
          <w:rFonts w:ascii="Arial" w:hAnsi="Arial" w:cs="Arial"/>
        </w:rPr>
        <w:t xml:space="preserve"> </w:t>
      </w:r>
      <w:r w:rsidRPr="00DB57CD">
        <w:rPr>
          <w:rFonts w:ascii="Arial" w:hAnsi="Arial" w:cs="Arial"/>
        </w:rPr>
        <w:t>(Kemenkes RI, 2014)</w:t>
      </w:r>
      <w:r w:rsidRPr="0042733F">
        <w:rPr>
          <w:rFonts w:ascii="Arial" w:hAnsi="Arial" w:cs="Arial"/>
        </w:rPr>
        <w:t xml:space="preserve">. Di Indonesia, Angka Kecukupan Gizi (AKG) yang digunakan saat ini adalah AKG tahun 2013. Penggunaan AKG telah ditetapkan melalui peraturan Menteri Kesehatan Republik Indonesia Nomor 75 Tahun 2013 tentang Angka Kecukupan Gizi yang Dianjurkan bagi Bangsa Indonesia. Berikut Angka Kecukupan Gizi (AKG) yang dianjurkan untuk anak usia sekolah : </w:t>
      </w:r>
    </w:p>
    <w:p w:rsidR="005A57D3" w:rsidRDefault="005A57D3" w:rsidP="005A57D3">
      <w:pPr>
        <w:pStyle w:val="ListParagraph"/>
        <w:spacing w:line="360" w:lineRule="auto"/>
        <w:ind w:firstLine="720"/>
        <w:jc w:val="both"/>
        <w:rPr>
          <w:rFonts w:ascii="Arial" w:hAnsi="Arial" w:cs="Arial"/>
        </w:rPr>
      </w:pPr>
    </w:p>
    <w:p w:rsidR="005A57D3" w:rsidRPr="00140FF9" w:rsidRDefault="005A57D3" w:rsidP="005A57D3">
      <w:pPr>
        <w:pStyle w:val="ListParagraph"/>
        <w:spacing w:line="360" w:lineRule="auto"/>
        <w:ind w:firstLine="720"/>
        <w:jc w:val="both"/>
        <w:rPr>
          <w:rFonts w:ascii="Arial" w:hAnsi="Arial" w:cs="Arial"/>
        </w:rPr>
      </w:pPr>
    </w:p>
    <w:p w:rsidR="005A57D3" w:rsidRPr="0042733F" w:rsidRDefault="005A57D3" w:rsidP="005A57D3">
      <w:pPr>
        <w:pStyle w:val="ListParagraph"/>
        <w:spacing w:line="240" w:lineRule="auto"/>
        <w:ind w:left="1701" w:hanging="992"/>
        <w:jc w:val="both"/>
        <w:rPr>
          <w:rFonts w:ascii="Arial" w:hAnsi="Arial" w:cs="Arial"/>
        </w:rPr>
      </w:pPr>
      <w:r w:rsidRPr="0042733F">
        <w:rPr>
          <w:rFonts w:ascii="Arial" w:hAnsi="Arial" w:cs="Arial"/>
        </w:rPr>
        <w:lastRenderedPageBreak/>
        <w:t xml:space="preserve">Tabel 1.  </w:t>
      </w:r>
      <w:r>
        <w:rPr>
          <w:rFonts w:ascii="Arial" w:hAnsi="Arial" w:cs="Arial"/>
        </w:rPr>
        <w:t xml:space="preserve">  </w:t>
      </w:r>
      <w:r w:rsidRPr="0042733F">
        <w:rPr>
          <w:rFonts w:ascii="Arial" w:hAnsi="Arial" w:cs="Arial"/>
        </w:rPr>
        <w:t>Angka Kecukupan Energi, Protein, Lemak, dan Karbohidrat Anak Usia  10 – 12 tahun</w:t>
      </w:r>
    </w:p>
    <w:tbl>
      <w:tblPr>
        <w:tblW w:w="84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28"/>
        <w:gridCol w:w="828"/>
        <w:gridCol w:w="852"/>
        <w:gridCol w:w="914"/>
        <w:gridCol w:w="877"/>
        <w:gridCol w:w="584"/>
        <w:gridCol w:w="669"/>
        <w:gridCol w:w="669"/>
        <w:gridCol w:w="742"/>
      </w:tblGrid>
      <w:tr w:rsidR="005A57D3" w:rsidRPr="00D41DB2" w:rsidTr="00A82EA5">
        <w:trPr>
          <w:trHeight w:val="1331"/>
        </w:trPr>
        <w:tc>
          <w:tcPr>
            <w:tcW w:w="1476"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Golongan umur (Tahun)</w:t>
            </w:r>
          </w:p>
        </w:tc>
        <w:tc>
          <w:tcPr>
            <w:tcW w:w="828"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Berat badan</w:t>
            </w:r>
          </w:p>
          <w:p w:rsidR="005A57D3" w:rsidRPr="00D41DB2" w:rsidRDefault="005A57D3" w:rsidP="00A82EA5">
            <w:pPr>
              <w:spacing w:line="240" w:lineRule="auto"/>
              <w:jc w:val="center"/>
              <w:rPr>
                <w:rFonts w:ascii="Arial" w:hAnsi="Arial" w:cs="Arial"/>
              </w:rPr>
            </w:pPr>
            <w:r w:rsidRPr="00D41DB2">
              <w:rPr>
                <w:rFonts w:ascii="Arial" w:hAnsi="Arial" w:cs="Arial"/>
              </w:rPr>
              <w:t>(Kg)</w:t>
            </w:r>
          </w:p>
        </w:tc>
        <w:tc>
          <w:tcPr>
            <w:tcW w:w="828"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Tinggi badan</w:t>
            </w:r>
          </w:p>
          <w:p w:rsidR="005A57D3" w:rsidRPr="00D41DB2" w:rsidRDefault="005A57D3" w:rsidP="00A82EA5">
            <w:pPr>
              <w:spacing w:line="240" w:lineRule="auto"/>
              <w:jc w:val="center"/>
              <w:rPr>
                <w:rFonts w:ascii="Arial" w:hAnsi="Arial" w:cs="Arial"/>
              </w:rPr>
            </w:pPr>
            <w:r w:rsidRPr="00D41DB2">
              <w:rPr>
                <w:rFonts w:ascii="Arial" w:hAnsi="Arial" w:cs="Arial"/>
              </w:rPr>
              <w:t>(Cm)</w:t>
            </w:r>
          </w:p>
        </w:tc>
        <w:tc>
          <w:tcPr>
            <w:tcW w:w="852"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Energi</w:t>
            </w:r>
          </w:p>
          <w:p w:rsidR="005A57D3" w:rsidRPr="00D41DB2" w:rsidRDefault="005A57D3" w:rsidP="00A82EA5">
            <w:pPr>
              <w:spacing w:line="240" w:lineRule="auto"/>
              <w:jc w:val="center"/>
              <w:rPr>
                <w:rFonts w:ascii="Arial" w:hAnsi="Arial" w:cs="Arial"/>
              </w:rPr>
            </w:pPr>
            <w:r w:rsidRPr="00D41DB2">
              <w:rPr>
                <w:rFonts w:ascii="Arial" w:hAnsi="Arial" w:cs="Arial"/>
              </w:rPr>
              <w:t>(Kkal)</w:t>
            </w:r>
          </w:p>
        </w:tc>
        <w:tc>
          <w:tcPr>
            <w:tcW w:w="914" w:type="dxa"/>
            <w:vAlign w:val="center"/>
          </w:tcPr>
          <w:p w:rsidR="005A57D3" w:rsidRDefault="005A57D3" w:rsidP="00A82EA5">
            <w:pPr>
              <w:spacing w:line="240" w:lineRule="auto"/>
              <w:jc w:val="center"/>
              <w:rPr>
                <w:rFonts w:ascii="Arial" w:hAnsi="Arial" w:cs="Arial"/>
              </w:rPr>
            </w:pPr>
            <w:r w:rsidRPr="00D41DB2">
              <w:rPr>
                <w:rFonts w:ascii="Arial" w:hAnsi="Arial" w:cs="Arial"/>
              </w:rPr>
              <w:t xml:space="preserve">Protein </w:t>
            </w:r>
          </w:p>
          <w:p w:rsidR="005A57D3" w:rsidRPr="00D41DB2" w:rsidRDefault="005A57D3" w:rsidP="00A82EA5">
            <w:pPr>
              <w:spacing w:line="240" w:lineRule="auto"/>
              <w:jc w:val="center"/>
              <w:rPr>
                <w:rFonts w:ascii="Arial" w:hAnsi="Arial" w:cs="Arial"/>
              </w:rPr>
            </w:pPr>
            <w:r w:rsidRPr="00D41DB2">
              <w:rPr>
                <w:rFonts w:ascii="Arial" w:hAnsi="Arial" w:cs="Arial"/>
              </w:rPr>
              <w:t>(g)</w:t>
            </w:r>
          </w:p>
        </w:tc>
        <w:tc>
          <w:tcPr>
            <w:tcW w:w="877"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Lemak</w:t>
            </w:r>
          </w:p>
          <w:p w:rsidR="005A57D3" w:rsidRPr="00D41DB2" w:rsidRDefault="005A57D3" w:rsidP="00A82EA5">
            <w:pPr>
              <w:spacing w:line="240" w:lineRule="auto"/>
              <w:jc w:val="center"/>
              <w:rPr>
                <w:rFonts w:ascii="Arial" w:hAnsi="Arial" w:cs="Arial"/>
              </w:rPr>
            </w:pPr>
            <w:r w:rsidRPr="00D41DB2">
              <w:rPr>
                <w:rFonts w:ascii="Arial" w:hAnsi="Arial" w:cs="Arial"/>
              </w:rPr>
              <w:t>(g)</w:t>
            </w:r>
          </w:p>
        </w:tc>
        <w:tc>
          <w:tcPr>
            <w:tcW w:w="584"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KH</w:t>
            </w:r>
          </w:p>
          <w:p w:rsidR="005A57D3" w:rsidRPr="00D41DB2" w:rsidRDefault="005A57D3" w:rsidP="00A82EA5">
            <w:pPr>
              <w:spacing w:line="240" w:lineRule="auto"/>
              <w:jc w:val="center"/>
              <w:rPr>
                <w:rFonts w:ascii="Arial" w:hAnsi="Arial" w:cs="Arial"/>
              </w:rPr>
            </w:pPr>
            <w:r w:rsidRPr="00D41DB2">
              <w:rPr>
                <w:rFonts w:ascii="Arial" w:hAnsi="Arial" w:cs="Arial"/>
              </w:rPr>
              <w:t>(g)</w:t>
            </w:r>
          </w:p>
        </w:tc>
        <w:tc>
          <w:tcPr>
            <w:tcW w:w="669"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Vit C (mg)</w:t>
            </w:r>
          </w:p>
        </w:tc>
        <w:tc>
          <w:tcPr>
            <w:tcW w:w="669"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Fe</w:t>
            </w:r>
          </w:p>
          <w:p w:rsidR="005A57D3" w:rsidRPr="00D41DB2" w:rsidRDefault="005A57D3" w:rsidP="00A82EA5">
            <w:pPr>
              <w:spacing w:line="240" w:lineRule="auto"/>
              <w:jc w:val="center"/>
              <w:rPr>
                <w:rFonts w:ascii="Arial" w:hAnsi="Arial" w:cs="Arial"/>
              </w:rPr>
            </w:pPr>
            <w:r w:rsidRPr="00D41DB2">
              <w:rPr>
                <w:rFonts w:ascii="Arial" w:hAnsi="Arial" w:cs="Arial"/>
              </w:rPr>
              <w:t>(mg)</w:t>
            </w:r>
          </w:p>
        </w:tc>
        <w:tc>
          <w:tcPr>
            <w:tcW w:w="742"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Serat</w:t>
            </w:r>
          </w:p>
          <w:p w:rsidR="005A57D3" w:rsidRPr="00D41DB2" w:rsidRDefault="005A57D3" w:rsidP="00A82EA5">
            <w:pPr>
              <w:spacing w:line="240" w:lineRule="auto"/>
              <w:jc w:val="center"/>
              <w:rPr>
                <w:rFonts w:ascii="Arial" w:hAnsi="Arial" w:cs="Arial"/>
              </w:rPr>
            </w:pPr>
            <w:r w:rsidRPr="00D41DB2">
              <w:rPr>
                <w:rFonts w:ascii="Arial" w:hAnsi="Arial" w:cs="Arial"/>
              </w:rPr>
              <w:t>(</w:t>
            </w:r>
            <w:r>
              <w:rPr>
                <w:rFonts w:ascii="Arial" w:hAnsi="Arial" w:cs="Arial"/>
                <w:lang w:val="en-US"/>
              </w:rPr>
              <w:t>m</w:t>
            </w:r>
            <w:r w:rsidRPr="00D41DB2">
              <w:rPr>
                <w:rFonts w:ascii="Arial" w:hAnsi="Arial" w:cs="Arial"/>
              </w:rPr>
              <w:t>g)</w:t>
            </w:r>
          </w:p>
        </w:tc>
      </w:tr>
      <w:tr w:rsidR="005A57D3" w:rsidRPr="00D41DB2" w:rsidTr="00A82EA5">
        <w:trPr>
          <w:trHeight w:val="259"/>
        </w:trPr>
        <w:tc>
          <w:tcPr>
            <w:tcW w:w="1476" w:type="dxa"/>
          </w:tcPr>
          <w:p w:rsidR="005A57D3" w:rsidRPr="00A961F3" w:rsidRDefault="005A57D3" w:rsidP="00A82EA5">
            <w:pPr>
              <w:pStyle w:val="NoSpacing"/>
              <w:rPr>
                <w:rFonts w:ascii="Arial" w:hAnsi="Arial" w:cs="Arial"/>
              </w:rPr>
            </w:pPr>
            <w:r w:rsidRPr="00A961F3">
              <w:rPr>
                <w:rFonts w:ascii="Arial" w:hAnsi="Arial" w:cs="Arial"/>
              </w:rPr>
              <w:t xml:space="preserve">10-12 </w:t>
            </w:r>
          </w:p>
          <w:p w:rsidR="005A57D3" w:rsidRPr="00D41DB2" w:rsidRDefault="005A57D3" w:rsidP="00A82EA5">
            <w:pPr>
              <w:pStyle w:val="NoSpacing"/>
            </w:pPr>
            <w:r w:rsidRPr="00A961F3">
              <w:rPr>
                <w:rFonts w:ascii="Arial" w:hAnsi="Arial" w:cs="Arial"/>
              </w:rPr>
              <w:t>(</w:t>
            </w:r>
            <w:r>
              <w:rPr>
                <w:rFonts w:ascii="Arial" w:hAnsi="Arial" w:cs="Arial"/>
              </w:rPr>
              <w:t>L</w:t>
            </w:r>
            <w:r w:rsidRPr="00A961F3">
              <w:rPr>
                <w:rFonts w:ascii="Arial" w:hAnsi="Arial" w:cs="Arial"/>
              </w:rPr>
              <w:t>aki-laki)</w:t>
            </w:r>
          </w:p>
        </w:tc>
        <w:tc>
          <w:tcPr>
            <w:tcW w:w="828"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34</w:t>
            </w:r>
          </w:p>
        </w:tc>
        <w:tc>
          <w:tcPr>
            <w:tcW w:w="828"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142</w:t>
            </w:r>
          </w:p>
        </w:tc>
        <w:tc>
          <w:tcPr>
            <w:tcW w:w="852"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2100</w:t>
            </w:r>
          </w:p>
        </w:tc>
        <w:tc>
          <w:tcPr>
            <w:tcW w:w="914"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56</w:t>
            </w:r>
          </w:p>
        </w:tc>
        <w:tc>
          <w:tcPr>
            <w:tcW w:w="877" w:type="dxa"/>
            <w:vAlign w:val="center"/>
          </w:tcPr>
          <w:p w:rsidR="005A57D3" w:rsidRPr="00D41DB2" w:rsidRDefault="005A57D3" w:rsidP="00A82EA5">
            <w:pPr>
              <w:spacing w:line="240" w:lineRule="auto"/>
              <w:jc w:val="center"/>
              <w:rPr>
                <w:rFonts w:ascii="Arial" w:hAnsi="Arial" w:cs="Arial"/>
              </w:rPr>
            </w:pPr>
            <w:r>
              <w:rPr>
                <w:rFonts w:ascii="Arial" w:hAnsi="Arial" w:cs="Arial"/>
              </w:rPr>
              <w:t>7</w:t>
            </w:r>
            <w:r w:rsidRPr="00D41DB2">
              <w:rPr>
                <w:rFonts w:ascii="Arial" w:hAnsi="Arial" w:cs="Arial"/>
              </w:rPr>
              <w:t>0</w:t>
            </w:r>
          </w:p>
        </w:tc>
        <w:tc>
          <w:tcPr>
            <w:tcW w:w="584"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289</w:t>
            </w:r>
          </w:p>
        </w:tc>
        <w:tc>
          <w:tcPr>
            <w:tcW w:w="669"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50</w:t>
            </w:r>
          </w:p>
        </w:tc>
        <w:tc>
          <w:tcPr>
            <w:tcW w:w="669"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13</w:t>
            </w:r>
          </w:p>
        </w:tc>
        <w:tc>
          <w:tcPr>
            <w:tcW w:w="742"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30</w:t>
            </w:r>
          </w:p>
        </w:tc>
      </w:tr>
      <w:tr w:rsidR="005A57D3" w:rsidRPr="00D41DB2" w:rsidTr="00A82EA5">
        <w:trPr>
          <w:trHeight w:val="270"/>
        </w:trPr>
        <w:tc>
          <w:tcPr>
            <w:tcW w:w="1476" w:type="dxa"/>
          </w:tcPr>
          <w:p w:rsidR="005A57D3" w:rsidRPr="00D41DB2" w:rsidRDefault="005A57D3" w:rsidP="00A82EA5">
            <w:pPr>
              <w:spacing w:line="240" w:lineRule="auto"/>
              <w:jc w:val="both"/>
              <w:rPr>
                <w:rFonts w:ascii="Arial" w:hAnsi="Arial" w:cs="Arial"/>
              </w:rPr>
            </w:pPr>
            <w:r w:rsidRPr="00D41DB2">
              <w:rPr>
                <w:rFonts w:ascii="Arial" w:hAnsi="Arial" w:cs="Arial"/>
              </w:rPr>
              <w:t>10-12 (</w:t>
            </w:r>
            <w:r>
              <w:rPr>
                <w:rFonts w:ascii="Arial" w:hAnsi="Arial" w:cs="Arial"/>
              </w:rPr>
              <w:t>Perempuan</w:t>
            </w:r>
            <w:r w:rsidRPr="00D41DB2">
              <w:rPr>
                <w:rFonts w:ascii="Arial" w:hAnsi="Arial" w:cs="Arial"/>
              </w:rPr>
              <w:t>)</w:t>
            </w:r>
          </w:p>
        </w:tc>
        <w:tc>
          <w:tcPr>
            <w:tcW w:w="828"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36</w:t>
            </w:r>
          </w:p>
        </w:tc>
        <w:tc>
          <w:tcPr>
            <w:tcW w:w="828"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145</w:t>
            </w:r>
          </w:p>
        </w:tc>
        <w:tc>
          <w:tcPr>
            <w:tcW w:w="852"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2000</w:t>
            </w:r>
          </w:p>
        </w:tc>
        <w:tc>
          <w:tcPr>
            <w:tcW w:w="914"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60</w:t>
            </w:r>
          </w:p>
        </w:tc>
        <w:tc>
          <w:tcPr>
            <w:tcW w:w="877"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67</w:t>
            </w:r>
          </w:p>
        </w:tc>
        <w:tc>
          <w:tcPr>
            <w:tcW w:w="584"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275</w:t>
            </w:r>
          </w:p>
        </w:tc>
        <w:tc>
          <w:tcPr>
            <w:tcW w:w="669"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50</w:t>
            </w:r>
          </w:p>
        </w:tc>
        <w:tc>
          <w:tcPr>
            <w:tcW w:w="669"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21</w:t>
            </w:r>
          </w:p>
        </w:tc>
        <w:tc>
          <w:tcPr>
            <w:tcW w:w="742" w:type="dxa"/>
            <w:vAlign w:val="center"/>
          </w:tcPr>
          <w:p w:rsidR="005A57D3" w:rsidRPr="00D41DB2" w:rsidRDefault="005A57D3" w:rsidP="00A82EA5">
            <w:pPr>
              <w:spacing w:line="240" w:lineRule="auto"/>
              <w:jc w:val="center"/>
              <w:rPr>
                <w:rFonts w:ascii="Arial" w:hAnsi="Arial" w:cs="Arial"/>
              </w:rPr>
            </w:pPr>
            <w:r w:rsidRPr="00D41DB2">
              <w:rPr>
                <w:rFonts w:ascii="Arial" w:hAnsi="Arial" w:cs="Arial"/>
              </w:rPr>
              <w:t>28</w:t>
            </w:r>
          </w:p>
        </w:tc>
      </w:tr>
    </w:tbl>
    <w:p w:rsidR="005A57D3" w:rsidRPr="0042733F" w:rsidRDefault="005A57D3" w:rsidP="005A57D3">
      <w:pPr>
        <w:spacing w:line="480" w:lineRule="auto"/>
        <w:jc w:val="both"/>
        <w:rPr>
          <w:rFonts w:ascii="Arial" w:hAnsi="Arial" w:cs="Arial"/>
        </w:rPr>
      </w:pPr>
      <w:r>
        <w:rPr>
          <w:rFonts w:ascii="Arial" w:hAnsi="Arial" w:cs="Arial"/>
        </w:rPr>
        <w:t xml:space="preserve">          </w:t>
      </w:r>
      <w:r>
        <w:rPr>
          <w:rFonts w:ascii="Arial" w:hAnsi="Arial" w:cs="Arial"/>
        </w:rPr>
        <w:tab/>
        <w:t xml:space="preserve">  </w:t>
      </w:r>
      <w:r w:rsidRPr="0042733F">
        <w:rPr>
          <w:rFonts w:ascii="Arial" w:hAnsi="Arial" w:cs="Arial"/>
        </w:rPr>
        <w:t>Sumber : AKG, 2013</w:t>
      </w:r>
    </w:p>
    <w:p w:rsidR="005A57D3" w:rsidRPr="0042733F" w:rsidRDefault="005A57D3" w:rsidP="006951AB">
      <w:pPr>
        <w:pStyle w:val="Default"/>
        <w:numPr>
          <w:ilvl w:val="0"/>
          <w:numId w:val="9"/>
        </w:numPr>
        <w:spacing w:line="360" w:lineRule="auto"/>
        <w:jc w:val="both"/>
        <w:rPr>
          <w:rFonts w:ascii="Arial" w:hAnsi="Arial" w:cs="Arial"/>
          <w:sz w:val="22"/>
          <w:szCs w:val="22"/>
        </w:rPr>
      </w:pPr>
      <w:r w:rsidRPr="0042733F">
        <w:rPr>
          <w:rFonts w:ascii="Arial" w:hAnsi="Arial" w:cs="Arial"/>
          <w:b/>
          <w:bCs/>
          <w:sz w:val="22"/>
          <w:szCs w:val="22"/>
        </w:rPr>
        <w:t xml:space="preserve">Kecukupan Energi </w:t>
      </w:r>
    </w:p>
    <w:p w:rsidR="005A57D3" w:rsidRDefault="005A57D3" w:rsidP="005A57D3">
      <w:pPr>
        <w:pStyle w:val="Default"/>
        <w:spacing w:line="360" w:lineRule="auto"/>
        <w:ind w:left="1070" w:firstLine="631"/>
        <w:jc w:val="both"/>
        <w:rPr>
          <w:rFonts w:ascii="Arial" w:hAnsi="Arial" w:cs="Arial"/>
          <w:sz w:val="22"/>
          <w:szCs w:val="22"/>
        </w:rPr>
      </w:pPr>
      <w:r w:rsidRPr="0042733F">
        <w:rPr>
          <w:rFonts w:ascii="Arial" w:hAnsi="Arial" w:cs="Arial"/>
          <w:sz w:val="22"/>
          <w:szCs w:val="22"/>
        </w:rPr>
        <w:t>Energi merupakan salah satu dari hasil metabolisme karbohidrat, protein, dan lemak. Energi berfungsi sebagai zat tenaga untuk metabolisme, pertumbuhan, pengaturan, suhu dan kegiatan fisik. Kelebihan energi disimpan sebagai cadangan energi, dalam bentuk glikogen sebagai cadangan energi jangka pendek dan dalam bentuk lemak sebagai cadangan energi jangka panjang (Adriani dan Wirjatmadi</w:t>
      </w:r>
      <w:r>
        <w:rPr>
          <w:rFonts w:ascii="Arial" w:hAnsi="Arial" w:cs="Arial"/>
          <w:sz w:val="22"/>
          <w:szCs w:val="22"/>
        </w:rPr>
        <w:t>, 2012</w:t>
      </w:r>
      <w:r w:rsidRPr="0042733F">
        <w:rPr>
          <w:rFonts w:ascii="Arial" w:hAnsi="Arial" w:cs="Arial"/>
          <w:sz w:val="22"/>
          <w:szCs w:val="22"/>
        </w:rPr>
        <w:t xml:space="preserve">). Proses perubahan energi makanan ke dalam bentuk energi lain tidak seluruhnya berjalan secara efisien, sekitar 75% energi makanan dikeluarkan dalam bentuk panas. Satuan energi dinyatakan dalam unit panas atau kilokalori (kkal) (Almatsier, 2009). </w:t>
      </w:r>
    </w:p>
    <w:p w:rsidR="005A57D3" w:rsidRPr="0042733F" w:rsidRDefault="005A57D3" w:rsidP="005A57D3">
      <w:pPr>
        <w:pStyle w:val="Default"/>
        <w:spacing w:line="360" w:lineRule="auto"/>
        <w:ind w:left="1070" w:firstLine="370"/>
        <w:jc w:val="both"/>
        <w:rPr>
          <w:rFonts w:ascii="Arial" w:hAnsi="Arial" w:cs="Arial"/>
          <w:sz w:val="22"/>
          <w:szCs w:val="22"/>
        </w:rPr>
      </w:pPr>
    </w:p>
    <w:p w:rsidR="005A57D3" w:rsidRPr="0042733F" w:rsidRDefault="005A57D3" w:rsidP="006951AB">
      <w:pPr>
        <w:pStyle w:val="Default"/>
        <w:numPr>
          <w:ilvl w:val="0"/>
          <w:numId w:val="9"/>
        </w:numPr>
        <w:spacing w:line="360" w:lineRule="auto"/>
        <w:jc w:val="both"/>
        <w:rPr>
          <w:rFonts w:ascii="Arial" w:hAnsi="Arial" w:cs="Arial"/>
          <w:sz w:val="22"/>
          <w:szCs w:val="22"/>
        </w:rPr>
      </w:pPr>
      <w:r w:rsidRPr="0042733F">
        <w:rPr>
          <w:rFonts w:ascii="Arial" w:hAnsi="Arial" w:cs="Arial"/>
          <w:b/>
          <w:bCs/>
          <w:sz w:val="22"/>
          <w:szCs w:val="22"/>
        </w:rPr>
        <w:t xml:space="preserve">Kecukupan Protein </w:t>
      </w:r>
    </w:p>
    <w:p w:rsidR="005A57D3" w:rsidRDefault="005A57D3" w:rsidP="005A57D3">
      <w:pPr>
        <w:pStyle w:val="Default"/>
        <w:spacing w:line="360" w:lineRule="auto"/>
        <w:ind w:left="1070" w:firstLine="631"/>
        <w:jc w:val="both"/>
        <w:rPr>
          <w:rFonts w:ascii="Arial" w:hAnsi="Arial" w:cs="Arial"/>
          <w:sz w:val="22"/>
          <w:szCs w:val="22"/>
        </w:rPr>
      </w:pPr>
      <w:r w:rsidRPr="0042733F">
        <w:rPr>
          <w:rFonts w:ascii="Arial" w:hAnsi="Arial" w:cs="Arial"/>
          <w:sz w:val="22"/>
          <w:szCs w:val="22"/>
        </w:rPr>
        <w:t xml:space="preserve">Protein merupakan zat gizi yang sangat penting bagi tubuh karena selain sebagai sumber energi, protein berfungsi sebagai zat pembangun tubuh dan zat pengatur di dalam tubuh. Selain zat pembangun, fungsi utamanya bagi tubuh adalah membentuk jaringan baru, di samping memelihara jaringan yang telah ada (Muchtadi, 2008). Protein dapat digunakan sebagai penghasil energi apabila keperluan energi tubuh tidak terpenuhi oleh hidrat arang dan lemak. Protein ikut mengatur berbagai proses tubuh, baik langsung maupun tidak langsung dengan membentuk zat-zat pengatur proses dalam tubuh. Kekurangan protein dalam jangka waktu lama dapat mengganggu </w:t>
      </w:r>
      <w:r w:rsidRPr="0042733F">
        <w:rPr>
          <w:rFonts w:ascii="Arial" w:hAnsi="Arial" w:cs="Arial"/>
          <w:sz w:val="22"/>
          <w:szCs w:val="22"/>
        </w:rPr>
        <w:lastRenderedPageBreak/>
        <w:t xml:space="preserve">berbagai proses dalam tubuh dan menurunkan daya tahan tubuh terhadap penyakit. Kelebihan protein dapat menyebabkan masalah dehidrasi, diare, asidosis, kenaikan ureum darah dan demam (Almatsier, 2009). </w:t>
      </w:r>
    </w:p>
    <w:p w:rsidR="005A57D3" w:rsidRPr="0042733F" w:rsidRDefault="005A57D3" w:rsidP="005A57D3">
      <w:pPr>
        <w:pStyle w:val="Default"/>
        <w:spacing w:line="360" w:lineRule="auto"/>
        <w:ind w:left="1070" w:firstLine="370"/>
        <w:jc w:val="both"/>
        <w:rPr>
          <w:rFonts w:ascii="Arial" w:hAnsi="Arial" w:cs="Arial"/>
          <w:sz w:val="22"/>
          <w:szCs w:val="22"/>
        </w:rPr>
      </w:pPr>
    </w:p>
    <w:p w:rsidR="005A57D3" w:rsidRPr="0042733F" w:rsidRDefault="005A57D3" w:rsidP="006951AB">
      <w:pPr>
        <w:pStyle w:val="Default"/>
        <w:numPr>
          <w:ilvl w:val="0"/>
          <w:numId w:val="9"/>
        </w:numPr>
        <w:spacing w:line="360" w:lineRule="auto"/>
        <w:jc w:val="both"/>
        <w:rPr>
          <w:rFonts w:ascii="Arial" w:hAnsi="Arial" w:cs="Arial"/>
          <w:sz w:val="22"/>
          <w:szCs w:val="22"/>
        </w:rPr>
      </w:pPr>
      <w:r w:rsidRPr="0042733F">
        <w:rPr>
          <w:rFonts w:ascii="Arial" w:hAnsi="Arial" w:cs="Arial"/>
          <w:b/>
          <w:bCs/>
          <w:sz w:val="22"/>
          <w:szCs w:val="22"/>
        </w:rPr>
        <w:t xml:space="preserve">Kecukupan Lemak </w:t>
      </w:r>
    </w:p>
    <w:p w:rsidR="005A57D3" w:rsidRDefault="005A57D3" w:rsidP="005A57D3">
      <w:pPr>
        <w:pStyle w:val="Default"/>
        <w:spacing w:line="360" w:lineRule="auto"/>
        <w:ind w:left="1070" w:firstLine="631"/>
        <w:jc w:val="both"/>
        <w:rPr>
          <w:rFonts w:ascii="Arial" w:hAnsi="Arial" w:cs="Arial"/>
          <w:sz w:val="22"/>
          <w:szCs w:val="22"/>
        </w:rPr>
      </w:pPr>
      <w:r w:rsidRPr="0042733F">
        <w:rPr>
          <w:rFonts w:ascii="Arial" w:hAnsi="Arial" w:cs="Arial"/>
          <w:sz w:val="22"/>
          <w:szCs w:val="22"/>
        </w:rPr>
        <w:t>Lemak dan minyak merupakan sumber energi paling padat, yang menghasilkan 9 kilokalori untuk tiap gram yaitu 2,5 kali besar energi yang dihasilkan oleh karbohidrat dan protein dalam jumlah yang sama. Fungsi lemak adalah sebagai sumber energi, sumber asam lemak esensial, alat angkut vitamin larut lemak, menghemat protein, memberi rasa kenyang dan kelezatan, sebagai pelumas, memelihara suhu tubuh dan pelindung organ tubuh. Beberapa bahan makanan sumber lemak antara lain minyak tumbuh-tumbuhan (minyak kelapa, kelapa sawit, kacang tanah, kacang kedelai, jagung dan sebagainya), mentega, margarin, lemak hewan (lemak daging dan ayam), kacang-kacangan, biji-bijian, krim, susu, keju, kuning telur, dan sebagainya (Almatsier, 2009). Konsumsi lemak berlebih tidak dianjurkan karena dapat mengakibatkan timbunan lemak sehingga menjadi gemuk dan juga dapat terjadi sumbatan pada saluran pembuluh darah jantung sehingga dapat mengganggu kesehatan jantung. Namun perlu diperhatikan bahwa konsumsi lemak yang terlalu rendah juga dapat menyebabkan energi</w:t>
      </w:r>
      <w:r>
        <w:rPr>
          <w:rFonts w:ascii="Arial" w:hAnsi="Arial" w:cs="Arial"/>
          <w:sz w:val="22"/>
          <w:szCs w:val="22"/>
        </w:rPr>
        <w:t xml:space="preserve"> yang dikonsumsi tidak adekuat </w:t>
      </w:r>
      <w:r w:rsidRPr="0042733F">
        <w:rPr>
          <w:rFonts w:ascii="Arial" w:hAnsi="Arial" w:cs="Arial"/>
          <w:sz w:val="22"/>
          <w:szCs w:val="22"/>
        </w:rPr>
        <w:t>(Adriani dan Wirjatmadi</w:t>
      </w:r>
      <w:r>
        <w:rPr>
          <w:rFonts w:ascii="Arial" w:hAnsi="Arial" w:cs="Arial"/>
          <w:sz w:val="22"/>
          <w:szCs w:val="22"/>
        </w:rPr>
        <w:t>, 2012). M</w:t>
      </w:r>
      <w:r w:rsidRPr="0042733F">
        <w:rPr>
          <w:rFonts w:ascii="Arial" w:hAnsi="Arial" w:cs="Arial"/>
          <w:sz w:val="22"/>
          <w:szCs w:val="22"/>
        </w:rPr>
        <w:t xml:space="preserve">enurut Kemenkes dalam Pedoman </w:t>
      </w:r>
      <w:r>
        <w:rPr>
          <w:rFonts w:ascii="Arial" w:hAnsi="Arial" w:cs="Arial"/>
          <w:sz w:val="22"/>
          <w:szCs w:val="22"/>
        </w:rPr>
        <w:t>Gizi Seimbang (P</w:t>
      </w:r>
      <w:r w:rsidRPr="0042733F">
        <w:rPr>
          <w:rFonts w:ascii="Arial" w:hAnsi="Arial" w:cs="Arial"/>
          <w:sz w:val="22"/>
          <w:szCs w:val="22"/>
        </w:rPr>
        <w:t>GS), anjuran konsumsi lemak dibatasi tidak melebihi 25% kecukupan energi.</w:t>
      </w:r>
    </w:p>
    <w:p w:rsidR="005A57D3" w:rsidRPr="0042733F" w:rsidRDefault="005A57D3" w:rsidP="005A57D3">
      <w:pPr>
        <w:pStyle w:val="Default"/>
        <w:spacing w:line="360" w:lineRule="auto"/>
        <w:ind w:left="1070" w:firstLine="370"/>
        <w:jc w:val="both"/>
        <w:rPr>
          <w:rFonts w:ascii="Arial" w:hAnsi="Arial" w:cs="Arial"/>
          <w:sz w:val="22"/>
          <w:szCs w:val="22"/>
        </w:rPr>
      </w:pPr>
    </w:p>
    <w:p w:rsidR="005A57D3" w:rsidRPr="0042733F" w:rsidRDefault="005A57D3" w:rsidP="006951AB">
      <w:pPr>
        <w:pStyle w:val="Default"/>
        <w:numPr>
          <w:ilvl w:val="0"/>
          <w:numId w:val="9"/>
        </w:numPr>
        <w:spacing w:line="360" w:lineRule="auto"/>
        <w:jc w:val="both"/>
        <w:rPr>
          <w:rFonts w:ascii="Arial" w:hAnsi="Arial" w:cs="Arial"/>
          <w:sz w:val="22"/>
          <w:szCs w:val="22"/>
        </w:rPr>
      </w:pPr>
      <w:r w:rsidRPr="0042733F">
        <w:rPr>
          <w:rFonts w:ascii="Arial" w:hAnsi="Arial" w:cs="Arial"/>
          <w:b/>
          <w:bCs/>
          <w:sz w:val="22"/>
          <w:szCs w:val="22"/>
        </w:rPr>
        <w:t xml:space="preserve">Kecukupan Karbohidrat </w:t>
      </w:r>
    </w:p>
    <w:p w:rsidR="005A57D3" w:rsidRPr="0042733F" w:rsidRDefault="005A57D3" w:rsidP="005A57D3">
      <w:pPr>
        <w:pStyle w:val="Default"/>
        <w:spacing w:line="360" w:lineRule="auto"/>
        <w:ind w:left="1070" w:firstLine="631"/>
        <w:jc w:val="both"/>
        <w:rPr>
          <w:rFonts w:ascii="Arial" w:hAnsi="Arial" w:cs="Arial"/>
          <w:sz w:val="22"/>
          <w:szCs w:val="22"/>
        </w:rPr>
      </w:pPr>
      <w:r w:rsidRPr="0042733F">
        <w:rPr>
          <w:rFonts w:ascii="Arial" w:hAnsi="Arial" w:cs="Arial"/>
          <w:sz w:val="22"/>
          <w:szCs w:val="22"/>
        </w:rPr>
        <w:t>Karbohidrat merupakan zat gizi makro yang merupakan sumber energi utama bagi manusia. Sebagian besar karbohidrat berasal dari tumbuh-tumbuhan, seperti jenis padi-padian dan umbi-umbian. Karbohidrat dalam ilmu gizi dibagi dalam dua golongan, yaitu karbohidrat sederhana dan karbohidrat kompleks. Fungsi karbohidrat antara lain sebagai sumber energi, pe</w:t>
      </w:r>
      <w:r>
        <w:rPr>
          <w:rFonts w:ascii="Arial" w:hAnsi="Arial" w:cs="Arial"/>
          <w:sz w:val="22"/>
          <w:szCs w:val="22"/>
        </w:rPr>
        <w:t>m</w:t>
      </w:r>
      <w:r w:rsidRPr="0042733F">
        <w:rPr>
          <w:rFonts w:ascii="Arial" w:hAnsi="Arial" w:cs="Arial"/>
          <w:sz w:val="22"/>
          <w:szCs w:val="22"/>
        </w:rPr>
        <w:t xml:space="preserve">beri rasa manis pada makanan, </w:t>
      </w:r>
      <w:r w:rsidRPr="0042733F">
        <w:rPr>
          <w:rFonts w:ascii="Arial" w:hAnsi="Arial" w:cs="Arial"/>
          <w:sz w:val="22"/>
          <w:szCs w:val="22"/>
        </w:rPr>
        <w:lastRenderedPageBreak/>
        <w:t xml:space="preserve">penghemat protein, pengatur metabolisme lemak, dan membantu pengeluaran feses (Almatsier 2009). </w:t>
      </w:r>
    </w:p>
    <w:p w:rsidR="005A57D3" w:rsidRDefault="005A57D3" w:rsidP="005A57D3">
      <w:pPr>
        <w:pStyle w:val="Default"/>
        <w:spacing w:line="360" w:lineRule="auto"/>
        <w:ind w:left="1070" w:firstLine="370"/>
        <w:jc w:val="both"/>
        <w:rPr>
          <w:rFonts w:ascii="Arial" w:hAnsi="Arial" w:cs="Arial"/>
          <w:sz w:val="22"/>
          <w:szCs w:val="22"/>
        </w:rPr>
      </w:pPr>
      <w:r w:rsidRPr="0042733F">
        <w:rPr>
          <w:rFonts w:ascii="Arial" w:hAnsi="Arial" w:cs="Arial"/>
          <w:sz w:val="22"/>
          <w:szCs w:val="22"/>
        </w:rPr>
        <w:t>Di negara berkembang kurang lebih 80% energi makanan berasal dari karbohidrat. National Research Council (NRC) dari National Academic of Science (NAS) dewasa ini merekomendasikan pola konsumsi karbohidrat yang baik, yaitu 50% sukrose dan gula (10% kalori), lebih banyak karbohidrat kompleks (total sekitar 60% kalori) dan lebih banyak serat.</w:t>
      </w:r>
    </w:p>
    <w:p w:rsidR="005A57D3" w:rsidRDefault="005A57D3" w:rsidP="005A57D3">
      <w:pPr>
        <w:pStyle w:val="Default"/>
        <w:spacing w:line="360" w:lineRule="auto"/>
        <w:ind w:left="1070" w:firstLine="370"/>
        <w:jc w:val="both"/>
        <w:rPr>
          <w:rFonts w:ascii="Arial" w:hAnsi="Arial" w:cs="Arial"/>
          <w:sz w:val="22"/>
          <w:szCs w:val="22"/>
        </w:rPr>
      </w:pPr>
    </w:p>
    <w:p w:rsidR="005A57D3" w:rsidRPr="003453E9" w:rsidRDefault="005A57D3" w:rsidP="006951AB">
      <w:pPr>
        <w:pStyle w:val="Default"/>
        <w:numPr>
          <w:ilvl w:val="0"/>
          <w:numId w:val="34"/>
        </w:numPr>
        <w:spacing w:line="360" w:lineRule="auto"/>
        <w:ind w:left="1134" w:hanging="425"/>
        <w:jc w:val="both"/>
        <w:rPr>
          <w:rFonts w:ascii="Arial" w:hAnsi="Arial" w:cs="Arial"/>
          <w:b/>
          <w:sz w:val="22"/>
          <w:szCs w:val="22"/>
        </w:rPr>
      </w:pPr>
      <w:r w:rsidRPr="003453E9">
        <w:rPr>
          <w:rFonts w:ascii="Arial" w:hAnsi="Arial" w:cs="Arial"/>
          <w:b/>
          <w:sz w:val="22"/>
          <w:szCs w:val="22"/>
        </w:rPr>
        <w:t>Kecukupan Vitamin dan Mineral</w:t>
      </w:r>
    </w:p>
    <w:p w:rsidR="005A57D3" w:rsidRDefault="005A57D3" w:rsidP="005A57D3">
      <w:pPr>
        <w:pStyle w:val="Default"/>
        <w:spacing w:line="360" w:lineRule="auto"/>
        <w:ind w:left="1134" w:firstLine="567"/>
        <w:jc w:val="both"/>
        <w:rPr>
          <w:rFonts w:ascii="Arial" w:hAnsi="Arial" w:cs="Arial"/>
          <w:sz w:val="22"/>
          <w:szCs w:val="22"/>
        </w:rPr>
      </w:pPr>
      <w:r w:rsidRPr="003453E9">
        <w:rPr>
          <w:rFonts w:ascii="Arial" w:hAnsi="Arial" w:cs="Arial"/>
          <w:sz w:val="22"/>
          <w:szCs w:val="22"/>
        </w:rPr>
        <w:t>Vitamin dan mineral dibutuhkan tubuh dalam jumlah yang jauh lebih kecil daripada protein lemak dan karbohidrat, tetapi sangat esensial untuk tubuh. Keduanya mengatur keseimbangan kerja tubuh dan kesehatan secara keseluruhan.</w:t>
      </w:r>
    </w:p>
    <w:p w:rsidR="005A57D3" w:rsidRPr="0042733F" w:rsidRDefault="005A57D3" w:rsidP="005A57D3">
      <w:pPr>
        <w:pStyle w:val="Default"/>
        <w:spacing w:line="360" w:lineRule="auto"/>
        <w:ind w:left="1070" w:firstLine="370"/>
        <w:jc w:val="both"/>
        <w:rPr>
          <w:rFonts w:ascii="Arial" w:hAnsi="Arial" w:cs="Arial"/>
          <w:sz w:val="22"/>
          <w:szCs w:val="22"/>
        </w:rPr>
      </w:pPr>
      <w:r w:rsidRPr="0042733F">
        <w:rPr>
          <w:rFonts w:ascii="Arial" w:hAnsi="Arial" w:cs="Arial"/>
          <w:sz w:val="22"/>
          <w:szCs w:val="22"/>
        </w:rPr>
        <w:t xml:space="preserve"> </w:t>
      </w:r>
    </w:p>
    <w:p w:rsidR="005A57D3" w:rsidRPr="0042733F" w:rsidRDefault="005A57D3" w:rsidP="006951AB">
      <w:pPr>
        <w:pStyle w:val="ListParagraph"/>
        <w:numPr>
          <w:ilvl w:val="0"/>
          <w:numId w:val="1"/>
        </w:numPr>
        <w:spacing w:line="480" w:lineRule="auto"/>
        <w:jc w:val="both"/>
        <w:rPr>
          <w:rFonts w:ascii="Arial" w:hAnsi="Arial" w:cs="Arial"/>
          <w:b/>
        </w:rPr>
      </w:pPr>
      <w:r w:rsidRPr="0042733F">
        <w:rPr>
          <w:rFonts w:ascii="Arial" w:hAnsi="Arial" w:cs="Arial"/>
          <w:b/>
        </w:rPr>
        <w:t>Standar Porsi Makanan</w:t>
      </w:r>
    </w:p>
    <w:p w:rsidR="005A57D3" w:rsidRPr="0042733F" w:rsidRDefault="005A57D3" w:rsidP="006951AB">
      <w:pPr>
        <w:pStyle w:val="ListParagraph"/>
        <w:numPr>
          <w:ilvl w:val="0"/>
          <w:numId w:val="10"/>
        </w:numPr>
        <w:spacing w:line="360" w:lineRule="auto"/>
        <w:jc w:val="both"/>
        <w:rPr>
          <w:rFonts w:ascii="Arial" w:hAnsi="Arial" w:cs="Arial"/>
          <w:b/>
        </w:rPr>
      </w:pPr>
      <w:r w:rsidRPr="0042733F">
        <w:rPr>
          <w:rFonts w:ascii="Arial" w:hAnsi="Arial" w:cs="Arial"/>
          <w:b/>
        </w:rPr>
        <w:t xml:space="preserve">Pengertian </w:t>
      </w:r>
    </w:p>
    <w:p w:rsidR="005A57D3" w:rsidRDefault="005A57D3" w:rsidP="005A57D3">
      <w:pPr>
        <w:pStyle w:val="ListParagraph"/>
        <w:spacing w:line="360" w:lineRule="auto"/>
        <w:ind w:left="1070" w:firstLine="631"/>
        <w:jc w:val="both"/>
        <w:rPr>
          <w:rFonts w:ascii="Arial" w:hAnsi="Arial" w:cs="Arial"/>
        </w:rPr>
      </w:pPr>
      <w:r w:rsidRPr="0042733F">
        <w:rPr>
          <w:rFonts w:ascii="Arial" w:hAnsi="Arial" w:cs="Arial"/>
        </w:rPr>
        <w:t>Standar porsi adalah rincian macam dan jumlah bahan makanan dalam satuan bersih (gram) untuk setiap hidangan (Mukrie</w:t>
      </w:r>
      <w:r>
        <w:rPr>
          <w:rFonts w:ascii="Arial" w:hAnsi="Arial" w:cs="Arial"/>
        </w:rPr>
        <w:t>,</w:t>
      </w:r>
      <w:r w:rsidRPr="0042733F">
        <w:rPr>
          <w:rFonts w:ascii="Arial" w:hAnsi="Arial" w:cs="Arial"/>
        </w:rPr>
        <w:t xml:space="preserve"> 1990). Standar porsi dibuat untuk kebutuhan perorangan, yang memuat jumlah dan komposisi bahan makanan yang dibutuhkan  individu untuk setiap kali makan, sesuai dengan siklus menu dan standar kebutuhan serta kecukupan gizi individu. Standar porsi digunakan pada unit: perencanaan menu, pembelian, pengolahan dan distribusi (</w:t>
      </w:r>
      <w:r>
        <w:rPr>
          <w:rFonts w:ascii="Arial" w:hAnsi="Arial" w:cs="Arial"/>
        </w:rPr>
        <w:t>Moehyi, 1992</w:t>
      </w:r>
      <w:r w:rsidRPr="0042733F">
        <w:rPr>
          <w:rFonts w:ascii="Arial" w:hAnsi="Arial" w:cs="Arial"/>
        </w:rPr>
        <w:t>).</w:t>
      </w:r>
    </w:p>
    <w:p w:rsidR="005A57D3" w:rsidRDefault="005A57D3" w:rsidP="005A57D3">
      <w:pPr>
        <w:pStyle w:val="ListParagraph"/>
        <w:spacing w:line="360" w:lineRule="auto"/>
        <w:ind w:left="1070" w:firstLine="370"/>
        <w:jc w:val="both"/>
        <w:rPr>
          <w:rFonts w:ascii="Arial" w:hAnsi="Arial" w:cs="Arial"/>
        </w:rPr>
      </w:pPr>
    </w:p>
    <w:p w:rsidR="005A57D3" w:rsidRDefault="005A57D3" w:rsidP="005A57D3">
      <w:pPr>
        <w:pStyle w:val="ListParagraph"/>
        <w:spacing w:line="360" w:lineRule="auto"/>
        <w:ind w:left="1070" w:firstLine="370"/>
        <w:jc w:val="both"/>
        <w:rPr>
          <w:rFonts w:ascii="Arial" w:hAnsi="Arial" w:cs="Arial"/>
        </w:rPr>
      </w:pPr>
    </w:p>
    <w:p w:rsidR="005A57D3" w:rsidRDefault="005A57D3" w:rsidP="005A57D3">
      <w:pPr>
        <w:pStyle w:val="ListParagraph"/>
        <w:spacing w:line="360" w:lineRule="auto"/>
        <w:ind w:left="1070" w:firstLine="370"/>
        <w:jc w:val="both"/>
        <w:rPr>
          <w:rFonts w:ascii="Arial" w:hAnsi="Arial" w:cs="Arial"/>
        </w:rPr>
      </w:pPr>
    </w:p>
    <w:p w:rsidR="005A57D3" w:rsidRDefault="005A57D3" w:rsidP="005A57D3">
      <w:pPr>
        <w:pStyle w:val="ListParagraph"/>
        <w:spacing w:line="360" w:lineRule="auto"/>
        <w:ind w:left="1070" w:firstLine="370"/>
        <w:jc w:val="both"/>
        <w:rPr>
          <w:rFonts w:ascii="Arial" w:hAnsi="Arial" w:cs="Arial"/>
        </w:rPr>
      </w:pPr>
    </w:p>
    <w:p w:rsidR="005A57D3" w:rsidRDefault="005A57D3" w:rsidP="005A57D3">
      <w:pPr>
        <w:pStyle w:val="ListParagraph"/>
        <w:spacing w:line="360" w:lineRule="auto"/>
        <w:ind w:left="1070" w:firstLine="370"/>
        <w:jc w:val="both"/>
        <w:rPr>
          <w:rFonts w:ascii="Arial" w:hAnsi="Arial" w:cs="Arial"/>
        </w:rPr>
      </w:pPr>
    </w:p>
    <w:p w:rsidR="005A57D3" w:rsidRDefault="005A57D3" w:rsidP="005A57D3">
      <w:pPr>
        <w:pStyle w:val="ListParagraph"/>
        <w:spacing w:line="360" w:lineRule="auto"/>
        <w:ind w:left="1070" w:firstLine="370"/>
        <w:jc w:val="both"/>
        <w:rPr>
          <w:rFonts w:ascii="Arial" w:hAnsi="Arial" w:cs="Arial"/>
        </w:rPr>
      </w:pPr>
    </w:p>
    <w:p w:rsidR="005A57D3" w:rsidRDefault="005A57D3" w:rsidP="005A57D3">
      <w:pPr>
        <w:pStyle w:val="ListParagraph"/>
        <w:spacing w:line="360" w:lineRule="auto"/>
        <w:ind w:left="1070" w:firstLine="370"/>
        <w:jc w:val="both"/>
        <w:rPr>
          <w:rFonts w:ascii="Arial" w:hAnsi="Arial" w:cs="Arial"/>
        </w:rPr>
      </w:pPr>
    </w:p>
    <w:p w:rsidR="005A57D3" w:rsidRPr="00140FF9" w:rsidRDefault="005A57D3" w:rsidP="005A57D3">
      <w:pPr>
        <w:pStyle w:val="ListParagraph"/>
        <w:spacing w:line="360" w:lineRule="auto"/>
        <w:ind w:left="1070" w:firstLine="370"/>
        <w:jc w:val="both"/>
        <w:rPr>
          <w:rFonts w:ascii="Arial" w:hAnsi="Arial" w:cs="Arial"/>
        </w:rPr>
      </w:pPr>
    </w:p>
    <w:p w:rsidR="005A57D3" w:rsidRPr="0042733F" w:rsidRDefault="005A57D3" w:rsidP="005A57D3">
      <w:pPr>
        <w:pStyle w:val="ListParagraph"/>
        <w:spacing w:line="240" w:lineRule="auto"/>
        <w:ind w:left="1070"/>
        <w:jc w:val="both"/>
        <w:rPr>
          <w:rFonts w:ascii="Arial" w:hAnsi="Arial" w:cs="Arial"/>
        </w:rPr>
      </w:pPr>
      <w:r w:rsidRPr="0042733F">
        <w:rPr>
          <w:rFonts w:ascii="Arial" w:hAnsi="Arial" w:cs="Arial"/>
        </w:rPr>
        <w:lastRenderedPageBreak/>
        <w:t>Tabel 2.   Sta</w:t>
      </w:r>
      <w:r>
        <w:rPr>
          <w:rFonts w:ascii="Arial" w:hAnsi="Arial" w:cs="Arial"/>
        </w:rPr>
        <w:t>ndar Porsi Sehari b</w:t>
      </w:r>
      <w:r w:rsidRPr="0042733F">
        <w:rPr>
          <w:rFonts w:ascii="Arial" w:hAnsi="Arial" w:cs="Arial"/>
        </w:rPr>
        <w:t xml:space="preserve">erdasarkan Kandungan Energi </w:t>
      </w:r>
    </w:p>
    <w:p w:rsidR="005A57D3" w:rsidRPr="0042733F" w:rsidRDefault="005A57D3" w:rsidP="005A57D3">
      <w:pPr>
        <w:pStyle w:val="ListParagraph"/>
        <w:spacing w:line="240" w:lineRule="auto"/>
        <w:ind w:left="1070"/>
        <w:jc w:val="both"/>
        <w:rPr>
          <w:rFonts w:ascii="Arial" w:hAnsi="Arial" w:cs="Arial"/>
        </w:rPr>
      </w:pPr>
      <w:r w:rsidRPr="0042733F">
        <w:rPr>
          <w:rFonts w:ascii="Arial" w:hAnsi="Arial" w:cs="Arial"/>
        </w:rPr>
        <w:t xml:space="preserve">                (dalam  satuan penukar)</w:t>
      </w:r>
    </w:p>
    <w:tbl>
      <w:tblPr>
        <w:tblStyle w:val="TableGrid"/>
        <w:tblW w:w="0" w:type="auto"/>
        <w:tblInd w:w="1242" w:type="dxa"/>
        <w:tblLook w:val="04A0" w:firstRow="1" w:lastRow="0" w:firstColumn="1" w:lastColumn="0" w:noHBand="0" w:noVBand="1"/>
      </w:tblPr>
      <w:tblGrid>
        <w:gridCol w:w="564"/>
        <w:gridCol w:w="1172"/>
        <w:gridCol w:w="707"/>
        <w:gridCol w:w="707"/>
        <w:gridCol w:w="707"/>
        <w:gridCol w:w="707"/>
        <w:gridCol w:w="707"/>
        <w:gridCol w:w="707"/>
        <w:gridCol w:w="707"/>
      </w:tblGrid>
      <w:tr w:rsidR="005A57D3" w:rsidRPr="0042733F" w:rsidTr="00A82EA5">
        <w:trPr>
          <w:trHeight w:val="54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No.</w:t>
            </w:r>
          </w:p>
        </w:tc>
        <w:tc>
          <w:tcPr>
            <w:tcW w:w="1172" w:type="dxa"/>
            <w:vMerge w:val="restart"/>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Golongan Bahan Makanan</w:t>
            </w:r>
          </w:p>
        </w:tc>
        <w:tc>
          <w:tcPr>
            <w:tcW w:w="5110" w:type="dxa"/>
            <w:gridSpan w:val="7"/>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center"/>
              <w:rPr>
                <w:rFonts w:ascii="Arial" w:hAnsi="Arial" w:cs="Arial"/>
              </w:rPr>
            </w:pPr>
            <w:r w:rsidRPr="0042733F">
              <w:rPr>
                <w:rFonts w:ascii="Arial" w:hAnsi="Arial" w:cs="Arial"/>
              </w:rPr>
              <w:t>Kandungan Energi (kkal)</w:t>
            </w:r>
          </w:p>
        </w:tc>
      </w:tr>
      <w:tr w:rsidR="005A57D3" w:rsidRPr="0042733F" w:rsidTr="00A82EA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spacing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spacing w:line="240" w:lineRule="auto"/>
              <w:rPr>
                <w:rFonts w:ascii="Arial" w:hAnsi="Arial" w:cs="Arial"/>
              </w:rPr>
            </w:pP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1500</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1700</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2000</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2200</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2500</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2800</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3000</w:t>
            </w:r>
          </w:p>
        </w:tc>
      </w:tr>
      <w:tr w:rsidR="005A57D3" w:rsidRPr="0042733F" w:rsidTr="00A82EA5">
        <w:tc>
          <w:tcPr>
            <w:tcW w:w="629"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1</w:t>
            </w:r>
          </w:p>
        </w:tc>
        <w:tc>
          <w:tcPr>
            <w:tcW w:w="1172" w:type="dxa"/>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Nasi</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4p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5p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6p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7p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8p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9p</w:t>
            </w:r>
          </w:p>
        </w:tc>
      </w:tr>
      <w:tr w:rsidR="005A57D3" w:rsidRPr="0042733F" w:rsidTr="00A82EA5">
        <w:tc>
          <w:tcPr>
            <w:tcW w:w="629"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w:t>
            </w:r>
          </w:p>
        </w:tc>
        <w:tc>
          <w:tcPr>
            <w:tcW w:w="1172" w:type="dxa"/>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Daging</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4p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4p</w:t>
            </w:r>
          </w:p>
        </w:tc>
      </w:tr>
      <w:tr w:rsidR="005A57D3" w:rsidRPr="0042733F" w:rsidTr="00A82EA5">
        <w:tc>
          <w:tcPr>
            <w:tcW w:w="629"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w:t>
            </w:r>
          </w:p>
        </w:tc>
        <w:tc>
          <w:tcPr>
            <w:tcW w:w="1172" w:type="dxa"/>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Tempe</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r>
      <w:tr w:rsidR="005A57D3" w:rsidRPr="0042733F" w:rsidTr="00A82EA5">
        <w:tc>
          <w:tcPr>
            <w:tcW w:w="629"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4</w:t>
            </w:r>
          </w:p>
        </w:tc>
        <w:tc>
          <w:tcPr>
            <w:tcW w:w="1172" w:type="dxa"/>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Sayur</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2,5p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2,5p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2,5p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2,5p</w:t>
            </w:r>
          </w:p>
        </w:tc>
      </w:tr>
      <w:tr w:rsidR="005A57D3" w:rsidRPr="0042733F" w:rsidTr="00A82EA5">
        <w:tc>
          <w:tcPr>
            <w:tcW w:w="629"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5</w:t>
            </w:r>
          </w:p>
        </w:tc>
        <w:tc>
          <w:tcPr>
            <w:tcW w:w="1172" w:type="dxa"/>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Buah</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2p</w:t>
            </w:r>
          </w:p>
        </w:tc>
      </w:tr>
      <w:tr w:rsidR="005A57D3" w:rsidRPr="0042733F" w:rsidTr="00A82EA5">
        <w:tc>
          <w:tcPr>
            <w:tcW w:w="629"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6</w:t>
            </w:r>
          </w:p>
        </w:tc>
        <w:tc>
          <w:tcPr>
            <w:tcW w:w="1172" w:type="dxa"/>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Minyak</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4p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4p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6p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6p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6p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8p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8p</w:t>
            </w:r>
          </w:p>
        </w:tc>
      </w:tr>
      <w:tr w:rsidR="005A57D3" w:rsidRPr="0042733F" w:rsidTr="00A82EA5">
        <w:tc>
          <w:tcPr>
            <w:tcW w:w="629"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7</w:t>
            </w:r>
          </w:p>
        </w:tc>
        <w:tc>
          <w:tcPr>
            <w:tcW w:w="1172" w:type="dxa"/>
            <w:tcBorders>
              <w:top w:val="single" w:sz="4" w:space="0" w:color="auto"/>
              <w:left w:val="single" w:sz="4" w:space="0" w:color="auto"/>
              <w:bottom w:val="single" w:sz="4" w:space="0" w:color="auto"/>
              <w:right w:val="single" w:sz="4" w:space="0" w:color="auto"/>
            </w:tcBorders>
            <w:vAlign w:val="center"/>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Gula</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1p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1p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2,5p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3p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5p</w:t>
            </w:r>
          </w:p>
        </w:tc>
        <w:tc>
          <w:tcPr>
            <w:tcW w:w="730" w:type="dxa"/>
            <w:tcBorders>
              <w:top w:val="single" w:sz="4" w:space="0" w:color="auto"/>
              <w:left w:val="single" w:sz="4" w:space="0" w:color="auto"/>
              <w:bottom w:val="single" w:sz="4" w:space="0" w:color="auto"/>
              <w:right w:val="single" w:sz="4" w:space="0" w:color="auto"/>
            </w:tcBorders>
            <w:hideMark/>
          </w:tcPr>
          <w:p w:rsidR="005A57D3" w:rsidRPr="0042733F" w:rsidRDefault="005A57D3" w:rsidP="005A57D3">
            <w:pPr>
              <w:pStyle w:val="ListParagraph"/>
              <w:spacing w:line="240" w:lineRule="auto"/>
              <w:ind w:left="0"/>
              <w:jc w:val="both"/>
              <w:rPr>
                <w:rFonts w:ascii="Arial" w:hAnsi="Arial" w:cs="Arial"/>
              </w:rPr>
            </w:pPr>
            <w:r w:rsidRPr="0042733F">
              <w:rPr>
                <w:rFonts w:ascii="Arial" w:hAnsi="Arial" w:cs="Arial"/>
              </w:rPr>
              <w:t>6p</w:t>
            </w:r>
          </w:p>
        </w:tc>
      </w:tr>
    </w:tbl>
    <w:p w:rsidR="005A57D3" w:rsidRPr="0042733F" w:rsidRDefault="005A57D3" w:rsidP="005A57D3">
      <w:pPr>
        <w:spacing w:line="360" w:lineRule="auto"/>
        <w:ind w:left="350" w:firstLine="370"/>
        <w:jc w:val="both"/>
        <w:rPr>
          <w:rFonts w:ascii="Arial" w:hAnsi="Arial" w:cs="Arial"/>
        </w:rPr>
      </w:pPr>
      <w:r w:rsidRPr="0042733F">
        <w:rPr>
          <w:rFonts w:ascii="Arial" w:hAnsi="Arial" w:cs="Arial"/>
        </w:rPr>
        <w:t xml:space="preserve">      Sumber :</w:t>
      </w:r>
      <w:r>
        <w:rPr>
          <w:rFonts w:ascii="Arial" w:hAnsi="Arial" w:cs="Arial"/>
        </w:rPr>
        <w:t xml:space="preserve"> Sunita Almatsier, 2009</w:t>
      </w:r>
      <w:r w:rsidRPr="0042733F">
        <w:rPr>
          <w:rFonts w:ascii="Arial" w:hAnsi="Arial" w:cs="Arial"/>
        </w:rPr>
        <w:t>.</w:t>
      </w:r>
    </w:p>
    <w:p w:rsidR="005A57D3" w:rsidRPr="0042733F" w:rsidRDefault="005A57D3" w:rsidP="005A57D3">
      <w:pPr>
        <w:pStyle w:val="ListParagraph"/>
        <w:spacing w:line="360" w:lineRule="auto"/>
        <w:ind w:left="1070"/>
        <w:jc w:val="both"/>
        <w:rPr>
          <w:rFonts w:ascii="Arial" w:hAnsi="Arial" w:cs="Arial"/>
        </w:rPr>
      </w:pPr>
      <w:r w:rsidRPr="0042733F">
        <w:rPr>
          <w:rFonts w:ascii="Arial" w:hAnsi="Arial" w:cs="Arial"/>
        </w:rPr>
        <w:t>Keterangan :</w:t>
      </w:r>
    </w:p>
    <w:p w:rsidR="005A57D3" w:rsidRPr="0042733F" w:rsidRDefault="005A57D3" w:rsidP="006951AB">
      <w:pPr>
        <w:pStyle w:val="ListParagraph"/>
        <w:numPr>
          <w:ilvl w:val="0"/>
          <w:numId w:val="11"/>
        </w:numPr>
        <w:spacing w:line="360" w:lineRule="auto"/>
        <w:jc w:val="both"/>
        <w:rPr>
          <w:rFonts w:ascii="Arial" w:hAnsi="Arial" w:cs="Arial"/>
        </w:rPr>
      </w:pPr>
      <w:r w:rsidRPr="0042733F">
        <w:rPr>
          <w:rFonts w:ascii="Arial" w:hAnsi="Arial" w:cs="Arial"/>
        </w:rPr>
        <w:t xml:space="preserve">Nasi dan penukar </w:t>
      </w:r>
      <w:r w:rsidRPr="0042733F">
        <w:rPr>
          <w:rFonts w:ascii="Arial" w:hAnsi="Arial" w:cs="Arial"/>
        </w:rPr>
        <w:tab/>
        <w:t>: 1p = 100 g</w:t>
      </w:r>
    </w:p>
    <w:p w:rsidR="005A57D3" w:rsidRPr="0042733F" w:rsidRDefault="005A57D3" w:rsidP="006951AB">
      <w:pPr>
        <w:pStyle w:val="ListParagraph"/>
        <w:numPr>
          <w:ilvl w:val="0"/>
          <w:numId w:val="11"/>
        </w:numPr>
        <w:spacing w:line="360" w:lineRule="auto"/>
        <w:jc w:val="both"/>
        <w:rPr>
          <w:rFonts w:ascii="Arial" w:hAnsi="Arial" w:cs="Arial"/>
        </w:rPr>
      </w:pPr>
      <w:r w:rsidRPr="0042733F">
        <w:rPr>
          <w:rFonts w:ascii="Arial" w:hAnsi="Arial" w:cs="Arial"/>
        </w:rPr>
        <w:t xml:space="preserve">Daging dan penukar </w:t>
      </w:r>
      <w:r w:rsidRPr="0042733F">
        <w:rPr>
          <w:rFonts w:ascii="Arial" w:hAnsi="Arial" w:cs="Arial"/>
        </w:rPr>
        <w:tab/>
        <w:t>: 1p = 50 g</w:t>
      </w:r>
    </w:p>
    <w:p w:rsidR="005A57D3" w:rsidRPr="0042733F" w:rsidRDefault="005A57D3" w:rsidP="006951AB">
      <w:pPr>
        <w:pStyle w:val="ListParagraph"/>
        <w:numPr>
          <w:ilvl w:val="0"/>
          <w:numId w:val="11"/>
        </w:numPr>
        <w:spacing w:line="360" w:lineRule="auto"/>
        <w:jc w:val="both"/>
        <w:rPr>
          <w:rFonts w:ascii="Arial" w:hAnsi="Arial" w:cs="Arial"/>
        </w:rPr>
      </w:pPr>
      <w:r w:rsidRPr="0042733F">
        <w:rPr>
          <w:rFonts w:ascii="Arial" w:hAnsi="Arial" w:cs="Arial"/>
        </w:rPr>
        <w:t>Tempe dan penukar</w:t>
      </w:r>
      <w:r w:rsidRPr="0042733F">
        <w:rPr>
          <w:rFonts w:ascii="Arial" w:hAnsi="Arial" w:cs="Arial"/>
        </w:rPr>
        <w:tab/>
        <w:t>: 1p = 50 g</w:t>
      </w:r>
    </w:p>
    <w:p w:rsidR="005A57D3" w:rsidRPr="0042733F" w:rsidRDefault="005A57D3" w:rsidP="006951AB">
      <w:pPr>
        <w:pStyle w:val="ListParagraph"/>
        <w:numPr>
          <w:ilvl w:val="0"/>
          <w:numId w:val="11"/>
        </w:numPr>
        <w:spacing w:line="360" w:lineRule="auto"/>
        <w:jc w:val="both"/>
        <w:rPr>
          <w:rFonts w:ascii="Arial" w:hAnsi="Arial" w:cs="Arial"/>
        </w:rPr>
      </w:pPr>
      <w:r w:rsidRPr="0042733F">
        <w:rPr>
          <w:rFonts w:ascii="Arial" w:hAnsi="Arial" w:cs="Arial"/>
        </w:rPr>
        <w:t xml:space="preserve">Sayur dan penukar </w:t>
      </w:r>
      <w:r w:rsidRPr="0042733F">
        <w:rPr>
          <w:rFonts w:ascii="Arial" w:hAnsi="Arial" w:cs="Arial"/>
        </w:rPr>
        <w:tab/>
        <w:t>: 1p = 100 g</w:t>
      </w:r>
    </w:p>
    <w:p w:rsidR="005A57D3" w:rsidRPr="0042733F" w:rsidRDefault="005A57D3" w:rsidP="006951AB">
      <w:pPr>
        <w:pStyle w:val="ListParagraph"/>
        <w:numPr>
          <w:ilvl w:val="0"/>
          <w:numId w:val="11"/>
        </w:numPr>
        <w:spacing w:line="360" w:lineRule="auto"/>
        <w:jc w:val="both"/>
        <w:rPr>
          <w:rFonts w:ascii="Arial" w:hAnsi="Arial" w:cs="Arial"/>
        </w:rPr>
      </w:pPr>
      <w:r w:rsidRPr="0042733F">
        <w:rPr>
          <w:rFonts w:ascii="Arial" w:hAnsi="Arial" w:cs="Arial"/>
        </w:rPr>
        <w:t>Buah dan penukar</w:t>
      </w:r>
      <w:r w:rsidRPr="0042733F">
        <w:rPr>
          <w:rFonts w:ascii="Arial" w:hAnsi="Arial" w:cs="Arial"/>
        </w:rPr>
        <w:tab/>
        <w:t>: 1p = 100 g</w:t>
      </w:r>
    </w:p>
    <w:p w:rsidR="005A57D3" w:rsidRPr="0042733F" w:rsidRDefault="005A57D3" w:rsidP="006951AB">
      <w:pPr>
        <w:pStyle w:val="ListParagraph"/>
        <w:numPr>
          <w:ilvl w:val="0"/>
          <w:numId w:val="11"/>
        </w:numPr>
        <w:spacing w:line="360" w:lineRule="auto"/>
        <w:jc w:val="both"/>
        <w:rPr>
          <w:rFonts w:ascii="Arial" w:hAnsi="Arial" w:cs="Arial"/>
        </w:rPr>
      </w:pPr>
      <w:r w:rsidRPr="0042733F">
        <w:rPr>
          <w:rFonts w:ascii="Arial" w:hAnsi="Arial" w:cs="Arial"/>
        </w:rPr>
        <w:t>Minyak dan penukar</w:t>
      </w:r>
      <w:r w:rsidRPr="0042733F">
        <w:rPr>
          <w:rFonts w:ascii="Arial" w:hAnsi="Arial" w:cs="Arial"/>
        </w:rPr>
        <w:tab/>
        <w:t>: 1p = 5 g</w:t>
      </w:r>
    </w:p>
    <w:p w:rsidR="005A57D3" w:rsidRPr="00025B81" w:rsidRDefault="005A57D3" w:rsidP="006951AB">
      <w:pPr>
        <w:pStyle w:val="ListParagraph"/>
        <w:numPr>
          <w:ilvl w:val="0"/>
          <w:numId w:val="11"/>
        </w:numPr>
        <w:spacing w:line="360" w:lineRule="auto"/>
        <w:jc w:val="both"/>
        <w:rPr>
          <w:rFonts w:ascii="Arial" w:hAnsi="Arial" w:cs="Arial"/>
        </w:rPr>
      </w:pPr>
      <w:r w:rsidRPr="0042733F">
        <w:rPr>
          <w:rFonts w:ascii="Arial" w:hAnsi="Arial" w:cs="Arial"/>
        </w:rPr>
        <w:t>Gula dan penukar</w:t>
      </w:r>
      <w:r w:rsidRPr="0042733F">
        <w:rPr>
          <w:rFonts w:ascii="Arial" w:hAnsi="Arial" w:cs="Arial"/>
        </w:rPr>
        <w:tab/>
        <w:t>: 1p = 10 g</w:t>
      </w:r>
    </w:p>
    <w:p w:rsidR="005A57D3" w:rsidRPr="005C39AD" w:rsidRDefault="005A57D3" w:rsidP="005A57D3">
      <w:pPr>
        <w:pStyle w:val="ListParagraph"/>
        <w:spacing w:line="360" w:lineRule="auto"/>
        <w:ind w:left="2062"/>
        <w:jc w:val="both"/>
        <w:rPr>
          <w:rFonts w:ascii="Arial" w:hAnsi="Arial" w:cs="Arial"/>
        </w:rPr>
      </w:pPr>
    </w:p>
    <w:p w:rsidR="005A57D3" w:rsidRDefault="005A57D3" w:rsidP="005A57D3">
      <w:pPr>
        <w:pStyle w:val="ListParagraph"/>
        <w:spacing w:line="360" w:lineRule="auto"/>
        <w:ind w:left="1070" w:firstLine="490"/>
        <w:jc w:val="both"/>
        <w:rPr>
          <w:rFonts w:ascii="Arial" w:hAnsi="Arial" w:cs="Arial"/>
        </w:rPr>
      </w:pPr>
      <w:r w:rsidRPr="0042733F">
        <w:rPr>
          <w:rFonts w:ascii="Arial" w:hAnsi="Arial" w:cs="Arial"/>
        </w:rPr>
        <w:t xml:space="preserve">  Proporsi dalam pembagian sehari yaitu untuk makan pagi 25% AKG, makan siang 30% AKG, malam 25% AKG dan 20% untuk 2 kali makanan selingan. Angka kecukupan gizi dapat dijadikan pedoman dalam menyusun makanan sehari-hari. Dengan demikian, kita dapat mengetahui nilai makanan, apakah ada kekurangan dalam suatu zat yang dibutuhkan dan dapat dilengkapi dengan memilih bahan makanan dengan lebih teliti. Jumlah zat-zat gizi tersebut tidak saja akan memenuhi kebutuhan tubuh, tetapi juga memberik</w:t>
      </w:r>
      <w:r>
        <w:rPr>
          <w:rFonts w:ascii="Arial" w:hAnsi="Arial" w:cs="Arial"/>
        </w:rPr>
        <w:t>an perlindungan.(Almatsier, 2009</w:t>
      </w:r>
      <w:r w:rsidRPr="0042733F">
        <w:rPr>
          <w:rFonts w:ascii="Arial" w:hAnsi="Arial" w:cs="Arial"/>
        </w:rPr>
        <w:t>)</w:t>
      </w:r>
    </w:p>
    <w:p w:rsidR="005A57D3" w:rsidRDefault="005A57D3" w:rsidP="005A57D3">
      <w:pPr>
        <w:pStyle w:val="ListParagraph"/>
        <w:spacing w:line="360" w:lineRule="auto"/>
        <w:ind w:left="1070" w:firstLine="360"/>
        <w:jc w:val="both"/>
        <w:rPr>
          <w:rFonts w:ascii="Arial" w:hAnsi="Arial" w:cs="Arial"/>
        </w:rPr>
      </w:pPr>
    </w:p>
    <w:p w:rsidR="005A57D3" w:rsidRPr="00140FF9" w:rsidRDefault="005A57D3" w:rsidP="005A57D3">
      <w:pPr>
        <w:pStyle w:val="ListParagraph"/>
        <w:spacing w:line="360" w:lineRule="auto"/>
        <w:ind w:left="1070" w:firstLine="360"/>
        <w:jc w:val="both"/>
        <w:rPr>
          <w:rFonts w:ascii="Arial" w:hAnsi="Arial" w:cs="Arial"/>
        </w:rPr>
      </w:pPr>
    </w:p>
    <w:p w:rsidR="005A57D3" w:rsidRPr="00EF27BD" w:rsidRDefault="005A57D3" w:rsidP="005A57D3">
      <w:pPr>
        <w:pStyle w:val="ListParagraph"/>
        <w:spacing w:line="240" w:lineRule="auto"/>
        <w:ind w:left="2268" w:hanging="1134"/>
        <w:jc w:val="both"/>
        <w:rPr>
          <w:rFonts w:ascii="Arial" w:hAnsi="Arial" w:cs="Arial"/>
        </w:rPr>
      </w:pPr>
      <w:r>
        <w:rPr>
          <w:rFonts w:ascii="Arial" w:hAnsi="Arial" w:cs="Arial"/>
        </w:rPr>
        <w:t xml:space="preserve">Tabel 3.    </w:t>
      </w:r>
      <w:r w:rsidRPr="0042733F">
        <w:rPr>
          <w:rFonts w:ascii="Arial" w:hAnsi="Arial" w:cs="Arial"/>
        </w:rPr>
        <w:t xml:space="preserve">Standar Porsi Sehari </w:t>
      </w:r>
      <w:r>
        <w:rPr>
          <w:rFonts w:ascii="Arial" w:hAnsi="Arial" w:cs="Arial"/>
        </w:rPr>
        <w:t>dan Makan Siang untuk Anak Laki-Laki Usia 10-12 tahun berdasarkan Kandungan Energi 2200 kkal (dalam satuan penukar)</w:t>
      </w:r>
    </w:p>
    <w:tbl>
      <w:tblPr>
        <w:tblStyle w:val="TableGrid"/>
        <w:tblW w:w="6691" w:type="dxa"/>
        <w:tblInd w:w="1242" w:type="dxa"/>
        <w:tblLook w:val="04A0" w:firstRow="1" w:lastRow="0" w:firstColumn="1" w:lastColumn="0" w:noHBand="0" w:noVBand="1"/>
      </w:tblPr>
      <w:tblGrid>
        <w:gridCol w:w="629"/>
        <w:gridCol w:w="1639"/>
        <w:gridCol w:w="2127"/>
        <w:gridCol w:w="2296"/>
      </w:tblGrid>
      <w:tr w:rsidR="005A57D3" w:rsidRPr="005A57D3" w:rsidTr="005A57D3">
        <w:trPr>
          <w:trHeight w:val="334"/>
        </w:trPr>
        <w:tc>
          <w:tcPr>
            <w:tcW w:w="629" w:type="dxa"/>
            <w:vMerge w:val="restart"/>
            <w:tcBorders>
              <w:top w:val="single" w:sz="4" w:space="0" w:color="auto"/>
              <w:left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No.</w:t>
            </w:r>
          </w:p>
        </w:tc>
        <w:tc>
          <w:tcPr>
            <w:tcW w:w="1639" w:type="dxa"/>
            <w:vMerge w:val="restart"/>
            <w:tcBorders>
              <w:top w:val="single" w:sz="4" w:space="0" w:color="auto"/>
              <w:left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Golongan Bahan Makanan</w:t>
            </w:r>
          </w:p>
        </w:tc>
        <w:tc>
          <w:tcPr>
            <w:tcW w:w="4423" w:type="dxa"/>
            <w:gridSpan w:val="2"/>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Kandungan energi 2200 kkal</w:t>
            </w:r>
          </w:p>
        </w:tc>
      </w:tr>
      <w:tr w:rsidR="005A57D3" w:rsidRPr="005A57D3" w:rsidTr="005A57D3">
        <w:trPr>
          <w:trHeight w:val="520"/>
        </w:trPr>
        <w:tc>
          <w:tcPr>
            <w:tcW w:w="0" w:type="auto"/>
            <w:vMerge/>
            <w:tcBorders>
              <w:left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p>
        </w:tc>
        <w:tc>
          <w:tcPr>
            <w:tcW w:w="1639" w:type="dxa"/>
            <w:vMerge/>
            <w:tcBorders>
              <w:left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Porsi Makan Sehari</w:t>
            </w:r>
          </w:p>
        </w:tc>
        <w:tc>
          <w:tcPr>
            <w:tcW w:w="229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 xml:space="preserve">Porsi Makan </w:t>
            </w:r>
          </w:p>
          <w:p w:rsidR="005A57D3" w:rsidRPr="005A57D3" w:rsidRDefault="005A57D3" w:rsidP="005A57D3">
            <w:pPr>
              <w:pStyle w:val="NoSpacing"/>
              <w:spacing w:line="360" w:lineRule="auto"/>
              <w:rPr>
                <w:rFonts w:ascii="Arial" w:hAnsi="Arial" w:cs="Arial"/>
              </w:rPr>
            </w:pPr>
            <w:r w:rsidRPr="005A57D3">
              <w:rPr>
                <w:rFonts w:ascii="Arial" w:hAnsi="Arial" w:cs="Arial"/>
              </w:rPr>
              <w:t>Siang</w:t>
            </w:r>
          </w:p>
        </w:tc>
      </w:tr>
      <w:tr w:rsidR="005A57D3" w:rsidRPr="005A57D3" w:rsidTr="005A57D3">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Nasi</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6p</w:t>
            </w:r>
          </w:p>
        </w:tc>
        <w:tc>
          <w:tcPr>
            <w:tcW w:w="229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1,8p</w:t>
            </w:r>
          </w:p>
        </w:tc>
      </w:tr>
      <w:tr w:rsidR="005A57D3" w:rsidRPr="005A57D3" w:rsidTr="005A57D3">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Daging</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3p</w:t>
            </w:r>
          </w:p>
        </w:tc>
        <w:tc>
          <w:tcPr>
            <w:tcW w:w="229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0,9p</w:t>
            </w:r>
          </w:p>
        </w:tc>
      </w:tr>
      <w:tr w:rsidR="005A57D3" w:rsidRPr="005A57D3" w:rsidTr="005A57D3">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Tempe</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3p</w:t>
            </w:r>
          </w:p>
        </w:tc>
        <w:tc>
          <w:tcPr>
            <w:tcW w:w="229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0,9p</w:t>
            </w:r>
          </w:p>
        </w:tc>
      </w:tr>
      <w:tr w:rsidR="005A57D3" w:rsidRPr="005A57D3" w:rsidTr="005A57D3">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Sayur</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2,5p</w:t>
            </w:r>
          </w:p>
        </w:tc>
        <w:tc>
          <w:tcPr>
            <w:tcW w:w="229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0,75p</w:t>
            </w:r>
          </w:p>
        </w:tc>
      </w:tr>
      <w:tr w:rsidR="005A57D3" w:rsidRPr="005A57D3" w:rsidTr="005A57D3">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Buah</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2p</w:t>
            </w:r>
          </w:p>
        </w:tc>
        <w:tc>
          <w:tcPr>
            <w:tcW w:w="229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0,6p</w:t>
            </w:r>
          </w:p>
        </w:tc>
      </w:tr>
      <w:tr w:rsidR="005A57D3" w:rsidRPr="005A57D3" w:rsidTr="005A57D3">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Minyak</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6p</w:t>
            </w:r>
          </w:p>
        </w:tc>
        <w:tc>
          <w:tcPr>
            <w:tcW w:w="229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1,8p</w:t>
            </w:r>
          </w:p>
        </w:tc>
      </w:tr>
      <w:tr w:rsidR="005A57D3" w:rsidRPr="005A57D3" w:rsidTr="005A57D3">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7</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Gula</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3p</w:t>
            </w:r>
          </w:p>
        </w:tc>
        <w:tc>
          <w:tcPr>
            <w:tcW w:w="229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0,9p</w:t>
            </w:r>
          </w:p>
        </w:tc>
      </w:tr>
    </w:tbl>
    <w:p w:rsidR="005A57D3" w:rsidRPr="004B04F4" w:rsidRDefault="005A57D3" w:rsidP="005A57D3">
      <w:pPr>
        <w:spacing w:line="360" w:lineRule="auto"/>
        <w:jc w:val="both"/>
        <w:rPr>
          <w:rFonts w:ascii="Arial" w:hAnsi="Arial" w:cs="Arial"/>
        </w:rPr>
      </w:pPr>
    </w:p>
    <w:p w:rsidR="005A57D3" w:rsidRPr="00EF27BD" w:rsidRDefault="005A57D3" w:rsidP="005A57D3">
      <w:pPr>
        <w:pStyle w:val="ListParagraph"/>
        <w:spacing w:line="240" w:lineRule="auto"/>
        <w:ind w:left="2268" w:hanging="1134"/>
        <w:jc w:val="both"/>
        <w:rPr>
          <w:rFonts w:ascii="Arial" w:hAnsi="Arial" w:cs="Arial"/>
        </w:rPr>
      </w:pPr>
      <w:r>
        <w:rPr>
          <w:rFonts w:ascii="Arial" w:hAnsi="Arial" w:cs="Arial"/>
        </w:rPr>
        <w:t>Tabel 4. S</w:t>
      </w:r>
      <w:r w:rsidRPr="0042733F">
        <w:rPr>
          <w:rFonts w:ascii="Arial" w:hAnsi="Arial" w:cs="Arial"/>
        </w:rPr>
        <w:t xml:space="preserve">tandar Porsi Sehari </w:t>
      </w:r>
      <w:r>
        <w:rPr>
          <w:rFonts w:ascii="Arial" w:hAnsi="Arial" w:cs="Arial"/>
        </w:rPr>
        <w:t>dan Makan Siang untuk Anak Perempuan Usia 10-12 tahun berdasarkan Kandungan Energi 2000 kkal (dalam satuan penukar)</w:t>
      </w:r>
    </w:p>
    <w:tbl>
      <w:tblPr>
        <w:tblStyle w:val="TableGrid"/>
        <w:tblW w:w="0" w:type="auto"/>
        <w:tblInd w:w="1242" w:type="dxa"/>
        <w:tblLook w:val="04A0" w:firstRow="1" w:lastRow="0" w:firstColumn="1" w:lastColumn="0" w:noHBand="0" w:noVBand="1"/>
      </w:tblPr>
      <w:tblGrid>
        <w:gridCol w:w="629"/>
        <w:gridCol w:w="1639"/>
        <w:gridCol w:w="2127"/>
        <w:gridCol w:w="2126"/>
      </w:tblGrid>
      <w:tr w:rsidR="005A57D3" w:rsidRPr="005A57D3" w:rsidTr="00A82EA5">
        <w:trPr>
          <w:trHeight w:val="334"/>
        </w:trPr>
        <w:tc>
          <w:tcPr>
            <w:tcW w:w="629" w:type="dxa"/>
            <w:vMerge w:val="restart"/>
            <w:tcBorders>
              <w:top w:val="single" w:sz="4" w:space="0" w:color="auto"/>
              <w:left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No.</w:t>
            </w:r>
          </w:p>
        </w:tc>
        <w:tc>
          <w:tcPr>
            <w:tcW w:w="1639" w:type="dxa"/>
            <w:vMerge w:val="restart"/>
            <w:tcBorders>
              <w:top w:val="single" w:sz="4" w:space="0" w:color="auto"/>
              <w:left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Golongan Bahan Makanan</w:t>
            </w:r>
          </w:p>
        </w:tc>
        <w:tc>
          <w:tcPr>
            <w:tcW w:w="4253" w:type="dxa"/>
            <w:gridSpan w:val="2"/>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Kandungan energi 2000 kkal</w:t>
            </w:r>
          </w:p>
        </w:tc>
      </w:tr>
      <w:tr w:rsidR="005A57D3" w:rsidRPr="005A57D3" w:rsidTr="00A82EA5">
        <w:trPr>
          <w:trHeight w:val="315"/>
        </w:trPr>
        <w:tc>
          <w:tcPr>
            <w:tcW w:w="0" w:type="auto"/>
            <w:vMerge/>
            <w:tcBorders>
              <w:left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p>
        </w:tc>
        <w:tc>
          <w:tcPr>
            <w:tcW w:w="1639" w:type="dxa"/>
            <w:vMerge/>
            <w:tcBorders>
              <w:left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Porsi Makan Sehari</w:t>
            </w:r>
          </w:p>
        </w:tc>
        <w:tc>
          <w:tcPr>
            <w:tcW w:w="212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 xml:space="preserve">Porsi Makan </w:t>
            </w:r>
          </w:p>
          <w:p w:rsidR="005A57D3" w:rsidRPr="005A57D3" w:rsidRDefault="005A57D3" w:rsidP="005A57D3">
            <w:pPr>
              <w:pStyle w:val="NoSpacing"/>
              <w:spacing w:line="360" w:lineRule="auto"/>
              <w:rPr>
                <w:rFonts w:ascii="Arial" w:hAnsi="Arial" w:cs="Arial"/>
              </w:rPr>
            </w:pPr>
            <w:r w:rsidRPr="005A57D3">
              <w:rPr>
                <w:rFonts w:ascii="Arial" w:hAnsi="Arial" w:cs="Arial"/>
              </w:rPr>
              <w:t>Siang</w:t>
            </w:r>
          </w:p>
        </w:tc>
      </w:tr>
      <w:tr w:rsidR="005A57D3" w:rsidRPr="005A57D3" w:rsidTr="00A82EA5">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Nasi</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5p</w:t>
            </w:r>
          </w:p>
        </w:tc>
        <w:tc>
          <w:tcPr>
            <w:tcW w:w="212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1,5p</w:t>
            </w:r>
          </w:p>
        </w:tc>
      </w:tr>
      <w:tr w:rsidR="005A57D3" w:rsidRPr="005A57D3" w:rsidTr="00A82EA5">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Daging</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3p</w:t>
            </w:r>
          </w:p>
        </w:tc>
        <w:tc>
          <w:tcPr>
            <w:tcW w:w="212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0,9p</w:t>
            </w:r>
          </w:p>
        </w:tc>
      </w:tr>
      <w:tr w:rsidR="005A57D3" w:rsidRPr="005A57D3" w:rsidTr="00A82EA5">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Tempe</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3p</w:t>
            </w:r>
          </w:p>
        </w:tc>
        <w:tc>
          <w:tcPr>
            <w:tcW w:w="212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0,9p</w:t>
            </w:r>
          </w:p>
        </w:tc>
      </w:tr>
      <w:tr w:rsidR="005A57D3" w:rsidRPr="005A57D3" w:rsidTr="00A82EA5">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Sayur</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2p</w:t>
            </w:r>
          </w:p>
        </w:tc>
        <w:tc>
          <w:tcPr>
            <w:tcW w:w="212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0,6p</w:t>
            </w:r>
          </w:p>
        </w:tc>
      </w:tr>
      <w:tr w:rsidR="005A57D3" w:rsidRPr="005A57D3" w:rsidTr="00A82EA5">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Buah</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3p</w:t>
            </w:r>
          </w:p>
        </w:tc>
        <w:tc>
          <w:tcPr>
            <w:tcW w:w="212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0,9p</w:t>
            </w:r>
          </w:p>
        </w:tc>
      </w:tr>
      <w:tr w:rsidR="005A57D3" w:rsidRPr="005A57D3" w:rsidTr="00A82EA5">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Minyak</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6p</w:t>
            </w:r>
          </w:p>
        </w:tc>
        <w:tc>
          <w:tcPr>
            <w:tcW w:w="212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1,8p</w:t>
            </w:r>
          </w:p>
        </w:tc>
      </w:tr>
      <w:tr w:rsidR="005A57D3" w:rsidRPr="005A57D3" w:rsidTr="00A82EA5">
        <w:tc>
          <w:tcPr>
            <w:tcW w:w="629"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7</w:t>
            </w:r>
          </w:p>
        </w:tc>
        <w:tc>
          <w:tcPr>
            <w:tcW w:w="1639" w:type="dxa"/>
            <w:tcBorders>
              <w:top w:val="single" w:sz="4" w:space="0" w:color="auto"/>
              <w:left w:val="single" w:sz="4" w:space="0" w:color="auto"/>
              <w:bottom w:val="single" w:sz="4" w:space="0" w:color="auto"/>
              <w:right w:val="single" w:sz="4" w:space="0" w:color="auto"/>
            </w:tcBorders>
            <w:vAlign w:val="center"/>
            <w:hideMark/>
          </w:tcPr>
          <w:p w:rsidR="005A57D3" w:rsidRPr="005A57D3" w:rsidRDefault="005A57D3" w:rsidP="005A57D3">
            <w:pPr>
              <w:pStyle w:val="NoSpacing"/>
              <w:spacing w:line="360" w:lineRule="auto"/>
              <w:rPr>
                <w:rFonts w:ascii="Arial" w:hAnsi="Arial" w:cs="Arial"/>
              </w:rPr>
            </w:pPr>
            <w:r w:rsidRPr="005A57D3">
              <w:rPr>
                <w:rFonts w:ascii="Arial" w:hAnsi="Arial" w:cs="Arial"/>
              </w:rPr>
              <w:t>Gula</w:t>
            </w:r>
          </w:p>
        </w:tc>
        <w:tc>
          <w:tcPr>
            <w:tcW w:w="2127"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2,5p</w:t>
            </w:r>
          </w:p>
        </w:tc>
        <w:tc>
          <w:tcPr>
            <w:tcW w:w="2126" w:type="dxa"/>
            <w:tcBorders>
              <w:top w:val="single" w:sz="4" w:space="0" w:color="auto"/>
              <w:left w:val="single" w:sz="4" w:space="0" w:color="auto"/>
              <w:bottom w:val="single" w:sz="4" w:space="0" w:color="auto"/>
              <w:right w:val="single" w:sz="4" w:space="0" w:color="auto"/>
            </w:tcBorders>
            <w:hideMark/>
          </w:tcPr>
          <w:p w:rsidR="005A57D3" w:rsidRPr="005A57D3" w:rsidRDefault="005A57D3" w:rsidP="005A57D3">
            <w:pPr>
              <w:pStyle w:val="NoSpacing"/>
              <w:spacing w:line="360" w:lineRule="auto"/>
              <w:rPr>
                <w:rFonts w:ascii="Arial" w:hAnsi="Arial" w:cs="Arial"/>
              </w:rPr>
            </w:pPr>
            <w:r w:rsidRPr="005A57D3">
              <w:rPr>
                <w:rFonts w:ascii="Arial" w:hAnsi="Arial" w:cs="Arial"/>
              </w:rPr>
              <w:t>0,75p</w:t>
            </w:r>
          </w:p>
        </w:tc>
      </w:tr>
    </w:tbl>
    <w:p w:rsidR="005A57D3" w:rsidRDefault="005A57D3" w:rsidP="005A57D3">
      <w:pPr>
        <w:pStyle w:val="ListParagraph"/>
        <w:spacing w:line="360" w:lineRule="auto"/>
        <w:ind w:left="1070" w:firstLine="360"/>
        <w:jc w:val="both"/>
        <w:rPr>
          <w:rFonts w:ascii="Arial" w:hAnsi="Arial" w:cs="Arial"/>
        </w:rPr>
      </w:pPr>
    </w:p>
    <w:p w:rsidR="005A57D3" w:rsidRPr="0042733F" w:rsidRDefault="005A57D3" w:rsidP="005A57D3">
      <w:pPr>
        <w:pStyle w:val="ListParagraph"/>
        <w:spacing w:line="360" w:lineRule="auto"/>
        <w:ind w:left="1070"/>
        <w:jc w:val="both"/>
        <w:rPr>
          <w:rFonts w:ascii="Arial" w:hAnsi="Arial" w:cs="Arial"/>
        </w:rPr>
      </w:pPr>
      <w:r w:rsidRPr="0042733F">
        <w:rPr>
          <w:rFonts w:ascii="Arial" w:hAnsi="Arial" w:cs="Arial"/>
        </w:rPr>
        <w:t>Keterangan :</w:t>
      </w:r>
    </w:p>
    <w:p w:rsidR="005A57D3" w:rsidRPr="0042733F" w:rsidRDefault="005A57D3" w:rsidP="006951AB">
      <w:pPr>
        <w:pStyle w:val="ListParagraph"/>
        <w:numPr>
          <w:ilvl w:val="0"/>
          <w:numId w:val="35"/>
        </w:numPr>
        <w:spacing w:line="360" w:lineRule="auto"/>
        <w:jc w:val="both"/>
        <w:rPr>
          <w:rFonts w:ascii="Arial" w:hAnsi="Arial" w:cs="Arial"/>
        </w:rPr>
      </w:pPr>
      <w:r w:rsidRPr="0042733F">
        <w:rPr>
          <w:rFonts w:ascii="Arial" w:hAnsi="Arial" w:cs="Arial"/>
        </w:rPr>
        <w:t xml:space="preserve">Nasi dan penukar </w:t>
      </w:r>
      <w:r w:rsidRPr="0042733F">
        <w:rPr>
          <w:rFonts w:ascii="Arial" w:hAnsi="Arial" w:cs="Arial"/>
        </w:rPr>
        <w:tab/>
        <w:t>: 1p = 100 g</w:t>
      </w:r>
    </w:p>
    <w:p w:rsidR="005A57D3" w:rsidRPr="0042733F" w:rsidRDefault="005A57D3" w:rsidP="006951AB">
      <w:pPr>
        <w:pStyle w:val="ListParagraph"/>
        <w:numPr>
          <w:ilvl w:val="0"/>
          <w:numId w:val="35"/>
        </w:numPr>
        <w:spacing w:line="360" w:lineRule="auto"/>
        <w:jc w:val="both"/>
        <w:rPr>
          <w:rFonts w:ascii="Arial" w:hAnsi="Arial" w:cs="Arial"/>
        </w:rPr>
      </w:pPr>
      <w:r>
        <w:rPr>
          <w:rFonts w:ascii="Arial" w:hAnsi="Arial" w:cs="Arial"/>
        </w:rPr>
        <w:t xml:space="preserve">Daging dan penukar </w:t>
      </w:r>
      <w:r>
        <w:rPr>
          <w:rFonts w:ascii="Arial" w:hAnsi="Arial" w:cs="Arial"/>
        </w:rPr>
        <w:tab/>
      </w:r>
      <w:r w:rsidRPr="0042733F">
        <w:rPr>
          <w:rFonts w:ascii="Arial" w:hAnsi="Arial" w:cs="Arial"/>
        </w:rPr>
        <w:t>: 1p = 50 g</w:t>
      </w:r>
    </w:p>
    <w:p w:rsidR="005A57D3" w:rsidRPr="0042733F" w:rsidRDefault="005A57D3" w:rsidP="006951AB">
      <w:pPr>
        <w:pStyle w:val="ListParagraph"/>
        <w:numPr>
          <w:ilvl w:val="0"/>
          <w:numId w:val="35"/>
        </w:numPr>
        <w:spacing w:line="360" w:lineRule="auto"/>
        <w:jc w:val="both"/>
        <w:rPr>
          <w:rFonts w:ascii="Arial" w:hAnsi="Arial" w:cs="Arial"/>
        </w:rPr>
      </w:pPr>
      <w:r>
        <w:rPr>
          <w:rFonts w:ascii="Arial" w:hAnsi="Arial" w:cs="Arial"/>
        </w:rPr>
        <w:t>Tempe dan penukar</w:t>
      </w:r>
      <w:r>
        <w:rPr>
          <w:rFonts w:ascii="Arial" w:hAnsi="Arial" w:cs="Arial"/>
        </w:rPr>
        <w:tab/>
      </w:r>
      <w:r w:rsidRPr="0042733F">
        <w:rPr>
          <w:rFonts w:ascii="Arial" w:hAnsi="Arial" w:cs="Arial"/>
        </w:rPr>
        <w:t>: 1p = 50 g</w:t>
      </w:r>
    </w:p>
    <w:p w:rsidR="005A57D3" w:rsidRPr="0042733F" w:rsidRDefault="005A57D3" w:rsidP="006951AB">
      <w:pPr>
        <w:pStyle w:val="ListParagraph"/>
        <w:numPr>
          <w:ilvl w:val="0"/>
          <w:numId w:val="35"/>
        </w:numPr>
        <w:spacing w:line="360" w:lineRule="auto"/>
        <w:jc w:val="both"/>
        <w:rPr>
          <w:rFonts w:ascii="Arial" w:hAnsi="Arial" w:cs="Arial"/>
        </w:rPr>
      </w:pPr>
      <w:r w:rsidRPr="0042733F">
        <w:rPr>
          <w:rFonts w:ascii="Arial" w:hAnsi="Arial" w:cs="Arial"/>
        </w:rPr>
        <w:t xml:space="preserve">Sayur dan penukar </w:t>
      </w:r>
      <w:r w:rsidRPr="0042733F">
        <w:rPr>
          <w:rFonts w:ascii="Arial" w:hAnsi="Arial" w:cs="Arial"/>
        </w:rPr>
        <w:tab/>
        <w:t>: 1p = 100 g</w:t>
      </w:r>
    </w:p>
    <w:p w:rsidR="005A57D3" w:rsidRPr="0042733F" w:rsidRDefault="005A57D3" w:rsidP="006951AB">
      <w:pPr>
        <w:pStyle w:val="ListParagraph"/>
        <w:numPr>
          <w:ilvl w:val="0"/>
          <w:numId w:val="35"/>
        </w:numPr>
        <w:spacing w:line="360" w:lineRule="auto"/>
        <w:jc w:val="both"/>
        <w:rPr>
          <w:rFonts w:ascii="Arial" w:hAnsi="Arial" w:cs="Arial"/>
        </w:rPr>
      </w:pPr>
      <w:r w:rsidRPr="0042733F">
        <w:rPr>
          <w:rFonts w:ascii="Arial" w:hAnsi="Arial" w:cs="Arial"/>
        </w:rPr>
        <w:lastRenderedPageBreak/>
        <w:t>Buah dan penukar</w:t>
      </w:r>
      <w:r w:rsidRPr="0042733F">
        <w:rPr>
          <w:rFonts w:ascii="Arial" w:hAnsi="Arial" w:cs="Arial"/>
        </w:rPr>
        <w:tab/>
        <w:t>: 1p = 100 g</w:t>
      </w:r>
    </w:p>
    <w:p w:rsidR="005A57D3" w:rsidRPr="0042733F" w:rsidRDefault="005A57D3" w:rsidP="006951AB">
      <w:pPr>
        <w:pStyle w:val="ListParagraph"/>
        <w:numPr>
          <w:ilvl w:val="0"/>
          <w:numId w:val="35"/>
        </w:numPr>
        <w:spacing w:line="360" w:lineRule="auto"/>
        <w:jc w:val="both"/>
        <w:rPr>
          <w:rFonts w:ascii="Arial" w:hAnsi="Arial" w:cs="Arial"/>
        </w:rPr>
      </w:pPr>
      <w:r>
        <w:rPr>
          <w:rFonts w:ascii="Arial" w:hAnsi="Arial" w:cs="Arial"/>
        </w:rPr>
        <w:t>Minyak dan penukar</w:t>
      </w:r>
      <w:r>
        <w:rPr>
          <w:rFonts w:ascii="Arial" w:hAnsi="Arial" w:cs="Arial"/>
        </w:rPr>
        <w:tab/>
      </w:r>
      <w:r w:rsidRPr="0042733F">
        <w:rPr>
          <w:rFonts w:ascii="Arial" w:hAnsi="Arial" w:cs="Arial"/>
        </w:rPr>
        <w:t>: 1p = 5 g</w:t>
      </w:r>
    </w:p>
    <w:p w:rsidR="005A57D3" w:rsidRPr="00025B81" w:rsidRDefault="005A57D3" w:rsidP="006951AB">
      <w:pPr>
        <w:pStyle w:val="ListParagraph"/>
        <w:numPr>
          <w:ilvl w:val="0"/>
          <w:numId w:val="35"/>
        </w:numPr>
        <w:spacing w:line="360" w:lineRule="auto"/>
        <w:jc w:val="both"/>
        <w:rPr>
          <w:rFonts w:ascii="Arial" w:hAnsi="Arial" w:cs="Arial"/>
        </w:rPr>
      </w:pPr>
      <w:r w:rsidRPr="0042733F">
        <w:rPr>
          <w:rFonts w:ascii="Arial" w:hAnsi="Arial" w:cs="Arial"/>
        </w:rPr>
        <w:t>Gula dan penukar</w:t>
      </w:r>
      <w:r w:rsidRPr="0042733F">
        <w:rPr>
          <w:rFonts w:ascii="Arial" w:hAnsi="Arial" w:cs="Arial"/>
        </w:rPr>
        <w:tab/>
        <w:t>: 1p = 10 g</w:t>
      </w:r>
    </w:p>
    <w:p w:rsidR="005A57D3" w:rsidRPr="007A7975" w:rsidRDefault="005A57D3" w:rsidP="005A57D3">
      <w:pPr>
        <w:pStyle w:val="ListParagraph"/>
        <w:spacing w:line="360" w:lineRule="auto"/>
        <w:ind w:left="1070" w:firstLine="360"/>
        <w:jc w:val="both"/>
        <w:rPr>
          <w:rFonts w:ascii="Arial" w:hAnsi="Arial" w:cs="Arial"/>
        </w:rPr>
      </w:pPr>
    </w:p>
    <w:p w:rsidR="005A57D3" w:rsidRPr="0042733F" w:rsidRDefault="005A57D3" w:rsidP="006951AB">
      <w:pPr>
        <w:pStyle w:val="ListParagraph"/>
        <w:numPr>
          <w:ilvl w:val="0"/>
          <w:numId w:val="10"/>
        </w:numPr>
        <w:spacing w:line="360" w:lineRule="auto"/>
        <w:jc w:val="both"/>
        <w:rPr>
          <w:rFonts w:ascii="Arial" w:hAnsi="Arial" w:cs="Arial"/>
          <w:b/>
        </w:rPr>
      </w:pPr>
      <w:r w:rsidRPr="0042733F">
        <w:rPr>
          <w:rFonts w:ascii="Arial" w:hAnsi="Arial" w:cs="Arial"/>
          <w:b/>
        </w:rPr>
        <w:t>Pengawasan standar porsi</w:t>
      </w:r>
    </w:p>
    <w:p w:rsidR="005A57D3" w:rsidRPr="0042733F" w:rsidRDefault="005A57D3" w:rsidP="005A57D3">
      <w:pPr>
        <w:pStyle w:val="ListParagraph"/>
        <w:spacing w:line="360" w:lineRule="auto"/>
        <w:ind w:left="1070" w:firstLine="360"/>
        <w:jc w:val="both"/>
        <w:rPr>
          <w:rFonts w:ascii="Arial" w:hAnsi="Arial" w:cs="Arial"/>
        </w:rPr>
      </w:pPr>
      <w:r w:rsidRPr="0042733F">
        <w:rPr>
          <w:rFonts w:ascii="Arial" w:hAnsi="Arial" w:cs="Arial"/>
        </w:rPr>
        <w:t>Menurut Moehyi (1992) pengawasan standar porsi dapat dilakukan dengan cara sebagai berikut :</w:t>
      </w:r>
    </w:p>
    <w:p w:rsidR="005A57D3" w:rsidRPr="0042733F" w:rsidRDefault="005A57D3" w:rsidP="006951AB">
      <w:pPr>
        <w:pStyle w:val="ListParagraph"/>
        <w:numPr>
          <w:ilvl w:val="0"/>
          <w:numId w:val="12"/>
        </w:numPr>
        <w:spacing w:line="360" w:lineRule="auto"/>
        <w:jc w:val="both"/>
        <w:rPr>
          <w:rFonts w:ascii="Arial" w:hAnsi="Arial" w:cs="Arial"/>
        </w:rPr>
      </w:pPr>
      <w:r w:rsidRPr="0042733F">
        <w:rPr>
          <w:rFonts w:ascii="Arial" w:hAnsi="Arial" w:cs="Arial"/>
        </w:rPr>
        <w:t>Untuk bahan makanan padat pengawasan standar porsi dilakukan dengan penimbangan.</w:t>
      </w:r>
    </w:p>
    <w:p w:rsidR="005A57D3" w:rsidRPr="0042733F" w:rsidRDefault="005A57D3" w:rsidP="006951AB">
      <w:pPr>
        <w:pStyle w:val="ListParagraph"/>
        <w:numPr>
          <w:ilvl w:val="0"/>
          <w:numId w:val="12"/>
        </w:numPr>
        <w:spacing w:line="360" w:lineRule="auto"/>
        <w:jc w:val="both"/>
        <w:rPr>
          <w:rFonts w:ascii="Arial" w:hAnsi="Arial" w:cs="Arial"/>
        </w:rPr>
      </w:pPr>
      <w:r w:rsidRPr="0042733F">
        <w:rPr>
          <w:rFonts w:ascii="Arial" w:hAnsi="Arial" w:cs="Arial"/>
        </w:rPr>
        <w:t>Untuk bahan makanan yang cair atau setengah cair seperti susu dan bumbu dapat dipakai gelas ukur, liter matt, sendok ukur, atau alat ukur lain yang sudah distandarisasi bila perlu ditimbang.</w:t>
      </w:r>
    </w:p>
    <w:p w:rsidR="005A57D3" w:rsidRPr="0042733F" w:rsidRDefault="005A57D3" w:rsidP="006951AB">
      <w:pPr>
        <w:pStyle w:val="ListParagraph"/>
        <w:numPr>
          <w:ilvl w:val="0"/>
          <w:numId w:val="12"/>
        </w:numPr>
        <w:spacing w:line="360" w:lineRule="auto"/>
        <w:jc w:val="both"/>
        <w:rPr>
          <w:rFonts w:ascii="Arial" w:hAnsi="Arial" w:cs="Arial"/>
        </w:rPr>
      </w:pPr>
      <w:r w:rsidRPr="0042733F">
        <w:rPr>
          <w:rFonts w:ascii="Arial" w:hAnsi="Arial" w:cs="Arial"/>
        </w:rPr>
        <w:t>Untuk pemotongan bentuk bahan yang sesuai untuk jenis hidangan dapat dipakai alat-alat pemotong atau dipotong menurut petunjuk.</w:t>
      </w:r>
    </w:p>
    <w:p w:rsidR="005A57D3" w:rsidRPr="0042733F" w:rsidRDefault="005A57D3" w:rsidP="006951AB">
      <w:pPr>
        <w:pStyle w:val="ListParagraph"/>
        <w:numPr>
          <w:ilvl w:val="0"/>
          <w:numId w:val="12"/>
        </w:numPr>
        <w:spacing w:line="360" w:lineRule="auto"/>
        <w:jc w:val="both"/>
        <w:rPr>
          <w:rFonts w:ascii="Arial" w:hAnsi="Arial" w:cs="Arial"/>
        </w:rPr>
      </w:pPr>
      <w:r w:rsidRPr="0042733F">
        <w:rPr>
          <w:rFonts w:ascii="Arial" w:hAnsi="Arial" w:cs="Arial"/>
        </w:rPr>
        <w:t>Untuk memudahkan persiapan sayuran dapat diukur deng</w:t>
      </w:r>
      <w:r>
        <w:rPr>
          <w:rFonts w:ascii="Arial" w:hAnsi="Arial" w:cs="Arial"/>
        </w:rPr>
        <w:t>an container panci yang standar</w:t>
      </w:r>
      <w:r w:rsidRPr="0042733F">
        <w:rPr>
          <w:rFonts w:ascii="Arial" w:hAnsi="Arial" w:cs="Arial"/>
        </w:rPr>
        <w:t xml:space="preserve"> dan bentuk yang sama</w:t>
      </w:r>
    </w:p>
    <w:p w:rsidR="005A57D3" w:rsidRPr="00F66768" w:rsidRDefault="005A57D3" w:rsidP="006951AB">
      <w:pPr>
        <w:pStyle w:val="ListParagraph"/>
        <w:numPr>
          <w:ilvl w:val="0"/>
          <w:numId w:val="12"/>
        </w:numPr>
        <w:spacing w:line="360" w:lineRule="auto"/>
        <w:jc w:val="both"/>
        <w:rPr>
          <w:rFonts w:ascii="Arial" w:hAnsi="Arial" w:cs="Arial"/>
        </w:rPr>
      </w:pPr>
      <w:r w:rsidRPr="0042733F">
        <w:rPr>
          <w:rFonts w:ascii="Arial" w:hAnsi="Arial" w:cs="Arial"/>
        </w:rPr>
        <w:t>Untuk mendapat porsi yang tetap (tidak berubah) harus digunakan standar porsi standar resep.</w:t>
      </w:r>
    </w:p>
    <w:p w:rsidR="005A57D3" w:rsidRPr="0042733F" w:rsidRDefault="005A57D3" w:rsidP="005A57D3">
      <w:pPr>
        <w:pStyle w:val="ListParagraph"/>
        <w:spacing w:line="360" w:lineRule="auto"/>
        <w:ind w:left="1790"/>
        <w:jc w:val="both"/>
        <w:rPr>
          <w:rFonts w:ascii="Arial" w:hAnsi="Arial" w:cs="Arial"/>
        </w:rPr>
      </w:pPr>
    </w:p>
    <w:p w:rsidR="005A57D3" w:rsidRPr="0042733F" w:rsidRDefault="005A57D3" w:rsidP="006951AB">
      <w:pPr>
        <w:pStyle w:val="ListParagraph"/>
        <w:numPr>
          <w:ilvl w:val="0"/>
          <w:numId w:val="1"/>
        </w:numPr>
        <w:spacing w:line="480" w:lineRule="auto"/>
        <w:jc w:val="both"/>
        <w:rPr>
          <w:rFonts w:ascii="Arial" w:hAnsi="Arial" w:cs="Arial"/>
          <w:b/>
        </w:rPr>
      </w:pPr>
      <w:r w:rsidRPr="0042733F">
        <w:rPr>
          <w:rFonts w:ascii="Arial" w:hAnsi="Arial" w:cs="Arial"/>
          <w:b/>
        </w:rPr>
        <w:t>Tingkat Konsumsi</w:t>
      </w:r>
    </w:p>
    <w:p w:rsidR="005A57D3" w:rsidRPr="0042733F" w:rsidRDefault="005A57D3" w:rsidP="006951AB">
      <w:pPr>
        <w:pStyle w:val="ListParagraph"/>
        <w:numPr>
          <w:ilvl w:val="0"/>
          <w:numId w:val="13"/>
        </w:numPr>
        <w:spacing w:line="360" w:lineRule="auto"/>
        <w:jc w:val="both"/>
        <w:rPr>
          <w:rFonts w:ascii="Arial" w:hAnsi="Arial" w:cs="Arial"/>
          <w:b/>
        </w:rPr>
      </w:pPr>
      <w:r w:rsidRPr="0042733F">
        <w:rPr>
          <w:rFonts w:ascii="Arial" w:hAnsi="Arial" w:cs="Arial"/>
          <w:b/>
        </w:rPr>
        <w:t xml:space="preserve">Pengertian </w:t>
      </w:r>
    </w:p>
    <w:p w:rsidR="005A57D3" w:rsidRDefault="005A57D3" w:rsidP="005A57D3">
      <w:pPr>
        <w:pStyle w:val="ListParagraph"/>
        <w:spacing w:line="360" w:lineRule="auto"/>
        <w:ind w:left="1211" w:firstLine="720"/>
        <w:jc w:val="both"/>
        <w:rPr>
          <w:rFonts w:ascii="Arial" w:hAnsi="Arial" w:cs="Arial"/>
        </w:rPr>
      </w:pPr>
      <w:r w:rsidRPr="0042733F">
        <w:rPr>
          <w:rFonts w:ascii="Arial" w:hAnsi="Arial" w:cs="Arial"/>
        </w:rPr>
        <w:t xml:space="preserve">Tingkat konsumsi adalah perbandingan antara asupan gizi dengan tingkat kebutuhan zat gizi dalam sehari. Asupan Zat Gizi ini diperoleh dari makanan dan minuman yang dikonsumsi oleh seseorang dalam sehari. </w:t>
      </w:r>
      <w:r w:rsidRPr="00286309">
        <w:rPr>
          <w:rFonts w:ascii="Arial" w:hAnsi="Arial" w:cs="Arial"/>
        </w:rPr>
        <w:t>Sedangkan kebutuhan seseorang berbeda-beda tergantung dari kondisi fisik dan usia seseorang (Widyakarya Nasional Pangan dan Gizi, 2004).</w:t>
      </w:r>
      <w:r w:rsidRPr="0042733F">
        <w:rPr>
          <w:rFonts w:ascii="Arial" w:hAnsi="Arial" w:cs="Arial"/>
        </w:rPr>
        <w:tab/>
        <w:t xml:space="preserve">Keadaan kesehatan gizi tergantung dari tingkat konsumsi. Tingkat konsumsi ditentukan oleh kualitas serta kuantitas hidangan. Kualitas hidangan menunjukkan adanya semua zat gizi yang diperlukan tubuh di dalam susunan hidangan dan perbandingannya yang satu terhadap yang lain. </w:t>
      </w:r>
      <w:r w:rsidRPr="0042733F">
        <w:rPr>
          <w:rFonts w:ascii="Arial" w:hAnsi="Arial" w:cs="Arial"/>
        </w:rPr>
        <w:lastRenderedPageBreak/>
        <w:t>Kuantitas menunjukkan kwantum masing-masing zat gizi terhadap kebutuhan tubuh. kalau susunan hidangan memenuhi kebutuhan tubuh, baik dari sudut kualitas maupun kuantitasnya, maka tubuh akan mendapat kondisi kesehatan gizi yang sebaik-baiknya, disebut konsumsi adekuat. Kalau konsumsi baik kualitasnya dan dalam jumlah melebihi kebutuhan tubuh, dinamakan konsumsi berlebih; maka akan terjadi suatu keadaan gizi lebih. Sebaliknya konsumsi yang kurang baik kualitasnya maupun kuantitasnya akan memberikan kondisi kesehatan gizi kurang atau kondis</w:t>
      </w:r>
      <w:r>
        <w:rPr>
          <w:rFonts w:ascii="Arial" w:hAnsi="Arial" w:cs="Arial"/>
        </w:rPr>
        <w:t>i defisiensi. (Sediaoetama, 2010</w:t>
      </w:r>
      <w:r w:rsidRPr="0042733F">
        <w:rPr>
          <w:rFonts w:ascii="Arial" w:hAnsi="Arial" w:cs="Arial"/>
        </w:rPr>
        <w:t>).</w:t>
      </w:r>
    </w:p>
    <w:p w:rsidR="005A57D3" w:rsidRPr="0084722D" w:rsidRDefault="005A57D3" w:rsidP="005A57D3">
      <w:pPr>
        <w:pStyle w:val="ListParagraph"/>
        <w:spacing w:line="360" w:lineRule="auto"/>
        <w:ind w:left="1211" w:firstLine="720"/>
        <w:jc w:val="both"/>
        <w:rPr>
          <w:rFonts w:ascii="Arial" w:hAnsi="Arial" w:cs="Arial"/>
        </w:rPr>
      </w:pPr>
      <w:r w:rsidRPr="0084722D">
        <w:rPr>
          <w:rFonts w:ascii="Arial" w:hAnsi="Arial" w:cs="Arial"/>
        </w:rPr>
        <w:t>Menurut Darwin dan Muhilal (1996) dalam supariasa, dkk. (2012) AKG Individu dapat dilakukan dengan cara menyesuaikan berat badan aktual individu/perorangan dengan berat badan standar yang terdapat pada tabel AKG. Penyesuaian kebutuhan energi dan zat gizi individu berdasarkan perbedaan berat badan aktual dengan berat badan standar dalam AKG. Perhitungan AKG berdasarkan BB aktual dapat dilakukan dengan rumus :</w:t>
      </w:r>
    </w:p>
    <w:p w:rsidR="005A57D3" w:rsidRPr="0042733F" w:rsidRDefault="005A57D3" w:rsidP="005A57D3">
      <w:pPr>
        <w:spacing w:line="360" w:lineRule="auto"/>
        <w:ind w:left="917" w:firstLine="720"/>
        <w:jc w:val="both"/>
        <w:rPr>
          <w:rFonts w:ascii="Arial" w:eastAsiaTheme="minorEastAsia" w:hAnsi="Arial" w:cs="Arial"/>
        </w:rPr>
      </w:pPr>
      <w:r>
        <w:rPr>
          <w:rFonts w:ascii="Arial" w:hAnsi="Arial" w:cs="Arial"/>
        </w:rPr>
        <w:t>AKG berdasarkan BBA</w:t>
      </w:r>
      <w:r w:rsidRPr="0042733F">
        <w:rPr>
          <w:rFonts w:ascii="Arial" w:hAnsi="Arial" w:cs="Arial"/>
        </w:rPr>
        <w:t xml:space="preserve"> </w:t>
      </w:r>
      <w:r>
        <w:rPr>
          <w:rFonts w:ascii="Arial" w:hAnsi="Arial" w:cs="Arial"/>
        </w:rPr>
        <w:tab/>
      </w:r>
      <w:r w:rsidRPr="0042733F">
        <w:rPr>
          <w:rFonts w:ascii="Arial" w:hAnsi="Arial" w:cs="Arial"/>
        </w:rPr>
        <w:t xml:space="preserve">= </w:t>
      </w:r>
      <m:oMath>
        <m:f>
          <m:fPr>
            <m:ctrlPr>
              <w:rPr>
                <w:rFonts w:ascii="Cambria Math" w:hAnsi="Arial" w:cs="Arial"/>
              </w:rPr>
            </m:ctrlPr>
          </m:fPr>
          <m:num>
            <m:r>
              <m:rPr>
                <m:sty m:val="p"/>
              </m:rPr>
              <w:rPr>
                <w:rFonts w:ascii="Cambria Math" w:hAnsi="Arial" w:cs="Arial"/>
              </w:rPr>
              <m:t>Berat Badan  Aktual (Kg)</m:t>
            </m:r>
          </m:num>
          <m:den>
            <m:r>
              <m:rPr>
                <m:sty m:val="p"/>
              </m:rPr>
              <w:rPr>
                <w:rFonts w:ascii="Cambria Math" w:hAnsi="Arial" w:cs="Arial"/>
              </w:rPr>
              <m:t>Berat Badan dalam AKG (Kg)</m:t>
            </m:r>
          </m:den>
        </m:f>
      </m:oMath>
      <w:r>
        <w:rPr>
          <w:rFonts w:ascii="Arial" w:eastAsiaTheme="minorEastAsia" w:hAnsi="Arial" w:cs="Arial"/>
        </w:rPr>
        <w:t xml:space="preserve"> x AKG</w:t>
      </w:r>
    </w:p>
    <w:p w:rsidR="005A57D3" w:rsidRDefault="005A57D3" w:rsidP="005A57D3">
      <w:pPr>
        <w:pStyle w:val="ListParagraph"/>
        <w:spacing w:line="360" w:lineRule="auto"/>
        <w:ind w:left="1276" w:firstLine="709"/>
        <w:jc w:val="both"/>
        <w:rPr>
          <w:rFonts w:ascii="Arial" w:hAnsi="Arial" w:cs="Arial"/>
        </w:rPr>
      </w:pPr>
      <w:r>
        <w:rPr>
          <w:rFonts w:ascii="Arial" w:hAnsi="Arial" w:cs="Arial"/>
        </w:rPr>
        <w:t>Penilaian tingkat konsumsi dilakukan dengan membandingkan antara konsumsi zat gizi aktual dengan AKG berdasarkan BB aktual, yaitu :</w:t>
      </w:r>
    </w:p>
    <w:p w:rsidR="005A57D3" w:rsidRPr="0042733F" w:rsidRDefault="005A57D3" w:rsidP="005A57D3">
      <w:pPr>
        <w:spacing w:line="360" w:lineRule="auto"/>
        <w:ind w:left="917" w:firstLine="720"/>
        <w:jc w:val="both"/>
        <w:rPr>
          <w:rFonts w:ascii="Arial" w:eastAsiaTheme="minorEastAsia" w:hAnsi="Arial" w:cs="Arial"/>
        </w:rPr>
      </w:pPr>
      <w:r w:rsidRPr="0042733F">
        <w:rPr>
          <w:rFonts w:ascii="Arial" w:hAnsi="Arial" w:cs="Arial"/>
        </w:rPr>
        <w:t xml:space="preserve">Tingkat Konsumsi </w:t>
      </w:r>
      <w:r>
        <w:rPr>
          <w:rFonts w:ascii="Arial" w:hAnsi="Arial" w:cs="Arial"/>
        </w:rPr>
        <w:tab/>
      </w:r>
      <w:r>
        <w:rPr>
          <w:rFonts w:ascii="Arial" w:hAnsi="Arial" w:cs="Arial"/>
        </w:rPr>
        <w:tab/>
      </w:r>
      <w:r w:rsidRPr="0042733F">
        <w:rPr>
          <w:rFonts w:ascii="Arial" w:hAnsi="Arial" w:cs="Arial"/>
        </w:rPr>
        <w:t xml:space="preserve">= </w:t>
      </w:r>
      <m:oMath>
        <m:f>
          <m:fPr>
            <m:ctrlPr>
              <w:rPr>
                <w:rFonts w:ascii="Cambria Math" w:hAnsi="Arial" w:cs="Arial"/>
              </w:rPr>
            </m:ctrlPr>
          </m:fPr>
          <m:num>
            <m:r>
              <m:rPr>
                <m:sty m:val="p"/>
              </m:rPr>
              <w:rPr>
                <w:rFonts w:ascii="Cambria Math" w:hAnsi="Arial" w:cs="Arial"/>
              </w:rPr>
              <m:t>Konsumsi aktual</m:t>
            </m:r>
          </m:num>
          <m:den>
            <m:r>
              <m:rPr>
                <m:sty m:val="p"/>
              </m:rPr>
              <w:rPr>
                <w:rFonts w:ascii="Cambria Math" w:hAnsi="Arial" w:cs="Arial"/>
              </w:rPr>
              <m:t>AKG berdasarkan BBA</m:t>
            </m:r>
          </m:den>
        </m:f>
      </m:oMath>
      <w:r w:rsidRPr="0042733F">
        <w:rPr>
          <w:rFonts w:ascii="Arial" w:eastAsiaTheme="minorEastAsia" w:hAnsi="Arial" w:cs="Arial"/>
        </w:rPr>
        <w:t xml:space="preserve"> x 100%</w:t>
      </w:r>
    </w:p>
    <w:p w:rsidR="005A57D3" w:rsidRPr="0042733F" w:rsidRDefault="005A57D3" w:rsidP="005A57D3">
      <w:pPr>
        <w:pStyle w:val="ListParagraph"/>
        <w:spacing w:line="360" w:lineRule="auto"/>
        <w:ind w:left="1276" w:firstLine="720"/>
        <w:jc w:val="both"/>
        <w:rPr>
          <w:rFonts w:ascii="Arial" w:hAnsi="Arial" w:cs="Arial"/>
        </w:rPr>
      </w:pPr>
      <w:r w:rsidRPr="0042733F">
        <w:rPr>
          <w:rFonts w:ascii="Arial" w:hAnsi="Arial" w:cs="Arial"/>
        </w:rPr>
        <w:t>Setelah didapat tingkat konsumsi kemudian dikategorikan dengan menggunakan kriteria sebagai berikut :</w:t>
      </w:r>
    </w:p>
    <w:p w:rsidR="005A57D3" w:rsidRPr="0042733F" w:rsidRDefault="005A57D3" w:rsidP="006951AB">
      <w:pPr>
        <w:pStyle w:val="ListParagraph"/>
        <w:numPr>
          <w:ilvl w:val="0"/>
          <w:numId w:val="22"/>
        </w:numPr>
        <w:spacing w:line="360" w:lineRule="auto"/>
        <w:jc w:val="both"/>
        <w:rPr>
          <w:rFonts w:ascii="Arial" w:hAnsi="Arial" w:cs="Arial"/>
        </w:rPr>
      </w:pPr>
      <w:r w:rsidRPr="0042733F">
        <w:rPr>
          <w:rFonts w:ascii="Arial" w:hAnsi="Arial" w:cs="Arial"/>
        </w:rPr>
        <w:t xml:space="preserve">Diatas Angka Kecukupan </w:t>
      </w:r>
      <w:r w:rsidRPr="0042733F">
        <w:rPr>
          <w:rFonts w:ascii="Arial" w:hAnsi="Arial" w:cs="Arial"/>
        </w:rPr>
        <w:tab/>
        <w:t>: ≥ 120%</w:t>
      </w:r>
    </w:p>
    <w:p w:rsidR="005A57D3" w:rsidRPr="0042733F" w:rsidRDefault="005A57D3" w:rsidP="006951AB">
      <w:pPr>
        <w:pStyle w:val="ListParagraph"/>
        <w:numPr>
          <w:ilvl w:val="0"/>
          <w:numId w:val="22"/>
        </w:numPr>
        <w:spacing w:line="360" w:lineRule="auto"/>
        <w:jc w:val="both"/>
        <w:rPr>
          <w:rFonts w:ascii="Arial" w:hAnsi="Arial" w:cs="Arial"/>
        </w:rPr>
      </w:pPr>
      <w:r w:rsidRPr="0042733F">
        <w:rPr>
          <w:rFonts w:ascii="Arial" w:hAnsi="Arial" w:cs="Arial"/>
        </w:rPr>
        <w:t>Normal</w:t>
      </w:r>
      <w:r w:rsidRPr="0042733F">
        <w:rPr>
          <w:rFonts w:ascii="Arial" w:hAnsi="Arial" w:cs="Arial"/>
        </w:rPr>
        <w:tab/>
      </w:r>
      <w:r w:rsidRPr="0042733F">
        <w:rPr>
          <w:rFonts w:ascii="Arial" w:hAnsi="Arial" w:cs="Arial"/>
        </w:rPr>
        <w:tab/>
      </w:r>
      <w:r w:rsidRPr="0042733F">
        <w:rPr>
          <w:rFonts w:ascii="Arial" w:hAnsi="Arial" w:cs="Arial"/>
        </w:rPr>
        <w:tab/>
      </w:r>
      <w:r w:rsidRPr="0042733F">
        <w:rPr>
          <w:rFonts w:ascii="Arial" w:hAnsi="Arial" w:cs="Arial"/>
        </w:rPr>
        <w:tab/>
        <w:t>: 90-119%</w:t>
      </w:r>
    </w:p>
    <w:p w:rsidR="005A57D3" w:rsidRPr="0042733F" w:rsidRDefault="005A57D3" w:rsidP="006951AB">
      <w:pPr>
        <w:pStyle w:val="ListParagraph"/>
        <w:numPr>
          <w:ilvl w:val="0"/>
          <w:numId w:val="22"/>
        </w:numPr>
        <w:spacing w:line="360" w:lineRule="auto"/>
        <w:jc w:val="both"/>
        <w:rPr>
          <w:rFonts w:ascii="Arial" w:hAnsi="Arial" w:cs="Arial"/>
        </w:rPr>
      </w:pPr>
      <w:r w:rsidRPr="0042733F">
        <w:rPr>
          <w:rFonts w:ascii="Arial" w:hAnsi="Arial" w:cs="Arial"/>
        </w:rPr>
        <w:t xml:space="preserve">Defisit Tingkat Ringan </w:t>
      </w:r>
      <w:r w:rsidRPr="0042733F">
        <w:rPr>
          <w:rFonts w:ascii="Arial" w:hAnsi="Arial" w:cs="Arial"/>
        </w:rPr>
        <w:tab/>
      </w:r>
      <w:r w:rsidRPr="0042733F">
        <w:rPr>
          <w:rFonts w:ascii="Arial" w:hAnsi="Arial" w:cs="Arial"/>
        </w:rPr>
        <w:tab/>
        <w:t>: 80-89%</w:t>
      </w:r>
    </w:p>
    <w:p w:rsidR="005A57D3" w:rsidRPr="0042733F" w:rsidRDefault="005A57D3" w:rsidP="006951AB">
      <w:pPr>
        <w:pStyle w:val="ListParagraph"/>
        <w:numPr>
          <w:ilvl w:val="0"/>
          <w:numId w:val="22"/>
        </w:numPr>
        <w:spacing w:line="360" w:lineRule="auto"/>
        <w:jc w:val="both"/>
        <w:rPr>
          <w:rFonts w:ascii="Arial" w:hAnsi="Arial" w:cs="Arial"/>
        </w:rPr>
      </w:pPr>
      <w:r w:rsidRPr="0042733F">
        <w:rPr>
          <w:rFonts w:ascii="Arial" w:hAnsi="Arial" w:cs="Arial"/>
        </w:rPr>
        <w:t xml:space="preserve">Defisit Tingkat Sedang </w:t>
      </w:r>
      <w:r w:rsidRPr="0042733F">
        <w:rPr>
          <w:rFonts w:ascii="Arial" w:hAnsi="Arial" w:cs="Arial"/>
        </w:rPr>
        <w:tab/>
        <w:t>: 70-79%</w:t>
      </w:r>
    </w:p>
    <w:p w:rsidR="005A57D3" w:rsidRPr="0042733F" w:rsidRDefault="005A57D3" w:rsidP="006951AB">
      <w:pPr>
        <w:pStyle w:val="ListParagraph"/>
        <w:numPr>
          <w:ilvl w:val="0"/>
          <w:numId w:val="22"/>
        </w:numPr>
        <w:spacing w:line="360" w:lineRule="auto"/>
        <w:jc w:val="both"/>
        <w:rPr>
          <w:rFonts w:ascii="Arial" w:hAnsi="Arial" w:cs="Arial"/>
        </w:rPr>
      </w:pPr>
      <w:r w:rsidRPr="0042733F">
        <w:rPr>
          <w:rFonts w:ascii="Arial" w:hAnsi="Arial" w:cs="Arial"/>
        </w:rPr>
        <w:t xml:space="preserve">Defisit Tingkat Berat </w:t>
      </w:r>
      <w:r w:rsidRPr="0042733F">
        <w:rPr>
          <w:rFonts w:ascii="Arial" w:hAnsi="Arial" w:cs="Arial"/>
        </w:rPr>
        <w:tab/>
      </w:r>
      <w:r w:rsidRPr="0042733F">
        <w:rPr>
          <w:rFonts w:ascii="Arial" w:hAnsi="Arial" w:cs="Arial"/>
        </w:rPr>
        <w:tab/>
        <w:t>: &lt; 70%</w:t>
      </w:r>
    </w:p>
    <w:p w:rsidR="005A57D3" w:rsidRPr="006400C8" w:rsidRDefault="005A57D3" w:rsidP="005A57D3">
      <w:pPr>
        <w:spacing w:line="360" w:lineRule="auto"/>
        <w:ind w:left="1440"/>
        <w:jc w:val="both"/>
        <w:rPr>
          <w:rFonts w:ascii="Arial" w:hAnsi="Arial" w:cs="Arial"/>
        </w:rPr>
      </w:pPr>
      <w:r w:rsidRPr="0042733F">
        <w:rPr>
          <w:rFonts w:ascii="Arial" w:hAnsi="Arial" w:cs="Arial"/>
        </w:rPr>
        <w:t xml:space="preserve">   (Sumber : Depkes RI, 2000)</w:t>
      </w:r>
      <w:bookmarkStart w:id="0" w:name="_GoBack"/>
      <w:bookmarkEnd w:id="0"/>
    </w:p>
    <w:p w:rsidR="005A57D3" w:rsidRPr="0042733F" w:rsidRDefault="005A57D3" w:rsidP="006951AB">
      <w:pPr>
        <w:pStyle w:val="ListParagraph"/>
        <w:numPr>
          <w:ilvl w:val="0"/>
          <w:numId w:val="14"/>
        </w:numPr>
        <w:spacing w:line="480" w:lineRule="auto"/>
        <w:jc w:val="both"/>
        <w:rPr>
          <w:rFonts w:ascii="Arial" w:hAnsi="Arial" w:cs="Arial"/>
          <w:b/>
        </w:rPr>
      </w:pPr>
      <w:r w:rsidRPr="0042733F">
        <w:rPr>
          <w:rFonts w:ascii="Arial" w:hAnsi="Arial" w:cs="Arial"/>
          <w:b/>
        </w:rPr>
        <w:lastRenderedPageBreak/>
        <w:t xml:space="preserve">Metode pengukuran konsumsi pangan </w:t>
      </w:r>
    </w:p>
    <w:p w:rsidR="005A57D3" w:rsidRPr="00140FF9" w:rsidRDefault="005A57D3" w:rsidP="006951AB">
      <w:pPr>
        <w:pStyle w:val="ListParagraph"/>
        <w:numPr>
          <w:ilvl w:val="0"/>
          <w:numId w:val="15"/>
        </w:numPr>
        <w:spacing w:line="480" w:lineRule="auto"/>
        <w:jc w:val="both"/>
        <w:rPr>
          <w:rFonts w:ascii="Arial" w:hAnsi="Arial" w:cs="Arial"/>
          <w:b/>
        </w:rPr>
      </w:pPr>
      <w:r w:rsidRPr="00140FF9">
        <w:rPr>
          <w:rFonts w:ascii="Arial" w:hAnsi="Arial" w:cs="Arial"/>
          <w:b/>
        </w:rPr>
        <w:t>Metode Food recall 24 jam</w:t>
      </w:r>
    </w:p>
    <w:p w:rsidR="005A57D3" w:rsidRPr="0042733F" w:rsidRDefault="005A57D3" w:rsidP="005A57D3">
      <w:pPr>
        <w:pStyle w:val="ListParagraph"/>
        <w:spacing w:line="360" w:lineRule="auto"/>
        <w:ind w:left="1637" w:firstLine="490"/>
        <w:jc w:val="both"/>
        <w:rPr>
          <w:rFonts w:ascii="Arial" w:hAnsi="Arial" w:cs="Arial"/>
        </w:rPr>
      </w:pPr>
      <w:r w:rsidRPr="0042733F">
        <w:rPr>
          <w:rFonts w:ascii="Arial" w:hAnsi="Arial" w:cs="Arial"/>
        </w:rPr>
        <w:t xml:space="preserve">Prinsip dari metode Food Recall 24 jam dilakukan dengan mencatat jenis dan jumlah bahan makanan yang dikonsumsi pada periode 24 jam yang lalu. Recall 24 jam sebaiknya dilakukan berulang-ulang dan harinya tidak berturut-turut. Menurut (Supariasa dkk, 2013) langkah-langkah pelaksanaan food recall 24 jam adalah sebagai berikut: </w:t>
      </w:r>
    </w:p>
    <w:p w:rsidR="005A57D3" w:rsidRPr="0042733F" w:rsidRDefault="005A57D3" w:rsidP="006951AB">
      <w:pPr>
        <w:pStyle w:val="ListParagraph"/>
        <w:numPr>
          <w:ilvl w:val="1"/>
          <w:numId w:val="16"/>
        </w:numPr>
        <w:spacing w:line="360" w:lineRule="auto"/>
        <w:jc w:val="both"/>
        <w:rPr>
          <w:rFonts w:ascii="Arial" w:hAnsi="Arial" w:cs="Arial"/>
        </w:rPr>
      </w:pPr>
      <w:r w:rsidRPr="0042733F">
        <w:rPr>
          <w:rFonts w:ascii="Arial" w:hAnsi="Arial" w:cs="Arial"/>
        </w:rPr>
        <w:t xml:space="preserve">Petugas atau pewawancara menanyakan kembali dan mencatat semua makanan atau minuman yang dikonsumsi responden dalam ukuran rumah tangga (URT) selama kurun waktu 24 jam yang lalu, kemudian petugas melakukan konversi dari URT ke dalam ukuran berat (gram) </w:t>
      </w:r>
    </w:p>
    <w:p w:rsidR="005A57D3" w:rsidRPr="0042733F" w:rsidRDefault="005A57D3" w:rsidP="006951AB">
      <w:pPr>
        <w:pStyle w:val="ListParagraph"/>
        <w:numPr>
          <w:ilvl w:val="1"/>
          <w:numId w:val="16"/>
        </w:numPr>
        <w:spacing w:line="360" w:lineRule="auto"/>
        <w:jc w:val="both"/>
        <w:rPr>
          <w:rFonts w:ascii="Arial" w:hAnsi="Arial" w:cs="Arial"/>
        </w:rPr>
      </w:pPr>
      <w:r w:rsidRPr="0042733F">
        <w:rPr>
          <w:rFonts w:ascii="Arial" w:hAnsi="Arial" w:cs="Arial"/>
        </w:rPr>
        <w:t xml:space="preserve">Menganalisis bahan makanan ke dalam zat gizi dengan menggunakan Daftar Komposisi Bahan Makanan (DKBM). </w:t>
      </w:r>
    </w:p>
    <w:p w:rsidR="005A57D3" w:rsidRPr="0042733F" w:rsidRDefault="005A57D3" w:rsidP="006951AB">
      <w:pPr>
        <w:pStyle w:val="ListParagraph"/>
        <w:numPr>
          <w:ilvl w:val="1"/>
          <w:numId w:val="16"/>
        </w:numPr>
        <w:spacing w:line="360" w:lineRule="auto"/>
        <w:jc w:val="both"/>
        <w:rPr>
          <w:rFonts w:ascii="Arial" w:hAnsi="Arial" w:cs="Arial"/>
        </w:rPr>
      </w:pPr>
      <w:r w:rsidRPr="0042733F">
        <w:rPr>
          <w:rFonts w:ascii="Arial" w:hAnsi="Arial" w:cs="Arial"/>
        </w:rPr>
        <w:t>Membandingkan dengan Daftar Kecukupan Gizi yang Dianjurkan (DKGA) atau Angka Kecukupan Gizi (AKG) untuk Indonesia.</w:t>
      </w:r>
    </w:p>
    <w:p w:rsidR="005A57D3" w:rsidRPr="0042733F" w:rsidRDefault="005A57D3" w:rsidP="005A57D3">
      <w:pPr>
        <w:spacing w:line="360" w:lineRule="auto"/>
        <w:ind w:left="1702" w:firstLine="360"/>
        <w:jc w:val="both"/>
        <w:rPr>
          <w:rFonts w:ascii="Arial" w:hAnsi="Arial" w:cs="Arial"/>
        </w:rPr>
      </w:pPr>
      <w:r w:rsidRPr="0042733F">
        <w:rPr>
          <w:rFonts w:ascii="Arial" w:hAnsi="Arial" w:cs="Arial"/>
        </w:rPr>
        <w:t xml:space="preserve">Metode recall 24 jam ini mempunyai beberapa kelebihan dan kekurangan. Adapun kelebihannya adalah sebagai berikut: </w:t>
      </w:r>
    </w:p>
    <w:p w:rsidR="005A57D3" w:rsidRPr="0042733F" w:rsidRDefault="005A57D3" w:rsidP="006951AB">
      <w:pPr>
        <w:pStyle w:val="ListParagraph"/>
        <w:numPr>
          <w:ilvl w:val="1"/>
          <w:numId w:val="17"/>
        </w:numPr>
        <w:spacing w:line="360" w:lineRule="auto"/>
        <w:jc w:val="both"/>
        <w:rPr>
          <w:rFonts w:ascii="Arial" w:hAnsi="Arial" w:cs="Arial"/>
        </w:rPr>
      </w:pPr>
      <w:r w:rsidRPr="0042733F">
        <w:rPr>
          <w:rFonts w:ascii="Arial" w:hAnsi="Arial" w:cs="Arial"/>
        </w:rPr>
        <w:t xml:space="preserve">Mudah melaksanakannya serta tidak membebani responden. </w:t>
      </w:r>
    </w:p>
    <w:p w:rsidR="005A57D3" w:rsidRPr="0042733F" w:rsidRDefault="005A57D3" w:rsidP="006951AB">
      <w:pPr>
        <w:pStyle w:val="ListParagraph"/>
        <w:numPr>
          <w:ilvl w:val="1"/>
          <w:numId w:val="17"/>
        </w:numPr>
        <w:spacing w:line="360" w:lineRule="auto"/>
        <w:jc w:val="both"/>
        <w:rPr>
          <w:rFonts w:ascii="Arial" w:hAnsi="Arial" w:cs="Arial"/>
        </w:rPr>
      </w:pPr>
      <w:r w:rsidRPr="0042733F">
        <w:rPr>
          <w:rFonts w:ascii="Arial" w:hAnsi="Arial" w:cs="Arial"/>
        </w:rPr>
        <w:t xml:space="preserve">Biaya relatif murah karena tidak memerlukan peralatan khusus dan tempat yang luas. </w:t>
      </w:r>
    </w:p>
    <w:p w:rsidR="005A57D3" w:rsidRPr="0042733F" w:rsidRDefault="005A57D3" w:rsidP="006951AB">
      <w:pPr>
        <w:pStyle w:val="ListParagraph"/>
        <w:numPr>
          <w:ilvl w:val="1"/>
          <w:numId w:val="17"/>
        </w:numPr>
        <w:spacing w:line="360" w:lineRule="auto"/>
        <w:jc w:val="both"/>
        <w:rPr>
          <w:rFonts w:ascii="Arial" w:hAnsi="Arial" w:cs="Arial"/>
        </w:rPr>
      </w:pPr>
      <w:r w:rsidRPr="0042733F">
        <w:rPr>
          <w:rFonts w:ascii="Arial" w:hAnsi="Arial" w:cs="Arial"/>
        </w:rPr>
        <w:t xml:space="preserve">Cepat, sehingga dapat mencakup banyak responden. </w:t>
      </w:r>
    </w:p>
    <w:p w:rsidR="005A57D3" w:rsidRPr="0042733F" w:rsidRDefault="005A57D3" w:rsidP="006951AB">
      <w:pPr>
        <w:pStyle w:val="ListParagraph"/>
        <w:numPr>
          <w:ilvl w:val="1"/>
          <w:numId w:val="17"/>
        </w:numPr>
        <w:spacing w:line="360" w:lineRule="auto"/>
        <w:jc w:val="both"/>
        <w:rPr>
          <w:rFonts w:ascii="Arial" w:hAnsi="Arial" w:cs="Arial"/>
        </w:rPr>
      </w:pPr>
      <w:r w:rsidRPr="0042733F">
        <w:rPr>
          <w:rFonts w:ascii="Arial" w:hAnsi="Arial" w:cs="Arial"/>
        </w:rPr>
        <w:t xml:space="preserve">Dapat digunakan untuk responden yang buta huruf. </w:t>
      </w:r>
    </w:p>
    <w:p w:rsidR="005A57D3" w:rsidRDefault="005A57D3" w:rsidP="006951AB">
      <w:pPr>
        <w:pStyle w:val="ListParagraph"/>
        <w:numPr>
          <w:ilvl w:val="1"/>
          <w:numId w:val="17"/>
        </w:numPr>
        <w:spacing w:line="360" w:lineRule="auto"/>
        <w:jc w:val="both"/>
        <w:rPr>
          <w:rFonts w:ascii="Arial" w:hAnsi="Arial" w:cs="Arial"/>
        </w:rPr>
      </w:pPr>
      <w:r w:rsidRPr="0042733F">
        <w:rPr>
          <w:rFonts w:ascii="Arial" w:hAnsi="Arial" w:cs="Arial"/>
        </w:rPr>
        <w:t xml:space="preserve">Dapat memberikan gambaran nyata yang benar-benar dikonsumsi individu sehingga dapat dihitung intake zat gizi sehari. </w:t>
      </w:r>
    </w:p>
    <w:p w:rsidR="005A57D3" w:rsidRDefault="005A57D3" w:rsidP="005A57D3">
      <w:pPr>
        <w:pStyle w:val="ListParagraph"/>
        <w:spacing w:line="360" w:lineRule="auto"/>
        <w:ind w:left="2062"/>
        <w:jc w:val="both"/>
        <w:rPr>
          <w:rFonts w:ascii="Arial" w:hAnsi="Arial" w:cs="Arial"/>
        </w:rPr>
      </w:pPr>
    </w:p>
    <w:p w:rsidR="005A57D3" w:rsidRPr="0042733F" w:rsidRDefault="005A57D3" w:rsidP="005A57D3">
      <w:pPr>
        <w:pStyle w:val="ListParagraph"/>
        <w:spacing w:line="360" w:lineRule="auto"/>
        <w:ind w:left="2062"/>
        <w:jc w:val="both"/>
        <w:rPr>
          <w:rFonts w:ascii="Arial" w:hAnsi="Arial" w:cs="Arial"/>
        </w:rPr>
      </w:pPr>
    </w:p>
    <w:p w:rsidR="005A57D3" w:rsidRPr="0042733F" w:rsidRDefault="005A57D3" w:rsidP="005A57D3">
      <w:pPr>
        <w:spacing w:line="360" w:lineRule="auto"/>
        <w:ind w:left="1702"/>
        <w:jc w:val="both"/>
        <w:rPr>
          <w:rFonts w:ascii="Arial" w:hAnsi="Arial" w:cs="Arial"/>
        </w:rPr>
      </w:pPr>
      <w:r w:rsidRPr="0042733F">
        <w:rPr>
          <w:rFonts w:ascii="Arial" w:hAnsi="Arial" w:cs="Arial"/>
        </w:rPr>
        <w:lastRenderedPageBreak/>
        <w:t xml:space="preserve">Kekurangan metode recall 24 jam antara lain: </w:t>
      </w:r>
    </w:p>
    <w:p w:rsidR="005A57D3" w:rsidRPr="0042733F" w:rsidRDefault="005A57D3" w:rsidP="006951AB">
      <w:pPr>
        <w:pStyle w:val="ListParagraph"/>
        <w:numPr>
          <w:ilvl w:val="1"/>
          <w:numId w:val="18"/>
        </w:numPr>
        <w:spacing w:line="360" w:lineRule="auto"/>
        <w:jc w:val="both"/>
        <w:rPr>
          <w:rFonts w:ascii="Arial" w:hAnsi="Arial" w:cs="Arial"/>
        </w:rPr>
      </w:pPr>
      <w:r w:rsidRPr="0042733F">
        <w:rPr>
          <w:rFonts w:ascii="Arial" w:hAnsi="Arial" w:cs="Arial"/>
        </w:rPr>
        <w:t xml:space="preserve">Tidak dapat menggambarkan asupan makanan sehari-hari bila hanya dilakukan recall satu hari. </w:t>
      </w:r>
    </w:p>
    <w:p w:rsidR="005A57D3" w:rsidRPr="0042733F" w:rsidRDefault="005A57D3" w:rsidP="006951AB">
      <w:pPr>
        <w:pStyle w:val="ListParagraph"/>
        <w:numPr>
          <w:ilvl w:val="1"/>
          <w:numId w:val="18"/>
        </w:numPr>
        <w:spacing w:line="360" w:lineRule="auto"/>
        <w:jc w:val="both"/>
        <w:rPr>
          <w:rFonts w:ascii="Arial" w:hAnsi="Arial" w:cs="Arial"/>
        </w:rPr>
      </w:pPr>
      <w:r w:rsidRPr="0042733F">
        <w:rPr>
          <w:rFonts w:ascii="Arial" w:hAnsi="Arial" w:cs="Arial"/>
        </w:rPr>
        <w:t xml:space="preserve">Ketepatan sangat tergantung pada daya ingat responden. </w:t>
      </w:r>
    </w:p>
    <w:p w:rsidR="005A57D3" w:rsidRPr="0042733F" w:rsidRDefault="005A57D3" w:rsidP="006951AB">
      <w:pPr>
        <w:pStyle w:val="ListParagraph"/>
        <w:numPr>
          <w:ilvl w:val="1"/>
          <w:numId w:val="18"/>
        </w:numPr>
        <w:spacing w:line="360" w:lineRule="auto"/>
        <w:jc w:val="both"/>
        <w:rPr>
          <w:rFonts w:ascii="Arial" w:hAnsi="Arial" w:cs="Arial"/>
        </w:rPr>
      </w:pPr>
      <w:r w:rsidRPr="0042733F">
        <w:rPr>
          <w:rFonts w:ascii="Arial" w:hAnsi="Arial" w:cs="Arial"/>
        </w:rPr>
        <w:t>The flat slope syndrome, yaitu kecenderungan bagi responden yang kurus untuk melaporkan konsumsinya lebih banyak (</w:t>
      </w:r>
      <w:r w:rsidRPr="007C5E41">
        <w:rPr>
          <w:rFonts w:ascii="Arial" w:hAnsi="Arial" w:cs="Arial"/>
          <w:i/>
        </w:rPr>
        <w:t>over estimate</w:t>
      </w:r>
      <w:r w:rsidRPr="0042733F">
        <w:rPr>
          <w:rFonts w:ascii="Arial" w:hAnsi="Arial" w:cs="Arial"/>
        </w:rPr>
        <w:t>) dan bagi responden yang gemuk cenderung melaporkan lebih sedikit (</w:t>
      </w:r>
      <w:r w:rsidRPr="007C5E41">
        <w:rPr>
          <w:rFonts w:ascii="Arial" w:hAnsi="Arial" w:cs="Arial"/>
          <w:i/>
        </w:rPr>
        <w:t>under estimate</w:t>
      </w:r>
      <w:r w:rsidRPr="0042733F">
        <w:rPr>
          <w:rFonts w:ascii="Arial" w:hAnsi="Arial" w:cs="Arial"/>
        </w:rPr>
        <w:t xml:space="preserve">). </w:t>
      </w:r>
    </w:p>
    <w:p w:rsidR="005A57D3" w:rsidRPr="0042733F" w:rsidRDefault="005A57D3" w:rsidP="006951AB">
      <w:pPr>
        <w:pStyle w:val="ListParagraph"/>
        <w:numPr>
          <w:ilvl w:val="1"/>
          <w:numId w:val="18"/>
        </w:numPr>
        <w:spacing w:line="360" w:lineRule="auto"/>
        <w:jc w:val="both"/>
        <w:rPr>
          <w:rFonts w:ascii="Arial" w:hAnsi="Arial" w:cs="Arial"/>
        </w:rPr>
      </w:pPr>
      <w:r w:rsidRPr="0042733F">
        <w:rPr>
          <w:rFonts w:ascii="Arial" w:hAnsi="Arial" w:cs="Arial"/>
        </w:rPr>
        <w:t xml:space="preserve">Membutuhkan tenaga atau petugas yang terlatih atau terampil dalam menggunakan alat bantu URT dan ketepatan alat bantu yang dipakai menurut kebiasaan masyarakat. </w:t>
      </w:r>
    </w:p>
    <w:p w:rsidR="005A57D3" w:rsidRPr="00140FF9" w:rsidRDefault="005A57D3" w:rsidP="006951AB">
      <w:pPr>
        <w:pStyle w:val="ListParagraph"/>
        <w:numPr>
          <w:ilvl w:val="1"/>
          <w:numId w:val="18"/>
        </w:numPr>
        <w:spacing w:line="360" w:lineRule="auto"/>
        <w:jc w:val="both"/>
        <w:rPr>
          <w:rFonts w:ascii="Arial" w:hAnsi="Arial" w:cs="Arial"/>
        </w:rPr>
      </w:pPr>
      <w:r w:rsidRPr="0042733F">
        <w:rPr>
          <w:rFonts w:ascii="Arial" w:hAnsi="Arial" w:cs="Arial"/>
        </w:rPr>
        <w:t>Responden harus diberi motivasi dan penjelasan tentang tujuan dari penelitian. Keberhasilan metode recall 24 jam ini sangat ditentukan oleh daya ingat responden dan kesungguhan serta kesabaran dari pewawancara, maka untuk dapat meningkatkan mutu data recall 24 jam dilakukan selama beberapa kali pada hari yang berbeda (tidak berturut-turut). Apabila pengukuran hanya dilakukan 1 kali (1x24 jam), maka data yang diperoleh kurang representatif menggambarkan kebiasaan makan individu (Supariasa dkk, 2013).</w:t>
      </w:r>
    </w:p>
    <w:p w:rsidR="005A57D3" w:rsidRPr="00F4175C" w:rsidRDefault="005A57D3" w:rsidP="005A57D3">
      <w:pPr>
        <w:pStyle w:val="ListParagraph"/>
        <w:spacing w:line="360" w:lineRule="auto"/>
        <w:ind w:left="2062"/>
        <w:jc w:val="both"/>
        <w:rPr>
          <w:rFonts w:ascii="Arial" w:hAnsi="Arial" w:cs="Arial"/>
        </w:rPr>
      </w:pPr>
    </w:p>
    <w:p w:rsidR="005A57D3" w:rsidRPr="00140FF9" w:rsidRDefault="005A57D3" w:rsidP="006951AB">
      <w:pPr>
        <w:pStyle w:val="ListParagraph"/>
        <w:numPr>
          <w:ilvl w:val="0"/>
          <w:numId w:val="15"/>
        </w:numPr>
        <w:spacing w:line="360" w:lineRule="auto"/>
        <w:jc w:val="both"/>
        <w:rPr>
          <w:rFonts w:ascii="Arial" w:hAnsi="Arial" w:cs="Arial"/>
          <w:b/>
        </w:rPr>
      </w:pPr>
      <w:r w:rsidRPr="00140FF9">
        <w:rPr>
          <w:rFonts w:ascii="Arial" w:hAnsi="Arial" w:cs="Arial"/>
          <w:b/>
        </w:rPr>
        <w:t>Metode Frekuensi Makanan (</w:t>
      </w:r>
      <w:r w:rsidRPr="00140FF9">
        <w:rPr>
          <w:rFonts w:ascii="Arial" w:hAnsi="Arial" w:cs="Arial"/>
          <w:b/>
          <w:i/>
        </w:rPr>
        <w:t>Food Frequency</w:t>
      </w:r>
      <w:r w:rsidRPr="00140FF9">
        <w:rPr>
          <w:rFonts w:ascii="Arial" w:hAnsi="Arial" w:cs="Arial"/>
          <w:b/>
        </w:rPr>
        <w:t>)</w:t>
      </w:r>
    </w:p>
    <w:p w:rsidR="005A57D3" w:rsidRPr="0042733F" w:rsidRDefault="005A57D3" w:rsidP="005A57D3">
      <w:pPr>
        <w:pStyle w:val="ListParagraph"/>
        <w:spacing w:line="360" w:lineRule="auto"/>
        <w:ind w:left="1637" w:firstLine="523"/>
        <w:jc w:val="both"/>
        <w:rPr>
          <w:rFonts w:ascii="Arial" w:hAnsi="Arial" w:cs="Arial"/>
        </w:rPr>
      </w:pPr>
      <w:r w:rsidRPr="0042733F">
        <w:rPr>
          <w:rFonts w:ascii="Arial" w:hAnsi="Arial" w:cs="Arial"/>
          <w:color w:val="222222"/>
          <w:shd w:val="clear" w:color="auto" w:fill="FFFFFF"/>
        </w:rPr>
        <w:t>Metode frekuensi makanan adalah untu</w:t>
      </w:r>
      <w:r w:rsidRPr="0042733F">
        <w:rPr>
          <w:rFonts w:ascii="Arial" w:hAnsi="Arial" w:cs="Arial"/>
          <w:vertAlign w:val="subscript"/>
        </w:rPr>
        <w:t>-</w:t>
      </w:r>
      <w:r w:rsidRPr="0042733F">
        <w:rPr>
          <w:rFonts w:ascii="Arial" w:hAnsi="Arial" w:cs="Arial"/>
        </w:rPr>
        <w:t>k memperoleh data tentang frekuensi konsumsi sejumlah bahan makanan atau makanan jadi selama periode tertentu seperti hari, minggu, bulan atau tahun.</w:t>
      </w:r>
    </w:p>
    <w:p w:rsidR="005A57D3" w:rsidRPr="0042733F" w:rsidRDefault="005A57D3" w:rsidP="005A57D3">
      <w:pPr>
        <w:pStyle w:val="ListParagraph"/>
        <w:spacing w:line="360" w:lineRule="auto"/>
        <w:ind w:left="1637"/>
        <w:jc w:val="both"/>
        <w:rPr>
          <w:rFonts w:ascii="Arial" w:hAnsi="Arial" w:cs="Arial"/>
          <w:color w:val="222222"/>
          <w:shd w:val="clear" w:color="auto" w:fill="FFFFFF"/>
        </w:rPr>
      </w:pPr>
      <w:r w:rsidRPr="0042733F">
        <w:rPr>
          <w:rFonts w:ascii="Arial" w:hAnsi="Arial" w:cs="Arial"/>
          <w:color w:val="222222"/>
          <w:lang w:eastAsia="id-ID"/>
        </w:rPr>
        <w:t>Langkah-langkah Metode frekuensi makanan, Supariasa (2013):</w:t>
      </w:r>
    </w:p>
    <w:p w:rsidR="005A57D3" w:rsidRPr="0042733F" w:rsidRDefault="005A57D3" w:rsidP="006951AB">
      <w:pPr>
        <w:pStyle w:val="ListParagraph"/>
        <w:numPr>
          <w:ilvl w:val="0"/>
          <w:numId w:val="19"/>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Responden diminta untuk memberi tanda pada daftar yang tersedia pada kuesioner mengenai frekuensi penggunaannya dan ukuran porsinya.</w:t>
      </w:r>
    </w:p>
    <w:p w:rsidR="005A57D3" w:rsidRPr="00F4175C" w:rsidRDefault="005A57D3" w:rsidP="006951AB">
      <w:pPr>
        <w:pStyle w:val="ListParagraph"/>
        <w:numPr>
          <w:ilvl w:val="0"/>
          <w:numId w:val="19"/>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 xml:space="preserve">Lakukan rekapitulasi tentang frekuensi penggunaan jenis-jenis bahan makanan terutama bahan makanan yang </w:t>
      </w:r>
      <w:r w:rsidRPr="0042733F">
        <w:rPr>
          <w:rFonts w:ascii="Arial" w:hAnsi="Arial" w:cs="Arial"/>
          <w:color w:val="222222"/>
          <w:lang w:eastAsia="id-ID"/>
        </w:rPr>
        <w:lastRenderedPageBreak/>
        <w:t>merupakan sumber-sumber zat gizi tertentu selama periode tertentu pula.</w:t>
      </w:r>
    </w:p>
    <w:p w:rsidR="005A57D3" w:rsidRPr="0042733F" w:rsidRDefault="005A57D3" w:rsidP="005A57D3">
      <w:pPr>
        <w:shd w:val="clear" w:color="auto" w:fill="FFFFFF"/>
        <w:spacing w:after="0" w:line="360" w:lineRule="auto"/>
        <w:ind w:left="1702" w:firstLine="360"/>
        <w:jc w:val="both"/>
        <w:rPr>
          <w:rFonts w:ascii="Arial" w:eastAsia="Times New Roman" w:hAnsi="Arial" w:cs="Arial"/>
          <w:color w:val="222222"/>
          <w:lang w:eastAsia="id-ID"/>
        </w:rPr>
      </w:pPr>
      <w:r w:rsidRPr="0042733F">
        <w:rPr>
          <w:rFonts w:ascii="Arial" w:eastAsia="Times New Roman" w:hAnsi="Arial" w:cs="Arial"/>
          <w:color w:val="222222"/>
          <w:lang w:eastAsia="id-ID"/>
        </w:rPr>
        <w:t>Menurut Supariasa (2013), Metode Frekuensi Makanan mempunyai beberapa kelebihan dan kekurangan , antara lain:</w:t>
      </w:r>
    </w:p>
    <w:p w:rsidR="005A57D3" w:rsidRPr="0042733F" w:rsidRDefault="005A57D3" w:rsidP="006951AB">
      <w:pPr>
        <w:pStyle w:val="ListParagraph"/>
        <w:numPr>
          <w:ilvl w:val="0"/>
          <w:numId w:val="33"/>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Keleb</w:t>
      </w:r>
      <w:r>
        <w:rPr>
          <w:rFonts w:ascii="Arial" w:hAnsi="Arial" w:cs="Arial"/>
          <w:color w:val="222222"/>
          <w:lang w:eastAsia="id-ID"/>
        </w:rPr>
        <w:t>i</w:t>
      </w:r>
      <w:r w:rsidRPr="0042733F">
        <w:rPr>
          <w:rFonts w:ascii="Arial" w:hAnsi="Arial" w:cs="Arial"/>
          <w:color w:val="222222"/>
          <w:lang w:eastAsia="id-ID"/>
        </w:rPr>
        <w:t>han :</w:t>
      </w:r>
    </w:p>
    <w:p w:rsidR="005A57D3" w:rsidRPr="0042733F" w:rsidRDefault="005A57D3" w:rsidP="006951AB">
      <w:pPr>
        <w:pStyle w:val="ListParagraph"/>
        <w:numPr>
          <w:ilvl w:val="0"/>
          <w:numId w:val="20"/>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Relatif murah dan sederhana</w:t>
      </w:r>
    </w:p>
    <w:p w:rsidR="005A57D3" w:rsidRPr="0042733F" w:rsidRDefault="005A57D3" w:rsidP="006951AB">
      <w:pPr>
        <w:pStyle w:val="ListParagraph"/>
        <w:numPr>
          <w:ilvl w:val="0"/>
          <w:numId w:val="20"/>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Dapat dilakukan sendiri oleh responden</w:t>
      </w:r>
    </w:p>
    <w:p w:rsidR="005A57D3" w:rsidRPr="0042733F" w:rsidRDefault="005A57D3" w:rsidP="006951AB">
      <w:pPr>
        <w:pStyle w:val="ListParagraph"/>
        <w:numPr>
          <w:ilvl w:val="0"/>
          <w:numId w:val="20"/>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Tidak membutuhkan latihan khusus</w:t>
      </w:r>
    </w:p>
    <w:p w:rsidR="005A57D3" w:rsidRPr="00140FF9" w:rsidRDefault="005A57D3" w:rsidP="006951AB">
      <w:pPr>
        <w:pStyle w:val="ListParagraph"/>
        <w:numPr>
          <w:ilvl w:val="0"/>
          <w:numId w:val="20"/>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Dapat membantu untuk menjelaskan hubungan antara penyakit dan kebiasaan   makan</w:t>
      </w:r>
    </w:p>
    <w:p w:rsidR="005A57D3" w:rsidRPr="0042733F" w:rsidRDefault="005A57D3" w:rsidP="006951AB">
      <w:pPr>
        <w:pStyle w:val="ListParagraph"/>
        <w:numPr>
          <w:ilvl w:val="0"/>
          <w:numId w:val="33"/>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Kekurangan :</w:t>
      </w:r>
    </w:p>
    <w:p w:rsidR="005A57D3" w:rsidRPr="0042733F" w:rsidRDefault="005A57D3" w:rsidP="006951AB">
      <w:pPr>
        <w:pStyle w:val="ListParagraph"/>
        <w:numPr>
          <w:ilvl w:val="0"/>
          <w:numId w:val="21"/>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Tidak dapat untuk menghitung intake zat gizi sehari</w:t>
      </w:r>
    </w:p>
    <w:p w:rsidR="005A57D3" w:rsidRPr="0042733F" w:rsidRDefault="005A57D3" w:rsidP="006951AB">
      <w:pPr>
        <w:pStyle w:val="ListParagraph"/>
        <w:numPr>
          <w:ilvl w:val="0"/>
          <w:numId w:val="21"/>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Sulit mengembangkan kuesioner pengumpulan data</w:t>
      </w:r>
    </w:p>
    <w:p w:rsidR="005A57D3" w:rsidRPr="0042733F" w:rsidRDefault="005A57D3" w:rsidP="006951AB">
      <w:pPr>
        <w:pStyle w:val="ListParagraph"/>
        <w:numPr>
          <w:ilvl w:val="0"/>
          <w:numId w:val="21"/>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Cukup menjemukan bagi pewawancara</w:t>
      </w:r>
    </w:p>
    <w:p w:rsidR="005A57D3" w:rsidRPr="0042733F" w:rsidRDefault="005A57D3" w:rsidP="006951AB">
      <w:pPr>
        <w:pStyle w:val="ListParagraph"/>
        <w:numPr>
          <w:ilvl w:val="0"/>
          <w:numId w:val="21"/>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Perlu percobaan pendahuluan untuk menentukan jenis bahan makanan yang akan masuk dalam daftar kuesioner</w:t>
      </w:r>
    </w:p>
    <w:p w:rsidR="005A57D3" w:rsidRPr="0042733F" w:rsidRDefault="005A57D3" w:rsidP="006951AB">
      <w:pPr>
        <w:pStyle w:val="ListParagraph"/>
        <w:numPr>
          <w:ilvl w:val="0"/>
          <w:numId w:val="21"/>
        </w:numPr>
        <w:shd w:val="clear" w:color="auto" w:fill="FFFFFF"/>
        <w:spacing w:after="0" w:line="360" w:lineRule="auto"/>
        <w:jc w:val="both"/>
        <w:rPr>
          <w:rFonts w:ascii="Arial" w:hAnsi="Arial" w:cs="Arial"/>
          <w:color w:val="222222"/>
          <w:lang w:eastAsia="id-ID"/>
        </w:rPr>
      </w:pPr>
      <w:r w:rsidRPr="0042733F">
        <w:rPr>
          <w:rFonts w:ascii="Arial" w:hAnsi="Arial" w:cs="Arial"/>
          <w:color w:val="222222"/>
          <w:lang w:eastAsia="id-ID"/>
        </w:rPr>
        <w:t>Responden harus jujur dan mempunyai motivasi tinggi.</w:t>
      </w:r>
    </w:p>
    <w:p w:rsidR="005A57D3" w:rsidRPr="0042733F" w:rsidRDefault="005A57D3" w:rsidP="005A57D3">
      <w:pPr>
        <w:pStyle w:val="ListParagraph"/>
        <w:shd w:val="clear" w:color="auto" w:fill="FFFFFF"/>
        <w:spacing w:after="0" w:line="360" w:lineRule="auto"/>
        <w:ind w:left="2487"/>
        <w:jc w:val="both"/>
        <w:rPr>
          <w:rFonts w:ascii="Arial" w:hAnsi="Arial" w:cs="Arial"/>
          <w:color w:val="222222"/>
          <w:lang w:eastAsia="id-ID"/>
        </w:rPr>
      </w:pPr>
    </w:p>
    <w:p w:rsidR="005A57D3" w:rsidRPr="00140FF9" w:rsidRDefault="005A57D3" w:rsidP="006951AB">
      <w:pPr>
        <w:pStyle w:val="ListParagraph"/>
        <w:numPr>
          <w:ilvl w:val="0"/>
          <w:numId w:val="15"/>
        </w:numPr>
        <w:spacing w:line="360" w:lineRule="auto"/>
        <w:jc w:val="both"/>
        <w:rPr>
          <w:rFonts w:ascii="Arial" w:hAnsi="Arial" w:cs="Arial"/>
          <w:b/>
        </w:rPr>
      </w:pPr>
      <w:r w:rsidRPr="00140FF9">
        <w:rPr>
          <w:rFonts w:ascii="Arial" w:hAnsi="Arial" w:cs="Arial"/>
          <w:b/>
        </w:rPr>
        <w:t>Metode “Food Weighing”</w:t>
      </w:r>
    </w:p>
    <w:p w:rsidR="005A57D3" w:rsidRPr="0042733F" w:rsidRDefault="005A57D3" w:rsidP="005A57D3">
      <w:pPr>
        <w:pStyle w:val="ListParagraph"/>
        <w:spacing w:line="360" w:lineRule="auto"/>
        <w:ind w:left="1637" w:firstLine="665"/>
        <w:jc w:val="both"/>
        <w:rPr>
          <w:rFonts w:ascii="Arial" w:hAnsi="Arial" w:cs="Arial"/>
        </w:rPr>
      </w:pPr>
      <w:r w:rsidRPr="0042733F">
        <w:rPr>
          <w:rFonts w:ascii="Arial" w:hAnsi="Arial" w:cs="Arial"/>
        </w:rPr>
        <w:t xml:space="preserve">Metode penimbangan makanan (food weighing) merupakan metode dimana responden atau petugas menimbang dan mencatat seluruh makanan yang dikonsumsi responden selama satu hari. Hasil pengukuran metode ini dapat dijadikan gold standar (standar baku) dalam rangka menentukan seberapa banyak makanan dan minuman yang dikonsumsi oleh seseorang atau kelompok masyarakat tersebut. (Supariasa </w:t>
      </w:r>
      <w:r>
        <w:rPr>
          <w:rFonts w:ascii="Arial" w:hAnsi="Arial" w:cs="Arial"/>
        </w:rPr>
        <w:t>dkk,</w:t>
      </w:r>
      <w:r w:rsidRPr="0042733F">
        <w:rPr>
          <w:rFonts w:ascii="Arial" w:hAnsi="Arial" w:cs="Arial"/>
        </w:rPr>
        <w:t xml:space="preserve"> 2013).</w:t>
      </w:r>
    </w:p>
    <w:p w:rsidR="005A57D3" w:rsidRDefault="005A57D3" w:rsidP="005A57D3">
      <w:pPr>
        <w:pStyle w:val="ListParagraph"/>
        <w:spacing w:line="360" w:lineRule="auto"/>
        <w:ind w:left="1637" w:firstLine="665"/>
        <w:jc w:val="both"/>
        <w:rPr>
          <w:rFonts w:ascii="Arial" w:hAnsi="Arial" w:cs="Arial"/>
        </w:rPr>
      </w:pPr>
      <w:r w:rsidRPr="0042733F">
        <w:rPr>
          <w:rFonts w:ascii="Arial" w:hAnsi="Arial" w:cs="Arial"/>
        </w:rPr>
        <w:t xml:space="preserve">Dalam suatu tempat yang khusus, seperi di institusi tempat kerja, panti sosial, sekolah, maka metode ini sangat membantu menetapkan konsumsi makanan secara benar dan tepat. Hal ini disebabkan karena makanan yang mereka makan sudah tahu jenisnya, porsinya, ukurannya yang kesemuanya bisa dicatat dan ditimbang oleh petugas. Menurut Supariasa 2013, Kelebihan metode penimbangan yaitu data lebih akurat atau teliti sedangkan </w:t>
      </w:r>
      <w:r w:rsidRPr="0042733F">
        <w:rPr>
          <w:rFonts w:ascii="Arial" w:hAnsi="Arial" w:cs="Arial"/>
        </w:rPr>
        <w:lastRenderedPageBreak/>
        <w:t>kekurangannya yaitu lama, mahal, memerlukan tenaga pengumpul data yang terlatih dan terampil serta memerlukan kerjasama yang baik dengan responden.</w:t>
      </w:r>
    </w:p>
    <w:p w:rsidR="0015327F" w:rsidRPr="00682413" w:rsidRDefault="0015327F" w:rsidP="00682413"/>
    <w:sectPr w:rsidR="0015327F" w:rsidRPr="00682413" w:rsidSect="005A57D3">
      <w:footerReference w:type="default" r:id="rId8"/>
      <w:pgSz w:w="11906" w:h="16838" w:code="9"/>
      <w:pgMar w:top="2268"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1AB" w:rsidRDefault="006951AB" w:rsidP="0098731B">
      <w:pPr>
        <w:spacing w:after="0" w:line="240" w:lineRule="auto"/>
      </w:pPr>
      <w:r>
        <w:separator/>
      </w:r>
    </w:p>
  </w:endnote>
  <w:endnote w:type="continuationSeparator" w:id="0">
    <w:p w:rsidR="006951AB" w:rsidRDefault="006951AB" w:rsidP="0098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961837"/>
      <w:docPartObj>
        <w:docPartGallery w:val="Page Numbers (Bottom of Page)"/>
        <w:docPartUnique/>
      </w:docPartObj>
    </w:sdtPr>
    <w:sdtEndPr>
      <w:rPr>
        <w:rFonts w:ascii="Arial" w:hAnsi="Arial" w:cs="Arial"/>
        <w:noProof/>
      </w:rPr>
    </w:sdtEndPr>
    <w:sdtContent>
      <w:p w:rsidR="0098731B" w:rsidRPr="00EB617D" w:rsidRDefault="0098731B">
        <w:pPr>
          <w:pStyle w:val="Footer"/>
          <w:jc w:val="right"/>
          <w:rPr>
            <w:rFonts w:ascii="Arial" w:hAnsi="Arial" w:cs="Arial"/>
          </w:rPr>
        </w:pPr>
        <w:r w:rsidRPr="00EB617D">
          <w:rPr>
            <w:rFonts w:ascii="Arial" w:hAnsi="Arial" w:cs="Arial"/>
          </w:rPr>
          <w:fldChar w:fldCharType="begin"/>
        </w:r>
        <w:r w:rsidRPr="00EB617D">
          <w:rPr>
            <w:rFonts w:ascii="Arial" w:hAnsi="Arial" w:cs="Arial"/>
          </w:rPr>
          <w:instrText xml:space="preserve"> PAGE   \* MERGEFORMAT </w:instrText>
        </w:r>
        <w:r w:rsidRPr="00EB617D">
          <w:rPr>
            <w:rFonts w:ascii="Arial" w:hAnsi="Arial" w:cs="Arial"/>
          </w:rPr>
          <w:fldChar w:fldCharType="separate"/>
        </w:r>
        <w:r w:rsidR="005A57D3">
          <w:rPr>
            <w:rFonts w:ascii="Arial" w:hAnsi="Arial" w:cs="Arial"/>
            <w:noProof/>
          </w:rPr>
          <w:t>28</w:t>
        </w:r>
        <w:r w:rsidRPr="00EB617D">
          <w:rPr>
            <w:rFonts w:ascii="Arial" w:hAnsi="Arial" w:cs="Arial"/>
            <w:noProof/>
          </w:rPr>
          <w:fldChar w:fldCharType="end"/>
        </w:r>
      </w:p>
    </w:sdtContent>
  </w:sdt>
  <w:p w:rsidR="0098731B" w:rsidRDefault="00987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1AB" w:rsidRDefault="006951AB" w:rsidP="0098731B">
      <w:pPr>
        <w:spacing w:after="0" w:line="240" w:lineRule="auto"/>
      </w:pPr>
      <w:r>
        <w:separator/>
      </w:r>
    </w:p>
  </w:footnote>
  <w:footnote w:type="continuationSeparator" w:id="0">
    <w:p w:rsidR="006951AB" w:rsidRDefault="006951AB" w:rsidP="0098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903"/>
    <w:multiLevelType w:val="hybridMultilevel"/>
    <w:tmpl w:val="1AE04D96"/>
    <w:lvl w:ilvl="0" w:tplc="04210019">
      <w:start w:val="1"/>
      <w:numFmt w:val="lowerLetter"/>
      <w:lvlText w:val="%1."/>
      <w:lvlJc w:val="left"/>
      <w:pPr>
        <w:ind w:left="1778" w:hanging="360"/>
      </w:pPr>
    </w:lvl>
    <w:lvl w:ilvl="1" w:tplc="04210019">
      <w:start w:val="1"/>
      <w:numFmt w:val="decimal"/>
      <w:lvlText w:val="%2."/>
      <w:lvlJc w:val="left"/>
      <w:pPr>
        <w:tabs>
          <w:tab w:val="num" w:pos="1778"/>
        </w:tabs>
        <w:ind w:left="1778" w:hanging="360"/>
      </w:pPr>
    </w:lvl>
    <w:lvl w:ilvl="2" w:tplc="0421001B">
      <w:start w:val="1"/>
      <w:numFmt w:val="decimal"/>
      <w:lvlText w:val="%3."/>
      <w:lvlJc w:val="left"/>
      <w:pPr>
        <w:tabs>
          <w:tab w:val="num" w:pos="2498"/>
        </w:tabs>
        <w:ind w:left="2498" w:hanging="360"/>
      </w:pPr>
    </w:lvl>
    <w:lvl w:ilvl="3" w:tplc="0421000F">
      <w:start w:val="1"/>
      <w:numFmt w:val="decimal"/>
      <w:lvlText w:val="%4."/>
      <w:lvlJc w:val="left"/>
      <w:pPr>
        <w:tabs>
          <w:tab w:val="num" w:pos="3218"/>
        </w:tabs>
        <w:ind w:left="3218" w:hanging="360"/>
      </w:pPr>
    </w:lvl>
    <w:lvl w:ilvl="4" w:tplc="04210019">
      <w:start w:val="1"/>
      <w:numFmt w:val="decimal"/>
      <w:lvlText w:val="%5."/>
      <w:lvlJc w:val="left"/>
      <w:pPr>
        <w:tabs>
          <w:tab w:val="num" w:pos="3938"/>
        </w:tabs>
        <w:ind w:left="3938" w:hanging="360"/>
      </w:pPr>
    </w:lvl>
    <w:lvl w:ilvl="5" w:tplc="0421001B">
      <w:start w:val="1"/>
      <w:numFmt w:val="decimal"/>
      <w:lvlText w:val="%6."/>
      <w:lvlJc w:val="left"/>
      <w:pPr>
        <w:tabs>
          <w:tab w:val="num" w:pos="4658"/>
        </w:tabs>
        <w:ind w:left="4658" w:hanging="360"/>
      </w:pPr>
    </w:lvl>
    <w:lvl w:ilvl="6" w:tplc="0421000F">
      <w:start w:val="1"/>
      <w:numFmt w:val="decimal"/>
      <w:lvlText w:val="%7."/>
      <w:lvlJc w:val="left"/>
      <w:pPr>
        <w:tabs>
          <w:tab w:val="num" w:pos="5378"/>
        </w:tabs>
        <w:ind w:left="5378" w:hanging="360"/>
      </w:pPr>
    </w:lvl>
    <w:lvl w:ilvl="7" w:tplc="04210019">
      <w:start w:val="1"/>
      <w:numFmt w:val="decimal"/>
      <w:lvlText w:val="%8."/>
      <w:lvlJc w:val="left"/>
      <w:pPr>
        <w:tabs>
          <w:tab w:val="num" w:pos="6098"/>
        </w:tabs>
        <w:ind w:left="6098" w:hanging="360"/>
      </w:pPr>
    </w:lvl>
    <w:lvl w:ilvl="8" w:tplc="0421001B">
      <w:start w:val="1"/>
      <w:numFmt w:val="decimal"/>
      <w:lvlText w:val="%9."/>
      <w:lvlJc w:val="left"/>
      <w:pPr>
        <w:tabs>
          <w:tab w:val="num" w:pos="6818"/>
        </w:tabs>
        <w:ind w:left="6818" w:hanging="360"/>
      </w:pPr>
    </w:lvl>
  </w:abstractNum>
  <w:abstractNum w:abstractNumId="1">
    <w:nsid w:val="01F255B2"/>
    <w:multiLevelType w:val="hybridMultilevel"/>
    <w:tmpl w:val="7C6807A0"/>
    <w:lvl w:ilvl="0" w:tplc="04210011">
      <w:start w:val="1"/>
      <w:numFmt w:val="decimal"/>
      <w:lvlText w:val="%1)"/>
      <w:lvlJc w:val="left"/>
      <w:pPr>
        <w:ind w:left="2062" w:hanging="360"/>
      </w:pPr>
      <w:rPr>
        <w:b w:val="0"/>
      </w:rPr>
    </w:lvl>
    <w:lvl w:ilvl="1" w:tplc="04210019">
      <w:start w:val="1"/>
      <w:numFmt w:val="decimal"/>
      <w:lvlText w:val="%2."/>
      <w:lvlJc w:val="left"/>
      <w:pPr>
        <w:tabs>
          <w:tab w:val="num" w:pos="1712"/>
        </w:tabs>
        <w:ind w:left="1712" w:hanging="360"/>
      </w:pPr>
    </w:lvl>
    <w:lvl w:ilvl="2" w:tplc="0421001B">
      <w:start w:val="1"/>
      <w:numFmt w:val="decimal"/>
      <w:lvlText w:val="%3."/>
      <w:lvlJc w:val="left"/>
      <w:pPr>
        <w:tabs>
          <w:tab w:val="num" w:pos="2432"/>
        </w:tabs>
        <w:ind w:left="2432" w:hanging="360"/>
      </w:pPr>
    </w:lvl>
    <w:lvl w:ilvl="3" w:tplc="0421000F">
      <w:start w:val="1"/>
      <w:numFmt w:val="decimal"/>
      <w:lvlText w:val="%4."/>
      <w:lvlJc w:val="left"/>
      <w:pPr>
        <w:tabs>
          <w:tab w:val="num" w:pos="3152"/>
        </w:tabs>
        <w:ind w:left="3152" w:hanging="360"/>
      </w:pPr>
    </w:lvl>
    <w:lvl w:ilvl="4" w:tplc="04210019">
      <w:start w:val="1"/>
      <w:numFmt w:val="decimal"/>
      <w:lvlText w:val="%5."/>
      <w:lvlJc w:val="left"/>
      <w:pPr>
        <w:tabs>
          <w:tab w:val="num" w:pos="3872"/>
        </w:tabs>
        <w:ind w:left="3872" w:hanging="360"/>
      </w:pPr>
    </w:lvl>
    <w:lvl w:ilvl="5" w:tplc="0421001B">
      <w:start w:val="1"/>
      <w:numFmt w:val="decimal"/>
      <w:lvlText w:val="%6."/>
      <w:lvlJc w:val="left"/>
      <w:pPr>
        <w:tabs>
          <w:tab w:val="num" w:pos="4592"/>
        </w:tabs>
        <w:ind w:left="4592" w:hanging="360"/>
      </w:pPr>
    </w:lvl>
    <w:lvl w:ilvl="6" w:tplc="0421000F">
      <w:start w:val="1"/>
      <w:numFmt w:val="decimal"/>
      <w:lvlText w:val="%7."/>
      <w:lvlJc w:val="left"/>
      <w:pPr>
        <w:tabs>
          <w:tab w:val="num" w:pos="5312"/>
        </w:tabs>
        <w:ind w:left="5312" w:hanging="360"/>
      </w:pPr>
    </w:lvl>
    <w:lvl w:ilvl="7" w:tplc="04210019">
      <w:start w:val="1"/>
      <w:numFmt w:val="decimal"/>
      <w:lvlText w:val="%8."/>
      <w:lvlJc w:val="left"/>
      <w:pPr>
        <w:tabs>
          <w:tab w:val="num" w:pos="6032"/>
        </w:tabs>
        <w:ind w:left="6032" w:hanging="360"/>
      </w:pPr>
    </w:lvl>
    <w:lvl w:ilvl="8" w:tplc="0421001B">
      <w:start w:val="1"/>
      <w:numFmt w:val="decimal"/>
      <w:lvlText w:val="%9."/>
      <w:lvlJc w:val="left"/>
      <w:pPr>
        <w:tabs>
          <w:tab w:val="num" w:pos="6752"/>
        </w:tabs>
        <w:ind w:left="6752" w:hanging="360"/>
      </w:pPr>
    </w:lvl>
  </w:abstractNum>
  <w:abstractNum w:abstractNumId="2">
    <w:nsid w:val="07C961FC"/>
    <w:multiLevelType w:val="hybridMultilevel"/>
    <w:tmpl w:val="E502208C"/>
    <w:lvl w:ilvl="0" w:tplc="04210019">
      <w:start w:val="1"/>
      <w:numFmt w:val="lowerLetter"/>
      <w:lvlText w:val="%1."/>
      <w:lvlJc w:val="left"/>
      <w:pPr>
        <w:ind w:left="1637" w:hanging="360"/>
      </w:pPr>
    </w:lvl>
    <w:lvl w:ilvl="1" w:tplc="04210019">
      <w:start w:val="1"/>
      <w:numFmt w:val="decimal"/>
      <w:lvlText w:val="%2."/>
      <w:lvlJc w:val="left"/>
      <w:pPr>
        <w:tabs>
          <w:tab w:val="num" w:pos="1287"/>
        </w:tabs>
        <w:ind w:left="1287" w:hanging="360"/>
      </w:pPr>
    </w:lvl>
    <w:lvl w:ilvl="2" w:tplc="0421001B">
      <w:start w:val="1"/>
      <w:numFmt w:val="decimal"/>
      <w:lvlText w:val="%3."/>
      <w:lvlJc w:val="left"/>
      <w:pPr>
        <w:tabs>
          <w:tab w:val="num" w:pos="2007"/>
        </w:tabs>
        <w:ind w:left="2007" w:hanging="360"/>
      </w:pPr>
    </w:lvl>
    <w:lvl w:ilvl="3" w:tplc="0421000F">
      <w:start w:val="1"/>
      <w:numFmt w:val="decimal"/>
      <w:lvlText w:val="%4."/>
      <w:lvlJc w:val="left"/>
      <w:pPr>
        <w:tabs>
          <w:tab w:val="num" w:pos="2727"/>
        </w:tabs>
        <w:ind w:left="2727" w:hanging="360"/>
      </w:pPr>
    </w:lvl>
    <w:lvl w:ilvl="4" w:tplc="04210019">
      <w:start w:val="1"/>
      <w:numFmt w:val="decimal"/>
      <w:lvlText w:val="%5."/>
      <w:lvlJc w:val="left"/>
      <w:pPr>
        <w:tabs>
          <w:tab w:val="num" w:pos="3447"/>
        </w:tabs>
        <w:ind w:left="3447" w:hanging="360"/>
      </w:pPr>
    </w:lvl>
    <w:lvl w:ilvl="5" w:tplc="0421001B">
      <w:start w:val="1"/>
      <w:numFmt w:val="decimal"/>
      <w:lvlText w:val="%6."/>
      <w:lvlJc w:val="left"/>
      <w:pPr>
        <w:tabs>
          <w:tab w:val="num" w:pos="4167"/>
        </w:tabs>
        <w:ind w:left="4167" w:hanging="360"/>
      </w:pPr>
    </w:lvl>
    <w:lvl w:ilvl="6" w:tplc="0421000F">
      <w:start w:val="1"/>
      <w:numFmt w:val="decimal"/>
      <w:lvlText w:val="%7."/>
      <w:lvlJc w:val="left"/>
      <w:pPr>
        <w:tabs>
          <w:tab w:val="num" w:pos="4887"/>
        </w:tabs>
        <w:ind w:left="4887" w:hanging="360"/>
      </w:pPr>
    </w:lvl>
    <w:lvl w:ilvl="7" w:tplc="04210019">
      <w:start w:val="1"/>
      <w:numFmt w:val="decimal"/>
      <w:lvlText w:val="%8."/>
      <w:lvlJc w:val="left"/>
      <w:pPr>
        <w:tabs>
          <w:tab w:val="num" w:pos="5607"/>
        </w:tabs>
        <w:ind w:left="5607" w:hanging="360"/>
      </w:pPr>
    </w:lvl>
    <w:lvl w:ilvl="8" w:tplc="0421001B">
      <w:start w:val="1"/>
      <w:numFmt w:val="decimal"/>
      <w:lvlText w:val="%9."/>
      <w:lvlJc w:val="left"/>
      <w:pPr>
        <w:tabs>
          <w:tab w:val="num" w:pos="6327"/>
        </w:tabs>
        <w:ind w:left="6327" w:hanging="360"/>
      </w:pPr>
    </w:lvl>
  </w:abstractNum>
  <w:abstractNum w:abstractNumId="3">
    <w:nsid w:val="09A3582E"/>
    <w:multiLevelType w:val="hybridMultilevel"/>
    <w:tmpl w:val="6C7403EE"/>
    <w:lvl w:ilvl="0" w:tplc="8A265CD0">
      <w:start w:val="5"/>
      <w:numFmt w:val="decimal"/>
      <w:lvlText w:val="%1."/>
      <w:lvlJc w:val="left"/>
      <w:pPr>
        <w:ind w:left="1211"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AA01B9"/>
    <w:multiLevelType w:val="hybridMultilevel"/>
    <w:tmpl w:val="6E5C56FA"/>
    <w:lvl w:ilvl="0" w:tplc="6696ED6A">
      <w:start w:val="1"/>
      <w:numFmt w:val="decimal"/>
      <w:lvlText w:val="%1."/>
      <w:lvlJc w:val="left"/>
      <w:pPr>
        <w:ind w:left="1070" w:hanging="360"/>
      </w:pPr>
      <w:rPr>
        <w:b/>
      </w:rPr>
    </w:lvl>
    <w:lvl w:ilvl="1" w:tplc="0421000F">
      <w:start w:val="1"/>
      <w:numFmt w:val="decimal"/>
      <w:lvlText w:val="%2."/>
      <w:lvlJc w:val="left"/>
      <w:pPr>
        <w:ind w:left="1070" w:hanging="360"/>
      </w:pPr>
    </w:lvl>
    <w:lvl w:ilvl="2" w:tplc="3C50544C">
      <w:start w:val="1"/>
      <w:numFmt w:val="lowerLetter"/>
      <w:lvlText w:val="%3)"/>
      <w:lvlJc w:val="left"/>
      <w:pPr>
        <w:ind w:left="3060" w:hanging="360"/>
      </w:pPr>
      <w:rPr>
        <w:b/>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7E57164"/>
    <w:multiLevelType w:val="hybridMultilevel"/>
    <w:tmpl w:val="5652193A"/>
    <w:lvl w:ilvl="0" w:tplc="3F5C0820">
      <w:start w:val="1"/>
      <w:numFmt w:val="decimal"/>
      <w:lvlText w:val="%1."/>
      <w:lvlJc w:val="left"/>
      <w:pPr>
        <w:ind w:left="1211" w:hanging="360"/>
      </w:pPr>
      <w:rPr>
        <w:b/>
      </w:rPr>
    </w:lvl>
    <w:lvl w:ilvl="1" w:tplc="0421000F">
      <w:start w:val="1"/>
      <w:numFmt w:val="decimal"/>
      <w:lvlText w:val="%2."/>
      <w:lvlJc w:val="left"/>
      <w:pPr>
        <w:ind w:left="1211" w:hanging="360"/>
      </w:pPr>
    </w:lvl>
    <w:lvl w:ilvl="2" w:tplc="3C50544C">
      <w:start w:val="1"/>
      <w:numFmt w:val="lowerLetter"/>
      <w:lvlText w:val="%3)"/>
      <w:lvlJc w:val="left"/>
      <w:pPr>
        <w:ind w:left="3201" w:hanging="360"/>
      </w:pPr>
      <w:rPr>
        <w:b/>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9673C19"/>
    <w:multiLevelType w:val="hybridMultilevel"/>
    <w:tmpl w:val="2D2A2C74"/>
    <w:lvl w:ilvl="0" w:tplc="04210001">
      <w:start w:val="1"/>
      <w:numFmt w:val="bullet"/>
      <w:lvlText w:val=""/>
      <w:lvlJc w:val="left"/>
      <w:pPr>
        <w:ind w:left="2062" w:hanging="360"/>
      </w:pPr>
      <w:rPr>
        <w:rFonts w:ascii="Symbol" w:hAnsi="Symbol" w:hint="default"/>
      </w:rPr>
    </w:lvl>
    <w:lvl w:ilvl="1" w:tplc="04210003" w:tentative="1">
      <w:start w:val="1"/>
      <w:numFmt w:val="bullet"/>
      <w:lvlText w:val="o"/>
      <w:lvlJc w:val="left"/>
      <w:pPr>
        <w:ind w:left="2782" w:hanging="360"/>
      </w:pPr>
      <w:rPr>
        <w:rFonts w:ascii="Courier New" w:hAnsi="Courier New" w:cs="Courier New" w:hint="default"/>
      </w:rPr>
    </w:lvl>
    <w:lvl w:ilvl="2" w:tplc="04210005" w:tentative="1">
      <w:start w:val="1"/>
      <w:numFmt w:val="bullet"/>
      <w:lvlText w:val=""/>
      <w:lvlJc w:val="left"/>
      <w:pPr>
        <w:ind w:left="3502" w:hanging="360"/>
      </w:pPr>
      <w:rPr>
        <w:rFonts w:ascii="Wingdings" w:hAnsi="Wingdings" w:hint="default"/>
      </w:rPr>
    </w:lvl>
    <w:lvl w:ilvl="3" w:tplc="04210001" w:tentative="1">
      <w:start w:val="1"/>
      <w:numFmt w:val="bullet"/>
      <w:lvlText w:val=""/>
      <w:lvlJc w:val="left"/>
      <w:pPr>
        <w:ind w:left="4222" w:hanging="360"/>
      </w:pPr>
      <w:rPr>
        <w:rFonts w:ascii="Symbol" w:hAnsi="Symbol" w:hint="default"/>
      </w:rPr>
    </w:lvl>
    <w:lvl w:ilvl="4" w:tplc="04210003" w:tentative="1">
      <w:start w:val="1"/>
      <w:numFmt w:val="bullet"/>
      <w:lvlText w:val="o"/>
      <w:lvlJc w:val="left"/>
      <w:pPr>
        <w:ind w:left="4942" w:hanging="360"/>
      </w:pPr>
      <w:rPr>
        <w:rFonts w:ascii="Courier New" w:hAnsi="Courier New" w:cs="Courier New" w:hint="default"/>
      </w:rPr>
    </w:lvl>
    <w:lvl w:ilvl="5" w:tplc="04210005" w:tentative="1">
      <w:start w:val="1"/>
      <w:numFmt w:val="bullet"/>
      <w:lvlText w:val=""/>
      <w:lvlJc w:val="left"/>
      <w:pPr>
        <w:ind w:left="5662" w:hanging="360"/>
      </w:pPr>
      <w:rPr>
        <w:rFonts w:ascii="Wingdings" w:hAnsi="Wingdings" w:hint="default"/>
      </w:rPr>
    </w:lvl>
    <w:lvl w:ilvl="6" w:tplc="04210001" w:tentative="1">
      <w:start w:val="1"/>
      <w:numFmt w:val="bullet"/>
      <w:lvlText w:val=""/>
      <w:lvlJc w:val="left"/>
      <w:pPr>
        <w:ind w:left="6382" w:hanging="360"/>
      </w:pPr>
      <w:rPr>
        <w:rFonts w:ascii="Symbol" w:hAnsi="Symbol" w:hint="default"/>
      </w:rPr>
    </w:lvl>
    <w:lvl w:ilvl="7" w:tplc="04210003" w:tentative="1">
      <w:start w:val="1"/>
      <w:numFmt w:val="bullet"/>
      <w:lvlText w:val="o"/>
      <w:lvlJc w:val="left"/>
      <w:pPr>
        <w:ind w:left="7102" w:hanging="360"/>
      </w:pPr>
      <w:rPr>
        <w:rFonts w:ascii="Courier New" w:hAnsi="Courier New" w:cs="Courier New" w:hint="default"/>
      </w:rPr>
    </w:lvl>
    <w:lvl w:ilvl="8" w:tplc="04210005" w:tentative="1">
      <w:start w:val="1"/>
      <w:numFmt w:val="bullet"/>
      <w:lvlText w:val=""/>
      <w:lvlJc w:val="left"/>
      <w:pPr>
        <w:ind w:left="7822" w:hanging="360"/>
      </w:pPr>
      <w:rPr>
        <w:rFonts w:ascii="Wingdings" w:hAnsi="Wingdings" w:hint="default"/>
      </w:rPr>
    </w:lvl>
  </w:abstractNum>
  <w:abstractNum w:abstractNumId="7">
    <w:nsid w:val="1B9E3F26"/>
    <w:multiLevelType w:val="hybridMultilevel"/>
    <w:tmpl w:val="E502208C"/>
    <w:lvl w:ilvl="0" w:tplc="04210019">
      <w:start w:val="1"/>
      <w:numFmt w:val="lowerLetter"/>
      <w:lvlText w:val="%1."/>
      <w:lvlJc w:val="left"/>
      <w:pPr>
        <w:ind w:left="179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BED7FDB"/>
    <w:multiLevelType w:val="hybridMultilevel"/>
    <w:tmpl w:val="7374AE58"/>
    <w:lvl w:ilvl="0" w:tplc="04210019">
      <w:start w:val="1"/>
      <w:numFmt w:val="lowerLetter"/>
      <w:lvlText w:val="%1."/>
      <w:lvlJc w:val="left"/>
      <w:pPr>
        <w:ind w:left="1495"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1C714488"/>
    <w:multiLevelType w:val="hybridMultilevel"/>
    <w:tmpl w:val="272C204C"/>
    <w:lvl w:ilvl="0" w:tplc="04210011">
      <w:start w:val="1"/>
      <w:numFmt w:val="decimal"/>
      <w:lvlText w:val="%1)"/>
      <w:lvlJc w:val="left"/>
      <w:pPr>
        <w:ind w:left="2062" w:hanging="360"/>
      </w:pPr>
      <w:rPr>
        <w:b w:val="0"/>
      </w:rPr>
    </w:lvl>
    <w:lvl w:ilvl="1" w:tplc="04210019">
      <w:start w:val="1"/>
      <w:numFmt w:val="decimal"/>
      <w:lvlText w:val="%2."/>
      <w:lvlJc w:val="left"/>
      <w:pPr>
        <w:tabs>
          <w:tab w:val="num" w:pos="1712"/>
        </w:tabs>
        <w:ind w:left="1712" w:hanging="360"/>
      </w:pPr>
    </w:lvl>
    <w:lvl w:ilvl="2" w:tplc="0421001B">
      <w:start w:val="1"/>
      <w:numFmt w:val="decimal"/>
      <w:lvlText w:val="%3."/>
      <w:lvlJc w:val="left"/>
      <w:pPr>
        <w:tabs>
          <w:tab w:val="num" w:pos="2432"/>
        </w:tabs>
        <w:ind w:left="2432" w:hanging="360"/>
      </w:pPr>
    </w:lvl>
    <w:lvl w:ilvl="3" w:tplc="0421000F">
      <w:start w:val="1"/>
      <w:numFmt w:val="decimal"/>
      <w:lvlText w:val="%4."/>
      <w:lvlJc w:val="left"/>
      <w:pPr>
        <w:tabs>
          <w:tab w:val="num" w:pos="3152"/>
        </w:tabs>
        <w:ind w:left="3152" w:hanging="360"/>
      </w:pPr>
    </w:lvl>
    <w:lvl w:ilvl="4" w:tplc="04210019">
      <w:start w:val="1"/>
      <w:numFmt w:val="decimal"/>
      <w:lvlText w:val="%5."/>
      <w:lvlJc w:val="left"/>
      <w:pPr>
        <w:tabs>
          <w:tab w:val="num" w:pos="3872"/>
        </w:tabs>
        <w:ind w:left="3872" w:hanging="360"/>
      </w:pPr>
    </w:lvl>
    <w:lvl w:ilvl="5" w:tplc="0421001B">
      <w:start w:val="1"/>
      <w:numFmt w:val="decimal"/>
      <w:lvlText w:val="%6."/>
      <w:lvlJc w:val="left"/>
      <w:pPr>
        <w:tabs>
          <w:tab w:val="num" w:pos="4592"/>
        </w:tabs>
        <w:ind w:left="4592" w:hanging="360"/>
      </w:pPr>
    </w:lvl>
    <w:lvl w:ilvl="6" w:tplc="0421000F">
      <w:start w:val="1"/>
      <w:numFmt w:val="decimal"/>
      <w:lvlText w:val="%7."/>
      <w:lvlJc w:val="left"/>
      <w:pPr>
        <w:tabs>
          <w:tab w:val="num" w:pos="5312"/>
        </w:tabs>
        <w:ind w:left="5312" w:hanging="360"/>
      </w:pPr>
    </w:lvl>
    <w:lvl w:ilvl="7" w:tplc="04210019">
      <w:start w:val="1"/>
      <w:numFmt w:val="decimal"/>
      <w:lvlText w:val="%8."/>
      <w:lvlJc w:val="left"/>
      <w:pPr>
        <w:tabs>
          <w:tab w:val="num" w:pos="6032"/>
        </w:tabs>
        <w:ind w:left="6032" w:hanging="360"/>
      </w:pPr>
    </w:lvl>
    <w:lvl w:ilvl="8" w:tplc="0421001B">
      <w:start w:val="1"/>
      <w:numFmt w:val="decimal"/>
      <w:lvlText w:val="%9."/>
      <w:lvlJc w:val="left"/>
      <w:pPr>
        <w:tabs>
          <w:tab w:val="num" w:pos="6752"/>
        </w:tabs>
        <w:ind w:left="6752" w:hanging="360"/>
      </w:pPr>
    </w:lvl>
  </w:abstractNum>
  <w:abstractNum w:abstractNumId="10">
    <w:nsid w:val="208A15AE"/>
    <w:multiLevelType w:val="hybridMultilevel"/>
    <w:tmpl w:val="FABEE600"/>
    <w:lvl w:ilvl="0" w:tplc="04210019">
      <w:start w:val="1"/>
      <w:numFmt w:val="lowerLetter"/>
      <w:lvlText w:val="%1."/>
      <w:lvlJc w:val="left"/>
      <w:pPr>
        <w:ind w:left="1495" w:hanging="360"/>
      </w:pPr>
      <w:rPr>
        <w:rFonts w:hint="default"/>
      </w:rPr>
    </w:lvl>
    <w:lvl w:ilvl="1" w:tplc="04210003">
      <w:start w:val="1"/>
      <w:numFmt w:val="decimal"/>
      <w:lvlText w:val="%2."/>
      <w:lvlJc w:val="left"/>
      <w:pPr>
        <w:tabs>
          <w:tab w:val="num" w:pos="1015"/>
        </w:tabs>
        <w:ind w:left="1015" w:hanging="360"/>
      </w:pPr>
    </w:lvl>
    <w:lvl w:ilvl="2" w:tplc="04210005">
      <w:start w:val="1"/>
      <w:numFmt w:val="decimal"/>
      <w:lvlText w:val="%3."/>
      <w:lvlJc w:val="left"/>
      <w:pPr>
        <w:tabs>
          <w:tab w:val="num" w:pos="1735"/>
        </w:tabs>
        <w:ind w:left="1735" w:hanging="360"/>
      </w:pPr>
    </w:lvl>
    <w:lvl w:ilvl="3" w:tplc="04210001">
      <w:start w:val="1"/>
      <w:numFmt w:val="decimal"/>
      <w:lvlText w:val="%4."/>
      <w:lvlJc w:val="left"/>
      <w:pPr>
        <w:tabs>
          <w:tab w:val="num" w:pos="2455"/>
        </w:tabs>
        <w:ind w:left="2455" w:hanging="360"/>
      </w:pPr>
    </w:lvl>
    <w:lvl w:ilvl="4" w:tplc="04210003">
      <w:start w:val="1"/>
      <w:numFmt w:val="decimal"/>
      <w:lvlText w:val="%5."/>
      <w:lvlJc w:val="left"/>
      <w:pPr>
        <w:tabs>
          <w:tab w:val="num" w:pos="3175"/>
        </w:tabs>
        <w:ind w:left="3175" w:hanging="360"/>
      </w:pPr>
    </w:lvl>
    <w:lvl w:ilvl="5" w:tplc="04210005">
      <w:start w:val="1"/>
      <w:numFmt w:val="decimal"/>
      <w:lvlText w:val="%6."/>
      <w:lvlJc w:val="left"/>
      <w:pPr>
        <w:tabs>
          <w:tab w:val="num" w:pos="3895"/>
        </w:tabs>
        <w:ind w:left="3895" w:hanging="360"/>
      </w:pPr>
    </w:lvl>
    <w:lvl w:ilvl="6" w:tplc="04210001">
      <w:start w:val="1"/>
      <w:numFmt w:val="decimal"/>
      <w:lvlText w:val="%7."/>
      <w:lvlJc w:val="left"/>
      <w:pPr>
        <w:tabs>
          <w:tab w:val="num" w:pos="4615"/>
        </w:tabs>
        <w:ind w:left="4615" w:hanging="360"/>
      </w:pPr>
    </w:lvl>
    <w:lvl w:ilvl="7" w:tplc="04210003">
      <w:start w:val="1"/>
      <w:numFmt w:val="decimal"/>
      <w:lvlText w:val="%8."/>
      <w:lvlJc w:val="left"/>
      <w:pPr>
        <w:tabs>
          <w:tab w:val="num" w:pos="5335"/>
        </w:tabs>
        <w:ind w:left="5335" w:hanging="360"/>
      </w:pPr>
    </w:lvl>
    <w:lvl w:ilvl="8" w:tplc="04210005">
      <w:start w:val="1"/>
      <w:numFmt w:val="decimal"/>
      <w:lvlText w:val="%9."/>
      <w:lvlJc w:val="left"/>
      <w:pPr>
        <w:tabs>
          <w:tab w:val="num" w:pos="6055"/>
        </w:tabs>
        <w:ind w:left="6055" w:hanging="360"/>
      </w:pPr>
    </w:lvl>
  </w:abstractNum>
  <w:abstractNum w:abstractNumId="11">
    <w:nsid w:val="24923116"/>
    <w:multiLevelType w:val="hybridMultilevel"/>
    <w:tmpl w:val="C082E172"/>
    <w:lvl w:ilvl="0" w:tplc="04210019">
      <w:start w:val="1"/>
      <w:numFmt w:val="lowerLetter"/>
      <w:lvlText w:val="%1."/>
      <w:lvlJc w:val="left"/>
      <w:pPr>
        <w:ind w:left="1637" w:hanging="360"/>
      </w:pPr>
      <w:rPr>
        <w:b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2">
    <w:nsid w:val="24E34F8D"/>
    <w:multiLevelType w:val="hybridMultilevel"/>
    <w:tmpl w:val="7C6807A0"/>
    <w:lvl w:ilvl="0" w:tplc="04210011">
      <w:start w:val="1"/>
      <w:numFmt w:val="decimal"/>
      <w:lvlText w:val="%1)"/>
      <w:lvlJc w:val="left"/>
      <w:pPr>
        <w:ind w:left="2062" w:hanging="360"/>
      </w:pPr>
      <w:rPr>
        <w:b w:val="0"/>
      </w:rPr>
    </w:lvl>
    <w:lvl w:ilvl="1" w:tplc="04210019">
      <w:start w:val="1"/>
      <w:numFmt w:val="decimal"/>
      <w:lvlText w:val="%2."/>
      <w:lvlJc w:val="left"/>
      <w:pPr>
        <w:tabs>
          <w:tab w:val="num" w:pos="1712"/>
        </w:tabs>
        <w:ind w:left="1712" w:hanging="360"/>
      </w:pPr>
    </w:lvl>
    <w:lvl w:ilvl="2" w:tplc="0421001B">
      <w:start w:val="1"/>
      <w:numFmt w:val="decimal"/>
      <w:lvlText w:val="%3."/>
      <w:lvlJc w:val="left"/>
      <w:pPr>
        <w:tabs>
          <w:tab w:val="num" w:pos="2432"/>
        </w:tabs>
        <w:ind w:left="2432" w:hanging="360"/>
      </w:pPr>
    </w:lvl>
    <w:lvl w:ilvl="3" w:tplc="0421000F">
      <w:start w:val="1"/>
      <w:numFmt w:val="decimal"/>
      <w:lvlText w:val="%4."/>
      <w:lvlJc w:val="left"/>
      <w:pPr>
        <w:tabs>
          <w:tab w:val="num" w:pos="3152"/>
        </w:tabs>
        <w:ind w:left="3152" w:hanging="360"/>
      </w:pPr>
    </w:lvl>
    <w:lvl w:ilvl="4" w:tplc="04210019">
      <w:start w:val="1"/>
      <w:numFmt w:val="decimal"/>
      <w:lvlText w:val="%5."/>
      <w:lvlJc w:val="left"/>
      <w:pPr>
        <w:tabs>
          <w:tab w:val="num" w:pos="3872"/>
        </w:tabs>
        <w:ind w:left="3872" w:hanging="360"/>
      </w:pPr>
    </w:lvl>
    <w:lvl w:ilvl="5" w:tplc="0421001B">
      <w:start w:val="1"/>
      <w:numFmt w:val="decimal"/>
      <w:lvlText w:val="%6."/>
      <w:lvlJc w:val="left"/>
      <w:pPr>
        <w:tabs>
          <w:tab w:val="num" w:pos="4592"/>
        </w:tabs>
        <w:ind w:left="4592" w:hanging="360"/>
      </w:pPr>
    </w:lvl>
    <w:lvl w:ilvl="6" w:tplc="0421000F">
      <w:start w:val="1"/>
      <w:numFmt w:val="decimal"/>
      <w:lvlText w:val="%7."/>
      <w:lvlJc w:val="left"/>
      <w:pPr>
        <w:tabs>
          <w:tab w:val="num" w:pos="5312"/>
        </w:tabs>
        <w:ind w:left="5312" w:hanging="360"/>
      </w:pPr>
    </w:lvl>
    <w:lvl w:ilvl="7" w:tplc="04210019">
      <w:start w:val="1"/>
      <w:numFmt w:val="decimal"/>
      <w:lvlText w:val="%8."/>
      <w:lvlJc w:val="left"/>
      <w:pPr>
        <w:tabs>
          <w:tab w:val="num" w:pos="6032"/>
        </w:tabs>
        <w:ind w:left="6032" w:hanging="360"/>
      </w:pPr>
    </w:lvl>
    <w:lvl w:ilvl="8" w:tplc="0421001B">
      <w:start w:val="1"/>
      <w:numFmt w:val="decimal"/>
      <w:lvlText w:val="%9."/>
      <w:lvlJc w:val="left"/>
      <w:pPr>
        <w:tabs>
          <w:tab w:val="num" w:pos="6752"/>
        </w:tabs>
        <w:ind w:left="6752" w:hanging="360"/>
      </w:pPr>
    </w:lvl>
  </w:abstractNum>
  <w:abstractNum w:abstractNumId="13">
    <w:nsid w:val="28D06802"/>
    <w:multiLevelType w:val="hybridMultilevel"/>
    <w:tmpl w:val="664499C2"/>
    <w:lvl w:ilvl="0" w:tplc="04210019">
      <w:start w:val="1"/>
      <w:numFmt w:val="lowerLetter"/>
      <w:lvlText w:val="%1."/>
      <w:lvlJc w:val="left"/>
      <w:pPr>
        <w:ind w:left="1637" w:hanging="360"/>
      </w:pPr>
      <w:rPr>
        <w:b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4">
    <w:nsid w:val="2AA12D7A"/>
    <w:multiLevelType w:val="hybridMultilevel"/>
    <w:tmpl w:val="D58028EA"/>
    <w:lvl w:ilvl="0" w:tplc="04210019">
      <w:start w:val="1"/>
      <w:numFmt w:val="lowerLetter"/>
      <w:lvlText w:val="%1."/>
      <w:lvlJc w:val="left"/>
      <w:pPr>
        <w:ind w:left="1637" w:hanging="360"/>
      </w:pPr>
    </w:lvl>
    <w:lvl w:ilvl="1" w:tplc="E9420A42">
      <w:start w:val="1"/>
      <w:numFmt w:val="decimal"/>
      <w:lvlText w:val="%2)"/>
      <w:lvlJc w:val="left"/>
      <w:pPr>
        <w:ind w:left="2357"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2DFD7BB3"/>
    <w:multiLevelType w:val="hybridMultilevel"/>
    <w:tmpl w:val="95C679E6"/>
    <w:lvl w:ilvl="0" w:tplc="04210019">
      <w:start w:val="1"/>
      <w:numFmt w:val="lowerLetter"/>
      <w:lvlText w:val="%1."/>
      <w:lvlJc w:val="left"/>
      <w:pPr>
        <w:ind w:left="179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37002BE3"/>
    <w:multiLevelType w:val="hybridMultilevel"/>
    <w:tmpl w:val="FABEE600"/>
    <w:lvl w:ilvl="0" w:tplc="04210019">
      <w:start w:val="1"/>
      <w:numFmt w:val="lowerLetter"/>
      <w:lvlText w:val="%1."/>
      <w:lvlJc w:val="left"/>
      <w:pPr>
        <w:ind w:left="1495" w:hanging="360"/>
      </w:pPr>
      <w:rPr>
        <w:rFonts w:hint="default"/>
      </w:rPr>
    </w:lvl>
    <w:lvl w:ilvl="1" w:tplc="04210003">
      <w:start w:val="1"/>
      <w:numFmt w:val="decimal"/>
      <w:lvlText w:val="%2."/>
      <w:lvlJc w:val="left"/>
      <w:pPr>
        <w:tabs>
          <w:tab w:val="num" w:pos="1015"/>
        </w:tabs>
        <w:ind w:left="1015" w:hanging="360"/>
      </w:pPr>
    </w:lvl>
    <w:lvl w:ilvl="2" w:tplc="04210005">
      <w:start w:val="1"/>
      <w:numFmt w:val="decimal"/>
      <w:lvlText w:val="%3."/>
      <w:lvlJc w:val="left"/>
      <w:pPr>
        <w:tabs>
          <w:tab w:val="num" w:pos="1735"/>
        </w:tabs>
        <w:ind w:left="1735" w:hanging="360"/>
      </w:pPr>
    </w:lvl>
    <w:lvl w:ilvl="3" w:tplc="04210001">
      <w:start w:val="1"/>
      <w:numFmt w:val="decimal"/>
      <w:lvlText w:val="%4."/>
      <w:lvlJc w:val="left"/>
      <w:pPr>
        <w:tabs>
          <w:tab w:val="num" w:pos="2455"/>
        </w:tabs>
        <w:ind w:left="2455" w:hanging="360"/>
      </w:pPr>
    </w:lvl>
    <w:lvl w:ilvl="4" w:tplc="04210003">
      <w:start w:val="1"/>
      <w:numFmt w:val="decimal"/>
      <w:lvlText w:val="%5."/>
      <w:lvlJc w:val="left"/>
      <w:pPr>
        <w:tabs>
          <w:tab w:val="num" w:pos="3175"/>
        </w:tabs>
        <w:ind w:left="3175" w:hanging="360"/>
      </w:pPr>
    </w:lvl>
    <w:lvl w:ilvl="5" w:tplc="04210005">
      <w:start w:val="1"/>
      <w:numFmt w:val="decimal"/>
      <w:lvlText w:val="%6."/>
      <w:lvlJc w:val="left"/>
      <w:pPr>
        <w:tabs>
          <w:tab w:val="num" w:pos="3895"/>
        </w:tabs>
        <w:ind w:left="3895" w:hanging="360"/>
      </w:pPr>
    </w:lvl>
    <w:lvl w:ilvl="6" w:tplc="04210001">
      <w:start w:val="1"/>
      <w:numFmt w:val="decimal"/>
      <w:lvlText w:val="%7."/>
      <w:lvlJc w:val="left"/>
      <w:pPr>
        <w:tabs>
          <w:tab w:val="num" w:pos="4615"/>
        </w:tabs>
        <w:ind w:left="4615" w:hanging="360"/>
      </w:pPr>
    </w:lvl>
    <w:lvl w:ilvl="7" w:tplc="04210003">
      <w:start w:val="1"/>
      <w:numFmt w:val="decimal"/>
      <w:lvlText w:val="%8."/>
      <w:lvlJc w:val="left"/>
      <w:pPr>
        <w:tabs>
          <w:tab w:val="num" w:pos="5335"/>
        </w:tabs>
        <w:ind w:left="5335" w:hanging="360"/>
      </w:pPr>
    </w:lvl>
    <w:lvl w:ilvl="8" w:tplc="04210005">
      <w:start w:val="1"/>
      <w:numFmt w:val="decimal"/>
      <w:lvlText w:val="%9."/>
      <w:lvlJc w:val="left"/>
      <w:pPr>
        <w:tabs>
          <w:tab w:val="num" w:pos="6055"/>
        </w:tabs>
        <w:ind w:left="6055" w:hanging="360"/>
      </w:pPr>
    </w:lvl>
  </w:abstractNum>
  <w:abstractNum w:abstractNumId="17">
    <w:nsid w:val="371029B7"/>
    <w:multiLevelType w:val="hybridMultilevel"/>
    <w:tmpl w:val="16229942"/>
    <w:lvl w:ilvl="0" w:tplc="3EC43D18">
      <w:start w:val="275"/>
      <w:numFmt w:val="bullet"/>
      <w:lvlText w:val="-"/>
      <w:lvlJc w:val="left"/>
      <w:pPr>
        <w:ind w:left="1920" w:hanging="360"/>
      </w:pPr>
      <w:rPr>
        <w:rFonts w:ascii="Arial" w:eastAsiaTheme="minorHAnsi" w:hAnsi="Arial" w:cs="Arial" w:hint="default"/>
        <w:b w:val="0"/>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8">
    <w:nsid w:val="3A756591"/>
    <w:multiLevelType w:val="hybridMultilevel"/>
    <w:tmpl w:val="D98A3286"/>
    <w:lvl w:ilvl="0" w:tplc="04210011">
      <w:start w:val="1"/>
      <w:numFmt w:val="decimal"/>
      <w:lvlText w:val="%1)"/>
      <w:lvlJc w:val="left"/>
      <w:pPr>
        <w:ind w:left="2422" w:hanging="360"/>
      </w:pPr>
    </w:lvl>
    <w:lvl w:ilvl="1" w:tplc="04210011">
      <w:start w:val="1"/>
      <w:numFmt w:val="decimal"/>
      <w:lvlText w:val="%2)"/>
      <w:lvlJc w:val="left"/>
      <w:pPr>
        <w:ind w:left="2062"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3AB3245D"/>
    <w:multiLevelType w:val="hybridMultilevel"/>
    <w:tmpl w:val="EA7C53F4"/>
    <w:lvl w:ilvl="0" w:tplc="0421000F">
      <w:start w:val="1"/>
      <w:numFmt w:val="decimal"/>
      <w:lvlText w:val="%1."/>
      <w:lvlJc w:val="left"/>
      <w:pPr>
        <w:ind w:left="1070" w:hanging="360"/>
      </w:pPr>
    </w:lvl>
    <w:lvl w:ilvl="1" w:tplc="04210019">
      <w:start w:val="1"/>
      <w:numFmt w:val="lowerLetter"/>
      <w:lvlText w:val="%2."/>
      <w:lvlJc w:val="left"/>
      <w:pPr>
        <w:ind w:left="1778" w:hanging="360"/>
      </w:pPr>
    </w:lvl>
    <w:lvl w:ilvl="2" w:tplc="3C50544C">
      <w:start w:val="1"/>
      <w:numFmt w:val="lowerLetter"/>
      <w:lvlText w:val="%3)"/>
      <w:lvlJc w:val="left"/>
      <w:pPr>
        <w:ind w:left="3060" w:hanging="360"/>
      </w:pPr>
      <w:rPr>
        <w:b/>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3AE23618"/>
    <w:multiLevelType w:val="hybridMultilevel"/>
    <w:tmpl w:val="A59E526C"/>
    <w:lvl w:ilvl="0" w:tplc="5EE04004">
      <w:start w:val="1"/>
      <w:numFmt w:val="decimal"/>
      <w:lvlText w:val="%1."/>
      <w:lvlJc w:val="left"/>
      <w:pPr>
        <w:ind w:left="1070" w:hanging="360"/>
      </w:pPr>
      <w:rPr>
        <w:b/>
      </w:rPr>
    </w:lvl>
    <w:lvl w:ilvl="1" w:tplc="0421000F">
      <w:start w:val="1"/>
      <w:numFmt w:val="decimal"/>
      <w:lvlText w:val="%2."/>
      <w:lvlJc w:val="left"/>
      <w:pPr>
        <w:ind w:left="1070" w:hanging="360"/>
      </w:pPr>
    </w:lvl>
    <w:lvl w:ilvl="2" w:tplc="3C50544C">
      <w:start w:val="1"/>
      <w:numFmt w:val="lowerLetter"/>
      <w:lvlText w:val="%3)"/>
      <w:lvlJc w:val="left"/>
      <w:pPr>
        <w:ind w:left="3060" w:hanging="360"/>
      </w:pPr>
      <w:rPr>
        <w:b/>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41174B5F"/>
    <w:multiLevelType w:val="hybridMultilevel"/>
    <w:tmpl w:val="0EF2CD72"/>
    <w:lvl w:ilvl="0" w:tplc="CB3A0B3C">
      <w:start w:val="1"/>
      <w:numFmt w:val="upperLetter"/>
      <w:lvlText w:val="%1."/>
      <w:lvlJc w:val="left"/>
      <w:pPr>
        <w:ind w:left="720"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43B64F00"/>
    <w:multiLevelType w:val="hybridMultilevel"/>
    <w:tmpl w:val="D55A577C"/>
    <w:lvl w:ilvl="0" w:tplc="04210011">
      <w:start w:val="1"/>
      <w:numFmt w:val="decimal"/>
      <w:lvlText w:val="%1)"/>
      <w:lvlJc w:val="left"/>
      <w:pPr>
        <w:ind w:left="248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52831FFB"/>
    <w:multiLevelType w:val="hybridMultilevel"/>
    <w:tmpl w:val="B6B4AAC0"/>
    <w:lvl w:ilvl="0" w:tplc="3C32BEC0">
      <w:start w:val="1"/>
      <w:numFmt w:val="decimal"/>
      <w:lvlText w:val="%1."/>
      <w:lvlJc w:val="left"/>
      <w:pPr>
        <w:ind w:left="1070"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55FA2DD4"/>
    <w:multiLevelType w:val="hybridMultilevel"/>
    <w:tmpl w:val="22CEC21A"/>
    <w:lvl w:ilvl="0" w:tplc="04210011">
      <w:start w:val="1"/>
      <w:numFmt w:val="decimal"/>
      <w:lvlText w:val="%1)"/>
      <w:lvlJc w:val="left"/>
      <w:pPr>
        <w:ind w:left="2421" w:hanging="360"/>
      </w:pPr>
    </w:lvl>
    <w:lvl w:ilvl="1" w:tplc="04210011">
      <w:start w:val="1"/>
      <w:numFmt w:val="decimal"/>
      <w:lvlText w:val="%2)"/>
      <w:lvlJc w:val="left"/>
      <w:pPr>
        <w:ind w:left="2062"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59705D68"/>
    <w:multiLevelType w:val="hybridMultilevel"/>
    <w:tmpl w:val="DCE61270"/>
    <w:lvl w:ilvl="0" w:tplc="04210019">
      <w:start w:val="1"/>
      <w:numFmt w:val="lowerLetter"/>
      <w:lvlText w:val="%1."/>
      <w:lvlJc w:val="left"/>
      <w:pPr>
        <w:ind w:left="1790" w:hanging="360"/>
      </w:pPr>
    </w:lvl>
    <w:lvl w:ilvl="1" w:tplc="0E8E99EC">
      <w:start w:val="1"/>
      <w:numFmt w:val="decimal"/>
      <w:lvlText w:val="%2."/>
      <w:lvlJc w:val="left"/>
      <w:pPr>
        <w:ind w:left="1495"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602F3C5D"/>
    <w:multiLevelType w:val="hybridMultilevel"/>
    <w:tmpl w:val="DB6A207A"/>
    <w:lvl w:ilvl="0" w:tplc="552E4920">
      <w:start w:val="1"/>
      <w:numFmt w:val="lowerLetter"/>
      <w:lvlText w:val="%1."/>
      <w:lvlJc w:val="left"/>
      <w:pPr>
        <w:ind w:left="1440" w:hanging="360"/>
      </w:pPr>
      <w:rPr>
        <w:rFonts w:ascii="Arial" w:eastAsiaTheme="minorHAns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7395329"/>
    <w:multiLevelType w:val="hybridMultilevel"/>
    <w:tmpl w:val="2A765D84"/>
    <w:lvl w:ilvl="0" w:tplc="04210019">
      <w:start w:val="1"/>
      <w:numFmt w:val="lowerLetter"/>
      <w:lvlText w:val="%1."/>
      <w:lvlJc w:val="left"/>
      <w:pPr>
        <w:ind w:left="179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73042340"/>
    <w:multiLevelType w:val="hybridMultilevel"/>
    <w:tmpl w:val="6EF2C168"/>
    <w:lvl w:ilvl="0" w:tplc="04210001">
      <w:start w:val="1"/>
      <w:numFmt w:val="bullet"/>
      <w:lvlText w:val=""/>
      <w:lvlJc w:val="left"/>
      <w:pPr>
        <w:ind w:left="2062" w:hanging="360"/>
      </w:pPr>
      <w:rPr>
        <w:rFonts w:ascii="Symbol" w:hAnsi="Symbol" w:hint="default"/>
      </w:rPr>
    </w:lvl>
    <w:lvl w:ilvl="1" w:tplc="04210003">
      <w:start w:val="1"/>
      <w:numFmt w:val="decimal"/>
      <w:lvlText w:val="%2."/>
      <w:lvlJc w:val="left"/>
      <w:pPr>
        <w:tabs>
          <w:tab w:val="num" w:pos="1070"/>
        </w:tabs>
        <w:ind w:left="1070" w:hanging="360"/>
      </w:pPr>
    </w:lvl>
    <w:lvl w:ilvl="2" w:tplc="36446114">
      <w:start w:val="1"/>
      <w:numFmt w:val="decimal"/>
      <w:lvlText w:val="%3."/>
      <w:lvlJc w:val="left"/>
      <w:pPr>
        <w:tabs>
          <w:tab w:val="num" w:pos="2160"/>
        </w:tabs>
        <w:ind w:left="2160" w:hanging="360"/>
      </w:pPr>
      <w:rPr>
        <w:sz w:val="22"/>
        <w:szCs w:val="22"/>
      </w:r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9">
    <w:nsid w:val="7598083E"/>
    <w:multiLevelType w:val="hybridMultilevel"/>
    <w:tmpl w:val="69F0A4D0"/>
    <w:lvl w:ilvl="0" w:tplc="0421000F">
      <w:start w:val="1"/>
      <w:numFmt w:val="decimal"/>
      <w:lvlText w:val="%1."/>
      <w:lvlJc w:val="left"/>
      <w:pPr>
        <w:ind w:left="1211" w:hanging="360"/>
      </w:pPr>
    </w:lvl>
    <w:lvl w:ilvl="1" w:tplc="04210019">
      <w:start w:val="1"/>
      <w:numFmt w:val="decimal"/>
      <w:lvlText w:val="%2."/>
      <w:lvlJc w:val="left"/>
      <w:pPr>
        <w:tabs>
          <w:tab w:val="num" w:pos="1211"/>
        </w:tabs>
        <w:ind w:left="1211" w:hanging="360"/>
      </w:pPr>
    </w:lvl>
    <w:lvl w:ilvl="2" w:tplc="0421001B">
      <w:start w:val="1"/>
      <w:numFmt w:val="decimal"/>
      <w:lvlText w:val="%3."/>
      <w:lvlJc w:val="left"/>
      <w:pPr>
        <w:tabs>
          <w:tab w:val="num" w:pos="1931"/>
        </w:tabs>
        <w:ind w:left="1931" w:hanging="360"/>
      </w:pPr>
    </w:lvl>
    <w:lvl w:ilvl="3" w:tplc="0421000F">
      <w:start w:val="1"/>
      <w:numFmt w:val="decimal"/>
      <w:lvlText w:val="%4."/>
      <w:lvlJc w:val="left"/>
      <w:pPr>
        <w:tabs>
          <w:tab w:val="num" w:pos="2651"/>
        </w:tabs>
        <w:ind w:left="2651" w:hanging="360"/>
      </w:pPr>
    </w:lvl>
    <w:lvl w:ilvl="4" w:tplc="04210019">
      <w:start w:val="1"/>
      <w:numFmt w:val="decimal"/>
      <w:lvlText w:val="%5."/>
      <w:lvlJc w:val="left"/>
      <w:pPr>
        <w:tabs>
          <w:tab w:val="num" w:pos="3371"/>
        </w:tabs>
        <w:ind w:left="3371" w:hanging="360"/>
      </w:pPr>
    </w:lvl>
    <w:lvl w:ilvl="5" w:tplc="0421001B">
      <w:start w:val="1"/>
      <w:numFmt w:val="decimal"/>
      <w:lvlText w:val="%6."/>
      <w:lvlJc w:val="left"/>
      <w:pPr>
        <w:tabs>
          <w:tab w:val="num" w:pos="4091"/>
        </w:tabs>
        <w:ind w:left="4091" w:hanging="360"/>
      </w:pPr>
    </w:lvl>
    <w:lvl w:ilvl="6" w:tplc="0421000F">
      <w:start w:val="1"/>
      <w:numFmt w:val="decimal"/>
      <w:lvlText w:val="%7."/>
      <w:lvlJc w:val="left"/>
      <w:pPr>
        <w:tabs>
          <w:tab w:val="num" w:pos="4811"/>
        </w:tabs>
        <w:ind w:left="4811" w:hanging="360"/>
      </w:pPr>
    </w:lvl>
    <w:lvl w:ilvl="7" w:tplc="04210019">
      <w:start w:val="1"/>
      <w:numFmt w:val="decimal"/>
      <w:lvlText w:val="%8."/>
      <w:lvlJc w:val="left"/>
      <w:pPr>
        <w:tabs>
          <w:tab w:val="num" w:pos="5531"/>
        </w:tabs>
        <w:ind w:left="5531" w:hanging="360"/>
      </w:pPr>
    </w:lvl>
    <w:lvl w:ilvl="8" w:tplc="0421001B">
      <w:start w:val="1"/>
      <w:numFmt w:val="decimal"/>
      <w:lvlText w:val="%9."/>
      <w:lvlJc w:val="left"/>
      <w:pPr>
        <w:tabs>
          <w:tab w:val="num" w:pos="6251"/>
        </w:tabs>
        <w:ind w:left="6251" w:hanging="360"/>
      </w:pPr>
    </w:lvl>
  </w:abstractNum>
  <w:abstractNum w:abstractNumId="30">
    <w:nsid w:val="778D23DD"/>
    <w:multiLevelType w:val="hybridMultilevel"/>
    <w:tmpl w:val="4D400FF2"/>
    <w:lvl w:ilvl="0" w:tplc="04210011">
      <w:start w:val="1"/>
      <w:numFmt w:val="decimal"/>
      <w:lvlText w:val="%1)"/>
      <w:lvlJc w:val="left"/>
      <w:pPr>
        <w:ind w:left="2422" w:hanging="360"/>
      </w:pPr>
    </w:lvl>
    <w:lvl w:ilvl="1" w:tplc="04210011">
      <w:start w:val="1"/>
      <w:numFmt w:val="decimal"/>
      <w:lvlText w:val="%2)"/>
      <w:lvlJc w:val="left"/>
      <w:pPr>
        <w:ind w:left="2062"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1">
    <w:nsid w:val="79FA2E4D"/>
    <w:multiLevelType w:val="hybridMultilevel"/>
    <w:tmpl w:val="ED12826A"/>
    <w:lvl w:ilvl="0" w:tplc="5ACA88D2">
      <w:start w:val="2"/>
      <w:numFmt w:val="decimal"/>
      <w:lvlText w:val="%1."/>
      <w:lvlJc w:val="left"/>
      <w:pPr>
        <w:ind w:left="121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7BF83301"/>
    <w:multiLevelType w:val="hybridMultilevel"/>
    <w:tmpl w:val="E990EE04"/>
    <w:lvl w:ilvl="0" w:tplc="04210011">
      <w:start w:val="1"/>
      <w:numFmt w:val="decimal"/>
      <w:lvlText w:val="%1)"/>
      <w:lvlJc w:val="left"/>
      <w:pPr>
        <w:ind w:left="2062"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7C9F2333"/>
    <w:multiLevelType w:val="hybridMultilevel"/>
    <w:tmpl w:val="21F6526A"/>
    <w:lvl w:ilvl="0" w:tplc="04210011">
      <w:start w:val="1"/>
      <w:numFmt w:val="decimal"/>
      <w:lvlText w:val="%1)"/>
      <w:lvlJc w:val="left"/>
      <w:pPr>
        <w:ind w:left="248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7FCC0028"/>
    <w:multiLevelType w:val="hybridMultilevel"/>
    <w:tmpl w:val="CD3AA010"/>
    <w:lvl w:ilvl="0" w:tplc="093A73D0">
      <w:start w:val="1"/>
      <w:numFmt w:val="decimal"/>
      <w:lvlText w:val="%1."/>
      <w:lvlJc w:val="left"/>
      <w:pPr>
        <w:ind w:left="1211" w:hanging="360"/>
      </w:pPr>
      <w:rPr>
        <w:b/>
      </w:rPr>
    </w:lvl>
    <w:lvl w:ilvl="1" w:tplc="04210019">
      <w:start w:val="1"/>
      <w:numFmt w:val="decimal"/>
      <w:lvlText w:val="%2."/>
      <w:lvlJc w:val="left"/>
      <w:pPr>
        <w:tabs>
          <w:tab w:val="num" w:pos="1211"/>
        </w:tabs>
        <w:ind w:left="1211" w:hanging="360"/>
      </w:pPr>
    </w:lvl>
    <w:lvl w:ilvl="2" w:tplc="0421001B">
      <w:start w:val="1"/>
      <w:numFmt w:val="decimal"/>
      <w:lvlText w:val="%3."/>
      <w:lvlJc w:val="left"/>
      <w:pPr>
        <w:tabs>
          <w:tab w:val="num" w:pos="1931"/>
        </w:tabs>
        <w:ind w:left="1931" w:hanging="360"/>
      </w:pPr>
    </w:lvl>
    <w:lvl w:ilvl="3" w:tplc="0421000F">
      <w:start w:val="1"/>
      <w:numFmt w:val="decimal"/>
      <w:lvlText w:val="%4."/>
      <w:lvlJc w:val="left"/>
      <w:pPr>
        <w:tabs>
          <w:tab w:val="num" w:pos="2651"/>
        </w:tabs>
        <w:ind w:left="2651" w:hanging="360"/>
      </w:pPr>
    </w:lvl>
    <w:lvl w:ilvl="4" w:tplc="04210019">
      <w:start w:val="1"/>
      <w:numFmt w:val="decimal"/>
      <w:lvlText w:val="%5."/>
      <w:lvlJc w:val="left"/>
      <w:pPr>
        <w:tabs>
          <w:tab w:val="num" w:pos="3371"/>
        </w:tabs>
        <w:ind w:left="3371" w:hanging="360"/>
      </w:pPr>
    </w:lvl>
    <w:lvl w:ilvl="5" w:tplc="0421001B">
      <w:start w:val="1"/>
      <w:numFmt w:val="decimal"/>
      <w:lvlText w:val="%6."/>
      <w:lvlJc w:val="left"/>
      <w:pPr>
        <w:tabs>
          <w:tab w:val="num" w:pos="4091"/>
        </w:tabs>
        <w:ind w:left="4091" w:hanging="360"/>
      </w:pPr>
    </w:lvl>
    <w:lvl w:ilvl="6" w:tplc="0421000F">
      <w:start w:val="1"/>
      <w:numFmt w:val="decimal"/>
      <w:lvlText w:val="%7."/>
      <w:lvlJc w:val="left"/>
      <w:pPr>
        <w:tabs>
          <w:tab w:val="num" w:pos="4811"/>
        </w:tabs>
        <w:ind w:left="4811" w:hanging="360"/>
      </w:pPr>
    </w:lvl>
    <w:lvl w:ilvl="7" w:tplc="04210019">
      <w:start w:val="1"/>
      <w:numFmt w:val="decimal"/>
      <w:lvlText w:val="%8."/>
      <w:lvlJc w:val="left"/>
      <w:pPr>
        <w:tabs>
          <w:tab w:val="num" w:pos="5531"/>
        </w:tabs>
        <w:ind w:left="5531" w:hanging="360"/>
      </w:pPr>
    </w:lvl>
    <w:lvl w:ilvl="8" w:tplc="0421001B">
      <w:start w:val="1"/>
      <w:numFmt w:val="decimal"/>
      <w:lvlText w:val="%9."/>
      <w:lvlJc w:val="left"/>
      <w:pPr>
        <w:tabs>
          <w:tab w:val="num" w:pos="6251"/>
        </w:tabs>
        <w:ind w:left="6251" w:hanging="360"/>
      </w:pPr>
    </w:lvl>
  </w:abstractNum>
  <w:num w:numId="1">
    <w:abstractNumId w:val="2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3"/>
  </w:num>
  <w:num w:numId="25">
    <w:abstractNumId w:val="9"/>
  </w:num>
  <w:num w:numId="26">
    <w:abstractNumId w:val="17"/>
  </w:num>
  <w:num w:numId="27">
    <w:abstractNumId w:val="34"/>
  </w:num>
  <w:num w:numId="28">
    <w:abstractNumId w:val="2"/>
  </w:num>
  <w:num w:numId="29">
    <w:abstractNumId w:val="12"/>
  </w:num>
  <w:num w:numId="30">
    <w:abstractNumId w:val="29"/>
  </w:num>
  <w:num w:numId="31">
    <w:abstractNumId w:val="11"/>
  </w:num>
  <w:num w:numId="32">
    <w:abstractNumId w:val="1"/>
  </w:num>
  <w:num w:numId="33">
    <w:abstractNumId w:val="6"/>
  </w:num>
  <w:num w:numId="34">
    <w:abstractNumId w:val="3"/>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C4"/>
    <w:rsid w:val="0015327F"/>
    <w:rsid w:val="003267D6"/>
    <w:rsid w:val="005A57D3"/>
    <w:rsid w:val="00682413"/>
    <w:rsid w:val="006951AB"/>
    <w:rsid w:val="00740FC4"/>
    <w:rsid w:val="007C1338"/>
    <w:rsid w:val="00812B6A"/>
    <w:rsid w:val="008B23BD"/>
    <w:rsid w:val="0098731B"/>
    <w:rsid w:val="00B77BCF"/>
    <w:rsid w:val="00B859F6"/>
    <w:rsid w:val="00C16389"/>
    <w:rsid w:val="00D95290"/>
    <w:rsid w:val="00EB617D"/>
    <w:rsid w:val="00FB7C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4C4B7-2E16-47BD-95F7-9E9E7D4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6B"/>
    <w:pPr>
      <w:spacing w:after="200" w:line="276" w:lineRule="auto"/>
    </w:pPr>
  </w:style>
  <w:style w:type="paragraph" w:styleId="Heading1">
    <w:name w:val="heading 1"/>
    <w:aliases w:val="BAB"/>
    <w:basedOn w:val="Normal"/>
    <w:next w:val="Normal"/>
    <w:link w:val="Heading1Char"/>
    <w:uiPriority w:val="9"/>
    <w:qFormat/>
    <w:rsid w:val="00C1638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C6B"/>
    <w:pPr>
      <w:spacing w:after="0" w:line="240" w:lineRule="auto"/>
    </w:pPr>
  </w:style>
  <w:style w:type="paragraph" w:styleId="ListParagraph">
    <w:name w:val="List Paragraph"/>
    <w:aliases w:val="sub bab"/>
    <w:basedOn w:val="Normal"/>
    <w:link w:val="ListParagraphChar"/>
    <w:uiPriority w:val="34"/>
    <w:qFormat/>
    <w:rsid w:val="00FB7C6B"/>
    <w:pPr>
      <w:ind w:left="720"/>
      <w:contextualSpacing/>
    </w:pPr>
  </w:style>
  <w:style w:type="character" w:customStyle="1" w:styleId="ListParagraphChar">
    <w:name w:val="List Paragraph Char"/>
    <w:aliases w:val="sub bab Char"/>
    <w:link w:val="ListParagraph"/>
    <w:uiPriority w:val="34"/>
    <w:locked/>
    <w:rsid w:val="00FB7C6B"/>
  </w:style>
  <w:style w:type="paragraph" w:styleId="Header">
    <w:name w:val="header"/>
    <w:basedOn w:val="Normal"/>
    <w:link w:val="HeaderChar"/>
    <w:uiPriority w:val="99"/>
    <w:unhideWhenUsed/>
    <w:rsid w:val="0098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31B"/>
  </w:style>
  <w:style w:type="paragraph" w:styleId="Footer">
    <w:name w:val="footer"/>
    <w:basedOn w:val="Normal"/>
    <w:link w:val="FooterChar"/>
    <w:uiPriority w:val="99"/>
    <w:unhideWhenUsed/>
    <w:rsid w:val="0098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31B"/>
  </w:style>
  <w:style w:type="paragraph" w:styleId="NormalWeb">
    <w:name w:val="Normal (Web)"/>
    <w:basedOn w:val="Normal"/>
    <w:uiPriority w:val="99"/>
    <w:semiHidden/>
    <w:unhideWhenUsed/>
    <w:rsid w:val="00D9529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aliases w:val="BAB Char"/>
    <w:basedOn w:val="DefaultParagraphFont"/>
    <w:link w:val="Heading1"/>
    <w:uiPriority w:val="9"/>
    <w:rsid w:val="00C1638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A57D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A5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80656-BB7E-48CA-B86D-8307E045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USER-ASUS</dc:creator>
  <cp:keywords/>
  <dc:description/>
  <cp:lastModifiedBy>USER-ASUS</cp:lastModifiedBy>
  <cp:revision>2</cp:revision>
  <dcterms:created xsi:type="dcterms:W3CDTF">2018-07-04T13:50:00Z</dcterms:created>
  <dcterms:modified xsi:type="dcterms:W3CDTF">2018-07-04T13:50:00Z</dcterms:modified>
</cp:coreProperties>
</file>