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CA05" w14:textId="77777777" w:rsidR="00253D30" w:rsidRPr="00F46387" w:rsidRDefault="00253D30" w:rsidP="00253D30">
      <w:pPr>
        <w:spacing w:after="0" w:line="360" w:lineRule="auto"/>
        <w:ind w:hanging="357"/>
        <w:jc w:val="center"/>
        <w:rPr>
          <w:rStyle w:val="A1"/>
          <w:rFonts w:ascii="Arial" w:hAnsi="Arial" w:cs="Arial"/>
          <w:i/>
          <w:iCs/>
          <w:color w:val="auto"/>
          <w:sz w:val="24"/>
          <w:szCs w:val="24"/>
          <w:lang w:val="en-US"/>
        </w:rPr>
      </w:pPr>
      <w:r w:rsidRPr="00F46387">
        <w:rPr>
          <w:rStyle w:val="A1"/>
          <w:rFonts w:ascii="Arial" w:hAnsi="Arial" w:cs="Arial"/>
          <w:b/>
          <w:color w:val="auto"/>
          <w:sz w:val="24"/>
          <w:szCs w:val="24"/>
          <w:lang w:val="en-US"/>
        </w:rPr>
        <w:t>BAB V</w:t>
      </w:r>
    </w:p>
    <w:p w14:paraId="40DECCFA" w14:textId="77777777" w:rsidR="00253D30" w:rsidRPr="00F46387" w:rsidRDefault="00253D30" w:rsidP="00253D30">
      <w:pPr>
        <w:spacing w:after="0" w:line="360" w:lineRule="auto"/>
        <w:ind w:hanging="357"/>
        <w:jc w:val="center"/>
        <w:rPr>
          <w:rStyle w:val="A1"/>
          <w:rFonts w:ascii="Arial" w:hAnsi="Arial" w:cs="Arial"/>
          <w:b/>
          <w:color w:val="auto"/>
          <w:sz w:val="24"/>
          <w:szCs w:val="24"/>
          <w:lang w:val="en-US"/>
        </w:rPr>
      </w:pPr>
      <w:r w:rsidRPr="00F46387">
        <w:rPr>
          <w:rStyle w:val="A1"/>
          <w:rFonts w:ascii="Arial" w:hAnsi="Arial" w:cs="Arial"/>
          <w:b/>
          <w:color w:val="auto"/>
          <w:sz w:val="24"/>
          <w:szCs w:val="24"/>
          <w:lang w:val="en-US"/>
        </w:rPr>
        <w:t>KESIMPULAN DAN SARAN</w:t>
      </w:r>
    </w:p>
    <w:p w14:paraId="3E6A5E46" w14:textId="77777777" w:rsidR="00253D30" w:rsidRPr="00F46387" w:rsidRDefault="00253D30" w:rsidP="00253D30">
      <w:pPr>
        <w:pStyle w:val="ListParagraph"/>
        <w:numPr>
          <w:ilvl w:val="0"/>
          <w:numId w:val="1"/>
        </w:numPr>
        <w:spacing w:after="0" w:line="360" w:lineRule="auto"/>
        <w:rPr>
          <w:rStyle w:val="A1"/>
          <w:rFonts w:ascii="Arial" w:hAnsi="Arial" w:cs="Arial"/>
          <w:b/>
          <w:color w:val="auto"/>
          <w:sz w:val="22"/>
          <w:szCs w:val="22"/>
          <w:lang w:val="en-US"/>
        </w:rPr>
      </w:pPr>
      <w:r w:rsidRPr="00F46387">
        <w:rPr>
          <w:rStyle w:val="A1"/>
          <w:rFonts w:ascii="Arial" w:hAnsi="Arial" w:cs="Arial"/>
          <w:b/>
          <w:color w:val="auto"/>
          <w:sz w:val="22"/>
          <w:szCs w:val="22"/>
          <w:lang w:val="en-US"/>
        </w:rPr>
        <w:t>Kesimpulan</w:t>
      </w:r>
    </w:p>
    <w:p w14:paraId="11AF79E6" w14:textId="77777777" w:rsidR="00253D30" w:rsidRPr="007947F5" w:rsidRDefault="00253D30" w:rsidP="00253D30">
      <w:pPr>
        <w:pStyle w:val="ListParagraph"/>
        <w:numPr>
          <w:ilvl w:val="0"/>
          <w:numId w:val="2"/>
        </w:numPr>
        <w:spacing w:after="0" w:line="360" w:lineRule="auto"/>
        <w:ind w:left="993"/>
        <w:jc w:val="both"/>
        <w:rPr>
          <w:rStyle w:val="A1"/>
          <w:rFonts w:ascii="Arial" w:hAnsi="Arial" w:cs="Arial"/>
          <w:color w:val="auto"/>
          <w:sz w:val="22"/>
          <w:szCs w:val="22"/>
          <w:lang w:val="en-US"/>
        </w:rPr>
      </w:pPr>
      <w:bookmarkStart w:id="0" w:name="_Hlk515959670"/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Tingkat pengetahuan ibu dengan balita stunting (6-59) bulan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pada kelompok perlakuan </w:t>
      </w:r>
      <w:r w:rsidRPr="00922DA9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(pretest)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>tertinggi pada kategori cukup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>. Pada pretest tingkat pengetahuan pada kategori cukup sebanyak 13 responden (87%).</w:t>
      </w:r>
    </w:p>
    <w:p w14:paraId="13E43790" w14:textId="77777777" w:rsidR="00253D30" w:rsidRPr="007947F5" w:rsidRDefault="00253D30" w:rsidP="00253D30">
      <w:pPr>
        <w:pStyle w:val="ListParagraph"/>
        <w:numPr>
          <w:ilvl w:val="0"/>
          <w:numId w:val="2"/>
        </w:numPr>
        <w:spacing w:after="0" w:line="360" w:lineRule="auto"/>
        <w:ind w:left="993"/>
        <w:jc w:val="both"/>
        <w:rPr>
          <w:rStyle w:val="A1"/>
          <w:rFonts w:ascii="Arial" w:hAnsi="Arial" w:cs="Arial"/>
          <w:color w:val="auto"/>
          <w:sz w:val="22"/>
          <w:szCs w:val="22"/>
          <w:lang w:val="en-US"/>
        </w:rPr>
      </w:pP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>Tingkat pengetahu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 </w:t>
      </w: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an ibu dengan balita stunting (6-59) bulan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pada kelompok perlakuan </w:t>
      </w:r>
      <w:r w:rsidRPr="00922DA9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(p</w:t>
      </w:r>
      <w:r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ost</w:t>
      </w:r>
      <w:r w:rsidRPr="00922DA9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test)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tertinggi pada kategori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>baik, terjadi peningkatan tingkat pengetahuan menjadi 14 responden (93%) pada kategori baik. Peningkatan tingkat pengetahuan pada kelompok perlakuan yakni 80%.</w:t>
      </w:r>
    </w:p>
    <w:p w14:paraId="35343BF9" w14:textId="77777777" w:rsidR="00253D30" w:rsidRPr="007947F5" w:rsidRDefault="00253D30" w:rsidP="00253D30">
      <w:pPr>
        <w:pStyle w:val="ListParagraph"/>
        <w:numPr>
          <w:ilvl w:val="0"/>
          <w:numId w:val="2"/>
        </w:numPr>
        <w:spacing w:after="0" w:line="360" w:lineRule="auto"/>
        <w:ind w:left="993"/>
        <w:jc w:val="both"/>
        <w:rPr>
          <w:rStyle w:val="A1"/>
          <w:rFonts w:ascii="Arial" w:hAnsi="Arial" w:cs="Arial"/>
          <w:color w:val="auto"/>
          <w:sz w:val="22"/>
          <w:szCs w:val="22"/>
          <w:lang w:val="en-US"/>
        </w:rPr>
      </w:pPr>
      <w:bookmarkStart w:id="1" w:name="_Hlk515959678"/>
      <w:bookmarkEnd w:id="0"/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Tingkat pengetahuan ibu dengan balita stunting (6-59) bulan pada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kelompok kontrol </w:t>
      </w:r>
      <w:r w:rsidRPr="00922DA9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(pretest)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tertinggi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pada </w:t>
      </w: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>kategori cukup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>.</w:t>
      </w:r>
      <w:r w:rsidRPr="00112A5B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>Pada pretest tingkat pengetahuan pada kategori cukup sebanyak 10 responden (67%).</w:t>
      </w:r>
    </w:p>
    <w:p w14:paraId="2FED7CD3" w14:textId="31C4C0FE" w:rsidR="00253D30" w:rsidRPr="00112A5B" w:rsidRDefault="00253D30" w:rsidP="00253D30">
      <w:pPr>
        <w:pStyle w:val="ListParagraph"/>
        <w:numPr>
          <w:ilvl w:val="0"/>
          <w:numId w:val="2"/>
        </w:numPr>
        <w:spacing w:after="0" w:line="360" w:lineRule="auto"/>
        <w:ind w:left="993"/>
        <w:jc w:val="both"/>
        <w:rPr>
          <w:rStyle w:val="A1"/>
          <w:rFonts w:ascii="Arial" w:hAnsi="Arial" w:cs="Arial"/>
          <w:color w:val="auto"/>
          <w:sz w:val="22"/>
          <w:szCs w:val="22"/>
          <w:lang w:val="en-US"/>
        </w:rPr>
      </w:pP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>Ting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kat pengetahuan ibu dengan balita stunting (6-59) bulan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kelompok kontrol </w:t>
      </w:r>
      <w:r w:rsidRPr="00922DA9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(p</w:t>
      </w:r>
      <w:r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ost</w:t>
      </w:r>
      <w:r w:rsidRPr="00922DA9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test)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7947F5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tertinggi pada kategori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>baik, terjadi peningkatan tingkat pengetahuan menjadi 12 responden (80%) pada kategori baik. Peningkatan tingkat pengetahuan pada kelompok kontrol yakni 60%.</w:t>
      </w:r>
    </w:p>
    <w:p w14:paraId="44DA7B6D" w14:textId="77777777" w:rsidR="00253D30" w:rsidRDefault="00253D30" w:rsidP="00253D30">
      <w:pPr>
        <w:pStyle w:val="ListParagraph"/>
        <w:numPr>
          <w:ilvl w:val="0"/>
          <w:numId w:val="2"/>
        </w:numPr>
        <w:spacing w:after="0" w:line="360" w:lineRule="auto"/>
        <w:ind w:left="993"/>
        <w:jc w:val="both"/>
        <w:rPr>
          <w:rStyle w:val="A1"/>
          <w:rFonts w:ascii="Arial" w:hAnsi="Arial" w:cs="Arial"/>
          <w:color w:val="auto"/>
          <w:sz w:val="22"/>
          <w:szCs w:val="22"/>
          <w:lang w:val="en-US"/>
        </w:rPr>
      </w:pPr>
      <w:bookmarkStart w:id="2" w:name="_Hlk515959721"/>
      <w:bookmarkStart w:id="3" w:name="_Hlk522213660"/>
      <w:bookmarkEnd w:id="1"/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Media pop-up book dalam penelitian ini efektif untuk menyampaikan pesan gizi seimbang kepada ibu dengan anak balita stunting. </w:t>
      </w:r>
      <w:bookmarkEnd w:id="2"/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Ada pengaruh tetapi tidak signifikan tingkat pengetahuan pada kelompok perlakuan yang diberikan pesan melaui media </w:t>
      </w:r>
      <w:r w:rsidRPr="00112A5B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pop-up book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pada ibu dengan anak balita </w:t>
      </w:r>
      <w:r w:rsidRPr="00D1713C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stunting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di Kelurahan Kalirejo Kabupaten Malang. </w:t>
      </w:r>
    </w:p>
    <w:bookmarkEnd w:id="3"/>
    <w:p w14:paraId="0CBDD719" w14:textId="77777777" w:rsidR="00253D30" w:rsidRPr="00CA04A4" w:rsidRDefault="00253D30" w:rsidP="00253D30">
      <w:pPr>
        <w:pStyle w:val="ListParagraph"/>
        <w:spacing w:after="0" w:line="360" w:lineRule="auto"/>
        <w:ind w:left="993"/>
        <w:jc w:val="both"/>
        <w:rPr>
          <w:rStyle w:val="A1"/>
          <w:rFonts w:ascii="Arial" w:hAnsi="Arial" w:cs="Arial"/>
          <w:color w:val="auto"/>
          <w:sz w:val="22"/>
          <w:szCs w:val="22"/>
          <w:lang w:val="en-US"/>
        </w:rPr>
      </w:pP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69F18D08" w14:textId="77777777" w:rsidR="00253D30" w:rsidRPr="00F46387" w:rsidRDefault="00253D30" w:rsidP="00253D30">
      <w:pPr>
        <w:pStyle w:val="ListParagraph"/>
        <w:numPr>
          <w:ilvl w:val="0"/>
          <w:numId w:val="1"/>
        </w:numPr>
        <w:spacing w:after="0" w:line="360" w:lineRule="auto"/>
        <w:rPr>
          <w:rStyle w:val="A1"/>
          <w:rFonts w:ascii="Arial" w:hAnsi="Arial" w:cs="Arial"/>
          <w:b/>
          <w:color w:val="auto"/>
          <w:sz w:val="22"/>
          <w:szCs w:val="22"/>
          <w:lang w:val="en-US"/>
        </w:rPr>
      </w:pPr>
      <w:r w:rsidRPr="00F46387">
        <w:rPr>
          <w:rStyle w:val="A1"/>
          <w:rFonts w:ascii="Arial" w:hAnsi="Arial" w:cs="Arial"/>
          <w:b/>
          <w:color w:val="auto"/>
          <w:sz w:val="22"/>
          <w:szCs w:val="22"/>
          <w:lang w:val="en-US"/>
        </w:rPr>
        <w:t xml:space="preserve">Saran </w:t>
      </w:r>
    </w:p>
    <w:p w14:paraId="72BC5986" w14:textId="77777777" w:rsidR="00253D30" w:rsidRDefault="00253D30" w:rsidP="00253D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A1"/>
          <w:rFonts w:ascii="Arial" w:hAnsi="Arial" w:cs="Arial"/>
          <w:color w:val="auto"/>
          <w:sz w:val="22"/>
          <w:szCs w:val="22"/>
          <w:lang w:val="en-US"/>
        </w:rPr>
      </w:pP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>Agar p</w:t>
      </w:r>
      <w:r w:rsidRPr="0031719D">
        <w:rPr>
          <w:rStyle w:val="A1"/>
          <w:rFonts w:ascii="Arial" w:hAnsi="Arial" w:cs="Arial"/>
          <w:color w:val="auto"/>
          <w:sz w:val="22"/>
          <w:szCs w:val="22"/>
          <w:lang w:val="en-US"/>
        </w:rPr>
        <w:t>ihak puskesmas Lawang dapat melanjutkan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menggunakan media pop-up book yang telah dirancang untuk </w:t>
      </w:r>
      <w:r w:rsidRPr="0031719D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meningkatkan tingkat pengetahuan ibu dengan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anak </w:t>
      </w:r>
      <w:r w:rsidRPr="0031719D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balita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stunting</w:t>
      </w:r>
      <w:r w:rsidRPr="0031719D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>d</w:t>
      </w:r>
      <w:r w:rsidRPr="0031719D">
        <w:rPr>
          <w:rStyle w:val="A1"/>
          <w:rFonts w:ascii="Arial" w:hAnsi="Arial" w:cs="Arial"/>
          <w:color w:val="auto"/>
          <w:sz w:val="22"/>
          <w:szCs w:val="22"/>
          <w:lang w:val="en-US"/>
        </w:rPr>
        <w:t>i Kelurahan Kalirejo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6843861F" w14:textId="3A6ACA45" w:rsidR="00086898" w:rsidRPr="006D3B84" w:rsidRDefault="00253D30" w:rsidP="006D3B8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Perlu adanya penelitian lanjutan untuk kelayakan media pop-up book yang digunakan untuk mengatasi masalah kesehatan salah satunya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>stunting,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agar dibuat lebih menarik untuk lebih meningkatkan pengetahuan ibu dengan anak balita </w:t>
      </w:r>
      <w:r w:rsidRPr="0031719D">
        <w:rPr>
          <w:rStyle w:val="A1"/>
          <w:rFonts w:ascii="Arial" w:hAnsi="Arial" w:cs="Arial"/>
          <w:i/>
          <w:color w:val="auto"/>
          <w:sz w:val="22"/>
          <w:szCs w:val="22"/>
          <w:lang w:val="en-US"/>
        </w:rPr>
        <w:t xml:space="preserve">stunting </w:t>
      </w:r>
      <w:r w:rsidRPr="0031719D"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di Kelurahan Kalirejo. </w:t>
      </w:r>
      <w:r>
        <w:rPr>
          <w:rStyle w:val="A1"/>
          <w:rFonts w:ascii="Arial" w:hAnsi="Arial" w:cs="Arial"/>
          <w:color w:val="auto"/>
          <w:sz w:val="22"/>
          <w:szCs w:val="22"/>
          <w:lang w:val="en-US"/>
        </w:rPr>
        <w:t xml:space="preserve">     </w:t>
      </w:r>
      <w:bookmarkStart w:id="4" w:name="_GoBack"/>
      <w:bookmarkEnd w:id="4"/>
    </w:p>
    <w:sectPr w:rsidR="00086898" w:rsidRPr="006D3B84" w:rsidSect="00253D3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6F6F"/>
    <w:multiLevelType w:val="hybridMultilevel"/>
    <w:tmpl w:val="76D40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72DCA"/>
    <w:multiLevelType w:val="hybridMultilevel"/>
    <w:tmpl w:val="93A6BE54"/>
    <w:lvl w:ilvl="0" w:tplc="FEFE0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0F1431"/>
    <w:multiLevelType w:val="hybridMultilevel"/>
    <w:tmpl w:val="FF6C5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30"/>
    <w:rsid w:val="00086898"/>
    <w:rsid w:val="00253D30"/>
    <w:rsid w:val="00453C81"/>
    <w:rsid w:val="006D3B84"/>
    <w:rsid w:val="00A36A8C"/>
    <w:rsid w:val="00F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9CAD"/>
  <w15:chartTrackingRefBased/>
  <w15:docId w15:val="{308D94EB-F380-4E8B-88EB-1DF376C1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D30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53D30"/>
    <w:pPr>
      <w:ind w:left="720"/>
      <w:contextualSpacing/>
    </w:pPr>
  </w:style>
  <w:style w:type="character" w:customStyle="1" w:styleId="A1">
    <w:name w:val="A1"/>
    <w:uiPriority w:val="99"/>
    <w:rsid w:val="00253D30"/>
    <w:rPr>
      <w:rFonts w:cs="Trebuchet MS"/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1"/>
    <w:qFormat/>
    <w:locked/>
    <w:rsid w:val="00253D3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2018-07-19T03:04:00Z</dcterms:created>
  <dcterms:modified xsi:type="dcterms:W3CDTF">2018-08-19T11:48:00Z</dcterms:modified>
</cp:coreProperties>
</file>