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09" w:rsidRPr="002D7E31" w:rsidRDefault="00774109" w:rsidP="00774109">
      <w:pPr>
        <w:pStyle w:val="BAB"/>
      </w:pPr>
      <w:bookmarkStart w:id="0" w:name="_Toc515433654"/>
      <w:bookmarkStart w:id="1" w:name="_Toc515433952"/>
      <w:r w:rsidRPr="002D7E31">
        <w:t>BAB V</w:t>
      </w:r>
      <w:bookmarkEnd w:id="0"/>
      <w:bookmarkEnd w:id="1"/>
    </w:p>
    <w:p w:rsidR="00774109" w:rsidRPr="002D7E31" w:rsidRDefault="00774109" w:rsidP="00774109">
      <w:pPr>
        <w:pStyle w:val="BAB"/>
      </w:pPr>
      <w:bookmarkStart w:id="2" w:name="_Toc515433655"/>
      <w:bookmarkStart w:id="3" w:name="_Toc515433953"/>
      <w:r w:rsidRPr="002D7E31">
        <w:t>PENUTUP</w:t>
      </w:r>
      <w:bookmarkEnd w:id="2"/>
      <w:bookmarkEnd w:id="3"/>
    </w:p>
    <w:p w:rsidR="00774109" w:rsidRDefault="00774109" w:rsidP="00774109">
      <w:pPr>
        <w:pStyle w:val="subbabV"/>
        <w:rPr>
          <w:lang w:val="en-US"/>
        </w:rPr>
      </w:pPr>
      <w:bookmarkStart w:id="4" w:name="_Toc515433656"/>
      <w:bookmarkStart w:id="5" w:name="_Toc515433954"/>
      <w:proofErr w:type="gramStart"/>
      <w:r w:rsidRPr="00A35C27">
        <w:rPr>
          <w:lang w:val="en-US"/>
        </w:rPr>
        <w:t xml:space="preserve">5.1 </w:t>
      </w:r>
      <w:r>
        <w:rPr>
          <w:lang w:val="en-US"/>
        </w:rPr>
        <w:t xml:space="preserve"> </w:t>
      </w:r>
      <w:r w:rsidRPr="00A35C27">
        <w:t>Kesimpulan</w:t>
      </w:r>
      <w:bookmarkEnd w:id="4"/>
      <w:bookmarkEnd w:id="5"/>
      <w:proofErr w:type="gramEnd"/>
    </w:p>
    <w:p w:rsidR="00774109" w:rsidRDefault="00774109" w:rsidP="00774109">
      <w:pPr>
        <w:pStyle w:val="KANTALPRGRF"/>
        <w:ind w:left="720" w:firstLine="720"/>
        <w:rPr>
          <w:lang w:val="en-US"/>
        </w:rPr>
      </w:pPr>
      <w:r>
        <w:rPr>
          <w:lang w:val="en-US"/>
        </w:rPr>
        <w:t>B</w:t>
      </w:r>
      <w:r>
        <w:t>erdasarkan hasil observasi yang dilakukan oleh peneliti terhadap subjek selama se</w:t>
      </w:r>
      <w:proofErr w:type="spellStart"/>
      <w:r>
        <w:rPr>
          <w:lang w:val="en-US"/>
        </w:rPr>
        <w:t>puluh</w:t>
      </w:r>
      <w:proofErr w:type="spellEnd"/>
      <w:r>
        <w:rPr>
          <w:lang w:val="en-US"/>
        </w:rPr>
        <w:t xml:space="preserve"> </w:t>
      </w:r>
      <w:r>
        <w:t>kali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pertemuan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diawali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hiperaktif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r>
        <w:t>sebelum dilakukan terapi bermain (</w:t>
      </w:r>
      <w:r>
        <w:rPr>
          <w:i/>
          <w:iCs/>
          <w:lang w:val="en-US"/>
        </w:rPr>
        <w:t>puzzle</w:t>
      </w:r>
      <w:r>
        <w:t>)</w:t>
      </w:r>
      <w:r>
        <w:rPr>
          <w:lang w:val="en-US"/>
        </w:rPr>
        <w:t>.</w:t>
      </w:r>
      <w:r>
        <w:t xml:space="preserve"> </w:t>
      </w:r>
      <w:proofErr w:type="spellStart"/>
      <w:r>
        <w:rPr>
          <w:lang w:val="en-US"/>
        </w:rPr>
        <w:t>Pertemuan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r>
        <w:t>hasil skor yang didapatkan</w:t>
      </w:r>
      <w:r>
        <w:rPr>
          <w:lang w:val="en-US"/>
        </w:rPr>
        <w:t xml:space="preserve"> </w:t>
      </w:r>
      <w:r>
        <w:t xml:space="preserve">subjek adalah </w:t>
      </w:r>
      <w:r>
        <w:rPr>
          <w:lang w:val="en-US"/>
        </w:rPr>
        <w:t>13</w:t>
      </w:r>
      <w:r>
        <w:t>, yang menyatakan bahwa subjek benar-benar mengalami</w:t>
      </w:r>
      <w:r>
        <w:rPr>
          <w:lang w:val="en-US"/>
        </w:rPr>
        <w:t xml:space="preserve"> </w:t>
      </w:r>
      <w:r>
        <w:t>gangguan perkembangan perilaku hiperaktif</w:t>
      </w:r>
      <w:r>
        <w:rPr>
          <w:lang w:val="en-US"/>
        </w:rPr>
        <w:t>.</w:t>
      </w:r>
      <w:r>
        <w:t xml:space="preserve"> </w:t>
      </w:r>
    </w:p>
    <w:p w:rsidR="00774109" w:rsidRDefault="00774109" w:rsidP="00774109">
      <w:pPr>
        <w:pStyle w:val="KANTALPRGRF"/>
        <w:ind w:left="720" w:firstLine="720"/>
        <w:rPr>
          <w:lang w:val="en-US"/>
        </w:rPr>
      </w:pPr>
      <w:r>
        <w:t>Setelah diakukan terapi bermain (</w:t>
      </w:r>
      <w:r>
        <w:rPr>
          <w:i/>
          <w:iCs/>
          <w:lang w:val="en-US"/>
        </w:rPr>
        <w:t>puzzle</w:t>
      </w:r>
      <w:r>
        <w:t xml:space="preserve">)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10 kali </w:t>
      </w:r>
      <w:proofErr w:type="spellStart"/>
      <w:r>
        <w:rPr>
          <w:lang w:val="en-US"/>
        </w:rPr>
        <w:t>pertemuan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subyek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berturut-urut</w:t>
      </w:r>
      <w:proofErr w:type="spellEnd"/>
      <w:r>
        <w:rPr>
          <w:lang w:val="en-US"/>
        </w:rPr>
        <w:t xml:space="preserve"> : 13,11,7,9,8,12,10,9,7,8,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r>
        <w:t>hasil</w:t>
      </w:r>
      <w:r>
        <w:rPr>
          <w:lang w:val="en-US"/>
        </w:rPr>
        <w:t xml:space="preserve"> </w:t>
      </w:r>
      <w:r>
        <w:t xml:space="preserve">skor </w:t>
      </w:r>
      <w:r>
        <w:rPr>
          <w:lang w:val="en-US"/>
        </w:rPr>
        <w:t xml:space="preserve">post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10 </w:t>
      </w:r>
      <w:r>
        <w:t>yang didapatkan sub</w:t>
      </w:r>
      <w:r>
        <w:rPr>
          <w:lang w:val="en-US"/>
        </w:rPr>
        <w:t>y</w:t>
      </w:r>
      <w:r>
        <w:t xml:space="preserve">ek adalah </w:t>
      </w:r>
      <w:r>
        <w:rPr>
          <w:lang w:val="en-US"/>
        </w:rPr>
        <w:t xml:space="preserve">8.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bermain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puzzle </w:t>
      </w:r>
      <w:proofErr w:type="spell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10 kali </w:t>
      </w:r>
      <w:proofErr w:type="spellStart"/>
      <w:r>
        <w:rPr>
          <w:lang w:val="en-US"/>
        </w:rPr>
        <w:t>pertemuan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penurunan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skor</w:t>
      </w:r>
      <w:proofErr w:type="spellEnd"/>
      <w:r>
        <w:rPr>
          <w:lang w:val="en-US"/>
        </w:rPr>
        <w:t xml:space="preserve">, </w:t>
      </w:r>
      <w:r>
        <w:t>yang menyatakan bahwa subjek</w:t>
      </w:r>
      <w:r>
        <w:rPr>
          <w:lang w:val="en-US"/>
        </w:rPr>
        <w:t xml:space="preserve"> </w:t>
      </w:r>
      <w:r>
        <w:t>mengalami perkembangan perilaku</w:t>
      </w:r>
      <w:r>
        <w:rPr>
          <w:lang w:val="en-US"/>
        </w:rPr>
        <w:t>.</w:t>
      </w:r>
      <w:r>
        <w:t xml:space="preserve"> </w:t>
      </w:r>
    </w:p>
    <w:p w:rsidR="00774109" w:rsidRDefault="00774109" w:rsidP="00774109">
      <w:pPr>
        <w:pStyle w:val="KANTALPRGRF"/>
        <w:ind w:left="720" w:firstLine="720"/>
        <w:rPr>
          <w:lang w:val="en-US"/>
        </w:rPr>
      </w:pP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kesimpulan</w:t>
      </w:r>
      <w:proofErr w:type="spellEnd"/>
      <w:r>
        <w:t xml:space="preserve"> bahwa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bermain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puzzle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ADHD, </w:t>
      </w:r>
      <w:r>
        <w:t>sub</w:t>
      </w:r>
      <w:r>
        <w:rPr>
          <w:lang w:val="en-US"/>
        </w:rPr>
        <w:t>y</w:t>
      </w:r>
      <w:r>
        <w:t>ek mengalami perkembangan perilaku</w:t>
      </w:r>
      <w:r>
        <w:rPr>
          <w:lang w:val="en-US"/>
        </w:rPr>
        <w:t xml:space="preserve"> </w:t>
      </w:r>
      <w:r>
        <w:t xml:space="preserve">hiperaktif ditandai dengan </w:t>
      </w:r>
      <w:proofErr w:type="spellStart"/>
      <w:r>
        <w:rPr>
          <w:lang w:val="en-US"/>
        </w:rPr>
        <w:t>penurunan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observasi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Abreviated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conner</w:t>
      </w:r>
      <w:proofErr w:type="spellEnd"/>
      <w:r>
        <w:rPr>
          <w:i/>
          <w:lang w:val="en-US"/>
        </w:rPr>
        <w:t xml:space="preserve"> rating </w:t>
      </w:r>
      <w:r w:rsidRPr="008737CB">
        <w:rPr>
          <w:i/>
          <w:lang w:val="en-US"/>
        </w:rPr>
        <w:t>scale</w:t>
      </w:r>
      <w:r>
        <w:rPr>
          <w:lang w:val="en-US"/>
        </w:rPr>
        <w:t>.</w:t>
      </w:r>
    </w:p>
    <w:p w:rsidR="00774109" w:rsidRDefault="00774109" w:rsidP="0077410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74109" w:rsidRDefault="00774109" w:rsidP="00774109">
      <w:pPr>
        <w:pStyle w:val="subbabV"/>
        <w:rPr>
          <w:lang w:val="en-US"/>
        </w:rPr>
      </w:pPr>
      <w:bookmarkStart w:id="6" w:name="_Toc515433657"/>
      <w:bookmarkStart w:id="7" w:name="_Toc515433955"/>
      <w:r>
        <w:lastRenderedPageBreak/>
        <w:t>5.2  Saran</w:t>
      </w:r>
      <w:bookmarkEnd w:id="6"/>
      <w:bookmarkEnd w:id="7"/>
      <w:r>
        <w:t xml:space="preserve"> </w:t>
      </w:r>
    </w:p>
    <w:p w:rsidR="00774109" w:rsidRDefault="00774109" w:rsidP="00774109">
      <w:pPr>
        <w:pStyle w:val="KANTALPRGRF"/>
        <w:ind w:firstLine="720"/>
      </w:pPr>
      <w:r>
        <w:rPr>
          <w:lang w:val="en-US"/>
        </w:rPr>
        <w:t xml:space="preserve"> </w:t>
      </w:r>
      <w:r>
        <w:t>Mengingat bahwa perkembangan perilaku subjek belum maksimal, maka</w:t>
      </w:r>
    </w:p>
    <w:p w:rsidR="00774109" w:rsidRPr="00E410BB" w:rsidRDefault="00774109" w:rsidP="00774109">
      <w:pPr>
        <w:pStyle w:val="KANTALPRGRF"/>
        <w:rPr>
          <w:lang w:val="en-US"/>
        </w:rPr>
      </w:pPr>
      <w:r>
        <w:t>sebaiknya:</w:t>
      </w:r>
    </w:p>
    <w:p w:rsidR="00774109" w:rsidRDefault="00774109" w:rsidP="00774109">
      <w:pPr>
        <w:pStyle w:val="subsubbab5"/>
      </w:pPr>
      <w:bookmarkStart w:id="8" w:name="_Toc515433658"/>
      <w:r>
        <w:t>5.2.1 Bagi Yayasan Beloved Kanti</w:t>
      </w:r>
      <w:bookmarkEnd w:id="8"/>
    </w:p>
    <w:p w:rsidR="00774109" w:rsidRPr="00E410BB" w:rsidRDefault="00774109" w:rsidP="00774109">
      <w:pPr>
        <w:pStyle w:val="KANTALPRGRF"/>
        <w:ind w:left="720" w:firstLine="720"/>
        <w:rPr>
          <w:lang w:val="en-US"/>
        </w:rPr>
      </w:pPr>
      <w:r>
        <w:t>Sebagai tambahan program bermain</w:t>
      </w:r>
      <w:r>
        <w:rPr>
          <w:lang w:val="en-US"/>
        </w:rPr>
        <w:t xml:space="preserve">, </w:t>
      </w:r>
      <w:r>
        <w:t xml:space="preserve">dalam memberikan stimulus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r>
        <w:t>meningkatkan kemampuan berperilaku yang sesuai dengan perkembanngan anak</w:t>
      </w:r>
      <w:r>
        <w:rPr>
          <w:lang w:val="en-US"/>
        </w:rPr>
        <w:t xml:space="preserve"> </w:t>
      </w:r>
      <w:r>
        <w:t>usia sekolah dan melatih kemampuan berperilaku yang belum maksimal</w:t>
      </w:r>
      <w:r>
        <w:rPr>
          <w:lang w:val="en-US"/>
        </w:rPr>
        <w:t>. B</w:t>
      </w:r>
      <w:r>
        <w:t>erdasarkan formulir deteksi gangguan pemusatan perhatian dan</w:t>
      </w:r>
      <w:r>
        <w:rPr>
          <w:lang w:val="en-US"/>
        </w:rPr>
        <w:t xml:space="preserve"> </w:t>
      </w:r>
      <w:r>
        <w:t>hiperaktivitas/GPPH (</w:t>
      </w:r>
      <w:r>
        <w:rPr>
          <w:i/>
          <w:iCs/>
        </w:rPr>
        <w:t>Abbreviated Conners Rating Scale</w:t>
      </w:r>
      <w:r>
        <w:t>)</w:t>
      </w:r>
      <w:r>
        <w:rPr>
          <w:lang w:val="en-US"/>
        </w:rPr>
        <w:t>,</w:t>
      </w:r>
      <w:r>
        <w:t xml:space="preserve"> secara kontinyu dan</w:t>
      </w:r>
      <w:r>
        <w:rPr>
          <w:lang w:val="en-US"/>
        </w:rPr>
        <w:t xml:space="preserve"> </w:t>
      </w:r>
      <w:r>
        <w:t xml:space="preserve">rutin yang harus ditempuhnya sesuai dengan tahapan </w:t>
      </w:r>
      <w:proofErr w:type="gramStart"/>
      <w:r>
        <w:t>usia</w:t>
      </w:r>
      <w:proofErr w:type="gramEnd"/>
      <w:r>
        <w:t xml:space="preserve"> anak menggunakan</w:t>
      </w:r>
      <w:r>
        <w:rPr>
          <w:lang w:val="en-US"/>
        </w:rPr>
        <w:t xml:space="preserve"> </w:t>
      </w:r>
      <w:r>
        <w:t>peralatan-peralatan terapi bermain sesuai yang pernah didemonstrasikan peneliti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Melibatkan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pemberian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terapi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disarankan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>.</w:t>
      </w:r>
    </w:p>
    <w:p w:rsidR="00774109" w:rsidRDefault="00774109" w:rsidP="00774109">
      <w:pPr>
        <w:pStyle w:val="subsubbab5"/>
      </w:pPr>
      <w:bookmarkStart w:id="9" w:name="_Toc515433659"/>
      <w:r>
        <w:t>5.2.2 Bagi Peneliti Selanjutnya</w:t>
      </w:r>
      <w:bookmarkEnd w:id="9"/>
    </w:p>
    <w:p w:rsidR="00774109" w:rsidRPr="00E410BB" w:rsidRDefault="00774109" w:rsidP="00774109">
      <w:pPr>
        <w:pStyle w:val="KANTALPRGRF"/>
        <w:numPr>
          <w:ilvl w:val="0"/>
          <w:numId w:val="1"/>
        </w:numPr>
        <w:ind w:left="709"/>
      </w:pPr>
      <w:r>
        <w:t>Perlu adanya tambahan waktu stimulasi yang lebih lama, dengan cara</w:t>
      </w:r>
      <w:r w:rsidRPr="00E410BB">
        <w:rPr>
          <w:lang w:val="en-US"/>
        </w:rPr>
        <w:t xml:space="preserve"> </w:t>
      </w:r>
      <w:r>
        <w:t>mengulang permainan selama 3 kali,</w:t>
      </w:r>
      <w:r w:rsidRPr="00E410BB">
        <w:rPr>
          <w:lang w:val="en-US"/>
        </w:rPr>
        <w:t xml:space="preserve"> s</w:t>
      </w:r>
      <w:r>
        <w:t>ehingga</w:t>
      </w:r>
      <w:r w:rsidRPr="00E410BB">
        <w:rPr>
          <w:lang w:val="en-US"/>
        </w:rPr>
        <w:t xml:space="preserve"> </w:t>
      </w:r>
      <w:r>
        <w:t>perilaku hiperatif pada anak dapat berkurang secara optimal.</w:t>
      </w:r>
    </w:p>
    <w:p w:rsidR="00774109" w:rsidRPr="00E410BB" w:rsidRDefault="00774109" w:rsidP="00774109">
      <w:pPr>
        <w:pStyle w:val="KANTALPRGRF"/>
        <w:numPr>
          <w:ilvl w:val="0"/>
          <w:numId w:val="1"/>
        </w:numPr>
        <w:ind w:left="709"/>
      </w:pPr>
      <w:r>
        <w:t>Perlu adanya penelitian tentang perilaku hiperaktif setelah diberikan terapi</w:t>
      </w:r>
      <w:r w:rsidRPr="00E410BB">
        <w:rPr>
          <w:lang w:val="en-US"/>
        </w:rPr>
        <w:t xml:space="preserve"> </w:t>
      </w:r>
      <w:r>
        <w:t>bermain dengan responden yang lebih banyak supaya penelitian lebih</w:t>
      </w:r>
      <w:r w:rsidRPr="00E410BB">
        <w:rPr>
          <w:lang w:val="en-US"/>
        </w:rPr>
        <w:t xml:space="preserve"> </w:t>
      </w:r>
      <w:r>
        <w:t>variatif</w:t>
      </w:r>
      <w:r w:rsidRPr="00E410BB">
        <w:rPr>
          <w:lang w:val="en-US"/>
        </w:rPr>
        <w:t>.</w:t>
      </w:r>
    </w:p>
    <w:p w:rsidR="00774109" w:rsidRPr="00A35C27" w:rsidRDefault="00774109" w:rsidP="00774109">
      <w:pPr>
        <w:pStyle w:val="KANTALPRGRF"/>
        <w:numPr>
          <w:ilvl w:val="0"/>
          <w:numId w:val="1"/>
        </w:numPr>
        <w:ind w:left="709"/>
      </w:pPr>
      <w:r>
        <w:lastRenderedPageBreak/>
        <w:t xml:space="preserve">Perlu adanya penelitian untuk mengetahui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r>
        <w:t>terapi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bermain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puzzle</w:t>
      </w:r>
      <w:r>
        <w:t xml:space="preserve"> yang dapat digunaan</w:t>
      </w:r>
      <w:r w:rsidRPr="00E410BB">
        <w:rPr>
          <w:lang w:val="en-US"/>
        </w:rPr>
        <w:t xml:space="preserve"> </w:t>
      </w:r>
      <w:r>
        <w:t>untuk meminimalisir tiga tipe perilaku hiperaktif (sulit diam atau banyak</w:t>
      </w:r>
      <w:r>
        <w:rPr>
          <w:lang w:val="en-US"/>
        </w:rPr>
        <w:t xml:space="preserve"> </w:t>
      </w:r>
      <w:r>
        <w:t>bergerak, sulit konsentrasi, dan impulsive).</w:t>
      </w:r>
    </w:p>
    <w:p w:rsidR="00774109" w:rsidRPr="00783FF4" w:rsidRDefault="00774109" w:rsidP="00774109">
      <w:pPr>
        <w:pStyle w:val="KANTALPRGRF"/>
        <w:ind w:left="709" w:firstLine="720"/>
        <w:rPr>
          <w:lang w:val="en-US"/>
        </w:rPr>
      </w:pPr>
    </w:p>
    <w:p w:rsidR="00774109" w:rsidRDefault="00774109" w:rsidP="00774109">
      <w:pPr>
        <w:pStyle w:val="KANTALPRGRF"/>
        <w:ind w:left="709"/>
      </w:pPr>
    </w:p>
    <w:p w:rsidR="00774109" w:rsidRDefault="00774109" w:rsidP="00774109">
      <w:r>
        <w:br w:type="page"/>
      </w:r>
    </w:p>
    <w:p w:rsidR="00BB5F34" w:rsidRDefault="00BB5F34">
      <w:bookmarkStart w:id="10" w:name="_GoBack"/>
      <w:bookmarkEnd w:id="10"/>
    </w:p>
    <w:sectPr w:rsidR="00BB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645"/>
    <w:multiLevelType w:val="hybridMultilevel"/>
    <w:tmpl w:val="62F25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9"/>
    <w:rsid w:val="00774109"/>
    <w:rsid w:val="00B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96D4-1909-4FD6-99E4-1AA4B1D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774109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BABChar">
    <w:name w:val="BAB Char"/>
    <w:basedOn w:val="DefaultParagraphFont"/>
    <w:link w:val="BAB"/>
    <w:rsid w:val="00774109"/>
    <w:rPr>
      <w:rFonts w:ascii="Times New Roman" w:eastAsiaTheme="minorEastAsia" w:hAnsi="Times New Roman" w:cs="Times New Roman"/>
      <w:b/>
      <w:sz w:val="28"/>
      <w:szCs w:val="28"/>
    </w:rPr>
  </w:style>
  <w:style w:type="paragraph" w:customStyle="1" w:styleId="KANTALPRGRF">
    <w:name w:val="KANTAL PRGRF"/>
    <w:basedOn w:val="Normal"/>
    <w:link w:val="KANTALPRGRFChar"/>
    <w:qFormat/>
    <w:rsid w:val="00774109"/>
    <w:pPr>
      <w:spacing w:line="480" w:lineRule="auto"/>
      <w:ind w:firstLine="36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KANTALPRGRFChar">
    <w:name w:val="KANTAL PRGRF Char"/>
    <w:basedOn w:val="DefaultParagraphFont"/>
    <w:link w:val="KANTALPRGRF"/>
    <w:rsid w:val="00774109"/>
    <w:rPr>
      <w:rFonts w:ascii="Times New Roman" w:eastAsiaTheme="minorEastAsia" w:hAnsi="Times New Roman" w:cs="Times New Roman"/>
      <w:sz w:val="24"/>
      <w:szCs w:val="24"/>
      <w:lang w:val="id-ID"/>
    </w:rPr>
  </w:style>
  <w:style w:type="paragraph" w:customStyle="1" w:styleId="subbabV">
    <w:name w:val="sub bab V"/>
    <w:basedOn w:val="Normal"/>
    <w:link w:val="subbabVChar"/>
    <w:qFormat/>
    <w:rsid w:val="00774109"/>
    <w:pPr>
      <w:spacing w:line="480" w:lineRule="auto"/>
      <w:ind w:firstLine="360"/>
      <w:jc w:val="both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customStyle="1" w:styleId="subsubbab5">
    <w:name w:val="sub sub bab 5"/>
    <w:basedOn w:val="subbabV"/>
    <w:link w:val="subsubbab5Char"/>
    <w:qFormat/>
    <w:rsid w:val="00774109"/>
  </w:style>
  <w:style w:type="character" w:customStyle="1" w:styleId="subbabVChar">
    <w:name w:val="sub bab V Char"/>
    <w:basedOn w:val="DefaultParagraphFont"/>
    <w:link w:val="subbabV"/>
    <w:rsid w:val="00774109"/>
    <w:rPr>
      <w:rFonts w:ascii="Times New Roman" w:eastAsiaTheme="minorEastAsia" w:hAnsi="Times New Roman" w:cs="Times New Roman"/>
      <w:b/>
      <w:bCs/>
      <w:sz w:val="24"/>
      <w:szCs w:val="24"/>
      <w:lang w:val="id-ID"/>
    </w:rPr>
  </w:style>
  <w:style w:type="character" w:customStyle="1" w:styleId="subsubbab5Char">
    <w:name w:val="sub sub bab 5 Char"/>
    <w:basedOn w:val="subbabVChar"/>
    <w:link w:val="subsubbab5"/>
    <w:rsid w:val="00774109"/>
    <w:rPr>
      <w:rFonts w:ascii="Times New Roman" w:eastAsiaTheme="minorEastAsia" w:hAnsi="Times New Roman" w:cs="Times New Roman"/>
      <w:b/>
      <w:bCs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2018-08-02T05:28:00Z</dcterms:created>
  <dcterms:modified xsi:type="dcterms:W3CDTF">2018-08-02T05:29:00Z</dcterms:modified>
</cp:coreProperties>
</file>