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38C" w:rsidRPr="00CA0393" w:rsidRDefault="00EE638C" w:rsidP="00EE638C">
      <w:pPr>
        <w:pStyle w:val="ListParagraph"/>
        <w:spacing w:line="480" w:lineRule="auto"/>
        <w:ind w:left="3330" w:firstLine="270"/>
        <w:rPr>
          <w:rFonts w:ascii="Times New Roman" w:hAnsi="Times New Roman" w:cs="Times New Roman"/>
          <w:b/>
          <w:sz w:val="24"/>
          <w:szCs w:val="24"/>
        </w:rPr>
      </w:pPr>
      <w:r w:rsidRPr="00CA0393">
        <w:rPr>
          <w:rFonts w:ascii="Times New Roman" w:hAnsi="Times New Roman" w:cs="Times New Roman"/>
          <w:b/>
          <w:sz w:val="24"/>
          <w:szCs w:val="24"/>
        </w:rPr>
        <w:t>BAB III</w:t>
      </w:r>
    </w:p>
    <w:p w:rsidR="00EE638C" w:rsidRPr="00CA0393" w:rsidRDefault="00EE638C" w:rsidP="00EE638C">
      <w:pPr>
        <w:spacing w:line="480" w:lineRule="auto"/>
        <w:jc w:val="center"/>
        <w:rPr>
          <w:rFonts w:ascii="Times New Roman" w:hAnsi="Times New Roman" w:cs="Times New Roman"/>
          <w:b/>
          <w:sz w:val="24"/>
          <w:szCs w:val="24"/>
        </w:rPr>
      </w:pPr>
      <w:r w:rsidRPr="00CA0393">
        <w:rPr>
          <w:rFonts w:ascii="Times New Roman" w:hAnsi="Times New Roman" w:cs="Times New Roman"/>
          <w:b/>
          <w:sz w:val="24"/>
          <w:szCs w:val="24"/>
        </w:rPr>
        <w:t>METODE PENELITIAN</w:t>
      </w:r>
    </w:p>
    <w:p w:rsidR="00EE638C" w:rsidRPr="00CA0393" w:rsidRDefault="00EE638C" w:rsidP="00EE638C">
      <w:pPr>
        <w:spacing w:line="480" w:lineRule="auto"/>
        <w:jc w:val="center"/>
        <w:rPr>
          <w:rFonts w:ascii="Times New Roman" w:hAnsi="Times New Roman" w:cs="Times New Roman"/>
          <w:sz w:val="24"/>
          <w:szCs w:val="24"/>
        </w:rPr>
      </w:pPr>
    </w:p>
    <w:p w:rsidR="00EE638C" w:rsidRPr="00CA0393" w:rsidRDefault="00EE638C" w:rsidP="00EE638C">
      <w:pPr>
        <w:spacing w:line="480" w:lineRule="auto"/>
        <w:rPr>
          <w:rFonts w:ascii="Times New Roman" w:hAnsi="Times New Roman" w:cs="Times New Roman"/>
          <w:b/>
          <w:sz w:val="24"/>
          <w:szCs w:val="24"/>
        </w:rPr>
      </w:pPr>
      <w:r w:rsidRPr="00CA0393">
        <w:rPr>
          <w:rFonts w:ascii="Times New Roman" w:hAnsi="Times New Roman" w:cs="Times New Roman"/>
          <w:b/>
          <w:sz w:val="24"/>
          <w:szCs w:val="24"/>
        </w:rPr>
        <w:t>3.1 Desain Penelitian</w:t>
      </w:r>
    </w:p>
    <w:p w:rsidR="00EE638C" w:rsidRPr="00CA0393" w:rsidRDefault="00EE638C" w:rsidP="00EE638C">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Rancangan penelitian studi kasus merupakan rancangan penelitian yang mencakup pengkajian satu unit penelitian secara intensif misalnya satu klien, keluarga, kelompok, komunitas, atau institusi. Meskipun jumlah subjek cenderung sedikit namun jumlah variabel yang diteliti sangat luas (Nursalam, 2008).</w:t>
      </w:r>
    </w:p>
    <w:p w:rsidR="00EE638C" w:rsidRPr="00CA0393" w:rsidRDefault="00EE638C" w:rsidP="00EE638C">
      <w:pPr>
        <w:spacing w:line="480" w:lineRule="auto"/>
        <w:ind w:firstLine="720"/>
        <w:jc w:val="both"/>
        <w:rPr>
          <w:rFonts w:ascii="Times New Roman" w:hAnsi="Times New Roman" w:cs="Times New Roman"/>
          <w:sz w:val="24"/>
          <w:szCs w:val="24"/>
        </w:rPr>
      </w:pPr>
      <w:r w:rsidRPr="00CA0393">
        <w:rPr>
          <w:rFonts w:ascii="Times New Roman" w:hAnsi="Times New Roman" w:cs="Times New Roman"/>
          <w:sz w:val="24"/>
          <w:szCs w:val="24"/>
        </w:rPr>
        <w:t>Desain penelitian ini menggunakan desain penelitian yang bersifat deskriptif. Metode penelitian deskriptif adalah suatu metode yang dilakukan dengan tujuan utama untuk membuat gambaran tentang suatu keadaan secara objektif. Penelitian ini dilakukan dengan menempuh langkah-langkah pengumpulan data, klasifikasi, pengolahan, membuat kesimpulan dan laporan (Setiadi,2007)</w:t>
      </w:r>
    </w:p>
    <w:p w:rsidR="00EE638C" w:rsidRPr="00CA0393" w:rsidRDefault="00EE638C" w:rsidP="00EE638C">
      <w:pPr>
        <w:spacing w:line="480" w:lineRule="auto"/>
        <w:ind w:firstLine="720"/>
        <w:jc w:val="both"/>
        <w:rPr>
          <w:rFonts w:ascii="Times New Roman" w:hAnsi="Times New Roman" w:cs="Times New Roman"/>
          <w:sz w:val="24"/>
          <w:szCs w:val="24"/>
        </w:rPr>
      </w:pPr>
      <w:r w:rsidRPr="00CA0393">
        <w:rPr>
          <w:rFonts w:ascii="Times New Roman" w:hAnsi="Times New Roman" w:cs="Times New Roman"/>
          <w:sz w:val="24"/>
          <w:szCs w:val="24"/>
        </w:rPr>
        <w:t>Tujuan dari penelitian studi kasus adalah untuk mempelajari secara intensif tentang latar belakang keadaaan sekarang dan interaksi lingkungan sesuatu unit sosial, individu, kelompok, lembaga atau masyarakat (Setiadi, 2007).</w:t>
      </w:r>
    </w:p>
    <w:p w:rsidR="00EE638C" w:rsidRPr="00CA0393" w:rsidRDefault="00EE638C" w:rsidP="00EE638C">
      <w:pPr>
        <w:spacing w:line="480" w:lineRule="auto"/>
        <w:ind w:firstLine="720"/>
        <w:jc w:val="both"/>
        <w:rPr>
          <w:rFonts w:ascii="Times New Roman" w:hAnsi="Times New Roman" w:cs="Times New Roman"/>
          <w:sz w:val="24"/>
          <w:szCs w:val="24"/>
        </w:rPr>
      </w:pPr>
      <w:r w:rsidRPr="00CA0393">
        <w:rPr>
          <w:rFonts w:ascii="Times New Roman" w:hAnsi="Times New Roman" w:cs="Times New Roman"/>
          <w:sz w:val="24"/>
          <w:szCs w:val="24"/>
        </w:rPr>
        <w:t>Pada penelitian ini bentuk penelitian yang digunakan adalah deskriptif dengan pendekatan studi kasus. Metode penelitian deskripif adalah suatu metode penelitian yang bertujuan untuk menggambarkan suatu keadaan secara objektif. Tujuannya untuk mengetahui gaya hidup mahasiswa yang beresiko terhadap tanda dan gejala gastritis.</w:t>
      </w:r>
    </w:p>
    <w:p w:rsidR="00EE638C" w:rsidRPr="00CA0393" w:rsidRDefault="00EE638C" w:rsidP="00EE638C">
      <w:pPr>
        <w:spacing w:line="480" w:lineRule="auto"/>
        <w:rPr>
          <w:rFonts w:ascii="Times New Roman" w:hAnsi="Times New Roman" w:cs="Times New Roman"/>
          <w:b/>
          <w:sz w:val="24"/>
          <w:szCs w:val="24"/>
        </w:rPr>
      </w:pPr>
      <w:r w:rsidRPr="00CA0393">
        <w:rPr>
          <w:rFonts w:ascii="Times New Roman" w:hAnsi="Times New Roman" w:cs="Times New Roman"/>
          <w:b/>
          <w:sz w:val="24"/>
          <w:szCs w:val="24"/>
        </w:rPr>
        <w:lastRenderedPageBreak/>
        <w:t>3.2 Subjek Studi</w:t>
      </w:r>
    </w:p>
    <w:p w:rsidR="00EE638C" w:rsidRPr="00CA0393" w:rsidRDefault="00EE638C" w:rsidP="00EE638C">
      <w:pPr>
        <w:spacing w:line="480" w:lineRule="auto"/>
        <w:jc w:val="both"/>
        <w:rPr>
          <w:rFonts w:ascii="Times New Roman" w:hAnsi="Times New Roman" w:cs="Times New Roman"/>
          <w:b/>
          <w:sz w:val="24"/>
          <w:szCs w:val="24"/>
        </w:rPr>
      </w:pPr>
      <w:r w:rsidRPr="00CA0393">
        <w:rPr>
          <w:rFonts w:ascii="Times New Roman" w:hAnsi="Times New Roman" w:cs="Times New Roman"/>
          <w:sz w:val="24"/>
          <w:szCs w:val="24"/>
        </w:rPr>
        <w:tab/>
        <w:t>Subjek penelitian adalah sasaran pengamatan yang harus dilihat dan diamati mengenai kenyataan atau gejala-gejala sosial yang diperlukan dalam penelitian (Notoatmojo, 2010).</w:t>
      </w:r>
    </w:p>
    <w:p w:rsidR="00EE638C" w:rsidRPr="00CA0393" w:rsidRDefault="00EE638C" w:rsidP="00EE638C">
      <w:pPr>
        <w:spacing w:line="480" w:lineRule="auto"/>
        <w:jc w:val="both"/>
        <w:rPr>
          <w:rFonts w:ascii="Times New Roman" w:hAnsi="Times New Roman" w:cs="Times New Roman"/>
          <w:sz w:val="24"/>
          <w:szCs w:val="24"/>
        </w:rPr>
      </w:pPr>
      <w:r w:rsidRPr="00CA0393">
        <w:rPr>
          <w:rFonts w:ascii="Times New Roman" w:hAnsi="Times New Roman" w:cs="Times New Roman"/>
          <w:b/>
          <w:sz w:val="24"/>
          <w:szCs w:val="24"/>
        </w:rPr>
        <w:tab/>
      </w:r>
      <w:r w:rsidRPr="00CA0393">
        <w:rPr>
          <w:rFonts w:ascii="Times New Roman" w:hAnsi="Times New Roman" w:cs="Times New Roman"/>
          <w:sz w:val="24"/>
          <w:szCs w:val="24"/>
        </w:rPr>
        <w:t>Subjek penelitian ini adalah mahasiswa dan mahasiswi kelompok usia remaja akhir sebanyak 2 orang  dengan kriteria sesuai karakteristik berikut.</w:t>
      </w:r>
    </w:p>
    <w:p w:rsidR="00EE638C" w:rsidRPr="00CA0393" w:rsidRDefault="00EE638C" w:rsidP="00EE638C">
      <w:pPr>
        <w:spacing w:line="480" w:lineRule="auto"/>
        <w:ind w:firstLine="720"/>
        <w:jc w:val="both"/>
        <w:rPr>
          <w:rFonts w:ascii="Times New Roman" w:hAnsi="Times New Roman" w:cs="Times New Roman"/>
          <w:b/>
          <w:sz w:val="24"/>
          <w:szCs w:val="24"/>
        </w:rPr>
      </w:pPr>
      <w:r w:rsidRPr="00CA0393">
        <w:rPr>
          <w:rFonts w:ascii="Times New Roman" w:hAnsi="Times New Roman" w:cs="Times New Roman"/>
          <w:b/>
          <w:sz w:val="24"/>
          <w:szCs w:val="24"/>
        </w:rPr>
        <w:t>3.2.1 Kriteria Subjek Penelitian</w:t>
      </w:r>
    </w:p>
    <w:p w:rsidR="00EE638C" w:rsidRPr="00CA0393" w:rsidRDefault="00EE638C" w:rsidP="00EE638C">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Subjek yang diteliti memenuhi kriteria sebagai berikut :</w:t>
      </w:r>
    </w:p>
    <w:p w:rsidR="00EE638C" w:rsidRPr="00CA0393" w:rsidRDefault="00EE638C" w:rsidP="00EE638C">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Remaja akhir berusia 18 – 21 tahun.</w:t>
      </w:r>
    </w:p>
    <w:p w:rsidR="00EE638C" w:rsidRPr="00CA0393" w:rsidRDefault="00EE638C" w:rsidP="00EE638C">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Mampu berkomunikasi dengan baik, bersedia menjadi responden.</w:t>
      </w:r>
    </w:p>
    <w:p w:rsidR="00EE638C" w:rsidRPr="00CA0393" w:rsidRDefault="00EE638C" w:rsidP="00EE638C">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Berstatus mahasiswa Perguruan Tinggi di Kota Malang.</w:t>
      </w:r>
    </w:p>
    <w:p w:rsidR="00EE638C" w:rsidRPr="00CA0393" w:rsidRDefault="00EE638C" w:rsidP="00EE638C">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Tinggal di rumah kos yang berada di wilayah Kecamatan Lowokwaru.</w:t>
      </w:r>
    </w:p>
    <w:p w:rsidR="00EE638C" w:rsidRPr="00CA0393" w:rsidRDefault="00EE638C" w:rsidP="00EE638C">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Bagi wanita tidak dalam keaadan sedang hamil</w:t>
      </w:r>
    </w:p>
    <w:p w:rsidR="00EE638C" w:rsidRPr="00CA0393" w:rsidRDefault="00EE638C" w:rsidP="00EE638C">
      <w:pPr>
        <w:pStyle w:val="ListParagraph"/>
        <w:numPr>
          <w:ilvl w:val="0"/>
          <w:numId w:val="1"/>
        </w:num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 xml:space="preserve">Mahasiswa yang pernah mengalami tanda – tanda gejala dari </w:t>
      </w:r>
      <w:r w:rsidRPr="00CA0393">
        <w:rPr>
          <w:rFonts w:ascii="Times New Roman" w:hAnsi="Times New Roman" w:cs="Times New Roman"/>
          <w:i/>
          <w:sz w:val="24"/>
          <w:szCs w:val="24"/>
        </w:rPr>
        <w:t xml:space="preserve">gastritis. </w:t>
      </w:r>
    </w:p>
    <w:p w:rsidR="00EE638C" w:rsidRDefault="00EE638C" w:rsidP="00EE638C">
      <w:pPr>
        <w:spacing w:line="480" w:lineRule="auto"/>
        <w:rPr>
          <w:rFonts w:ascii="Times New Roman" w:hAnsi="Times New Roman" w:cs="Times New Roman"/>
          <w:b/>
          <w:sz w:val="24"/>
          <w:szCs w:val="24"/>
        </w:rPr>
      </w:pPr>
    </w:p>
    <w:p w:rsidR="00EE638C" w:rsidRPr="00CA0393" w:rsidRDefault="00EE638C" w:rsidP="00EE638C">
      <w:pPr>
        <w:spacing w:line="480" w:lineRule="auto"/>
        <w:rPr>
          <w:rFonts w:ascii="Times New Roman" w:hAnsi="Times New Roman" w:cs="Times New Roman"/>
          <w:b/>
          <w:sz w:val="24"/>
          <w:szCs w:val="24"/>
        </w:rPr>
      </w:pPr>
      <w:r w:rsidRPr="00CA0393">
        <w:rPr>
          <w:rFonts w:ascii="Times New Roman" w:hAnsi="Times New Roman" w:cs="Times New Roman"/>
          <w:b/>
          <w:sz w:val="24"/>
          <w:szCs w:val="24"/>
        </w:rPr>
        <w:t>3.3 Fokus Studi Kasus</w:t>
      </w:r>
    </w:p>
    <w:p w:rsidR="00EE638C" w:rsidRPr="00CA0393" w:rsidRDefault="00EE638C" w:rsidP="00EE638C">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Fokus studi pada penelitian ini adalah mahasiswa yang pernah mengalami tanda – tanda  dari gastritis yang tinggal di rumah kos.</w:t>
      </w:r>
    </w:p>
    <w:p w:rsidR="00EE638C" w:rsidRDefault="00EE638C" w:rsidP="00EE638C">
      <w:pPr>
        <w:spacing w:line="480" w:lineRule="auto"/>
        <w:rPr>
          <w:rFonts w:ascii="Times New Roman" w:hAnsi="Times New Roman" w:cs="Times New Roman"/>
          <w:b/>
          <w:sz w:val="24"/>
          <w:szCs w:val="24"/>
        </w:rPr>
      </w:pPr>
    </w:p>
    <w:p w:rsidR="00EE638C" w:rsidRDefault="00EE638C" w:rsidP="00EE638C">
      <w:pPr>
        <w:spacing w:line="480" w:lineRule="auto"/>
        <w:rPr>
          <w:rFonts w:ascii="Times New Roman" w:hAnsi="Times New Roman" w:cs="Times New Roman"/>
          <w:b/>
          <w:sz w:val="24"/>
          <w:szCs w:val="24"/>
        </w:rPr>
      </w:pPr>
    </w:p>
    <w:p w:rsidR="00EE638C" w:rsidRDefault="00EE638C" w:rsidP="00EE638C">
      <w:pPr>
        <w:spacing w:line="480" w:lineRule="auto"/>
        <w:rPr>
          <w:rFonts w:ascii="Times New Roman" w:hAnsi="Times New Roman" w:cs="Times New Roman"/>
          <w:b/>
          <w:sz w:val="24"/>
          <w:szCs w:val="24"/>
        </w:rPr>
      </w:pPr>
    </w:p>
    <w:p w:rsidR="00EE638C" w:rsidRPr="00CA0393" w:rsidRDefault="00EE638C" w:rsidP="00EE638C">
      <w:pPr>
        <w:spacing w:line="480" w:lineRule="auto"/>
        <w:rPr>
          <w:rFonts w:ascii="Times New Roman" w:hAnsi="Times New Roman" w:cs="Times New Roman"/>
          <w:b/>
          <w:sz w:val="24"/>
          <w:szCs w:val="24"/>
        </w:rPr>
      </w:pPr>
      <w:r w:rsidRPr="00CA0393">
        <w:rPr>
          <w:rFonts w:ascii="Times New Roman" w:hAnsi="Times New Roman" w:cs="Times New Roman"/>
          <w:b/>
          <w:sz w:val="24"/>
          <w:szCs w:val="24"/>
        </w:rPr>
        <w:t>3.4 Lokasi dan Waktu Penelitian</w:t>
      </w:r>
    </w:p>
    <w:p w:rsidR="00EE638C" w:rsidRPr="00CA0393" w:rsidRDefault="00EE638C" w:rsidP="00EE638C">
      <w:pPr>
        <w:spacing w:line="480" w:lineRule="auto"/>
        <w:ind w:firstLine="720"/>
        <w:rPr>
          <w:rFonts w:ascii="Times New Roman" w:hAnsi="Times New Roman" w:cs="Times New Roman"/>
          <w:b/>
          <w:sz w:val="24"/>
          <w:szCs w:val="24"/>
        </w:rPr>
      </w:pPr>
      <w:r w:rsidRPr="00CA0393">
        <w:rPr>
          <w:rFonts w:ascii="Times New Roman" w:hAnsi="Times New Roman" w:cs="Times New Roman"/>
          <w:b/>
          <w:sz w:val="24"/>
          <w:szCs w:val="24"/>
        </w:rPr>
        <w:t>3.4.1 Lokasi Penelitian</w:t>
      </w:r>
    </w:p>
    <w:p w:rsidR="00EE638C" w:rsidRPr="00CA0393" w:rsidRDefault="00EE638C" w:rsidP="00EE638C">
      <w:pPr>
        <w:spacing w:line="480" w:lineRule="auto"/>
        <w:rPr>
          <w:rFonts w:ascii="Times New Roman" w:hAnsi="Times New Roman" w:cs="Times New Roman"/>
          <w:sz w:val="24"/>
          <w:szCs w:val="24"/>
        </w:rPr>
      </w:pPr>
      <w:r w:rsidRPr="00CA0393">
        <w:rPr>
          <w:rFonts w:ascii="Times New Roman" w:hAnsi="Times New Roman" w:cs="Times New Roman"/>
          <w:sz w:val="24"/>
          <w:szCs w:val="24"/>
        </w:rPr>
        <w:tab/>
        <w:t>Penelitian ini dilakukan di rumah kos yang berada di wilayah Kecamatan Lowokwaru, Kota Malang, Jawa Timur.</w:t>
      </w:r>
    </w:p>
    <w:p w:rsidR="00EE638C" w:rsidRPr="00CA0393" w:rsidRDefault="00EE638C" w:rsidP="00EE638C">
      <w:pPr>
        <w:spacing w:line="480" w:lineRule="auto"/>
        <w:ind w:firstLine="720"/>
        <w:rPr>
          <w:rFonts w:ascii="Times New Roman" w:hAnsi="Times New Roman" w:cs="Times New Roman"/>
          <w:b/>
          <w:sz w:val="24"/>
          <w:szCs w:val="24"/>
        </w:rPr>
      </w:pPr>
      <w:r w:rsidRPr="00CA0393">
        <w:rPr>
          <w:rFonts w:ascii="Times New Roman" w:hAnsi="Times New Roman" w:cs="Times New Roman"/>
          <w:b/>
          <w:sz w:val="24"/>
          <w:szCs w:val="24"/>
        </w:rPr>
        <w:t>3.4.2 Waktu Penelitian</w:t>
      </w:r>
    </w:p>
    <w:p w:rsidR="00EE638C" w:rsidRPr="00CA0393" w:rsidRDefault="00EE638C" w:rsidP="00EE638C">
      <w:pPr>
        <w:spacing w:line="480" w:lineRule="auto"/>
        <w:rPr>
          <w:rFonts w:ascii="Times New Roman" w:hAnsi="Times New Roman" w:cs="Times New Roman"/>
          <w:sz w:val="24"/>
          <w:szCs w:val="24"/>
        </w:rPr>
      </w:pPr>
      <w:r w:rsidRPr="00CA0393">
        <w:rPr>
          <w:rFonts w:ascii="Times New Roman" w:hAnsi="Times New Roman" w:cs="Times New Roman"/>
          <w:b/>
          <w:sz w:val="24"/>
          <w:szCs w:val="24"/>
        </w:rPr>
        <w:tab/>
      </w:r>
      <w:r w:rsidRPr="00CA0393">
        <w:rPr>
          <w:rFonts w:ascii="Times New Roman" w:hAnsi="Times New Roman" w:cs="Times New Roman"/>
          <w:sz w:val="24"/>
          <w:szCs w:val="24"/>
        </w:rPr>
        <w:t>Waktu penelitian dilakukan pada tanggal 9 April – 10 April 2018.</w:t>
      </w:r>
    </w:p>
    <w:p w:rsidR="00EE638C" w:rsidRDefault="00EE638C" w:rsidP="00EE638C">
      <w:pPr>
        <w:spacing w:line="480" w:lineRule="auto"/>
        <w:rPr>
          <w:rFonts w:ascii="Times New Roman" w:hAnsi="Times New Roman" w:cs="Times New Roman"/>
          <w:b/>
          <w:sz w:val="24"/>
          <w:szCs w:val="24"/>
        </w:rPr>
      </w:pPr>
    </w:p>
    <w:p w:rsidR="00EE638C" w:rsidRPr="00CA0393" w:rsidRDefault="00EE638C" w:rsidP="00EE638C">
      <w:pPr>
        <w:spacing w:line="480" w:lineRule="auto"/>
        <w:rPr>
          <w:rFonts w:ascii="Times New Roman" w:hAnsi="Times New Roman" w:cs="Times New Roman"/>
          <w:b/>
          <w:sz w:val="24"/>
          <w:szCs w:val="24"/>
        </w:rPr>
      </w:pPr>
      <w:r w:rsidRPr="00CA0393">
        <w:rPr>
          <w:rFonts w:ascii="Times New Roman" w:hAnsi="Times New Roman" w:cs="Times New Roman"/>
          <w:b/>
          <w:sz w:val="24"/>
          <w:szCs w:val="24"/>
        </w:rPr>
        <w:t>3.5 Definisi Operasional</w:t>
      </w:r>
    </w:p>
    <w:p w:rsidR="00EE638C" w:rsidRPr="00CA0393" w:rsidRDefault="00EE638C" w:rsidP="00EE638C">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Definisi operasional adalah definisi berdasarkan karakteristik yang diamati dari sesuatu yang didefinisakan tersebut. Karakteristik yang dapat diamati (diukur) itulah yang merupakan kunci definisi operasional (Nursalam, 2008).</w:t>
      </w:r>
    </w:p>
    <w:p w:rsidR="00EE638C" w:rsidRPr="00CA0393" w:rsidRDefault="00EE638C" w:rsidP="00EE638C">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Tabel 3.1 Definisi operasional Gambaran Gaya Hidup Mahasiswa Terhadap Penyakit Gastritis di Kota Malang.</w:t>
      </w:r>
    </w:p>
    <w:tbl>
      <w:tblPr>
        <w:tblStyle w:val="TableGrid"/>
        <w:tblW w:w="8902" w:type="dxa"/>
        <w:tblInd w:w="-5" w:type="dxa"/>
        <w:tblLook w:val="04A0" w:firstRow="1" w:lastRow="0" w:firstColumn="1" w:lastColumn="0" w:noHBand="0" w:noVBand="1"/>
      </w:tblPr>
      <w:tblGrid>
        <w:gridCol w:w="696"/>
        <w:gridCol w:w="1309"/>
        <w:gridCol w:w="1471"/>
        <w:gridCol w:w="3583"/>
        <w:gridCol w:w="1843"/>
      </w:tblGrid>
      <w:tr w:rsidR="00EE638C" w:rsidRPr="00CA0393" w:rsidTr="00756791">
        <w:tc>
          <w:tcPr>
            <w:tcW w:w="696" w:type="dxa"/>
          </w:tcPr>
          <w:p w:rsidR="00EE638C" w:rsidRPr="00CA0393" w:rsidRDefault="00EE638C" w:rsidP="00756791">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 xml:space="preserve">No </w:t>
            </w:r>
          </w:p>
        </w:tc>
        <w:tc>
          <w:tcPr>
            <w:tcW w:w="1309" w:type="dxa"/>
          </w:tcPr>
          <w:p w:rsidR="00EE638C" w:rsidRPr="00CA0393" w:rsidRDefault="00EE638C" w:rsidP="00756791">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 xml:space="preserve">Variabel </w:t>
            </w:r>
          </w:p>
        </w:tc>
        <w:tc>
          <w:tcPr>
            <w:tcW w:w="1471" w:type="dxa"/>
          </w:tcPr>
          <w:p w:rsidR="00EE638C" w:rsidRPr="00CA0393" w:rsidRDefault="00EE638C" w:rsidP="00756791">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Definisi Operasional</w:t>
            </w:r>
          </w:p>
        </w:tc>
        <w:tc>
          <w:tcPr>
            <w:tcW w:w="3583" w:type="dxa"/>
          </w:tcPr>
          <w:p w:rsidR="00EE638C" w:rsidRPr="00CA0393" w:rsidRDefault="00EE638C" w:rsidP="00756791">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 xml:space="preserve">Parameter </w:t>
            </w:r>
          </w:p>
        </w:tc>
        <w:tc>
          <w:tcPr>
            <w:tcW w:w="1843" w:type="dxa"/>
          </w:tcPr>
          <w:p w:rsidR="00EE638C" w:rsidRPr="00CA0393" w:rsidRDefault="00EE638C" w:rsidP="00756791">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Alat  Ukur</w:t>
            </w:r>
          </w:p>
        </w:tc>
      </w:tr>
      <w:tr w:rsidR="00EE638C" w:rsidRPr="00CA0393" w:rsidTr="00756791">
        <w:tc>
          <w:tcPr>
            <w:tcW w:w="696" w:type="dxa"/>
          </w:tcPr>
          <w:p w:rsidR="00EE638C" w:rsidRPr="00CA0393" w:rsidRDefault="00EE638C" w:rsidP="00EE638C">
            <w:pPr>
              <w:pStyle w:val="ListParagraph"/>
              <w:numPr>
                <w:ilvl w:val="0"/>
                <w:numId w:val="4"/>
              </w:numPr>
              <w:spacing w:line="360" w:lineRule="auto"/>
              <w:jc w:val="both"/>
              <w:rPr>
                <w:rFonts w:ascii="Times New Roman" w:hAnsi="Times New Roman" w:cs="Times New Roman"/>
                <w:sz w:val="24"/>
                <w:szCs w:val="24"/>
              </w:rPr>
            </w:pPr>
          </w:p>
        </w:tc>
        <w:tc>
          <w:tcPr>
            <w:tcW w:w="1309" w:type="dxa"/>
          </w:tcPr>
          <w:p w:rsidR="00EE638C" w:rsidRPr="00CA0393" w:rsidRDefault="00EE638C" w:rsidP="00756791">
            <w:pPr>
              <w:spacing w:line="360" w:lineRule="auto"/>
              <w:jc w:val="both"/>
              <w:rPr>
                <w:rFonts w:ascii="Times New Roman" w:hAnsi="Times New Roman" w:cs="Times New Roman"/>
                <w:sz w:val="24"/>
                <w:szCs w:val="24"/>
              </w:rPr>
            </w:pPr>
            <w:r w:rsidRPr="00CA0393">
              <w:rPr>
                <w:rFonts w:ascii="Times New Roman" w:hAnsi="Times New Roman" w:cs="Times New Roman"/>
                <w:sz w:val="24"/>
                <w:szCs w:val="24"/>
              </w:rPr>
              <w:t>Gaya hidup mahasiswa</w:t>
            </w:r>
          </w:p>
        </w:tc>
        <w:tc>
          <w:tcPr>
            <w:tcW w:w="1471" w:type="dxa"/>
          </w:tcPr>
          <w:p w:rsidR="00EE638C" w:rsidRPr="00CA0393" w:rsidRDefault="00EE638C" w:rsidP="00756791">
            <w:pPr>
              <w:spacing w:line="360" w:lineRule="auto"/>
              <w:rPr>
                <w:rFonts w:ascii="Times New Roman" w:hAnsi="Times New Roman" w:cs="Times New Roman"/>
                <w:sz w:val="24"/>
                <w:szCs w:val="24"/>
              </w:rPr>
            </w:pPr>
            <w:r w:rsidRPr="00CA0393">
              <w:rPr>
                <w:rFonts w:ascii="Times New Roman" w:hAnsi="Times New Roman" w:cs="Times New Roman"/>
                <w:sz w:val="24"/>
                <w:szCs w:val="24"/>
              </w:rPr>
              <w:t xml:space="preserve">Perilaku mahasiswa sehari – hari yang dapat </w:t>
            </w:r>
            <w:r w:rsidRPr="00CA0393">
              <w:rPr>
                <w:rFonts w:ascii="Times New Roman" w:hAnsi="Times New Roman" w:cs="Times New Roman"/>
                <w:sz w:val="24"/>
                <w:szCs w:val="24"/>
              </w:rPr>
              <w:lastRenderedPageBreak/>
              <w:t>berdampak terjadinya gastritis.</w:t>
            </w:r>
          </w:p>
        </w:tc>
        <w:tc>
          <w:tcPr>
            <w:tcW w:w="3583" w:type="dxa"/>
          </w:tcPr>
          <w:p w:rsidR="00EE638C" w:rsidRPr="00CA0393" w:rsidRDefault="00EE638C" w:rsidP="00EE638C">
            <w:pPr>
              <w:pStyle w:val="ListParagraph"/>
              <w:numPr>
                <w:ilvl w:val="0"/>
                <w:numId w:val="2"/>
              </w:numPr>
              <w:spacing w:after="160" w:line="360" w:lineRule="auto"/>
              <w:rPr>
                <w:rFonts w:ascii="Times New Roman" w:hAnsi="Times New Roman" w:cs="Times New Roman"/>
                <w:sz w:val="24"/>
                <w:szCs w:val="24"/>
              </w:rPr>
            </w:pPr>
            <w:r w:rsidRPr="00CA0393">
              <w:rPr>
                <w:rFonts w:ascii="Times New Roman" w:eastAsia="Times New Roman" w:hAnsi="Times New Roman" w:cs="Times New Roman"/>
                <w:sz w:val="24"/>
                <w:szCs w:val="24"/>
              </w:rPr>
              <w:lastRenderedPageBreak/>
              <w:t>Pola makan yang tidak teratur</w:t>
            </w:r>
          </w:p>
          <w:p w:rsidR="00EE638C" w:rsidRPr="00CA0393" w:rsidRDefault="00EE638C" w:rsidP="00EE638C">
            <w:pPr>
              <w:pStyle w:val="ListParagraph"/>
              <w:numPr>
                <w:ilvl w:val="0"/>
                <w:numId w:val="2"/>
              </w:numPr>
              <w:spacing w:after="160" w:line="360" w:lineRule="auto"/>
              <w:rPr>
                <w:rFonts w:ascii="Times New Roman" w:hAnsi="Times New Roman" w:cs="Times New Roman"/>
                <w:sz w:val="24"/>
                <w:szCs w:val="24"/>
              </w:rPr>
            </w:pPr>
            <w:r w:rsidRPr="00CA0393">
              <w:rPr>
                <w:rFonts w:ascii="Times New Roman" w:hAnsi="Times New Roman" w:cs="Times New Roman"/>
                <w:sz w:val="24"/>
                <w:szCs w:val="24"/>
              </w:rPr>
              <w:t>Konsumsi kopi</w:t>
            </w:r>
          </w:p>
          <w:p w:rsidR="00EE638C" w:rsidRPr="00CA0393" w:rsidRDefault="00EE638C" w:rsidP="00EE638C">
            <w:pPr>
              <w:pStyle w:val="ListParagraph"/>
              <w:numPr>
                <w:ilvl w:val="0"/>
                <w:numId w:val="2"/>
              </w:numPr>
              <w:spacing w:after="160" w:line="360" w:lineRule="auto"/>
              <w:rPr>
                <w:rFonts w:ascii="Times New Roman" w:hAnsi="Times New Roman" w:cs="Times New Roman"/>
                <w:sz w:val="24"/>
                <w:szCs w:val="24"/>
              </w:rPr>
            </w:pPr>
            <w:r w:rsidRPr="00CA0393">
              <w:rPr>
                <w:rFonts w:ascii="Times New Roman" w:hAnsi="Times New Roman" w:cs="Times New Roman"/>
                <w:sz w:val="24"/>
                <w:szCs w:val="24"/>
              </w:rPr>
              <w:lastRenderedPageBreak/>
              <w:t>Konsumsi alcohol dan obat-obatan</w:t>
            </w:r>
          </w:p>
          <w:p w:rsidR="00EE638C" w:rsidRPr="00CA0393" w:rsidRDefault="00EE638C" w:rsidP="00EE638C">
            <w:pPr>
              <w:pStyle w:val="ListParagraph"/>
              <w:numPr>
                <w:ilvl w:val="0"/>
                <w:numId w:val="2"/>
              </w:numPr>
              <w:spacing w:after="160" w:line="360" w:lineRule="auto"/>
              <w:rPr>
                <w:rFonts w:ascii="Times New Roman" w:hAnsi="Times New Roman" w:cs="Times New Roman"/>
                <w:sz w:val="24"/>
                <w:szCs w:val="24"/>
              </w:rPr>
            </w:pPr>
            <w:r w:rsidRPr="00CA0393">
              <w:rPr>
                <w:rFonts w:ascii="Times New Roman" w:hAnsi="Times New Roman" w:cs="Times New Roman"/>
                <w:sz w:val="24"/>
                <w:szCs w:val="24"/>
              </w:rPr>
              <w:t>Merokok</w:t>
            </w:r>
          </w:p>
          <w:p w:rsidR="00EE638C" w:rsidRPr="00CA0393" w:rsidRDefault="00EE638C" w:rsidP="00EE638C">
            <w:pPr>
              <w:pStyle w:val="ListParagraph"/>
              <w:numPr>
                <w:ilvl w:val="0"/>
                <w:numId w:val="2"/>
              </w:numPr>
              <w:spacing w:after="160" w:line="360" w:lineRule="auto"/>
              <w:rPr>
                <w:rFonts w:ascii="Times New Roman" w:hAnsi="Times New Roman" w:cs="Times New Roman"/>
                <w:sz w:val="24"/>
                <w:szCs w:val="24"/>
              </w:rPr>
            </w:pPr>
            <w:r w:rsidRPr="00CA0393">
              <w:rPr>
                <w:rFonts w:ascii="Times New Roman" w:hAnsi="Times New Roman" w:cs="Times New Roman"/>
                <w:sz w:val="24"/>
                <w:szCs w:val="24"/>
              </w:rPr>
              <w:t>Stress</w:t>
            </w:r>
          </w:p>
          <w:p w:rsidR="00EE638C" w:rsidRPr="00CA0393" w:rsidRDefault="00EE638C" w:rsidP="00EE638C">
            <w:pPr>
              <w:pStyle w:val="ListParagraph"/>
              <w:numPr>
                <w:ilvl w:val="0"/>
                <w:numId w:val="2"/>
              </w:numPr>
              <w:spacing w:line="360" w:lineRule="auto"/>
              <w:rPr>
                <w:rFonts w:ascii="Times New Roman" w:hAnsi="Times New Roman" w:cs="Times New Roman"/>
                <w:sz w:val="24"/>
                <w:szCs w:val="24"/>
              </w:rPr>
            </w:pPr>
            <w:r w:rsidRPr="00CA0393">
              <w:rPr>
                <w:rFonts w:ascii="Times New Roman" w:hAnsi="Times New Roman" w:cs="Times New Roman"/>
                <w:sz w:val="24"/>
                <w:szCs w:val="24"/>
              </w:rPr>
              <w:t>Kebiasaan olahraga</w:t>
            </w:r>
          </w:p>
        </w:tc>
        <w:tc>
          <w:tcPr>
            <w:tcW w:w="1843" w:type="dxa"/>
          </w:tcPr>
          <w:p w:rsidR="00EE638C" w:rsidRPr="00CA0393" w:rsidRDefault="00EE638C" w:rsidP="00756791">
            <w:pPr>
              <w:spacing w:line="360" w:lineRule="auto"/>
              <w:rPr>
                <w:rFonts w:ascii="Times New Roman" w:eastAsia="Times New Roman" w:hAnsi="Times New Roman" w:cs="Times New Roman"/>
                <w:sz w:val="24"/>
                <w:szCs w:val="24"/>
                <w:lang w:val="id-ID"/>
              </w:rPr>
            </w:pPr>
            <w:r w:rsidRPr="00CA0393">
              <w:rPr>
                <w:rFonts w:ascii="Times New Roman" w:eastAsia="Times New Roman" w:hAnsi="Times New Roman" w:cs="Times New Roman"/>
                <w:sz w:val="24"/>
                <w:szCs w:val="24"/>
                <w:lang w:val="id-ID"/>
              </w:rPr>
              <w:lastRenderedPageBreak/>
              <w:t>Lembar</w:t>
            </w:r>
          </w:p>
          <w:p w:rsidR="00EE638C" w:rsidRPr="00CA0393" w:rsidRDefault="00EE638C" w:rsidP="00756791">
            <w:pPr>
              <w:spacing w:line="360" w:lineRule="auto"/>
              <w:rPr>
                <w:rFonts w:ascii="Times New Roman" w:hAnsi="Times New Roman" w:cs="Times New Roman"/>
                <w:sz w:val="24"/>
                <w:szCs w:val="24"/>
              </w:rPr>
            </w:pPr>
            <w:r w:rsidRPr="00CA0393">
              <w:rPr>
                <w:rFonts w:ascii="Times New Roman" w:eastAsia="Times New Roman" w:hAnsi="Times New Roman" w:cs="Times New Roman"/>
                <w:sz w:val="24"/>
                <w:szCs w:val="24"/>
              </w:rPr>
              <w:t xml:space="preserve">Wawancara </w:t>
            </w:r>
          </w:p>
        </w:tc>
      </w:tr>
    </w:tbl>
    <w:p w:rsidR="00EE638C" w:rsidRPr="00CA0393" w:rsidRDefault="00EE638C" w:rsidP="00EE638C">
      <w:pPr>
        <w:spacing w:line="480" w:lineRule="auto"/>
        <w:jc w:val="both"/>
        <w:rPr>
          <w:rFonts w:ascii="Times New Roman" w:hAnsi="Times New Roman" w:cs="Times New Roman"/>
          <w:sz w:val="24"/>
          <w:szCs w:val="24"/>
        </w:rPr>
      </w:pPr>
    </w:p>
    <w:p w:rsidR="00EE638C" w:rsidRPr="00CA0393" w:rsidRDefault="00EE638C" w:rsidP="00EE638C">
      <w:pPr>
        <w:spacing w:line="480" w:lineRule="auto"/>
        <w:rPr>
          <w:rFonts w:ascii="Times New Roman" w:hAnsi="Times New Roman" w:cs="Times New Roman"/>
          <w:b/>
          <w:sz w:val="24"/>
          <w:szCs w:val="24"/>
        </w:rPr>
      </w:pPr>
      <w:r w:rsidRPr="00CA0393">
        <w:rPr>
          <w:rFonts w:ascii="Times New Roman" w:hAnsi="Times New Roman" w:cs="Times New Roman"/>
          <w:b/>
          <w:sz w:val="24"/>
          <w:szCs w:val="24"/>
        </w:rPr>
        <w:t xml:space="preserve">3.6 Teknik Pengumpulan Data </w:t>
      </w:r>
    </w:p>
    <w:p w:rsidR="00EE638C" w:rsidRPr="00CA0393" w:rsidRDefault="00EE638C" w:rsidP="00EE638C">
      <w:pPr>
        <w:spacing w:line="480" w:lineRule="auto"/>
        <w:ind w:firstLine="720"/>
        <w:jc w:val="both"/>
        <w:rPr>
          <w:rFonts w:ascii="Times New Roman" w:hAnsi="Times New Roman" w:cs="Times New Roman"/>
          <w:sz w:val="24"/>
          <w:szCs w:val="24"/>
        </w:rPr>
      </w:pPr>
      <w:r w:rsidRPr="00CA0393">
        <w:rPr>
          <w:rFonts w:ascii="Times New Roman" w:hAnsi="Times New Roman" w:cs="Times New Roman"/>
          <w:sz w:val="24"/>
          <w:szCs w:val="24"/>
        </w:rPr>
        <w:t>Pengumpulan data adalah suatu proses pendekatan kepada subjek dan pengumpulan karakteristik subjek yang diperlukan dalam suatu penelitian (Nursalam, 2008).</w:t>
      </w:r>
    </w:p>
    <w:p w:rsidR="00EE638C" w:rsidRPr="00CA0393" w:rsidRDefault="00EE638C" w:rsidP="00EE638C">
      <w:pPr>
        <w:spacing w:line="480" w:lineRule="auto"/>
        <w:ind w:firstLine="720"/>
        <w:jc w:val="both"/>
        <w:rPr>
          <w:rFonts w:ascii="Times New Roman" w:hAnsi="Times New Roman" w:cs="Times New Roman"/>
          <w:b/>
          <w:sz w:val="24"/>
          <w:szCs w:val="24"/>
        </w:rPr>
      </w:pPr>
      <w:r w:rsidRPr="00CA0393">
        <w:rPr>
          <w:rFonts w:ascii="Times New Roman" w:hAnsi="Times New Roman" w:cs="Times New Roman"/>
          <w:b/>
          <w:sz w:val="24"/>
          <w:szCs w:val="24"/>
        </w:rPr>
        <w:t>3.6.1 Metode &amp; Instrumen Pengumpulan Data</w:t>
      </w:r>
    </w:p>
    <w:p w:rsidR="00EE638C" w:rsidRPr="00CA0393" w:rsidRDefault="00EE638C" w:rsidP="00EE638C">
      <w:pPr>
        <w:spacing w:line="480" w:lineRule="auto"/>
        <w:jc w:val="both"/>
        <w:rPr>
          <w:rFonts w:ascii="Times New Roman" w:hAnsi="Times New Roman" w:cs="Times New Roman"/>
          <w:sz w:val="24"/>
          <w:szCs w:val="24"/>
        </w:rPr>
      </w:pPr>
      <w:r w:rsidRPr="00CA0393">
        <w:rPr>
          <w:rFonts w:ascii="Times New Roman" w:hAnsi="Times New Roman" w:cs="Times New Roman"/>
          <w:b/>
          <w:sz w:val="24"/>
          <w:szCs w:val="24"/>
        </w:rPr>
        <w:tab/>
      </w:r>
      <w:r w:rsidRPr="00CA0393">
        <w:rPr>
          <w:rFonts w:ascii="Times New Roman" w:hAnsi="Times New Roman" w:cs="Times New Roman"/>
          <w:sz w:val="24"/>
          <w:szCs w:val="24"/>
        </w:rPr>
        <w:t>Pengumpulan data merupakan kegiatan penelitian untuk mengumpulkan data. Sebelum melakukan pengumpulan data, perlu dilihat alat ukur pengumpulan data tersebut antara lain dapat berupa kuesioner/angket, observasi, wawancara, atau gabungan dari ketiganya (Hidayat, 2008).</w:t>
      </w:r>
    </w:p>
    <w:p w:rsidR="00EE638C" w:rsidRPr="00CA0393" w:rsidRDefault="00EE638C" w:rsidP="00EE638C">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Menurut Sugiyono (2012), wawancara digunakan sebagai teknik pengumpulan data apabila peneliti ingin melakukan studi pendahuluan untuk menemukan masalah yang harus diteliti. Wawancara dapat dilakukan secara terstruktur (peneliti telah mengetahui dengan pasti tentang informasi apa yang akan diperoleh) maupun tidak terstruktur (peneliti tidak menggunakan pedoman wawancara yang telah tersusun secara sistematis dan lengkap sebagai pengumpul datanya) dan dapat dilakukan secara langsung (tatap muka) maupun secara tidak langsung (melalui media seperti telepon)</w:t>
      </w:r>
    </w:p>
    <w:p w:rsidR="00EE638C" w:rsidRPr="00CA0393" w:rsidRDefault="00EE638C" w:rsidP="00EE638C">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lastRenderedPageBreak/>
        <w:tab/>
        <w:t>Pengumpulan data dalam penelitian ini adalah data yang didapatkan berdasarkan wawancara secara mendalam kepada responden dengan panduan lembar wawancara yang meliputi berbagai aspek gaya hidup yang dapat berdampak terhadap gastritis  dan tanda gejala gastritis yang pernah dialami.</w:t>
      </w:r>
    </w:p>
    <w:p w:rsidR="00EE638C" w:rsidRPr="00CA0393" w:rsidRDefault="00EE638C" w:rsidP="00EE638C">
      <w:pPr>
        <w:spacing w:line="480" w:lineRule="auto"/>
        <w:ind w:firstLine="720"/>
        <w:jc w:val="both"/>
        <w:rPr>
          <w:rFonts w:ascii="Times New Roman" w:hAnsi="Times New Roman" w:cs="Times New Roman"/>
          <w:b/>
          <w:sz w:val="24"/>
          <w:szCs w:val="24"/>
          <w:lang w:val="id-ID"/>
        </w:rPr>
      </w:pPr>
    </w:p>
    <w:p w:rsidR="00EE638C" w:rsidRPr="00CA0393" w:rsidRDefault="00EE638C" w:rsidP="00EE638C">
      <w:pPr>
        <w:spacing w:line="480" w:lineRule="auto"/>
        <w:ind w:firstLine="720"/>
        <w:jc w:val="both"/>
        <w:rPr>
          <w:rFonts w:ascii="Times New Roman" w:hAnsi="Times New Roman" w:cs="Times New Roman"/>
          <w:b/>
          <w:sz w:val="24"/>
          <w:szCs w:val="24"/>
        </w:rPr>
      </w:pPr>
      <w:r w:rsidRPr="00CA0393">
        <w:rPr>
          <w:rFonts w:ascii="Times New Roman" w:hAnsi="Times New Roman" w:cs="Times New Roman"/>
          <w:b/>
          <w:sz w:val="24"/>
          <w:szCs w:val="24"/>
        </w:rPr>
        <w:t>3.6.2 Prosedur Pengumpulan Data</w:t>
      </w:r>
    </w:p>
    <w:p w:rsidR="00EE638C" w:rsidRPr="00CA0393" w:rsidRDefault="00EE638C" w:rsidP="00EE638C">
      <w:pPr>
        <w:spacing w:line="480" w:lineRule="auto"/>
        <w:ind w:firstLine="720"/>
        <w:jc w:val="both"/>
        <w:rPr>
          <w:rFonts w:ascii="Times New Roman" w:hAnsi="Times New Roman" w:cs="Times New Roman"/>
          <w:sz w:val="24"/>
          <w:szCs w:val="24"/>
        </w:rPr>
      </w:pPr>
      <w:r w:rsidRPr="00CA0393">
        <w:rPr>
          <w:rFonts w:ascii="Times New Roman" w:hAnsi="Times New Roman" w:cs="Times New Roman"/>
          <w:sz w:val="24"/>
          <w:szCs w:val="24"/>
        </w:rPr>
        <w:t>Dalam penelitian ini subjek diwawancara secara mendalam. Langkah-langkah pengumpulan data penelitian adalah sebagai berikut :</w:t>
      </w:r>
    </w:p>
    <w:p w:rsidR="00EE638C" w:rsidRPr="00CA0393" w:rsidRDefault="00EE638C" w:rsidP="00EE638C">
      <w:pPr>
        <w:pStyle w:val="ListParagraph"/>
        <w:numPr>
          <w:ilvl w:val="0"/>
          <w:numId w:val="3"/>
        </w:numPr>
        <w:spacing w:after="200" w:line="480" w:lineRule="auto"/>
        <w:jc w:val="both"/>
        <w:rPr>
          <w:rFonts w:ascii="Times New Roman" w:hAnsi="Times New Roman" w:cs="Times New Roman"/>
          <w:sz w:val="24"/>
          <w:szCs w:val="24"/>
        </w:rPr>
      </w:pPr>
      <w:r w:rsidRPr="00CA0393">
        <w:rPr>
          <w:rFonts w:ascii="Times New Roman" w:hAnsi="Times New Roman" w:cs="Times New Roman"/>
          <w:sz w:val="24"/>
          <w:szCs w:val="24"/>
        </w:rPr>
        <w:t>Mengurus perijinan penelitian dari Poltekkes Kemenkes Malang kepada pihak Bankesbangpol dan Kecamatan Lowokwaru.</w:t>
      </w:r>
    </w:p>
    <w:p w:rsidR="00EE638C" w:rsidRPr="00CA0393" w:rsidRDefault="00EE638C" w:rsidP="00EE638C">
      <w:pPr>
        <w:pStyle w:val="ListParagraph"/>
        <w:numPr>
          <w:ilvl w:val="0"/>
          <w:numId w:val="3"/>
        </w:numPr>
        <w:spacing w:after="200" w:line="480" w:lineRule="auto"/>
        <w:jc w:val="both"/>
        <w:rPr>
          <w:rFonts w:ascii="Times New Roman" w:hAnsi="Times New Roman" w:cs="Times New Roman"/>
          <w:sz w:val="24"/>
          <w:szCs w:val="24"/>
        </w:rPr>
      </w:pPr>
      <w:r w:rsidRPr="00CA0393">
        <w:rPr>
          <w:rFonts w:ascii="Times New Roman" w:hAnsi="Times New Roman" w:cs="Times New Roman"/>
          <w:sz w:val="24"/>
          <w:szCs w:val="24"/>
        </w:rPr>
        <w:t>Mendapat ijin untuk studi pendahuluan dan pengambilan data atau penelitian dari pihak Kecamatan Lowokawaru.</w:t>
      </w:r>
    </w:p>
    <w:p w:rsidR="00EE638C" w:rsidRPr="00CA0393" w:rsidRDefault="00EE638C" w:rsidP="00EE638C">
      <w:pPr>
        <w:pStyle w:val="ListParagraph"/>
        <w:numPr>
          <w:ilvl w:val="0"/>
          <w:numId w:val="3"/>
        </w:numPr>
        <w:spacing w:after="200" w:line="480" w:lineRule="auto"/>
        <w:jc w:val="both"/>
        <w:rPr>
          <w:rFonts w:ascii="Times New Roman" w:hAnsi="Times New Roman" w:cs="Times New Roman"/>
          <w:sz w:val="24"/>
          <w:szCs w:val="24"/>
        </w:rPr>
      </w:pPr>
      <w:r w:rsidRPr="00CA0393">
        <w:rPr>
          <w:rFonts w:ascii="Times New Roman" w:hAnsi="Times New Roman" w:cs="Times New Roman"/>
          <w:sz w:val="24"/>
          <w:szCs w:val="24"/>
        </w:rPr>
        <w:t>Memilih subyek penelitian yang memenuhi karakteristik subjek penelitian.</w:t>
      </w:r>
    </w:p>
    <w:p w:rsidR="00EE638C" w:rsidRPr="00CA0393" w:rsidRDefault="00EE638C" w:rsidP="00EE638C">
      <w:pPr>
        <w:pStyle w:val="ListParagraph"/>
        <w:numPr>
          <w:ilvl w:val="0"/>
          <w:numId w:val="3"/>
        </w:numPr>
        <w:spacing w:after="200" w:line="480" w:lineRule="auto"/>
        <w:jc w:val="both"/>
        <w:rPr>
          <w:rFonts w:ascii="Times New Roman" w:hAnsi="Times New Roman" w:cs="Times New Roman"/>
          <w:sz w:val="24"/>
          <w:szCs w:val="24"/>
        </w:rPr>
      </w:pPr>
      <w:r w:rsidRPr="00CA0393">
        <w:rPr>
          <w:rFonts w:ascii="Times New Roman" w:hAnsi="Times New Roman" w:cs="Times New Roman"/>
          <w:sz w:val="24"/>
          <w:szCs w:val="24"/>
        </w:rPr>
        <w:t>Memberikan penjelasan tentang maksud dan tujuan penelitian kepada subjek penelitian</w:t>
      </w:r>
    </w:p>
    <w:p w:rsidR="00EE638C" w:rsidRPr="00CA0393" w:rsidRDefault="00EE638C" w:rsidP="00EE638C">
      <w:pPr>
        <w:pStyle w:val="ListParagraph"/>
        <w:numPr>
          <w:ilvl w:val="0"/>
          <w:numId w:val="3"/>
        </w:numPr>
        <w:spacing w:after="200" w:line="480" w:lineRule="auto"/>
        <w:jc w:val="both"/>
        <w:rPr>
          <w:rFonts w:ascii="Times New Roman" w:hAnsi="Times New Roman" w:cs="Times New Roman"/>
          <w:sz w:val="24"/>
          <w:szCs w:val="24"/>
        </w:rPr>
      </w:pPr>
      <w:r w:rsidRPr="00CA0393">
        <w:rPr>
          <w:rFonts w:ascii="Times New Roman" w:hAnsi="Times New Roman" w:cs="Times New Roman"/>
          <w:sz w:val="24"/>
          <w:szCs w:val="24"/>
        </w:rPr>
        <w:t xml:space="preserve">Memberikan </w:t>
      </w:r>
      <w:r w:rsidRPr="00CA0393">
        <w:rPr>
          <w:rFonts w:ascii="Times New Roman" w:hAnsi="Times New Roman" w:cs="Times New Roman"/>
          <w:i/>
          <w:sz w:val="24"/>
          <w:szCs w:val="24"/>
        </w:rPr>
        <w:t>informed consent</w:t>
      </w:r>
      <w:r w:rsidRPr="00CA0393">
        <w:rPr>
          <w:rFonts w:ascii="Times New Roman" w:hAnsi="Times New Roman" w:cs="Times New Roman"/>
          <w:sz w:val="24"/>
          <w:szCs w:val="24"/>
        </w:rPr>
        <w:t xml:space="preserve"> kepada subjek penelitian yang bersedia</w:t>
      </w:r>
    </w:p>
    <w:p w:rsidR="00EE638C" w:rsidRPr="00CA0393" w:rsidRDefault="00EE638C" w:rsidP="00EE638C">
      <w:pPr>
        <w:pStyle w:val="ListParagraph"/>
        <w:numPr>
          <w:ilvl w:val="0"/>
          <w:numId w:val="3"/>
        </w:numPr>
        <w:spacing w:after="200" w:line="480" w:lineRule="auto"/>
        <w:jc w:val="both"/>
        <w:rPr>
          <w:rFonts w:ascii="Times New Roman" w:hAnsi="Times New Roman" w:cs="Times New Roman"/>
          <w:sz w:val="24"/>
          <w:szCs w:val="24"/>
        </w:rPr>
      </w:pPr>
      <w:r w:rsidRPr="00CA0393">
        <w:rPr>
          <w:rFonts w:ascii="Times New Roman" w:hAnsi="Times New Roman" w:cs="Times New Roman"/>
          <w:sz w:val="24"/>
          <w:szCs w:val="24"/>
        </w:rPr>
        <w:t>Mengumpulkan data dengan teknik wawancara mendalam.</w:t>
      </w:r>
    </w:p>
    <w:p w:rsidR="00EE638C" w:rsidRPr="00CA0393" w:rsidRDefault="00EE638C" w:rsidP="00EE638C">
      <w:pPr>
        <w:pStyle w:val="ListParagraph"/>
        <w:numPr>
          <w:ilvl w:val="0"/>
          <w:numId w:val="3"/>
        </w:numPr>
        <w:spacing w:after="200" w:line="480" w:lineRule="auto"/>
        <w:jc w:val="both"/>
        <w:rPr>
          <w:rFonts w:ascii="Times New Roman" w:hAnsi="Times New Roman" w:cs="Times New Roman"/>
          <w:sz w:val="24"/>
          <w:szCs w:val="24"/>
        </w:rPr>
      </w:pPr>
      <w:r w:rsidRPr="00CA0393">
        <w:rPr>
          <w:rFonts w:ascii="Times New Roman" w:hAnsi="Times New Roman" w:cs="Times New Roman"/>
          <w:sz w:val="24"/>
          <w:szCs w:val="24"/>
        </w:rPr>
        <w:t>Mengolah data hasil wawancara.</w:t>
      </w:r>
    </w:p>
    <w:p w:rsidR="00EE638C" w:rsidRPr="00CA0393" w:rsidRDefault="00EE638C" w:rsidP="00EE638C">
      <w:pPr>
        <w:pStyle w:val="ListParagraph"/>
        <w:numPr>
          <w:ilvl w:val="0"/>
          <w:numId w:val="3"/>
        </w:numPr>
        <w:spacing w:after="200" w:line="480" w:lineRule="auto"/>
        <w:jc w:val="both"/>
        <w:rPr>
          <w:rFonts w:ascii="Times New Roman" w:hAnsi="Times New Roman" w:cs="Times New Roman"/>
          <w:sz w:val="24"/>
          <w:szCs w:val="24"/>
        </w:rPr>
      </w:pPr>
      <w:r w:rsidRPr="00CA0393">
        <w:rPr>
          <w:rFonts w:ascii="Times New Roman" w:hAnsi="Times New Roman" w:cs="Times New Roman"/>
          <w:sz w:val="24"/>
          <w:szCs w:val="24"/>
        </w:rPr>
        <w:t>Menganalisis data dengan menghitung hasil wawancara.</w:t>
      </w:r>
    </w:p>
    <w:p w:rsidR="00EE638C" w:rsidRPr="00CA0393" w:rsidRDefault="00EE638C" w:rsidP="00EE638C">
      <w:pPr>
        <w:pStyle w:val="ListParagraph"/>
        <w:numPr>
          <w:ilvl w:val="0"/>
          <w:numId w:val="3"/>
        </w:numPr>
        <w:spacing w:after="200" w:line="480" w:lineRule="auto"/>
        <w:jc w:val="both"/>
        <w:rPr>
          <w:rFonts w:ascii="Times New Roman" w:hAnsi="Times New Roman" w:cs="Times New Roman"/>
          <w:sz w:val="24"/>
          <w:szCs w:val="24"/>
        </w:rPr>
      </w:pPr>
      <w:r w:rsidRPr="00CA0393">
        <w:rPr>
          <w:rFonts w:ascii="Times New Roman" w:hAnsi="Times New Roman" w:cs="Times New Roman"/>
          <w:sz w:val="24"/>
          <w:szCs w:val="24"/>
        </w:rPr>
        <w:t>Mengintepretasikan data hasil wawancara.</w:t>
      </w:r>
    </w:p>
    <w:p w:rsidR="00EE638C" w:rsidRPr="00CA0393" w:rsidRDefault="00EE638C" w:rsidP="00EE638C">
      <w:pPr>
        <w:pStyle w:val="ListParagraph"/>
        <w:numPr>
          <w:ilvl w:val="0"/>
          <w:numId w:val="3"/>
        </w:numPr>
        <w:spacing w:after="200" w:line="480" w:lineRule="auto"/>
        <w:jc w:val="both"/>
        <w:rPr>
          <w:rFonts w:ascii="Times New Roman" w:hAnsi="Times New Roman" w:cs="Times New Roman"/>
          <w:sz w:val="24"/>
          <w:szCs w:val="24"/>
        </w:rPr>
      </w:pPr>
      <w:r w:rsidRPr="00CA0393">
        <w:rPr>
          <w:rFonts w:ascii="Times New Roman" w:hAnsi="Times New Roman" w:cs="Times New Roman"/>
          <w:sz w:val="24"/>
          <w:szCs w:val="24"/>
        </w:rPr>
        <w:t>Menyusun laporan penelitian.</w:t>
      </w:r>
    </w:p>
    <w:p w:rsidR="00EE638C" w:rsidRPr="00CA0393" w:rsidRDefault="00EE638C" w:rsidP="00EE638C">
      <w:pPr>
        <w:pStyle w:val="ListParagraph"/>
        <w:numPr>
          <w:ilvl w:val="0"/>
          <w:numId w:val="3"/>
        </w:numPr>
        <w:spacing w:after="200" w:line="480" w:lineRule="auto"/>
        <w:jc w:val="both"/>
        <w:rPr>
          <w:rFonts w:ascii="Times New Roman" w:hAnsi="Times New Roman" w:cs="Times New Roman"/>
          <w:sz w:val="24"/>
          <w:szCs w:val="24"/>
        </w:rPr>
      </w:pPr>
      <w:r w:rsidRPr="00CA0393">
        <w:rPr>
          <w:rFonts w:ascii="Times New Roman" w:hAnsi="Times New Roman" w:cs="Times New Roman"/>
          <w:sz w:val="24"/>
          <w:szCs w:val="24"/>
        </w:rPr>
        <w:lastRenderedPageBreak/>
        <w:t>Mengkomunikasikan hasil laporan yang telah disusun.</w:t>
      </w:r>
    </w:p>
    <w:p w:rsidR="00EE638C" w:rsidRDefault="00EE638C" w:rsidP="00EE638C">
      <w:pPr>
        <w:spacing w:line="480" w:lineRule="auto"/>
        <w:rPr>
          <w:rFonts w:ascii="Times New Roman" w:hAnsi="Times New Roman" w:cs="Times New Roman"/>
          <w:b/>
          <w:sz w:val="24"/>
          <w:szCs w:val="24"/>
        </w:rPr>
      </w:pPr>
    </w:p>
    <w:p w:rsidR="00EE638C" w:rsidRPr="00CA0393" w:rsidRDefault="00EE638C" w:rsidP="00EE638C">
      <w:pPr>
        <w:spacing w:line="480" w:lineRule="auto"/>
        <w:rPr>
          <w:rFonts w:ascii="Times New Roman" w:hAnsi="Times New Roman" w:cs="Times New Roman"/>
          <w:b/>
          <w:sz w:val="24"/>
          <w:szCs w:val="24"/>
        </w:rPr>
      </w:pPr>
      <w:r w:rsidRPr="00CA0393">
        <w:rPr>
          <w:rFonts w:ascii="Times New Roman" w:hAnsi="Times New Roman" w:cs="Times New Roman"/>
          <w:b/>
          <w:sz w:val="24"/>
          <w:szCs w:val="24"/>
        </w:rPr>
        <w:t>3.7 Pengolahan Data</w:t>
      </w:r>
    </w:p>
    <w:p w:rsidR="00EE638C" w:rsidRPr="00CA0393" w:rsidRDefault="00EE638C" w:rsidP="00EE638C">
      <w:pPr>
        <w:spacing w:line="480" w:lineRule="auto"/>
        <w:ind w:firstLine="720"/>
        <w:jc w:val="both"/>
        <w:rPr>
          <w:rFonts w:ascii="Times New Roman" w:hAnsi="Times New Roman" w:cs="Times New Roman"/>
          <w:sz w:val="24"/>
          <w:szCs w:val="24"/>
        </w:rPr>
      </w:pPr>
      <w:r w:rsidRPr="00CA0393">
        <w:rPr>
          <w:rFonts w:ascii="Times New Roman" w:hAnsi="Times New Roman" w:cs="Times New Roman"/>
          <w:sz w:val="24"/>
          <w:szCs w:val="24"/>
        </w:rPr>
        <w:t>Data yang terkumpul dari hasil pengukuran diedit di lapangan untuk memeriksa kelengkapan data yang didapat dari subjek. Setelah semua data dari hasil wawancara terkumpul, maka perlu dilakukan seleksi dan penyusunan data apakah semua yang diperlukan sudah lengkap. Hal ini memudahkan peneliti dalam melakukan penelitian dan pengecekan (Notoatmodjo, 2010).</w:t>
      </w:r>
    </w:p>
    <w:p w:rsidR="00EE638C" w:rsidRPr="00CA0393" w:rsidRDefault="00EE638C" w:rsidP="00EE638C">
      <w:pPr>
        <w:spacing w:line="480" w:lineRule="auto"/>
        <w:ind w:firstLine="720"/>
        <w:jc w:val="both"/>
        <w:rPr>
          <w:rFonts w:ascii="Times New Roman" w:hAnsi="Times New Roman" w:cs="Times New Roman"/>
          <w:sz w:val="24"/>
          <w:szCs w:val="24"/>
          <w:lang w:val="id-ID"/>
        </w:rPr>
      </w:pPr>
      <w:r w:rsidRPr="00CA0393">
        <w:rPr>
          <w:rFonts w:ascii="Times New Roman" w:hAnsi="Times New Roman" w:cs="Times New Roman"/>
          <w:sz w:val="24"/>
          <w:szCs w:val="24"/>
          <w:lang w:val="id-ID"/>
        </w:rPr>
        <w:t>Pengolahan data pada dasarnya merupakan suatu proses untuk memperoleh data atau data ringkasan berdasarkan suatu kelompok data mentah dengan menggunakan rumus tertentu sehingga menghasilkan informasi yang diperlukan (Setiadi, 2013).</w:t>
      </w:r>
    </w:p>
    <w:p w:rsidR="00EE638C" w:rsidRPr="00CA0393" w:rsidRDefault="00EE638C" w:rsidP="00EE638C">
      <w:pPr>
        <w:spacing w:line="480" w:lineRule="auto"/>
        <w:ind w:firstLine="720"/>
        <w:jc w:val="both"/>
        <w:rPr>
          <w:rFonts w:ascii="Times New Roman" w:hAnsi="Times New Roman" w:cs="Times New Roman"/>
          <w:sz w:val="24"/>
          <w:szCs w:val="24"/>
          <w:lang w:val="id-ID"/>
        </w:rPr>
      </w:pPr>
      <w:r w:rsidRPr="00CA0393">
        <w:rPr>
          <w:rFonts w:ascii="Times New Roman" w:hAnsi="Times New Roman" w:cs="Times New Roman"/>
          <w:sz w:val="24"/>
          <w:szCs w:val="24"/>
          <w:lang w:val="id-ID"/>
        </w:rPr>
        <w:t>Dalam penelitian studi kasus ini, peneliti menggunakan pengolahan data secara deskriptif narasi. Teknik pengolahan data yang digunakan adalah teknik nonstatistik, yakni pengolahan data dengan analisa kualintatif melalui pengambilan kesimpulan umum berdasarkan hasil penelitian (Notoatmodjo, 2010). Data dari hasil penelitian selama dua hari yang telah terkumpul, peniliti kemudian mengolah data dengan cara mengambil kesimpulan dari hasil wawancara.</w:t>
      </w:r>
    </w:p>
    <w:p w:rsidR="00EE638C" w:rsidRDefault="00EE638C" w:rsidP="00EE638C">
      <w:pPr>
        <w:spacing w:line="480" w:lineRule="auto"/>
        <w:rPr>
          <w:rFonts w:ascii="Times New Roman" w:hAnsi="Times New Roman" w:cs="Times New Roman"/>
          <w:b/>
          <w:sz w:val="24"/>
          <w:szCs w:val="24"/>
        </w:rPr>
      </w:pPr>
    </w:p>
    <w:p w:rsidR="00EE638C" w:rsidRPr="00CA0393" w:rsidRDefault="00EE638C" w:rsidP="00EE638C">
      <w:pPr>
        <w:spacing w:line="480" w:lineRule="auto"/>
        <w:rPr>
          <w:rFonts w:ascii="Times New Roman" w:hAnsi="Times New Roman" w:cs="Times New Roman"/>
          <w:b/>
          <w:sz w:val="24"/>
          <w:szCs w:val="24"/>
        </w:rPr>
      </w:pPr>
      <w:r w:rsidRPr="00CA0393">
        <w:rPr>
          <w:rFonts w:ascii="Times New Roman" w:hAnsi="Times New Roman" w:cs="Times New Roman"/>
          <w:b/>
          <w:sz w:val="24"/>
          <w:szCs w:val="24"/>
        </w:rPr>
        <w:t>3.8 Penyajian Data</w:t>
      </w:r>
    </w:p>
    <w:p w:rsidR="00EE638C" w:rsidRPr="00CA0393" w:rsidRDefault="00EE638C" w:rsidP="00EE638C">
      <w:pPr>
        <w:spacing w:line="480" w:lineRule="auto"/>
        <w:ind w:firstLine="720"/>
        <w:jc w:val="both"/>
        <w:rPr>
          <w:rFonts w:ascii="Times New Roman" w:hAnsi="Times New Roman" w:cs="Times New Roman"/>
          <w:sz w:val="24"/>
          <w:szCs w:val="24"/>
        </w:rPr>
      </w:pPr>
      <w:r w:rsidRPr="00CA0393">
        <w:rPr>
          <w:rFonts w:ascii="Times New Roman" w:hAnsi="Times New Roman" w:cs="Times New Roman"/>
          <w:sz w:val="24"/>
          <w:szCs w:val="24"/>
        </w:rPr>
        <w:lastRenderedPageBreak/>
        <w:t>Penyajian data pada penelitian ini disajikan dalam bentuk teks. Dari hasil data yang didapat, kemudian ditarik kesimpulan secara umum dan disajikan dalam bentuk narasi.</w:t>
      </w:r>
    </w:p>
    <w:p w:rsidR="00EE638C" w:rsidRDefault="00EE638C" w:rsidP="00EE638C">
      <w:pPr>
        <w:spacing w:line="480" w:lineRule="auto"/>
        <w:rPr>
          <w:rFonts w:ascii="Times New Roman" w:hAnsi="Times New Roman" w:cs="Times New Roman"/>
          <w:b/>
          <w:sz w:val="24"/>
          <w:szCs w:val="24"/>
        </w:rPr>
      </w:pPr>
    </w:p>
    <w:p w:rsidR="00EE638C" w:rsidRPr="00CA0393" w:rsidRDefault="00EE638C" w:rsidP="00EE638C">
      <w:pPr>
        <w:spacing w:line="480" w:lineRule="auto"/>
        <w:rPr>
          <w:rFonts w:ascii="Times New Roman" w:hAnsi="Times New Roman" w:cs="Times New Roman"/>
          <w:b/>
          <w:sz w:val="24"/>
          <w:szCs w:val="24"/>
        </w:rPr>
      </w:pPr>
      <w:r w:rsidRPr="00CA0393">
        <w:rPr>
          <w:rFonts w:ascii="Times New Roman" w:hAnsi="Times New Roman" w:cs="Times New Roman"/>
          <w:b/>
          <w:sz w:val="24"/>
          <w:szCs w:val="24"/>
        </w:rPr>
        <w:t>3.9 Etika Penelitian</w:t>
      </w:r>
    </w:p>
    <w:p w:rsidR="00EE638C" w:rsidRPr="00CA0393" w:rsidRDefault="00EE638C" w:rsidP="00EE638C">
      <w:pPr>
        <w:spacing w:line="480" w:lineRule="auto"/>
        <w:ind w:firstLine="720"/>
        <w:jc w:val="both"/>
        <w:rPr>
          <w:rFonts w:ascii="Times New Roman" w:hAnsi="Times New Roman" w:cs="Times New Roman"/>
          <w:sz w:val="24"/>
          <w:szCs w:val="24"/>
        </w:rPr>
      </w:pPr>
      <w:r w:rsidRPr="00CA0393">
        <w:rPr>
          <w:rFonts w:ascii="Times New Roman" w:hAnsi="Times New Roman" w:cs="Times New Roman"/>
          <w:sz w:val="24"/>
          <w:szCs w:val="24"/>
        </w:rPr>
        <w:t>Subjek penelitian ini adalah manusia sehingga diperlukan upaya perlindungan hak asasi sebagai responden. Maka peneliti harus memahami prinsip-prinsip etika penelitian. Menurut Nursalam (2008) secara umum prinsip etika dalam penelitian atau pengumpulan data dapat dibedakan menjadi tiga bagian yaitu prinsip manfaat, prinsip menghargai hak-hak subjek, dan prinsip keadilan.</w:t>
      </w:r>
    </w:p>
    <w:p w:rsidR="00EE638C" w:rsidRPr="00CA0393" w:rsidRDefault="00EE638C" w:rsidP="00EE638C">
      <w:pPr>
        <w:spacing w:line="480" w:lineRule="auto"/>
        <w:jc w:val="both"/>
        <w:rPr>
          <w:rFonts w:ascii="Times New Roman" w:hAnsi="Times New Roman" w:cs="Times New Roman"/>
          <w:b/>
          <w:sz w:val="24"/>
          <w:szCs w:val="24"/>
        </w:rPr>
      </w:pPr>
      <w:r w:rsidRPr="00CA0393">
        <w:rPr>
          <w:rFonts w:ascii="Times New Roman" w:hAnsi="Times New Roman" w:cs="Times New Roman"/>
          <w:b/>
          <w:sz w:val="24"/>
          <w:szCs w:val="24"/>
        </w:rPr>
        <w:tab/>
        <w:t>3.9.1</w:t>
      </w:r>
      <w:r w:rsidRPr="00CA0393">
        <w:rPr>
          <w:rFonts w:ascii="Times New Roman" w:hAnsi="Times New Roman" w:cs="Times New Roman"/>
          <w:b/>
          <w:sz w:val="24"/>
          <w:szCs w:val="24"/>
        </w:rPr>
        <w:tab/>
        <w:t>Prinsip Manfaat</w:t>
      </w:r>
    </w:p>
    <w:p w:rsidR="00EE638C" w:rsidRPr="00CA0393" w:rsidRDefault="00EE638C" w:rsidP="00EE638C">
      <w:pPr>
        <w:spacing w:line="480" w:lineRule="auto"/>
        <w:ind w:firstLine="720"/>
        <w:jc w:val="both"/>
        <w:rPr>
          <w:rFonts w:ascii="Times New Roman" w:hAnsi="Times New Roman" w:cs="Times New Roman"/>
          <w:sz w:val="24"/>
          <w:szCs w:val="24"/>
        </w:rPr>
      </w:pPr>
      <w:r w:rsidRPr="00CA0393">
        <w:rPr>
          <w:rFonts w:ascii="Times New Roman" w:hAnsi="Times New Roman" w:cs="Times New Roman"/>
          <w:sz w:val="24"/>
          <w:szCs w:val="24"/>
        </w:rPr>
        <w:t>Bebas dari penderitaan: penelitian harus dilaksanakan tanpa mengakibatkan penderitaan pada subjek, khususnya jika menggunakan tindakan khusus.</w:t>
      </w:r>
    </w:p>
    <w:p w:rsidR="00EE638C" w:rsidRPr="00CA0393" w:rsidRDefault="00EE638C" w:rsidP="00EE638C">
      <w:pPr>
        <w:spacing w:line="480" w:lineRule="auto"/>
        <w:ind w:firstLine="720"/>
        <w:jc w:val="both"/>
        <w:rPr>
          <w:rFonts w:ascii="Times New Roman" w:hAnsi="Times New Roman" w:cs="Times New Roman"/>
          <w:sz w:val="24"/>
          <w:szCs w:val="24"/>
        </w:rPr>
      </w:pPr>
      <w:r w:rsidRPr="00CA0393">
        <w:rPr>
          <w:rFonts w:ascii="Times New Roman" w:hAnsi="Times New Roman" w:cs="Times New Roman"/>
          <w:sz w:val="24"/>
          <w:szCs w:val="24"/>
        </w:rPr>
        <w:t>Bebas dari eksploitasi: partisipasi subjek dalam penelitian harus dihindarkan dari keadaan yang tidak menguntungkan. Subjek harus dinyatakan bahwa partisipasinya dalam penelitian atau informasi yang telah diberikan, tidak akan dipergunakan dalam hal-hal yang dapat merugikan dalam bentuk apapun.</w:t>
      </w:r>
    </w:p>
    <w:p w:rsidR="00EE638C" w:rsidRPr="00CA0393" w:rsidRDefault="00EE638C" w:rsidP="00EE638C">
      <w:pPr>
        <w:spacing w:line="480" w:lineRule="auto"/>
        <w:ind w:firstLine="720"/>
        <w:jc w:val="both"/>
        <w:rPr>
          <w:rFonts w:ascii="Times New Roman" w:hAnsi="Times New Roman" w:cs="Times New Roman"/>
          <w:sz w:val="24"/>
          <w:szCs w:val="24"/>
        </w:rPr>
      </w:pPr>
      <w:r w:rsidRPr="00CA0393">
        <w:rPr>
          <w:rFonts w:ascii="Times New Roman" w:hAnsi="Times New Roman" w:cs="Times New Roman"/>
          <w:sz w:val="24"/>
          <w:szCs w:val="24"/>
        </w:rPr>
        <w:t>Resiko (benefit rasio): peneliti harus hati-hati mempertimbangkan risiko dan keuntungan yang akan berakibat kepada subjek pada setiap tindakan.</w:t>
      </w:r>
    </w:p>
    <w:p w:rsidR="00EE638C" w:rsidRPr="00CA0393" w:rsidRDefault="00EE638C" w:rsidP="00EE638C">
      <w:pPr>
        <w:spacing w:line="480" w:lineRule="auto"/>
        <w:jc w:val="both"/>
        <w:rPr>
          <w:rFonts w:ascii="Times New Roman" w:hAnsi="Times New Roman" w:cs="Times New Roman"/>
          <w:b/>
          <w:sz w:val="24"/>
          <w:szCs w:val="24"/>
        </w:rPr>
      </w:pPr>
      <w:r w:rsidRPr="00CA0393">
        <w:rPr>
          <w:rFonts w:ascii="Times New Roman" w:hAnsi="Times New Roman" w:cs="Times New Roman"/>
          <w:b/>
          <w:sz w:val="24"/>
          <w:szCs w:val="24"/>
        </w:rPr>
        <w:tab/>
        <w:t>3.9.2</w:t>
      </w:r>
      <w:r w:rsidRPr="00CA0393">
        <w:rPr>
          <w:rFonts w:ascii="Times New Roman" w:hAnsi="Times New Roman" w:cs="Times New Roman"/>
          <w:b/>
          <w:sz w:val="24"/>
          <w:szCs w:val="24"/>
        </w:rPr>
        <w:tab/>
        <w:t>Prinsip Menghargai Hak Asasi Manusia</w:t>
      </w:r>
    </w:p>
    <w:p w:rsidR="00EE638C" w:rsidRPr="00CA0393" w:rsidRDefault="00EE638C" w:rsidP="00EE638C">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lastRenderedPageBreak/>
        <w:tab/>
        <w:t>Hak untuk ikut/tidak menjadi responden (</w:t>
      </w:r>
      <w:r w:rsidRPr="00CA0393">
        <w:rPr>
          <w:rFonts w:ascii="Times New Roman" w:hAnsi="Times New Roman" w:cs="Times New Roman"/>
          <w:i/>
          <w:sz w:val="24"/>
          <w:szCs w:val="24"/>
        </w:rPr>
        <w:t>right to self determination</w:t>
      </w:r>
      <w:r w:rsidRPr="00CA0393">
        <w:rPr>
          <w:rFonts w:ascii="Times New Roman" w:hAnsi="Times New Roman" w:cs="Times New Roman"/>
          <w:sz w:val="24"/>
          <w:szCs w:val="24"/>
        </w:rPr>
        <w:t>): subjek harus diperlakukan secara manusiawi. Subjek mempunyai hak memutuskan apakah mereka bersedia menjadi subjek atau tidak, tanpa adanya sanksi apapun atau akan berakibat terhadap kesembuhannya jika mereka serorang klien.</w:t>
      </w:r>
    </w:p>
    <w:p w:rsidR="00EE638C" w:rsidRPr="00CA0393" w:rsidRDefault="00EE638C" w:rsidP="00EE638C">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Hak untuk mendapatkan jaminan dari perlakuaan yang diberikan (</w:t>
      </w:r>
      <w:r w:rsidRPr="00CA0393">
        <w:rPr>
          <w:rFonts w:ascii="Times New Roman" w:hAnsi="Times New Roman" w:cs="Times New Roman"/>
          <w:i/>
          <w:sz w:val="24"/>
          <w:szCs w:val="24"/>
        </w:rPr>
        <w:t>right to full disclosure</w:t>
      </w:r>
      <w:r w:rsidRPr="00CA0393">
        <w:rPr>
          <w:rFonts w:ascii="Times New Roman" w:hAnsi="Times New Roman" w:cs="Times New Roman"/>
          <w:sz w:val="24"/>
          <w:szCs w:val="24"/>
        </w:rPr>
        <w:t>): seorang peneliti harus memberikan penjelasan secara rinci bertanggung jawab jika ada sesuatu yang terjadi kepada subjek.</w:t>
      </w:r>
    </w:p>
    <w:p w:rsidR="00EE638C" w:rsidRPr="00CA0393" w:rsidRDefault="00EE638C" w:rsidP="00EE638C">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Inform Consent: subjek harus mendapatkan informasi secara lengkap tentang tujuan penelitian yang akan dilaksanakan, mempunyai hak untuk bebas berpartisipasi atau menolak menjadi responden.</w:t>
      </w:r>
    </w:p>
    <w:p w:rsidR="00EE638C" w:rsidRPr="00CA0393" w:rsidRDefault="00EE638C" w:rsidP="00EE638C">
      <w:pPr>
        <w:spacing w:line="480" w:lineRule="auto"/>
        <w:jc w:val="both"/>
        <w:rPr>
          <w:rFonts w:ascii="Times New Roman" w:hAnsi="Times New Roman" w:cs="Times New Roman"/>
          <w:b/>
          <w:sz w:val="24"/>
          <w:szCs w:val="24"/>
        </w:rPr>
      </w:pPr>
      <w:r w:rsidRPr="00CA0393">
        <w:rPr>
          <w:rFonts w:ascii="Times New Roman" w:hAnsi="Times New Roman" w:cs="Times New Roman"/>
          <w:b/>
          <w:sz w:val="24"/>
          <w:szCs w:val="24"/>
        </w:rPr>
        <w:tab/>
        <w:t>3.9.3</w:t>
      </w:r>
      <w:r w:rsidRPr="00CA0393">
        <w:rPr>
          <w:rFonts w:ascii="Times New Roman" w:hAnsi="Times New Roman" w:cs="Times New Roman"/>
          <w:b/>
          <w:sz w:val="24"/>
          <w:szCs w:val="24"/>
        </w:rPr>
        <w:tab/>
        <w:t>Prinsip Keadilan</w:t>
      </w:r>
    </w:p>
    <w:p w:rsidR="00EE638C" w:rsidRPr="00CA0393" w:rsidRDefault="00EE638C" w:rsidP="00EE638C">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Hak untuk mendapatkan pengobatan yang adil (</w:t>
      </w:r>
      <w:r w:rsidRPr="00CA0393">
        <w:rPr>
          <w:rFonts w:ascii="Times New Roman" w:hAnsi="Times New Roman" w:cs="Times New Roman"/>
          <w:i/>
          <w:sz w:val="24"/>
          <w:szCs w:val="24"/>
        </w:rPr>
        <w:t>right in fair treatment</w:t>
      </w:r>
      <w:r w:rsidRPr="00CA0393">
        <w:rPr>
          <w:rFonts w:ascii="Times New Roman" w:hAnsi="Times New Roman" w:cs="Times New Roman"/>
          <w:sz w:val="24"/>
          <w:szCs w:val="24"/>
        </w:rPr>
        <w:t>): subjek harus diperlakukan secara adil baik sebelum, selama dan sesudah keikutsertaannya dalam penelitian tanpa adanya deskriminasi apabila ternyata mereka tidak bersedia atau dikeluarkan dari penelitian.</w:t>
      </w:r>
    </w:p>
    <w:p w:rsidR="00A75153" w:rsidRPr="00EE638C" w:rsidRDefault="00EE638C" w:rsidP="00EE638C">
      <w:pPr>
        <w:spacing w:line="480" w:lineRule="auto"/>
        <w:jc w:val="both"/>
        <w:rPr>
          <w:rFonts w:ascii="Times New Roman" w:hAnsi="Times New Roman" w:cs="Times New Roman"/>
          <w:sz w:val="24"/>
          <w:szCs w:val="24"/>
        </w:rPr>
      </w:pPr>
      <w:r w:rsidRPr="00CA0393">
        <w:rPr>
          <w:rFonts w:ascii="Times New Roman" w:hAnsi="Times New Roman" w:cs="Times New Roman"/>
          <w:sz w:val="24"/>
          <w:szCs w:val="24"/>
        </w:rPr>
        <w:tab/>
        <w:t>Hak dijaga kerahasiaannya (</w:t>
      </w:r>
      <w:r w:rsidRPr="00CA0393">
        <w:rPr>
          <w:rFonts w:ascii="Times New Roman" w:hAnsi="Times New Roman" w:cs="Times New Roman"/>
          <w:i/>
          <w:sz w:val="24"/>
          <w:szCs w:val="24"/>
        </w:rPr>
        <w:t>right to privacy</w:t>
      </w:r>
      <w:r w:rsidRPr="00CA0393">
        <w:rPr>
          <w:rFonts w:ascii="Times New Roman" w:hAnsi="Times New Roman" w:cs="Times New Roman"/>
          <w:sz w:val="24"/>
          <w:szCs w:val="24"/>
        </w:rPr>
        <w:t xml:space="preserve">): subjek mempunyai hak untuk meminta bahwa data yang diberikan harus dirahasiakan, untuk itu perlu adanya tanpa nama (anonymity) dan rahasia (confidentiality) (Nursalam, 2008). </w:t>
      </w:r>
      <w:bookmarkStart w:id="0" w:name="_GoBack"/>
      <w:bookmarkEnd w:id="0"/>
    </w:p>
    <w:sectPr w:rsidR="00A75153" w:rsidRPr="00EE638C" w:rsidSect="00EE638C">
      <w:headerReference w:type="default" r:id="rId7"/>
      <w:pgSz w:w="12240" w:h="15840"/>
      <w:pgMar w:top="1701" w:right="1701" w:bottom="1701" w:left="2268" w:header="720" w:footer="720" w:gutter="0"/>
      <w:pgNumType w:start="3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B6C" w:rsidRDefault="007D6B6C" w:rsidP="00EE638C">
      <w:pPr>
        <w:spacing w:after="0" w:line="240" w:lineRule="auto"/>
      </w:pPr>
      <w:r>
        <w:separator/>
      </w:r>
    </w:p>
  </w:endnote>
  <w:endnote w:type="continuationSeparator" w:id="0">
    <w:p w:rsidR="007D6B6C" w:rsidRDefault="007D6B6C" w:rsidP="00EE6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B6C" w:rsidRDefault="007D6B6C" w:rsidP="00EE638C">
      <w:pPr>
        <w:spacing w:after="0" w:line="240" w:lineRule="auto"/>
      </w:pPr>
      <w:r>
        <w:separator/>
      </w:r>
    </w:p>
  </w:footnote>
  <w:footnote w:type="continuationSeparator" w:id="0">
    <w:p w:rsidR="007D6B6C" w:rsidRDefault="007D6B6C" w:rsidP="00EE63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257928"/>
      <w:docPartObj>
        <w:docPartGallery w:val="Page Numbers (Top of Page)"/>
        <w:docPartUnique/>
      </w:docPartObj>
    </w:sdtPr>
    <w:sdtEndPr>
      <w:rPr>
        <w:noProof/>
      </w:rPr>
    </w:sdtEndPr>
    <w:sdtContent>
      <w:p w:rsidR="00EE638C" w:rsidRDefault="00EE638C">
        <w:pPr>
          <w:pStyle w:val="Header"/>
          <w:jc w:val="right"/>
        </w:pPr>
        <w:r w:rsidRPr="00EE638C">
          <w:rPr>
            <w:rFonts w:ascii="Times New Roman" w:hAnsi="Times New Roman" w:cs="Times New Roman"/>
            <w:sz w:val="24"/>
          </w:rPr>
          <w:fldChar w:fldCharType="begin"/>
        </w:r>
        <w:r w:rsidRPr="00EE638C">
          <w:rPr>
            <w:rFonts w:ascii="Times New Roman" w:hAnsi="Times New Roman" w:cs="Times New Roman"/>
            <w:sz w:val="24"/>
          </w:rPr>
          <w:instrText xml:space="preserve"> PAGE   \* MERGEFORMAT </w:instrText>
        </w:r>
        <w:r w:rsidRPr="00EE638C">
          <w:rPr>
            <w:rFonts w:ascii="Times New Roman" w:hAnsi="Times New Roman" w:cs="Times New Roman"/>
            <w:sz w:val="24"/>
          </w:rPr>
          <w:fldChar w:fldCharType="separate"/>
        </w:r>
        <w:r>
          <w:rPr>
            <w:rFonts w:ascii="Times New Roman" w:hAnsi="Times New Roman" w:cs="Times New Roman"/>
            <w:noProof/>
            <w:sz w:val="24"/>
          </w:rPr>
          <w:t>37</w:t>
        </w:r>
        <w:r w:rsidRPr="00EE638C">
          <w:rPr>
            <w:rFonts w:ascii="Times New Roman" w:hAnsi="Times New Roman" w:cs="Times New Roman"/>
            <w:noProof/>
            <w:sz w:val="24"/>
          </w:rPr>
          <w:fldChar w:fldCharType="end"/>
        </w:r>
      </w:p>
    </w:sdtContent>
  </w:sdt>
  <w:p w:rsidR="00EE638C" w:rsidRDefault="00EE63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04B34"/>
    <w:multiLevelType w:val="hybridMultilevel"/>
    <w:tmpl w:val="8CF61E3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810711A"/>
    <w:multiLevelType w:val="hybridMultilevel"/>
    <w:tmpl w:val="320C5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5D73AF"/>
    <w:multiLevelType w:val="hybridMultilevel"/>
    <w:tmpl w:val="C66E0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41711E"/>
    <w:multiLevelType w:val="hybridMultilevel"/>
    <w:tmpl w:val="8584A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38C"/>
    <w:rsid w:val="007D6B6C"/>
    <w:rsid w:val="00A75153"/>
    <w:rsid w:val="00EE6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33485C-DCF7-4E8C-84C0-32A8E1CB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3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38C"/>
    <w:pPr>
      <w:ind w:left="720"/>
      <w:contextualSpacing/>
    </w:pPr>
  </w:style>
  <w:style w:type="table" w:styleId="TableGrid">
    <w:name w:val="Table Grid"/>
    <w:basedOn w:val="TableNormal"/>
    <w:uiPriority w:val="39"/>
    <w:rsid w:val="00EE6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63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38C"/>
  </w:style>
  <w:style w:type="paragraph" w:styleId="Footer">
    <w:name w:val="footer"/>
    <w:basedOn w:val="Normal"/>
    <w:link w:val="FooterChar"/>
    <w:uiPriority w:val="99"/>
    <w:unhideWhenUsed/>
    <w:rsid w:val="00EE63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1312</Words>
  <Characters>7483</Characters>
  <Application>Microsoft Office Word</Application>
  <DocSecurity>0</DocSecurity>
  <Lines>62</Lines>
  <Paragraphs>17</Paragraphs>
  <ScaleCrop>false</ScaleCrop>
  <Company/>
  <LinksUpToDate>false</LinksUpToDate>
  <CharactersWithSpaces>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2018-08-01T07:47:00Z</dcterms:created>
  <dcterms:modified xsi:type="dcterms:W3CDTF">2018-08-01T07:48:00Z</dcterms:modified>
</cp:coreProperties>
</file>