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14" w:rsidRDefault="00832814" w:rsidP="00EC1BDA">
      <w:pPr>
        <w:spacing w:line="240" w:lineRule="auto"/>
        <w:jc w:val="both"/>
        <w:rPr>
          <w:lang w:val="id-ID"/>
        </w:rPr>
      </w:pPr>
    </w:p>
    <w:p w:rsidR="00832814" w:rsidRPr="00951EF9" w:rsidRDefault="00214DF3" w:rsidP="00EC1B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51EF9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:rsidR="00832814" w:rsidRDefault="00214DF3" w:rsidP="00EC1BDA">
      <w:pPr>
        <w:spacing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Arif Muttaqin dan Kumala Sari, 2013. </w:t>
      </w:r>
      <w:r w:rsidRPr="00214DF3">
        <w:rPr>
          <w:rFonts w:ascii="Times New Roman" w:hAnsi="Times New Roman" w:cs="Times New Roman"/>
          <w:i/>
          <w:sz w:val="24"/>
          <w:szCs w:val="24"/>
          <w:lang w:val="id-ID"/>
        </w:rPr>
        <w:t>Asuhan Keperawatan Perioperatif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: Konsep Proses dan aplikasi. Cetakan Ketiga. Jakarta : Salemba Medika </w:t>
      </w:r>
    </w:p>
    <w:p w:rsidR="00214DF3" w:rsidRDefault="00214DF3" w:rsidP="00EC1B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Brunner And Suddarth,2002. </w:t>
      </w:r>
      <w:r w:rsidRPr="00214DF3">
        <w:rPr>
          <w:rFonts w:ascii="Times New Roman" w:hAnsi="Times New Roman" w:cs="Times New Roman"/>
          <w:i/>
          <w:sz w:val="24"/>
          <w:szCs w:val="24"/>
          <w:lang w:val="id-ID"/>
        </w:rPr>
        <w:t>Keperwatan Medikal Bedah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Edisi 8, Vol. 1 Jakarta : ECG </w:t>
      </w:r>
    </w:p>
    <w:p w:rsidR="00214DF3" w:rsidRDefault="00214DF3" w:rsidP="00EC1B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Campbell, 1995 Anesthesia Blackwell Scientific Publication </w:t>
      </w:r>
    </w:p>
    <w:p w:rsidR="004C2D49" w:rsidRDefault="004C2D49" w:rsidP="00EC1BDA">
      <w:pPr>
        <w:shd w:val="clear" w:color="auto" w:fill="FFFFFF"/>
        <w:spacing w:after="0" w:line="240" w:lineRule="auto"/>
        <w:ind w:left="1701" w:hanging="1701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C06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Dinata</w:t>
      </w:r>
      <w:proofErr w:type="spellEnd"/>
      <w:r w:rsidR="008F40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id-ID"/>
        </w:rPr>
        <w:t xml:space="preserve"> D.A</w:t>
      </w:r>
      <w:r w:rsidR="008F403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proofErr w:type="spellStart"/>
      <w:r w:rsidRPr="00C06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Fuadi</w:t>
      </w:r>
      <w:proofErr w:type="spellEnd"/>
      <w:r w:rsidR="008F40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id-ID"/>
        </w:rPr>
        <w:t xml:space="preserve"> I</w:t>
      </w:r>
      <w:r w:rsidR="008F403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C06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Redjeki</w:t>
      </w:r>
      <w:proofErr w:type="spellEnd"/>
      <w:r w:rsidR="008F40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id-ID"/>
        </w:rPr>
        <w:t xml:space="preserve"> I.S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6638A">
        <w:rPr>
          <w:rFonts w:ascii="Times New Roman" w:hAnsi="Times New Roman" w:cs="Times New Roman"/>
          <w:sz w:val="24"/>
          <w:szCs w:val="24"/>
        </w:rPr>
        <w:t xml:space="preserve">2015 </w:t>
      </w:r>
      <w:proofErr w:type="spellStart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>Waktu</w:t>
      </w:r>
      <w:proofErr w:type="spellEnd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>Pulih</w:t>
      </w:r>
      <w:proofErr w:type="spellEnd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>Sadar</w:t>
      </w:r>
      <w:proofErr w:type="spellEnd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>pada</w:t>
      </w:r>
      <w:proofErr w:type="spellEnd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>Pasien</w:t>
      </w:r>
      <w:proofErr w:type="spellEnd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>Pediatrik</w:t>
      </w:r>
      <w:proofErr w:type="spellEnd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yang </w:t>
      </w:r>
      <w:proofErr w:type="spellStart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>Menjalani</w:t>
      </w:r>
      <w:proofErr w:type="spellEnd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>Anestesi</w:t>
      </w:r>
      <w:proofErr w:type="spellEnd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>Umum</w:t>
      </w:r>
      <w:bookmarkStart w:id="0" w:name="_GoBack"/>
      <w:bookmarkEnd w:id="0"/>
      <w:proofErr w:type="spellEnd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di </w:t>
      </w:r>
      <w:proofErr w:type="spellStart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>Rumah</w:t>
      </w:r>
      <w:proofErr w:type="spellEnd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>Sakit</w:t>
      </w:r>
      <w:proofErr w:type="spellEnd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Dr. </w:t>
      </w:r>
      <w:proofErr w:type="spellStart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>Hasan</w:t>
      </w:r>
      <w:proofErr w:type="spellEnd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>Sadikin</w:t>
      </w:r>
      <w:proofErr w:type="spellEnd"/>
      <w:r w:rsidRPr="00C063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Bandung</w:t>
      </w:r>
    </w:p>
    <w:p w:rsidR="004C2D49" w:rsidRDefault="004C2D49" w:rsidP="00EC1B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0630C" w:rsidRDefault="00C0630C" w:rsidP="00EC1B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C0630C">
        <w:rPr>
          <w:rFonts w:ascii="Times New Roman" w:hAnsi="Times New Roman" w:cs="Times New Roman"/>
          <w:sz w:val="24"/>
          <w:szCs w:val="24"/>
        </w:rPr>
        <w:t>Munaf</w:t>
      </w:r>
      <w:proofErr w:type="spellEnd"/>
      <w:r w:rsidRPr="00C0630C">
        <w:rPr>
          <w:rFonts w:ascii="Times New Roman" w:hAnsi="Times New Roman" w:cs="Times New Roman"/>
          <w:sz w:val="24"/>
          <w:szCs w:val="24"/>
        </w:rPr>
        <w:t>, S., 2008.</w:t>
      </w:r>
      <w:proofErr w:type="gramEnd"/>
      <w:r w:rsidRPr="00C0630C">
        <w:rPr>
          <w:rFonts w:ascii="Times New Roman" w:hAnsi="Times New Roman" w:cs="Times New Roman"/>
          <w:sz w:val="24"/>
          <w:szCs w:val="24"/>
        </w:rPr>
        <w:t xml:space="preserve"> </w:t>
      </w:r>
      <w:r w:rsidRPr="00951EF9">
        <w:rPr>
          <w:rFonts w:ascii="Times New Roman" w:hAnsi="Times New Roman" w:cs="Times New Roman"/>
          <w:i/>
          <w:sz w:val="24"/>
          <w:szCs w:val="24"/>
        </w:rPr>
        <w:t xml:space="preserve">Kumpulan </w:t>
      </w:r>
      <w:proofErr w:type="spellStart"/>
      <w:r w:rsidRPr="00951EF9">
        <w:rPr>
          <w:rFonts w:ascii="Times New Roman" w:hAnsi="Times New Roman" w:cs="Times New Roman"/>
          <w:i/>
          <w:sz w:val="24"/>
          <w:szCs w:val="24"/>
        </w:rPr>
        <w:t>Kuliah</w:t>
      </w:r>
      <w:proofErr w:type="spellEnd"/>
      <w:r w:rsidRPr="00951E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1EF9">
        <w:rPr>
          <w:rFonts w:ascii="Times New Roman" w:hAnsi="Times New Roman" w:cs="Times New Roman"/>
          <w:i/>
          <w:sz w:val="24"/>
          <w:szCs w:val="24"/>
        </w:rPr>
        <w:t>Farmakologi</w:t>
      </w:r>
      <w:proofErr w:type="spellEnd"/>
      <w:r w:rsidRPr="00C0630C">
        <w:rPr>
          <w:rFonts w:ascii="Times New Roman" w:hAnsi="Times New Roman" w:cs="Times New Roman"/>
          <w:sz w:val="24"/>
          <w:szCs w:val="24"/>
        </w:rPr>
        <w:t>. Palembang: EGC.</w:t>
      </w:r>
    </w:p>
    <w:p w:rsidR="004C2D49" w:rsidRPr="004C2D49" w:rsidRDefault="004C2D49" w:rsidP="00EC1BDA">
      <w:pPr>
        <w:spacing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C0630C">
        <w:rPr>
          <w:rFonts w:ascii="Times New Roman" w:hAnsi="Times New Roman" w:cs="Times New Roman"/>
          <w:sz w:val="24"/>
          <w:szCs w:val="24"/>
        </w:rPr>
        <w:t>Mangku</w:t>
      </w:r>
      <w:proofErr w:type="spellEnd"/>
      <w:r w:rsidRPr="00C0630C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C0630C">
        <w:rPr>
          <w:rFonts w:ascii="Times New Roman" w:hAnsi="Times New Roman" w:cs="Times New Roman"/>
          <w:sz w:val="24"/>
          <w:szCs w:val="24"/>
        </w:rPr>
        <w:t>Senapathi</w:t>
      </w:r>
      <w:proofErr w:type="spellEnd"/>
      <w:r w:rsidRPr="00C0630C">
        <w:rPr>
          <w:rFonts w:ascii="Times New Roman" w:hAnsi="Times New Roman" w:cs="Times New Roman"/>
          <w:sz w:val="24"/>
          <w:szCs w:val="24"/>
        </w:rPr>
        <w:t>, 2010.</w:t>
      </w:r>
      <w:proofErr w:type="gramEnd"/>
      <w:r w:rsidRPr="00C06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630C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C0630C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C0630C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C063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630C">
        <w:rPr>
          <w:rFonts w:ascii="Times New Roman" w:hAnsi="Times New Roman" w:cs="Times New Roman"/>
          <w:i/>
          <w:sz w:val="24"/>
          <w:szCs w:val="24"/>
        </w:rPr>
        <w:t>Anestesi</w:t>
      </w:r>
      <w:proofErr w:type="spellEnd"/>
      <w:r w:rsidRPr="00C063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630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C063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630C">
        <w:rPr>
          <w:rFonts w:ascii="Times New Roman" w:hAnsi="Times New Roman" w:cs="Times New Roman"/>
          <w:i/>
          <w:sz w:val="24"/>
          <w:szCs w:val="24"/>
        </w:rPr>
        <w:t>Reanimasi</w:t>
      </w:r>
      <w:proofErr w:type="spellEnd"/>
      <w:r w:rsidRPr="00C0630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0630C">
        <w:rPr>
          <w:rFonts w:ascii="Times New Roman" w:hAnsi="Times New Roman" w:cs="Times New Roman"/>
          <w:sz w:val="24"/>
          <w:szCs w:val="24"/>
        </w:rPr>
        <w:t xml:space="preserve"> Jakarta: PT. </w:t>
      </w:r>
      <w:proofErr w:type="spellStart"/>
      <w:r w:rsidRPr="00C0630C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C0630C">
        <w:rPr>
          <w:rFonts w:ascii="Times New Roman" w:hAnsi="Times New Roman" w:cs="Times New Roman"/>
          <w:sz w:val="24"/>
          <w:szCs w:val="24"/>
        </w:rPr>
        <w:t>.</w:t>
      </w:r>
    </w:p>
    <w:p w:rsidR="004C2D49" w:rsidRPr="004C2D49" w:rsidRDefault="004C2D49" w:rsidP="00EC1BDA">
      <w:pPr>
        <w:spacing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Nainggolan,I.B, 2011. </w:t>
      </w:r>
      <w:r w:rsidRPr="00677BD7">
        <w:rPr>
          <w:rFonts w:ascii="Times New Roman" w:hAnsi="Times New Roman" w:cs="Times New Roman"/>
          <w:i/>
          <w:sz w:val="24"/>
          <w:szCs w:val="24"/>
          <w:lang w:val="id-ID"/>
        </w:rPr>
        <w:t>Peran Perawat dalam upaya pencegahan komplikasi Anesthesi di Rumah Sakit Umum Pusat Haji Adam Malik Medan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Tesis Akhir Penelitian </w:t>
      </w:r>
    </w:p>
    <w:p w:rsidR="00677BD7" w:rsidRDefault="00677BD7" w:rsidP="00EC1B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Notoatmojo, Soekidjo,2010, </w:t>
      </w:r>
      <w:r w:rsidRPr="00C0630C">
        <w:rPr>
          <w:rFonts w:ascii="Times New Roman" w:hAnsi="Times New Roman" w:cs="Times New Roman"/>
          <w:i/>
          <w:sz w:val="24"/>
          <w:szCs w:val="24"/>
          <w:lang w:val="id-ID"/>
        </w:rPr>
        <w:t>Metode Penelitian Kesehatan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Jakarta : PT Rineka Cipta. </w:t>
      </w:r>
    </w:p>
    <w:p w:rsidR="00677BD7" w:rsidRDefault="00677BD7" w:rsidP="00EC1BDA">
      <w:pPr>
        <w:spacing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Nursalam, 2014. </w:t>
      </w:r>
      <w:r w:rsidRPr="00C0630C">
        <w:rPr>
          <w:rFonts w:ascii="Times New Roman" w:hAnsi="Times New Roman" w:cs="Times New Roman"/>
          <w:i/>
          <w:sz w:val="24"/>
          <w:szCs w:val="24"/>
          <w:lang w:val="id-ID"/>
        </w:rPr>
        <w:t>Metode Penelitian Ilmu Keperawatan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: Pendekatan Praktis Edisi 3. Jakarta : Salemba </w:t>
      </w:r>
    </w:p>
    <w:p w:rsidR="00677BD7" w:rsidRDefault="00677BD7" w:rsidP="00EC1B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Sugiyono, 2015</w:t>
      </w:r>
      <w:r w:rsidRPr="00C0630C">
        <w:rPr>
          <w:rFonts w:ascii="Times New Roman" w:hAnsi="Times New Roman" w:cs="Times New Roman"/>
          <w:i/>
          <w:sz w:val="24"/>
          <w:szCs w:val="24"/>
          <w:lang w:val="id-ID"/>
        </w:rPr>
        <w:t>. Metode Penelitian Kuantitatif dan Kualitatif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Bandung : Alfabeta </w:t>
      </w:r>
    </w:p>
    <w:p w:rsidR="00C0630C" w:rsidRDefault="00DD4264" w:rsidP="00EC1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Permenkes No. 56 Tahun 2014 </w:t>
      </w:r>
      <w:r w:rsidRPr="00DD4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d-ID"/>
        </w:rPr>
        <w:t xml:space="preserve">Tentang Klasifikasi Dan Perijinan Rumah Sakit </w:t>
      </w:r>
    </w:p>
    <w:p w:rsidR="004C2D49" w:rsidRPr="00DD4264" w:rsidRDefault="004C2D49" w:rsidP="00EC1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d-ID"/>
        </w:rPr>
      </w:pPr>
    </w:p>
    <w:p w:rsidR="00832814" w:rsidRPr="00A21AF9" w:rsidRDefault="00DD4264" w:rsidP="00EC1B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Denisa Haret,MD ,2012 . </w:t>
      </w:r>
      <w:r w:rsidRPr="00DD4264">
        <w:rPr>
          <w:rFonts w:ascii="Times New Roman" w:hAnsi="Times New Roman" w:cs="Times New Roman"/>
          <w:i/>
          <w:sz w:val="24"/>
          <w:szCs w:val="24"/>
          <w:lang w:val="id-ID"/>
        </w:rPr>
        <w:t>Operating Room Desing Manual : Post Anesthesia Care Unit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832814" w:rsidRDefault="00832814" w:rsidP="00EC1BDA">
      <w:pPr>
        <w:spacing w:line="240" w:lineRule="auto"/>
        <w:jc w:val="both"/>
        <w:rPr>
          <w:lang w:val="id-ID"/>
        </w:rPr>
      </w:pPr>
    </w:p>
    <w:p w:rsidR="00832814" w:rsidRDefault="00832814" w:rsidP="00EC1BDA">
      <w:pPr>
        <w:spacing w:line="240" w:lineRule="auto"/>
        <w:jc w:val="both"/>
        <w:rPr>
          <w:lang w:val="id-ID"/>
        </w:rPr>
      </w:pPr>
    </w:p>
    <w:p w:rsidR="00832814" w:rsidRDefault="00832814" w:rsidP="00EC1BDA">
      <w:pPr>
        <w:spacing w:line="240" w:lineRule="auto"/>
        <w:jc w:val="both"/>
        <w:rPr>
          <w:lang w:val="id-ID"/>
        </w:rPr>
      </w:pPr>
    </w:p>
    <w:p w:rsidR="00832814" w:rsidRDefault="00832814" w:rsidP="00EC1BDA">
      <w:pPr>
        <w:spacing w:line="240" w:lineRule="auto"/>
        <w:jc w:val="both"/>
        <w:rPr>
          <w:lang w:val="id-ID"/>
        </w:rPr>
      </w:pPr>
    </w:p>
    <w:p w:rsidR="00832814" w:rsidRPr="00832814" w:rsidRDefault="00832814" w:rsidP="00EC1BDA">
      <w:pPr>
        <w:spacing w:line="240" w:lineRule="auto"/>
        <w:jc w:val="both"/>
        <w:rPr>
          <w:lang w:val="id-ID"/>
        </w:rPr>
      </w:pPr>
    </w:p>
    <w:sectPr w:rsidR="00832814" w:rsidRPr="00832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BAC"/>
    <w:multiLevelType w:val="multilevel"/>
    <w:tmpl w:val="CC42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05"/>
    <w:rsid w:val="0017219A"/>
    <w:rsid w:val="00214DF3"/>
    <w:rsid w:val="003E7A51"/>
    <w:rsid w:val="004C2D49"/>
    <w:rsid w:val="00602E8A"/>
    <w:rsid w:val="0061026C"/>
    <w:rsid w:val="00677BD7"/>
    <w:rsid w:val="00832814"/>
    <w:rsid w:val="008F403E"/>
    <w:rsid w:val="00923C05"/>
    <w:rsid w:val="00951EF9"/>
    <w:rsid w:val="00A21AF9"/>
    <w:rsid w:val="00AB47DA"/>
    <w:rsid w:val="00B6638A"/>
    <w:rsid w:val="00C0630C"/>
    <w:rsid w:val="00C53628"/>
    <w:rsid w:val="00DB3A57"/>
    <w:rsid w:val="00DD4264"/>
    <w:rsid w:val="00E071D0"/>
    <w:rsid w:val="00EC1BDA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63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E071D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6638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63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63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E071D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6638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63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782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8</cp:lastModifiedBy>
  <cp:revision>18</cp:revision>
  <cp:lastPrinted>2016-08-02T15:12:00Z</cp:lastPrinted>
  <dcterms:created xsi:type="dcterms:W3CDTF">2015-11-03T12:08:00Z</dcterms:created>
  <dcterms:modified xsi:type="dcterms:W3CDTF">2016-08-02T15:15:00Z</dcterms:modified>
</cp:coreProperties>
</file>