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D02" w:rsidRPr="00B54303" w:rsidRDefault="002B4D02" w:rsidP="002B4D02">
      <w:pPr>
        <w:spacing w:line="360" w:lineRule="auto"/>
        <w:ind w:firstLine="720"/>
        <w:jc w:val="center"/>
        <w:rPr>
          <w:rFonts w:ascii="Times New Roman" w:hAnsi="Times New Roman" w:cs="Times New Roman"/>
          <w:b/>
          <w:sz w:val="24"/>
          <w:szCs w:val="24"/>
        </w:rPr>
      </w:pPr>
      <w:r w:rsidRPr="00B54303">
        <w:rPr>
          <w:rFonts w:ascii="Times New Roman" w:hAnsi="Times New Roman" w:cs="Times New Roman"/>
          <w:b/>
          <w:sz w:val="24"/>
          <w:szCs w:val="24"/>
        </w:rPr>
        <w:t>BAB I</w:t>
      </w:r>
    </w:p>
    <w:p w:rsidR="00CC5C14" w:rsidRPr="00B54303" w:rsidRDefault="002B4D02" w:rsidP="00CC5C14">
      <w:pPr>
        <w:spacing w:line="360" w:lineRule="auto"/>
        <w:ind w:firstLine="720"/>
        <w:jc w:val="center"/>
        <w:rPr>
          <w:rFonts w:ascii="Times New Roman" w:hAnsi="Times New Roman" w:cs="Times New Roman"/>
          <w:b/>
          <w:sz w:val="24"/>
          <w:szCs w:val="24"/>
        </w:rPr>
      </w:pPr>
      <w:r w:rsidRPr="00B54303">
        <w:rPr>
          <w:rFonts w:ascii="Times New Roman" w:hAnsi="Times New Roman" w:cs="Times New Roman"/>
          <w:b/>
          <w:sz w:val="24"/>
          <w:szCs w:val="24"/>
        </w:rPr>
        <w:t>PENDAHULUAN</w:t>
      </w:r>
      <w:bookmarkStart w:id="0" w:name="_GoBack"/>
      <w:bookmarkEnd w:id="0"/>
    </w:p>
    <w:p w:rsidR="002B4D02" w:rsidRPr="00B54303" w:rsidRDefault="002B4D02" w:rsidP="00A82655">
      <w:pPr>
        <w:pStyle w:val="ListParagraph"/>
        <w:numPr>
          <w:ilvl w:val="1"/>
          <w:numId w:val="1"/>
        </w:numPr>
        <w:spacing w:line="360" w:lineRule="auto"/>
        <w:ind w:left="284" w:hanging="284"/>
        <w:jc w:val="both"/>
        <w:rPr>
          <w:rFonts w:ascii="Times New Roman" w:hAnsi="Times New Roman" w:cs="Times New Roman"/>
          <w:b/>
          <w:sz w:val="24"/>
          <w:szCs w:val="24"/>
        </w:rPr>
      </w:pPr>
      <w:r w:rsidRPr="00B54303">
        <w:rPr>
          <w:rFonts w:ascii="Times New Roman" w:hAnsi="Times New Roman" w:cs="Times New Roman"/>
          <w:b/>
          <w:sz w:val="24"/>
          <w:szCs w:val="24"/>
        </w:rPr>
        <w:t>Latar Belakang</w:t>
      </w:r>
    </w:p>
    <w:p w:rsidR="004852D3" w:rsidRDefault="00F223FD" w:rsidP="00CC5C1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i/>
          <w:sz w:val="24"/>
          <w:szCs w:val="24"/>
        </w:rPr>
        <w:t>Sectio c</w:t>
      </w:r>
      <w:r w:rsidR="002B4D02" w:rsidRPr="00C44F08">
        <w:rPr>
          <w:rFonts w:ascii="Times New Roman" w:hAnsi="Times New Roman" w:cs="Times New Roman"/>
          <w:i/>
          <w:sz w:val="24"/>
          <w:szCs w:val="24"/>
        </w:rPr>
        <w:t>esarea</w:t>
      </w:r>
      <w:r w:rsidR="002B4D02">
        <w:rPr>
          <w:rFonts w:ascii="Times New Roman" w:hAnsi="Times New Roman" w:cs="Times New Roman"/>
          <w:sz w:val="24"/>
          <w:szCs w:val="24"/>
        </w:rPr>
        <w:t xml:space="preserve"> merupakan proses melahirkan janin, plasenta dan selaput ketuban melalui dinding perut dengan cara membuat irisan pada dinding perut dan rahim</w:t>
      </w:r>
      <w:r w:rsidR="00C44F08">
        <w:rPr>
          <w:rFonts w:ascii="Times New Roman" w:hAnsi="Times New Roman" w:cs="Times New Roman"/>
          <w:sz w:val="24"/>
          <w:szCs w:val="24"/>
        </w:rPr>
        <w:t xml:space="preserve">. </w:t>
      </w:r>
      <w:r w:rsidR="00C44F08" w:rsidRPr="00C44F08">
        <w:rPr>
          <w:rFonts w:ascii="Times New Roman" w:hAnsi="Times New Roman" w:cs="Times New Roman"/>
          <w:i/>
          <w:sz w:val="24"/>
          <w:szCs w:val="24"/>
        </w:rPr>
        <w:t>Sectio cesarea</w:t>
      </w:r>
      <w:r w:rsidR="00C44F08">
        <w:rPr>
          <w:rFonts w:ascii="Times New Roman" w:hAnsi="Times New Roman" w:cs="Times New Roman"/>
          <w:sz w:val="24"/>
          <w:szCs w:val="24"/>
        </w:rPr>
        <w:t xml:space="preserve"> d</w:t>
      </w:r>
      <w:r w:rsidR="004852D3">
        <w:rPr>
          <w:rFonts w:ascii="Times New Roman" w:hAnsi="Times New Roman" w:cs="Times New Roman"/>
          <w:sz w:val="24"/>
          <w:szCs w:val="24"/>
        </w:rPr>
        <w:t>apat dilaksanakan bila ibu</w:t>
      </w:r>
      <w:r w:rsidR="00C44F08">
        <w:rPr>
          <w:rFonts w:ascii="Times New Roman" w:hAnsi="Times New Roman" w:cs="Times New Roman"/>
          <w:sz w:val="24"/>
          <w:szCs w:val="24"/>
        </w:rPr>
        <w:t xml:space="preserve"> tidak dapat melahirkan melalui proses alami. Operasi dilakukan dengan tujuan agar keselamatan ibu dan bayi dapat tertangani dengan baik. Oleh karena itu banyak pasien yang percaya, bahwa melahirkan dengan operasi caesar akan lebih baik bagi ibu dan bayi dari pada p</w:t>
      </w:r>
      <w:r w:rsidR="004A29BC">
        <w:rPr>
          <w:rFonts w:ascii="Times New Roman" w:hAnsi="Times New Roman" w:cs="Times New Roman"/>
          <w:sz w:val="24"/>
          <w:szCs w:val="24"/>
        </w:rPr>
        <w:t xml:space="preserve">roses melahirkan secara normal </w:t>
      </w:r>
      <w:r w:rsidR="002B4D02">
        <w:rPr>
          <w:rFonts w:ascii="Times New Roman" w:hAnsi="Times New Roman" w:cs="Times New Roman"/>
          <w:sz w:val="24"/>
          <w:szCs w:val="24"/>
        </w:rPr>
        <w:t>(Williams, 2002)</w:t>
      </w:r>
      <w:r w:rsidR="00C44F08">
        <w:rPr>
          <w:rFonts w:ascii="Times New Roman" w:hAnsi="Times New Roman" w:cs="Times New Roman"/>
          <w:sz w:val="24"/>
          <w:szCs w:val="24"/>
        </w:rPr>
        <w:t>.</w:t>
      </w:r>
    </w:p>
    <w:p w:rsidR="00C67215" w:rsidRDefault="00C67215" w:rsidP="00CC5C14">
      <w:pPr>
        <w:pStyle w:val="ListParagraph"/>
        <w:spacing w:line="480" w:lineRule="auto"/>
        <w:ind w:left="0" w:firstLine="709"/>
        <w:jc w:val="both"/>
        <w:rPr>
          <w:rFonts w:ascii="Times New Roman" w:hAnsi="Times New Roman" w:cs="Times New Roman"/>
          <w:sz w:val="24"/>
          <w:szCs w:val="24"/>
        </w:rPr>
      </w:pPr>
      <w:r w:rsidRPr="00C44F08">
        <w:rPr>
          <w:rFonts w:ascii="Times New Roman" w:hAnsi="Times New Roman" w:cs="Times New Roman"/>
          <w:i/>
          <w:sz w:val="24"/>
          <w:szCs w:val="24"/>
        </w:rPr>
        <w:t>Sectio cesarea</w:t>
      </w:r>
      <w:r>
        <w:rPr>
          <w:rFonts w:ascii="Times New Roman" w:hAnsi="Times New Roman" w:cs="Times New Roman"/>
          <w:i/>
          <w:sz w:val="24"/>
          <w:szCs w:val="24"/>
        </w:rPr>
        <w:t xml:space="preserve"> </w:t>
      </w:r>
      <w:r>
        <w:rPr>
          <w:rFonts w:ascii="Times New Roman" w:hAnsi="Times New Roman" w:cs="Times New Roman"/>
          <w:sz w:val="24"/>
          <w:szCs w:val="24"/>
        </w:rPr>
        <w:t xml:space="preserve">dilakukan atas indikasi yang terbatas pada panggul sempit dan plasenta previa. Meningkatnya angka kejadian </w:t>
      </w:r>
      <w:r w:rsidRPr="00C44F08">
        <w:rPr>
          <w:rFonts w:ascii="Times New Roman" w:hAnsi="Times New Roman" w:cs="Times New Roman"/>
          <w:i/>
          <w:sz w:val="24"/>
          <w:szCs w:val="24"/>
        </w:rPr>
        <w:t>Sectio cesarea</w:t>
      </w:r>
      <w:r w:rsidR="00695959">
        <w:rPr>
          <w:rFonts w:ascii="Times New Roman" w:hAnsi="Times New Roman" w:cs="Times New Roman"/>
          <w:sz w:val="24"/>
          <w:szCs w:val="24"/>
        </w:rPr>
        <w:t xml:space="preserve">  pada waktu sekarang ini justru</w:t>
      </w:r>
      <w:r>
        <w:rPr>
          <w:rFonts w:ascii="Times New Roman" w:hAnsi="Times New Roman" w:cs="Times New Roman"/>
          <w:sz w:val="24"/>
          <w:szCs w:val="24"/>
        </w:rPr>
        <w:t xml:space="preserve"> antara lain disebabkan karena berkembangnya indikasi dan makin kecilnya resiko dan mortalitas pada </w:t>
      </w:r>
      <w:r w:rsidRPr="00C44F08">
        <w:rPr>
          <w:rFonts w:ascii="Times New Roman" w:hAnsi="Times New Roman" w:cs="Times New Roman"/>
          <w:i/>
          <w:sz w:val="24"/>
          <w:szCs w:val="24"/>
        </w:rPr>
        <w:t>Sectio cesarea</w:t>
      </w:r>
      <w:r>
        <w:rPr>
          <w:rFonts w:ascii="Times New Roman" w:hAnsi="Times New Roman" w:cs="Times New Roman"/>
          <w:sz w:val="24"/>
          <w:szCs w:val="24"/>
        </w:rPr>
        <w:t xml:space="preserve"> karena kemajuan tehnik operasi dan anastesi, serta ampuhnya antibiotika (Mochtar, 2002).</w:t>
      </w:r>
    </w:p>
    <w:p w:rsidR="00C67215" w:rsidRPr="00C67215" w:rsidRDefault="00C67215" w:rsidP="00CC5C1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Saat ini </w:t>
      </w:r>
      <w:r w:rsidRPr="00C44F08">
        <w:rPr>
          <w:rFonts w:ascii="Times New Roman" w:hAnsi="Times New Roman" w:cs="Times New Roman"/>
          <w:i/>
          <w:sz w:val="24"/>
          <w:szCs w:val="24"/>
        </w:rPr>
        <w:t>Sectio cesarea</w:t>
      </w:r>
      <w:r>
        <w:rPr>
          <w:rFonts w:ascii="Times New Roman" w:hAnsi="Times New Roman" w:cs="Times New Roman"/>
          <w:i/>
          <w:sz w:val="24"/>
          <w:szCs w:val="24"/>
        </w:rPr>
        <w:t xml:space="preserve"> </w:t>
      </w:r>
      <w:r>
        <w:rPr>
          <w:rFonts w:ascii="Times New Roman" w:hAnsi="Times New Roman" w:cs="Times New Roman"/>
          <w:sz w:val="24"/>
          <w:szCs w:val="24"/>
        </w:rPr>
        <w:t xml:space="preserve">bukan lagi hanya indikasi medis, tetapi banyak faktor yang bukan medis yang dapat mempengaruhi, misalnya faktor ekonomi, kepercayaan atau adat istiadat mengenai tanggal kelahiran anak dan lain – lain (Gondo, 2005). Selain itu, kehamilan diatas usia 35 tahun beresiko 3 kali lebih besar menjalani persalinan dengan </w:t>
      </w:r>
      <w:r w:rsidRPr="00C44F08">
        <w:rPr>
          <w:rFonts w:ascii="Times New Roman" w:hAnsi="Times New Roman" w:cs="Times New Roman"/>
          <w:i/>
          <w:sz w:val="24"/>
          <w:szCs w:val="24"/>
        </w:rPr>
        <w:t>Sectio cesarea</w:t>
      </w:r>
      <w:r>
        <w:rPr>
          <w:rFonts w:ascii="Times New Roman" w:hAnsi="Times New Roman" w:cs="Times New Roman"/>
          <w:sz w:val="24"/>
          <w:szCs w:val="24"/>
        </w:rPr>
        <w:t xml:space="preserve">  dibandingkan dengan usia di bawah 35 tahun. </w:t>
      </w:r>
    </w:p>
    <w:p w:rsidR="002B4D02" w:rsidRDefault="004852D3" w:rsidP="00CC5C14">
      <w:pPr>
        <w:pStyle w:val="ListParagraph"/>
        <w:spacing w:line="480" w:lineRule="auto"/>
        <w:ind w:left="0" w:firstLine="774"/>
        <w:jc w:val="both"/>
        <w:rPr>
          <w:rFonts w:ascii="Times New Roman" w:hAnsi="Times New Roman" w:cs="Times New Roman"/>
          <w:sz w:val="24"/>
          <w:szCs w:val="24"/>
        </w:rPr>
      </w:pPr>
      <w:r>
        <w:rPr>
          <w:rFonts w:ascii="Times New Roman" w:hAnsi="Times New Roman" w:cs="Times New Roman"/>
          <w:sz w:val="24"/>
          <w:szCs w:val="24"/>
        </w:rPr>
        <w:t xml:space="preserve">Menurut World Health Organization (WHO), standart rata – rata </w:t>
      </w:r>
      <w:r w:rsidRPr="00C44F08">
        <w:rPr>
          <w:rFonts w:ascii="Times New Roman" w:hAnsi="Times New Roman" w:cs="Times New Roman"/>
          <w:i/>
          <w:sz w:val="24"/>
          <w:szCs w:val="24"/>
        </w:rPr>
        <w:t>Sectio Cesaria</w:t>
      </w:r>
      <w:r>
        <w:rPr>
          <w:rFonts w:ascii="Times New Roman" w:hAnsi="Times New Roman" w:cs="Times New Roman"/>
          <w:i/>
          <w:sz w:val="24"/>
          <w:szCs w:val="24"/>
        </w:rPr>
        <w:t xml:space="preserve"> </w:t>
      </w:r>
      <w:r>
        <w:rPr>
          <w:rFonts w:ascii="Times New Roman" w:hAnsi="Times New Roman" w:cs="Times New Roman"/>
          <w:sz w:val="24"/>
          <w:szCs w:val="24"/>
        </w:rPr>
        <w:t>disebuah negara adalah sekitar 5% - 15% per 1000 kelahiran di dunia, rumah sakit pemerintah rata – rata 11%, sementara di rumah sakit swasta bisa lebih dari 30% (Gibbons, 2010).</w:t>
      </w:r>
      <w:r w:rsidR="002B4D02">
        <w:rPr>
          <w:rFonts w:ascii="Times New Roman" w:hAnsi="Times New Roman" w:cs="Times New Roman"/>
          <w:sz w:val="24"/>
          <w:szCs w:val="24"/>
        </w:rPr>
        <w:t xml:space="preserve"> </w:t>
      </w:r>
    </w:p>
    <w:p w:rsidR="004A29BC" w:rsidRDefault="004852D3" w:rsidP="00CC5C1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Angka kejadian </w:t>
      </w:r>
      <w:r w:rsidRPr="00C44F08">
        <w:rPr>
          <w:rFonts w:ascii="Times New Roman" w:hAnsi="Times New Roman" w:cs="Times New Roman"/>
          <w:i/>
          <w:sz w:val="24"/>
          <w:szCs w:val="24"/>
        </w:rPr>
        <w:t>Sectio Cesaria</w:t>
      </w:r>
      <w:r>
        <w:rPr>
          <w:rFonts w:ascii="Times New Roman" w:hAnsi="Times New Roman" w:cs="Times New Roman"/>
          <w:i/>
          <w:sz w:val="24"/>
          <w:szCs w:val="24"/>
        </w:rPr>
        <w:t xml:space="preserve"> </w:t>
      </w:r>
      <w:r>
        <w:rPr>
          <w:rFonts w:ascii="Times New Roman" w:hAnsi="Times New Roman" w:cs="Times New Roman"/>
          <w:sz w:val="24"/>
          <w:szCs w:val="24"/>
        </w:rPr>
        <w:t>di Indonesia menurut data survey nasional pada tahun 2007 adalah 921.000 dari 4.039.000 persalinan atau sekitar 22,8% dari seluruh persalinan (</w:t>
      </w:r>
      <w:r w:rsidR="00736F68">
        <w:rPr>
          <w:rFonts w:ascii="Times New Roman" w:hAnsi="Times New Roman" w:cs="Times New Roman"/>
          <w:sz w:val="24"/>
          <w:szCs w:val="24"/>
        </w:rPr>
        <w:t>Rasjidi, 2009</w:t>
      </w:r>
      <w:r>
        <w:rPr>
          <w:rFonts w:ascii="Times New Roman" w:hAnsi="Times New Roman" w:cs="Times New Roman"/>
          <w:sz w:val="24"/>
          <w:szCs w:val="24"/>
        </w:rPr>
        <w:t>)</w:t>
      </w:r>
      <w:r w:rsidR="00736F68">
        <w:rPr>
          <w:rFonts w:ascii="Times New Roman" w:hAnsi="Times New Roman" w:cs="Times New Roman"/>
          <w:sz w:val="24"/>
          <w:szCs w:val="24"/>
        </w:rPr>
        <w:t xml:space="preserve">. Menurut penelitian Sumana (2004) angka </w:t>
      </w:r>
      <w:r w:rsidR="00736F68" w:rsidRPr="00C44F08">
        <w:rPr>
          <w:rFonts w:ascii="Times New Roman" w:hAnsi="Times New Roman" w:cs="Times New Roman"/>
          <w:i/>
          <w:sz w:val="24"/>
          <w:szCs w:val="24"/>
        </w:rPr>
        <w:t>Sectio Cesaria</w:t>
      </w:r>
      <w:r w:rsidR="00736F68">
        <w:rPr>
          <w:rFonts w:ascii="Times New Roman" w:hAnsi="Times New Roman" w:cs="Times New Roman"/>
          <w:i/>
          <w:sz w:val="24"/>
          <w:szCs w:val="24"/>
        </w:rPr>
        <w:t xml:space="preserve"> </w:t>
      </w:r>
      <w:r w:rsidR="0092272E">
        <w:rPr>
          <w:rFonts w:ascii="Times New Roman" w:hAnsi="Times New Roman" w:cs="Times New Roman"/>
          <w:sz w:val="24"/>
          <w:szCs w:val="24"/>
        </w:rPr>
        <w:t>d</w:t>
      </w:r>
      <w:r w:rsidR="00736F68">
        <w:rPr>
          <w:rFonts w:ascii="Times New Roman" w:hAnsi="Times New Roman" w:cs="Times New Roman"/>
          <w:sz w:val="24"/>
          <w:szCs w:val="24"/>
        </w:rPr>
        <w:t xml:space="preserve">i rumah Sakit Santa Elizabeth Medan sebesar 27,76 % dan sebesar 13,88% diantaraya merupakan </w:t>
      </w:r>
      <w:r w:rsidR="00736F68" w:rsidRPr="00C44F08">
        <w:rPr>
          <w:rFonts w:ascii="Times New Roman" w:hAnsi="Times New Roman" w:cs="Times New Roman"/>
          <w:i/>
          <w:sz w:val="24"/>
          <w:szCs w:val="24"/>
        </w:rPr>
        <w:t>Sectio Cesaria</w:t>
      </w:r>
      <w:r w:rsidR="00736F68">
        <w:rPr>
          <w:rFonts w:ascii="Times New Roman" w:hAnsi="Times New Roman" w:cs="Times New Roman"/>
          <w:i/>
          <w:sz w:val="24"/>
          <w:szCs w:val="24"/>
        </w:rPr>
        <w:t xml:space="preserve"> </w:t>
      </w:r>
      <w:r w:rsidR="00736F68">
        <w:rPr>
          <w:rFonts w:ascii="Times New Roman" w:hAnsi="Times New Roman" w:cs="Times New Roman"/>
          <w:sz w:val="24"/>
          <w:szCs w:val="24"/>
        </w:rPr>
        <w:t>tanpa indikasi medis yaitu atas permintaan ibu bersalin itu sendiri (Sarmana, 2004).</w:t>
      </w:r>
    </w:p>
    <w:p w:rsidR="006E010F" w:rsidRDefault="00066346" w:rsidP="00CC5C1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Dari pengambilan data yang telah dilakukan pada tanggal 3 D</w:t>
      </w:r>
      <w:r w:rsidR="0056767F">
        <w:rPr>
          <w:rFonts w:ascii="Times New Roman" w:hAnsi="Times New Roman" w:cs="Times New Roman"/>
          <w:sz w:val="24"/>
          <w:szCs w:val="24"/>
        </w:rPr>
        <w:t>e</w:t>
      </w:r>
      <w:r>
        <w:rPr>
          <w:rFonts w:ascii="Times New Roman" w:hAnsi="Times New Roman" w:cs="Times New Roman"/>
          <w:sz w:val="24"/>
          <w:szCs w:val="24"/>
        </w:rPr>
        <w:t>sember 2015, didapatkan bahwa jumlah kasus</w:t>
      </w:r>
      <w:r w:rsidR="0056767F">
        <w:rPr>
          <w:rFonts w:ascii="Times New Roman" w:hAnsi="Times New Roman" w:cs="Times New Roman"/>
          <w:sz w:val="24"/>
          <w:szCs w:val="24"/>
        </w:rPr>
        <w:t xml:space="preserve"> sectio c</w:t>
      </w:r>
      <w:r>
        <w:rPr>
          <w:rFonts w:ascii="Times New Roman" w:hAnsi="Times New Roman" w:cs="Times New Roman"/>
          <w:sz w:val="24"/>
          <w:szCs w:val="24"/>
        </w:rPr>
        <w:t>esarea dari tanggal 1 Januari 2015 sampai 2 Desember 2015,  berjumlah 151 kasus sectio cesarea.</w:t>
      </w:r>
      <w:r w:rsidR="00AD3E08">
        <w:rPr>
          <w:rFonts w:ascii="Times New Roman" w:hAnsi="Times New Roman" w:cs="Times New Roman"/>
          <w:sz w:val="24"/>
          <w:szCs w:val="24"/>
        </w:rPr>
        <w:t xml:space="preserve"> Pada data pengelolaan instrumen pada set sectio cesarea, didapatakan beberapa alat aus dan</w:t>
      </w:r>
      <w:r w:rsidR="002877D1">
        <w:rPr>
          <w:rFonts w:ascii="Times New Roman" w:hAnsi="Times New Roman" w:cs="Times New Roman"/>
          <w:sz w:val="24"/>
          <w:szCs w:val="24"/>
        </w:rPr>
        <w:t xml:space="preserve"> telah</w:t>
      </w:r>
      <w:r w:rsidR="00AD3E08">
        <w:rPr>
          <w:rFonts w:ascii="Times New Roman" w:hAnsi="Times New Roman" w:cs="Times New Roman"/>
          <w:sz w:val="24"/>
          <w:szCs w:val="24"/>
        </w:rPr>
        <w:t xml:space="preserve"> memiliki umur yang lama. </w:t>
      </w:r>
      <w:r w:rsidR="002877D1">
        <w:rPr>
          <w:rFonts w:ascii="Times New Roman" w:hAnsi="Times New Roman" w:cs="Times New Roman"/>
          <w:sz w:val="24"/>
          <w:szCs w:val="24"/>
        </w:rPr>
        <w:t xml:space="preserve">Dengan banyaknya kasus </w:t>
      </w:r>
      <w:r w:rsidR="002877D1" w:rsidRPr="002877D1">
        <w:rPr>
          <w:rFonts w:ascii="Times New Roman" w:hAnsi="Times New Roman" w:cs="Times New Roman"/>
          <w:i/>
          <w:sz w:val="24"/>
          <w:szCs w:val="24"/>
        </w:rPr>
        <w:t>sectio cesarea</w:t>
      </w:r>
      <w:r w:rsidR="002877D1">
        <w:rPr>
          <w:rFonts w:ascii="Times New Roman" w:hAnsi="Times New Roman" w:cs="Times New Roman"/>
          <w:sz w:val="24"/>
          <w:szCs w:val="24"/>
        </w:rPr>
        <w:t xml:space="preserve"> di RS. Lavalette serta beberapa alat yang aus, maka fungsi dari alat bedah akan berkurang dan dapat mengurangi kualitas kerja dari tim operasi dalam menjalankan operasi </w:t>
      </w:r>
      <w:r w:rsidR="002877D1" w:rsidRPr="002877D1">
        <w:rPr>
          <w:rFonts w:ascii="Times New Roman" w:hAnsi="Times New Roman" w:cs="Times New Roman"/>
          <w:i/>
          <w:sz w:val="24"/>
          <w:szCs w:val="24"/>
        </w:rPr>
        <w:t>sectio cesarea</w:t>
      </w:r>
      <w:r w:rsidR="002877D1">
        <w:rPr>
          <w:rFonts w:ascii="Times New Roman" w:hAnsi="Times New Roman" w:cs="Times New Roman"/>
          <w:sz w:val="24"/>
          <w:szCs w:val="24"/>
        </w:rPr>
        <w:t xml:space="preserve">.  Hal tersebut harus diantisipasi oleh instrumentator dengan </w:t>
      </w:r>
      <w:r w:rsidR="00AD3E08">
        <w:rPr>
          <w:rFonts w:ascii="Times New Roman" w:hAnsi="Times New Roman" w:cs="Times New Roman"/>
          <w:sz w:val="24"/>
          <w:szCs w:val="24"/>
        </w:rPr>
        <w:t xml:space="preserve">proses pengelolaan instrumen </w:t>
      </w:r>
      <w:r w:rsidR="002877D1">
        <w:rPr>
          <w:rFonts w:ascii="Times New Roman" w:hAnsi="Times New Roman" w:cs="Times New Roman"/>
          <w:sz w:val="24"/>
          <w:szCs w:val="24"/>
        </w:rPr>
        <w:t>yang baik dan patuh sesuai SOP yang berlaku di RS. Lavalette Kota Malang.</w:t>
      </w:r>
    </w:p>
    <w:p w:rsidR="004A29BC" w:rsidRPr="0092221E" w:rsidRDefault="006E010F" w:rsidP="00CC5C1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Dalam Kepmenkes No. 004 tahun 2003 tentang kebijakan dan strategi desentralisasi bidang kesehatan disebutkan salah satu tujuan strategis adalah upaya penataan manajemen kesehatan diera desentralisasi. Salah satu langkah kunci dalam tujuan tersebut adalah mengembangkan sub sistem pemeliharaan dan optimalisasi pemanfaatan sarana dan alat kesehatan. Dalam langkah 28 kepmenkes tersebut di atas menyatakan bahwa keberhasilan penyelenggaraan pelayanan kesehatan di rumah sakit atau fasilitas pelayanan dapat tercapai bila tersedia biaya operasional dan pemeliharaan alat kesehatan yang memadai dan untuk itu haruslah </w:t>
      </w:r>
      <w:r>
        <w:rPr>
          <w:rFonts w:ascii="Times New Roman" w:hAnsi="Times New Roman" w:cs="Times New Roman"/>
          <w:sz w:val="24"/>
          <w:szCs w:val="24"/>
        </w:rPr>
        <w:lastRenderedPageBreak/>
        <w:t xml:space="preserve">disusun suatu petunjuk teknis dan </w:t>
      </w:r>
      <w:r w:rsidRPr="00591623">
        <w:rPr>
          <w:rFonts w:ascii="Times New Roman" w:hAnsi="Times New Roman" w:cs="Times New Roman"/>
          <w:i/>
          <w:sz w:val="24"/>
          <w:szCs w:val="24"/>
        </w:rPr>
        <w:t xml:space="preserve">Standart Operasional Prosedure </w:t>
      </w:r>
      <w:r>
        <w:rPr>
          <w:rFonts w:ascii="Times New Roman" w:hAnsi="Times New Roman" w:cs="Times New Roman"/>
          <w:sz w:val="24"/>
          <w:szCs w:val="24"/>
        </w:rPr>
        <w:t>(SOP) tentang pemeliharaan dan optimalisasi pemanfaatan sarana rumah sakit dan alat kesehatan (Depkes RI, 2003).</w:t>
      </w:r>
      <w:r w:rsidR="00066346">
        <w:rPr>
          <w:rFonts w:ascii="Times New Roman" w:hAnsi="Times New Roman" w:cs="Times New Roman"/>
          <w:sz w:val="24"/>
          <w:szCs w:val="24"/>
        </w:rPr>
        <w:t xml:space="preserve"> </w:t>
      </w:r>
    </w:p>
    <w:p w:rsidR="00C6172C" w:rsidRDefault="00EC7DAD" w:rsidP="00CC5C1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Dalam pengelolaan instrumen bedah, </w:t>
      </w:r>
      <w:r w:rsidRPr="00EC7DAD">
        <w:rPr>
          <w:rFonts w:ascii="Times New Roman" w:hAnsi="Times New Roman" w:cs="Times New Roman"/>
          <w:i/>
          <w:sz w:val="24"/>
          <w:szCs w:val="24"/>
        </w:rPr>
        <w:t>scrub nurse</w:t>
      </w:r>
      <w:r>
        <w:rPr>
          <w:rFonts w:ascii="Times New Roman" w:hAnsi="Times New Roman" w:cs="Times New Roman"/>
          <w:i/>
          <w:sz w:val="24"/>
          <w:szCs w:val="24"/>
        </w:rPr>
        <w:t xml:space="preserve"> </w:t>
      </w:r>
      <w:r>
        <w:rPr>
          <w:rFonts w:ascii="Times New Roman" w:hAnsi="Times New Roman" w:cs="Times New Roman"/>
          <w:sz w:val="24"/>
          <w:szCs w:val="24"/>
        </w:rPr>
        <w:t xml:space="preserve">melakukan beberapa tahap dalam pengelolaan instrumen. Peran dari </w:t>
      </w:r>
      <w:r w:rsidRPr="008906C5">
        <w:rPr>
          <w:rFonts w:ascii="Times New Roman" w:hAnsi="Times New Roman" w:cs="Times New Roman"/>
          <w:i/>
          <w:sz w:val="24"/>
          <w:szCs w:val="24"/>
        </w:rPr>
        <w:t>scrub nurse</w:t>
      </w:r>
      <w:r>
        <w:rPr>
          <w:rFonts w:ascii="Times New Roman" w:hAnsi="Times New Roman" w:cs="Times New Roman"/>
          <w:sz w:val="24"/>
          <w:szCs w:val="24"/>
        </w:rPr>
        <w:t xml:space="preserve"> yaitu bertanggung jawab untuk menutup atau menyelesaikan lapangan steril dan mempersiapkan instrumen untuk pengelolaan ulang. Hal tersebut harus dilakukan oleh </w:t>
      </w:r>
      <w:r w:rsidRPr="008906C5">
        <w:rPr>
          <w:rFonts w:ascii="Times New Roman" w:hAnsi="Times New Roman" w:cs="Times New Roman"/>
          <w:i/>
          <w:sz w:val="24"/>
          <w:szCs w:val="24"/>
        </w:rPr>
        <w:t>scrub nurse</w:t>
      </w:r>
      <w:r>
        <w:rPr>
          <w:rFonts w:ascii="Times New Roman" w:hAnsi="Times New Roman" w:cs="Times New Roman"/>
          <w:sz w:val="24"/>
          <w:szCs w:val="24"/>
        </w:rPr>
        <w:t xml:space="preserve"> untuk menjaga agar pengelolaan instrumen bedah pasca operasi dapat dilakukan dengan baik, tanpa merusak dari bagian instrumen yang akan dikelola ulang setelah penggunaan pada operasi tersebut. </w:t>
      </w:r>
      <w:r w:rsidR="004036A6">
        <w:rPr>
          <w:rFonts w:ascii="Times New Roman" w:hAnsi="Times New Roman" w:cs="Times New Roman"/>
          <w:sz w:val="24"/>
          <w:szCs w:val="24"/>
        </w:rPr>
        <w:t>Tahap – tahap tersebut d</w:t>
      </w:r>
      <w:r>
        <w:rPr>
          <w:rFonts w:ascii="Times New Roman" w:hAnsi="Times New Roman" w:cs="Times New Roman"/>
          <w:sz w:val="24"/>
          <w:szCs w:val="24"/>
        </w:rPr>
        <w:t>i mulai dari batasi dan tahan, dekontaminasi instrumen, lubrikasi, pemasangan kembali instrumen, sterilisasi, pengemasan, dan penyimpanan</w:t>
      </w:r>
      <w:r w:rsidR="0030445C">
        <w:rPr>
          <w:rFonts w:ascii="Times New Roman" w:hAnsi="Times New Roman" w:cs="Times New Roman"/>
          <w:sz w:val="24"/>
          <w:szCs w:val="24"/>
        </w:rPr>
        <w:t xml:space="preserve"> (J. Gundermann, 2006)</w:t>
      </w:r>
      <w:r>
        <w:rPr>
          <w:rFonts w:ascii="Times New Roman" w:hAnsi="Times New Roman" w:cs="Times New Roman"/>
          <w:sz w:val="24"/>
          <w:szCs w:val="24"/>
        </w:rPr>
        <w:t>.</w:t>
      </w:r>
    </w:p>
    <w:p w:rsidR="0030445C" w:rsidRPr="00C6172C" w:rsidRDefault="00FA7FD7" w:rsidP="00CC5C1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i/>
          <w:sz w:val="24"/>
          <w:szCs w:val="24"/>
        </w:rPr>
        <w:t xml:space="preserve"> </w:t>
      </w:r>
      <w:r w:rsidR="00C6172C" w:rsidRPr="00407485">
        <w:rPr>
          <w:rFonts w:ascii="Times New Roman" w:hAnsi="Times New Roman" w:cs="Times New Roman"/>
          <w:i/>
          <w:sz w:val="24"/>
          <w:szCs w:val="24"/>
        </w:rPr>
        <w:t>American Society for Healthcare Engineer</w:t>
      </w:r>
      <w:r w:rsidR="00C6172C">
        <w:rPr>
          <w:rFonts w:ascii="Times New Roman" w:hAnsi="Times New Roman" w:cs="Times New Roman"/>
          <w:i/>
          <w:sz w:val="24"/>
          <w:szCs w:val="24"/>
        </w:rPr>
        <w:t>ing of the Hospital Association</w:t>
      </w:r>
      <w:r w:rsidR="00C6172C" w:rsidRPr="00407485">
        <w:rPr>
          <w:rFonts w:ascii="Times New Roman" w:hAnsi="Times New Roman" w:cs="Times New Roman"/>
          <w:i/>
          <w:sz w:val="24"/>
          <w:szCs w:val="24"/>
        </w:rPr>
        <w:t xml:space="preserve"> </w:t>
      </w:r>
      <w:r w:rsidR="00C6172C">
        <w:rPr>
          <w:rFonts w:ascii="Times New Roman" w:hAnsi="Times New Roman" w:cs="Times New Roman"/>
          <w:i/>
          <w:sz w:val="24"/>
          <w:szCs w:val="24"/>
        </w:rPr>
        <w:t>(</w:t>
      </w:r>
      <w:r w:rsidR="00C6172C" w:rsidRPr="00531760">
        <w:rPr>
          <w:rFonts w:ascii="Times New Roman" w:hAnsi="Times New Roman" w:cs="Times New Roman"/>
          <w:sz w:val="24"/>
          <w:szCs w:val="24"/>
        </w:rPr>
        <w:t>1996</w:t>
      </w:r>
      <w:r w:rsidR="00C6172C">
        <w:rPr>
          <w:rFonts w:ascii="Times New Roman" w:hAnsi="Times New Roman" w:cs="Times New Roman"/>
          <w:sz w:val="24"/>
          <w:szCs w:val="24"/>
        </w:rPr>
        <w:t>), menyatakan bahwa pemeliharaan alat serta sarana dapat terlaksana dengan baik, apabila direncanakan, dilaksanakan, serta dikendalikan dengan tepat, sehingga menghasilkan kegiatan pemeliharaan alat yang aman, efektif dan efisien.</w:t>
      </w:r>
      <w:r w:rsidR="0030445C" w:rsidRPr="00C6172C">
        <w:rPr>
          <w:rFonts w:ascii="Times New Roman" w:hAnsi="Times New Roman" w:cs="Times New Roman"/>
          <w:sz w:val="24"/>
          <w:szCs w:val="24"/>
        </w:rPr>
        <w:t xml:space="preserve"> </w:t>
      </w:r>
    </w:p>
    <w:p w:rsidR="002B4D02" w:rsidRDefault="0030445C" w:rsidP="00CC5C1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Manajemen kinerja perawat instrument yang kurang baik pernah dibuktikan oleh Dwi Puji Lestari dalam penelitiannya yang berjudul “pengaruh Work Valve Perawat Kamar Operasi terhadap Kinerja Pengelolaan Instrumen Set Kamar Operasi GBT RSU. Dr. Soetomo Surabaya “ bahwa data instrumen pada tahun 2008 menunjukan jumlah kerusakan alat sebesar 35% dan kehilangan instrumen sebesar 20%. Sementara di tahun 2009 diketahui bahwa kerusakan sebesar 40% dan ke</w:t>
      </w:r>
      <w:r w:rsidR="005B6CA1">
        <w:rPr>
          <w:rFonts w:ascii="Times New Roman" w:hAnsi="Times New Roman" w:cs="Times New Roman"/>
          <w:sz w:val="24"/>
          <w:szCs w:val="24"/>
        </w:rPr>
        <w:t>h</w:t>
      </w:r>
      <w:r>
        <w:rPr>
          <w:rFonts w:ascii="Times New Roman" w:hAnsi="Times New Roman" w:cs="Times New Roman"/>
          <w:sz w:val="24"/>
          <w:szCs w:val="24"/>
        </w:rPr>
        <w:t>ilangan sebesar 20%</w:t>
      </w:r>
      <w:r w:rsidR="00531760">
        <w:rPr>
          <w:rFonts w:ascii="Times New Roman" w:hAnsi="Times New Roman" w:cs="Times New Roman"/>
          <w:sz w:val="24"/>
          <w:szCs w:val="24"/>
        </w:rPr>
        <w:t xml:space="preserve"> (Khusnul, 2011)</w:t>
      </w:r>
      <w:r>
        <w:rPr>
          <w:rFonts w:ascii="Times New Roman" w:hAnsi="Times New Roman" w:cs="Times New Roman"/>
          <w:sz w:val="24"/>
          <w:szCs w:val="24"/>
        </w:rPr>
        <w:t>.</w:t>
      </w:r>
      <w:r w:rsidR="005B6CA1">
        <w:rPr>
          <w:rFonts w:ascii="Times New Roman" w:hAnsi="Times New Roman" w:cs="Times New Roman"/>
          <w:sz w:val="24"/>
          <w:szCs w:val="24"/>
        </w:rPr>
        <w:t xml:space="preserve"> Hal ini menunjukan bahwa adanya </w:t>
      </w:r>
      <w:r w:rsidR="006B0970">
        <w:rPr>
          <w:rFonts w:ascii="Times New Roman" w:hAnsi="Times New Roman" w:cs="Times New Roman"/>
          <w:sz w:val="24"/>
          <w:szCs w:val="24"/>
        </w:rPr>
        <w:t>pengel</w:t>
      </w:r>
      <w:r w:rsidR="005B6CA1">
        <w:rPr>
          <w:rFonts w:ascii="Times New Roman" w:hAnsi="Times New Roman" w:cs="Times New Roman"/>
          <w:sz w:val="24"/>
          <w:szCs w:val="24"/>
        </w:rPr>
        <w:t xml:space="preserve">olaan instrumen yang kurang sesuai ataupun tidak sesuai standart operasional </w:t>
      </w:r>
      <w:r w:rsidR="005B6CA1">
        <w:rPr>
          <w:rFonts w:ascii="Times New Roman" w:hAnsi="Times New Roman" w:cs="Times New Roman"/>
          <w:sz w:val="24"/>
          <w:szCs w:val="24"/>
        </w:rPr>
        <w:lastRenderedPageBreak/>
        <w:t>prosedur yang dapat merugikan rumah sakit apabila kejadian tersebut terjadi berulang, contohnya meningkatnya anggaran rumah sakit untuk membeli alat kesehatan yang baru. Proses pengelolaan instrumen yang sesuai standart operasional prosedur harus dilakukan guna mencapai pengelolaan instrumen yang baik dan memperpanjang umur dari alat kesehatan itu sendiri.</w:t>
      </w:r>
      <w:r w:rsidR="006B0970">
        <w:rPr>
          <w:rFonts w:ascii="Times New Roman" w:hAnsi="Times New Roman" w:cs="Times New Roman"/>
          <w:sz w:val="24"/>
          <w:szCs w:val="24"/>
        </w:rPr>
        <w:t xml:space="preserve"> </w:t>
      </w:r>
    </w:p>
    <w:p w:rsidR="002B4D02" w:rsidRPr="006E010F" w:rsidRDefault="0092221E" w:rsidP="00CC5C1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Dalam setiap tindakan operasi, kesterilan instrumen bedah sangat diperhatikan guna kesuksesan operasi dan me</w:t>
      </w:r>
      <w:r w:rsidR="0097427C">
        <w:rPr>
          <w:rFonts w:ascii="Times New Roman" w:hAnsi="Times New Roman" w:cs="Times New Roman"/>
          <w:sz w:val="24"/>
          <w:szCs w:val="24"/>
        </w:rPr>
        <w:t>ncegah infeksi</w:t>
      </w:r>
      <w:r>
        <w:rPr>
          <w:rFonts w:ascii="Times New Roman" w:hAnsi="Times New Roman" w:cs="Times New Roman"/>
          <w:sz w:val="24"/>
          <w:szCs w:val="24"/>
        </w:rPr>
        <w:t>.</w:t>
      </w:r>
      <w:r w:rsidR="0097427C">
        <w:rPr>
          <w:rFonts w:ascii="Times New Roman" w:hAnsi="Times New Roman" w:cs="Times New Roman"/>
          <w:sz w:val="24"/>
          <w:szCs w:val="24"/>
        </w:rPr>
        <w:t xml:space="preserve"> Raizha Ananda menyebutkan bahwa, salah satu sumber penularan infeksi melalui peralatan operasi yang terkontaminasi atau tidak steril.</w:t>
      </w:r>
      <w:r>
        <w:rPr>
          <w:rFonts w:ascii="Times New Roman" w:hAnsi="Times New Roman" w:cs="Times New Roman"/>
          <w:sz w:val="24"/>
          <w:szCs w:val="24"/>
        </w:rPr>
        <w:t xml:space="preserve"> </w:t>
      </w:r>
      <w:r w:rsidR="0097427C">
        <w:rPr>
          <w:rFonts w:ascii="Times New Roman" w:hAnsi="Times New Roman" w:cs="Times New Roman"/>
          <w:sz w:val="24"/>
          <w:szCs w:val="24"/>
        </w:rPr>
        <w:t>Oleh karena itu, u</w:t>
      </w:r>
      <w:r>
        <w:rPr>
          <w:rFonts w:ascii="Times New Roman" w:hAnsi="Times New Roman" w:cs="Times New Roman"/>
          <w:sz w:val="24"/>
          <w:szCs w:val="24"/>
        </w:rPr>
        <w:t xml:space="preserve">paya maksimal yang dilakukan dalam pengelolaan instrumen </w:t>
      </w:r>
      <w:r w:rsidR="0097427C">
        <w:rPr>
          <w:rFonts w:ascii="Times New Roman" w:hAnsi="Times New Roman" w:cs="Times New Roman"/>
          <w:sz w:val="24"/>
          <w:szCs w:val="24"/>
        </w:rPr>
        <w:t>harus dilakukan untuk</w:t>
      </w:r>
      <w:r>
        <w:rPr>
          <w:rFonts w:ascii="Times New Roman" w:hAnsi="Times New Roman" w:cs="Times New Roman"/>
          <w:sz w:val="24"/>
          <w:szCs w:val="24"/>
        </w:rPr>
        <w:t xml:space="preserve"> mengurangi resiko infeksi yang berasal dari instrumen yang akan digunakan pada operasi. Namun instrumen yang tidak bebas dari infeksi dapat meningkatkan potensi terjadi infeksi nosokomial pada saat berjalannya suatu operasi. Hal ini harus memperhatikan bagaimana proses pengelolaan instrumen pasca operasi dilakukan. Sterilisasi merupakan tindakan untuk membunuh dan menghilangkan segala bentuk mikroorganisme termasuk spora dengan prosedur fisik atau kimia. Salah satu tujuan sterilisasi di bidang kesehatan adalah untuk mencegah terjadinya infeksi silang (Affdas, 2012).</w:t>
      </w:r>
    </w:p>
    <w:p w:rsidR="005B6CA1" w:rsidRDefault="002B4D02" w:rsidP="00CC5C1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Dari yang telah</w:t>
      </w:r>
      <w:r w:rsidR="00D14E29">
        <w:rPr>
          <w:rFonts w:ascii="Times New Roman" w:hAnsi="Times New Roman" w:cs="Times New Roman"/>
          <w:sz w:val="24"/>
          <w:szCs w:val="24"/>
        </w:rPr>
        <w:t xml:space="preserve"> di uraikan diatas</w:t>
      </w:r>
      <w:r>
        <w:rPr>
          <w:rFonts w:ascii="Times New Roman" w:hAnsi="Times New Roman" w:cs="Times New Roman"/>
          <w:sz w:val="24"/>
          <w:szCs w:val="24"/>
        </w:rPr>
        <w:t>, menarik minat pen</w:t>
      </w:r>
      <w:r w:rsidR="00D14E29">
        <w:rPr>
          <w:rFonts w:ascii="Times New Roman" w:hAnsi="Times New Roman" w:cs="Times New Roman"/>
          <w:sz w:val="24"/>
          <w:szCs w:val="24"/>
        </w:rPr>
        <w:t>eliti</w:t>
      </w:r>
      <w:r>
        <w:rPr>
          <w:rFonts w:ascii="Times New Roman" w:hAnsi="Times New Roman" w:cs="Times New Roman"/>
          <w:sz w:val="24"/>
          <w:szCs w:val="24"/>
        </w:rPr>
        <w:t xml:space="preserve"> untuk melakukan pengamatan </w:t>
      </w:r>
      <w:r w:rsidR="00531760">
        <w:rPr>
          <w:rFonts w:ascii="Times New Roman" w:hAnsi="Times New Roman" w:cs="Times New Roman"/>
          <w:sz w:val="24"/>
          <w:szCs w:val="24"/>
        </w:rPr>
        <w:t xml:space="preserve">pada perawat dalam pengelolaan instrumen sesuai SOP yang berlaku, </w:t>
      </w:r>
      <w:r>
        <w:rPr>
          <w:rFonts w:ascii="Times New Roman" w:hAnsi="Times New Roman" w:cs="Times New Roman"/>
          <w:sz w:val="24"/>
          <w:szCs w:val="24"/>
        </w:rPr>
        <w:t>dengan menyusun skripsi yang berjudul “</w:t>
      </w:r>
      <w:r w:rsidR="0092292E">
        <w:rPr>
          <w:rFonts w:ascii="Times New Roman" w:hAnsi="Times New Roman" w:cs="Times New Roman"/>
          <w:sz w:val="24"/>
          <w:szCs w:val="24"/>
        </w:rPr>
        <w:t>Kepatuhan</w:t>
      </w:r>
      <w:r w:rsidR="00531760">
        <w:rPr>
          <w:rFonts w:ascii="Times New Roman" w:hAnsi="Times New Roman" w:cs="Times New Roman"/>
          <w:sz w:val="24"/>
          <w:szCs w:val="24"/>
        </w:rPr>
        <w:t xml:space="preserve"> </w:t>
      </w:r>
      <w:r w:rsidR="0092292E" w:rsidRPr="0092292E">
        <w:rPr>
          <w:rFonts w:ascii="Times New Roman" w:hAnsi="Times New Roman" w:cs="Times New Roman"/>
          <w:i/>
          <w:sz w:val="24"/>
          <w:szCs w:val="24"/>
        </w:rPr>
        <w:t>scrub nurse</w:t>
      </w:r>
      <w:r w:rsidR="00531760">
        <w:rPr>
          <w:rFonts w:ascii="Times New Roman" w:hAnsi="Times New Roman" w:cs="Times New Roman"/>
          <w:sz w:val="24"/>
          <w:szCs w:val="24"/>
        </w:rPr>
        <w:t xml:space="preserve"> dalam pengelolaan </w:t>
      </w:r>
      <w:r>
        <w:rPr>
          <w:rFonts w:ascii="Times New Roman" w:hAnsi="Times New Roman" w:cs="Times New Roman"/>
          <w:sz w:val="24"/>
          <w:szCs w:val="24"/>
        </w:rPr>
        <w:t>Instrument Bedah</w:t>
      </w:r>
      <w:r w:rsidR="00531760">
        <w:rPr>
          <w:rFonts w:ascii="Times New Roman" w:hAnsi="Times New Roman" w:cs="Times New Roman"/>
          <w:sz w:val="24"/>
          <w:szCs w:val="24"/>
        </w:rPr>
        <w:t xml:space="preserve"> sesuai SOP</w:t>
      </w:r>
      <w:r w:rsidR="002A3E7B">
        <w:rPr>
          <w:rFonts w:ascii="Times New Roman" w:hAnsi="Times New Roman" w:cs="Times New Roman"/>
          <w:sz w:val="24"/>
          <w:szCs w:val="24"/>
        </w:rPr>
        <w:t xml:space="preserve"> pada Pa</w:t>
      </w:r>
      <w:r>
        <w:rPr>
          <w:rFonts w:ascii="Times New Roman" w:hAnsi="Times New Roman" w:cs="Times New Roman"/>
          <w:sz w:val="24"/>
          <w:szCs w:val="24"/>
        </w:rPr>
        <w:t>s</w:t>
      </w:r>
      <w:r w:rsidR="0092292E">
        <w:rPr>
          <w:rFonts w:ascii="Times New Roman" w:hAnsi="Times New Roman" w:cs="Times New Roman"/>
          <w:sz w:val="24"/>
          <w:szCs w:val="24"/>
        </w:rPr>
        <w:t>ca</w:t>
      </w:r>
      <w:r w:rsidR="00DF2C1F">
        <w:rPr>
          <w:rFonts w:ascii="Times New Roman" w:hAnsi="Times New Roman" w:cs="Times New Roman"/>
          <w:sz w:val="24"/>
          <w:szCs w:val="24"/>
        </w:rPr>
        <w:t xml:space="preserve"> Operasi Sectio Cesaria di RS </w:t>
      </w:r>
      <w:r w:rsidR="0092292E">
        <w:rPr>
          <w:rFonts w:ascii="Times New Roman" w:hAnsi="Times New Roman" w:cs="Times New Roman"/>
          <w:sz w:val="24"/>
          <w:szCs w:val="24"/>
        </w:rPr>
        <w:t xml:space="preserve">Lavalete </w:t>
      </w:r>
      <w:r>
        <w:rPr>
          <w:rFonts w:ascii="Times New Roman" w:hAnsi="Times New Roman" w:cs="Times New Roman"/>
          <w:sz w:val="24"/>
          <w:szCs w:val="24"/>
        </w:rPr>
        <w:t>Kota Malang</w:t>
      </w:r>
      <w:r w:rsidR="00531760">
        <w:rPr>
          <w:rFonts w:ascii="Times New Roman" w:hAnsi="Times New Roman" w:cs="Times New Roman"/>
          <w:sz w:val="24"/>
          <w:szCs w:val="24"/>
        </w:rPr>
        <w:t>”</w:t>
      </w:r>
      <w:r>
        <w:rPr>
          <w:rFonts w:ascii="Times New Roman" w:hAnsi="Times New Roman" w:cs="Times New Roman"/>
          <w:sz w:val="24"/>
          <w:szCs w:val="24"/>
        </w:rPr>
        <w:t xml:space="preserve">. </w:t>
      </w:r>
    </w:p>
    <w:p w:rsidR="00CC5C14" w:rsidRPr="00501699" w:rsidRDefault="00CC5C14" w:rsidP="00CC5C14">
      <w:pPr>
        <w:pStyle w:val="ListParagraph"/>
        <w:spacing w:line="480" w:lineRule="auto"/>
        <w:ind w:left="0" w:firstLine="720"/>
        <w:jc w:val="both"/>
        <w:rPr>
          <w:rFonts w:ascii="Times New Roman" w:hAnsi="Times New Roman" w:cs="Times New Roman"/>
          <w:sz w:val="24"/>
          <w:szCs w:val="24"/>
        </w:rPr>
      </w:pPr>
    </w:p>
    <w:p w:rsidR="002B4D02" w:rsidRDefault="002B4D02" w:rsidP="00CC5C14">
      <w:pPr>
        <w:pStyle w:val="ListParagraph"/>
        <w:numPr>
          <w:ilvl w:val="1"/>
          <w:numId w:val="1"/>
        </w:numPr>
        <w:spacing w:line="480" w:lineRule="auto"/>
        <w:ind w:left="426" w:hanging="426"/>
        <w:jc w:val="both"/>
        <w:rPr>
          <w:rFonts w:ascii="Times New Roman" w:hAnsi="Times New Roman" w:cs="Times New Roman"/>
          <w:b/>
          <w:sz w:val="24"/>
          <w:szCs w:val="24"/>
        </w:rPr>
      </w:pPr>
      <w:r w:rsidRPr="00B87CC9">
        <w:rPr>
          <w:rFonts w:ascii="Times New Roman" w:hAnsi="Times New Roman" w:cs="Times New Roman"/>
          <w:b/>
          <w:sz w:val="24"/>
          <w:szCs w:val="24"/>
        </w:rPr>
        <w:lastRenderedPageBreak/>
        <w:t>Rumusan Masalah</w:t>
      </w:r>
    </w:p>
    <w:p w:rsidR="002B4D02" w:rsidRDefault="002B4D02" w:rsidP="00CC5C1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“Bagaimanakah </w:t>
      </w:r>
      <w:r w:rsidR="00F5185C">
        <w:rPr>
          <w:rFonts w:ascii="Times New Roman" w:hAnsi="Times New Roman" w:cs="Times New Roman"/>
          <w:sz w:val="24"/>
          <w:szCs w:val="24"/>
        </w:rPr>
        <w:t xml:space="preserve">kepatuhan </w:t>
      </w:r>
      <w:r w:rsidR="00F5185C" w:rsidRPr="00F5185C">
        <w:rPr>
          <w:rFonts w:ascii="Times New Roman" w:hAnsi="Times New Roman" w:cs="Times New Roman"/>
          <w:i/>
          <w:sz w:val="24"/>
          <w:szCs w:val="24"/>
        </w:rPr>
        <w:t xml:space="preserve">scrub nurse </w:t>
      </w:r>
      <w:r w:rsidR="00F5185C">
        <w:rPr>
          <w:rFonts w:ascii="Times New Roman" w:hAnsi="Times New Roman" w:cs="Times New Roman"/>
          <w:sz w:val="24"/>
          <w:szCs w:val="24"/>
        </w:rPr>
        <w:t xml:space="preserve">dalam </w:t>
      </w:r>
      <w:r>
        <w:rPr>
          <w:rFonts w:ascii="Times New Roman" w:hAnsi="Times New Roman" w:cs="Times New Roman"/>
          <w:sz w:val="24"/>
          <w:szCs w:val="24"/>
        </w:rPr>
        <w:t>pengelolaan instrumen</w:t>
      </w:r>
      <w:r w:rsidR="00F5185C">
        <w:rPr>
          <w:rFonts w:ascii="Times New Roman" w:hAnsi="Times New Roman" w:cs="Times New Roman"/>
          <w:sz w:val="24"/>
          <w:szCs w:val="24"/>
        </w:rPr>
        <w:t xml:space="preserve"> sesuai SOP</w:t>
      </w:r>
      <w:r>
        <w:rPr>
          <w:rFonts w:ascii="Times New Roman" w:hAnsi="Times New Roman" w:cs="Times New Roman"/>
          <w:sz w:val="24"/>
          <w:szCs w:val="24"/>
        </w:rPr>
        <w:t xml:space="preserve"> pada </w:t>
      </w:r>
      <w:r w:rsidR="00F5185C">
        <w:rPr>
          <w:rFonts w:ascii="Times New Roman" w:hAnsi="Times New Roman" w:cs="Times New Roman"/>
          <w:sz w:val="24"/>
          <w:szCs w:val="24"/>
        </w:rPr>
        <w:t xml:space="preserve">pasca </w:t>
      </w:r>
      <w:r>
        <w:rPr>
          <w:rFonts w:ascii="Times New Roman" w:hAnsi="Times New Roman" w:cs="Times New Roman"/>
          <w:sz w:val="24"/>
          <w:szCs w:val="24"/>
        </w:rPr>
        <w:t xml:space="preserve">operasi </w:t>
      </w:r>
      <w:r w:rsidRPr="00B87CC9">
        <w:rPr>
          <w:rFonts w:ascii="Times New Roman" w:hAnsi="Times New Roman" w:cs="Times New Roman"/>
          <w:i/>
          <w:sz w:val="24"/>
          <w:szCs w:val="24"/>
        </w:rPr>
        <w:t>Sectio Cesaria</w:t>
      </w:r>
      <w:r>
        <w:rPr>
          <w:rFonts w:ascii="Times New Roman" w:hAnsi="Times New Roman" w:cs="Times New Roman"/>
          <w:sz w:val="24"/>
          <w:szCs w:val="24"/>
        </w:rPr>
        <w:t>?”</w:t>
      </w:r>
    </w:p>
    <w:p w:rsidR="002B4D02" w:rsidRDefault="002B4D02" w:rsidP="00CC5C14">
      <w:pPr>
        <w:pStyle w:val="ListParagraph"/>
        <w:numPr>
          <w:ilvl w:val="1"/>
          <w:numId w:val="1"/>
        </w:numPr>
        <w:spacing w:line="480" w:lineRule="auto"/>
        <w:ind w:left="426" w:hanging="426"/>
        <w:jc w:val="both"/>
        <w:rPr>
          <w:rFonts w:ascii="Times New Roman" w:hAnsi="Times New Roman" w:cs="Times New Roman"/>
          <w:b/>
          <w:sz w:val="24"/>
          <w:szCs w:val="24"/>
        </w:rPr>
      </w:pPr>
      <w:r w:rsidRPr="00B87CC9">
        <w:rPr>
          <w:rFonts w:ascii="Times New Roman" w:hAnsi="Times New Roman" w:cs="Times New Roman"/>
          <w:b/>
          <w:sz w:val="24"/>
          <w:szCs w:val="24"/>
        </w:rPr>
        <w:t xml:space="preserve">Tujuan </w:t>
      </w:r>
      <w:r w:rsidR="00F5185C">
        <w:rPr>
          <w:rFonts w:ascii="Times New Roman" w:hAnsi="Times New Roman" w:cs="Times New Roman"/>
          <w:b/>
          <w:sz w:val="24"/>
          <w:szCs w:val="24"/>
        </w:rPr>
        <w:t xml:space="preserve">Umum </w:t>
      </w:r>
      <w:r w:rsidRPr="00B87CC9">
        <w:rPr>
          <w:rFonts w:ascii="Times New Roman" w:hAnsi="Times New Roman" w:cs="Times New Roman"/>
          <w:b/>
          <w:sz w:val="24"/>
          <w:szCs w:val="24"/>
        </w:rPr>
        <w:t>Penelitian</w:t>
      </w:r>
    </w:p>
    <w:p w:rsidR="002B4D02" w:rsidRDefault="002B4D02" w:rsidP="00CC5C14">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Mengetahui </w:t>
      </w:r>
      <w:r w:rsidR="00F5185C">
        <w:rPr>
          <w:rFonts w:ascii="Times New Roman" w:hAnsi="Times New Roman" w:cs="Times New Roman"/>
          <w:sz w:val="24"/>
          <w:szCs w:val="24"/>
        </w:rPr>
        <w:t xml:space="preserve">kepatuhan </w:t>
      </w:r>
      <w:r w:rsidR="00F5185C" w:rsidRPr="00F5185C">
        <w:rPr>
          <w:rFonts w:ascii="Times New Roman" w:hAnsi="Times New Roman" w:cs="Times New Roman"/>
          <w:i/>
          <w:sz w:val="24"/>
          <w:szCs w:val="24"/>
        </w:rPr>
        <w:t xml:space="preserve">scrub nurse </w:t>
      </w:r>
      <w:r w:rsidR="00F5185C">
        <w:rPr>
          <w:rFonts w:ascii="Times New Roman" w:hAnsi="Times New Roman" w:cs="Times New Roman"/>
          <w:sz w:val="24"/>
          <w:szCs w:val="24"/>
        </w:rPr>
        <w:t xml:space="preserve">dalam pengelolaan instrumen sesuai SOP pada pasca operasi </w:t>
      </w:r>
      <w:r w:rsidR="00F5185C" w:rsidRPr="00B87CC9">
        <w:rPr>
          <w:rFonts w:ascii="Times New Roman" w:hAnsi="Times New Roman" w:cs="Times New Roman"/>
          <w:i/>
          <w:sz w:val="24"/>
          <w:szCs w:val="24"/>
        </w:rPr>
        <w:t>Sectio Cesaria</w:t>
      </w:r>
      <w:r>
        <w:rPr>
          <w:rFonts w:ascii="Times New Roman" w:hAnsi="Times New Roman" w:cs="Times New Roman"/>
          <w:sz w:val="24"/>
          <w:szCs w:val="24"/>
        </w:rPr>
        <w:t xml:space="preserve"> di Rumah Sakit Lavalete Malang.</w:t>
      </w:r>
    </w:p>
    <w:p w:rsidR="00F5185C" w:rsidRDefault="00F5185C" w:rsidP="00CC5C14">
      <w:pPr>
        <w:pStyle w:val="ListParagraph"/>
        <w:numPr>
          <w:ilvl w:val="1"/>
          <w:numId w:val="1"/>
        </w:numPr>
        <w:spacing w:line="480" w:lineRule="auto"/>
        <w:ind w:left="426" w:hanging="426"/>
        <w:jc w:val="both"/>
        <w:rPr>
          <w:rFonts w:ascii="Times New Roman" w:hAnsi="Times New Roman" w:cs="Times New Roman"/>
          <w:b/>
          <w:sz w:val="24"/>
          <w:szCs w:val="24"/>
        </w:rPr>
      </w:pPr>
      <w:r w:rsidRPr="00F5185C">
        <w:rPr>
          <w:rFonts w:ascii="Times New Roman" w:hAnsi="Times New Roman" w:cs="Times New Roman"/>
          <w:b/>
          <w:sz w:val="24"/>
          <w:szCs w:val="24"/>
        </w:rPr>
        <w:t>Tujuan Khusu</w:t>
      </w:r>
      <w:r w:rsidR="00B36518">
        <w:rPr>
          <w:rFonts w:ascii="Times New Roman" w:hAnsi="Times New Roman" w:cs="Times New Roman"/>
          <w:b/>
          <w:sz w:val="24"/>
          <w:szCs w:val="24"/>
        </w:rPr>
        <w:t>s</w:t>
      </w:r>
      <w:r w:rsidRPr="00F5185C">
        <w:rPr>
          <w:rFonts w:ascii="Times New Roman" w:hAnsi="Times New Roman" w:cs="Times New Roman"/>
          <w:b/>
          <w:sz w:val="24"/>
          <w:szCs w:val="24"/>
        </w:rPr>
        <w:t xml:space="preserve"> Penelitian</w:t>
      </w:r>
    </w:p>
    <w:p w:rsidR="00F5185C" w:rsidRDefault="00F5185C" w:rsidP="00CC5C14">
      <w:pPr>
        <w:pStyle w:val="ListParagraph"/>
        <w:numPr>
          <w:ilvl w:val="0"/>
          <w:numId w:val="2"/>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Meng</w:t>
      </w:r>
      <w:r w:rsidR="00B36518">
        <w:rPr>
          <w:rFonts w:ascii="Times New Roman" w:hAnsi="Times New Roman" w:cs="Times New Roman"/>
          <w:sz w:val="24"/>
          <w:szCs w:val="24"/>
        </w:rPr>
        <w:t>identifikasi</w:t>
      </w:r>
      <w:r>
        <w:rPr>
          <w:rFonts w:ascii="Times New Roman" w:hAnsi="Times New Roman" w:cs="Times New Roman"/>
          <w:sz w:val="24"/>
          <w:szCs w:val="24"/>
        </w:rPr>
        <w:t xml:space="preserve"> pengelolaan instrumen pada tahap batasi dan tahan.</w:t>
      </w:r>
    </w:p>
    <w:p w:rsidR="00F5185C" w:rsidRDefault="00B36518" w:rsidP="00CC5C14">
      <w:pPr>
        <w:pStyle w:val="ListParagraph"/>
        <w:numPr>
          <w:ilvl w:val="0"/>
          <w:numId w:val="2"/>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Mengidentifikasi</w:t>
      </w:r>
      <w:r w:rsidR="00F5185C">
        <w:rPr>
          <w:rFonts w:ascii="Times New Roman" w:hAnsi="Times New Roman" w:cs="Times New Roman"/>
          <w:sz w:val="24"/>
          <w:szCs w:val="24"/>
        </w:rPr>
        <w:t xml:space="preserve"> pengelolaan instrumen pada tahap dekontaminasi.</w:t>
      </w:r>
    </w:p>
    <w:p w:rsidR="00B36518" w:rsidRDefault="00B36518" w:rsidP="00CC5C14">
      <w:pPr>
        <w:pStyle w:val="ListParagraph"/>
        <w:numPr>
          <w:ilvl w:val="0"/>
          <w:numId w:val="2"/>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Mengidentifikasi</w:t>
      </w:r>
      <w:r w:rsidR="00F5185C">
        <w:rPr>
          <w:rFonts w:ascii="Times New Roman" w:hAnsi="Times New Roman" w:cs="Times New Roman"/>
          <w:sz w:val="24"/>
          <w:szCs w:val="24"/>
        </w:rPr>
        <w:t xml:space="preserve"> pengelolaan instrumen pada tahap lubrikasi.</w:t>
      </w:r>
    </w:p>
    <w:p w:rsidR="00F5185C" w:rsidRPr="00B36518" w:rsidRDefault="00B36518" w:rsidP="00CC5C14">
      <w:pPr>
        <w:pStyle w:val="ListParagraph"/>
        <w:numPr>
          <w:ilvl w:val="0"/>
          <w:numId w:val="2"/>
        </w:numPr>
        <w:spacing w:line="480" w:lineRule="auto"/>
        <w:ind w:left="1134" w:hanging="283"/>
        <w:jc w:val="both"/>
        <w:rPr>
          <w:rFonts w:ascii="Times New Roman" w:hAnsi="Times New Roman" w:cs="Times New Roman"/>
          <w:sz w:val="24"/>
          <w:szCs w:val="24"/>
        </w:rPr>
      </w:pPr>
      <w:r w:rsidRPr="00B36518">
        <w:rPr>
          <w:rFonts w:ascii="Times New Roman" w:hAnsi="Times New Roman" w:cs="Times New Roman"/>
          <w:sz w:val="24"/>
          <w:szCs w:val="24"/>
        </w:rPr>
        <w:t>Mengidentifikasi</w:t>
      </w:r>
      <w:r w:rsidR="00F5185C" w:rsidRPr="00B36518">
        <w:rPr>
          <w:rFonts w:ascii="Times New Roman" w:hAnsi="Times New Roman" w:cs="Times New Roman"/>
          <w:sz w:val="24"/>
          <w:szCs w:val="24"/>
        </w:rPr>
        <w:t xml:space="preserve"> pengelolaan instrumen pada tahap pemasangan kembali instrumen.</w:t>
      </w:r>
    </w:p>
    <w:p w:rsidR="00F5185C" w:rsidRDefault="00B36518" w:rsidP="00CC5C14">
      <w:pPr>
        <w:pStyle w:val="ListParagraph"/>
        <w:numPr>
          <w:ilvl w:val="0"/>
          <w:numId w:val="2"/>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Mengidentifikasi</w:t>
      </w:r>
      <w:r w:rsidR="00F5185C">
        <w:rPr>
          <w:rFonts w:ascii="Times New Roman" w:hAnsi="Times New Roman" w:cs="Times New Roman"/>
          <w:sz w:val="24"/>
          <w:szCs w:val="24"/>
        </w:rPr>
        <w:t xml:space="preserve"> pengelolaan instrumen pada tahap sterilisasi.</w:t>
      </w:r>
    </w:p>
    <w:p w:rsidR="00F5185C" w:rsidRDefault="00B36518" w:rsidP="00CC5C14">
      <w:pPr>
        <w:pStyle w:val="ListParagraph"/>
        <w:numPr>
          <w:ilvl w:val="0"/>
          <w:numId w:val="2"/>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Mengidentifikasi</w:t>
      </w:r>
      <w:r w:rsidR="00F5185C">
        <w:rPr>
          <w:rFonts w:ascii="Times New Roman" w:hAnsi="Times New Roman" w:cs="Times New Roman"/>
          <w:sz w:val="24"/>
          <w:szCs w:val="24"/>
        </w:rPr>
        <w:t xml:space="preserve"> pengelolaan instrumen pada tahap pengemasan.</w:t>
      </w:r>
    </w:p>
    <w:p w:rsidR="00F5185C" w:rsidRDefault="00B36518" w:rsidP="00CC5C14">
      <w:pPr>
        <w:pStyle w:val="ListParagraph"/>
        <w:numPr>
          <w:ilvl w:val="0"/>
          <w:numId w:val="2"/>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Mengidentifikasi</w:t>
      </w:r>
      <w:r w:rsidR="00F5185C">
        <w:rPr>
          <w:rFonts w:ascii="Times New Roman" w:hAnsi="Times New Roman" w:cs="Times New Roman"/>
          <w:sz w:val="24"/>
          <w:szCs w:val="24"/>
        </w:rPr>
        <w:t xml:space="preserve"> pengelolaan instrumen pada tahap penyimpanan.</w:t>
      </w:r>
    </w:p>
    <w:p w:rsidR="00B36518" w:rsidRPr="00F5185C" w:rsidRDefault="00B36518" w:rsidP="00CC5C14">
      <w:pPr>
        <w:pStyle w:val="ListParagraph"/>
        <w:numPr>
          <w:ilvl w:val="0"/>
          <w:numId w:val="2"/>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Mengidentifikasi kepatuhan scrub nurse dalam melakukan pengelolaan instrumen.</w:t>
      </w:r>
    </w:p>
    <w:p w:rsidR="00F5185C" w:rsidRPr="00F5185C" w:rsidRDefault="00F5185C" w:rsidP="00F5185C">
      <w:pPr>
        <w:pStyle w:val="ListParagraph"/>
        <w:spacing w:line="360" w:lineRule="auto"/>
        <w:ind w:left="360"/>
        <w:jc w:val="both"/>
        <w:rPr>
          <w:rFonts w:ascii="Times New Roman" w:hAnsi="Times New Roman" w:cs="Times New Roman"/>
          <w:sz w:val="24"/>
          <w:szCs w:val="24"/>
        </w:rPr>
      </w:pPr>
    </w:p>
    <w:p w:rsidR="002B4D02" w:rsidRDefault="002B4D02" w:rsidP="00CC5C14">
      <w:pPr>
        <w:pStyle w:val="ListParagraph"/>
        <w:numPr>
          <w:ilvl w:val="1"/>
          <w:numId w:val="1"/>
        </w:numPr>
        <w:spacing w:line="480" w:lineRule="auto"/>
        <w:ind w:left="426" w:hanging="426"/>
        <w:jc w:val="both"/>
        <w:rPr>
          <w:rFonts w:ascii="Times New Roman" w:hAnsi="Times New Roman" w:cs="Times New Roman"/>
          <w:b/>
          <w:sz w:val="24"/>
          <w:szCs w:val="24"/>
        </w:rPr>
      </w:pPr>
      <w:r w:rsidRPr="00B87CC9">
        <w:rPr>
          <w:rFonts w:ascii="Times New Roman" w:hAnsi="Times New Roman" w:cs="Times New Roman"/>
          <w:b/>
          <w:sz w:val="24"/>
          <w:szCs w:val="24"/>
        </w:rPr>
        <w:t>Manfaat penelitian</w:t>
      </w:r>
    </w:p>
    <w:p w:rsidR="002B4D02" w:rsidRDefault="002B4D02" w:rsidP="00CC5C14">
      <w:pPr>
        <w:pStyle w:val="ListParagraph"/>
        <w:numPr>
          <w:ilvl w:val="2"/>
          <w:numId w:val="1"/>
        </w:numPr>
        <w:spacing w:line="480" w:lineRule="auto"/>
        <w:ind w:left="1134" w:hanging="567"/>
        <w:jc w:val="both"/>
        <w:rPr>
          <w:rFonts w:ascii="Times New Roman" w:hAnsi="Times New Roman" w:cs="Times New Roman"/>
          <w:b/>
          <w:sz w:val="24"/>
          <w:szCs w:val="24"/>
        </w:rPr>
      </w:pPr>
      <w:r>
        <w:rPr>
          <w:rFonts w:ascii="Times New Roman" w:hAnsi="Times New Roman" w:cs="Times New Roman"/>
          <w:b/>
          <w:sz w:val="24"/>
          <w:szCs w:val="24"/>
        </w:rPr>
        <w:t>Bagi petugas</w:t>
      </w:r>
    </w:p>
    <w:p w:rsidR="002B4D02" w:rsidRDefault="006B0970" w:rsidP="00CC5C14">
      <w:pPr>
        <w:pStyle w:val="ListParagraph"/>
        <w:spacing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Dapat menghindari kerusakan alat saat pengelolaan instrumen bedah dan dapat mengurangi anggaran alat bedah rumah sakit. </w:t>
      </w:r>
    </w:p>
    <w:p w:rsidR="002B4D02" w:rsidRPr="00B87CC9" w:rsidRDefault="002B4D02" w:rsidP="00CC5C14">
      <w:pPr>
        <w:pStyle w:val="ListParagraph"/>
        <w:numPr>
          <w:ilvl w:val="2"/>
          <w:numId w:val="1"/>
        </w:numPr>
        <w:spacing w:line="480" w:lineRule="auto"/>
        <w:ind w:left="1134" w:hanging="567"/>
        <w:jc w:val="both"/>
        <w:rPr>
          <w:rFonts w:ascii="Times New Roman" w:hAnsi="Times New Roman" w:cs="Times New Roman"/>
          <w:b/>
          <w:sz w:val="24"/>
          <w:szCs w:val="24"/>
        </w:rPr>
      </w:pPr>
      <w:r w:rsidRPr="00B87CC9">
        <w:rPr>
          <w:rFonts w:ascii="Times New Roman" w:hAnsi="Times New Roman" w:cs="Times New Roman"/>
          <w:b/>
          <w:sz w:val="24"/>
          <w:szCs w:val="24"/>
        </w:rPr>
        <w:t>Bagi Rumah Sakit</w:t>
      </w:r>
    </w:p>
    <w:p w:rsidR="002B4D02" w:rsidRDefault="002B4D02" w:rsidP="00CC5C14">
      <w:pPr>
        <w:pStyle w:val="ListParagraph"/>
        <w:spacing w:line="480" w:lineRule="auto"/>
        <w:ind w:left="567" w:firstLine="720"/>
        <w:jc w:val="both"/>
        <w:rPr>
          <w:rFonts w:ascii="Times New Roman" w:hAnsi="Times New Roman" w:cs="Times New Roman"/>
          <w:b/>
          <w:sz w:val="24"/>
          <w:szCs w:val="24"/>
        </w:rPr>
      </w:pPr>
      <w:r>
        <w:rPr>
          <w:rFonts w:ascii="Times New Roman" w:hAnsi="Times New Roman" w:cs="Times New Roman"/>
          <w:sz w:val="24"/>
          <w:szCs w:val="24"/>
        </w:rPr>
        <w:t xml:space="preserve">Sebagai tinjauan ulang dalam melakukan pengelolaan instrumen pada post operasi </w:t>
      </w:r>
      <w:r w:rsidRPr="00B87CC9">
        <w:rPr>
          <w:rFonts w:ascii="Times New Roman" w:hAnsi="Times New Roman" w:cs="Times New Roman"/>
          <w:i/>
          <w:sz w:val="24"/>
          <w:szCs w:val="24"/>
        </w:rPr>
        <w:t>Sectio Cesaria</w:t>
      </w:r>
      <w:r>
        <w:rPr>
          <w:rFonts w:ascii="Times New Roman" w:hAnsi="Times New Roman" w:cs="Times New Roman"/>
          <w:sz w:val="24"/>
          <w:szCs w:val="24"/>
        </w:rPr>
        <w:t>.</w:t>
      </w:r>
      <w:r w:rsidRPr="00B87CC9">
        <w:rPr>
          <w:rFonts w:ascii="Times New Roman" w:hAnsi="Times New Roman" w:cs="Times New Roman"/>
          <w:b/>
          <w:sz w:val="24"/>
          <w:szCs w:val="24"/>
        </w:rPr>
        <w:t xml:space="preserve"> </w:t>
      </w:r>
    </w:p>
    <w:p w:rsidR="00CC5C14" w:rsidRDefault="00CC5C14" w:rsidP="00CC5C14">
      <w:pPr>
        <w:pStyle w:val="ListParagraph"/>
        <w:spacing w:line="480" w:lineRule="auto"/>
        <w:ind w:left="567" w:firstLine="720"/>
        <w:jc w:val="both"/>
        <w:rPr>
          <w:rFonts w:ascii="Times New Roman" w:hAnsi="Times New Roman" w:cs="Times New Roman"/>
          <w:b/>
          <w:sz w:val="24"/>
          <w:szCs w:val="24"/>
        </w:rPr>
      </w:pPr>
    </w:p>
    <w:p w:rsidR="002B4D02" w:rsidRDefault="002B4D02" w:rsidP="00CC5C14">
      <w:pPr>
        <w:pStyle w:val="ListParagraph"/>
        <w:numPr>
          <w:ilvl w:val="2"/>
          <w:numId w:val="1"/>
        </w:numPr>
        <w:spacing w:line="480" w:lineRule="auto"/>
        <w:ind w:left="1134" w:hanging="567"/>
        <w:jc w:val="both"/>
        <w:rPr>
          <w:rFonts w:ascii="Times New Roman" w:hAnsi="Times New Roman" w:cs="Times New Roman"/>
          <w:b/>
          <w:sz w:val="24"/>
          <w:szCs w:val="24"/>
        </w:rPr>
      </w:pPr>
      <w:r>
        <w:rPr>
          <w:rFonts w:ascii="Times New Roman" w:hAnsi="Times New Roman" w:cs="Times New Roman"/>
          <w:b/>
          <w:sz w:val="24"/>
          <w:szCs w:val="24"/>
        </w:rPr>
        <w:t>Bagi Institusi Keperawatan</w:t>
      </w:r>
    </w:p>
    <w:p w:rsidR="002A3E7B" w:rsidRPr="00CC5C14" w:rsidRDefault="002B4D02" w:rsidP="00CC5C14">
      <w:pPr>
        <w:pStyle w:val="ListParagraph"/>
        <w:spacing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Memberikan bahan dokumentasi ilmiah dalam pengembangan keperawatan perioperatif khususnya dalam pelaksaan pengelolaan instrumen pada post operasi </w:t>
      </w:r>
      <w:r w:rsidRPr="00B87CC9">
        <w:rPr>
          <w:rFonts w:ascii="Times New Roman" w:hAnsi="Times New Roman" w:cs="Times New Roman"/>
          <w:i/>
          <w:sz w:val="24"/>
          <w:szCs w:val="24"/>
        </w:rPr>
        <w:t>Sectio Cesaria</w:t>
      </w:r>
      <w:r>
        <w:rPr>
          <w:rFonts w:ascii="Times New Roman" w:hAnsi="Times New Roman" w:cs="Times New Roman"/>
          <w:sz w:val="24"/>
          <w:szCs w:val="24"/>
        </w:rPr>
        <w:t>.</w:t>
      </w:r>
    </w:p>
    <w:p w:rsidR="002B4D02" w:rsidRDefault="002B4D02" w:rsidP="00CC5C14">
      <w:pPr>
        <w:pStyle w:val="ListParagraph"/>
        <w:numPr>
          <w:ilvl w:val="2"/>
          <w:numId w:val="1"/>
        </w:numPr>
        <w:spacing w:line="480" w:lineRule="auto"/>
        <w:ind w:left="1134" w:hanging="567"/>
        <w:jc w:val="both"/>
        <w:rPr>
          <w:rFonts w:ascii="Times New Roman" w:hAnsi="Times New Roman" w:cs="Times New Roman"/>
          <w:b/>
          <w:sz w:val="24"/>
          <w:szCs w:val="24"/>
        </w:rPr>
      </w:pPr>
      <w:r w:rsidRPr="00B87CC9">
        <w:rPr>
          <w:rFonts w:ascii="Times New Roman" w:hAnsi="Times New Roman" w:cs="Times New Roman"/>
          <w:b/>
          <w:sz w:val="24"/>
          <w:szCs w:val="24"/>
        </w:rPr>
        <w:t>Bagi peneliti selanjutnya</w:t>
      </w:r>
    </w:p>
    <w:p w:rsidR="001D7DDE" w:rsidRPr="002B4D02" w:rsidRDefault="00D466C1" w:rsidP="00CC5C14">
      <w:pPr>
        <w:spacing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B4D02" w:rsidRPr="003210CC">
        <w:rPr>
          <w:rFonts w:ascii="Times New Roman" w:hAnsi="Times New Roman" w:cs="Times New Roman"/>
          <w:sz w:val="24"/>
          <w:szCs w:val="24"/>
        </w:rPr>
        <w:t xml:space="preserve">Memberikan data dasar yang dapat digunakan untuk pedoman dalam penelitian selanjutnya khusunya semua pelaksanaan pengelolaan instrumen pada post operasi </w:t>
      </w:r>
      <w:r w:rsidR="002B4D02" w:rsidRPr="003210CC">
        <w:rPr>
          <w:rFonts w:ascii="Times New Roman" w:hAnsi="Times New Roman" w:cs="Times New Roman"/>
          <w:i/>
          <w:sz w:val="24"/>
          <w:szCs w:val="24"/>
        </w:rPr>
        <w:t>Sectio Cesaria.</w:t>
      </w:r>
    </w:p>
    <w:sectPr w:rsidR="001D7DDE" w:rsidRPr="002B4D02" w:rsidSect="001B541B">
      <w:headerReference w:type="default" r:id="rId7"/>
      <w:footerReference w:type="first" r:id="rId8"/>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72E" w:rsidRDefault="00FD172E" w:rsidP="001B541B">
      <w:pPr>
        <w:spacing w:after="0" w:line="240" w:lineRule="auto"/>
      </w:pPr>
      <w:r>
        <w:separator/>
      </w:r>
    </w:p>
  </w:endnote>
  <w:endnote w:type="continuationSeparator" w:id="0">
    <w:p w:rsidR="00FD172E" w:rsidRDefault="00FD172E" w:rsidP="001B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962054"/>
      <w:docPartObj>
        <w:docPartGallery w:val="Page Numbers (Bottom of Page)"/>
        <w:docPartUnique/>
      </w:docPartObj>
    </w:sdtPr>
    <w:sdtEndPr>
      <w:rPr>
        <w:noProof/>
      </w:rPr>
    </w:sdtEndPr>
    <w:sdtContent>
      <w:p w:rsidR="001B541B" w:rsidRDefault="001B541B">
        <w:pPr>
          <w:pStyle w:val="Footer"/>
          <w:jc w:val="center"/>
        </w:pPr>
        <w:r>
          <w:fldChar w:fldCharType="begin"/>
        </w:r>
        <w:r>
          <w:instrText xml:space="preserve"> PAGE   \* MERGEFORMAT </w:instrText>
        </w:r>
        <w:r>
          <w:fldChar w:fldCharType="separate"/>
        </w:r>
        <w:r w:rsidR="00CC5C14">
          <w:rPr>
            <w:noProof/>
          </w:rPr>
          <w:t>1</w:t>
        </w:r>
        <w:r>
          <w:rPr>
            <w:noProof/>
          </w:rPr>
          <w:fldChar w:fldCharType="end"/>
        </w:r>
      </w:p>
    </w:sdtContent>
  </w:sdt>
  <w:p w:rsidR="001B541B" w:rsidRDefault="001B5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72E" w:rsidRDefault="00FD172E" w:rsidP="001B541B">
      <w:pPr>
        <w:spacing w:after="0" w:line="240" w:lineRule="auto"/>
      </w:pPr>
      <w:r>
        <w:separator/>
      </w:r>
    </w:p>
  </w:footnote>
  <w:footnote w:type="continuationSeparator" w:id="0">
    <w:p w:rsidR="00FD172E" w:rsidRDefault="00FD172E" w:rsidP="001B5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970961"/>
      <w:docPartObj>
        <w:docPartGallery w:val="Page Numbers (Top of Page)"/>
        <w:docPartUnique/>
      </w:docPartObj>
    </w:sdtPr>
    <w:sdtEndPr>
      <w:rPr>
        <w:noProof/>
      </w:rPr>
    </w:sdtEndPr>
    <w:sdtContent>
      <w:p w:rsidR="001B541B" w:rsidRDefault="001B541B">
        <w:pPr>
          <w:pStyle w:val="Header"/>
          <w:jc w:val="right"/>
        </w:pPr>
        <w:r>
          <w:fldChar w:fldCharType="begin"/>
        </w:r>
        <w:r>
          <w:instrText xml:space="preserve"> PAGE   \* MERGEFORMAT </w:instrText>
        </w:r>
        <w:r>
          <w:fldChar w:fldCharType="separate"/>
        </w:r>
        <w:r w:rsidR="00CC5C14">
          <w:rPr>
            <w:noProof/>
          </w:rPr>
          <w:t>6</w:t>
        </w:r>
        <w:r>
          <w:rPr>
            <w:noProof/>
          </w:rPr>
          <w:fldChar w:fldCharType="end"/>
        </w:r>
      </w:p>
    </w:sdtContent>
  </w:sdt>
  <w:p w:rsidR="001B541B" w:rsidRDefault="001B5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317CA"/>
    <w:multiLevelType w:val="hybridMultilevel"/>
    <w:tmpl w:val="141CD7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0EA1CB7"/>
    <w:multiLevelType w:val="multilevel"/>
    <w:tmpl w:val="C2B63E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D02"/>
    <w:rsid w:val="00066346"/>
    <w:rsid w:val="001B541B"/>
    <w:rsid w:val="001D7DDE"/>
    <w:rsid w:val="002877D1"/>
    <w:rsid w:val="002A3E7B"/>
    <w:rsid w:val="002B4D02"/>
    <w:rsid w:val="002F5EDA"/>
    <w:rsid w:val="0030445C"/>
    <w:rsid w:val="003F34F2"/>
    <w:rsid w:val="004036A6"/>
    <w:rsid w:val="00426019"/>
    <w:rsid w:val="004852D3"/>
    <w:rsid w:val="004A29BC"/>
    <w:rsid w:val="00531760"/>
    <w:rsid w:val="0056767F"/>
    <w:rsid w:val="005B4EB7"/>
    <w:rsid w:val="005B6CA1"/>
    <w:rsid w:val="00695959"/>
    <w:rsid w:val="006B0970"/>
    <w:rsid w:val="006C44E0"/>
    <w:rsid w:val="006E010F"/>
    <w:rsid w:val="006E758A"/>
    <w:rsid w:val="00735C6E"/>
    <w:rsid w:val="00736F68"/>
    <w:rsid w:val="00794DAE"/>
    <w:rsid w:val="00886DBE"/>
    <w:rsid w:val="0092221E"/>
    <w:rsid w:val="0092272E"/>
    <w:rsid w:val="0092292E"/>
    <w:rsid w:val="0093179F"/>
    <w:rsid w:val="0097427C"/>
    <w:rsid w:val="00A82655"/>
    <w:rsid w:val="00AD3E08"/>
    <w:rsid w:val="00B0111E"/>
    <w:rsid w:val="00B36518"/>
    <w:rsid w:val="00BA6B8B"/>
    <w:rsid w:val="00BE0EEB"/>
    <w:rsid w:val="00C30AB6"/>
    <w:rsid w:val="00C329C0"/>
    <w:rsid w:val="00C44F08"/>
    <w:rsid w:val="00C6172C"/>
    <w:rsid w:val="00C67215"/>
    <w:rsid w:val="00C7373E"/>
    <w:rsid w:val="00C7406C"/>
    <w:rsid w:val="00CC5C14"/>
    <w:rsid w:val="00D14E29"/>
    <w:rsid w:val="00D466C1"/>
    <w:rsid w:val="00D75E97"/>
    <w:rsid w:val="00DF2C1F"/>
    <w:rsid w:val="00EC7DAD"/>
    <w:rsid w:val="00F223FD"/>
    <w:rsid w:val="00F5185C"/>
    <w:rsid w:val="00F56595"/>
    <w:rsid w:val="00F929BA"/>
    <w:rsid w:val="00FA7FD7"/>
    <w:rsid w:val="00FD172E"/>
    <w:rsid w:val="00FE168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DE0E7"/>
  <w15:chartTrackingRefBased/>
  <w15:docId w15:val="{3767A104-701B-4E96-90C2-8DAD694DA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4D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D02"/>
    <w:pPr>
      <w:ind w:left="720"/>
      <w:contextualSpacing/>
    </w:pPr>
  </w:style>
  <w:style w:type="paragraph" w:styleId="Header">
    <w:name w:val="header"/>
    <w:basedOn w:val="Normal"/>
    <w:link w:val="HeaderChar"/>
    <w:uiPriority w:val="99"/>
    <w:unhideWhenUsed/>
    <w:rsid w:val="001B54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41B"/>
  </w:style>
  <w:style w:type="paragraph" w:styleId="Footer">
    <w:name w:val="footer"/>
    <w:basedOn w:val="Normal"/>
    <w:link w:val="FooterChar"/>
    <w:uiPriority w:val="99"/>
    <w:unhideWhenUsed/>
    <w:rsid w:val="001B54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6</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Aldi</dc:creator>
  <cp:keywords/>
  <dc:description/>
  <cp:lastModifiedBy>Aldi</cp:lastModifiedBy>
  <cp:revision>35</cp:revision>
  <dcterms:created xsi:type="dcterms:W3CDTF">2015-11-11T13:01:00Z</dcterms:created>
  <dcterms:modified xsi:type="dcterms:W3CDTF">2016-07-17T05:28:00Z</dcterms:modified>
</cp:coreProperties>
</file>