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78" w:rsidRDefault="00007D78" w:rsidP="008040ED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0ED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8040ED" w:rsidRPr="008040ED" w:rsidRDefault="008040ED" w:rsidP="008040ED">
      <w:pPr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D78" w:rsidRPr="008040ED" w:rsidRDefault="00007D78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Alligood, Marta Raile. 2017. Pakar Teori Keperawatan dan Karya Mereka. Indonesia : Elsevier</w:t>
      </w:r>
    </w:p>
    <w:p w:rsidR="00D34436" w:rsidRPr="008040ED" w:rsidRDefault="00D34436" w:rsidP="008040E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 xml:space="preserve">Allo, Rumampuk, dan Bidjuni. 2017. Hubungan Mekanisme Koping dengan Regulasi Emosi pada Mahasiswi Semester V yang Mengalami Dismenore di Program Studi Ilmu Keperawatan Fakultas  Kedokteran Universitas Sam Ratulangi Vol. 5 No. 1. </w:t>
      </w:r>
      <w:r w:rsidR="00FE0B73" w:rsidRPr="008040ED">
        <w:rPr>
          <w:rFonts w:ascii="Times New Roman" w:hAnsi="Times New Roman" w:cs="Times New Roman"/>
          <w:sz w:val="24"/>
          <w:szCs w:val="24"/>
        </w:rPr>
        <w:t xml:space="preserve"> Manado : Universitas Sam Ratulangi</w:t>
      </w:r>
      <w:r w:rsidRPr="008040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66F" w:rsidRPr="008040ED" w:rsidRDefault="005F7DC9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bCs/>
          <w:iCs/>
          <w:color w:val="auto"/>
        </w:rPr>
      </w:pPr>
      <w:r w:rsidRPr="008040ED">
        <w:rPr>
          <w:rFonts w:ascii="Times New Roman" w:hAnsi="Times New Roman" w:cs="Times New Roman"/>
          <w:color w:val="auto"/>
        </w:rPr>
        <w:t xml:space="preserve">Aminudin, Muhammad Faqih. 2016.  </w:t>
      </w:r>
      <w:r w:rsidRPr="008040ED">
        <w:rPr>
          <w:rFonts w:ascii="Times New Roman" w:hAnsi="Times New Roman" w:cs="Times New Roman"/>
          <w:bCs/>
          <w:color w:val="auto"/>
        </w:rPr>
        <w:t xml:space="preserve">Pengaruh Pemberian Kompres Panas Dan Kompres Dingin Terhadap Penurunan Nyeri Pada </w:t>
      </w:r>
      <w:r w:rsidRPr="008040ED">
        <w:rPr>
          <w:rFonts w:ascii="Times New Roman" w:hAnsi="Times New Roman" w:cs="Times New Roman"/>
          <w:bCs/>
          <w:i/>
          <w:iCs/>
          <w:color w:val="auto"/>
        </w:rPr>
        <w:t>Low Back Pain Myogenic.</w:t>
      </w:r>
      <w:r w:rsidRPr="008040ED">
        <w:rPr>
          <w:rFonts w:ascii="Times New Roman" w:hAnsi="Times New Roman" w:cs="Times New Roman"/>
          <w:bCs/>
          <w:iCs/>
          <w:color w:val="auto"/>
        </w:rPr>
        <w:t xml:space="preserve"> Surakarta : Universitas Muhammadiyah Surakarta.</w:t>
      </w:r>
    </w:p>
    <w:p w:rsidR="00602374" w:rsidRPr="008040ED" w:rsidRDefault="005F7DC9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8040ED">
        <w:rPr>
          <w:rFonts w:ascii="Times New Roman" w:hAnsi="Times New Roman" w:cs="Times New Roman"/>
          <w:color w:val="auto"/>
        </w:rPr>
        <w:t xml:space="preserve">Anindita, Darwin, dan  Afriwardi. 2018. </w:t>
      </w:r>
      <w:r w:rsidRPr="008040ED">
        <w:rPr>
          <w:rFonts w:ascii="Times New Roman" w:hAnsi="Times New Roman" w:cs="Times New Roman"/>
          <w:bCs/>
          <w:color w:val="auto"/>
        </w:rPr>
        <w:t xml:space="preserve">Hubungan Aktivitas Fisik Harian dengan Gangguan Menstruasi pada Mahasiswa Fakultas Kedokteran </w:t>
      </w:r>
      <w:r w:rsidR="00FC566F" w:rsidRPr="008040ED">
        <w:rPr>
          <w:rFonts w:ascii="Times New Roman" w:hAnsi="Times New Roman" w:cs="Times New Roman"/>
          <w:color w:val="auto"/>
        </w:rPr>
        <w:t xml:space="preserve"> </w:t>
      </w:r>
      <w:r w:rsidRPr="008040ED">
        <w:rPr>
          <w:rFonts w:ascii="Times New Roman" w:hAnsi="Times New Roman" w:cs="Times New Roman"/>
          <w:bCs/>
          <w:color w:val="auto"/>
        </w:rPr>
        <w:t xml:space="preserve">Universitas Andalas Vol. 5 No. 3. </w:t>
      </w:r>
      <w:r w:rsidR="006811A3" w:rsidRPr="008040ED">
        <w:rPr>
          <w:rFonts w:ascii="Times New Roman" w:hAnsi="Times New Roman" w:cs="Times New Roman"/>
          <w:bCs/>
          <w:color w:val="auto"/>
        </w:rPr>
        <w:t xml:space="preserve">Padang : </w:t>
      </w:r>
      <w:r w:rsidR="00A531DA" w:rsidRPr="008040ED">
        <w:rPr>
          <w:rFonts w:ascii="Times New Roman" w:hAnsi="Times New Roman" w:cs="Times New Roman"/>
          <w:bCs/>
          <w:color w:val="auto"/>
        </w:rPr>
        <w:t>Universitas Andalas</w:t>
      </w:r>
      <w:r w:rsidR="00E0695D" w:rsidRPr="008040ED">
        <w:rPr>
          <w:rFonts w:ascii="Times New Roman" w:hAnsi="Times New Roman" w:cs="Times New Roman"/>
          <w:bCs/>
          <w:color w:val="auto"/>
        </w:rPr>
        <w:t>.</w:t>
      </w:r>
    </w:p>
    <w:p w:rsidR="00602374" w:rsidRPr="008040ED" w:rsidRDefault="00602374" w:rsidP="008040E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An-nafi. A. F., 2009. Pengaruh Kenyamanan Lingkungan Fisik Ruang Rawat Inap Kelas III Terhadap Kepuasan Pasien di RSUI Kustati Surakarta, Skripsi, Universitas Sebelas Maret Fakultas Kedokteran, Surakarta.</w:t>
      </w:r>
    </w:p>
    <w:p w:rsidR="00FC566F" w:rsidRPr="008040ED" w:rsidRDefault="00602374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040ED">
        <w:rPr>
          <w:rFonts w:ascii="Times New Roman" w:hAnsi="Times New Roman" w:cs="Times New Roman"/>
        </w:rPr>
        <w:t>Asmadi. 2008. Konsep Dasar Keperawatan. Edisi 1. Jakarta : ECG</w:t>
      </w:r>
    </w:p>
    <w:p w:rsidR="00052A2E" w:rsidRPr="008040ED" w:rsidRDefault="002E41A6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Arovah, Novita Intan. 2016. Fisioterapi Olahraga. Jakarta : EGC.</w:t>
      </w:r>
    </w:p>
    <w:p w:rsidR="00602374" w:rsidRPr="008040ED" w:rsidRDefault="00602374" w:rsidP="008040ED">
      <w:pPr>
        <w:shd w:val="clear" w:color="auto" w:fill="FFFFFF"/>
        <w:spacing w:after="0" w:line="360" w:lineRule="auto"/>
        <w:ind w:left="567" w:hanging="567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Dahlan, Asmita. 2017. Pengaruh Terapi Kompres Hangat Terhadap Nyeri Haid (</w:t>
      </w:r>
      <w:r w:rsidRPr="008040ED">
        <w:rPr>
          <w:rStyle w:val="ff5"/>
          <w:rFonts w:ascii="Times New Roman" w:hAnsi="Times New Roman" w:cs="Times New Roman"/>
          <w:sz w:val="24"/>
          <w:szCs w:val="24"/>
        </w:rPr>
        <w:t>Dismenorea</w:t>
      </w:r>
      <w:r w:rsidRPr="008040ED">
        <w:rPr>
          <w:rStyle w:val="ws9"/>
          <w:rFonts w:ascii="Times New Roman" w:hAnsi="Times New Roman" w:cs="Times New Roman"/>
          <w:sz w:val="24"/>
          <w:szCs w:val="24"/>
        </w:rPr>
        <w:t xml:space="preserve">) Pada Siswi Smk Perbankan Simpang Haru </w:t>
      </w:r>
      <w:r w:rsidRPr="008040ED">
        <w:rPr>
          <w:rFonts w:ascii="Times New Roman" w:hAnsi="Times New Roman" w:cs="Times New Roman"/>
          <w:sz w:val="24"/>
          <w:szCs w:val="24"/>
        </w:rPr>
        <w:t xml:space="preserve">Padang.  Padang : </w:t>
      </w:r>
      <w:r w:rsidRPr="008040ED">
        <w:rPr>
          <w:rFonts w:ascii="Times New Roman" w:hAnsi="Times New Roman" w:cs="Times New Roman"/>
          <w:sz w:val="24"/>
          <w:szCs w:val="24"/>
          <w:shd w:val="clear" w:color="auto" w:fill="FFFFFF"/>
        </w:rPr>
        <w:t>STIKes Ranah Minang Padang.</w:t>
      </w:r>
    </w:p>
    <w:p w:rsidR="00602374" w:rsidRPr="008040ED" w:rsidRDefault="00602374" w:rsidP="008040ED">
      <w:pPr>
        <w:pStyle w:val="Default"/>
        <w:spacing w:line="360" w:lineRule="auto"/>
        <w:ind w:left="567" w:hanging="567"/>
        <w:jc w:val="both"/>
        <w:rPr>
          <w:rFonts w:ascii="Times New Roman" w:hAnsi="Times New Roman" w:cs="Times New Roman"/>
        </w:rPr>
      </w:pPr>
      <w:r w:rsidRPr="008040ED">
        <w:rPr>
          <w:rFonts w:ascii="Times New Roman" w:hAnsi="Times New Roman" w:cs="Times New Roman"/>
        </w:rPr>
        <w:t>Kozier &amp; Erb, 2009. Buku Ajar Keperawatan Klinis Kozier &amp; Erb. Edisi 5. Jakarta: EGC.</w:t>
      </w:r>
    </w:p>
    <w:p w:rsidR="00052A2E" w:rsidRPr="008040ED" w:rsidRDefault="00052A2E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8040ED">
        <w:rPr>
          <w:rFonts w:ascii="Times New Roman" w:hAnsi="Times New Roman" w:cs="Times New Roman"/>
        </w:rPr>
        <w:t xml:space="preserve"> </w:t>
      </w:r>
      <w:r w:rsidRPr="008040ED">
        <w:rPr>
          <w:rFonts w:ascii="Times New Roman" w:hAnsi="Times New Roman" w:cs="Times New Roman"/>
          <w:bCs/>
        </w:rPr>
        <w:t>Faradilla, Yul, dan Putrianto. 2018.  Pengaruh Jenis Bahan Pakaian Terhadap Respon Fisiologi Dan Psikologi Manusia Pada Saat Berolahraga Di Lingkungan Panas Vol. 07 No. 26. Jakarta Barat : Jurnal Teknik dan Ilmu Komputer.</w:t>
      </w:r>
    </w:p>
    <w:p w:rsidR="00FC566F" w:rsidRDefault="00FE0B73" w:rsidP="008040E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 xml:space="preserve">Fatmmawati, Riyanti, dan Widjanarko. 2016. 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Perilaku Remaja Puteri Dalam Mengatasi Dismenore (Studi Kasus Pada Siswi Smk Negeri 11 Semarang ) Vol. 4 No. 3. </w:t>
      </w:r>
      <w:r w:rsidR="003A21AE" w:rsidRPr="008040ED">
        <w:rPr>
          <w:rFonts w:ascii="Times New Roman" w:hAnsi="Times New Roman" w:cs="Times New Roman"/>
          <w:bCs/>
          <w:sz w:val="24"/>
          <w:szCs w:val="24"/>
        </w:rPr>
        <w:t>Semarang : Universitas Diponegoro.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lastRenderedPageBreak/>
        <w:t>Fitri, Imelda. 2017. Lebih Dekat dengan Sistem Reproduksi Wanita. Yogyakarta : Gosyen Publishing.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Guyton dan Hall. 2016. Textbook of Medical Phisiology Thirteenth Edition. Canada : Elsevier</w:t>
      </w:r>
    </w:p>
    <w:p w:rsidR="008040ED" w:rsidRPr="008040ED" w:rsidRDefault="008040ED" w:rsidP="008040E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Indahwati, Muftiana, dan Purwaningroom, 2017.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 Hubungan Mengonsumsi Makanan Cepat Saji (</w:t>
      </w:r>
      <w:r w:rsidRPr="008040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Fast Food) 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dengan Kejadian </w:t>
      </w:r>
      <w:r w:rsidRPr="008040ED">
        <w:rPr>
          <w:rFonts w:ascii="Times New Roman" w:hAnsi="Times New Roman" w:cs="Times New Roman"/>
          <w:bCs/>
          <w:i/>
          <w:iCs/>
          <w:sz w:val="24"/>
          <w:szCs w:val="24"/>
        </w:rPr>
        <w:t>Dismenore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 Pada Remaja Putri di SMP N 1 Ponorogo Vol 01, No. 2. Ponorogo : Indonesia Jurnal of Health Sciences.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 xml:space="preserve">Inverarity, Laura. 2018. </w:t>
      </w:r>
      <w:r w:rsidRPr="008040E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Hot Packs Used in Physical Therapy. </w:t>
      </w:r>
      <w:hyperlink r:id="rId6" w:history="1">
        <w:r w:rsidRPr="008040ED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</w:rPr>
          <w:t>www.verywellhealth.com</w:t>
        </w:r>
      </w:hyperlink>
      <w:r w:rsidRPr="008040ED">
        <w:rPr>
          <w:rFonts w:ascii="Times New Roman" w:eastAsia="Times New Roman" w:hAnsi="Times New Roman" w:cs="Times New Roman"/>
          <w:sz w:val="24"/>
          <w:szCs w:val="24"/>
        </w:rPr>
        <w:t xml:space="preserve"> (diakses pada 9 November 2018).</w:t>
      </w:r>
    </w:p>
    <w:p w:rsidR="008040ED" w:rsidRPr="008040ED" w:rsidRDefault="008040ED" w:rsidP="008040E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0ED">
        <w:rPr>
          <w:rFonts w:ascii="Times New Roman" w:eastAsia="Times New Roman" w:hAnsi="Times New Roman" w:cs="Times New Roman"/>
          <w:sz w:val="24"/>
          <w:szCs w:val="24"/>
        </w:rPr>
        <w:t xml:space="preserve">Kusumaryani, Merry. 2017. </w:t>
      </w:r>
      <w:r w:rsidRPr="008040ED">
        <w:rPr>
          <w:rFonts w:ascii="Times New Roman" w:hAnsi="Times New Roman" w:cs="Times New Roman"/>
          <w:bCs/>
          <w:sz w:val="24"/>
          <w:szCs w:val="24"/>
        </w:rPr>
        <w:t>Prioritaskan Kesehatan Reproduksi Remaja Untuk Menikmati Bonus Demografi. Depok : Universitas Indonesia.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 xml:space="preserve">Kowalak, Welsh, dan Mayer. 2011. Buku Ajar Patofisiologi (Professional Guide to Pathophysiology). Jakarta : EGC </w:t>
      </w:r>
    </w:p>
    <w:p w:rsidR="008040ED" w:rsidRPr="008040ED" w:rsidRDefault="008040ED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8040ED">
        <w:rPr>
          <w:rFonts w:ascii="Times New Roman" w:hAnsi="Times New Roman" w:cs="Times New Roman"/>
          <w:color w:val="auto"/>
        </w:rPr>
        <w:t xml:space="preserve">Larasati dan Alatas. 2016.  </w:t>
      </w:r>
      <w:r w:rsidRPr="008040ED">
        <w:rPr>
          <w:rFonts w:ascii="Times New Roman" w:hAnsi="Times New Roman" w:cs="Times New Roman"/>
          <w:bCs/>
          <w:color w:val="auto"/>
        </w:rPr>
        <w:t>Dismenore Primer dan Faktor Risiko Dismenore Primer pada Remaja Vol. 5 No. 3. Lampung : Universitas Lampung.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Lowdermilk, Perry, Cashion, and Alden. 2016. Maternity &amp; Women’s Health Care, 11</w:t>
      </w:r>
      <w:r w:rsidRPr="008040E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8040ED">
        <w:rPr>
          <w:rFonts w:ascii="Times New Roman" w:hAnsi="Times New Roman" w:cs="Times New Roman"/>
          <w:sz w:val="24"/>
          <w:szCs w:val="24"/>
        </w:rPr>
        <w:t xml:space="preserve"> Ed. Unite State of America : Elsevier.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Luklukaningsih, Zuyina. 2017. Anatomi, Fisiologi, dan Fisioterapi. Yogyakarta : Nuha Medika.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Mandang, Lumi, Manueke, dan Tando. 2016. Kesehatan Reproduksi dan Pelayanan Keluarga Berencana (KB). Bogor : In Media.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Manuaba. 2010. Buku Ajar Pemuntun Kuliah Ginekologi. Jakarta : CV. Trans Info Media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Marlina, E. 2012. Pengaruh Minuman Kunyit Terhadap Tingkat Nyeri Disminore Primer Pada Remaja Putri di SMA N 1 Tanjung Mut</w:t>
      </w:r>
      <w:r w:rsidRPr="008040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iara Kab. Agam. </w:t>
      </w:r>
      <w:hyperlink r:id="rId7" w:history="1">
        <w:r w:rsidRPr="008040E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http://repository.unand.ac.id/17914</w:t>
        </w:r>
      </w:hyperlink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 xml:space="preserve">Milanti, Sulistiawati, Fransiska, dan Hary Nugroho. 2017.  </w:t>
      </w:r>
      <w:r w:rsidRPr="008040ED">
        <w:rPr>
          <w:rFonts w:ascii="Times New Roman" w:hAnsi="Times New Roman" w:cs="Times New Roman"/>
          <w:bCs/>
          <w:sz w:val="24"/>
          <w:szCs w:val="24"/>
        </w:rPr>
        <w:t>Gambaran Faktor-Faktor Yang Mempengaruhi Siklus Menstruasi Pada Mahasiswi Fakultas Kedokteran Universitas Mulawarman Vol. 5 No. 1. Samarindah : Universitas Mulawarman</w:t>
      </w:r>
    </w:p>
    <w:p w:rsidR="008040ED" w:rsidRPr="008040ED" w:rsidRDefault="008040ED" w:rsidP="008040E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Nadliroh, Umi. 2013. Kecemasan Remaja Putri dalam Menghadapi Nyeri Haid</w:t>
      </w:r>
    </w:p>
    <w:p w:rsidR="00F901BA" w:rsidRPr="008040ED" w:rsidRDefault="00FE0B73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040ED">
        <w:rPr>
          <w:rFonts w:ascii="Times New Roman" w:hAnsi="Times New Roman" w:cs="Times New Roman"/>
          <w:color w:val="auto"/>
        </w:rPr>
        <w:lastRenderedPageBreak/>
        <w:t xml:space="preserve"> (Dismenorhea) pada Siswi Kelas VII di SMPN 1 Mojoanyar Kabupaten Mokokerto. Mojokerto : Hospital Majapahit.</w:t>
      </w:r>
    </w:p>
    <w:p w:rsidR="00F901BA" w:rsidRPr="008040ED" w:rsidRDefault="00F901BA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040ED">
        <w:rPr>
          <w:rFonts w:ascii="Times New Roman" w:hAnsi="Times New Roman" w:cs="Times New Roman"/>
          <w:color w:val="auto"/>
        </w:rPr>
        <w:t xml:space="preserve">NANDA, 2018. </w:t>
      </w:r>
      <w:r w:rsidR="00B6319F" w:rsidRPr="008040ED">
        <w:rPr>
          <w:rFonts w:ascii="Times New Roman" w:hAnsi="Times New Roman" w:cs="Times New Roman"/>
          <w:color w:val="auto"/>
        </w:rPr>
        <w:t>Nursing Diagnoses Definitions and Classification 2018-2020 Ed. 11. New York : Thieme</w:t>
      </w:r>
    </w:p>
    <w:p w:rsidR="001D3BFC" w:rsidRPr="008040ED" w:rsidRDefault="001D3BFC" w:rsidP="008040E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 xml:space="preserve">Nurjanah, Siti. 2016. 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Keefektifan Kombinasi Terapi Panas Dan Dingin Dengan Terapi Panas, Terapi Dingin Terhadap Cedera Otot </w:t>
      </w:r>
      <w:r w:rsidRPr="008040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Hamstring. </w:t>
      </w:r>
      <w:r w:rsidRPr="008040ED">
        <w:rPr>
          <w:rFonts w:ascii="Times New Roman" w:hAnsi="Times New Roman" w:cs="Times New Roman"/>
          <w:bCs/>
          <w:iCs/>
          <w:sz w:val="24"/>
          <w:szCs w:val="24"/>
        </w:rPr>
        <w:t>Yogyakarta : Universitas Negeri Yogyakarta</w:t>
      </w:r>
    </w:p>
    <w:p w:rsidR="002A4FC0" w:rsidRPr="008040ED" w:rsidRDefault="002A4FC0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Nursalam. 2017. Metodologi Penelitian Ilmu Keperawatan Pendekatan Praktis Edisi 4. Jakarta : Salemba Medika.</w:t>
      </w:r>
    </w:p>
    <w:p w:rsidR="00FC566F" w:rsidRPr="008040ED" w:rsidRDefault="003A21AE" w:rsidP="008040ED">
      <w:pPr>
        <w:spacing w:after="0" w:line="360" w:lineRule="auto"/>
        <w:ind w:left="426" w:hanging="426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 xml:space="preserve">Pena, Sterno. </w:t>
      </w:r>
      <w:r w:rsidR="00436EB3" w:rsidRPr="008040ED">
        <w:rPr>
          <w:rFonts w:ascii="Times New Roman" w:hAnsi="Times New Roman" w:cs="Times New Roman"/>
          <w:sz w:val="24"/>
          <w:szCs w:val="24"/>
        </w:rPr>
        <w:t xml:space="preserve">2017. </w:t>
      </w:r>
      <w:r w:rsidR="00436EB3" w:rsidRPr="008040E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Hot Pack Pada Kasus Menstruasi (dysmenorrhea). </w:t>
      </w:r>
      <w:hyperlink r:id="rId8" w:history="1">
        <w:r w:rsidR="00436EB3" w:rsidRPr="008040ED">
          <w:rPr>
            <w:rStyle w:val="Hyperlink"/>
            <w:rFonts w:ascii="Times New Roman" w:eastAsia="Times New Roman" w:hAnsi="Times New Roman" w:cs="Times New Roman"/>
            <w:color w:val="auto"/>
            <w:kern w:val="36"/>
            <w:sz w:val="24"/>
            <w:szCs w:val="24"/>
            <w:u w:val="none"/>
          </w:rPr>
          <w:t>www.secangkirterapi.com</w:t>
        </w:r>
      </w:hyperlink>
      <w:r w:rsidR="00436EB3" w:rsidRPr="008040E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(diakses pada 9 November 2018)</w:t>
      </w:r>
    </w:p>
    <w:p w:rsidR="00602374" w:rsidRPr="008040ED" w:rsidRDefault="00602374" w:rsidP="008040E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Perry dan Potter, 2006. Buku Ajar Fundamental Keperawatan. Edisi 4. Jakarta : EGC.</w:t>
      </w:r>
    </w:p>
    <w:p w:rsidR="00007D78" w:rsidRPr="008040ED" w:rsidRDefault="00007D78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Pitara, Tri. 2014. Cara Mudah Belajar : Fisiologi Kedokteran Yogyakarta : Nuha Medika</w:t>
      </w:r>
      <w:r w:rsidR="00602374" w:rsidRPr="008040ED">
        <w:rPr>
          <w:rFonts w:ascii="Times New Roman" w:hAnsi="Times New Roman" w:cs="Times New Roman"/>
          <w:sz w:val="24"/>
          <w:szCs w:val="24"/>
        </w:rPr>
        <w:t>.</w:t>
      </w:r>
    </w:p>
    <w:p w:rsidR="008040ED" w:rsidRDefault="00602374" w:rsidP="008040ED">
      <w:pPr>
        <w:spacing w:after="0" w:line="360" w:lineRule="auto"/>
        <w:ind w:left="567" w:hanging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40ED">
        <w:rPr>
          <w:rStyle w:val="personnam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Prihatama, Pahlevi Yudha</w:t>
      </w:r>
      <w:r w:rsidRPr="00804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2013. </w:t>
      </w:r>
      <w:r w:rsidRPr="008040ED">
        <w:rPr>
          <w:rStyle w:val="Emphasis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 Antara Stres Dan Dismenore Pada Siswi Kelas Tiga SMA Negeri 2 Ngawi.</w:t>
      </w:r>
      <w:r w:rsidRPr="00804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Skripsi t</w:t>
      </w:r>
      <w:r w:rsidR="00804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hesis, Universitas Muhammadiyah : </w:t>
      </w:r>
      <w:r w:rsidRPr="00804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Surakarta</w:t>
      </w:r>
      <w:r w:rsidR="008040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040ED" w:rsidRPr="008040ED" w:rsidRDefault="008040ED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8040ED">
        <w:rPr>
          <w:rFonts w:ascii="Times New Roman" w:hAnsi="Times New Roman" w:cs="Times New Roman"/>
          <w:color w:val="auto"/>
        </w:rPr>
        <w:t>Putro, Khamim Zarkasih. 2017. Memahami Ciri dan Tugas Perkembangan Masa Remaja Vol. 17 No. 1. Yogyakarta :  Universitas Islam Negeri Sunan Kalijaga</w:t>
      </w:r>
    </w:p>
    <w:p w:rsidR="008040ED" w:rsidRPr="008040ED" w:rsidRDefault="008040ED" w:rsidP="008040ED">
      <w:pPr>
        <w:pStyle w:val="Default"/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8040ED">
        <w:rPr>
          <w:rFonts w:ascii="Times New Roman" w:hAnsi="Times New Roman" w:cs="Times New Roman"/>
          <w:color w:val="auto"/>
        </w:rPr>
        <w:t xml:space="preserve">Rahayu, Pertiwi, dan Patimah. 2017. </w:t>
      </w:r>
      <w:r w:rsidRPr="008040ED">
        <w:rPr>
          <w:rFonts w:ascii="Times New Roman" w:hAnsi="Times New Roman" w:cs="Times New Roman"/>
          <w:bCs/>
          <w:color w:val="auto"/>
        </w:rPr>
        <w:t xml:space="preserve">Pengaruh </w:t>
      </w:r>
      <w:r w:rsidRPr="008040ED">
        <w:rPr>
          <w:rFonts w:ascii="Times New Roman" w:hAnsi="Times New Roman" w:cs="Times New Roman"/>
          <w:bCs/>
          <w:i/>
          <w:iCs/>
          <w:color w:val="auto"/>
        </w:rPr>
        <w:t xml:space="preserve">Endorphine Massage </w:t>
      </w:r>
      <w:r w:rsidRPr="008040ED">
        <w:rPr>
          <w:rFonts w:ascii="Times New Roman" w:hAnsi="Times New Roman" w:cs="Times New Roman"/>
          <w:bCs/>
          <w:color w:val="auto"/>
        </w:rPr>
        <w:t>Terhadap Rasa Sakit Dismenore Pada Mahasiswi Jurusan Kebidanan Poltekkes Kemenkes Tasikmalaya Tahun 2017 Vol 3 No.2. Tasikmalaya : Potekkes Kemenkes Tasikmalaya</w:t>
      </w:r>
    </w:p>
    <w:p w:rsidR="008040ED" w:rsidRPr="008040ED" w:rsidRDefault="008040ED" w:rsidP="008040E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0ED">
        <w:rPr>
          <w:rFonts w:ascii="Times New Roman" w:hAnsi="Times New Roman" w:cs="Times New Roman"/>
          <w:bCs/>
          <w:sz w:val="24"/>
          <w:szCs w:val="24"/>
        </w:rPr>
        <w:t xml:space="preserve">Rahmawati, Widyawati, Dan Hidayati. 2014. Kenyamanan Pasien </w:t>
      </w:r>
      <w:r w:rsidRPr="008040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Pre </w:t>
      </w:r>
      <w:r w:rsidRPr="008040ED">
        <w:rPr>
          <w:rFonts w:ascii="Times New Roman" w:hAnsi="Times New Roman" w:cs="Times New Roman"/>
          <w:bCs/>
          <w:sz w:val="24"/>
          <w:szCs w:val="24"/>
        </w:rPr>
        <w:t>Operasi Di Ruang Rawat Inap Bedah Marwah Rsu Haji Surabaya Vol 3 No. 1. Surabaya : Universitas Airlangga.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Reeder, Martin, &amp; Griffin. 2011. Keperawatan Maternitas Kesehatan Wanita, Bayi, &amp; Keluarga Vol 1 Edisi 18. Jakarta : EGC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Sarpini, Rusbandi. 2017. Anatomi Fisiologi Tubuh Manusia untuk Paramedis ediei revisi. Bogor : in media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lastRenderedPageBreak/>
        <w:t>Setiadi. 2013. Konsep dan Penulisan Riset Keperawatan. Jakarta : Graha Ilmu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Setiawati, Farida Agus. 2017. Statistika Terapan untuk Penelitian Pendidikan dan Sosial. Yogyakarta : Parama Publishing.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Setyorini, Aniek. 2016. Kesehatan reproduksi &amp; pelayanan keluarga berencana. Bogor : In Media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Sugiyono. 2016. Statistika Untuk Penelitian. Bandung : CV. Alfabeta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Susatia, Budi. 2016. Efektivitas Pemberian Hot-Pack terhadap Hipotermi Pasien Post Operasi Seksio Caesaria di Recovery Room Vol. 2 No 1. Malang : Poltekkes Kemenkes Malang (Jurnal)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Wirastri, Unang. 2014. Aplikasi Teori Comfort Kolcaba dalam Asuhan Keperawatan pada Anak dengan Demam di Ruang Infeksi Anak RSUON Dr. Cipto Mangunkusumo. Depok : Universitas Indonesia.</w:t>
      </w:r>
    </w:p>
    <w:p w:rsidR="008040ED" w:rsidRDefault="008040ED" w:rsidP="008040ED">
      <w:p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 xml:space="preserve">Warsyih, Saelin Hasrina. 2017. 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Perbedaan Pengaruh Penambahan </w:t>
      </w:r>
      <w:r w:rsidRPr="008040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Kinesiotapping 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Pada </w:t>
      </w:r>
      <w:r w:rsidRPr="008040E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Hot Pack 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Terhadap Pengurangan Nyeri </w:t>
      </w:r>
      <w:r w:rsidRPr="008040ED">
        <w:rPr>
          <w:rFonts w:ascii="Times New Roman" w:hAnsi="Times New Roman" w:cs="Times New Roman"/>
          <w:bCs/>
          <w:i/>
          <w:iCs/>
          <w:sz w:val="24"/>
          <w:szCs w:val="24"/>
        </w:rPr>
        <w:t>Dysmenorrhea</w:t>
      </w:r>
      <w:r w:rsidRPr="008040ED">
        <w:rPr>
          <w:rFonts w:ascii="Times New Roman" w:hAnsi="Times New Roman" w:cs="Times New Roman"/>
          <w:bCs/>
          <w:sz w:val="24"/>
          <w:szCs w:val="24"/>
        </w:rPr>
        <w:t xml:space="preserve"> Pada Remaja Putri. Yogyakarta : Universitas ‘Aisyiyah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040ED" w:rsidRPr="008040ED" w:rsidRDefault="008040ED" w:rsidP="008040ED">
      <w:p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40ED">
        <w:rPr>
          <w:rFonts w:ascii="Times New Roman" w:hAnsi="Times New Roman" w:cs="Times New Roman"/>
          <w:sz w:val="24"/>
          <w:szCs w:val="24"/>
        </w:rPr>
        <w:t>Yuminah. 2014. Aplikasi Teori Comfort Katherina Kolcaba dalam Asuhan Keperawatan pada Anak yang Mengalami Nyeri di Ruang BCH RSUPN DR. Cipto Mangunkusumo. Jakarta : Universitas Indonesia.</w:t>
      </w:r>
    </w:p>
    <w:p w:rsidR="00602374" w:rsidRPr="008040ED" w:rsidRDefault="00602374" w:rsidP="008040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02374" w:rsidRPr="008040ED" w:rsidSect="00EA1DD1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701" w:right="1701" w:bottom="1701" w:left="2268" w:header="720" w:footer="720" w:gutter="0"/>
      <w:pgNumType w:start="9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259" w:rsidRDefault="00B75259" w:rsidP="00AB0568">
      <w:pPr>
        <w:spacing w:after="0" w:line="240" w:lineRule="auto"/>
      </w:pPr>
      <w:r>
        <w:separator/>
      </w:r>
    </w:p>
  </w:endnote>
  <w:endnote w:type="continuationSeparator" w:id="1">
    <w:p w:rsidR="00B75259" w:rsidRDefault="00B75259" w:rsidP="00AB0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23E" w:rsidRDefault="00FD423E">
    <w:pPr>
      <w:pStyle w:val="Footer"/>
      <w:jc w:val="right"/>
    </w:pPr>
  </w:p>
  <w:p w:rsidR="00AB0568" w:rsidRDefault="00AB056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3496"/>
      <w:docPartObj>
        <w:docPartGallery w:val="Page Numbers (Bottom of Page)"/>
        <w:docPartUnique/>
      </w:docPartObj>
    </w:sdtPr>
    <w:sdtContent>
      <w:p w:rsidR="00EA1DD1" w:rsidRDefault="00EA1DD1">
        <w:pPr>
          <w:pStyle w:val="Footer"/>
          <w:jc w:val="center"/>
        </w:pPr>
        <w:fldSimple w:instr=" PAGE   \* MERGEFORMAT ">
          <w:r>
            <w:rPr>
              <w:noProof/>
            </w:rPr>
            <w:t>96</w:t>
          </w:r>
        </w:fldSimple>
      </w:p>
    </w:sdtContent>
  </w:sdt>
  <w:p w:rsidR="00EA1DD1" w:rsidRDefault="00EA1DD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259" w:rsidRDefault="00B75259" w:rsidP="00AB0568">
      <w:pPr>
        <w:spacing w:after="0" w:line="240" w:lineRule="auto"/>
      </w:pPr>
      <w:r>
        <w:separator/>
      </w:r>
    </w:p>
  </w:footnote>
  <w:footnote w:type="continuationSeparator" w:id="1">
    <w:p w:rsidR="00B75259" w:rsidRDefault="00B75259" w:rsidP="00AB0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73492"/>
      <w:docPartObj>
        <w:docPartGallery w:val="Page Numbers (Top of Page)"/>
        <w:docPartUnique/>
      </w:docPartObj>
    </w:sdtPr>
    <w:sdtContent>
      <w:p w:rsidR="00EA1DD1" w:rsidRDefault="00EA1DD1">
        <w:pPr>
          <w:pStyle w:val="Header"/>
          <w:jc w:val="right"/>
        </w:pPr>
        <w:fldSimple w:instr=" PAGE   \* MERGEFORMAT ">
          <w:r>
            <w:rPr>
              <w:noProof/>
            </w:rPr>
            <w:t>97</w:t>
          </w:r>
        </w:fldSimple>
      </w:p>
    </w:sdtContent>
  </w:sdt>
  <w:p w:rsidR="008E4236" w:rsidRDefault="008E423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6CBC" w:rsidRDefault="00A26CBC">
    <w:pPr>
      <w:pStyle w:val="Header"/>
      <w:jc w:val="right"/>
    </w:pPr>
  </w:p>
  <w:p w:rsidR="00A26CBC" w:rsidRDefault="00A26CB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7D78"/>
    <w:rsid w:val="00007D78"/>
    <w:rsid w:val="00052A2E"/>
    <w:rsid w:val="001D2C1C"/>
    <w:rsid w:val="001D3BFC"/>
    <w:rsid w:val="002A4FC0"/>
    <w:rsid w:val="002E41A6"/>
    <w:rsid w:val="003719D3"/>
    <w:rsid w:val="00376615"/>
    <w:rsid w:val="0038410E"/>
    <w:rsid w:val="003A21AE"/>
    <w:rsid w:val="003C042B"/>
    <w:rsid w:val="00436EB3"/>
    <w:rsid w:val="00492792"/>
    <w:rsid w:val="004E23CF"/>
    <w:rsid w:val="00585B94"/>
    <w:rsid w:val="005F7DC9"/>
    <w:rsid w:val="00602374"/>
    <w:rsid w:val="00614217"/>
    <w:rsid w:val="006811A3"/>
    <w:rsid w:val="0071559F"/>
    <w:rsid w:val="008032A9"/>
    <w:rsid w:val="008040ED"/>
    <w:rsid w:val="008E4236"/>
    <w:rsid w:val="00A26CBC"/>
    <w:rsid w:val="00A531DA"/>
    <w:rsid w:val="00AB0568"/>
    <w:rsid w:val="00AE4571"/>
    <w:rsid w:val="00B6319F"/>
    <w:rsid w:val="00B75259"/>
    <w:rsid w:val="00B934FE"/>
    <w:rsid w:val="00C0285C"/>
    <w:rsid w:val="00C20736"/>
    <w:rsid w:val="00C56AC3"/>
    <w:rsid w:val="00CE46B0"/>
    <w:rsid w:val="00D34436"/>
    <w:rsid w:val="00E0695D"/>
    <w:rsid w:val="00EA1DD1"/>
    <w:rsid w:val="00F01777"/>
    <w:rsid w:val="00F901BA"/>
    <w:rsid w:val="00FC566F"/>
    <w:rsid w:val="00FD423E"/>
    <w:rsid w:val="00FE0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8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4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6E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68"/>
  </w:style>
  <w:style w:type="paragraph" w:styleId="Footer">
    <w:name w:val="footer"/>
    <w:basedOn w:val="Normal"/>
    <w:link w:val="FooterChar"/>
    <w:uiPriority w:val="99"/>
    <w:unhideWhenUsed/>
    <w:rsid w:val="00AB0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68"/>
  </w:style>
  <w:style w:type="character" w:customStyle="1" w:styleId="personname">
    <w:name w:val="person_name"/>
    <w:basedOn w:val="DefaultParagraphFont"/>
    <w:rsid w:val="00602374"/>
  </w:style>
  <w:style w:type="character" w:styleId="Emphasis">
    <w:name w:val="Emphasis"/>
    <w:basedOn w:val="DefaultParagraphFont"/>
    <w:uiPriority w:val="20"/>
    <w:qFormat/>
    <w:rsid w:val="00602374"/>
    <w:rPr>
      <w:i/>
      <w:iCs/>
    </w:rPr>
  </w:style>
  <w:style w:type="character" w:customStyle="1" w:styleId="ff5">
    <w:name w:val="ff5"/>
    <w:basedOn w:val="DefaultParagraphFont"/>
    <w:rsid w:val="00602374"/>
  </w:style>
  <w:style w:type="character" w:customStyle="1" w:styleId="ws9">
    <w:name w:val="ws9"/>
    <w:basedOn w:val="DefaultParagraphFont"/>
    <w:rsid w:val="006023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angkirterapi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pository.unand.ac.id/17914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erywellhealth.com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3</cp:revision>
  <cp:lastPrinted>2019-07-15T07:01:00Z</cp:lastPrinted>
  <dcterms:created xsi:type="dcterms:W3CDTF">2019-07-17T03:37:00Z</dcterms:created>
  <dcterms:modified xsi:type="dcterms:W3CDTF">2019-07-17T03:40:00Z</dcterms:modified>
</cp:coreProperties>
</file>