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A99" w:rsidRPr="00A75069" w:rsidRDefault="00CF0A13" w:rsidP="00A75069">
      <w:pPr>
        <w:pStyle w:val="Heading1"/>
        <w:tabs>
          <w:tab w:val="left" w:leader="dot" w:pos="7560"/>
        </w:tabs>
        <w:spacing w:line="960" w:lineRule="auto"/>
        <w:rPr>
          <w:sz w:val="28"/>
          <w:szCs w:val="24"/>
          <w:lang w:val="en-US" w:eastAsia="id-ID"/>
        </w:rPr>
      </w:pPr>
      <w:bookmarkStart w:id="0" w:name="_Toc442252092"/>
      <w:r w:rsidRPr="00EB3E6D">
        <w:rPr>
          <w:sz w:val="28"/>
          <w:szCs w:val="24"/>
          <w:lang w:eastAsia="id-ID"/>
        </w:rPr>
        <w:t>DAFTA</w:t>
      </w:r>
      <w:bookmarkStart w:id="1" w:name="_GoBack"/>
      <w:bookmarkEnd w:id="1"/>
      <w:r w:rsidRPr="00EB3E6D">
        <w:rPr>
          <w:sz w:val="28"/>
          <w:szCs w:val="24"/>
          <w:lang w:eastAsia="id-ID"/>
        </w:rPr>
        <w:t>R TABEL</w:t>
      </w:r>
      <w:bookmarkEnd w:id="0"/>
    </w:p>
    <w:p w:rsidR="00782553" w:rsidRPr="008B5A99" w:rsidRDefault="00F61D8D" w:rsidP="00F61D8D">
      <w:pPr>
        <w:pStyle w:val="Heading1"/>
        <w:tabs>
          <w:tab w:val="left" w:leader="dot" w:pos="7560"/>
        </w:tabs>
        <w:spacing w:line="240" w:lineRule="auto"/>
        <w:jc w:val="left"/>
        <w:rPr>
          <w:b w:val="0"/>
          <w:sz w:val="24"/>
          <w:szCs w:val="24"/>
          <w:lang w:val="en-US" w:eastAsia="id-ID"/>
        </w:rPr>
      </w:pPr>
      <w:hyperlink w:anchor="_Toc442252090" w:history="1">
        <w:r w:rsidR="008B5A99" w:rsidRPr="008B5A99">
          <w:rPr>
            <w:b w:val="0"/>
            <w:caps w:val="0"/>
            <w:sz w:val="24"/>
            <w:szCs w:val="24"/>
          </w:rPr>
          <w:t xml:space="preserve">Tabel 2.1 </w:t>
        </w:r>
      </w:hyperlink>
      <w:proofErr w:type="spellStart"/>
      <w:r w:rsidR="008B5A99" w:rsidRPr="008B5A99">
        <w:rPr>
          <w:b w:val="0"/>
          <w:caps w:val="0"/>
          <w:sz w:val="24"/>
          <w:szCs w:val="24"/>
          <w:lang w:val="en-US"/>
        </w:rPr>
        <w:t>Perbandingan</w:t>
      </w:r>
      <w:proofErr w:type="spellEnd"/>
      <w:r w:rsidR="009378A8">
        <w:rPr>
          <w:b w:val="0"/>
          <w:caps w:val="0"/>
          <w:sz w:val="24"/>
          <w:szCs w:val="24"/>
          <w:lang w:val="en-US"/>
        </w:rPr>
        <w:t xml:space="preserve"> </w:t>
      </w:r>
      <w:proofErr w:type="spellStart"/>
      <w:r w:rsidR="008B5A99" w:rsidRPr="008B5A99">
        <w:rPr>
          <w:b w:val="0"/>
          <w:caps w:val="0"/>
          <w:sz w:val="24"/>
          <w:szCs w:val="24"/>
          <w:lang w:val="en-US"/>
        </w:rPr>
        <w:t>Usia</w:t>
      </w:r>
      <w:proofErr w:type="spellEnd"/>
      <w:r w:rsidR="009378A8">
        <w:rPr>
          <w:b w:val="0"/>
          <w:caps w:val="0"/>
          <w:sz w:val="24"/>
          <w:szCs w:val="24"/>
          <w:lang w:val="en-US"/>
        </w:rPr>
        <w:t xml:space="preserve"> </w:t>
      </w:r>
      <w:proofErr w:type="spellStart"/>
      <w:r w:rsidR="008B5A99" w:rsidRPr="008B5A99">
        <w:rPr>
          <w:b w:val="0"/>
          <w:caps w:val="0"/>
          <w:sz w:val="24"/>
          <w:szCs w:val="24"/>
          <w:lang w:val="en-US"/>
        </w:rPr>
        <w:t>Kehamilan</w:t>
      </w:r>
      <w:proofErr w:type="spellEnd"/>
      <w:r w:rsidR="009378A8">
        <w:rPr>
          <w:b w:val="0"/>
          <w:caps w:val="0"/>
          <w:sz w:val="24"/>
          <w:szCs w:val="24"/>
          <w:lang w:val="en-US"/>
        </w:rPr>
        <w:t xml:space="preserve"> </w:t>
      </w:r>
      <w:proofErr w:type="spellStart"/>
      <w:r w:rsidR="008B5A99" w:rsidRPr="008B5A99">
        <w:rPr>
          <w:b w:val="0"/>
          <w:caps w:val="0"/>
          <w:sz w:val="24"/>
          <w:szCs w:val="24"/>
          <w:lang w:val="en-US"/>
        </w:rPr>
        <w:t>Dengan</w:t>
      </w:r>
      <w:proofErr w:type="spellEnd"/>
      <w:r w:rsidR="009378A8">
        <w:rPr>
          <w:b w:val="0"/>
          <w:caps w:val="0"/>
          <w:sz w:val="24"/>
          <w:szCs w:val="24"/>
          <w:lang w:val="en-US"/>
        </w:rPr>
        <w:t xml:space="preserve"> </w:t>
      </w:r>
      <w:proofErr w:type="spellStart"/>
      <w:r w:rsidR="008B5A99" w:rsidRPr="008B5A99">
        <w:rPr>
          <w:b w:val="0"/>
          <w:caps w:val="0"/>
          <w:sz w:val="24"/>
          <w:szCs w:val="24"/>
          <w:lang w:val="en-US"/>
        </w:rPr>
        <w:t>Tinggi</w:t>
      </w:r>
      <w:proofErr w:type="spellEnd"/>
      <w:r w:rsidR="008B5A99" w:rsidRPr="008B5A99">
        <w:rPr>
          <w:b w:val="0"/>
          <w:caps w:val="0"/>
          <w:sz w:val="24"/>
          <w:szCs w:val="24"/>
          <w:lang w:val="en-US"/>
        </w:rPr>
        <w:t xml:space="preserve"> Fundus Uteri</w:t>
      </w:r>
      <w:r w:rsidR="008B5A99" w:rsidRPr="008B5A99">
        <w:rPr>
          <w:b w:val="0"/>
          <w:caps w:val="0"/>
          <w:noProof/>
          <w:sz w:val="24"/>
          <w:szCs w:val="24"/>
          <w:lang w:val="en-US"/>
        </w:rPr>
        <w:tab/>
        <w:t>16</w:t>
      </w:r>
    </w:p>
    <w:p w:rsidR="00F24392" w:rsidRPr="00EB3E6D" w:rsidRDefault="00CF0A13" w:rsidP="00F61D8D">
      <w:pPr>
        <w:pStyle w:val="ListParagraph"/>
        <w:tabs>
          <w:tab w:val="left" w:leader="dot" w:pos="7560"/>
        </w:tabs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EB3E6D">
        <w:rPr>
          <w:rFonts w:ascii="Times New Roman" w:hAnsi="Times New Roman" w:cs="Times New Roman"/>
          <w:noProof/>
          <w:sz w:val="24"/>
          <w:szCs w:val="24"/>
        </w:rPr>
        <w:t>Tabel 2.</w:t>
      </w:r>
      <w:r w:rsidR="00717F59">
        <w:rPr>
          <w:rFonts w:ascii="Times New Roman" w:hAnsi="Times New Roman" w:cs="Times New Roman"/>
          <w:noProof/>
          <w:sz w:val="24"/>
          <w:szCs w:val="24"/>
        </w:rPr>
        <w:t>2</w:t>
      </w:r>
      <w:r w:rsidR="0097564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proofErr w:type="spellStart"/>
      <w:r w:rsidR="00F24392" w:rsidRPr="00EB3E6D">
        <w:rPr>
          <w:rFonts w:ascii="Times New Roman" w:hAnsi="Times New Roman" w:cs="Times New Roman"/>
          <w:sz w:val="24"/>
          <w:szCs w:val="24"/>
        </w:rPr>
        <w:t>Rekomendasi</w:t>
      </w:r>
      <w:proofErr w:type="spellEnd"/>
      <w:r w:rsidR="00937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4392" w:rsidRPr="00EB3E6D">
        <w:rPr>
          <w:rFonts w:ascii="Times New Roman" w:hAnsi="Times New Roman" w:cs="Times New Roman"/>
          <w:sz w:val="24"/>
          <w:szCs w:val="24"/>
        </w:rPr>
        <w:t>Penambahan</w:t>
      </w:r>
      <w:proofErr w:type="spellEnd"/>
      <w:r w:rsidR="00F24392" w:rsidRPr="00EB3E6D">
        <w:rPr>
          <w:rFonts w:ascii="Times New Roman" w:hAnsi="Times New Roman" w:cs="Times New Roman"/>
          <w:sz w:val="24"/>
          <w:szCs w:val="24"/>
        </w:rPr>
        <w:t xml:space="preserve"> BB </w:t>
      </w:r>
      <w:proofErr w:type="spellStart"/>
      <w:r w:rsidR="00F24392" w:rsidRPr="00EB3E6D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F24392" w:rsidRPr="00EB3E6D">
        <w:rPr>
          <w:rFonts w:ascii="Times New Roman" w:hAnsi="Times New Roman" w:cs="Times New Roman"/>
          <w:sz w:val="24"/>
          <w:szCs w:val="24"/>
        </w:rPr>
        <w:t xml:space="preserve"> IMT</w:t>
      </w:r>
      <w:r w:rsidR="00C80E85">
        <w:rPr>
          <w:rFonts w:ascii="Times New Roman" w:hAnsi="Times New Roman" w:cs="Times New Roman"/>
          <w:sz w:val="24"/>
          <w:szCs w:val="24"/>
        </w:rPr>
        <w:tab/>
        <w:t>21</w:t>
      </w:r>
    </w:p>
    <w:p w:rsidR="002A0F04" w:rsidRPr="00EB3E6D" w:rsidRDefault="004042CF" w:rsidP="00F61D8D">
      <w:pPr>
        <w:tabs>
          <w:tab w:val="left" w:leader="dot" w:pos="7650"/>
          <w:tab w:val="left" w:pos="7740"/>
        </w:tabs>
        <w:spacing w:after="0" w:line="240" w:lineRule="auto"/>
        <w:rPr>
          <w:szCs w:val="24"/>
        </w:rPr>
      </w:pPr>
      <w:proofErr w:type="spellStart"/>
      <w:r>
        <w:rPr>
          <w:szCs w:val="24"/>
        </w:rPr>
        <w:t>Tabel</w:t>
      </w:r>
      <w:proofErr w:type="spellEnd"/>
      <w:r w:rsidR="00717F59">
        <w:rPr>
          <w:szCs w:val="24"/>
        </w:rPr>
        <w:t xml:space="preserve"> 2.3</w:t>
      </w:r>
      <w:r w:rsidR="00D16A8F">
        <w:rPr>
          <w:szCs w:val="24"/>
        </w:rPr>
        <w:t xml:space="preserve"> </w:t>
      </w:r>
      <w:proofErr w:type="spellStart"/>
      <w:r w:rsidR="002A0F04" w:rsidRPr="00EB3E6D">
        <w:rPr>
          <w:szCs w:val="24"/>
        </w:rPr>
        <w:t>Ketidaknyamanan</w:t>
      </w:r>
      <w:proofErr w:type="spellEnd"/>
      <w:r w:rsidR="009378A8">
        <w:rPr>
          <w:szCs w:val="24"/>
        </w:rPr>
        <w:t xml:space="preserve"> </w:t>
      </w:r>
      <w:proofErr w:type="spellStart"/>
      <w:r w:rsidR="002A0F04" w:rsidRPr="00EB3E6D">
        <w:rPr>
          <w:szCs w:val="24"/>
        </w:rPr>
        <w:t>Pada</w:t>
      </w:r>
      <w:proofErr w:type="spellEnd"/>
      <w:r w:rsidR="009378A8">
        <w:rPr>
          <w:szCs w:val="24"/>
        </w:rPr>
        <w:t xml:space="preserve"> </w:t>
      </w:r>
      <w:proofErr w:type="spellStart"/>
      <w:r w:rsidR="002A0F04" w:rsidRPr="00EB3E6D">
        <w:rPr>
          <w:szCs w:val="24"/>
        </w:rPr>
        <w:t>Kehamilan</w:t>
      </w:r>
      <w:proofErr w:type="spellEnd"/>
      <w:r w:rsidR="002A0F04" w:rsidRPr="00EB3E6D">
        <w:rPr>
          <w:szCs w:val="24"/>
        </w:rPr>
        <w:t xml:space="preserve"> Trimester III</w:t>
      </w:r>
      <w:r w:rsidR="00075DCB" w:rsidRPr="00EB3E6D">
        <w:rPr>
          <w:szCs w:val="24"/>
        </w:rPr>
        <w:t>…………</w:t>
      </w:r>
      <w:r>
        <w:rPr>
          <w:szCs w:val="24"/>
        </w:rPr>
        <w:t>.</w:t>
      </w:r>
      <w:r w:rsidR="00075DCB" w:rsidRPr="00EB3E6D">
        <w:rPr>
          <w:szCs w:val="24"/>
        </w:rPr>
        <w:t>………</w:t>
      </w:r>
      <w:r w:rsidR="00D16A8F">
        <w:rPr>
          <w:szCs w:val="24"/>
        </w:rPr>
        <w:t>…</w:t>
      </w:r>
      <w:r w:rsidR="00042CC0">
        <w:rPr>
          <w:szCs w:val="24"/>
        </w:rPr>
        <w:t>32</w:t>
      </w:r>
    </w:p>
    <w:p w:rsidR="00233AC4" w:rsidRPr="00EB3E6D" w:rsidRDefault="002A0F04" w:rsidP="00F61D8D">
      <w:pPr>
        <w:pStyle w:val="TOC1"/>
        <w:tabs>
          <w:tab w:val="left" w:leader="dot" w:pos="7560"/>
        </w:tabs>
        <w:spacing w:after="0" w:line="240" w:lineRule="auto"/>
        <w:rPr>
          <w:rFonts w:ascii="Times New Roman" w:hAnsi="Times New Roman"/>
          <w:noProof/>
          <w:sz w:val="24"/>
          <w:szCs w:val="24"/>
          <w:lang w:val="en-US"/>
        </w:rPr>
      </w:pPr>
      <w:r w:rsidRPr="00EB3E6D">
        <w:rPr>
          <w:rFonts w:ascii="Times New Roman" w:hAnsi="Times New Roman"/>
          <w:sz w:val="24"/>
          <w:szCs w:val="24"/>
        </w:rPr>
        <w:t>Tabel 2.</w:t>
      </w:r>
      <w:r w:rsidR="00717F59">
        <w:rPr>
          <w:rFonts w:ascii="Times New Roman" w:hAnsi="Times New Roman"/>
          <w:sz w:val="24"/>
          <w:szCs w:val="24"/>
          <w:lang w:val="en-US"/>
        </w:rPr>
        <w:t>4</w:t>
      </w:r>
      <w:r w:rsidR="009378A8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F0A13" w:rsidRPr="00EB3E6D">
        <w:rPr>
          <w:rFonts w:ascii="Times New Roman" w:hAnsi="Times New Roman"/>
          <w:sz w:val="24"/>
          <w:szCs w:val="24"/>
        </w:rPr>
        <w:t>Jadwal</w:t>
      </w:r>
      <w:r w:rsidR="009378A8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F0A13" w:rsidRPr="00EB3E6D">
        <w:rPr>
          <w:rFonts w:ascii="Times New Roman" w:hAnsi="Times New Roman"/>
          <w:sz w:val="24"/>
          <w:szCs w:val="24"/>
        </w:rPr>
        <w:t xml:space="preserve">Pemberian Imunisasi </w:t>
      </w:r>
      <w:r w:rsidR="00CF0A13" w:rsidRPr="00EB3E6D">
        <w:rPr>
          <w:rFonts w:ascii="Times New Roman" w:hAnsi="Times New Roman"/>
          <w:i/>
          <w:sz w:val="24"/>
          <w:szCs w:val="24"/>
        </w:rPr>
        <w:t>Tetanus Toksoid</w:t>
      </w:r>
      <w:r w:rsidR="00CF0A13" w:rsidRPr="00EB3E6D">
        <w:rPr>
          <w:rFonts w:ascii="Times New Roman" w:hAnsi="Times New Roman"/>
          <w:sz w:val="24"/>
          <w:szCs w:val="24"/>
        </w:rPr>
        <w:tab/>
      </w:r>
      <w:r w:rsidR="001239BA">
        <w:rPr>
          <w:rFonts w:ascii="Times New Roman" w:hAnsi="Times New Roman"/>
          <w:sz w:val="24"/>
          <w:szCs w:val="24"/>
          <w:lang w:val="en-US"/>
        </w:rPr>
        <w:t>44</w:t>
      </w:r>
    </w:p>
    <w:sectPr w:rsidR="00233AC4" w:rsidRPr="00EB3E6D" w:rsidSect="00F243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2275" w:right="1699" w:bottom="1699" w:left="2275" w:header="720" w:footer="850" w:gutter="0"/>
      <w:pgNumType w:fmt="lowerRoman" w:start="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36F" w:rsidRDefault="001B036F" w:rsidP="00B42651">
      <w:pPr>
        <w:spacing w:after="0" w:line="240" w:lineRule="auto"/>
      </w:pPr>
      <w:r>
        <w:separator/>
      </w:r>
    </w:p>
  </w:endnote>
  <w:endnote w:type="continuationSeparator" w:id="0">
    <w:p w:rsidR="001B036F" w:rsidRDefault="001B036F" w:rsidP="00B42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D40" w:rsidRDefault="00345D4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C5E" w:rsidRDefault="00F24392">
    <w:pPr>
      <w:pStyle w:val="Footer"/>
      <w:jc w:val="center"/>
    </w:pPr>
    <w:proofErr w:type="gramStart"/>
    <w:r>
      <w:t>vii</w:t>
    </w:r>
    <w:r w:rsidR="00345D40">
      <w:t>i</w:t>
    </w:r>
    <w:proofErr w:type="gramEnd"/>
  </w:p>
  <w:p w:rsidR="00624C5E" w:rsidRDefault="00F61D8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D40" w:rsidRDefault="00345D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36F" w:rsidRDefault="001B036F" w:rsidP="00B42651">
      <w:pPr>
        <w:spacing w:after="0" w:line="240" w:lineRule="auto"/>
      </w:pPr>
      <w:r>
        <w:separator/>
      </w:r>
    </w:p>
  </w:footnote>
  <w:footnote w:type="continuationSeparator" w:id="0">
    <w:p w:rsidR="001B036F" w:rsidRDefault="001B036F" w:rsidP="00B426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D40" w:rsidRDefault="00345D4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D40" w:rsidRDefault="00345D4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D40" w:rsidRDefault="00345D4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0A13"/>
    <w:rsid w:val="00042CC0"/>
    <w:rsid w:val="000677BA"/>
    <w:rsid w:val="00075DCB"/>
    <w:rsid w:val="001239BA"/>
    <w:rsid w:val="001B036F"/>
    <w:rsid w:val="001F2A97"/>
    <w:rsid w:val="00277241"/>
    <w:rsid w:val="002A0F04"/>
    <w:rsid w:val="002F3A5F"/>
    <w:rsid w:val="00345D40"/>
    <w:rsid w:val="00395BBF"/>
    <w:rsid w:val="004042CF"/>
    <w:rsid w:val="004D28A7"/>
    <w:rsid w:val="00506CD0"/>
    <w:rsid w:val="00540540"/>
    <w:rsid w:val="00566F6F"/>
    <w:rsid w:val="00610DE9"/>
    <w:rsid w:val="00642869"/>
    <w:rsid w:val="00683D41"/>
    <w:rsid w:val="006F0BF0"/>
    <w:rsid w:val="00717F59"/>
    <w:rsid w:val="007567F8"/>
    <w:rsid w:val="00782553"/>
    <w:rsid w:val="00863CD5"/>
    <w:rsid w:val="008B5A99"/>
    <w:rsid w:val="008E734D"/>
    <w:rsid w:val="009378A8"/>
    <w:rsid w:val="009457FE"/>
    <w:rsid w:val="00975649"/>
    <w:rsid w:val="009926FE"/>
    <w:rsid w:val="00A75069"/>
    <w:rsid w:val="00AF1DED"/>
    <w:rsid w:val="00B15604"/>
    <w:rsid w:val="00B42651"/>
    <w:rsid w:val="00C072D2"/>
    <w:rsid w:val="00C37286"/>
    <w:rsid w:val="00C46D09"/>
    <w:rsid w:val="00C75F45"/>
    <w:rsid w:val="00C80E85"/>
    <w:rsid w:val="00CD1521"/>
    <w:rsid w:val="00CF0A13"/>
    <w:rsid w:val="00D16A8F"/>
    <w:rsid w:val="00D8467D"/>
    <w:rsid w:val="00D96552"/>
    <w:rsid w:val="00E6336B"/>
    <w:rsid w:val="00E737D7"/>
    <w:rsid w:val="00EB3E6D"/>
    <w:rsid w:val="00F24392"/>
    <w:rsid w:val="00F61D8D"/>
    <w:rsid w:val="00FB0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A13"/>
    <w:pPr>
      <w:spacing w:after="160" w:line="259" w:lineRule="auto"/>
    </w:pPr>
    <w:rPr>
      <w:rFonts w:ascii="Times New Roman" w:eastAsia="Malgun Gothic" w:hAnsi="Times New Roman" w:cs="Times New Roman"/>
      <w:sz w:val="24"/>
      <w:lang w:eastAsia="ko-KR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0A13"/>
    <w:pPr>
      <w:keepNext/>
      <w:keepLines/>
      <w:spacing w:after="0"/>
      <w:jc w:val="center"/>
      <w:outlineLvl w:val="0"/>
    </w:pPr>
    <w:rPr>
      <w:rFonts w:eastAsia="SimSun"/>
      <w:b/>
      <w:bCs/>
      <w:caps/>
      <w:sz w:val="20"/>
      <w:szCs w:val="28"/>
      <w:lang w:val="id-ID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0A13"/>
    <w:rPr>
      <w:rFonts w:ascii="Times New Roman" w:eastAsia="SimSun" w:hAnsi="Times New Roman" w:cs="Times New Roman"/>
      <w:b/>
      <w:bCs/>
      <w:caps/>
      <w:sz w:val="20"/>
      <w:szCs w:val="28"/>
      <w:lang w:val="id-ID"/>
    </w:rPr>
  </w:style>
  <w:style w:type="paragraph" w:styleId="TOC1">
    <w:name w:val="toc 1"/>
    <w:basedOn w:val="Normal"/>
    <w:next w:val="Normal"/>
    <w:autoRedefine/>
    <w:uiPriority w:val="39"/>
    <w:unhideWhenUsed/>
    <w:rsid w:val="00CF0A13"/>
    <w:pPr>
      <w:spacing w:after="100"/>
    </w:pPr>
    <w:rPr>
      <w:rFonts w:ascii="Calibri" w:eastAsia="Calibri" w:hAnsi="Calibri"/>
      <w:sz w:val="22"/>
      <w:lang w:val="id-ID" w:eastAsia="en-US"/>
    </w:rPr>
  </w:style>
  <w:style w:type="paragraph" w:styleId="Footer">
    <w:name w:val="footer"/>
    <w:basedOn w:val="Normal"/>
    <w:link w:val="FooterChar"/>
    <w:uiPriority w:val="99"/>
    <w:unhideWhenUsed/>
    <w:rsid w:val="00CF0A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0A13"/>
    <w:rPr>
      <w:rFonts w:ascii="Times New Roman" w:eastAsia="Malgun Gothic" w:hAnsi="Times New Roman" w:cs="Times New Roman"/>
      <w:sz w:val="24"/>
      <w:lang w:eastAsia="ko-KR"/>
    </w:rPr>
  </w:style>
  <w:style w:type="paragraph" w:styleId="Header">
    <w:name w:val="header"/>
    <w:basedOn w:val="Normal"/>
    <w:link w:val="HeaderChar"/>
    <w:uiPriority w:val="99"/>
    <w:semiHidden/>
    <w:unhideWhenUsed/>
    <w:rsid w:val="00F243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4392"/>
    <w:rPr>
      <w:rFonts w:ascii="Times New Roman" w:eastAsia="Malgun Gothic" w:hAnsi="Times New Roman" w:cs="Times New Roman"/>
      <w:sz w:val="24"/>
      <w:lang w:eastAsia="ko-KR"/>
    </w:rPr>
  </w:style>
  <w:style w:type="paragraph" w:styleId="ListParagraph">
    <w:name w:val="List Paragraph"/>
    <w:aliases w:val="UGEX'Z"/>
    <w:basedOn w:val="Normal"/>
    <w:link w:val="ListParagraphChar"/>
    <w:uiPriority w:val="34"/>
    <w:qFormat/>
    <w:rsid w:val="00F2439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ListParagraphChar">
    <w:name w:val="List Paragraph Char"/>
    <w:aliases w:val="UGEX'Z Char"/>
    <w:link w:val="ListParagraph"/>
    <w:uiPriority w:val="34"/>
    <w:rsid w:val="00F24392"/>
  </w:style>
  <w:style w:type="paragraph" w:styleId="NoSpacing">
    <w:name w:val="No Spacing"/>
    <w:uiPriority w:val="1"/>
    <w:qFormat/>
    <w:rsid w:val="00F24392"/>
    <w:pPr>
      <w:spacing w:after="0" w:line="240" w:lineRule="auto"/>
    </w:pPr>
    <w:rPr>
      <w:rFonts w:ascii="Calibri" w:eastAsia="Calibri" w:hAnsi="Calibri" w:cs="Times New Roman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41</cp:revision>
  <dcterms:created xsi:type="dcterms:W3CDTF">2017-11-26T16:41:00Z</dcterms:created>
  <dcterms:modified xsi:type="dcterms:W3CDTF">2018-09-30T13:24:00Z</dcterms:modified>
</cp:coreProperties>
</file>