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85" w:rsidRPr="000068AA" w:rsidRDefault="00790085" w:rsidP="00790085">
      <w:pPr>
        <w:pStyle w:val="ListParagraph"/>
        <w:spacing w:line="48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Aini, Nurul. 2014. </w:t>
      </w:r>
      <w:r w:rsidRPr="0054738F">
        <w:rPr>
          <w:rFonts w:ascii="Times New Roman" w:hAnsi="Times New Roman" w:cs="Times New Roman"/>
          <w:i/>
          <w:sz w:val="24"/>
          <w:szCs w:val="24"/>
        </w:rPr>
        <w:t>Upaya Peningkatan Mutu Perilaku Kesehatan Reproduksi Anak Jalanan Perempuan Di Kota Malang Melalui Pendekatan Teori Keperawatan Johson Behavior Sistem Model</w:t>
      </w:r>
      <w:r w:rsidRPr="0054738F">
        <w:rPr>
          <w:rFonts w:ascii="Times New Roman" w:hAnsi="Times New Roman" w:cs="Times New Roman"/>
          <w:sz w:val="24"/>
          <w:szCs w:val="24"/>
        </w:rPr>
        <w:t>.Jurnal.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Anggara, Onny Fransinata. 2016.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Pengaruh Ekprenssive Arts Therapy Terhadap Dimensi Psychological Well Being Pada Anak Jalanan Di Jaringan Xyz. </w:t>
      </w:r>
      <w:r>
        <w:rPr>
          <w:rFonts w:ascii="Times New Roman" w:hAnsi="Times New Roman" w:cs="Times New Roman"/>
          <w:sz w:val="24"/>
          <w:szCs w:val="24"/>
          <w:lang w:val="id-ID"/>
        </w:rPr>
        <w:t>Skripsi.</w:t>
      </w:r>
    </w:p>
    <w:p w:rsidR="00790085" w:rsidRPr="009812DB" w:rsidRDefault="00790085" w:rsidP="00790085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Prof.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Suharsimi. 2010. </w:t>
      </w:r>
      <w:r w:rsidRPr="000F774F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Azwar, Saifuddin. 2013. </w:t>
      </w:r>
      <w:r w:rsidRPr="005473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Sikap Manusia: Teori dan Pengukurannya</w:t>
      </w:r>
      <w:r w:rsidRPr="0054738F">
        <w:rPr>
          <w:rFonts w:ascii="Times New Roman" w:hAnsi="Times New Roman" w:cs="Times New Roman"/>
          <w:color w:val="000000" w:themeColor="text1"/>
          <w:sz w:val="24"/>
          <w:szCs w:val="24"/>
        </w:rPr>
        <w:t>. Yogyakarta: Liberty.</w:t>
      </w:r>
    </w:p>
    <w:p w:rsidR="00790085" w:rsidRPr="00A15AD2" w:rsidRDefault="00790085" w:rsidP="00790085">
      <w:pPr>
        <w:spacing w:line="240" w:lineRule="auto"/>
        <w:ind w:left="720" w:hanging="720"/>
        <w:jc w:val="both"/>
        <w:rPr>
          <w:rFonts w:asciiTheme="majorBidi" w:hAnsiTheme="majorBidi" w:cstheme="majorBidi"/>
          <w:sz w:val="28"/>
          <w:szCs w:val="28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Daryanto</w:t>
      </w:r>
      <w:r>
        <w:rPr>
          <w:rFonts w:asciiTheme="majorBidi" w:hAnsiTheme="majorBidi" w:cstheme="majorBidi"/>
          <w:sz w:val="24"/>
          <w:szCs w:val="24"/>
          <w:lang w:val="id-ID"/>
        </w:rPr>
        <w:t>.</w:t>
      </w:r>
      <w:r>
        <w:rPr>
          <w:rFonts w:asciiTheme="majorBidi" w:hAnsiTheme="majorBidi" w:cstheme="majorBidi"/>
          <w:sz w:val="24"/>
          <w:szCs w:val="24"/>
        </w:rPr>
        <w:t>201</w:t>
      </w:r>
      <w:r>
        <w:rPr>
          <w:rFonts w:asciiTheme="majorBidi" w:hAnsiTheme="majorBidi" w:cstheme="majorBidi"/>
          <w:sz w:val="24"/>
          <w:szCs w:val="24"/>
          <w:lang w:val="id-ID"/>
        </w:rPr>
        <w:t>0</w:t>
      </w:r>
      <w:r w:rsidRPr="00A15AD2">
        <w:rPr>
          <w:rFonts w:asciiTheme="majorBidi" w:hAnsiTheme="majorBidi" w:cstheme="majorBidi"/>
          <w:sz w:val="24"/>
          <w:szCs w:val="24"/>
        </w:rPr>
        <w:t xml:space="preserve">. </w:t>
      </w:r>
      <w:r w:rsidRPr="00A15AD2">
        <w:rPr>
          <w:rFonts w:asciiTheme="majorBidi" w:hAnsiTheme="majorBidi" w:cstheme="majorBidi"/>
          <w:i/>
          <w:iCs/>
          <w:sz w:val="24"/>
          <w:szCs w:val="24"/>
        </w:rPr>
        <w:t>Media Pembelajaran</w:t>
      </w:r>
      <w:r w:rsidRPr="00A15AD2">
        <w:rPr>
          <w:rFonts w:asciiTheme="majorBidi" w:hAnsiTheme="majorBidi" w:cstheme="majorBidi"/>
          <w:sz w:val="24"/>
          <w:szCs w:val="24"/>
        </w:rPr>
        <w:t>. Yogyakarta: Gava Media</w:t>
      </w:r>
      <w:r>
        <w:t>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Diakses dari </w:t>
      </w:r>
      <w:hyperlink r:id="rId4" w:history="1">
        <w:r w:rsidRPr="0054738F">
          <w:rPr>
            <w:rStyle w:val="Hyperlink"/>
            <w:rFonts w:ascii="Times New Roman" w:hAnsi="Times New Roman" w:cs="Times New Roman"/>
            <w:sz w:val="24"/>
            <w:szCs w:val="24"/>
          </w:rPr>
          <w:t>http://www.bkkbn.go.id/articledetail.php?aid=327</w:t>
        </w:r>
      </w:hyperlink>
      <w:r w:rsidRPr="0054738F">
        <w:rPr>
          <w:rFonts w:ascii="Times New Roman" w:hAnsi="Times New Roman" w:cs="Times New Roman"/>
          <w:sz w:val="24"/>
          <w:szCs w:val="24"/>
        </w:rPr>
        <w:t xml:space="preserve"> pada tanggal 29 Agustus 2018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Djubaedah, Neng. 2011. </w:t>
      </w:r>
      <w:r w:rsidRPr="0054738F">
        <w:rPr>
          <w:rFonts w:ascii="Times New Roman" w:hAnsi="Times New Roman" w:cs="Times New Roman"/>
          <w:i/>
          <w:sz w:val="24"/>
          <w:szCs w:val="24"/>
        </w:rPr>
        <w:t>Undang- Undang Nomor 44 Tahun 2008 Tentang Pornografi</w:t>
      </w:r>
      <w:r w:rsidRPr="0054738F">
        <w:rPr>
          <w:rFonts w:ascii="Times New Roman" w:hAnsi="Times New Roman" w:cs="Times New Roman"/>
          <w:sz w:val="24"/>
          <w:szCs w:val="24"/>
        </w:rPr>
        <w:t>. Jakarat: Sinar Grafika.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Dwijayanti, Yeni Rahma dan Ike Herdiana. 2011. </w:t>
      </w:r>
      <w:r w:rsidRPr="0054738F">
        <w:rPr>
          <w:rFonts w:ascii="Times New Roman" w:hAnsi="Times New Roman" w:cs="Times New Roman"/>
          <w:i/>
          <w:sz w:val="24"/>
          <w:szCs w:val="24"/>
        </w:rPr>
        <w:t>Perilaku Seksual Anak Jalanan Ditinjau dengan Teori Health Belief Model (HBM).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54738F">
        <w:rPr>
          <w:rFonts w:ascii="Times New Roman" w:hAnsi="Times New Roman" w:cs="Times New Roman"/>
          <w:sz w:val="24"/>
          <w:szCs w:val="24"/>
        </w:rPr>
        <w:t>Jurnal.</w:t>
      </w:r>
    </w:p>
    <w:p w:rsidR="00790085" w:rsidRPr="004025FA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Fadila, Aneke Sekar.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Pengaruh Video Learning Multimedia dan Buzz Group Terhadap Pengetahuan Ibu Tentang Kesehatan Anak Di Kelas Ibu Balita Dusun Pesantren Kepanjen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[Skripsi]. Malang: </w:t>
      </w:r>
      <w:r>
        <w:rPr>
          <w:rFonts w:ascii="Times New Roman" w:hAnsi="Times New Roman" w:cs="Times New Roman"/>
          <w:sz w:val="24"/>
          <w:szCs w:val="24"/>
        </w:rPr>
        <w:t>Program Studi Diploma IV Kebidanan Poltekkes Malang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Fitriani, Sinta. 2011. </w:t>
      </w:r>
      <w:r w:rsidRPr="0054738F">
        <w:rPr>
          <w:rFonts w:ascii="Times New Roman" w:hAnsi="Times New Roman" w:cs="Times New Roman"/>
          <w:i/>
          <w:sz w:val="24"/>
          <w:szCs w:val="24"/>
        </w:rPr>
        <w:t>Promosi Kesehatan</w:t>
      </w:r>
      <w:r>
        <w:rPr>
          <w:rFonts w:ascii="Times New Roman" w:hAnsi="Times New Roman" w:cs="Times New Roman"/>
          <w:sz w:val="24"/>
          <w:szCs w:val="24"/>
        </w:rPr>
        <w:t>. Yogyakarta</w:t>
      </w:r>
      <w:r w:rsidRPr="0054738F">
        <w:rPr>
          <w:rFonts w:ascii="Times New Roman" w:hAnsi="Times New Roman" w:cs="Times New Roman"/>
          <w:sz w:val="24"/>
          <w:szCs w:val="24"/>
        </w:rPr>
        <w:t>: Graha Ilmu.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Hidayat, A. Aziz Alimul. 2014. </w:t>
      </w:r>
      <w:r w:rsidRPr="0054738F">
        <w:rPr>
          <w:rFonts w:ascii="Times New Roman" w:hAnsi="Times New Roman" w:cs="Times New Roman"/>
          <w:i/>
          <w:sz w:val="24"/>
          <w:szCs w:val="24"/>
        </w:rPr>
        <w:t>Metode Penelitian Ke</w:t>
      </w:r>
      <w:r>
        <w:rPr>
          <w:rFonts w:ascii="Times New Roman" w:hAnsi="Times New Roman" w:cs="Times New Roman"/>
          <w:i/>
          <w:sz w:val="24"/>
          <w:szCs w:val="24"/>
        </w:rPr>
        <w:t>bidanan dan Teknik Analisi Data</w:t>
      </w:r>
      <w:r w:rsidRPr="0054738F">
        <w:rPr>
          <w:rFonts w:ascii="Times New Roman" w:hAnsi="Times New Roman" w:cs="Times New Roman"/>
          <w:i/>
          <w:sz w:val="24"/>
          <w:szCs w:val="24"/>
        </w:rPr>
        <w:t>: Contoh Aplikasi Studi Kasus Edisi 2</w:t>
      </w:r>
      <w:r w:rsidRPr="0054738F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Huraerah, Abu. 2006.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Kekerasan Terhadap Anak. </w:t>
      </w:r>
      <w:r>
        <w:rPr>
          <w:rFonts w:ascii="Times New Roman" w:hAnsi="Times New Roman" w:cs="Times New Roman"/>
          <w:sz w:val="24"/>
          <w:szCs w:val="24"/>
          <w:lang w:val="id-ID"/>
        </w:rPr>
        <w:t>Bandung: Nuasa.</w:t>
      </w:r>
    </w:p>
    <w:p w:rsidR="00790085" w:rsidRPr="009812DB" w:rsidRDefault="00790085" w:rsidP="00790085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Jayani, Santi dan Thomas Dicky Hasjarjo. 2011. </w:t>
      </w:r>
      <w:r w:rsidRPr="00AA6D3D">
        <w:rPr>
          <w:rFonts w:ascii="Times New Roman" w:hAnsi="Times New Roman" w:cs="Times New Roman"/>
          <w:i/>
          <w:sz w:val="24"/>
          <w:szCs w:val="24"/>
        </w:rPr>
        <w:t>Pengaruh Frekuensi Pemberian Tes Terhadap Memori Jangka Panjang Bacaan Pada Siswa SMA</w:t>
      </w:r>
      <w:r>
        <w:rPr>
          <w:rFonts w:ascii="Times New Roman" w:hAnsi="Times New Roman" w:cs="Times New Roman"/>
          <w:sz w:val="24"/>
          <w:szCs w:val="24"/>
        </w:rPr>
        <w:t xml:space="preserve">. Vol 6 number 2, Agustus 2011. Diambil dari </w:t>
      </w:r>
      <w:hyperlink r:id="rId5" w:history="1">
        <w:r w:rsidRPr="0077738C">
          <w:rPr>
            <w:rStyle w:val="Hyperlink"/>
            <w:rFonts w:ascii="Times New Roman" w:hAnsi="Times New Roman" w:cs="Times New Roman"/>
            <w:sz w:val="24"/>
            <w:szCs w:val="24"/>
          </w:rPr>
          <w:t>https://media.neliti.com/media/publications/126748-ID-pengaruh-frekuensi-pemberian-tes-terhada.pdf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(6 </w:t>
      </w:r>
      <w:r>
        <w:rPr>
          <w:rFonts w:ascii="Times New Roman" w:hAnsi="Times New Roman" w:cs="Times New Roman"/>
          <w:sz w:val="24"/>
          <w:szCs w:val="24"/>
          <w:lang w:val="id-ID"/>
        </w:rPr>
        <w:t>Oktober</w:t>
      </w:r>
      <w:r>
        <w:rPr>
          <w:rFonts w:ascii="Times New Roman" w:hAnsi="Times New Roman" w:cs="Times New Roman"/>
          <w:sz w:val="24"/>
          <w:szCs w:val="24"/>
        </w:rPr>
        <w:t xml:space="preserve"> 2019)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eastAsia="Times New Roman" w:hAnsi="Times New Roman" w:cs="Times New Roman"/>
          <w:sz w:val="24"/>
          <w:szCs w:val="24"/>
        </w:rPr>
        <w:t>Kemenkes RI. Profil Kesehatan Indonesia tahun 2014.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Jakarta</w:t>
      </w:r>
      <w:r w:rsidRPr="0054738F">
        <w:rPr>
          <w:rFonts w:ascii="Times New Roman" w:eastAsia="Times New Roman" w:hAnsi="Times New Roman" w:cs="Times New Roman"/>
          <w:sz w:val="24"/>
          <w:szCs w:val="24"/>
        </w:rPr>
        <w:t>: Kemenkes RI 2015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>Kumalasari, Intan dan Iwan Andhyantoro.2012</w:t>
      </w:r>
      <w:r w:rsidRPr="0054738F">
        <w:rPr>
          <w:rFonts w:ascii="Times New Roman" w:hAnsi="Times New Roman" w:cs="Times New Roman"/>
          <w:i/>
          <w:sz w:val="24"/>
          <w:szCs w:val="24"/>
        </w:rPr>
        <w:t>. Kesehatan Reproduksi Untuk Mahasiswa Kebidanan dan Keperawatan</w:t>
      </w:r>
      <w:r w:rsidRPr="0054738F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lastRenderedPageBreak/>
        <w:t xml:space="preserve">Lijan A. Wawan, Dewi M. 2011. </w:t>
      </w:r>
      <w:r w:rsidRPr="0054738F">
        <w:rPr>
          <w:rFonts w:ascii="Times New Roman" w:hAnsi="Times New Roman" w:cs="Times New Roman"/>
          <w:i/>
          <w:sz w:val="24"/>
          <w:szCs w:val="24"/>
        </w:rPr>
        <w:t>Teori Pengukuran Pengetahuan Sikap dan Perilaku Manusia</w:t>
      </w:r>
      <w:r w:rsidRPr="0054738F">
        <w:rPr>
          <w:rFonts w:ascii="Times New Roman" w:hAnsi="Times New Roman" w:cs="Times New Roman"/>
          <w:sz w:val="24"/>
          <w:szCs w:val="24"/>
        </w:rPr>
        <w:t>. Yogyakarta: Nuha Medika.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Marmi. 2013. </w:t>
      </w:r>
      <w:r w:rsidRPr="0054738F">
        <w:rPr>
          <w:rFonts w:ascii="Times New Roman" w:hAnsi="Times New Roman" w:cs="Times New Roman"/>
          <w:i/>
          <w:sz w:val="24"/>
          <w:szCs w:val="24"/>
        </w:rPr>
        <w:t>Kesehatan Reproduksi</w:t>
      </w:r>
      <w:r w:rsidRPr="0054738F">
        <w:rPr>
          <w:rFonts w:ascii="Times New Roman" w:hAnsi="Times New Roman" w:cs="Times New Roman"/>
          <w:sz w:val="24"/>
          <w:szCs w:val="24"/>
        </w:rPr>
        <w:t>. Yogyakarta: Pustaka Belajar.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Notoatmodjo, Soekidjo. 2010. </w:t>
      </w:r>
      <w:r w:rsidRPr="0054738F">
        <w:rPr>
          <w:rFonts w:ascii="Times New Roman" w:hAnsi="Times New Roman" w:cs="Times New Roman"/>
          <w:i/>
          <w:sz w:val="24"/>
          <w:szCs w:val="24"/>
        </w:rPr>
        <w:t xml:space="preserve">Metologi Penelitian Kesehatan. </w:t>
      </w:r>
      <w:r>
        <w:rPr>
          <w:rFonts w:ascii="Times New Roman" w:hAnsi="Times New Roman" w:cs="Times New Roman"/>
          <w:sz w:val="24"/>
          <w:szCs w:val="24"/>
        </w:rPr>
        <w:t>Jakarta: Rineka Cipta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0085" w:rsidRPr="00DC2FA2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Notoatmodjo, Soekidjo. 2012. </w:t>
      </w:r>
      <w:r w:rsidRPr="0054738F">
        <w:rPr>
          <w:rFonts w:ascii="Times New Roman" w:hAnsi="Times New Roman" w:cs="Times New Roman"/>
          <w:i/>
          <w:sz w:val="24"/>
          <w:szCs w:val="24"/>
        </w:rPr>
        <w:t>Promosi Kesehatan dan Perilaku Kesehatan.</w:t>
      </w:r>
      <w:r w:rsidRPr="0054738F">
        <w:rPr>
          <w:rFonts w:ascii="Times New Roman" w:hAnsi="Times New Roman" w:cs="Times New Roman"/>
          <w:sz w:val="24"/>
          <w:szCs w:val="24"/>
        </w:rPr>
        <w:t>Jakarta: Rineka Cipta.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Pratiwi dan Jupriyono. 2012. </w:t>
      </w:r>
      <w:r w:rsidRPr="0054738F">
        <w:rPr>
          <w:rFonts w:ascii="Times New Roman" w:hAnsi="Times New Roman" w:cs="Times New Roman"/>
          <w:i/>
          <w:sz w:val="24"/>
          <w:szCs w:val="24"/>
        </w:rPr>
        <w:t>Promosi Kesehatan Melalui Pemberdayaan Masyarakat.</w:t>
      </w:r>
      <w:r w:rsidRPr="0054738F">
        <w:rPr>
          <w:rFonts w:ascii="Times New Roman" w:hAnsi="Times New Roman" w:cs="Times New Roman"/>
          <w:sz w:val="24"/>
          <w:szCs w:val="24"/>
        </w:rPr>
        <w:t xml:space="preserve"> Surabaya: Gena Pratama Pustaka.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A15AD2">
        <w:rPr>
          <w:rFonts w:asciiTheme="majorBidi" w:hAnsiTheme="majorBidi" w:cstheme="majorBidi"/>
          <w:sz w:val="24"/>
          <w:szCs w:val="24"/>
        </w:rPr>
        <w:t>Riyana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, </w:t>
      </w:r>
      <w:r w:rsidRPr="00A15AD2">
        <w:rPr>
          <w:rFonts w:asciiTheme="majorBidi" w:hAnsiTheme="majorBidi" w:cstheme="majorBidi"/>
          <w:sz w:val="24"/>
          <w:szCs w:val="24"/>
        </w:rPr>
        <w:t xml:space="preserve">Cheppy. 2007. </w:t>
      </w:r>
      <w:r w:rsidRPr="00A15AD2">
        <w:rPr>
          <w:rFonts w:asciiTheme="majorBidi" w:hAnsiTheme="majorBidi" w:cstheme="majorBidi"/>
          <w:i/>
          <w:iCs/>
          <w:sz w:val="24"/>
          <w:szCs w:val="24"/>
        </w:rPr>
        <w:t>Pedoman Pengembangan Media Video</w:t>
      </w:r>
      <w:r w:rsidRPr="00A15AD2">
        <w:rPr>
          <w:rFonts w:asciiTheme="majorBidi" w:hAnsiTheme="majorBidi" w:cstheme="majorBidi"/>
          <w:sz w:val="24"/>
          <w:szCs w:val="24"/>
        </w:rPr>
        <w:t>. Jakarta: P3AI UPI</w:t>
      </w:r>
    </w:p>
    <w:p w:rsidR="00790085" w:rsidRPr="00DC2FA2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Sibagariang, Eva Ellya dkk. 2010. </w:t>
      </w:r>
      <w:r w:rsidRPr="0054738F">
        <w:rPr>
          <w:rFonts w:ascii="Times New Roman" w:hAnsi="Times New Roman" w:cs="Times New Roman"/>
          <w:i/>
          <w:sz w:val="24"/>
          <w:szCs w:val="24"/>
        </w:rPr>
        <w:t>Kesehatan Reproduksi Wanita</w:t>
      </w:r>
      <w:r w:rsidRPr="0054738F">
        <w:rPr>
          <w:rFonts w:ascii="Times New Roman" w:hAnsi="Times New Roman" w:cs="Times New Roman"/>
          <w:sz w:val="24"/>
          <w:szCs w:val="24"/>
        </w:rPr>
        <w:t>. Jakarta: CV. Trans Info Media.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>Soetjiningsih, 2004.</w:t>
      </w:r>
      <w:r w:rsidRPr="0054738F">
        <w:rPr>
          <w:rFonts w:ascii="Times New Roman" w:hAnsi="Times New Roman" w:cs="Times New Roman"/>
          <w:i/>
          <w:sz w:val="24"/>
          <w:szCs w:val="24"/>
        </w:rPr>
        <w:t>Buku Ajar: Tumbuh Kembang Remaja dan Permasalahannya</w:t>
      </w:r>
      <w:r>
        <w:rPr>
          <w:rFonts w:ascii="Times New Roman" w:hAnsi="Times New Roman" w:cs="Times New Roman"/>
          <w:sz w:val="24"/>
          <w:szCs w:val="24"/>
        </w:rPr>
        <w:t>. Jakarta</w:t>
      </w:r>
      <w:r w:rsidRPr="0054738F">
        <w:rPr>
          <w:rFonts w:ascii="Times New Roman" w:hAnsi="Times New Roman" w:cs="Times New Roman"/>
          <w:sz w:val="24"/>
          <w:szCs w:val="24"/>
        </w:rPr>
        <w:t>: Sagung Seto.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Sudigdo, Sastroasmoro dan Sofyan Ismael. 2014. </w:t>
      </w:r>
      <w:r w:rsidRPr="000B7173">
        <w:rPr>
          <w:rFonts w:ascii="Times New Roman" w:hAnsi="Times New Roman" w:cs="Times New Roman"/>
          <w:i/>
          <w:sz w:val="24"/>
          <w:szCs w:val="24"/>
        </w:rPr>
        <w:t>Dasar-dasar Metodologi Penelitian Klinis Edisi ke-5</w:t>
      </w:r>
      <w:r>
        <w:rPr>
          <w:rFonts w:ascii="Times New Roman" w:hAnsi="Times New Roman" w:cs="Times New Roman"/>
          <w:sz w:val="24"/>
          <w:szCs w:val="24"/>
        </w:rPr>
        <w:t>. Jakarta: CV. Sagung Seto.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Sugiyono. 2015. </w:t>
      </w:r>
      <w:r w:rsidRPr="0054738F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 w:rsidRPr="0054738F">
        <w:rPr>
          <w:rFonts w:ascii="Times New Roman" w:hAnsi="Times New Roman" w:cs="Times New Roman"/>
          <w:sz w:val="24"/>
          <w:szCs w:val="24"/>
        </w:rPr>
        <w:t xml:space="preserve">. Bandung: Penerbit Alfabeta. 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738F">
        <w:rPr>
          <w:rFonts w:ascii="Times New Roman" w:hAnsi="Times New Roman" w:cs="Times New Roman"/>
          <w:sz w:val="24"/>
          <w:szCs w:val="24"/>
        </w:rPr>
        <w:t>Suharto, T.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738F">
        <w:rPr>
          <w:rFonts w:ascii="Times New Roman" w:hAnsi="Times New Roman" w:cs="Times New Roman"/>
          <w:sz w:val="24"/>
          <w:szCs w:val="24"/>
        </w:rPr>
        <w:t xml:space="preserve">2008). </w:t>
      </w:r>
      <w:r w:rsidRPr="0054738F">
        <w:rPr>
          <w:rFonts w:ascii="Times New Roman" w:hAnsi="Times New Roman" w:cs="Times New Roman"/>
          <w:i/>
          <w:sz w:val="24"/>
          <w:szCs w:val="24"/>
        </w:rPr>
        <w:t>Strategi Bertahan Hidup Anak Jalanan (Kasus Anak Jalanan Di Kota Bogor, Propinsi Jawa Barat)</w:t>
      </w:r>
      <w:r w:rsidRPr="0054738F">
        <w:rPr>
          <w:rFonts w:ascii="Times New Roman" w:hAnsi="Times New Roman" w:cs="Times New Roman"/>
          <w:sz w:val="24"/>
          <w:szCs w:val="24"/>
        </w:rPr>
        <w:t>. [skripsi]. Program Studi Komunikasi dan Pengembangan Manusia. Fakultas Pertanian, Institut Pertanian Bogor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0085" w:rsidRPr="00DC2FA2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Sujiah. 2012. </w:t>
      </w:r>
      <w:r w:rsidRPr="00875C56">
        <w:rPr>
          <w:rFonts w:ascii="Times New Roman" w:hAnsi="Times New Roman" w:cs="Times New Roman"/>
          <w:i/>
          <w:sz w:val="24"/>
          <w:szCs w:val="24"/>
          <w:lang w:val="id-ID"/>
        </w:rPr>
        <w:t>Pengaruh Pendidikan Kesehatan Reproduksi Melalui Peer Group T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erhadap Pengetahuan d</w:t>
      </w:r>
      <w:r w:rsidRPr="00875C56">
        <w:rPr>
          <w:rFonts w:ascii="Times New Roman" w:hAnsi="Times New Roman" w:cs="Times New Roman"/>
          <w:i/>
          <w:sz w:val="24"/>
          <w:szCs w:val="24"/>
          <w:lang w:val="id-ID"/>
        </w:rPr>
        <w:t>an Sikap Anak Jalanan Te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ntang Penyakit Menular Seksual d</w:t>
      </w:r>
      <w:r w:rsidRPr="00875C56">
        <w:rPr>
          <w:rFonts w:ascii="Times New Roman" w:hAnsi="Times New Roman" w:cs="Times New Roman"/>
          <w:i/>
          <w:sz w:val="24"/>
          <w:szCs w:val="24"/>
          <w:lang w:val="id-ID"/>
        </w:rPr>
        <w:t>i Rumah Singgah Ahmad Dahlan Yogyakarta</w:t>
      </w:r>
      <w:r>
        <w:rPr>
          <w:rFonts w:ascii="Times New Roman" w:hAnsi="Times New Roman" w:cs="Times New Roman"/>
          <w:sz w:val="24"/>
          <w:szCs w:val="24"/>
          <w:lang w:val="id-ID"/>
        </w:rPr>
        <w:t>. Skripsi.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Syafrudin dan Fratidhina, Yudhia.2009. </w:t>
      </w:r>
      <w:r w:rsidRPr="0054738F">
        <w:rPr>
          <w:rFonts w:ascii="Times New Roman" w:hAnsi="Times New Roman" w:cs="Times New Roman"/>
          <w:i/>
          <w:sz w:val="24"/>
          <w:szCs w:val="24"/>
        </w:rPr>
        <w:t>Promosi Kesehatan untuk Mahasiswa Kebidanan.</w:t>
      </w:r>
      <w:r w:rsidRPr="0054738F">
        <w:rPr>
          <w:rFonts w:ascii="Times New Roman" w:hAnsi="Times New Roman" w:cs="Times New Roman"/>
          <w:sz w:val="24"/>
          <w:szCs w:val="24"/>
        </w:rPr>
        <w:t>Jakarta: CV. Trans Info Media.</w:t>
      </w:r>
    </w:p>
    <w:p w:rsidR="00790085" w:rsidRPr="0054738F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Syafrudin dkk. 2011. </w:t>
      </w:r>
      <w:r w:rsidRPr="0054738F">
        <w:rPr>
          <w:rFonts w:ascii="Times New Roman" w:hAnsi="Times New Roman" w:cs="Times New Roman"/>
          <w:i/>
          <w:sz w:val="24"/>
          <w:szCs w:val="24"/>
        </w:rPr>
        <w:t>Himpunan Penyuluhan Kesehatan Pada Remaja, Keluarga, Lansia dan Masyarakat.</w:t>
      </w:r>
      <w:r w:rsidRPr="0054738F">
        <w:rPr>
          <w:rFonts w:ascii="Times New Roman" w:hAnsi="Times New Roman" w:cs="Times New Roman"/>
          <w:sz w:val="24"/>
          <w:szCs w:val="24"/>
        </w:rPr>
        <w:t xml:space="preserve"> Jakarta: Trans Info Media.</w:t>
      </w:r>
    </w:p>
    <w:p w:rsidR="00790085" w:rsidRDefault="00790085" w:rsidP="0079008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4738F">
        <w:rPr>
          <w:rFonts w:ascii="Times New Roman" w:hAnsi="Times New Roman" w:cs="Times New Roman"/>
          <w:sz w:val="24"/>
          <w:szCs w:val="24"/>
        </w:rPr>
        <w:t xml:space="preserve">Tim penulis Poltekkes Depkes Jakarta 1.2012. </w:t>
      </w:r>
      <w:r w:rsidRPr="0054738F">
        <w:rPr>
          <w:rFonts w:ascii="Times New Roman" w:hAnsi="Times New Roman" w:cs="Times New Roman"/>
          <w:i/>
          <w:sz w:val="24"/>
          <w:szCs w:val="24"/>
        </w:rPr>
        <w:t>Kesehatan Remaja Problem dan Solusinya</w:t>
      </w:r>
      <w:r>
        <w:rPr>
          <w:rFonts w:ascii="Times New Roman" w:hAnsi="Times New Roman" w:cs="Times New Roman"/>
          <w:sz w:val="24"/>
          <w:szCs w:val="24"/>
        </w:rPr>
        <w:t>. Jakarta: Salemba Medika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790085" w:rsidRDefault="00790085" w:rsidP="00790085">
      <w:pPr>
        <w:spacing w:line="240" w:lineRule="auto"/>
        <w:ind w:left="709" w:right="2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Wulandari dan    Zatalini. 2018 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Pengaruh Penyuluhan Dengan Motode Diskusi, Poster Dan Video Terhadap Tingkat Pengetahuan Tentang Penyakit Menular Seksual Pada Anak Jalanan di Kota Semarang.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Skripsi.</w:t>
      </w:r>
    </w:p>
    <w:p w:rsidR="00DF2D27" w:rsidRDefault="00DF2D27">
      <w:bookmarkStart w:id="0" w:name="_GoBack"/>
      <w:bookmarkEnd w:id="0"/>
    </w:p>
    <w:sectPr w:rsidR="00DF2D27" w:rsidSect="00790085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B5"/>
    <w:rsid w:val="00790085"/>
    <w:rsid w:val="00CE46B5"/>
    <w:rsid w:val="00D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B478A-9A00-4AFC-B65E-D914F0E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neliti.com/media/publications/126748-ID-pengaruh-frekuensi-pemberian-tes-terhada.pdf" TargetMode="External"/><Relationship Id="rId4" Type="http://schemas.openxmlformats.org/officeDocument/2006/relationships/hyperlink" Target="http://www.bkkbn.go.id/articledetail.php?aid=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Fatmasari</dc:creator>
  <cp:keywords/>
  <dc:description/>
  <cp:lastModifiedBy>Liza Fatmasari</cp:lastModifiedBy>
  <cp:revision>2</cp:revision>
  <dcterms:created xsi:type="dcterms:W3CDTF">2020-02-23T15:45:00Z</dcterms:created>
  <dcterms:modified xsi:type="dcterms:W3CDTF">2020-02-23T15:45:00Z</dcterms:modified>
</cp:coreProperties>
</file>