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EC" w:rsidRDefault="000D13EC" w:rsidP="000D13EC">
      <w:pPr>
        <w:ind w:right="379"/>
        <w:jc w:val="center"/>
        <w:rPr>
          <w:rFonts w:ascii="Times New Roman" w:hAnsi="Times New Roman" w:cs="Times New Roman"/>
          <w:b/>
          <w:sz w:val="24"/>
          <w:szCs w:val="24"/>
        </w:rPr>
      </w:pPr>
      <w:r>
        <w:rPr>
          <w:rFonts w:ascii="Times New Roman" w:hAnsi="Times New Roman" w:cs="Times New Roman"/>
          <w:b/>
          <w:sz w:val="24"/>
          <w:szCs w:val="24"/>
        </w:rPr>
        <w:t>ABSTRAK</w:t>
      </w: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Pr="00401839" w:rsidRDefault="000D13EC" w:rsidP="000D13EC">
      <w:pPr>
        <w:ind w:left="709" w:right="-1" w:hanging="709"/>
        <w:jc w:val="both"/>
        <w:rPr>
          <w:rFonts w:ascii="Times New Roman" w:hAnsi="Times New Roman" w:cs="Times New Roman"/>
          <w:b/>
          <w:sz w:val="24"/>
          <w:szCs w:val="24"/>
        </w:rPr>
      </w:pPr>
      <w:r>
        <w:rPr>
          <w:rFonts w:ascii="Times New Roman" w:hAnsi="Times New Roman" w:cs="Times New Roman"/>
          <w:b/>
          <w:sz w:val="24"/>
          <w:szCs w:val="24"/>
        </w:rPr>
        <w:t xml:space="preserve">Ayuneida, Fatna Hendry. 2019. </w:t>
      </w:r>
      <w:r w:rsidRPr="00401839">
        <w:rPr>
          <w:rFonts w:ascii="Times New Roman" w:hAnsi="Times New Roman" w:cs="Times New Roman"/>
          <w:b/>
          <w:i/>
          <w:sz w:val="24"/>
          <w:szCs w:val="24"/>
        </w:rPr>
        <w:t>Efektivitas Metode Pembelajaran Gallery Walk pada Kelas Ibu Hamil terhadap Pengetahuan Ibu tentang Tanda Bahaya Kehamilan di Puskesmas Wagir</w:t>
      </w:r>
      <w:r>
        <w:rPr>
          <w:rFonts w:ascii="Times New Roman" w:hAnsi="Times New Roman" w:cs="Times New Roman"/>
          <w:b/>
          <w:sz w:val="24"/>
          <w:szCs w:val="24"/>
        </w:rPr>
        <w:t>. Skripsi. Program Studi Sarjana Terapan Kebidanan, Politeknik Kesehatan Kemenkes Malang, Pembimbing I : Herawati Mansur, S.ST., M.Pd., M.Psi, Pembimbing II : Nur Eva Aristina, S.ST., M.Keb</w:t>
      </w: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Pr="008C0882" w:rsidRDefault="000D13EC" w:rsidP="000D13EC">
      <w:pPr>
        <w:ind w:left="0" w:right="-1" w:firstLine="0"/>
        <w:jc w:val="both"/>
      </w:pPr>
      <w:r w:rsidRPr="00752E8A">
        <w:rPr>
          <w:rFonts w:ascii="Times New Roman" w:hAnsi="Times New Roman" w:cs="Times New Roman"/>
          <w:sz w:val="24"/>
          <w:szCs w:val="24"/>
        </w:rPr>
        <w:t>Di Provinsi Jawa Timur khususnya di Kabupaten Malang, berdasarkan data yang telah diperoleh di Kecamatan Wagir angka anemia yang termasuk tanda bahaya kehamilan, angka pernikahan dini dan Angka Kematian Ibu (AKI) masih tergolong tinggi</w:t>
      </w:r>
      <w:r>
        <w:rPr>
          <w:rFonts w:ascii="Times New Roman" w:hAnsi="Times New Roman" w:cs="Times New Roman"/>
          <w:sz w:val="24"/>
          <w:szCs w:val="24"/>
        </w:rPr>
        <w:t xml:space="preserve"> yang menunjukkan bahwa salah satu permasalahan disini adalah kurangnya pengetahuan ibu hamil tentang kehamilan dan tanda bahaya kehamilan dengan data penunjang angka anemia dan AKI masih terbilang tinggi. Penelitian ini bertujuan untuk mengetahui efektivitas metode pembelajaran </w:t>
      </w:r>
      <w:r>
        <w:rPr>
          <w:rFonts w:ascii="Times New Roman" w:hAnsi="Times New Roman" w:cs="Times New Roman"/>
          <w:i/>
          <w:sz w:val="24"/>
          <w:szCs w:val="24"/>
        </w:rPr>
        <w:t xml:space="preserve">gallery walk </w:t>
      </w:r>
      <w:r>
        <w:rPr>
          <w:rFonts w:ascii="Times New Roman" w:hAnsi="Times New Roman" w:cs="Times New Roman"/>
          <w:sz w:val="24"/>
          <w:szCs w:val="24"/>
        </w:rPr>
        <w:t xml:space="preserve">terhadap pengetahuan ibu hamil tentang tanda bahaya kehamilan pada kelas hamil di wilayah kerja Puskesmas Wagir. Penelitian ini merupakan penelitian kuantitatif. Dengan sampel sebanyak 23 orang ibu hamil dengan menggunakan tekhnik </w:t>
      </w:r>
      <w:r>
        <w:rPr>
          <w:rFonts w:ascii="Times New Roman" w:hAnsi="Times New Roman" w:cs="Times New Roman"/>
          <w:i/>
          <w:sz w:val="24"/>
          <w:szCs w:val="24"/>
        </w:rPr>
        <w:t>total sampling</w:t>
      </w:r>
      <w:r>
        <w:rPr>
          <w:rFonts w:ascii="Times New Roman" w:hAnsi="Times New Roman" w:cs="Times New Roman"/>
          <w:sz w:val="24"/>
          <w:szCs w:val="24"/>
        </w:rPr>
        <w:t xml:space="preserve">. Pengumpulan data dilakukan dengan pemberian kuesioner sebelum dan sesudah diberi pendidikan kesehatan dengan menggunakan metode </w:t>
      </w:r>
      <w:r>
        <w:rPr>
          <w:rFonts w:ascii="Times New Roman" w:hAnsi="Times New Roman" w:cs="Times New Roman"/>
          <w:i/>
          <w:sz w:val="24"/>
          <w:szCs w:val="24"/>
        </w:rPr>
        <w:t>gallery walk</w:t>
      </w:r>
      <w:r>
        <w:rPr>
          <w:rFonts w:ascii="Times New Roman" w:hAnsi="Times New Roman" w:cs="Times New Roman"/>
          <w:sz w:val="24"/>
          <w:szCs w:val="24"/>
        </w:rPr>
        <w:t xml:space="preserve">. Data tersebut dianalisis menggunakan </w:t>
      </w:r>
      <w:r w:rsidRPr="00752E8A">
        <w:rPr>
          <w:rFonts w:ascii="Times New Roman" w:hAnsi="Times New Roman" w:cs="Times New Roman"/>
          <w:sz w:val="24"/>
          <w:szCs w:val="24"/>
        </w:rPr>
        <w:t xml:space="preserve">uji </w:t>
      </w:r>
      <w:r w:rsidRPr="00752E8A">
        <w:rPr>
          <w:rFonts w:ascii="Times New Roman" w:hAnsi="Times New Roman" w:cs="Times New Roman"/>
          <w:i/>
          <w:sz w:val="24"/>
          <w:szCs w:val="24"/>
        </w:rPr>
        <w:t>Wiloxcon Signed Rank Test</w:t>
      </w:r>
      <w:r>
        <w:rPr>
          <w:rFonts w:ascii="Times New Roman" w:hAnsi="Times New Roman" w:cs="Times New Roman"/>
          <w:i/>
          <w:sz w:val="24"/>
          <w:szCs w:val="24"/>
        </w:rPr>
        <w:t xml:space="preserve">. </w:t>
      </w:r>
      <w:r>
        <w:rPr>
          <w:rFonts w:ascii="Times New Roman" w:hAnsi="Times New Roman" w:cs="Times New Roman"/>
          <w:sz w:val="24"/>
          <w:szCs w:val="24"/>
        </w:rPr>
        <w:t xml:space="preserve">Hasil analisis menunjukkan bahwa terdapat kenaikan hasil belajar setelah penggunaan metode </w:t>
      </w:r>
      <w:r>
        <w:rPr>
          <w:rFonts w:ascii="Times New Roman" w:hAnsi="Times New Roman" w:cs="Times New Roman"/>
          <w:i/>
          <w:sz w:val="24"/>
          <w:szCs w:val="24"/>
        </w:rPr>
        <w:t xml:space="preserve">gallery walk </w:t>
      </w:r>
      <w:r>
        <w:rPr>
          <w:rFonts w:ascii="Times New Roman" w:hAnsi="Times New Roman" w:cs="Times New Roman"/>
          <w:sz w:val="24"/>
          <w:szCs w:val="24"/>
        </w:rPr>
        <w:t xml:space="preserve">terhadap pengetahuan ibu, hal ini dapat dilihat dari nilai yang diperoleh </w:t>
      </w:r>
      <w:r>
        <w:rPr>
          <w:rFonts w:ascii="Times New Roman" w:hAnsi="Times New Roman" w:cs="Times New Roman"/>
          <w:sz w:val="24"/>
          <w:lang w:eastAsia="id-ID"/>
        </w:rPr>
        <w:t xml:space="preserve">yaitu </w:t>
      </w:r>
      <w:r w:rsidRPr="00D63FAA">
        <w:rPr>
          <w:rFonts w:ascii="Times New Roman" w:hAnsi="Times New Roman" w:cs="Times New Roman"/>
          <w:i/>
          <w:color w:val="000000"/>
          <w:sz w:val="24"/>
          <w:szCs w:val="24"/>
        </w:rPr>
        <w:t>Asymp. Sig. (2-tailed</w:t>
      </w:r>
      <w:r w:rsidRPr="001624DD">
        <w:rPr>
          <w:rFonts w:ascii="Times New Roman" w:hAnsi="Times New Roman" w:cs="Times New Roman"/>
          <w:color w:val="000000"/>
          <w:sz w:val="24"/>
          <w:szCs w:val="24"/>
        </w:rPr>
        <w:t>)</w:t>
      </w:r>
      <w:r>
        <w:rPr>
          <w:rFonts w:ascii="Times New Roman" w:hAnsi="Times New Roman" w:cs="Times New Roman"/>
          <w:color w:val="000000"/>
          <w:sz w:val="24"/>
          <w:szCs w:val="24"/>
        </w:rPr>
        <w:t xml:space="preserve"> yaitu &lt;0.001 &lt; 0,05 yang berarti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 yang berarti pendidikan kesehatan dengan menggunakan metode </w:t>
      </w:r>
      <w:r>
        <w:rPr>
          <w:rFonts w:ascii="Times New Roman" w:hAnsi="Times New Roman" w:cs="Times New Roman"/>
          <w:i/>
          <w:color w:val="000000"/>
          <w:sz w:val="24"/>
          <w:szCs w:val="24"/>
        </w:rPr>
        <w:t xml:space="preserve">gallery walk </w:t>
      </w:r>
      <w:r>
        <w:rPr>
          <w:rFonts w:ascii="Times New Roman" w:hAnsi="Times New Roman" w:cs="Times New Roman"/>
          <w:color w:val="000000"/>
          <w:sz w:val="24"/>
          <w:szCs w:val="24"/>
        </w:rPr>
        <w:t xml:space="preserve">efektif terhadap pengetahuan ibu hamil tentang tanda bahaya kehamilan. Keseluruhan hasil dari penelitian ini menunjukkan bahwa adanya peningkatan pengetahuan ibu dengan kategori baik yag semula 21,7% menjadi 69,5% dan diharapkan pada pelaksanaan kelas hamil selanjutnya, metode pembelajaran </w:t>
      </w:r>
      <w:r>
        <w:rPr>
          <w:rFonts w:ascii="Times New Roman" w:hAnsi="Times New Roman" w:cs="Times New Roman"/>
          <w:i/>
          <w:color w:val="000000"/>
          <w:sz w:val="24"/>
          <w:szCs w:val="24"/>
        </w:rPr>
        <w:t xml:space="preserve">gallery walk </w:t>
      </w:r>
      <w:r>
        <w:rPr>
          <w:rFonts w:ascii="Times New Roman" w:hAnsi="Times New Roman" w:cs="Times New Roman"/>
          <w:color w:val="000000"/>
          <w:sz w:val="24"/>
          <w:szCs w:val="24"/>
        </w:rPr>
        <w:t>dapat diterapkan sebagai metode pendidikan kesehatan kepada ibu hamil.</w:t>
      </w:r>
    </w:p>
    <w:p w:rsidR="000D13EC" w:rsidRDefault="000D13EC" w:rsidP="000D13EC">
      <w:pPr>
        <w:ind w:left="0" w:right="379" w:firstLine="0"/>
        <w:jc w:val="both"/>
        <w:rPr>
          <w:rFonts w:ascii="Times New Roman" w:hAnsi="Times New Roman" w:cs="Times New Roman"/>
          <w:sz w:val="24"/>
          <w:szCs w:val="24"/>
        </w:rPr>
      </w:pPr>
    </w:p>
    <w:p w:rsidR="000D13EC" w:rsidRDefault="000D13EC" w:rsidP="000D13EC">
      <w:pPr>
        <w:ind w:left="0" w:right="379" w:firstLine="0"/>
        <w:jc w:val="both"/>
        <w:rPr>
          <w:rFonts w:ascii="Times New Roman" w:hAnsi="Times New Roman" w:cs="Times New Roman"/>
          <w:sz w:val="24"/>
          <w:szCs w:val="24"/>
        </w:rPr>
      </w:pPr>
    </w:p>
    <w:p w:rsidR="000D13EC" w:rsidRPr="0061118D" w:rsidRDefault="000D13EC" w:rsidP="000D13EC">
      <w:pPr>
        <w:ind w:left="0" w:right="379" w:firstLine="0"/>
        <w:jc w:val="both"/>
        <w:rPr>
          <w:rFonts w:ascii="Times New Roman" w:hAnsi="Times New Roman" w:cs="Times New Roman"/>
          <w:b/>
          <w:sz w:val="24"/>
          <w:szCs w:val="24"/>
        </w:rPr>
      </w:pPr>
      <w:r w:rsidRPr="0061118D">
        <w:rPr>
          <w:rFonts w:ascii="Times New Roman" w:hAnsi="Times New Roman" w:cs="Times New Roman"/>
          <w:b/>
          <w:sz w:val="24"/>
          <w:szCs w:val="24"/>
        </w:rPr>
        <w:t>Kata Kunci: Metode Pembelajaran</w:t>
      </w:r>
      <w:r>
        <w:rPr>
          <w:rFonts w:ascii="Times New Roman" w:hAnsi="Times New Roman" w:cs="Times New Roman"/>
          <w:b/>
          <w:sz w:val="24"/>
          <w:szCs w:val="24"/>
        </w:rPr>
        <w:t xml:space="preserve">, </w:t>
      </w:r>
      <w:r w:rsidRPr="00D63FAA">
        <w:rPr>
          <w:rFonts w:ascii="Times New Roman" w:hAnsi="Times New Roman" w:cs="Times New Roman"/>
          <w:b/>
          <w:i/>
          <w:sz w:val="24"/>
          <w:szCs w:val="24"/>
        </w:rPr>
        <w:t>Gallery Walk</w:t>
      </w:r>
      <w:r>
        <w:rPr>
          <w:rFonts w:ascii="Times New Roman" w:hAnsi="Times New Roman" w:cs="Times New Roman"/>
          <w:b/>
          <w:sz w:val="24"/>
          <w:szCs w:val="24"/>
        </w:rPr>
        <w:t>,</w:t>
      </w:r>
      <w:r w:rsidRPr="0061118D">
        <w:rPr>
          <w:rFonts w:ascii="Times New Roman" w:hAnsi="Times New Roman" w:cs="Times New Roman"/>
          <w:b/>
          <w:sz w:val="24"/>
          <w:szCs w:val="24"/>
        </w:rPr>
        <w:t xml:space="preserve"> Pengetahuan Ibu Hamil.</w:t>
      </w:r>
    </w:p>
    <w:p w:rsidR="000D13EC" w:rsidRPr="00144C92" w:rsidRDefault="000D13EC" w:rsidP="000D13EC">
      <w:pPr>
        <w:ind w:left="0" w:right="379" w:firstLine="0"/>
        <w:jc w:val="both"/>
        <w:rPr>
          <w:rFonts w:ascii="Times New Roman" w:hAnsi="Times New Roman" w:cs="Times New Roman"/>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1"/>
        <w:jc w:val="center"/>
        <w:rPr>
          <w:rFonts w:ascii="Times New Roman" w:hAnsi="Times New Roman" w:cs="Times New Roman"/>
          <w:b/>
          <w:sz w:val="24"/>
          <w:szCs w:val="24"/>
        </w:rPr>
      </w:pPr>
    </w:p>
    <w:p w:rsidR="000D13EC" w:rsidRDefault="000D13EC" w:rsidP="000D13EC">
      <w:pPr>
        <w:ind w:right="-1"/>
        <w:jc w:val="center"/>
        <w:rPr>
          <w:rFonts w:ascii="Times New Roman" w:hAnsi="Times New Roman" w:cs="Times New Roman"/>
          <w:b/>
          <w:sz w:val="24"/>
          <w:szCs w:val="24"/>
        </w:rPr>
      </w:pPr>
    </w:p>
    <w:p w:rsidR="000D13EC" w:rsidRDefault="000D13EC" w:rsidP="000D13EC">
      <w:pPr>
        <w:ind w:right="-1"/>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left="709" w:right="-1" w:hanging="709"/>
        <w:jc w:val="both"/>
        <w:rPr>
          <w:rFonts w:ascii="Times New Roman" w:hAnsi="Times New Roman" w:cs="Times New Roman"/>
          <w:b/>
          <w:sz w:val="24"/>
          <w:szCs w:val="24"/>
        </w:rPr>
      </w:pPr>
      <w:r>
        <w:rPr>
          <w:rFonts w:ascii="Times New Roman" w:hAnsi="Times New Roman" w:cs="Times New Roman"/>
          <w:b/>
          <w:sz w:val="24"/>
          <w:szCs w:val="24"/>
        </w:rPr>
        <w:t xml:space="preserve">Ayuneida, Fatna Hendry. 2019. </w:t>
      </w:r>
      <w:r>
        <w:rPr>
          <w:rFonts w:ascii="Times New Roman" w:hAnsi="Times New Roman" w:cs="Times New Roman"/>
          <w:b/>
          <w:i/>
          <w:sz w:val="24"/>
          <w:szCs w:val="24"/>
        </w:rPr>
        <w:t>Effectiveness of the Gallery Walk Method of the Study of Pregnant Women About the Danger of Pregnancy in the Maternity Class in Puskesmas Wagir.</w:t>
      </w:r>
      <w:r>
        <w:rPr>
          <w:rFonts w:ascii="Times New Roman" w:hAnsi="Times New Roman" w:cs="Times New Roman"/>
          <w:b/>
          <w:sz w:val="24"/>
          <w:szCs w:val="24"/>
        </w:rPr>
        <w:t xml:space="preserve"> Script. Applied Bachelor Program in Midwifery, Ministry of Health Malang Polytechnic, First Mentor : Herawati Mansur, S.ST., M.Pd., M.Psi, Second Mentor : Nur Eva Aristina, S.ST., M.Keb</w:t>
      </w:r>
    </w:p>
    <w:p w:rsidR="000D13EC" w:rsidRDefault="000D13EC" w:rsidP="000D13EC">
      <w:pPr>
        <w:ind w:right="379"/>
        <w:jc w:val="center"/>
        <w:rPr>
          <w:rFonts w:ascii="Times New Roman" w:hAnsi="Times New Roman" w:cs="Times New Roman"/>
          <w:b/>
          <w:sz w:val="24"/>
          <w:szCs w:val="24"/>
        </w:rPr>
      </w:pPr>
    </w:p>
    <w:p w:rsidR="000D13EC" w:rsidRDefault="000D13EC" w:rsidP="000D13EC">
      <w:pPr>
        <w:ind w:right="379"/>
        <w:jc w:val="center"/>
        <w:rPr>
          <w:rFonts w:ascii="Times New Roman" w:hAnsi="Times New Roman" w:cs="Times New Roman"/>
          <w:b/>
          <w:sz w:val="24"/>
          <w:szCs w:val="24"/>
        </w:rPr>
      </w:pPr>
    </w:p>
    <w:p w:rsidR="000D13EC" w:rsidRDefault="000D13EC" w:rsidP="000D13EC">
      <w:pPr>
        <w:ind w:left="0" w:right="-1" w:firstLine="0"/>
        <w:jc w:val="both"/>
        <w:rPr>
          <w:rFonts w:ascii="Times New Roman" w:hAnsi="Times New Roman" w:cs="Times New Roman"/>
          <w:sz w:val="24"/>
          <w:szCs w:val="24"/>
        </w:rPr>
      </w:pPr>
      <w:r w:rsidRPr="005A1148">
        <w:rPr>
          <w:rFonts w:ascii="Times New Roman" w:hAnsi="Times New Roman" w:cs="Times New Roman"/>
          <w:sz w:val="24"/>
          <w:szCs w:val="24"/>
        </w:rPr>
        <w:t>In East Java Province, especially in Malang Regency, based on data that has been obtained in Wagir Subdistrict the number of anemia including danger signs of pregnancy, the rate of early marriage and Maternal Mortality Rate (</w:t>
      </w:r>
      <w:r>
        <w:rPr>
          <w:rFonts w:ascii="Times New Roman" w:hAnsi="Times New Roman" w:cs="Times New Roman"/>
          <w:sz w:val="24"/>
          <w:szCs w:val="24"/>
        </w:rPr>
        <w:t xml:space="preserve">MMR) are still relatively high, that </w:t>
      </w:r>
      <w:r w:rsidRPr="005A1148">
        <w:rPr>
          <w:rFonts w:ascii="Times New Roman" w:hAnsi="Times New Roman" w:cs="Times New Roman"/>
          <w:sz w:val="24"/>
          <w:szCs w:val="24"/>
        </w:rPr>
        <w:t>shows that one of the problems here is the lack of knowledge of pregnant women about pregnancy and danger signs of pregnancy with data supporting the rate of anemia and AKI is still relatively high</w:t>
      </w:r>
      <w:r>
        <w:rPr>
          <w:rFonts w:ascii="Times New Roman" w:hAnsi="Times New Roman" w:cs="Times New Roman"/>
          <w:sz w:val="24"/>
          <w:szCs w:val="24"/>
        </w:rPr>
        <w:t xml:space="preserve">The purpose of this research is to determine the effectiveness of the gallery walk method of the study of pregnant women about the danger of pregnancy </w:t>
      </w:r>
      <w:r>
        <w:rPr>
          <w:rFonts w:ascii="Times New Roman" w:hAnsi="Times New Roman" w:cs="Times New Roman"/>
          <w:sz w:val="24"/>
          <w:szCs w:val="24"/>
          <w:lang w:val="en-US"/>
        </w:rPr>
        <w:t>o</w:t>
      </w:r>
      <w:r>
        <w:rPr>
          <w:rFonts w:ascii="Times New Roman" w:hAnsi="Times New Roman" w:cs="Times New Roman"/>
          <w:sz w:val="24"/>
          <w:szCs w:val="24"/>
        </w:rPr>
        <w:t xml:space="preserve">n the maternity class in Puskesmas Wagir work area. This research is </w:t>
      </w:r>
      <w:r>
        <w:rPr>
          <w:rFonts w:ascii="Times New Roman" w:hAnsi="Times New Roman" w:cs="Times New Roman"/>
          <w:sz w:val="24"/>
          <w:szCs w:val="24"/>
          <w:lang w:val="en-US"/>
        </w:rPr>
        <w:t xml:space="preserve">using </w:t>
      </w:r>
      <w:r>
        <w:rPr>
          <w:rFonts w:ascii="Times New Roman" w:hAnsi="Times New Roman" w:cs="Times New Roman"/>
          <w:sz w:val="24"/>
          <w:szCs w:val="24"/>
        </w:rPr>
        <w:t>quantitative research. The population used is all expectant mothers with a pregnancy of 20-32 weeks in the village of Pandanwawangi of the work area of Wagir Puskesmas</w:t>
      </w:r>
      <w:r w:rsidRPr="00200F6A">
        <w:t xml:space="preserve"> </w:t>
      </w:r>
      <w:r w:rsidRPr="00200F6A">
        <w:rPr>
          <w:rFonts w:ascii="Times New Roman" w:hAnsi="Times New Roman" w:cs="Times New Roman"/>
          <w:sz w:val="24"/>
          <w:szCs w:val="24"/>
        </w:rPr>
        <w:t xml:space="preserve">With a sample of 23 pregnant women using total sampling technique. Data collection is done by giving questionnaires before and after being given health education using the gallery walk method. </w:t>
      </w:r>
      <w:r>
        <w:rPr>
          <w:rFonts w:ascii="Times New Roman" w:hAnsi="Times New Roman" w:cs="Times New Roman"/>
          <w:sz w:val="24"/>
          <w:szCs w:val="24"/>
        </w:rPr>
        <w:t>The data is further analyzed by using the Wiloxcon Signed Rank Test. The results showed that there was an increase in the learning outcomes after the gallery walk to the knowledge of mothers, this can be seen from the value obtained is ASYMP. Sig. (2-tailed) ie. 0,001 &lt; 0.05 which means H0 is rejected. Means health education using the Gallery Walk method is effective against the knowledge of pregnant women about the danger of pregnancy.Thus it is expected that in the implementation of the next pregnant class, gallery walk learning methods can be applied as a method of health education to pregnant women.</w:t>
      </w:r>
    </w:p>
    <w:p w:rsidR="000D13EC" w:rsidRDefault="000D13EC" w:rsidP="000D13EC">
      <w:pPr>
        <w:ind w:left="0" w:right="-1" w:firstLine="0"/>
        <w:jc w:val="both"/>
        <w:rPr>
          <w:rFonts w:ascii="Times New Roman" w:hAnsi="Times New Roman" w:cs="Times New Roman"/>
          <w:sz w:val="24"/>
          <w:szCs w:val="24"/>
        </w:rPr>
      </w:pPr>
    </w:p>
    <w:p w:rsidR="000D13EC" w:rsidRDefault="000D13EC" w:rsidP="000D13EC">
      <w:pPr>
        <w:ind w:left="0" w:right="-1" w:firstLine="0"/>
        <w:jc w:val="both"/>
        <w:rPr>
          <w:rFonts w:ascii="Times New Roman" w:hAnsi="Times New Roman" w:cs="Times New Roman"/>
          <w:sz w:val="24"/>
          <w:szCs w:val="24"/>
        </w:rPr>
      </w:pPr>
    </w:p>
    <w:p w:rsidR="000D13EC" w:rsidRPr="00D128CF" w:rsidRDefault="000D13EC" w:rsidP="000D13EC">
      <w:pPr>
        <w:ind w:left="0" w:right="-1" w:firstLine="0"/>
        <w:jc w:val="both"/>
        <w:rPr>
          <w:rFonts w:ascii="Times New Roman" w:hAnsi="Times New Roman" w:cs="Times New Roman"/>
          <w:b/>
          <w:sz w:val="24"/>
          <w:szCs w:val="24"/>
        </w:rPr>
      </w:pPr>
      <w:r>
        <w:rPr>
          <w:rFonts w:ascii="Times New Roman" w:hAnsi="Times New Roman" w:cs="Times New Roman"/>
          <w:b/>
          <w:sz w:val="24"/>
          <w:szCs w:val="24"/>
        </w:rPr>
        <w:t>Keywords: Method of Learning, Gallery Walk,</w:t>
      </w:r>
      <w:r w:rsidRPr="00D128CF">
        <w:rPr>
          <w:rFonts w:ascii="Times New Roman" w:hAnsi="Times New Roman" w:cs="Times New Roman"/>
          <w:b/>
          <w:sz w:val="24"/>
          <w:szCs w:val="24"/>
        </w:rPr>
        <w:t xml:space="preserve"> Knowledge of Pregnant Women.</w:t>
      </w:r>
    </w:p>
    <w:p w:rsidR="00CD1E4A" w:rsidRPr="000D13EC" w:rsidRDefault="000D13EC" w:rsidP="000D13EC">
      <w:pPr>
        <w:rPr>
          <w:rFonts w:ascii="Times New Roman" w:hAnsi="Times New Roman" w:cs="Times New Roman"/>
          <w:sz w:val="24"/>
          <w:szCs w:val="24"/>
        </w:rPr>
      </w:pPr>
    </w:p>
    <w:sectPr w:rsidR="00CD1E4A" w:rsidRPr="000D13EC" w:rsidSect="000D13EC">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D13EC"/>
    <w:rsid w:val="00026ABA"/>
    <w:rsid w:val="00073D63"/>
    <w:rsid w:val="000D13EC"/>
    <w:rsid w:val="00122ECB"/>
    <w:rsid w:val="0012444A"/>
    <w:rsid w:val="00233B37"/>
    <w:rsid w:val="002467F4"/>
    <w:rsid w:val="002839F9"/>
    <w:rsid w:val="00467C18"/>
    <w:rsid w:val="0069143A"/>
    <w:rsid w:val="0071656C"/>
    <w:rsid w:val="00863C58"/>
    <w:rsid w:val="009E370F"/>
    <w:rsid w:val="00A83C55"/>
    <w:rsid w:val="00A92A32"/>
    <w:rsid w:val="00C20CFA"/>
    <w:rsid w:val="00CF00B8"/>
    <w:rsid w:val="00CF40A6"/>
    <w:rsid w:val="00DC0DC8"/>
    <w:rsid w:val="00DF1AB1"/>
    <w:rsid w:val="00E07E7A"/>
    <w:rsid w:val="00EE13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EC"/>
    <w:pPr>
      <w:spacing w:before="0"/>
      <w:ind w:left="1418" w:right="-1418" w:hanging="1418"/>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Company>DiLshad Sys</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Tarmuji</dc:creator>
  <cp:lastModifiedBy>Tarmuji</cp:lastModifiedBy>
  <cp:revision>1</cp:revision>
  <dcterms:created xsi:type="dcterms:W3CDTF">2019-08-11T23:46:00Z</dcterms:created>
  <dcterms:modified xsi:type="dcterms:W3CDTF">2019-08-11T23:48:00Z</dcterms:modified>
</cp:coreProperties>
</file>