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C548E" w14:textId="77777777" w:rsidR="006C6B5A" w:rsidRPr="003A1DB0" w:rsidRDefault="006C6B5A" w:rsidP="006C6B5A">
      <w:pPr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DAFTAR LAMPIRAN</w:t>
      </w:r>
    </w:p>
    <w:p w14:paraId="2694C126" w14:textId="77777777" w:rsidR="006C6B5A" w:rsidRPr="003A1DB0" w:rsidRDefault="006C6B5A" w:rsidP="006C6B5A">
      <w:pPr>
        <w:rPr>
          <w:rFonts w:ascii="Arial" w:hAnsi="Arial" w:cs="Arial"/>
          <w:b/>
          <w:sz w:val="22"/>
        </w:rPr>
      </w:pPr>
    </w:p>
    <w:p w14:paraId="33C2A86C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1. </w:t>
      </w:r>
      <w:proofErr w:type="spellStart"/>
      <w:r w:rsidRPr="003A1DB0">
        <w:rPr>
          <w:rFonts w:ascii="Arial" w:hAnsi="Arial" w:cs="Arial"/>
          <w:sz w:val="22"/>
        </w:rPr>
        <w:t>Penjelasan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Sebelum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 xml:space="preserve"> (PSP) </w:t>
      </w:r>
      <w:r w:rsidRPr="003A1DB0">
        <w:rPr>
          <w:rFonts w:ascii="Arial" w:hAnsi="Arial" w:cs="Arial"/>
          <w:sz w:val="22"/>
        </w:rPr>
        <w:tab/>
        <w:t xml:space="preserve">    61</w:t>
      </w:r>
    </w:p>
    <w:p w14:paraId="4DC3F400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2. </w:t>
      </w:r>
      <w:proofErr w:type="spellStart"/>
      <w:r w:rsidRPr="003A1DB0">
        <w:rPr>
          <w:rFonts w:ascii="Arial" w:hAnsi="Arial" w:cs="Arial"/>
          <w:sz w:val="22"/>
        </w:rPr>
        <w:t>Pernyataan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Bersedia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Menjadi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Responden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1 </w:t>
      </w:r>
      <w:r w:rsidRPr="003A1DB0">
        <w:rPr>
          <w:rFonts w:ascii="Arial" w:hAnsi="Arial" w:cs="Arial"/>
          <w:sz w:val="22"/>
        </w:rPr>
        <w:tab/>
        <w:t xml:space="preserve">    63</w:t>
      </w:r>
    </w:p>
    <w:p w14:paraId="717489C0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3. </w:t>
      </w:r>
      <w:proofErr w:type="spellStart"/>
      <w:r w:rsidRPr="003A1DB0">
        <w:rPr>
          <w:rFonts w:ascii="Arial" w:hAnsi="Arial" w:cs="Arial"/>
          <w:sz w:val="22"/>
        </w:rPr>
        <w:t>Pernyataan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Bersedia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Menjadi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Responden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2 </w:t>
      </w:r>
      <w:r w:rsidRPr="003A1DB0">
        <w:rPr>
          <w:rFonts w:ascii="Arial" w:hAnsi="Arial" w:cs="Arial"/>
          <w:sz w:val="22"/>
        </w:rPr>
        <w:tab/>
        <w:t xml:space="preserve">    64</w:t>
      </w:r>
    </w:p>
    <w:p w14:paraId="1ED57E38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4. </w:t>
      </w:r>
      <w:proofErr w:type="spellStart"/>
      <w:r w:rsidRPr="003A1DB0">
        <w:rPr>
          <w:rFonts w:ascii="Arial" w:hAnsi="Arial" w:cs="Arial"/>
          <w:sz w:val="22"/>
        </w:rPr>
        <w:t>Pernyataan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Bersedia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Menjadi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Responden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3 </w:t>
      </w:r>
      <w:r w:rsidRPr="003A1DB0">
        <w:rPr>
          <w:rFonts w:ascii="Arial" w:hAnsi="Arial" w:cs="Arial"/>
          <w:sz w:val="22"/>
        </w:rPr>
        <w:tab/>
        <w:t xml:space="preserve">    65</w:t>
      </w:r>
    </w:p>
    <w:p w14:paraId="7F57DA5F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5. </w:t>
      </w:r>
      <w:proofErr w:type="spellStart"/>
      <w:r w:rsidRPr="003A1DB0">
        <w:rPr>
          <w:rFonts w:ascii="Arial" w:hAnsi="Arial" w:cs="Arial"/>
          <w:sz w:val="22"/>
        </w:rPr>
        <w:t>Formulir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Identitas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1 </w:t>
      </w:r>
      <w:r w:rsidRPr="003A1DB0">
        <w:rPr>
          <w:rFonts w:ascii="Arial" w:hAnsi="Arial" w:cs="Arial"/>
          <w:sz w:val="22"/>
        </w:rPr>
        <w:tab/>
        <w:t xml:space="preserve">     66</w:t>
      </w:r>
    </w:p>
    <w:p w14:paraId="686158E8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6. </w:t>
      </w:r>
      <w:proofErr w:type="spellStart"/>
      <w:r w:rsidRPr="003A1DB0">
        <w:rPr>
          <w:rFonts w:ascii="Arial" w:hAnsi="Arial" w:cs="Arial"/>
          <w:sz w:val="22"/>
        </w:rPr>
        <w:t>Formulir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Identitas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2 </w:t>
      </w:r>
      <w:r w:rsidRPr="003A1DB0">
        <w:rPr>
          <w:rFonts w:ascii="Arial" w:hAnsi="Arial" w:cs="Arial"/>
          <w:sz w:val="22"/>
        </w:rPr>
        <w:tab/>
        <w:t xml:space="preserve">    67</w:t>
      </w:r>
    </w:p>
    <w:p w14:paraId="799CB9C8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7. </w:t>
      </w:r>
      <w:proofErr w:type="spellStart"/>
      <w:r w:rsidRPr="003A1DB0">
        <w:rPr>
          <w:rFonts w:ascii="Arial" w:hAnsi="Arial" w:cs="Arial"/>
          <w:sz w:val="22"/>
        </w:rPr>
        <w:t>Formulir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Identitas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3 </w:t>
      </w:r>
      <w:r w:rsidRPr="003A1DB0">
        <w:rPr>
          <w:rFonts w:ascii="Arial" w:hAnsi="Arial" w:cs="Arial"/>
          <w:sz w:val="22"/>
        </w:rPr>
        <w:tab/>
        <w:t xml:space="preserve">    68</w:t>
      </w:r>
    </w:p>
    <w:p w14:paraId="0C903761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8. Form </w:t>
      </w:r>
      <w:proofErr w:type="spellStart"/>
      <w:r w:rsidRPr="003A1DB0">
        <w:rPr>
          <w:rFonts w:ascii="Arial" w:hAnsi="Arial" w:cs="Arial"/>
          <w:sz w:val="22"/>
        </w:rPr>
        <w:t>Frekuensi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makanan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1 </w:t>
      </w:r>
      <w:r w:rsidRPr="003A1DB0">
        <w:rPr>
          <w:rFonts w:ascii="Arial" w:hAnsi="Arial" w:cs="Arial"/>
          <w:sz w:val="22"/>
        </w:rPr>
        <w:tab/>
        <w:t xml:space="preserve">    69</w:t>
      </w:r>
    </w:p>
    <w:p w14:paraId="13A93252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9. Form </w:t>
      </w:r>
      <w:proofErr w:type="spellStart"/>
      <w:r w:rsidRPr="003A1DB0">
        <w:rPr>
          <w:rFonts w:ascii="Arial" w:hAnsi="Arial" w:cs="Arial"/>
          <w:sz w:val="22"/>
        </w:rPr>
        <w:t>Frekuensi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makanan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2 </w:t>
      </w:r>
      <w:r w:rsidRPr="003A1DB0">
        <w:rPr>
          <w:rFonts w:ascii="Arial" w:hAnsi="Arial" w:cs="Arial"/>
          <w:sz w:val="22"/>
        </w:rPr>
        <w:tab/>
        <w:t xml:space="preserve">    70</w:t>
      </w:r>
    </w:p>
    <w:p w14:paraId="5CFC4276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10. Form </w:t>
      </w:r>
      <w:proofErr w:type="spellStart"/>
      <w:r w:rsidRPr="003A1DB0">
        <w:rPr>
          <w:rFonts w:ascii="Arial" w:hAnsi="Arial" w:cs="Arial"/>
          <w:sz w:val="22"/>
        </w:rPr>
        <w:t>Frekuensi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makanan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3 </w:t>
      </w:r>
      <w:r w:rsidRPr="003A1DB0">
        <w:rPr>
          <w:rFonts w:ascii="Arial" w:hAnsi="Arial" w:cs="Arial"/>
          <w:sz w:val="22"/>
        </w:rPr>
        <w:tab/>
        <w:t xml:space="preserve">    71</w:t>
      </w:r>
    </w:p>
    <w:p w14:paraId="548E9E6E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11. </w:t>
      </w:r>
      <w:proofErr w:type="spellStart"/>
      <w:r w:rsidRPr="003A1DB0">
        <w:rPr>
          <w:rFonts w:ascii="Arial" w:hAnsi="Arial" w:cs="Arial"/>
          <w:sz w:val="22"/>
        </w:rPr>
        <w:t>Formulir</w:t>
      </w:r>
      <w:proofErr w:type="spellEnd"/>
      <w:r w:rsidRPr="003A1DB0">
        <w:rPr>
          <w:rFonts w:ascii="Arial" w:hAnsi="Arial" w:cs="Arial"/>
          <w:sz w:val="22"/>
        </w:rPr>
        <w:t xml:space="preserve"> Food Recall 24 Jam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1 </w:t>
      </w:r>
      <w:r w:rsidRPr="003A1DB0">
        <w:rPr>
          <w:rFonts w:ascii="Arial" w:hAnsi="Arial" w:cs="Arial"/>
          <w:sz w:val="22"/>
        </w:rPr>
        <w:tab/>
        <w:t xml:space="preserve">    72</w:t>
      </w:r>
    </w:p>
    <w:p w14:paraId="7E60BB92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12. </w:t>
      </w:r>
      <w:proofErr w:type="spellStart"/>
      <w:r w:rsidRPr="003A1DB0">
        <w:rPr>
          <w:rFonts w:ascii="Arial" w:hAnsi="Arial" w:cs="Arial"/>
          <w:sz w:val="22"/>
        </w:rPr>
        <w:t>Formulir</w:t>
      </w:r>
      <w:proofErr w:type="spellEnd"/>
      <w:r w:rsidRPr="003A1DB0">
        <w:rPr>
          <w:rFonts w:ascii="Arial" w:hAnsi="Arial" w:cs="Arial"/>
          <w:sz w:val="22"/>
        </w:rPr>
        <w:t xml:space="preserve"> Food Recall 24 Jam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2 </w:t>
      </w:r>
      <w:r w:rsidRPr="003A1DB0">
        <w:rPr>
          <w:rFonts w:ascii="Arial" w:hAnsi="Arial" w:cs="Arial"/>
          <w:sz w:val="22"/>
        </w:rPr>
        <w:tab/>
        <w:t xml:space="preserve">    76</w:t>
      </w:r>
    </w:p>
    <w:p w14:paraId="6008D988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13. </w:t>
      </w:r>
      <w:proofErr w:type="spellStart"/>
      <w:r w:rsidRPr="003A1DB0">
        <w:rPr>
          <w:rFonts w:ascii="Arial" w:hAnsi="Arial" w:cs="Arial"/>
          <w:sz w:val="22"/>
        </w:rPr>
        <w:t>Formulir</w:t>
      </w:r>
      <w:proofErr w:type="spellEnd"/>
      <w:r w:rsidRPr="003A1DB0">
        <w:rPr>
          <w:rFonts w:ascii="Arial" w:hAnsi="Arial" w:cs="Arial"/>
          <w:sz w:val="22"/>
        </w:rPr>
        <w:t xml:space="preserve"> Food Recall 24 Jam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3 </w:t>
      </w:r>
      <w:r w:rsidRPr="003A1DB0">
        <w:rPr>
          <w:rFonts w:ascii="Arial" w:hAnsi="Arial" w:cs="Arial"/>
          <w:sz w:val="22"/>
        </w:rPr>
        <w:tab/>
        <w:t xml:space="preserve">    80</w:t>
      </w:r>
    </w:p>
    <w:p w14:paraId="4E8E1C3C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14. </w:t>
      </w:r>
      <w:proofErr w:type="spellStart"/>
      <w:r w:rsidRPr="003A1DB0">
        <w:rPr>
          <w:rFonts w:ascii="Arial" w:hAnsi="Arial" w:cs="Arial"/>
          <w:sz w:val="22"/>
        </w:rPr>
        <w:t>Asupan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Kebutuhan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Energi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Zat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r w:rsidRPr="003A1DB0">
        <w:rPr>
          <w:rFonts w:ascii="Arial" w:hAnsi="Arial" w:cs="Arial"/>
          <w:sz w:val="22"/>
        </w:rPr>
        <w:tab/>
        <w:t xml:space="preserve">    84</w:t>
      </w:r>
    </w:p>
    <w:p w14:paraId="3CDDFDDE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15.  PAGT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1 </w:t>
      </w:r>
      <w:proofErr w:type="gramStart"/>
      <w:r w:rsidRPr="003A1DB0">
        <w:rPr>
          <w:rFonts w:ascii="Arial" w:hAnsi="Arial" w:cs="Arial"/>
          <w:sz w:val="22"/>
        </w:rPr>
        <w:tab/>
        <w:t xml:space="preserve">  85</w:t>
      </w:r>
      <w:proofErr w:type="gramEnd"/>
    </w:p>
    <w:p w14:paraId="2B60FFD9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16.  PAGT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2 </w:t>
      </w:r>
      <w:proofErr w:type="gramStart"/>
      <w:r w:rsidRPr="003A1DB0">
        <w:rPr>
          <w:rFonts w:ascii="Arial" w:hAnsi="Arial" w:cs="Arial"/>
          <w:sz w:val="22"/>
        </w:rPr>
        <w:tab/>
        <w:t xml:space="preserve">  91</w:t>
      </w:r>
      <w:proofErr w:type="gramEnd"/>
    </w:p>
    <w:p w14:paraId="4343E546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17.  PAGT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3 </w:t>
      </w:r>
      <w:proofErr w:type="gramStart"/>
      <w:r w:rsidRPr="003A1DB0">
        <w:rPr>
          <w:rFonts w:ascii="Arial" w:hAnsi="Arial" w:cs="Arial"/>
          <w:sz w:val="22"/>
        </w:rPr>
        <w:tab/>
        <w:t xml:space="preserve">  97</w:t>
      </w:r>
      <w:proofErr w:type="gramEnd"/>
    </w:p>
    <w:p w14:paraId="1EBF862C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18.   Leaflet Diet </w:t>
      </w:r>
      <w:proofErr w:type="gramStart"/>
      <w:r w:rsidRPr="003A1DB0">
        <w:rPr>
          <w:rFonts w:ascii="Arial" w:hAnsi="Arial" w:cs="Arial"/>
          <w:sz w:val="22"/>
        </w:rPr>
        <w:tab/>
        <w:t xml:space="preserve">  103</w:t>
      </w:r>
      <w:proofErr w:type="gramEnd"/>
    </w:p>
    <w:p w14:paraId="348B145C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19. Leaflet Daftar </w:t>
      </w:r>
      <w:proofErr w:type="spellStart"/>
      <w:r w:rsidRPr="003A1DB0">
        <w:rPr>
          <w:rFonts w:ascii="Arial" w:hAnsi="Arial" w:cs="Arial"/>
          <w:sz w:val="22"/>
        </w:rPr>
        <w:t>Bahan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Makanan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3A1DB0">
        <w:rPr>
          <w:rFonts w:ascii="Arial" w:hAnsi="Arial" w:cs="Arial"/>
          <w:sz w:val="22"/>
        </w:rPr>
        <w:t>Penukar</w:t>
      </w:r>
      <w:proofErr w:type="spellEnd"/>
      <w:r w:rsidRPr="003A1DB0">
        <w:rPr>
          <w:rFonts w:ascii="Arial" w:hAnsi="Arial" w:cs="Arial"/>
          <w:sz w:val="22"/>
        </w:rPr>
        <w:t xml:space="preserve">  </w:t>
      </w:r>
      <w:r w:rsidRPr="003A1DB0">
        <w:rPr>
          <w:rFonts w:ascii="Arial" w:hAnsi="Arial" w:cs="Arial"/>
          <w:sz w:val="22"/>
        </w:rPr>
        <w:tab/>
      </w:r>
      <w:proofErr w:type="gramEnd"/>
      <w:r w:rsidRPr="003A1DB0">
        <w:rPr>
          <w:rFonts w:ascii="Arial" w:hAnsi="Arial" w:cs="Arial"/>
          <w:sz w:val="22"/>
        </w:rPr>
        <w:t xml:space="preserve">    107</w:t>
      </w:r>
    </w:p>
    <w:p w14:paraId="5698E71C" w14:textId="77777777" w:rsidR="006C6B5A" w:rsidRPr="003A1DB0" w:rsidRDefault="006C6B5A" w:rsidP="006C6B5A">
      <w:pPr>
        <w:tabs>
          <w:tab w:val="left" w:pos="1276"/>
          <w:tab w:val="right" w:leader="dot" w:pos="7937"/>
        </w:tabs>
        <w:spacing w:after="120"/>
        <w:jc w:val="both"/>
        <w:rPr>
          <w:rFonts w:ascii="Arial" w:hAnsi="Arial" w:cs="Arial"/>
          <w:sz w:val="22"/>
        </w:rPr>
      </w:pPr>
      <w:r w:rsidRPr="003A1DB0">
        <w:rPr>
          <w:rFonts w:ascii="Arial" w:hAnsi="Arial" w:cs="Arial"/>
          <w:sz w:val="22"/>
        </w:rPr>
        <w:t xml:space="preserve">Lampiran 20. Surat </w:t>
      </w:r>
      <w:proofErr w:type="spellStart"/>
      <w:r w:rsidRPr="003A1DB0">
        <w:rPr>
          <w:rFonts w:ascii="Arial" w:hAnsi="Arial" w:cs="Arial"/>
          <w:sz w:val="22"/>
        </w:rPr>
        <w:t>Ijin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 xml:space="preserve">  </w:t>
      </w:r>
      <w:r w:rsidRPr="003A1DB0">
        <w:rPr>
          <w:rFonts w:ascii="Arial" w:hAnsi="Arial" w:cs="Arial"/>
          <w:sz w:val="22"/>
        </w:rPr>
        <w:tab/>
      </w:r>
      <w:proofErr w:type="gramEnd"/>
      <w:r w:rsidRPr="003A1DB0">
        <w:rPr>
          <w:rFonts w:ascii="Arial" w:hAnsi="Arial" w:cs="Arial"/>
          <w:sz w:val="22"/>
        </w:rPr>
        <w:t xml:space="preserve">    109</w:t>
      </w:r>
    </w:p>
    <w:p w14:paraId="1B5A5DCD" w14:textId="77777777" w:rsidR="006C6B5A" w:rsidRPr="006C6B5A" w:rsidRDefault="006C6B5A">
      <w:pPr>
        <w:rPr>
          <w:rFonts w:ascii="Arial" w:hAnsi="Arial" w:cs="Arial"/>
        </w:rPr>
      </w:pPr>
      <w:bookmarkStart w:id="0" w:name="_GoBack"/>
      <w:bookmarkEnd w:id="0"/>
    </w:p>
    <w:sectPr w:rsidR="006C6B5A" w:rsidRPr="006C6B5A" w:rsidSect="006C6B5A">
      <w:footerReference w:type="default" r:id="rId6"/>
      <w:pgSz w:w="11906" w:h="16838" w:code="9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DF40" w14:textId="77777777" w:rsidR="00266C8E" w:rsidRDefault="00266C8E" w:rsidP="006C6B5A">
      <w:pPr>
        <w:spacing w:line="240" w:lineRule="auto"/>
      </w:pPr>
      <w:r>
        <w:separator/>
      </w:r>
    </w:p>
  </w:endnote>
  <w:endnote w:type="continuationSeparator" w:id="0">
    <w:p w14:paraId="23EDB7B2" w14:textId="77777777" w:rsidR="00266C8E" w:rsidRDefault="00266C8E" w:rsidP="006C6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795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3351B" w14:textId="0CE23B78" w:rsidR="006C6B5A" w:rsidRDefault="006C6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432CB" w14:textId="77777777" w:rsidR="006C6B5A" w:rsidRDefault="006C6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1FD24" w14:textId="77777777" w:rsidR="00266C8E" w:rsidRDefault="00266C8E" w:rsidP="006C6B5A">
      <w:pPr>
        <w:spacing w:line="240" w:lineRule="auto"/>
      </w:pPr>
      <w:r>
        <w:separator/>
      </w:r>
    </w:p>
  </w:footnote>
  <w:footnote w:type="continuationSeparator" w:id="0">
    <w:p w14:paraId="1D96B175" w14:textId="77777777" w:rsidR="00266C8E" w:rsidRDefault="00266C8E" w:rsidP="006C6B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A"/>
    <w:rsid w:val="00266C8E"/>
    <w:rsid w:val="006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7504"/>
  <w15:chartTrackingRefBased/>
  <w15:docId w15:val="{7040BFA2-20AF-4CB5-AFB8-91802867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B5A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B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B5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6B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B5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2018-07-30T02:58:00Z</dcterms:created>
  <dcterms:modified xsi:type="dcterms:W3CDTF">2018-07-30T02:59:00Z</dcterms:modified>
</cp:coreProperties>
</file>