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E5" w:rsidRPr="001A776F" w:rsidRDefault="00206BE5" w:rsidP="00206BE5">
      <w:pPr>
        <w:spacing w:after="0" w:line="240" w:lineRule="auto"/>
        <w:jc w:val="center"/>
        <w:rPr>
          <w:rFonts w:ascii="Arial" w:hAnsi="Arial" w:cs="Arial"/>
          <w:b/>
          <w:sz w:val="28"/>
          <w:szCs w:val="28"/>
        </w:rPr>
      </w:pPr>
      <w:r w:rsidRPr="001A776F">
        <w:rPr>
          <w:rFonts w:ascii="Arial" w:hAnsi="Arial" w:cs="Arial"/>
          <w:b/>
          <w:sz w:val="28"/>
          <w:szCs w:val="28"/>
        </w:rPr>
        <w:t>BAB II</w:t>
      </w:r>
    </w:p>
    <w:p w:rsidR="00206BE5" w:rsidRPr="001A776F" w:rsidRDefault="00206BE5" w:rsidP="00206BE5">
      <w:pPr>
        <w:spacing w:after="0" w:line="240" w:lineRule="auto"/>
        <w:jc w:val="center"/>
        <w:rPr>
          <w:rFonts w:ascii="Arial" w:hAnsi="Arial" w:cs="Arial"/>
          <w:b/>
          <w:sz w:val="28"/>
          <w:szCs w:val="28"/>
        </w:rPr>
      </w:pPr>
      <w:r w:rsidRPr="001A776F">
        <w:rPr>
          <w:rFonts w:ascii="Arial" w:hAnsi="Arial" w:cs="Arial"/>
          <w:b/>
          <w:sz w:val="28"/>
          <w:szCs w:val="28"/>
        </w:rPr>
        <w:t>TINJAUAN PUSTAKA</w:t>
      </w:r>
    </w:p>
    <w:p w:rsidR="00206BE5" w:rsidRPr="001D5A93" w:rsidRDefault="00206BE5" w:rsidP="00206BE5">
      <w:pPr>
        <w:spacing w:line="240" w:lineRule="auto"/>
        <w:jc w:val="center"/>
        <w:rPr>
          <w:rFonts w:ascii="Arial" w:hAnsi="Arial" w:cs="Arial"/>
          <w:b/>
        </w:rPr>
      </w:pPr>
    </w:p>
    <w:p w:rsidR="00206BE5" w:rsidRPr="001D5A93" w:rsidRDefault="00206BE5" w:rsidP="00206BE5">
      <w:pPr>
        <w:pStyle w:val="ListParagraph"/>
        <w:numPr>
          <w:ilvl w:val="0"/>
          <w:numId w:val="6"/>
        </w:numPr>
        <w:ind w:left="426" w:hanging="426"/>
        <w:rPr>
          <w:rFonts w:ascii="Arial" w:hAnsi="Arial" w:cs="Arial"/>
          <w:b/>
        </w:rPr>
      </w:pPr>
      <w:r w:rsidRPr="001D5A93">
        <w:rPr>
          <w:rFonts w:ascii="Arial" w:hAnsi="Arial" w:cs="Arial"/>
          <w:b/>
        </w:rPr>
        <w:t>Gizi Kurang</w:t>
      </w:r>
    </w:p>
    <w:p w:rsidR="00206BE5" w:rsidRPr="001D5A93" w:rsidRDefault="00206BE5" w:rsidP="00206BE5">
      <w:pPr>
        <w:pStyle w:val="ListParagraph"/>
        <w:numPr>
          <w:ilvl w:val="0"/>
          <w:numId w:val="5"/>
        </w:numPr>
        <w:spacing w:line="360" w:lineRule="auto"/>
        <w:ind w:left="709" w:hanging="283"/>
        <w:jc w:val="both"/>
        <w:rPr>
          <w:rFonts w:ascii="Arial" w:hAnsi="Arial" w:cs="Arial"/>
        </w:rPr>
      </w:pPr>
      <w:r w:rsidRPr="001D5A93">
        <w:rPr>
          <w:rFonts w:ascii="Arial" w:hAnsi="Arial" w:cs="Arial"/>
        </w:rPr>
        <w:t xml:space="preserve">Pengertian </w:t>
      </w:r>
    </w:p>
    <w:p w:rsidR="00206BE5" w:rsidRPr="001D5A93" w:rsidRDefault="00206BE5" w:rsidP="00206BE5">
      <w:pPr>
        <w:pStyle w:val="ListParagraph"/>
        <w:spacing w:line="360" w:lineRule="auto"/>
        <w:ind w:left="709" w:firstLine="425"/>
        <w:jc w:val="both"/>
        <w:rPr>
          <w:rFonts w:ascii="Arial" w:hAnsi="Arial" w:cs="Arial"/>
        </w:rPr>
      </w:pPr>
      <w:proofErr w:type="gramStart"/>
      <w:r w:rsidRPr="001D5A93">
        <w:rPr>
          <w:rFonts w:ascii="Arial" w:hAnsi="Arial" w:cs="Arial"/>
        </w:rPr>
        <w:t>Gizi kurang adalah gangguan kesehatan akibat kekurangan atau ketidakseimbangan zat gizi yang diperlukan untuk pertumbuhan, aktivitas berfikir dan semua hal yang berhubungan dengan kehidupan.</w:t>
      </w:r>
      <w:proofErr w:type="gramEnd"/>
      <w:r w:rsidRPr="001D5A93">
        <w:rPr>
          <w:rFonts w:ascii="Arial" w:hAnsi="Arial" w:cs="Arial"/>
        </w:rPr>
        <w:t xml:space="preserve">  </w:t>
      </w:r>
      <w:proofErr w:type="gramStart"/>
      <w:r w:rsidRPr="001D5A93">
        <w:rPr>
          <w:rFonts w:ascii="Arial" w:hAnsi="Arial" w:cs="Arial"/>
        </w:rPr>
        <w:t>Defisiensi gizi terjadi pada anak yang kurang mendapatkan makanan cukup bergizi dalam waktu lama (Ngastiyah, 1998).</w:t>
      </w:r>
      <w:proofErr w:type="gramEnd"/>
    </w:p>
    <w:p w:rsidR="00206BE5" w:rsidRPr="001D5A93" w:rsidRDefault="00206BE5" w:rsidP="00206BE5">
      <w:pPr>
        <w:pStyle w:val="ListParagraph"/>
        <w:spacing w:line="360" w:lineRule="auto"/>
        <w:ind w:left="709" w:firstLine="425"/>
        <w:jc w:val="both"/>
        <w:rPr>
          <w:rFonts w:ascii="Arial" w:hAnsi="Arial" w:cs="Arial"/>
        </w:rPr>
      </w:pPr>
      <w:r w:rsidRPr="001D5A93">
        <w:rPr>
          <w:rFonts w:ascii="Arial" w:hAnsi="Arial" w:cs="Arial"/>
        </w:rPr>
        <w:t xml:space="preserve">Standar acuan status gizi balita adalah berat badan menurut Umur (BB/U), berat Badan menurut Tinggi Badan (BB/TB), dan Tinggi badan menurut umur </w:t>
      </w:r>
      <w:r>
        <w:rPr>
          <w:rFonts w:ascii="Arial" w:hAnsi="Arial" w:cs="Arial"/>
        </w:rPr>
        <w:t xml:space="preserve">(TB/U).  </w:t>
      </w:r>
      <w:proofErr w:type="gramStart"/>
      <w:r w:rsidRPr="001D5A93">
        <w:rPr>
          <w:rFonts w:ascii="Arial" w:hAnsi="Arial" w:cs="Arial"/>
        </w:rPr>
        <w:t>Sementara klasifikasinya adalah normal, underweight (kurus) dan gemuk.</w:t>
      </w:r>
      <w:proofErr w:type="gramEnd"/>
      <w:r w:rsidRPr="001D5A93">
        <w:rPr>
          <w:rFonts w:ascii="Arial" w:hAnsi="Arial" w:cs="Arial"/>
        </w:rPr>
        <w:t xml:space="preserve"> Untuk membedakan balita gizi kurang dan gizi buruk dapat dilakukan dengan cara  yaitu gizi kurang  bila berat badan menurut umur yang dihitung menurut Z score nilainya kurang dari</w:t>
      </w:r>
      <w:r>
        <w:rPr>
          <w:rFonts w:ascii="Arial" w:hAnsi="Arial" w:cs="Arial"/>
        </w:rPr>
        <w:t xml:space="preserve"> </w:t>
      </w:r>
      <w:r w:rsidRPr="001D5A93">
        <w:rPr>
          <w:rFonts w:ascii="Arial" w:hAnsi="Arial" w:cs="Arial"/>
        </w:rPr>
        <w:t xml:space="preserve"> -2 dan gizi buruk bila Z score kurang dari -3 artinya gizi buruk lebih parah daripada gizi kurang.</w:t>
      </w:r>
    </w:p>
    <w:p w:rsidR="00206BE5" w:rsidRPr="001D5A93" w:rsidRDefault="00206BE5" w:rsidP="00206BE5">
      <w:pPr>
        <w:pStyle w:val="ListParagraph"/>
        <w:numPr>
          <w:ilvl w:val="0"/>
          <w:numId w:val="5"/>
        </w:numPr>
        <w:ind w:left="709" w:hanging="283"/>
        <w:rPr>
          <w:rFonts w:ascii="Arial" w:hAnsi="Arial" w:cs="Arial"/>
        </w:rPr>
      </w:pPr>
      <w:r w:rsidRPr="001D5A93">
        <w:rPr>
          <w:rFonts w:ascii="Arial" w:hAnsi="Arial" w:cs="Arial"/>
        </w:rPr>
        <w:t xml:space="preserve">Etiologi </w:t>
      </w:r>
    </w:p>
    <w:p w:rsidR="00206BE5" w:rsidRPr="001D5A93" w:rsidRDefault="00206BE5" w:rsidP="00206BE5">
      <w:pPr>
        <w:pStyle w:val="ListParagraph"/>
        <w:spacing w:line="360" w:lineRule="auto"/>
        <w:ind w:left="709" w:firstLine="425"/>
        <w:jc w:val="both"/>
        <w:rPr>
          <w:rFonts w:ascii="Arial" w:hAnsi="Arial" w:cs="Arial"/>
        </w:rPr>
      </w:pPr>
      <w:proofErr w:type="gramStart"/>
      <w:r w:rsidRPr="001D5A93">
        <w:rPr>
          <w:rFonts w:ascii="Arial" w:hAnsi="Arial" w:cs="Arial"/>
        </w:rPr>
        <w:t>Jumlah makanan yang dimakan kurang.</w:t>
      </w:r>
      <w:proofErr w:type="gramEnd"/>
      <w:r w:rsidRPr="001D5A93">
        <w:rPr>
          <w:rFonts w:ascii="Arial" w:hAnsi="Arial" w:cs="Arial"/>
        </w:rPr>
        <w:t xml:space="preserve">  Asupan makanan yang kurang di antara lain disebabkan </w:t>
      </w:r>
      <w:proofErr w:type="gramStart"/>
      <w:r w:rsidRPr="001D5A93">
        <w:rPr>
          <w:rFonts w:ascii="Arial" w:hAnsi="Arial" w:cs="Arial"/>
        </w:rPr>
        <w:t>oleh :</w:t>
      </w:r>
      <w:proofErr w:type="gramEnd"/>
    </w:p>
    <w:p w:rsidR="00206BE5" w:rsidRPr="001D5A93" w:rsidRDefault="00206BE5" w:rsidP="00206BE5">
      <w:pPr>
        <w:pStyle w:val="ListParagraph"/>
        <w:numPr>
          <w:ilvl w:val="0"/>
          <w:numId w:val="1"/>
        </w:numPr>
        <w:spacing w:line="360" w:lineRule="auto"/>
        <w:jc w:val="both"/>
        <w:rPr>
          <w:rFonts w:ascii="Arial" w:hAnsi="Arial" w:cs="Arial"/>
        </w:rPr>
      </w:pPr>
      <w:r w:rsidRPr="001D5A93">
        <w:rPr>
          <w:rFonts w:ascii="Arial" w:hAnsi="Arial" w:cs="Arial"/>
        </w:rPr>
        <w:t>Tidak tersedianya makanan secara adekuat</w:t>
      </w:r>
    </w:p>
    <w:p w:rsidR="00206BE5" w:rsidRPr="001D5A93" w:rsidRDefault="00206BE5" w:rsidP="00206BE5">
      <w:pPr>
        <w:pStyle w:val="ListParagraph"/>
        <w:numPr>
          <w:ilvl w:val="0"/>
          <w:numId w:val="1"/>
        </w:numPr>
        <w:spacing w:line="360" w:lineRule="auto"/>
        <w:jc w:val="both"/>
        <w:rPr>
          <w:rFonts w:ascii="Arial" w:hAnsi="Arial" w:cs="Arial"/>
        </w:rPr>
      </w:pPr>
      <w:r w:rsidRPr="001D5A93">
        <w:rPr>
          <w:rFonts w:ascii="Arial" w:hAnsi="Arial" w:cs="Arial"/>
        </w:rPr>
        <w:t>Anak tidak cukup mendapat gizi seimbang</w:t>
      </w:r>
    </w:p>
    <w:p w:rsidR="00206BE5" w:rsidRPr="001D5A93" w:rsidRDefault="00206BE5" w:rsidP="00206BE5">
      <w:pPr>
        <w:pStyle w:val="ListParagraph"/>
        <w:numPr>
          <w:ilvl w:val="0"/>
          <w:numId w:val="1"/>
        </w:numPr>
        <w:spacing w:line="360" w:lineRule="auto"/>
        <w:jc w:val="both"/>
        <w:rPr>
          <w:rFonts w:ascii="Arial" w:hAnsi="Arial" w:cs="Arial"/>
        </w:rPr>
      </w:pPr>
      <w:r w:rsidRPr="001D5A93">
        <w:rPr>
          <w:rFonts w:ascii="Arial" w:hAnsi="Arial" w:cs="Arial"/>
        </w:rPr>
        <w:t>Pola makan yang salah</w:t>
      </w:r>
    </w:p>
    <w:p w:rsidR="00206BE5" w:rsidRPr="001D5A93" w:rsidRDefault="00206BE5" w:rsidP="00206BE5">
      <w:pPr>
        <w:pStyle w:val="ListParagraph"/>
        <w:numPr>
          <w:ilvl w:val="0"/>
          <w:numId w:val="1"/>
        </w:numPr>
        <w:spacing w:line="360" w:lineRule="auto"/>
        <w:jc w:val="both"/>
        <w:rPr>
          <w:rFonts w:ascii="Arial" w:hAnsi="Arial" w:cs="Arial"/>
        </w:rPr>
      </w:pPr>
      <w:r w:rsidRPr="001D5A93">
        <w:rPr>
          <w:rFonts w:ascii="Arial" w:hAnsi="Arial" w:cs="Arial"/>
        </w:rPr>
        <w:t>Penyakit menjadi penyebab terpenting kedua kekurangan gizi, apalagi di negara-negara terbelakang dan yang sedang berkembang seperti Indonesia, dimana kesadaran akan kebersihan/personal hygiene yang masih kurang serta ancaman endemisitas penyakit tertentu</w:t>
      </w:r>
    </w:p>
    <w:p w:rsidR="00206BE5" w:rsidRPr="001D5A93" w:rsidRDefault="00206BE5" w:rsidP="00206BE5">
      <w:pPr>
        <w:pStyle w:val="ListParagraph"/>
        <w:numPr>
          <w:ilvl w:val="0"/>
          <w:numId w:val="5"/>
        </w:numPr>
        <w:ind w:left="709" w:hanging="283"/>
        <w:jc w:val="both"/>
        <w:rPr>
          <w:rFonts w:ascii="Arial" w:hAnsi="Arial" w:cs="Arial"/>
        </w:rPr>
      </w:pPr>
      <w:r w:rsidRPr="001D5A93">
        <w:rPr>
          <w:rFonts w:ascii="Arial" w:hAnsi="Arial" w:cs="Arial"/>
        </w:rPr>
        <w:t xml:space="preserve">Patofisiologi </w:t>
      </w:r>
    </w:p>
    <w:p w:rsidR="00206BE5" w:rsidRPr="001D5A93" w:rsidRDefault="00206BE5" w:rsidP="00206BE5">
      <w:pPr>
        <w:pStyle w:val="ListParagraph"/>
        <w:spacing w:line="360" w:lineRule="auto"/>
        <w:ind w:left="709" w:firstLine="425"/>
        <w:jc w:val="both"/>
        <w:rPr>
          <w:rFonts w:ascii="Arial" w:hAnsi="Arial" w:cs="Arial"/>
        </w:rPr>
      </w:pPr>
      <w:r w:rsidRPr="001D5A93">
        <w:rPr>
          <w:rFonts w:ascii="Arial" w:hAnsi="Arial" w:cs="Arial"/>
        </w:rPr>
        <w:t xml:space="preserve">Gizi kurang biasanya terjadi pada anak balita di bawah </w:t>
      </w:r>
      <w:proofErr w:type="gramStart"/>
      <w:r w:rsidRPr="001D5A93">
        <w:rPr>
          <w:rFonts w:ascii="Arial" w:hAnsi="Arial" w:cs="Arial"/>
        </w:rPr>
        <w:t>usia</w:t>
      </w:r>
      <w:proofErr w:type="gramEnd"/>
      <w:r w:rsidRPr="001D5A93">
        <w:rPr>
          <w:rFonts w:ascii="Arial" w:hAnsi="Arial" w:cs="Arial"/>
        </w:rPr>
        <w:t xml:space="preserve"> 5 tahun.  </w:t>
      </w:r>
      <w:proofErr w:type="gramStart"/>
      <w:r w:rsidRPr="001D5A93">
        <w:rPr>
          <w:rFonts w:ascii="Arial" w:hAnsi="Arial" w:cs="Arial"/>
        </w:rPr>
        <w:t>Gizi kurang umumnya terjadi pada balita dengan keadaan lahir BBLR (bayi berat lahir rendah) atau dengan berat lahir kurang dari 2500 gram.</w:t>
      </w:r>
      <w:proofErr w:type="gramEnd"/>
      <w:r w:rsidRPr="001D5A93">
        <w:rPr>
          <w:rFonts w:ascii="Arial" w:hAnsi="Arial" w:cs="Arial"/>
        </w:rPr>
        <w:t xml:space="preserve">  </w:t>
      </w:r>
      <w:proofErr w:type="gramStart"/>
      <w:r w:rsidRPr="001D5A93">
        <w:rPr>
          <w:rFonts w:ascii="Arial" w:hAnsi="Arial" w:cs="Arial"/>
        </w:rPr>
        <w:t>Tidak tercukupnya makanan dengan gizi seimbang serta kondisi kesehatan yang kurang baik dengan kebersihan yang buruk mengakibatkan balita atau anak-</w:t>
      </w:r>
      <w:r w:rsidRPr="001D5A93">
        <w:rPr>
          <w:rFonts w:ascii="Arial" w:hAnsi="Arial" w:cs="Arial"/>
        </w:rPr>
        <w:lastRenderedPageBreak/>
        <w:t>anak menderita gizi kurang yang dapat bertambah menjadi gizi buruk atau kurang energi kalori.</w:t>
      </w:r>
      <w:proofErr w:type="gramEnd"/>
      <w:r w:rsidRPr="001D5A93">
        <w:rPr>
          <w:rFonts w:ascii="Arial" w:hAnsi="Arial" w:cs="Arial"/>
        </w:rPr>
        <w:t xml:space="preserve">  Pada lahirnya anak </w:t>
      </w:r>
      <w:proofErr w:type="gramStart"/>
      <w:r w:rsidRPr="001D5A93">
        <w:rPr>
          <w:rFonts w:ascii="Arial" w:hAnsi="Arial" w:cs="Arial"/>
        </w:rPr>
        <w:t>akan</w:t>
      </w:r>
      <w:proofErr w:type="gramEnd"/>
      <w:r w:rsidRPr="001D5A93">
        <w:rPr>
          <w:rFonts w:ascii="Arial" w:hAnsi="Arial" w:cs="Arial"/>
        </w:rPr>
        <w:t xml:space="preserve"> mengalami gangguan pertumbuhan dan perkembangan.</w:t>
      </w:r>
    </w:p>
    <w:p w:rsidR="00206BE5" w:rsidRPr="001D5A93" w:rsidRDefault="00206BE5" w:rsidP="00206BE5">
      <w:pPr>
        <w:pStyle w:val="ListParagraph"/>
        <w:numPr>
          <w:ilvl w:val="0"/>
          <w:numId w:val="5"/>
        </w:numPr>
        <w:ind w:left="709" w:hanging="283"/>
        <w:rPr>
          <w:rFonts w:ascii="Arial" w:hAnsi="Arial" w:cs="Arial"/>
        </w:rPr>
      </w:pPr>
      <w:r w:rsidRPr="001D5A93">
        <w:rPr>
          <w:rFonts w:ascii="Arial" w:hAnsi="Arial" w:cs="Arial"/>
        </w:rPr>
        <w:t>Manifestasi Klinis :</w:t>
      </w:r>
    </w:p>
    <w:p w:rsidR="00206BE5" w:rsidRPr="001D5A93" w:rsidRDefault="00206BE5" w:rsidP="00206BE5">
      <w:pPr>
        <w:pStyle w:val="ListParagraph"/>
        <w:spacing w:line="360" w:lineRule="auto"/>
        <w:ind w:left="426" w:firstLine="708"/>
        <w:jc w:val="both"/>
        <w:rPr>
          <w:rFonts w:ascii="Arial" w:hAnsi="Arial" w:cs="Arial"/>
        </w:rPr>
      </w:pPr>
      <w:r w:rsidRPr="001D5A93">
        <w:rPr>
          <w:rFonts w:ascii="Arial" w:hAnsi="Arial" w:cs="Arial"/>
        </w:rPr>
        <w:t xml:space="preserve">Kekurangan gizi ini secara umum mengakibatkan gangguan di </w:t>
      </w:r>
      <w:proofErr w:type="gramStart"/>
      <w:r w:rsidRPr="001D5A93">
        <w:rPr>
          <w:rFonts w:ascii="Arial" w:hAnsi="Arial" w:cs="Arial"/>
        </w:rPr>
        <w:t>antaranya :</w:t>
      </w:r>
      <w:proofErr w:type="gramEnd"/>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 xml:space="preserve">Pertumbuhan </w:t>
      </w:r>
    </w:p>
    <w:p w:rsidR="00206BE5" w:rsidRPr="001D5A93" w:rsidRDefault="00206BE5" w:rsidP="00206BE5">
      <w:pPr>
        <w:pStyle w:val="ListParagraph"/>
        <w:spacing w:line="360" w:lineRule="auto"/>
        <w:ind w:left="993"/>
        <w:jc w:val="both"/>
        <w:rPr>
          <w:rFonts w:ascii="Arial" w:hAnsi="Arial" w:cs="Arial"/>
        </w:rPr>
      </w:pPr>
      <w:proofErr w:type="gramStart"/>
      <w:r w:rsidRPr="001D5A93">
        <w:rPr>
          <w:rFonts w:ascii="Arial" w:hAnsi="Arial" w:cs="Arial"/>
        </w:rPr>
        <w:t>Pertumbuhan anak menjadi terganggu karena protein yang digunakan sebagai zat pembakar sehingga otot-otot menjadi lunak dan rambut menjadi rontok.</w:t>
      </w:r>
      <w:proofErr w:type="gramEnd"/>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Produksi Tenaga</w:t>
      </w:r>
    </w:p>
    <w:p w:rsidR="00206BE5" w:rsidRPr="001D5A93" w:rsidRDefault="00206BE5" w:rsidP="00206BE5">
      <w:pPr>
        <w:pStyle w:val="ListParagraph"/>
        <w:spacing w:line="360" w:lineRule="auto"/>
        <w:ind w:left="993"/>
        <w:jc w:val="both"/>
        <w:rPr>
          <w:rFonts w:ascii="Arial" w:hAnsi="Arial" w:cs="Arial"/>
        </w:rPr>
      </w:pPr>
      <w:proofErr w:type="gramStart"/>
      <w:r w:rsidRPr="001D5A93">
        <w:rPr>
          <w:rFonts w:ascii="Arial" w:hAnsi="Arial" w:cs="Arial"/>
        </w:rPr>
        <w:t>Kekurangan energi yang berasal dari makanan mengakibatkan anak kekurangan tenaga untuk bergerak dan melakukan aktivitas.</w:t>
      </w:r>
      <w:proofErr w:type="gramEnd"/>
      <w:r w:rsidRPr="001D5A93">
        <w:rPr>
          <w:rFonts w:ascii="Arial" w:hAnsi="Arial" w:cs="Arial"/>
        </w:rPr>
        <w:t xml:space="preserve">  </w:t>
      </w:r>
      <w:proofErr w:type="gramStart"/>
      <w:r w:rsidRPr="001D5A93">
        <w:rPr>
          <w:rFonts w:ascii="Arial" w:hAnsi="Arial" w:cs="Arial"/>
        </w:rPr>
        <w:t>Anak menjadi malas dan merasa lemas.</w:t>
      </w:r>
      <w:proofErr w:type="gramEnd"/>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 xml:space="preserve">Pertahanan Tubuh </w:t>
      </w:r>
    </w:p>
    <w:p w:rsidR="00206BE5" w:rsidRPr="001D5A93" w:rsidRDefault="00206BE5" w:rsidP="00206BE5">
      <w:pPr>
        <w:pStyle w:val="ListParagraph"/>
        <w:spacing w:line="360" w:lineRule="auto"/>
        <w:ind w:left="993"/>
        <w:jc w:val="both"/>
        <w:rPr>
          <w:rFonts w:ascii="Arial" w:hAnsi="Arial" w:cs="Arial"/>
        </w:rPr>
      </w:pPr>
      <w:proofErr w:type="gramStart"/>
      <w:r w:rsidRPr="001D5A93">
        <w:rPr>
          <w:rFonts w:ascii="Arial" w:hAnsi="Arial" w:cs="Arial"/>
        </w:rPr>
        <w:t>Sistem imunitas dan antibodi menurun sehingga anak mudah terserang infeksi seperti batuk, pilek dan diare.</w:t>
      </w:r>
      <w:proofErr w:type="gramEnd"/>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Struktur dan Fungsi Otak</w:t>
      </w:r>
    </w:p>
    <w:p w:rsidR="00206BE5" w:rsidRPr="001D5A93" w:rsidRDefault="00206BE5" w:rsidP="00206BE5">
      <w:pPr>
        <w:pStyle w:val="ListParagraph"/>
        <w:spacing w:line="360" w:lineRule="auto"/>
        <w:ind w:left="993"/>
        <w:jc w:val="both"/>
        <w:rPr>
          <w:rFonts w:ascii="Arial" w:hAnsi="Arial" w:cs="Arial"/>
        </w:rPr>
      </w:pPr>
      <w:proofErr w:type="gramStart"/>
      <w:r>
        <w:rPr>
          <w:rFonts w:ascii="Arial" w:hAnsi="Arial" w:cs="Arial"/>
        </w:rPr>
        <w:t>Gizi kurang</w:t>
      </w:r>
      <w:r w:rsidRPr="001D5A93">
        <w:rPr>
          <w:rFonts w:ascii="Arial" w:hAnsi="Arial" w:cs="Arial"/>
        </w:rPr>
        <w:t xml:space="preserve"> pada anak dapat berpengaruh terhadap perkembangan mental.</w:t>
      </w:r>
      <w:proofErr w:type="gramEnd"/>
      <w:r w:rsidRPr="001D5A93">
        <w:rPr>
          <w:rFonts w:ascii="Arial" w:hAnsi="Arial" w:cs="Arial"/>
        </w:rPr>
        <w:t xml:space="preserve">  </w:t>
      </w:r>
      <w:proofErr w:type="gramStart"/>
      <w:r w:rsidRPr="001D5A93">
        <w:rPr>
          <w:rFonts w:ascii="Arial" w:hAnsi="Arial" w:cs="Arial"/>
        </w:rPr>
        <w:t>Kekurangan gizi dapat berakibat terganggunya fungsi otak secara permanen seperti perkembangan IQ dan motorik yang terhambat.</w:t>
      </w:r>
      <w:proofErr w:type="gramEnd"/>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 xml:space="preserve">Perilaku </w:t>
      </w:r>
    </w:p>
    <w:p w:rsidR="00206BE5" w:rsidRPr="001D5A93" w:rsidRDefault="00206BE5" w:rsidP="00206BE5">
      <w:pPr>
        <w:pStyle w:val="ListParagraph"/>
        <w:spacing w:line="360" w:lineRule="auto"/>
        <w:ind w:left="993"/>
        <w:jc w:val="both"/>
        <w:rPr>
          <w:rFonts w:ascii="Arial" w:hAnsi="Arial" w:cs="Arial"/>
        </w:rPr>
      </w:pPr>
      <w:proofErr w:type="gramStart"/>
      <w:r w:rsidRPr="001D5A93">
        <w:rPr>
          <w:rFonts w:ascii="Arial" w:hAnsi="Arial" w:cs="Arial"/>
        </w:rPr>
        <w:t>Anak yang mengalami gizi kurang menunjukkan perilaku yang tidak tenang, cengeng dan apatis.</w:t>
      </w:r>
      <w:proofErr w:type="gramEnd"/>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Perubahan Rambut dan Kulit</w:t>
      </w:r>
    </w:p>
    <w:p w:rsidR="00206BE5" w:rsidRPr="001D5A93" w:rsidRDefault="00206BE5" w:rsidP="00206BE5">
      <w:pPr>
        <w:pStyle w:val="ListParagraph"/>
        <w:spacing w:line="360" w:lineRule="auto"/>
        <w:ind w:left="993"/>
        <w:jc w:val="both"/>
        <w:rPr>
          <w:rFonts w:ascii="Arial" w:hAnsi="Arial" w:cs="Arial"/>
        </w:rPr>
      </w:pPr>
      <w:proofErr w:type="gramStart"/>
      <w:r w:rsidRPr="001D5A93">
        <w:rPr>
          <w:rFonts w:ascii="Arial" w:hAnsi="Arial" w:cs="Arial"/>
        </w:rPr>
        <w:t>Rambut kepala mudah dicabut dan tampak kusam, kering, halur, jarang dan berubah warna.</w:t>
      </w:r>
      <w:proofErr w:type="gramEnd"/>
      <w:r w:rsidRPr="001D5A93">
        <w:rPr>
          <w:rFonts w:ascii="Arial" w:hAnsi="Arial" w:cs="Arial"/>
        </w:rPr>
        <w:t xml:space="preserve">  </w:t>
      </w:r>
      <w:proofErr w:type="gramStart"/>
      <w:r w:rsidRPr="001D5A93">
        <w:rPr>
          <w:rFonts w:ascii="Arial" w:hAnsi="Arial" w:cs="Arial"/>
        </w:rPr>
        <w:t>Sedangkan pada kulit terapat garis-garis kulit yang lebih dalam dan lebar, hiperpigmentasi serta bersisik.</w:t>
      </w:r>
      <w:proofErr w:type="gramEnd"/>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Pembesaran hati</w:t>
      </w:r>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Anemia</w:t>
      </w:r>
    </w:p>
    <w:p w:rsidR="00206BE5" w:rsidRPr="001D5A93" w:rsidRDefault="00206BE5" w:rsidP="00206BE5">
      <w:pPr>
        <w:pStyle w:val="ListParagraph"/>
        <w:numPr>
          <w:ilvl w:val="0"/>
          <w:numId w:val="2"/>
        </w:numPr>
        <w:spacing w:line="360" w:lineRule="auto"/>
        <w:ind w:left="993" w:hanging="284"/>
        <w:jc w:val="both"/>
        <w:rPr>
          <w:rFonts w:ascii="Arial" w:hAnsi="Arial" w:cs="Arial"/>
        </w:rPr>
      </w:pPr>
      <w:r w:rsidRPr="001D5A93">
        <w:rPr>
          <w:rFonts w:ascii="Arial" w:hAnsi="Arial" w:cs="Arial"/>
        </w:rPr>
        <w:t>Kelainan kimia darah</w:t>
      </w:r>
    </w:p>
    <w:p w:rsidR="00206BE5" w:rsidRPr="001D5A93" w:rsidRDefault="00206BE5" w:rsidP="00206BE5">
      <w:pPr>
        <w:pStyle w:val="ListParagraph"/>
        <w:spacing w:line="360" w:lineRule="auto"/>
        <w:ind w:left="993"/>
        <w:jc w:val="both"/>
        <w:rPr>
          <w:rFonts w:ascii="Arial" w:hAnsi="Arial" w:cs="Arial"/>
        </w:rPr>
      </w:pPr>
      <w:r w:rsidRPr="001D5A93">
        <w:rPr>
          <w:rFonts w:ascii="Arial" w:hAnsi="Arial" w:cs="Arial"/>
        </w:rPr>
        <w:t xml:space="preserve">Kadar albumin serum rendah, </w:t>
      </w:r>
      <w:proofErr w:type="gramStart"/>
      <w:r w:rsidRPr="001D5A93">
        <w:rPr>
          <w:rFonts w:ascii="Arial" w:hAnsi="Arial" w:cs="Arial"/>
        </w:rPr>
        <w:t>kadar</w:t>
      </w:r>
      <w:proofErr w:type="gramEnd"/>
      <w:r w:rsidRPr="001D5A93">
        <w:rPr>
          <w:rFonts w:ascii="Arial" w:hAnsi="Arial" w:cs="Arial"/>
        </w:rPr>
        <w:t xml:space="preserve"> globulin normal atau sedikit meninggi dan kadar kolesterol serum rendah.</w:t>
      </w:r>
    </w:p>
    <w:p w:rsidR="00206BE5" w:rsidRPr="001D5A93" w:rsidRDefault="00206BE5" w:rsidP="00206BE5">
      <w:pPr>
        <w:pStyle w:val="ListParagraph"/>
        <w:spacing w:line="360" w:lineRule="auto"/>
        <w:ind w:left="993"/>
        <w:jc w:val="both"/>
        <w:rPr>
          <w:rFonts w:ascii="Arial" w:hAnsi="Arial" w:cs="Arial"/>
        </w:rPr>
      </w:pPr>
      <w:proofErr w:type="gramStart"/>
      <w:r w:rsidRPr="001D5A93">
        <w:rPr>
          <w:rFonts w:ascii="Arial" w:hAnsi="Arial" w:cs="Arial"/>
        </w:rPr>
        <w:lastRenderedPageBreak/>
        <w:t>Komplikasi :</w:t>
      </w:r>
      <w:proofErr w:type="gramEnd"/>
    </w:p>
    <w:p w:rsidR="00206BE5" w:rsidRPr="001D5A93" w:rsidRDefault="00206BE5" w:rsidP="00206BE5">
      <w:pPr>
        <w:pStyle w:val="ListParagraph"/>
        <w:spacing w:line="360" w:lineRule="auto"/>
        <w:ind w:left="993"/>
        <w:jc w:val="both"/>
        <w:rPr>
          <w:rFonts w:ascii="Arial" w:hAnsi="Arial" w:cs="Arial"/>
        </w:rPr>
      </w:pPr>
      <w:r w:rsidRPr="001D5A93">
        <w:rPr>
          <w:rFonts w:ascii="Arial" w:hAnsi="Arial" w:cs="Arial"/>
        </w:rPr>
        <w:t xml:space="preserve">Malnutrisi Energi Protein (MEP) berat yang dikenal </w:t>
      </w:r>
      <w:proofErr w:type="gramStart"/>
      <w:r w:rsidRPr="001D5A93">
        <w:rPr>
          <w:rFonts w:ascii="Arial" w:hAnsi="Arial" w:cs="Arial"/>
        </w:rPr>
        <w:t>dengan :</w:t>
      </w:r>
      <w:proofErr w:type="gramEnd"/>
    </w:p>
    <w:p w:rsidR="00206BE5" w:rsidRPr="001D5A93" w:rsidRDefault="00206BE5" w:rsidP="00206BE5">
      <w:pPr>
        <w:pStyle w:val="ListParagraph"/>
        <w:numPr>
          <w:ilvl w:val="0"/>
          <w:numId w:val="3"/>
        </w:numPr>
        <w:spacing w:line="360" w:lineRule="auto"/>
        <w:ind w:left="993" w:firstLine="0"/>
        <w:jc w:val="both"/>
        <w:rPr>
          <w:rFonts w:ascii="Arial" w:hAnsi="Arial" w:cs="Arial"/>
        </w:rPr>
      </w:pPr>
      <w:r w:rsidRPr="001D5A93">
        <w:rPr>
          <w:rFonts w:ascii="Arial" w:hAnsi="Arial" w:cs="Arial"/>
        </w:rPr>
        <w:t>Kwashiorkor</w:t>
      </w:r>
    </w:p>
    <w:p w:rsidR="00206BE5" w:rsidRPr="001D5A93" w:rsidRDefault="00206BE5" w:rsidP="00206BE5">
      <w:pPr>
        <w:pStyle w:val="ListParagraph"/>
        <w:numPr>
          <w:ilvl w:val="0"/>
          <w:numId w:val="3"/>
        </w:numPr>
        <w:spacing w:line="360" w:lineRule="auto"/>
        <w:ind w:left="993" w:firstLine="0"/>
        <w:jc w:val="both"/>
        <w:rPr>
          <w:rFonts w:ascii="Arial" w:hAnsi="Arial" w:cs="Arial"/>
        </w:rPr>
      </w:pPr>
      <w:r w:rsidRPr="001D5A93">
        <w:rPr>
          <w:rFonts w:ascii="Arial" w:hAnsi="Arial" w:cs="Arial"/>
        </w:rPr>
        <w:t>Marasmus</w:t>
      </w:r>
    </w:p>
    <w:p w:rsidR="00206BE5" w:rsidRPr="001D5A93" w:rsidRDefault="00206BE5" w:rsidP="00206BE5">
      <w:pPr>
        <w:pStyle w:val="ListParagraph"/>
        <w:numPr>
          <w:ilvl w:val="0"/>
          <w:numId w:val="3"/>
        </w:numPr>
        <w:spacing w:line="360" w:lineRule="auto"/>
        <w:ind w:left="993" w:firstLine="0"/>
        <w:jc w:val="both"/>
        <w:rPr>
          <w:rFonts w:ascii="Arial" w:hAnsi="Arial" w:cs="Arial"/>
        </w:rPr>
      </w:pPr>
      <w:r w:rsidRPr="001D5A93">
        <w:rPr>
          <w:rFonts w:ascii="Arial" w:hAnsi="Arial" w:cs="Arial"/>
        </w:rPr>
        <w:t>Marasmus-kwashiorkor</w:t>
      </w:r>
    </w:p>
    <w:p w:rsidR="00206BE5" w:rsidRPr="001D5A93" w:rsidRDefault="00206BE5" w:rsidP="00206BE5">
      <w:pPr>
        <w:pStyle w:val="ListParagraph"/>
        <w:numPr>
          <w:ilvl w:val="0"/>
          <w:numId w:val="5"/>
        </w:numPr>
        <w:spacing w:line="360" w:lineRule="auto"/>
        <w:ind w:left="709" w:hanging="283"/>
        <w:jc w:val="both"/>
        <w:rPr>
          <w:rFonts w:ascii="Arial" w:hAnsi="Arial" w:cs="Arial"/>
        </w:rPr>
      </w:pPr>
      <w:r w:rsidRPr="001D5A93">
        <w:rPr>
          <w:rFonts w:ascii="Arial" w:hAnsi="Arial" w:cs="Arial"/>
        </w:rPr>
        <w:t xml:space="preserve">Penatalaksanaan </w:t>
      </w:r>
    </w:p>
    <w:p w:rsidR="00206BE5" w:rsidRPr="001D5A93" w:rsidRDefault="00206BE5" w:rsidP="00206BE5">
      <w:pPr>
        <w:pStyle w:val="ListParagraph"/>
        <w:spacing w:line="360" w:lineRule="auto"/>
        <w:ind w:left="1080" w:hanging="87"/>
        <w:jc w:val="both"/>
        <w:rPr>
          <w:rFonts w:ascii="Arial" w:hAnsi="Arial" w:cs="Arial"/>
        </w:rPr>
      </w:pPr>
      <w:r w:rsidRPr="001D5A93">
        <w:rPr>
          <w:rFonts w:ascii="Arial" w:hAnsi="Arial" w:cs="Arial"/>
        </w:rPr>
        <w:t xml:space="preserve">Prinsip penatalaksanaan dengan gizi </w:t>
      </w:r>
      <w:proofErr w:type="gramStart"/>
      <w:r w:rsidRPr="001D5A93">
        <w:rPr>
          <w:rFonts w:ascii="Arial" w:hAnsi="Arial" w:cs="Arial"/>
        </w:rPr>
        <w:t>kurang :</w:t>
      </w:r>
      <w:proofErr w:type="gramEnd"/>
    </w:p>
    <w:p w:rsidR="00206BE5" w:rsidRPr="001D5A93" w:rsidRDefault="00206BE5" w:rsidP="00206BE5">
      <w:pPr>
        <w:pStyle w:val="ListParagraph"/>
        <w:numPr>
          <w:ilvl w:val="0"/>
          <w:numId w:val="4"/>
        </w:numPr>
        <w:spacing w:line="360" w:lineRule="auto"/>
        <w:ind w:left="993" w:hanging="284"/>
        <w:jc w:val="both"/>
        <w:rPr>
          <w:rFonts w:ascii="Arial" w:hAnsi="Arial" w:cs="Arial"/>
        </w:rPr>
      </w:pPr>
      <w:r w:rsidRPr="001D5A93">
        <w:rPr>
          <w:rFonts w:ascii="Arial" w:hAnsi="Arial" w:cs="Arial"/>
        </w:rPr>
        <w:t>Pemberian makanan yang mengandung protein, tinggi kalori (karbohidrat, cairan, vitamin dan mineral).</w:t>
      </w:r>
    </w:p>
    <w:p w:rsidR="00206BE5" w:rsidRPr="001D5A93" w:rsidRDefault="00206BE5" w:rsidP="00206BE5">
      <w:pPr>
        <w:pStyle w:val="ListParagraph"/>
        <w:numPr>
          <w:ilvl w:val="0"/>
          <w:numId w:val="4"/>
        </w:numPr>
        <w:spacing w:line="360" w:lineRule="auto"/>
        <w:ind w:left="993" w:hanging="284"/>
        <w:jc w:val="both"/>
        <w:rPr>
          <w:rFonts w:ascii="Arial" w:hAnsi="Arial" w:cs="Arial"/>
        </w:rPr>
      </w:pPr>
      <w:r w:rsidRPr="001D5A93">
        <w:rPr>
          <w:rFonts w:ascii="Arial" w:hAnsi="Arial" w:cs="Arial"/>
        </w:rPr>
        <w:t>Penanganan segera penyakit penyerta (misalnya diare).</w:t>
      </w:r>
    </w:p>
    <w:p w:rsidR="00206BE5" w:rsidRPr="001D5A93" w:rsidRDefault="00206BE5" w:rsidP="00206BE5">
      <w:pPr>
        <w:pStyle w:val="ListParagraph"/>
        <w:numPr>
          <w:ilvl w:val="0"/>
          <w:numId w:val="4"/>
        </w:numPr>
        <w:spacing w:line="360" w:lineRule="auto"/>
        <w:ind w:left="993" w:hanging="284"/>
        <w:jc w:val="both"/>
        <w:rPr>
          <w:rFonts w:ascii="Arial" w:hAnsi="Arial" w:cs="Arial"/>
        </w:rPr>
      </w:pPr>
      <w:r w:rsidRPr="001D5A93">
        <w:rPr>
          <w:rFonts w:ascii="Arial" w:hAnsi="Arial" w:cs="Arial"/>
        </w:rPr>
        <w:t>Berikan pendidikan kesehatan tentang pentingnya gizi untuk pertumbuhan dan perkembangan anak pada orang tua dan anggota keluarga.</w:t>
      </w:r>
    </w:p>
    <w:p w:rsidR="00206BE5" w:rsidRPr="001D5A93" w:rsidRDefault="00206BE5" w:rsidP="00206BE5">
      <w:pPr>
        <w:pStyle w:val="ListParagraph"/>
        <w:numPr>
          <w:ilvl w:val="0"/>
          <w:numId w:val="4"/>
        </w:numPr>
        <w:spacing w:line="360" w:lineRule="auto"/>
        <w:ind w:left="993" w:hanging="284"/>
        <w:jc w:val="both"/>
        <w:rPr>
          <w:rFonts w:ascii="Arial" w:hAnsi="Arial" w:cs="Arial"/>
        </w:rPr>
      </w:pPr>
      <w:r w:rsidRPr="001D5A93">
        <w:rPr>
          <w:rFonts w:ascii="Arial" w:hAnsi="Arial" w:cs="Arial"/>
        </w:rPr>
        <w:t xml:space="preserve">Sebaiknya tidak memberikan makanan kecil seperti permen, cokelat dan </w:t>
      </w:r>
      <w:proofErr w:type="gramStart"/>
      <w:r w:rsidRPr="001D5A93">
        <w:rPr>
          <w:rFonts w:ascii="Arial" w:hAnsi="Arial" w:cs="Arial"/>
        </w:rPr>
        <w:t>susu</w:t>
      </w:r>
      <w:proofErr w:type="gramEnd"/>
      <w:r w:rsidRPr="001D5A93">
        <w:rPr>
          <w:rFonts w:ascii="Arial" w:hAnsi="Arial" w:cs="Arial"/>
        </w:rPr>
        <w:t xml:space="preserve"> menjelang waktu makan.</w:t>
      </w:r>
    </w:p>
    <w:p w:rsidR="00206BE5" w:rsidRPr="001D5A93" w:rsidRDefault="00206BE5" w:rsidP="00206BE5">
      <w:pPr>
        <w:pStyle w:val="ListParagraph"/>
        <w:numPr>
          <w:ilvl w:val="0"/>
          <w:numId w:val="4"/>
        </w:numPr>
        <w:spacing w:line="360" w:lineRule="auto"/>
        <w:ind w:left="993" w:hanging="284"/>
        <w:jc w:val="both"/>
        <w:rPr>
          <w:rFonts w:ascii="Arial" w:hAnsi="Arial" w:cs="Arial"/>
        </w:rPr>
      </w:pPr>
      <w:r w:rsidRPr="001D5A93">
        <w:rPr>
          <w:rFonts w:ascii="Arial" w:hAnsi="Arial" w:cs="Arial"/>
        </w:rPr>
        <w:t>Pada permulaan, makanan jangan diberikan sekaligus banyak, tetapi dinaikkan bertahap setiap hari (makan dalam porsi kecil tetapi sering).</w:t>
      </w:r>
    </w:p>
    <w:p w:rsidR="00206BE5" w:rsidRPr="001D5A93" w:rsidRDefault="00206BE5" w:rsidP="00206BE5">
      <w:pPr>
        <w:pStyle w:val="ListParagraph"/>
        <w:numPr>
          <w:ilvl w:val="0"/>
          <w:numId w:val="4"/>
        </w:numPr>
        <w:spacing w:line="360" w:lineRule="auto"/>
        <w:ind w:left="993" w:hanging="284"/>
        <w:jc w:val="both"/>
        <w:rPr>
          <w:rFonts w:ascii="Arial" w:hAnsi="Arial" w:cs="Arial"/>
        </w:rPr>
      </w:pPr>
      <w:r w:rsidRPr="001D5A93">
        <w:rPr>
          <w:rFonts w:ascii="Arial" w:hAnsi="Arial" w:cs="Arial"/>
        </w:rPr>
        <w:t>Anjurkan keluarga untuk memberikan makanan yang beraneka ragam untuk meningkatkan selera makan.</w:t>
      </w:r>
    </w:p>
    <w:p w:rsidR="00206BE5" w:rsidRPr="001D5A93" w:rsidRDefault="00206BE5" w:rsidP="00206BE5">
      <w:pPr>
        <w:pStyle w:val="ListParagraph"/>
        <w:numPr>
          <w:ilvl w:val="0"/>
          <w:numId w:val="4"/>
        </w:numPr>
        <w:spacing w:line="360" w:lineRule="auto"/>
        <w:ind w:left="993" w:hanging="284"/>
        <w:jc w:val="both"/>
        <w:rPr>
          <w:rFonts w:ascii="Arial" w:hAnsi="Arial" w:cs="Arial"/>
        </w:rPr>
      </w:pPr>
      <w:r w:rsidRPr="001D5A93">
        <w:rPr>
          <w:rFonts w:ascii="Arial" w:hAnsi="Arial" w:cs="Arial"/>
        </w:rPr>
        <w:t>Anjurkan keluarga untuk membawa anak ke posyandu atau fasilitas kesehatan secara teratur untuk memantau pertumbuhan dan perkembangan anak (Ngastiyah, 1998).</w:t>
      </w:r>
    </w:p>
    <w:p w:rsidR="00206BE5" w:rsidRPr="001D5A93" w:rsidRDefault="00206BE5" w:rsidP="00206BE5">
      <w:pPr>
        <w:pStyle w:val="ListParagraph"/>
        <w:spacing w:line="360" w:lineRule="auto"/>
        <w:jc w:val="both"/>
        <w:rPr>
          <w:rFonts w:ascii="Arial" w:hAnsi="Arial" w:cs="Arial"/>
        </w:rPr>
      </w:pPr>
    </w:p>
    <w:p w:rsidR="00206BE5" w:rsidRPr="001D5A93" w:rsidRDefault="00206BE5" w:rsidP="00206BE5">
      <w:pPr>
        <w:pStyle w:val="ListParagraph"/>
        <w:numPr>
          <w:ilvl w:val="0"/>
          <w:numId w:val="6"/>
        </w:numPr>
        <w:spacing w:after="0" w:line="360" w:lineRule="auto"/>
        <w:ind w:left="426" w:hanging="426"/>
        <w:rPr>
          <w:rFonts w:ascii="Arial" w:hAnsi="Arial" w:cs="Arial"/>
          <w:b/>
        </w:rPr>
      </w:pPr>
      <w:r w:rsidRPr="001D5A93">
        <w:rPr>
          <w:rFonts w:ascii="Arial" w:hAnsi="Arial" w:cs="Arial"/>
          <w:b/>
        </w:rPr>
        <w:t>Upaya Penanggulangan Gizi Kurang</w:t>
      </w:r>
    </w:p>
    <w:p w:rsidR="00206BE5" w:rsidRPr="001D5A93" w:rsidRDefault="00206BE5" w:rsidP="00206BE5">
      <w:pPr>
        <w:pStyle w:val="ListParagraph"/>
        <w:spacing w:line="360" w:lineRule="auto"/>
        <w:ind w:left="426" w:firstLine="708"/>
        <w:jc w:val="both"/>
        <w:rPr>
          <w:rFonts w:ascii="Arial" w:hAnsi="Arial" w:cs="Arial"/>
        </w:rPr>
      </w:pPr>
      <w:proofErr w:type="gramStart"/>
      <w:r w:rsidRPr="001D5A93">
        <w:rPr>
          <w:rFonts w:ascii="Arial" w:hAnsi="Arial" w:cs="Arial"/>
        </w:rPr>
        <w:t>Salah satu upaya penanggulangan gizi kurang adalah dengan menyediakan bahan pangan sumber energi dan protein yang dapat dijangkau oleh seluruh kalangan masyarakat khususnya masyarakat kalangan menengah ke bawah.</w:t>
      </w:r>
      <w:proofErr w:type="gramEnd"/>
      <w:r w:rsidRPr="001D5A93">
        <w:rPr>
          <w:rFonts w:ascii="Arial" w:hAnsi="Arial" w:cs="Arial"/>
        </w:rPr>
        <w:t xml:space="preserve">  Bahan pangan sumber protein dapar diperoleh dari makanan hewani seperti daging sapi, daging ayam, telur ayam, ikan </w:t>
      </w:r>
      <w:proofErr w:type="gramStart"/>
      <w:r w:rsidRPr="001D5A93">
        <w:rPr>
          <w:rFonts w:ascii="Arial" w:hAnsi="Arial" w:cs="Arial"/>
        </w:rPr>
        <w:t>segar</w:t>
      </w:r>
      <w:proofErr w:type="gramEnd"/>
      <w:r w:rsidRPr="001D5A93">
        <w:rPr>
          <w:rFonts w:ascii="Arial" w:hAnsi="Arial" w:cs="Arial"/>
        </w:rPr>
        <w:t xml:space="preserve">.  Selain dari bahan pangan hewani, protein dapat diperoleh dari bahan makanan nabati seperti kacang-kacangan, </w:t>
      </w:r>
      <w:proofErr w:type="gramStart"/>
      <w:r w:rsidRPr="001D5A93">
        <w:rPr>
          <w:rFonts w:ascii="Arial" w:hAnsi="Arial" w:cs="Arial"/>
        </w:rPr>
        <w:t>tempe</w:t>
      </w:r>
      <w:proofErr w:type="gramEnd"/>
      <w:r w:rsidRPr="001D5A93">
        <w:rPr>
          <w:rFonts w:ascii="Arial" w:hAnsi="Arial" w:cs="Arial"/>
        </w:rPr>
        <w:t>, tahu, dan beberapa jenis sayuran (Almatsier, S, 2004).</w:t>
      </w:r>
    </w:p>
    <w:p w:rsidR="00206BE5" w:rsidRDefault="00206BE5" w:rsidP="00206BE5">
      <w:pPr>
        <w:spacing w:after="240" w:line="360" w:lineRule="auto"/>
        <w:ind w:left="426" w:firstLine="708"/>
        <w:jc w:val="both"/>
        <w:rPr>
          <w:rFonts w:ascii="Arial" w:hAnsi="Arial" w:cs="Arial"/>
        </w:rPr>
      </w:pPr>
      <w:r>
        <w:rPr>
          <w:rFonts w:ascii="Arial" w:eastAsia="Times New Roman" w:hAnsi="Arial" w:cs="Arial"/>
        </w:rPr>
        <w:lastRenderedPageBreak/>
        <w:t>T</w:t>
      </w:r>
      <w:r w:rsidRPr="001D5A93">
        <w:rPr>
          <w:rFonts w:ascii="Arial" w:eastAsia="Times New Roman" w:hAnsi="Arial" w:cs="Arial"/>
        </w:rPr>
        <w:t xml:space="preserve">ingginya jumlah penderita gizi </w:t>
      </w:r>
      <w:r>
        <w:rPr>
          <w:rFonts w:ascii="Arial" w:eastAsia="Times New Roman" w:hAnsi="Arial" w:cs="Arial"/>
        </w:rPr>
        <w:t>kurang</w:t>
      </w:r>
      <w:r w:rsidRPr="001D5A93">
        <w:rPr>
          <w:rFonts w:ascii="Arial" w:eastAsia="Times New Roman" w:hAnsi="Arial" w:cs="Arial"/>
        </w:rPr>
        <w:t xml:space="preserve"> di Indonesia </w:t>
      </w:r>
      <w:r>
        <w:rPr>
          <w:rFonts w:ascii="Arial" w:eastAsia="Times New Roman" w:hAnsi="Arial" w:cs="Arial"/>
        </w:rPr>
        <w:t>perlu</w:t>
      </w:r>
      <w:r w:rsidRPr="001D5A93">
        <w:rPr>
          <w:rFonts w:ascii="Arial" w:eastAsia="Times New Roman" w:hAnsi="Arial" w:cs="Arial"/>
        </w:rPr>
        <w:t xml:space="preserve"> upaya ya</w:t>
      </w:r>
      <w:r>
        <w:rPr>
          <w:rFonts w:ascii="Arial" w:eastAsia="Times New Roman" w:hAnsi="Arial" w:cs="Arial"/>
        </w:rPr>
        <w:t>ng dilakukan guna menanggulangi</w:t>
      </w:r>
      <w:r w:rsidRPr="001D5A93">
        <w:rPr>
          <w:rFonts w:ascii="Arial" w:eastAsia="Times New Roman" w:hAnsi="Arial" w:cs="Arial"/>
        </w:rPr>
        <w:t xml:space="preserve"> tingginya prevalensi </w:t>
      </w:r>
      <w:r>
        <w:rPr>
          <w:rFonts w:ascii="Arial" w:eastAsia="Times New Roman" w:hAnsi="Arial" w:cs="Arial"/>
        </w:rPr>
        <w:t>gizi kurang</w:t>
      </w:r>
      <w:r w:rsidRPr="001D5A93">
        <w:rPr>
          <w:rFonts w:ascii="Arial" w:eastAsia="Times New Roman" w:hAnsi="Arial" w:cs="Arial"/>
        </w:rPr>
        <w:t xml:space="preserve">, antara lain melalui Pemantauan pertumbuhan balita di posyandu, penyuluhan dan konseling menyusui dan Makanan Pendamping ASI dan Pemberian Makanan Tambahan (PMT). </w:t>
      </w:r>
      <w:r w:rsidRPr="001D5A93">
        <w:rPr>
          <w:rFonts w:ascii="Arial" w:hAnsi="Arial" w:cs="Arial"/>
          <w:color w:val="000000"/>
        </w:rPr>
        <w:t xml:space="preserve">Untuk mengatasi masalah kekurangan gizi yang terjadi pada kelompok </w:t>
      </w:r>
      <w:proofErr w:type="gramStart"/>
      <w:r w:rsidRPr="001D5A93">
        <w:rPr>
          <w:rFonts w:ascii="Arial" w:hAnsi="Arial" w:cs="Arial"/>
          <w:color w:val="000000"/>
        </w:rPr>
        <w:t>usia</w:t>
      </w:r>
      <w:proofErr w:type="gramEnd"/>
      <w:r w:rsidRPr="001D5A93">
        <w:rPr>
          <w:rFonts w:ascii="Arial" w:hAnsi="Arial" w:cs="Arial"/>
          <w:color w:val="000000"/>
        </w:rPr>
        <w:t xml:space="preserve"> balita perlu diselenggarakan Pemberian Makanan Tambahan (PMT) Pemulihan dan PMT Penyuluhan.</w:t>
      </w:r>
      <w:r>
        <w:rPr>
          <w:rFonts w:ascii="Arial" w:hAnsi="Arial" w:cs="Arial"/>
          <w:color w:val="000000"/>
        </w:rPr>
        <w:t xml:space="preserve">  </w:t>
      </w:r>
      <w:proofErr w:type="gramStart"/>
      <w:r w:rsidRPr="001D5A93">
        <w:rPr>
          <w:rFonts w:ascii="Arial" w:hAnsi="Arial" w:cs="Arial"/>
        </w:rPr>
        <w:t>PMT Penyuluhan merupakan suatu tindakan promotif dan berupa sampel makanan yang diberikan pada balita pada saat pelaksanaan penimbangan balita di posyandu, yang dimaksudkan untuk memberi contoh kepada para ibu tentang makanan bergizi yang dibutuhkan oleh balita.</w:t>
      </w:r>
      <w:proofErr w:type="gramEnd"/>
      <w:r w:rsidRPr="001D5A93">
        <w:rPr>
          <w:rFonts w:ascii="Arial" w:hAnsi="Arial" w:cs="Arial"/>
        </w:rPr>
        <w:t xml:space="preserve"> </w:t>
      </w:r>
      <w:proofErr w:type="gramStart"/>
      <w:r w:rsidRPr="001D5A93">
        <w:rPr>
          <w:rFonts w:ascii="Arial" w:hAnsi="Arial" w:cs="Arial"/>
        </w:rPr>
        <w:t xml:space="preserve">Sedangkan </w:t>
      </w:r>
      <w:r w:rsidRPr="001D5A93">
        <w:rPr>
          <w:rFonts w:ascii="Arial" w:hAnsi="Arial" w:cs="Arial"/>
          <w:color w:val="000000"/>
        </w:rPr>
        <w:t>PMT Pemulihan adalah tindakan kuratif dan diberikan kepada balita yang dimaksudkan sebagai makanan tambahan, bukan sebagai pengganti makanan utama sehari-hari dan berbasis bahan makanan lokal yang telah disesuaikan dengan kondisi setempat.</w:t>
      </w:r>
      <w:proofErr w:type="gramEnd"/>
      <w:r w:rsidRPr="001D5A93">
        <w:rPr>
          <w:rFonts w:ascii="Arial" w:hAnsi="Arial" w:cs="Arial"/>
          <w:color w:val="000000"/>
          <w:lang w:val="id-ID"/>
        </w:rPr>
        <w:t xml:space="preserve"> </w:t>
      </w:r>
      <w:r w:rsidRPr="001D5A93">
        <w:rPr>
          <w:rFonts w:ascii="Arial" w:eastAsia="Times New Roman" w:hAnsi="Arial" w:cs="Arial"/>
        </w:rPr>
        <w:t xml:space="preserve">Pemberian </w:t>
      </w:r>
      <w:r w:rsidRPr="001D5A93">
        <w:rPr>
          <w:rFonts w:ascii="Arial" w:eastAsia="Times New Roman" w:hAnsi="Arial" w:cs="Arial"/>
          <w:lang w:val="id-ID"/>
        </w:rPr>
        <w:t>M</w:t>
      </w:r>
      <w:r w:rsidRPr="001D5A93">
        <w:rPr>
          <w:rFonts w:ascii="Arial" w:eastAsia="Times New Roman" w:hAnsi="Arial" w:cs="Arial"/>
        </w:rPr>
        <w:t xml:space="preserve">akanan </w:t>
      </w:r>
      <w:r w:rsidRPr="001D5A93">
        <w:rPr>
          <w:rFonts w:ascii="Arial" w:eastAsia="Times New Roman" w:hAnsi="Arial" w:cs="Arial"/>
          <w:lang w:val="id-ID"/>
        </w:rPr>
        <w:t>T</w:t>
      </w:r>
      <w:r w:rsidRPr="001D5A93">
        <w:rPr>
          <w:rFonts w:ascii="Arial" w:eastAsia="Times New Roman" w:hAnsi="Arial" w:cs="Arial"/>
        </w:rPr>
        <w:t>ambahan</w:t>
      </w:r>
      <w:r>
        <w:rPr>
          <w:rFonts w:ascii="Arial" w:eastAsia="Times New Roman" w:hAnsi="Arial" w:cs="Arial"/>
        </w:rPr>
        <w:t xml:space="preserve"> </w:t>
      </w:r>
      <w:r w:rsidRPr="001D5A93">
        <w:rPr>
          <w:rFonts w:ascii="Arial" w:eastAsia="Times New Roman" w:hAnsi="Arial" w:cs="Arial"/>
          <w:lang w:val="id-ID"/>
        </w:rPr>
        <w:t xml:space="preserve">Pemulihan </w:t>
      </w:r>
      <w:r w:rsidRPr="001D5A93">
        <w:rPr>
          <w:rFonts w:ascii="Arial" w:eastAsia="Times New Roman" w:hAnsi="Arial" w:cs="Arial"/>
        </w:rPr>
        <w:t>(PMT</w:t>
      </w:r>
      <w:r w:rsidRPr="001D5A93">
        <w:rPr>
          <w:rFonts w:ascii="Arial" w:eastAsia="Times New Roman" w:hAnsi="Arial" w:cs="Arial"/>
          <w:lang w:val="id-ID"/>
        </w:rPr>
        <w:t>-P</w:t>
      </w:r>
      <w:r w:rsidRPr="001D5A93">
        <w:rPr>
          <w:rFonts w:ascii="Arial" w:eastAsia="Times New Roman" w:hAnsi="Arial" w:cs="Arial"/>
        </w:rPr>
        <w:t xml:space="preserve">) bertujuan memulihkan keadaaan gizi balita gizi </w:t>
      </w:r>
      <w:r>
        <w:rPr>
          <w:rFonts w:ascii="Arial" w:eastAsia="Times New Roman" w:hAnsi="Arial" w:cs="Arial"/>
        </w:rPr>
        <w:t>kurang</w:t>
      </w:r>
      <w:r w:rsidRPr="001D5A93">
        <w:rPr>
          <w:rFonts w:ascii="Arial" w:eastAsia="Times New Roman" w:hAnsi="Arial" w:cs="Arial"/>
        </w:rPr>
        <w:t xml:space="preserve"> dengan </w:t>
      </w:r>
      <w:proofErr w:type="gramStart"/>
      <w:r w:rsidRPr="001D5A93">
        <w:rPr>
          <w:rFonts w:ascii="Arial" w:eastAsia="Times New Roman" w:hAnsi="Arial" w:cs="Arial"/>
        </w:rPr>
        <w:t>cara</w:t>
      </w:r>
      <w:proofErr w:type="gramEnd"/>
      <w:r w:rsidRPr="001D5A93">
        <w:rPr>
          <w:rFonts w:ascii="Arial" w:eastAsia="Times New Roman" w:hAnsi="Arial" w:cs="Arial"/>
        </w:rPr>
        <w:t xml:space="preserve"> memberikan makanan dengan kandungan gizi yang terukur agar kebutuhan gizi dapat terpenuhi.</w:t>
      </w:r>
      <w:r w:rsidRPr="001D5A93">
        <w:rPr>
          <w:rFonts w:ascii="Arial" w:eastAsia="Times New Roman" w:hAnsi="Arial" w:cs="Arial"/>
          <w:lang w:val="id-ID"/>
        </w:rPr>
        <w:t xml:space="preserve"> </w:t>
      </w:r>
      <w:r w:rsidRPr="001D5A93">
        <w:rPr>
          <w:rFonts w:ascii="Arial" w:hAnsi="Arial" w:cs="Arial"/>
        </w:rPr>
        <w:t>Makanan tambahan pemulihan sebaiknya memenuhi persyaratan sebagai berikut: mengandung nilai energi dan protein yang tinggi, memiliki nilai suplementasi yang baik serta mengandung vitamin dan mineral, dapat diterima oleh pencernaan bayi dan balita, harga relative murah, bersifat padat gizi dan kandungan serat kasar yang terlalu banyak justru akan mengganggu pencernaan bayi dan balita (Krisnatuti, 2002).</w:t>
      </w:r>
    </w:p>
    <w:p w:rsidR="00206BE5" w:rsidRDefault="00206BE5" w:rsidP="00206BE5">
      <w:pPr>
        <w:spacing w:after="240" w:line="360" w:lineRule="auto"/>
        <w:ind w:left="426" w:firstLine="708"/>
        <w:jc w:val="both"/>
        <w:rPr>
          <w:rFonts w:ascii="Arial" w:hAnsi="Arial" w:cs="Arial"/>
        </w:rPr>
      </w:pPr>
    </w:p>
    <w:p w:rsidR="00206BE5" w:rsidRDefault="00206BE5" w:rsidP="00206BE5">
      <w:pPr>
        <w:spacing w:after="240" w:line="360" w:lineRule="auto"/>
        <w:ind w:left="426" w:firstLine="708"/>
        <w:jc w:val="both"/>
        <w:rPr>
          <w:rFonts w:ascii="Arial" w:hAnsi="Arial" w:cs="Arial"/>
        </w:rPr>
      </w:pPr>
    </w:p>
    <w:p w:rsidR="00206BE5" w:rsidRDefault="00206BE5" w:rsidP="00206BE5">
      <w:pPr>
        <w:spacing w:after="240" w:line="360" w:lineRule="auto"/>
        <w:ind w:firstLine="720"/>
        <w:jc w:val="both"/>
        <w:rPr>
          <w:rFonts w:ascii="Arial" w:hAnsi="Arial" w:cs="Arial"/>
        </w:rPr>
      </w:pPr>
    </w:p>
    <w:p w:rsidR="00206BE5" w:rsidRDefault="00206BE5" w:rsidP="00206BE5">
      <w:pPr>
        <w:spacing w:after="240" w:line="360" w:lineRule="auto"/>
        <w:ind w:firstLine="720"/>
        <w:jc w:val="both"/>
        <w:rPr>
          <w:rFonts w:ascii="Arial" w:hAnsi="Arial" w:cs="Arial"/>
        </w:rPr>
      </w:pPr>
    </w:p>
    <w:p w:rsidR="00206BE5" w:rsidRDefault="00206BE5" w:rsidP="00206BE5">
      <w:pPr>
        <w:spacing w:after="240" w:line="360" w:lineRule="auto"/>
        <w:ind w:firstLine="720"/>
        <w:jc w:val="both"/>
        <w:rPr>
          <w:rFonts w:ascii="Arial" w:hAnsi="Arial" w:cs="Arial"/>
        </w:rPr>
      </w:pPr>
    </w:p>
    <w:p w:rsidR="008C547F" w:rsidRPr="00467258" w:rsidRDefault="008C547F" w:rsidP="00206BE5">
      <w:pPr>
        <w:spacing w:after="240" w:line="360" w:lineRule="auto"/>
        <w:ind w:firstLine="720"/>
        <w:jc w:val="both"/>
        <w:rPr>
          <w:rFonts w:ascii="Arial" w:hAnsi="Arial" w:cs="Arial"/>
        </w:rPr>
      </w:pPr>
      <w:bookmarkStart w:id="0" w:name="_GoBack"/>
      <w:bookmarkEnd w:id="0"/>
    </w:p>
    <w:p w:rsidR="00206BE5" w:rsidRPr="004F706A" w:rsidRDefault="00206BE5" w:rsidP="00206BE5">
      <w:pPr>
        <w:pStyle w:val="NoSpacing"/>
        <w:tabs>
          <w:tab w:val="left" w:pos="851"/>
        </w:tabs>
        <w:ind w:left="1276" w:hanging="850"/>
        <w:jc w:val="both"/>
        <w:rPr>
          <w:rFonts w:ascii="Arial" w:hAnsi="Arial" w:cs="Arial"/>
          <w:b/>
          <w:lang w:val="en-US"/>
        </w:rPr>
      </w:pPr>
      <w:r w:rsidRPr="001D5A93">
        <w:rPr>
          <w:rFonts w:ascii="Arial" w:hAnsi="Arial" w:cs="Arial"/>
          <w:b/>
        </w:rPr>
        <w:lastRenderedPageBreak/>
        <w:t>Tabel</w:t>
      </w:r>
      <w:r>
        <w:rPr>
          <w:rFonts w:ascii="Arial" w:hAnsi="Arial" w:cs="Arial"/>
          <w:b/>
          <w:lang w:val="en-US"/>
        </w:rPr>
        <w:t xml:space="preserve"> 1. </w:t>
      </w:r>
      <w:r w:rsidRPr="001D5A93">
        <w:rPr>
          <w:rFonts w:ascii="Arial" w:hAnsi="Arial" w:cs="Arial"/>
          <w:b/>
        </w:rPr>
        <w:t>Komposisi Zat Gizi Makanan Tambaha</w:t>
      </w:r>
      <w:r>
        <w:rPr>
          <w:rFonts w:ascii="Arial" w:hAnsi="Arial" w:cs="Arial"/>
          <w:b/>
        </w:rPr>
        <w:t xml:space="preserve">n Pemulihan (Biskuit) </w:t>
      </w:r>
      <w:r>
        <w:rPr>
          <w:rFonts w:ascii="Arial" w:hAnsi="Arial" w:cs="Arial"/>
          <w:b/>
          <w:lang w:val="en-US"/>
        </w:rPr>
        <w:t xml:space="preserve">   D</w:t>
      </w:r>
      <w:r>
        <w:rPr>
          <w:rFonts w:ascii="Arial" w:hAnsi="Arial" w:cs="Arial"/>
          <w:b/>
        </w:rPr>
        <w:t>alam 100</w:t>
      </w:r>
      <w:r>
        <w:rPr>
          <w:rFonts w:ascii="Arial" w:hAnsi="Arial" w:cs="Arial"/>
          <w:b/>
          <w:lang w:val="en-US"/>
        </w:rPr>
        <w:t xml:space="preserve"> </w:t>
      </w:r>
      <w:r w:rsidRPr="001D5A93">
        <w:rPr>
          <w:rFonts w:ascii="Arial" w:hAnsi="Arial" w:cs="Arial"/>
          <w:b/>
        </w:rPr>
        <w:t>Gram</w:t>
      </w:r>
    </w:p>
    <w:tbl>
      <w:tblPr>
        <w:tblStyle w:val="TableGrid"/>
        <w:tblW w:w="0" w:type="auto"/>
        <w:tblInd w:w="534" w:type="dxa"/>
        <w:tblLook w:val="04A0" w:firstRow="1" w:lastRow="0" w:firstColumn="1" w:lastColumn="0" w:noHBand="0" w:noVBand="1"/>
      </w:tblPr>
      <w:tblGrid>
        <w:gridCol w:w="571"/>
        <w:gridCol w:w="3183"/>
        <w:gridCol w:w="2030"/>
        <w:gridCol w:w="1728"/>
      </w:tblGrid>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b/>
              </w:rPr>
            </w:pPr>
            <w:r w:rsidRPr="001D5A93">
              <w:rPr>
                <w:rFonts w:ascii="Arial" w:hAnsi="Arial" w:cs="Arial"/>
                <w:b/>
              </w:rPr>
              <w:t>No.</w:t>
            </w:r>
          </w:p>
        </w:tc>
        <w:tc>
          <w:tcPr>
            <w:tcW w:w="3183" w:type="dxa"/>
          </w:tcPr>
          <w:p w:rsidR="00206BE5" w:rsidRPr="001D5A93" w:rsidRDefault="00206BE5" w:rsidP="00635EB2">
            <w:pPr>
              <w:pStyle w:val="NoSpacing"/>
              <w:spacing w:line="360" w:lineRule="auto"/>
              <w:jc w:val="both"/>
              <w:rPr>
                <w:rFonts w:ascii="Arial" w:hAnsi="Arial" w:cs="Arial"/>
                <w:b/>
              </w:rPr>
            </w:pPr>
            <w:r w:rsidRPr="001D5A93">
              <w:rPr>
                <w:rFonts w:ascii="Arial" w:hAnsi="Arial" w:cs="Arial"/>
                <w:b/>
              </w:rPr>
              <w:t>Zat Gizi</w:t>
            </w:r>
          </w:p>
        </w:tc>
        <w:tc>
          <w:tcPr>
            <w:tcW w:w="2030" w:type="dxa"/>
          </w:tcPr>
          <w:p w:rsidR="00206BE5" w:rsidRPr="001D5A93" w:rsidRDefault="00206BE5" w:rsidP="00635EB2">
            <w:pPr>
              <w:pStyle w:val="NoSpacing"/>
              <w:spacing w:line="360" w:lineRule="auto"/>
              <w:jc w:val="both"/>
              <w:rPr>
                <w:rFonts w:ascii="Arial" w:hAnsi="Arial" w:cs="Arial"/>
                <w:b/>
              </w:rPr>
            </w:pPr>
            <w:r w:rsidRPr="001D5A93">
              <w:rPr>
                <w:rFonts w:ascii="Arial" w:hAnsi="Arial" w:cs="Arial"/>
                <w:b/>
              </w:rPr>
              <w:t>Kadar</w:t>
            </w:r>
          </w:p>
        </w:tc>
        <w:tc>
          <w:tcPr>
            <w:tcW w:w="1728" w:type="dxa"/>
          </w:tcPr>
          <w:p w:rsidR="00206BE5" w:rsidRPr="001D5A93" w:rsidRDefault="00206BE5" w:rsidP="00635EB2">
            <w:pPr>
              <w:pStyle w:val="NoSpacing"/>
              <w:spacing w:line="360" w:lineRule="auto"/>
              <w:jc w:val="both"/>
              <w:rPr>
                <w:rFonts w:ascii="Arial" w:hAnsi="Arial" w:cs="Arial"/>
                <w:b/>
              </w:rPr>
            </w:pPr>
            <w:r w:rsidRPr="001D5A93">
              <w:rPr>
                <w:rFonts w:ascii="Arial" w:hAnsi="Arial" w:cs="Arial"/>
                <w:b/>
              </w:rPr>
              <w:t>Satuan</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Energi</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400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Kkal</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2</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Protein (kualitas protein tidak kurang dari 70% kasein)</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8 – 12</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gram</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3</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Lemak (kadar asam linoleat min. 300 mg/ 100 Kkal atau 1,4 gram/ 100 gram produk)</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10 – 15</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gram</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4</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Karbohidrat</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15 – 20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gram</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5</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Vitamin A</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350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mcg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6</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Vitamin D</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5 – 12</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mcg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7</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Vitamin E</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5</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8</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Vitamin K</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7 – 10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µg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9</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Thiamin</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0,6</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10</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Riboflavin</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0,6</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11</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Niasin</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8,0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12</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Vitamin B12</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µg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13</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Vitamin B6</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0,8</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14</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Folid Acid</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40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Mcg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15</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Besi</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6</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16</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Iodium</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70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µg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17</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Zink</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3</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18</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Kalsium</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200</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19</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Selenium</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13 – 15</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Mcg</w:t>
            </w:r>
          </w:p>
        </w:tc>
      </w:tr>
      <w:tr w:rsidR="00206BE5" w:rsidRPr="001D5A93" w:rsidTr="00635EB2">
        <w:tc>
          <w:tcPr>
            <w:tcW w:w="571"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20</w:t>
            </w:r>
          </w:p>
        </w:tc>
        <w:tc>
          <w:tcPr>
            <w:tcW w:w="3183"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Air</w:t>
            </w:r>
          </w:p>
        </w:tc>
        <w:tc>
          <w:tcPr>
            <w:tcW w:w="2030"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5</w:t>
            </w:r>
          </w:p>
        </w:tc>
        <w:tc>
          <w:tcPr>
            <w:tcW w:w="1728" w:type="dxa"/>
          </w:tcPr>
          <w:p w:rsidR="00206BE5" w:rsidRPr="001D5A93" w:rsidRDefault="00206BE5" w:rsidP="00635EB2">
            <w:pPr>
              <w:pStyle w:val="NoSpacing"/>
              <w:spacing w:line="360" w:lineRule="auto"/>
              <w:jc w:val="both"/>
              <w:rPr>
                <w:rFonts w:ascii="Arial" w:hAnsi="Arial" w:cs="Arial"/>
              </w:rPr>
            </w:pPr>
            <w:r w:rsidRPr="001D5A93">
              <w:rPr>
                <w:rFonts w:ascii="Arial" w:hAnsi="Arial" w:cs="Arial"/>
              </w:rPr>
              <w:t>%</w:t>
            </w:r>
          </w:p>
        </w:tc>
      </w:tr>
    </w:tbl>
    <w:p w:rsidR="00206BE5" w:rsidRPr="00240516" w:rsidRDefault="00206BE5" w:rsidP="00206BE5">
      <w:pPr>
        <w:tabs>
          <w:tab w:val="left" w:pos="360"/>
          <w:tab w:val="left" w:pos="1260"/>
        </w:tabs>
        <w:spacing w:after="240" w:line="360" w:lineRule="auto"/>
        <w:ind w:left="142"/>
        <w:jc w:val="both"/>
        <w:rPr>
          <w:rFonts w:ascii="Arial" w:hAnsi="Arial" w:cs="Arial"/>
          <w:sz w:val="20"/>
          <w:szCs w:val="20"/>
          <w:lang w:val="id-ID"/>
        </w:rPr>
      </w:pPr>
      <w:r>
        <w:rPr>
          <w:rFonts w:ascii="Arial" w:hAnsi="Arial" w:cs="Arial"/>
          <w:i/>
        </w:rPr>
        <w:t xml:space="preserve">    </w:t>
      </w:r>
      <w:proofErr w:type="gramStart"/>
      <w:r w:rsidRPr="00240516">
        <w:rPr>
          <w:rFonts w:ascii="Arial" w:hAnsi="Arial" w:cs="Arial"/>
          <w:i/>
          <w:sz w:val="20"/>
          <w:szCs w:val="20"/>
        </w:rPr>
        <w:t>Sumber :</w:t>
      </w:r>
      <w:proofErr w:type="gramEnd"/>
      <w:r w:rsidRPr="00240516">
        <w:rPr>
          <w:rFonts w:ascii="Arial" w:hAnsi="Arial" w:cs="Arial"/>
          <w:i/>
          <w:sz w:val="20"/>
          <w:szCs w:val="20"/>
        </w:rPr>
        <w:t xml:space="preserve"> Depkes RI, 2005</w:t>
      </w:r>
    </w:p>
    <w:p w:rsidR="00206BE5" w:rsidRPr="00D26680" w:rsidRDefault="00206BE5" w:rsidP="00206BE5">
      <w:pPr>
        <w:spacing w:after="240" w:line="360" w:lineRule="auto"/>
        <w:ind w:left="426" w:firstLine="708"/>
        <w:jc w:val="both"/>
        <w:rPr>
          <w:rFonts w:ascii="Arial" w:hAnsi="Arial" w:cs="Arial"/>
        </w:rPr>
      </w:pPr>
      <w:proofErr w:type="gramStart"/>
      <w:r w:rsidRPr="001D5A93">
        <w:rPr>
          <w:rFonts w:ascii="Arial" w:eastAsia="Times New Roman" w:hAnsi="Arial" w:cs="Arial"/>
        </w:rPr>
        <w:t xml:space="preserve">Dalam </w:t>
      </w:r>
      <w:r w:rsidRPr="001D5A93">
        <w:rPr>
          <w:rFonts w:ascii="Arial" w:hAnsi="Arial" w:cs="Arial"/>
        </w:rPr>
        <w:t xml:space="preserve">penanggulangan </w:t>
      </w:r>
      <w:r>
        <w:rPr>
          <w:rFonts w:ascii="Arial" w:hAnsi="Arial" w:cs="Arial"/>
        </w:rPr>
        <w:t>anak gizi kurang yaitu dengan pemberian makanan yang cukup zat gizi serta pemenuhan kebutuhan energi dan protein</w:t>
      </w:r>
      <w:r w:rsidRPr="001D69EC">
        <w:rPr>
          <w:rFonts w:ascii="Arial" w:hAnsi="Arial" w:cs="Arial"/>
        </w:rPr>
        <w:t>.</w:t>
      </w:r>
      <w:proofErr w:type="gramEnd"/>
      <w:r w:rsidRPr="001D69EC">
        <w:rPr>
          <w:rFonts w:ascii="Arial" w:hAnsi="Arial" w:cs="Arial"/>
        </w:rPr>
        <w:t xml:space="preserve">  </w:t>
      </w:r>
      <w:proofErr w:type="gramStart"/>
      <w:r w:rsidRPr="001D69EC">
        <w:rPr>
          <w:rFonts w:ascii="Arial" w:hAnsi="Arial" w:cs="Arial"/>
        </w:rPr>
        <w:t>Pemberian nutris</w:t>
      </w:r>
      <w:r>
        <w:rPr>
          <w:rFonts w:ascii="Arial" w:hAnsi="Arial" w:cs="Arial"/>
        </w:rPr>
        <w:t>i yang baik dan benar pada anak juga</w:t>
      </w:r>
      <w:r w:rsidRPr="001D69EC">
        <w:rPr>
          <w:rFonts w:ascii="Arial" w:hAnsi="Arial" w:cs="Arial"/>
        </w:rPr>
        <w:t xml:space="preserve"> perlu diperhatikan</w:t>
      </w:r>
      <w:r>
        <w:rPr>
          <w:rFonts w:ascii="Arial" w:hAnsi="Arial" w:cs="Arial"/>
        </w:rPr>
        <w:t>.</w:t>
      </w:r>
      <w:proofErr w:type="gramEnd"/>
      <w:r>
        <w:rPr>
          <w:rFonts w:ascii="Arial" w:hAnsi="Arial" w:cs="Arial"/>
        </w:rPr>
        <w:t xml:space="preserve"> B</w:t>
      </w:r>
      <w:r w:rsidRPr="001D69EC">
        <w:rPr>
          <w:rFonts w:ascii="Arial" w:hAnsi="Arial" w:cs="Arial"/>
        </w:rPr>
        <w:t xml:space="preserve">eberapa hal </w:t>
      </w:r>
      <w:proofErr w:type="gramStart"/>
      <w:r w:rsidRPr="001D69EC">
        <w:rPr>
          <w:rFonts w:ascii="Arial" w:hAnsi="Arial" w:cs="Arial"/>
        </w:rPr>
        <w:t>lain</w:t>
      </w:r>
      <w:proofErr w:type="gramEnd"/>
      <w:r w:rsidRPr="001D69EC">
        <w:rPr>
          <w:rFonts w:ascii="Arial" w:hAnsi="Arial" w:cs="Arial"/>
        </w:rPr>
        <w:t xml:space="preserve"> yang menunjang seluruh </w:t>
      </w:r>
      <w:r>
        <w:rPr>
          <w:rFonts w:ascii="Arial" w:hAnsi="Arial" w:cs="Arial"/>
        </w:rPr>
        <w:t xml:space="preserve">proses konsumsi seseorang yaitu diantaranya </w:t>
      </w:r>
      <w:r w:rsidRPr="001D69EC">
        <w:rPr>
          <w:rFonts w:ascii="Arial" w:hAnsi="Arial" w:cs="Arial"/>
        </w:rPr>
        <w:t xml:space="preserve">kebersihan, pengolahan yang tepat sehingga enak dimakan serta </w:t>
      </w:r>
      <w:r w:rsidRPr="001D69EC">
        <w:rPr>
          <w:rFonts w:ascii="Arial" w:hAnsi="Arial" w:cs="Arial"/>
        </w:rPr>
        <w:lastRenderedPageBreak/>
        <w:t>suasana menyena</w:t>
      </w:r>
      <w:r>
        <w:rPr>
          <w:rFonts w:ascii="Arial" w:hAnsi="Arial" w:cs="Arial"/>
        </w:rPr>
        <w:t>n</w:t>
      </w:r>
      <w:r w:rsidRPr="001D69EC">
        <w:rPr>
          <w:rFonts w:ascii="Arial" w:hAnsi="Arial" w:cs="Arial"/>
        </w:rPr>
        <w:t>gkan ketika makan</w:t>
      </w:r>
      <w:r>
        <w:rPr>
          <w:rFonts w:ascii="Arial" w:hAnsi="Arial" w:cs="Arial"/>
        </w:rPr>
        <w:t>.  D</w:t>
      </w:r>
      <w:r w:rsidRPr="001D69EC">
        <w:rPr>
          <w:rFonts w:ascii="Arial" w:hAnsi="Arial" w:cs="Arial"/>
        </w:rPr>
        <w:t xml:space="preserve">alam menyusun menu hendaknya </w:t>
      </w:r>
      <w:r>
        <w:rPr>
          <w:rFonts w:ascii="Arial" w:hAnsi="Arial" w:cs="Arial"/>
        </w:rPr>
        <w:t xml:space="preserve">juga </w:t>
      </w:r>
      <w:r w:rsidRPr="001D69EC">
        <w:rPr>
          <w:rFonts w:ascii="Arial" w:hAnsi="Arial" w:cs="Arial"/>
        </w:rPr>
        <w:t>diperhatikan hal</w:t>
      </w:r>
      <w:r>
        <w:rPr>
          <w:rFonts w:ascii="Arial" w:hAnsi="Arial" w:cs="Arial"/>
        </w:rPr>
        <w:t>-hal berikut diantaranya yaitu k</w:t>
      </w:r>
      <w:r w:rsidRPr="001D69EC">
        <w:rPr>
          <w:rFonts w:ascii="Arial" w:hAnsi="Arial" w:cs="Arial"/>
        </w:rPr>
        <w:t>ombinasi rasa yaitu asin, manis, asam,</w:t>
      </w:r>
      <w:r>
        <w:rPr>
          <w:rFonts w:ascii="Arial" w:hAnsi="Arial" w:cs="Arial"/>
        </w:rPr>
        <w:t xml:space="preserve"> pahit, pedas, jika disukai;</w:t>
      </w:r>
      <w:r w:rsidRPr="001D69EC">
        <w:rPr>
          <w:rFonts w:ascii="Arial" w:hAnsi="Arial" w:cs="Arial"/>
        </w:rPr>
        <w:t xml:space="preserve"> kombinasi warna hidangan yaitu warna m</w:t>
      </w:r>
      <w:r>
        <w:rPr>
          <w:rFonts w:ascii="Arial" w:hAnsi="Arial" w:cs="Arial"/>
        </w:rPr>
        <w:t xml:space="preserve">erah, hijau, coklat, kuning, dan sebagainya; </w:t>
      </w:r>
      <w:r w:rsidRPr="001D69EC">
        <w:rPr>
          <w:rFonts w:ascii="Arial" w:hAnsi="Arial" w:cs="Arial"/>
        </w:rPr>
        <w:t>variasi kering atau berkuah banyak, seperti sup, sayur asam maupun sedikit kuah seperti tumis, sayur, sambal goreng serta yang kering sepert</w:t>
      </w:r>
      <w:r>
        <w:rPr>
          <w:rFonts w:ascii="Arial" w:hAnsi="Arial" w:cs="Arial"/>
        </w:rPr>
        <w:t>i ikan goreng kering, tempe;</w:t>
      </w:r>
      <w:r w:rsidRPr="001D69EC">
        <w:rPr>
          <w:rFonts w:ascii="Arial" w:hAnsi="Arial" w:cs="Arial"/>
        </w:rPr>
        <w:t xml:space="preserve"> variasi bentuk potongan, yaitu persegi panjang, ti</w:t>
      </w:r>
      <w:r>
        <w:rPr>
          <w:rFonts w:ascii="Arial" w:hAnsi="Arial" w:cs="Arial"/>
        </w:rPr>
        <w:t xml:space="preserve">pis, bulat, dan sebagainya; </w:t>
      </w:r>
      <w:r w:rsidRPr="001D69EC">
        <w:rPr>
          <w:rFonts w:ascii="Arial" w:hAnsi="Arial" w:cs="Arial"/>
        </w:rPr>
        <w:t xml:space="preserve">variasi teknik pengolahan yaitu ada hidangan yang diolah dengan teknik pengolahan yang digoreng, </w:t>
      </w:r>
      <w:r>
        <w:rPr>
          <w:rFonts w:ascii="Arial" w:hAnsi="Arial" w:cs="Arial"/>
        </w:rPr>
        <w:t xml:space="preserve">direbus dan lain sebagainya, </w:t>
      </w:r>
      <w:r w:rsidRPr="001D69EC">
        <w:rPr>
          <w:rFonts w:ascii="Arial" w:hAnsi="Arial" w:cs="Arial"/>
        </w:rPr>
        <w:t xml:space="preserve">sehingga memberikan </w:t>
      </w:r>
      <w:r>
        <w:rPr>
          <w:rFonts w:ascii="Arial" w:hAnsi="Arial" w:cs="Arial"/>
        </w:rPr>
        <w:t>rasa</w:t>
      </w:r>
      <w:r w:rsidRPr="001D69EC">
        <w:rPr>
          <w:rFonts w:ascii="Arial" w:hAnsi="Arial" w:cs="Arial"/>
        </w:rPr>
        <w:t xml:space="preserve">, tekstur, dan </w:t>
      </w:r>
      <w:r>
        <w:rPr>
          <w:rFonts w:ascii="Arial" w:hAnsi="Arial" w:cs="Arial"/>
        </w:rPr>
        <w:t>penampilan</w:t>
      </w:r>
      <w:r w:rsidRPr="001D69EC">
        <w:rPr>
          <w:rFonts w:ascii="Arial" w:hAnsi="Arial" w:cs="Arial"/>
        </w:rPr>
        <w:t xml:space="preserve"> berbeda pada hidangan tersebut.</w:t>
      </w:r>
      <w:r>
        <w:rPr>
          <w:rFonts w:ascii="Arial" w:hAnsi="Arial" w:cs="Arial"/>
        </w:rPr>
        <w:t xml:space="preserve">  </w:t>
      </w:r>
      <w:proofErr w:type="gramStart"/>
      <w:r>
        <w:rPr>
          <w:rFonts w:ascii="Arial" w:hAnsi="Arial" w:cs="Arial"/>
        </w:rPr>
        <w:t>Sebaiknya hindari adanya keseragaman</w:t>
      </w:r>
      <w:r w:rsidRPr="001D69EC">
        <w:rPr>
          <w:rFonts w:ascii="Arial" w:hAnsi="Arial" w:cs="Arial"/>
        </w:rPr>
        <w:t xml:space="preserve"> warna, rasa, bentuk, teknik pengolahan dalam satu menu (Ranti, 1999).</w:t>
      </w:r>
      <w:proofErr w:type="gramEnd"/>
      <w:r w:rsidRPr="001D69EC">
        <w:rPr>
          <w:rFonts w:ascii="Arial" w:hAnsi="Arial" w:cs="Arial"/>
        </w:rPr>
        <w:t xml:space="preserve"> </w:t>
      </w:r>
    </w:p>
    <w:p w:rsidR="00206BE5" w:rsidRPr="001D5A93" w:rsidRDefault="00206BE5" w:rsidP="00206BE5">
      <w:pPr>
        <w:pStyle w:val="ListParagraph"/>
        <w:numPr>
          <w:ilvl w:val="0"/>
          <w:numId w:val="6"/>
        </w:numPr>
        <w:ind w:left="426" w:hanging="426"/>
        <w:rPr>
          <w:rFonts w:ascii="Arial" w:hAnsi="Arial" w:cs="Arial"/>
          <w:b/>
        </w:rPr>
      </w:pPr>
      <w:r>
        <w:rPr>
          <w:rFonts w:ascii="Arial" w:hAnsi="Arial" w:cs="Arial"/>
          <w:b/>
        </w:rPr>
        <w:t>Biskuit</w:t>
      </w:r>
      <w:r w:rsidRPr="001D5A93">
        <w:rPr>
          <w:rFonts w:ascii="Arial" w:hAnsi="Arial" w:cs="Arial"/>
          <w:b/>
        </w:rPr>
        <w:t xml:space="preserve"> </w:t>
      </w:r>
      <w:r w:rsidRPr="001A776F">
        <w:rPr>
          <w:rFonts w:ascii="Arial" w:hAnsi="Arial" w:cs="Arial"/>
          <w:b/>
          <w:i/>
        </w:rPr>
        <w:t>Crackers</w:t>
      </w:r>
    </w:p>
    <w:p w:rsidR="00206BE5" w:rsidRPr="001D5A93" w:rsidRDefault="00206BE5" w:rsidP="00206BE5">
      <w:pPr>
        <w:spacing w:line="360" w:lineRule="auto"/>
        <w:ind w:left="426" w:firstLine="708"/>
        <w:jc w:val="both"/>
        <w:rPr>
          <w:rFonts w:ascii="Arial" w:hAnsi="Arial" w:cs="Arial"/>
        </w:rPr>
      </w:pPr>
      <w:r w:rsidRPr="001D5A93">
        <w:rPr>
          <w:rFonts w:ascii="Arial" w:hAnsi="Arial" w:cs="Arial"/>
        </w:rPr>
        <w:t xml:space="preserve">Menurut </w:t>
      </w:r>
      <w:r>
        <w:rPr>
          <w:rFonts w:ascii="Arial" w:hAnsi="Arial" w:cs="Arial"/>
        </w:rPr>
        <w:t>Departemen Perindustian RI, bisk</w:t>
      </w:r>
      <w:r w:rsidRPr="001D5A93">
        <w:rPr>
          <w:rFonts w:ascii="Arial" w:hAnsi="Arial" w:cs="Arial"/>
        </w:rPr>
        <w:t>uit dibagi menjadi dalam emp</w:t>
      </w:r>
      <w:r>
        <w:rPr>
          <w:rFonts w:ascii="Arial" w:hAnsi="Arial" w:cs="Arial"/>
        </w:rPr>
        <w:t>at kelompok yaitu bisk</w:t>
      </w:r>
      <w:r w:rsidRPr="001D5A93">
        <w:rPr>
          <w:rFonts w:ascii="Arial" w:hAnsi="Arial" w:cs="Arial"/>
        </w:rPr>
        <w:t xml:space="preserve">uit keras, </w:t>
      </w:r>
      <w:r>
        <w:rPr>
          <w:rFonts w:ascii="Arial" w:hAnsi="Arial" w:cs="Arial"/>
        </w:rPr>
        <w:t>biskuit</w:t>
      </w:r>
      <w:r w:rsidRPr="001D5A93">
        <w:rPr>
          <w:rFonts w:ascii="Arial" w:hAnsi="Arial" w:cs="Arial"/>
        </w:rPr>
        <w:t xml:space="preserve"> </w:t>
      </w:r>
      <w:r w:rsidRPr="001A776F">
        <w:rPr>
          <w:rFonts w:ascii="Arial" w:hAnsi="Arial" w:cs="Arial"/>
          <w:i/>
        </w:rPr>
        <w:t>crackers</w:t>
      </w:r>
      <w:r w:rsidRPr="001D5A93">
        <w:rPr>
          <w:rFonts w:ascii="Arial" w:hAnsi="Arial" w:cs="Arial"/>
        </w:rPr>
        <w:t>, cookies, dan wafer.</w:t>
      </w:r>
    </w:p>
    <w:p w:rsidR="00206BE5" w:rsidRPr="001D5A93" w:rsidRDefault="00206BE5" w:rsidP="00206BE5">
      <w:pPr>
        <w:pStyle w:val="ListParagraph"/>
        <w:numPr>
          <w:ilvl w:val="0"/>
          <w:numId w:val="7"/>
        </w:numPr>
        <w:spacing w:line="360" w:lineRule="auto"/>
        <w:ind w:hanging="294"/>
        <w:jc w:val="both"/>
        <w:rPr>
          <w:rFonts w:ascii="Arial" w:hAnsi="Arial" w:cs="Arial"/>
        </w:rPr>
      </w:pPr>
      <w:r>
        <w:rPr>
          <w:rFonts w:ascii="Arial" w:hAnsi="Arial" w:cs="Arial"/>
        </w:rPr>
        <w:t>Bisk</w:t>
      </w:r>
      <w:r w:rsidRPr="001D5A93">
        <w:rPr>
          <w:rFonts w:ascii="Arial" w:hAnsi="Arial" w:cs="Arial"/>
        </w:rPr>
        <w:t>uit Keras</w:t>
      </w:r>
    </w:p>
    <w:p w:rsidR="00206BE5" w:rsidRPr="001D5A93" w:rsidRDefault="00206BE5" w:rsidP="00206BE5">
      <w:pPr>
        <w:pStyle w:val="ListParagraph"/>
        <w:spacing w:line="360" w:lineRule="auto"/>
        <w:jc w:val="both"/>
        <w:rPr>
          <w:rFonts w:ascii="Arial" w:hAnsi="Arial" w:cs="Arial"/>
        </w:rPr>
      </w:pPr>
      <w:r>
        <w:rPr>
          <w:rFonts w:ascii="Arial" w:hAnsi="Arial" w:cs="Arial"/>
        </w:rPr>
        <w:t>Biskuit</w:t>
      </w:r>
      <w:r w:rsidRPr="001D5A93">
        <w:rPr>
          <w:rFonts w:ascii="Arial" w:hAnsi="Arial" w:cs="Arial"/>
        </w:rPr>
        <w:t xml:space="preserve"> keras adal</w:t>
      </w:r>
      <w:r>
        <w:rPr>
          <w:rFonts w:ascii="Arial" w:hAnsi="Arial" w:cs="Arial"/>
        </w:rPr>
        <w:t>a</w:t>
      </w:r>
      <w:r w:rsidRPr="001D5A93">
        <w:rPr>
          <w:rFonts w:ascii="Arial" w:hAnsi="Arial" w:cs="Arial"/>
        </w:rPr>
        <w:t xml:space="preserve">h jenis </w:t>
      </w:r>
      <w:r>
        <w:rPr>
          <w:rFonts w:ascii="Arial" w:hAnsi="Arial" w:cs="Arial"/>
        </w:rPr>
        <w:t>biskuit</w:t>
      </w:r>
      <w:r w:rsidRPr="001D5A93">
        <w:rPr>
          <w:rFonts w:ascii="Arial" w:hAnsi="Arial" w:cs="Arial"/>
        </w:rPr>
        <w:t xml:space="preserve"> </w:t>
      </w:r>
      <w:proofErr w:type="gramStart"/>
      <w:r w:rsidRPr="001D5A93">
        <w:rPr>
          <w:rFonts w:ascii="Arial" w:hAnsi="Arial" w:cs="Arial"/>
        </w:rPr>
        <w:t>manis</w:t>
      </w:r>
      <w:proofErr w:type="gramEnd"/>
      <w:r w:rsidRPr="001D5A93">
        <w:rPr>
          <w:rFonts w:ascii="Arial" w:hAnsi="Arial" w:cs="Arial"/>
        </w:rPr>
        <w:t xml:space="preserve"> yang dengan adonan keras sehingga berbentuk pipih, bila dipatahkan penampang potongannya bertekstur padat, dan dapat berkadar lemak tinggi atau rendah.</w:t>
      </w:r>
    </w:p>
    <w:p w:rsidR="00206BE5" w:rsidRPr="001D5A93" w:rsidRDefault="00206BE5" w:rsidP="00206BE5">
      <w:pPr>
        <w:pStyle w:val="ListParagraph"/>
        <w:numPr>
          <w:ilvl w:val="0"/>
          <w:numId w:val="7"/>
        </w:numPr>
        <w:spacing w:line="360" w:lineRule="auto"/>
        <w:ind w:hanging="294"/>
        <w:jc w:val="both"/>
        <w:rPr>
          <w:rFonts w:ascii="Arial" w:hAnsi="Arial" w:cs="Arial"/>
        </w:rPr>
      </w:pPr>
      <w:r>
        <w:rPr>
          <w:rFonts w:ascii="Arial" w:hAnsi="Arial" w:cs="Arial"/>
        </w:rPr>
        <w:t>Biskuit</w:t>
      </w:r>
      <w:r w:rsidRPr="001D5A93">
        <w:rPr>
          <w:rFonts w:ascii="Arial" w:hAnsi="Arial" w:cs="Arial"/>
        </w:rPr>
        <w:t xml:space="preserve"> </w:t>
      </w:r>
      <w:r w:rsidRPr="000C2B9F">
        <w:rPr>
          <w:rFonts w:ascii="Arial" w:hAnsi="Arial" w:cs="Arial"/>
          <w:i/>
        </w:rPr>
        <w:t>crackers</w:t>
      </w:r>
      <w:r>
        <w:rPr>
          <w:rFonts w:ascii="Arial" w:hAnsi="Arial" w:cs="Arial"/>
          <w:i/>
        </w:rPr>
        <w:t xml:space="preserve"> </w:t>
      </w:r>
      <w:r w:rsidRPr="001D5A93">
        <w:rPr>
          <w:rFonts w:ascii="Arial" w:hAnsi="Arial" w:cs="Arial"/>
        </w:rPr>
        <w:t xml:space="preserve">adalah jenis </w:t>
      </w:r>
      <w:r>
        <w:rPr>
          <w:rFonts w:ascii="Arial" w:hAnsi="Arial" w:cs="Arial"/>
        </w:rPr>
        <w:t>biskuit</w:t>
      </w:r>
      <w:r w:rsidRPr="001D5A93">
        <w:rPr>
          <w:rFonts w:ascii="Arial" w:hAnsi="Arial" w:cs="Arial"/>
        </w:rPr>
        <w:t xml:space="preserve"> yang dibuat dengan adonan keras, melalui proses fermentasi atau pemeraman, berben</w:t>
      </w:r>
      <w:r>
        <w:rPr>
          <w:rFonts w:ascii="Arial" w:hAnsi="Arial" w:cs="Arial"/>
        </w:rPr>
        <w:t xml:space="preserve">tuk pipih yang rasanya mengarah </w:t>
      </w:r>
      <w:r w:rsidRPr="001D5A93">
        <w:rPr>
          <w:rFonts w:ascii="Arial" w:hAnsi="Arial" w:cs="Arial"/>
        </w:rPr>
        <w:t>ke</w:t>
      </w:r>
      <w:r>
        <w:rPr>
          <w:rFonts w:ascii="Arial" w:hAnsi="Arial" w:cs="Arial"/>
        </w:rPr>
        <w:t xml:space="preserve"> a</w:t>
      </w:r>
      <w:r w:rsidRPr="001D5A93">
        <w:rPr>
          <w:rFonts w:ascii="Arial" w:hAnsi="Arial" w:cs="Arial"/>
        </w:rPr>
        <w:t>sin dan renyah, serta bila dipatahkan penampang potongannya berlapis-lapis.</w:t>
      </w:r>
    </w:p>
    <w:p w:rsidR="00206BE5" w:rsidRPr="001D5A93" w:rsidRDefault="00206BE5" w:rsidP="00206BE5">
      <w:pPr>
        <w:pStyle w:val="ListParagraph"/>
        <w:numPr>
          <w:ilvl w:val="0"/>
          <w:numId w:val="7"/>
        </w:numPr>
        <w:spacing w:line="360" w:lineRule="auto"/>
        <w:ind w:hanging="294"/>
        <w:jc w:val="both"/>
        <w:rPr>
          <w:rFonts w:ascii="Arial" w:hAnsi="Arial" w:cs="Arial"/>
        </w:rPr>
      </w:pPr>
      <w:r w:rsidRPr="001D5A93">
        <w:rPr>
          <w:rFonts w:ascii="Arial" w:hAnsi="Arial" w:cs="Arial"/>
        </w:rPr>
        <w:t>Cookies</w:t>
      </w:r>
    </w:p>
    <w:p w:rsidR="00206BE5" w:rsidRPr="001D5A93" w:rsidRDefault="00206BE5" w:rsidP="00206BE5">
      <w:pPr>
        <w:pStyle w:val="ListParagraph"/>
        <w:spacing w:line="360" w:lineRule="auto"/>
        <w:jc w:val="both"/>
        <w:rPr>
          <w:rFonts w:ascii="Arial" w:hAnsi="Arial" w:cs="Arial"/>
        </w:rPr>
      </w:pPr>
      <w:r w:rsidRPr="001D5A93">
        <w:rPr>
          <w:rFonts w:ascii="Arial" w:hAnsi="Arial" w:cs="Arial"/>
        </w:rPr>
        <w:t xml:space="preserve">Cookies adalah jenis </w:t>
      </w:r>
      <w:r>
        <w:rPr>
          <w:rFonts w:ascii="Arial" w:hAnsi="Arial" w:cs="Arial"/>
        </w:rPr>
        <w:t>biskuit</w:t>
      </w:r>
      <w:r w:rsidRPr="001D5A93">
        <w:rPr>
          <w:rFonts w:ascii="Arial" w:hAnsi="Arial" w:cs="Arial"/>
        </w:rPr>
        <w:t xml:space="preserve"> yang dibuat dari adonan lunak, berkadar lemak tinggi dan bila dipatahkan penampang potongannya bertekstur kurang padat</w:t>
      </w:r>
    </w:p>
    <w:p w:rsidR="00206BE5" w:rsidRPr="001D5A93" w:rsidRDefault="00206BE5" w:rsidP="00206BE5">
      <w:pPr>
        <w:pStyle w:val="ListParagraph"/>
        <w:numPr>
          <w:ilvl w:val="0"/>
          <w:numId w:val="7"/>
        </w:numPr>
        <w:spacing w:line="360" w:lineRule="auto"/>
        <w:ind w:hanging="294"/>
        <w:jc w:val="both"/>
        <w:rPr>
          <w:rFonts w:ascii="Arial" w:hAnsi="Arial" w:cs="Arial"/>
        </w:rPr>
      </w:pPr>
      <w:r w:rsidRPr="001D5A93">
        <w:rPr>
          <w:rFonts w:ascii="Arial" w:hAnsi="Arial" w:cs="Arial"/>
        </w:rPr>
        <w:t>Wafer</w:t>
      </w:r>
    </w:p>
    <w:p w:rsidR="00206BE5" w:rsidRPr="001D5A93" w:rsidRDefault="00206BE5" w:rsidP="00206BE5">
      <w:pPr>
        <w:pStyle w:val="ListParagraph"/>
        <w:spacing w:line="360" w:lineRule="auto"/>
        <w:jc w:val="both"/>
        <w:rPr>
          <w:rFonts w:ascii="Arial" w:hAnsi="Arial" w:cs="Arial"/>
        </w:rPr>
      </w:pPr>
      <w:r w:rsidRPr="001D5A93">
        <w:rPr>
          <w:rFonts w:ascii="Arial" w:hAnsi="Arial" w:cs="Arial"/>
        </w:rPr>
        <w:t xml:space="preserve">Wafer adalah jenis </w:t>
      </w:r>
      <w:r>
        <w:rPr>
          <w:rFonts w:ascii="Arial" w:hAnsi="Arial" w:cs="Arial"/>
        </w:rPr>
        <w:t>biskuit</w:t>
      </w:r>
      <w:r w:rsidRPr="001D5A93">
        <w:rPr>
          <w:rFonts w:ascii="Arial" w:hAnsi="Arial" w:cs="Arial"/>
        </w:rPr>
        <w:t xml:space="preserve"> yang dibuat dari adonan cair, berpori-pori kasar, renyah dan bila dipatahkan penampang potongannya berongga-rongga.</w:t>
      </w:r>
    </w:p>
    <w:p w:rsidR="00206BE5" w:rsidRPr="001D5A93" w:rsidRDefault="00206BE5" w:rsidP="00206BE5">
      <w:pPr>
        <w:spacing w:after="0" w:line="360" w:lineRule="auto"/>
        <w:ind w:left="426" w:firstLine="708"/>
        <w:jc w:val="both"/>
        <w:rPr>
          <w:rFonts w:ascii="Arial" w:eastAsia="Calibri" w:hAnsi="Arial" w:cs="Arial"/>
        </w:rPr>
      </w:pPr>
      <w:proofErr w:type="gramStart"/>
      <w:r w:rsidRPr="001D5A93">
        <w:rPr>
          <w:rFonts w:ascii="Arial" w:hAnsi="Arial" w:cs="Arial"/>
        </w:rPr>
        <w:t xml:space="preserve">Dalam penelitian ini, </w:t>
      </w:r>
      <w:r>
        <w:rPr>
          <w:rFonts w:ascii="Arial" w:hAnsi="Arial" w:cs="Arial"/>
        </w:rPr>
        <w:t>biskuit</w:t>
      </w:r>
      <w:r w:rsidRPr="001D5A93">
        <w:rPr>
          <w:rFonts w:ascii="Arial" w:hAnsi="Arial" w:cs="Arial"/>
        </w:rPr>
        <w:t xml:space="preserve"> </w:t>
      </w:r>
      <w:r w:rsidRPr="000C2B9F">
        <w:rPr>
          <w:rFonts w:ascii="Arial" w:hAnsi="Arial" w:cs="Arial"/>
          <w:i/>
        </w:rPr>
        <w:t>crackers</w:t>
      </w:r>
      <w:r>
        <w:rPr>
          <w:rFonts w:ascii="Arial" w:hAnsi="Arial" w:cs="Arial"/>
          <w:i/>
        </w:rPr>
        <w:t xml:space="preserve"> </w:t>
      </w:r>
      <w:r w:rsidRPr="001D5A93">
        <w:rPr>
          <w:rFonts w:ascii="Arial" w:hAnsi="Arial" w:cs="Arial"/>
        </w:rPr>
        <w:t xml:space="preserve">yang dimaksud adalah jenis produk makanan kecil kering yang dibuat dari adonan keras dengan bahan tepung </w:t>
      </w:r>
      <w:r w:rsidRPr="001D5A93">
        <w:rPr>
          <w:rFonts w:ascii="Arial" w:hAnsi="Arial" w:cs="Arial"/>
        </w:rPr>
        <w:lastRenderedPageBreak/>
        <w:t>terigu yang mengandung protein 11-13% dengan penambahan bahan pengembang.</w:t>
      </w:r>
      <w:proofErr w:type="gramEnd"/>
      <w:r w:rsidRPr="001D5A93">
        <w:rPr>
          <w:rFonts w:ascii="Arial" w:hAnsi="Arial" w:cs="Arial"/>
        </w:rPr>
        <w:t xml:space="preserve"> </w:t>
      </w:r>
      <w:proofErr w:type="gramStart"/>
      <w:r w:rsidRPr="001D5A93">
        <w:rPr>
          <w:rFonts w:ascii="Arial" w:hAnsi="Arial" w:cs="Arial"/>
        </w:rPr>
        <w:t>dan</w:t>
      </w:r>
      <w:proofErr w:type="gramEnd"/>
      <w:r w:rsidRPr="001D5A93">
        <w:rPr>
          <w:rFonts w:ascii="Arial" w:hAnsi="Arial" w:cs="Arial"/>
        </w:rPr>
        <w:t xml:space="preserve"> bahan lain, melalui proses fermentasi atau pemeraman, berbentuk pipih dengan rasa mengarah ke asin dan renyah serta bila dipatahkan penampang potongannya berlapis-lapis (Matz,1993).</w:t>
      </w:r>
      <w:r>
        <w:rPr>
          <w:rFonts w:ascii="Arial" w:hAnsi="Arial" w:cs="Arial"/>
        </w:rPr>
        <w:t xml:space="preserve">  </w:t>
      </w:r>
      <w:r w:rsidRPr="001D5A93">
        <w:rPr>
          <w:rFonts w:ascii="Arial" w:eastAsia="Times New Roman" w:hAnsi="Arial" w:cs="Arial"/>
        </w:rPr>
        <w:t>Seperti halnya biskuit</w:t>
      </w:r>
      <w:r>
        <w:rPr>
          <w:rFonts w:ascii="Arial" w:eastAsia="Times New Roman" w:hAnsi="Arial" w:cs="Arial"/>
        </w:rPr>
        <w:t>,</w:t>
      </w:r>
      <w:r w:rsidRPr="001D5A93">
        <w:rPr>
          <w:rFonts w:ascii="Arial" w:eastAsia="Times New Roman" w:hAnsi="Arial" w:cs="Arial"/>
        </w:rPr>
        <w:t xml:space="preserve"> sebagian </w:t>
      </w:r>
      <w:r w:rsidRPr="000C2B9F">
        <w:rPr>
          <w:rFonts w:ascii="Arial" w:eastAsia="Times New Roman" w:hAnsi="Arial" w:cs="Arial"/>
          <w:i/>
        </w:rPr>
        <w:t>crackers</w:t>
      </w:r>
      <w:r>
        <w:rPr>
          <w:rFonts w:ascii="Arial" w:eastAsia="Times New Roman" w:hAnsi="Arial" w:cs="Arial"/>
          <w:i/>
        </w:rPr>
        <w:t xml:space="preserve"> </w:t>
      </w:r>
      <w:r w:rsidRPr="001D5A93">
        <w:rPr>
          <w:rFonts w:ascii="Arial" w:eastAsia="Times New Roman" w:hAnsi="Arial" w:cs="Arial"/>
        </w:rPr>
        <w:t>yang ada di</w:t>
      </w:r>
      <w:r>
        <w:rPr>
          <w:rFonts w:ascii="Arial" w:eastAsia="Times New Roman" w:hAnsi="Arial" w:cs="Arial"/>
        </w:rPr>
        <w:t xml:space="preserve"> </w:t>
      </w:r>
      <w:r w:rsidRPr="001D5A93">
        <w:rPr>
          <w:rFonts w:ascii="Arial" w:eastAsia="Times New Roman" w:hAnsi="Arial" w:cs="Arial"/>
        </w:rPr>
        <w:t xml:space="preserve">pasaran menggunakan bahan </w:t>
      </w:r>
      <w:proofErr w:type="gramStart"/>
      <w:r w:rsidRPr="001D5A93">
        <w:rPr>
          <w:rFonts w:ascii="Arial" w:eastAsia="Times New Roman" w:hAnsi="Arial" w:cs="Arial"/>
        </w:rPr>
        <w:t>baku</w:t>
      </w:r>
      <w:proofErr w:type="gramEnd"/>
      <w:r w:rsidRPr="001D5A93">
        <w:rPr>
          <w:rFonts w:ascii="Arial" w:eastAsia="Times New Roman" w:hAnsi="Arial" w:cs="Arial"/>
        </w:rPr>
        <w:t xml:space="preserve"> terigu dari gandum. </w:t>
      </w:r>
      <w:proofErr w:type="gramStart"/>
      <w:r w:rsidRPr="001D5A93">
        <w:rPr>
          <w:rFonts w:ascii="Arial" w:eastAsia="Times New Roman" w:hAnsi="Arial" w:cs="Arial"/>
        </w:rPr>
        <w:t xml:space="preserve">Akan tetapi </w:t>
      </w:r>
      <w:r w:rsidRPr="000C2B9F">
        <w:rPr>
          <w:rFonts w:ascii="Arial" w:eastAsia="Times New Roman" w:hAnsi="Arial" w:cs="Arial"/>
          <w:i/>
        </w:rPr>
        <w:t>crackers</w:t>
      </w:r>
      <w:r>
        <w:rPr>
          <w:rFonts w:ascii="Arial" w:eastAsia="Times New Roman" w:hAnsi="Arial" w:cs="Arial"/>
          <w:i/>
        </w:rPr>
        <w:t xml:space="preserve"> </w:t>
      </w:r>
      <w:r w:rsidRPr="001D5A93">
        <w:rPr>
          <w:rFonts w:ascii="Arial" w:eastAsia="Times New Roman" w:hAnsi="Arial" w:cs="Arial"/>
        </w:rPr>
        <w:t xml:space="preserve">dan biskuit memiliki beberapa perbedaan yaitu </w:t>
      </w:r>
      <w:r w:rsidRPr="000C2B9F">
        <w:rPr>
          <w:rFonts w:ascii="Arial" w:eastAsia="Times New Roman" w:hAnsi="Arial" w:cs="Arial"/>
          <w:i/>
        </w:rPr>
        <w:t>crackers</w:t>
      </w:r>
      <w:r>
        <w:rPr>
          <w:rFonts w:ascii="Arial" w:eastAsia="Times New Roman" w:hAnsi="Arial" w:cs="Arial"/>
          <w:i/>
        </w:rPr>
        <w:t xml:space="preserve"> </w:t>
      </w:r>
      <w:r w:rsidRPr="001D5A93">
        <w:rPr>
          <w:rFonts w:ascii="Arial" w:eastAsia="Times New Roman" w:hAnsi="Arial" w:cs="Arial"/>
        </w:rPr>
        <w:t>tidak menggunakan telur sedangkan biskuit menggunakan telur sebagai bahan tambahan dan sebelum dicetak</w:t>
      </w:r>
      <w:r>
        <w:rPr>
          <w:rFonts w:ascii="Arial" w:eastAsia="Times New Roman" w:hAnsi="Arial" w:cs="Arial"/>
        </w:rPr>
        <w:t>.</w:t>
      </w:r>
      <w:proofErr w:type="gramEnd"/>
      <w:r>
        <w:rPr>
          <w:rFonts w:ascii="Arial" w:eastAsia="Times New Roman" w:hAnsi="Arial" w:cs="Arial"/>
        </w:rPr>
        <w:t xml:space="preserve">  </w:t>
      </w:r>
      <w:r w:rsidRPr="001D5A93">
        <w:rPr>
          <w:rFonts w:ascii="Arial" w:hAnsi="Arial" w:cs="Arial"/>
          <w:lang w:val="id-ID"/>
        </w:rPr>
        <w:t xml:space="preserve">Sedangkan </w:t>
      </w:r>
      <w:r w:rsidRPr="00FC2C5C">
        <w:rPr>
          <w:rFonts w:ascii="Arial" w:eastAsia="Calibri" w:hAnsi="Arial" w:cs="Arial"/>
          <w:lang w:val="id-ID"/>
        </w:rPr>
        <w:t>biskuit</w:t>
      </w:r>
      <w:r w:rsidRPr="001D5A93">
        <w:rPr>
          <w:rFonts w:ascii="Arial" w:eastAsia="Calibri" w:hAnsi="Arial" w:cs="Arial"/>
          <w:i/>
          <w:lang w:val="id-ID"/>
        </w:rPr>
        <w:t xml:space="preserve"> </w:t>
      </w:r>
      <w:r w:rsidRPr="000C2B9F">
        <w:rPr>
          <w:rFonts w:ascii="Arial" w:eastAsia="Calibri" w:hAnsi="Arial" w:cs="Arial"/>
          <w:i/>
          <w:lang w:val="id-ID"/>
        </w:rPr>
        <w:t>crackers</w:t>
      </w:r>
      <w:r>
        <w:rPr>
          <w:rFonts w:ascii="Arial" w:eastAsia="Calibri" w:hAnsi="Arial" w:cs="Arial"/>
          <w:i/>
        </w:rPr>
        <w:t xml:space="preserve"> </w:t>
      </w:r>
      <w:r w:rsidRPr="001D5A93">
        <w:rPr>
          <w:rFonts w:ascii="Arial" w:eastAsia="Calibri" w:hAnsi="Arial" w:cs="Arial"/>
          <w:lang w:val="id-ID"/>
        </w:rPr>
        <w:t>hasil substitusi</w:t>
      </w:r>
      <w:r>
        <w:rPr>
          <w:rFonts w:ascii="Arial" w:eastAsia="Calibri" w:hAnsi="Arial" w:cs="Arial"/>
        </w:rPr>
        <w:t xml:space="preserve"> tepung ikan gabus</w:t>
      </w:r>
      <w:r w:rsidRPr="001D5A93">
        <w:rPr>
          <w:rFonts w:ascii="Arial" w:eastAsia="Calibri" w:hAnsi="Arial" w:cs="Arial"/>
          <w:lang w:val="id-ID"/>
        </w:rPr>
        <w:t xml:space="preserve"> adalah suatu produk makanan yang terbuat dari bahan dasar tepung terigu yang disubstitusi dengan </w:t>
      </w:r>
      <w:r>
        <w:rPr>
          <w:rFonts w:ascii="Arial" w:eastAsia="Calibri" w:hAnsi="Arial" w:cs="Arial"/>
        </w:rPr>
        <w:t>tepung ikan gabus</w:t>
      </w:r>
      <w:r w:rsidRPr="001D5A93">
        <w:rPr>
          <w:rFonts w:ascii="Arial" w:eastAsia="Calibri" w:hAnsi="Arial" w:cs="Arial"/>
          <w:lang w:val="id-ID"/>
        </w:rPr>
        <w:t xml:space="preserve"> untuk meningkatkan kadar zat gizi y</w:t>
      </w:r>
      <w:r>
        <w:rPr>
          <w:rFonts w:ascii="Arial" w:eastAsia="Calibri" w:hAnsi="Arial" w:cs="Arial"/>
          <w:lang w:val="id-ID"/>
        </w:rPr>
        <w:t xml:space="preserve">ang sangat dibutuhkan balita </w:t>
      </w:r>
      <w:r>
        <w:rPr>
          <w:rFonts w:ascii="Arial" w:eastAsia="Calibri" w:hAnsi="Arial" w:cs="Arial"/>
        </w:rPr>
        <w:t>gizi kurang</w:t>
      </w:r>
      <w:r w:rsidRPr="001D5A93">
        <w:rPr>
          <w:rFonts w:ascii="Arial" w:eastAsia="Calibri" w:hAnsi="Arial" w:cs="Arial"/>
          <w:lang w:val="id-ID"/>
        </w:rPr>
        <w:t>, seperti energi dan protein.</w:t>
      </w:r>
    </w:p>
    <w:p w:rsidR="00206BE5" w:rsidRPr="001D5A93" w:rsidRDefault="00206BE5" w:rsidP="00206BE5">
      <w:pPr>
        <w:spacing w:after="120" w:line="360" w:lineRule="auto"/>
        <w:ind w:left="426" w:firstLine="708"/>
        <w:jc w:val="both"/>
        <w:rPr>
          <w:rFonts w:ascii="Arial" w:eastAsia="Calibri" w:hAnsi="Arial" w:cs="Arial"/>
          <w:lang w:val="id-ID"/>
        </w:rPr>
      </w:pPr>
      <w:r w:rsidRPr="001D5A93">
        <w:rPr>
          <w:rFonts w:ascii="Arial" w:eastAsia="Calibri" w:hAnsi="Arial" w:cs="Arial"/>
        </w:rPr>
        <w:t xml:space="preserve">Adapun </w:t>
      </w:r>
      <w:r w:rsidRPr="001D5A93">
        <w:rPr>
          <w:rFonts w:ascii="Arial" w:hAnsi="Arial" w:cs="Arial"/>
        </w:rPr>
        <w:t>m</w:t>
      </w:r>
      <w:r w:rsidRPr="001D5A93">
        <w:rPr>
          <w:rFonts w:ascii="Arial" w:eastAsia="Calibri" w:hAnsi="Arial" w:cs="Arial"/>
        </w:rPr>
        <w:t xml:space="preserve">utu </w:t>
      </w:r>
      <w:r w:rsidRPr="000C2B9F">
        <w:rPr>
          <w:rFonts w:ascii="Arial" w:eastAsia="Calibri" w:hAnsi="Arial" w:cs="Arial"/>
          <w:i/>
        </w:rPr>
        <w:t>crackers</w:t>
      </w:r>
      <w:r>
        <w:rPr>
          <w:rFonts w:ascii="Arial" w:eastAsia="Calibri" w:hAnsi="Arial" w:cs="Arial"/>
          <w:i/>
        </w:rPr>
        <w:t xml:space="preserve"> </w:t>
      </w:r>
      <w:r w:rsidRPr="001D5A93">
        <w:rPr>
          <w:rFonts w:ascii="Arial" w:eastAsia="Calibri" w:hAnsi="Arial" w:cs="Arial"/>
        </w:rPr>
        <w:t xml:space="preserve">dapat ditinjau dari dua aspek, yaitu aspek inderawi (subyektif) dan aspek sifat tersembunyi, yaitu </w:t>
      </w:r>
      <w:proofErr w:type="gramStart"/>
      <w:r w:rsidRPr="001D5A93">
        <w:rPr>
          <w:rFonts w:ascii="Arial" w:eastAsia="Calibri" w:hAnsi="Arial" w:cs="Arial"/>
        </w:rPr>
        <w:t>kadar</w:t>
      </w:r>
      <w:proofErr w:type="gramEnd"/>
      <w:r w:rsidRPr="001D5A93">
        <w:rPr>
          <w:rFonts w:ascii="Arial" w:eastAsia="Calibri" w:hAnsi="Arial" w:cs="Arial"/>
        </w:rPr>
        <w:t xml:space="preserve"> zat-zat tertentu di dalamnya (obyektif).</w:t>
      </w:r>
    </w:p>
    <w:p w:rsidR="00206BE5" w:rsidRPr="001D5A93" w:rsidRDefault="00206BE5" w:rsidP="00206BE5">
      <w:pPr>
        <w:spacing w:after="0" w:line="360" w:lineRule="auto"/>
        <w:ind w:left="266" w:firstLine="160"/>
        <w:jc w:val="both"/>
        <w:outlineLvl w:val="0"/>
        <w:rPr>
          <w:rFonts w:ascii="Arial" w:eastAsia="Calibri" w:hAnsi="Arial" w:cs="Arial"/>
          <w:b/>
        </w:rPr>
      </w:pPr>
      <w:r w:rsidRPr="001D5A93">
        <w:rPr>
          <w:rFonts w:ascii="Arial" w:eastAsia="Calibri" w:hAnsi="Arial" w:cs="Arial"/>
          <w:b/>
        </w:rPr>
        <w:t xml:space="preserve">a. </w:t>
      </w:r>
      <w:r w:rsidRPr="001D5A93">
        <w:rPr>
          <w:rFonts w:ascii="Arial" w:eastAsia="Calibri" w:hAnsi="Arial" w:cs="Arial"/>
          <w:b/>
          <w:lang w:val="id-ID"/>
        </w:rPr>
        <w:tab/>
      </w:r>
      <w:r w:rsidRPr="001D5A93">
        <w:rPr>
          <w:rFonts w:ascii="Arial" w:eastAsia="Calibri" w:hAnsi="Arial" w:cs="Arial"/>
          <w:b/>
        </w:rPr>
        <w:t xml:space="preserve">Mutu </w:t>
      </w:r>
      <w:r w:rsidRPr="000C2B9F">
        <w:rPr>
          <w:rFonts w:ascii="Arial" w:eastAsia="Calibri" w:hAnsi="Arial" w:cs="Arial"/>
          <w:b/>
          <w:i/>
        </w:rPr>
        <w:t>crackers</w:t>
      </w:r>
      <w:r>
        <w:rPr>
          <w:rFonts w:ascii="Arial" w:eastAsia="Calibri" w:hAnsi="Arial" w:cs="Arial"/>
          <w:b/>
          <w:i/>
        </w:rPr>
        <w:t xml:space="preserve"> </w:t>
      </w:r>
      <w:r w:rsidRPr="001D5A93">
        <w:rPr>
          <w:rFonts w:ascii="Arial" w:eastAsia="Calibri" w:hAnsi="Arial" w:cs="Arial"/>
          <w:b/>
        </w:rPr>
        <w:t>ditinjau dari aspek inderawi (subyektif)</w:t>
      </w:r>
    </w:p>
    <w:p w:rsidR="00206BE5" w:rsidRPr="001D5A93" w:rsidRDefault="00206BE5" w:rsidP="00206BE5">
      <w:pPr>
        <w:spacing w:after="0" w:line="360" w:lineRule="auto"/>
        <w:ind w:left="709" w:firstLine="425"/>
        <w:jc w:val="both"/>
        <w:rPr>
          <w:rFonts w:ascii="Arial" w:eastAsia="Calibri" w:hAnsi="Arial" w:cs="Arial"/>
        </w:rPr>
      </w:pPr>
      <w:proofErr w:type="gramStart"/>
      <w:r w:rsidRPr="001D5A93">
        <w:rPr>
          <w:rFonts w:ascii="Arial" w:eastAsia="Calibri" w:hAnsi="Arial" w:cs="Arial"/>
        </w:rPr>
        <w:t xml:space="preserve">Penilaian mutu </w:t>
      </w:r>
      <w:r w:rsidRPr="000C2B9F">
        <w:rPr>
          <w:rFonts w:ascii="Arial" w:eastAsia="Calibri" w:hAnsi="Arial" w:cs="Arial"/>
          <w:i/>
        </w:rPr>
        <w:t>crackers</w:t>
      </w:r>
      <w:r>
        <w:rPr>
          <w:rFonts w:ascii="Arial" w:eastAsia="Calibri" w:hAnsi="Arial" w:cs="Arial"/>
          <w:i/>
        </w:rPr>
        <w:t xml:space="preserve"> </w:t>
      </w:r>
      <w:r w:rsidRPr="001D5A93">
        <w:rPr>
          <w:rFonts w:ascii="Arial" w:eastAsia="Calibri" w:hAnsi="Arial" w:cs="Arial"/>
        </w:rPr>
        <w:t>ditinjau dari aspek karakteristik bahan dengan menggunakan indera manusia meliputi warna, aroma, rasa, dan tekstur</w:t>
      </w:r>
      <w:r>
        <w:rPr>
          <w:rFonts w:ascii="Arial" w:eastAsia="Calibri" w:hAnsi="Arial" w:cs="Arial"/>
        </w:rPr>
        <w:t>.</w:t>
      </w:r>
      <w:proofErr w:type="gramEnd"/>
    </w:p>
    <w:p w:rsidR="00206BE5" w:rsidRPr="003A7C7C" w:rsidRDefault="00206BE5" w:rsidP="00206BE5">
      <w:pPr>
        <w:pStyle w:val="ListParagraph"/>
        <w:numPr>
          <w:ilvl w:val="0"/>
          <w:numId w:val="12"/>
        </w:numPr>
        <w:spacing w:after="0" w:line="360" w:lineRule="auto"/>
        <w:ind w:left="709" w:hanging="283"/>
        <w:jc w:val="both"/>
        <w:rPr>
          <w:rFonts w:ascii="Arial" w:hAnsi="Arial" w:cs="Arial"/>
          <w:b/>
        </w:rPr>
      </w:pPr>
      <w:r w:rsidRPr="003A7C7C">
        <w:rPr>
          <w:rFonts w:ascii="Arial" w:hAnsi="Arial" w:cs="Arial"/>
          <w:b/>
        </w:rPr>
        <w:t>Warna</w:t>
      </w:r>
    </w:p>
    <w:p w:rsidR="00206BE5" w:rsidRPr="001D5A93" w:rsidRDefault="00206BE5" w:rsidP="00206BE5">
      <w:pPr>
        <w:spacing w:after="120" w:line="360" w:lineRule="auto"/>
        <w:ind w:left="709"/>
        <w:jc w:val="both"/>
        <w:rPr>
          <w:rFonts w:ascii="Arial" w:eastAsia="Calibri" w:hAnsi="Arial" w:cs="Arial"/>
        </w:rPr>
      </w:pPr>
      <w:proofErr w:type="gramStart"/>
      <w:r w:rsidRPr="001D5A93">
        <w:rPr>
          <w:rFonts w:ascii="Arial" w:eastAsia="Calibri" w:hAnsi="Arial" w:cs="Arial"/>
        </w:rPr>
        <w:t xml:space="preserve">Warna yang baik untuk </w:t>
      </w:r>
      <w:r w:rsidRPr="000C2B9F">
        <w:rPr>
          <w:rFonts w:ascii="Arial" w:eastAsia="Calibri" w:hAnsi="Arial" w:cs="Arial"/>
          <w:i/>
        </w:rPr>
        <w:t>crackers</w:t>
      </w:r>
      <w:r>
        <w:rPr>
          <w:rFonts w:ascii="Arial" w:eastAsia="Calibri" w:hAnsi="Arial" w:cs="Arial"/>
          <w:i/>
        </w:rPr>
        <w:t xml:space="preserve"> </w:t>
      </w:r>
      <w:r w:rsidRPr="001D5A93">
        <w:rPr>
          <w:rFonts w:ascii="Arial" w:eastAsia="Calibri" w:hAnsi="Arial" w:cs="Arial"/>
        </w:rPr>
        <w:t>adalah kuning kecokelatan dan tergantung bahan yang digunakan.</w:t>
      </w:r>
      <w:proofErr w:type="gramEnd"/>
      <w:r>
        <w:rPr>
          <w:rFonts w:ascii="Arial" w:eastAsia="Calibri" w:hAnsi="Arial" w:cs="Arial"/>
        </w:rPr>
        <w:t xml:space="preserve">  </w:t>
      </w:r>
      <w:r w:rsidRPr="001D5A93">
        <w:rPr>
          <w:rFonts w:ascii="Arial" w:eastAsia="Calibri" w:hAnsi="Arial" w:cs="Arial"/>
        </w:rPr>
        <w:t xml:space="preserve">Warna tepung </w:t>
      </w:r>
      <w:proofErr w:type="gramStart"/>
      <w:r w:rsidRPr="001D5A93">
        <w:rPr>
          <w:rFonts w:ascii="Arial" w:eastAsia="Calibri" w:hAnsi="Arial" w:cs="Arial"/>
        </w:rPr>
        <w:t>akan</w:t>
      </w:r>
      <w:proofErr w:type="gramEnd"/>
      <w:r w:rsidRPr="001D5A93">
        <w:rPr>
          <w:rFonts w:ascii="Arial" w:eastAsia="Calibri" w:hAnsi="Arial" w:cs="Arial"/>
        </w:rPr>
        <w:t xml:space="preserve"> berpengaruh terhadap warna produk yang dihasilkan.  </w:t>
      </w:r>
    </w:p>
    <w:p w:rsidR="00206BE5" w:rsidRPr="003A7C7C" w:rsidRDefault="00206BE5" w:rsidP="00206BE5">
      <w:pPr>
        <w:pStyle w:val="ListParagraph"/>
        <w:numPr>
          <w:ilvl w:val="0"/>
          <w:numId w:val="12"/>
        </w:numPr>
        <w:spacing w:after="0" w:line="360" w:lineRule="auto"/>
        <w:ind w:left="709" w:hanging="283"/>
        <w:jc w:val="both"/>
        <w:rPr>
          <w:rFonts w:ascii="Arial" w:eastAsia="Calibri" w:hAnsi="Arial" w:cs="Arial"/>
          <w:b/>
        </w:rPr>
      </w:pPr>
      <w:r w:rsidRPr="003A7C7C">
        <w:rPr>
          <w:rFonts w:ascii="Arial" w:eastAsia="Calibri" w:hAnsi="Arial" w:cs="Arial"/>
          <w:b/>
        </w:rPr>
        <w:t>Aroma</w:t>
      </w:r>
    </w:p>
    <w:p w:rsidR="00206BE5" w:rsidRDefault="00206BE5" w:rsidP="00206BE5">
      <w:pPr>
        <w:spacing w:after="120" w:line="360" w:lineRule="auto"/>
        <w:ind w:left="709"/>
        <w:jc w:val="both"/>
        <w:rPr>
          <w:rFonts w:ascii="Arial" w:eastAsia="Calibri" w:hAnsi="Arial" w:cs="Arial"/>
        </w:rPr>
      </w:pPr>
      <w:proofErr w:type="gramStart"/>
      <w:r w:rsidRPr="001D5A93">
        <w:rPr>
          <w:rFonts w:ascii="Arial" w:eastAsia="Calibri" w:hAnsi="Arial" w:cs="Arial"/>
        </w:rPr>
        <w:t xml:space="preserve">Aroma </w:t>
      </w:r>
      <w:r w:rsidRPr="000C2B9F">
        <w:rPr>
          <w:rFonts w:ascii="Arial" w:eastAsia="Calibri" w:hAnsi="Arial" w:cs="Arial"/>
          <w:i/>
        </w:rPr>
        <w:t>crackers</w:t>
      </w:r>
      <w:r>
        <w:rPr>
          <w:rFonts w:ascii="Arial" w:eastAsia="Calibri" w:hAnsi="Arial" w:cs="Arial"/>
          <w:i/>
        </w:rPr>
        <w:t xml:space="preserve"> </w:t>
      </w:r>
      <w:r w:rsidRPr="001D5A93">
        <w:rPr>
          <w:rFonts w:ascii="Arial" w:eastAsia="Calibri" w:hAnsi="Arial" w:cs="Arial"/>
        </w:rPr>
        <w:t>didapat dari bahan-bahan yang digunakan, seperti butter yang dapat menghasilkan aroma khas atau harum.</w:t>
      </w:r>
      <w:proofErr w:type="gramEnd"/>
    </w:p>
    <w:p w:rsidR="00206BE5" w:rsidRPr="003A7C7C" w:rsidRDefault="00206BE5" w:rsidP="00206BE5">
      <w:pPr>
        <w:pStyle w:val="ListParagraph"/>
        <w:numPr>
          <w:ilvl w:val="0"/>
          <w:numId w:val="12"/>
        </w:numPr>
        <w:spacing w:after="0" w:line="360" w:lineRule="auto"/>
        <w:ind w:left="709" w:hanging="283"/>
        <w:jc w:val="both"/>
        <w:rPr>
          <w:rFonts w:ascii="Arial" w:eastAsia="Calibri" w:hAnsi="Arial" w:cs="Arial"/>
          <w:b/>
        </w:rPr>
      </w:pPr>
      <w:r w:rsidRPr="003A7C7C">
        <w:rPr>
          <w:rFonts w:ascii="Arial" w:eastAsia="Calibri" w:hAnsi="Arial" w:cs="Arial"/>
          <w:b/>
        </w:rPr>
        <w:t>Rasa</w:t>
      </w:r>
    </w:p>
    <w:p w:rsidR="00206BE5" w:rsidRPr="001D5A93" w:rsidRDefault="00206BE5" w:rsidP="00206BE5">
      <w:pPr>
        <w:spacing w:after="120" w:line="360" w:lineRule="auto"/>
        <w:ind w:left="709"/>
        <w:jc w:val="both"/>
        <w:rPr>
          <w:rFonts w:ascii="Arial" w:eastAsia="Calibri" w:hAnsi="Arial" w:cs="Arial"/>
        </w:rPr>
      </w:pPr>
      <w:proofErr w:type="gramStart"/>
      <w:r w:rsidRPr="001D5A93">
        <w:rPr>
          <w:rFonts w:ascii="Arial" w:eastAsia="Calibri" w:hAnsi="Arial" w:cs="Arial"/>
        </w:rPr>
        <w:t xml:space="preserve">Rasa </w:t>
      </w:r>
      <w:r w:rsidRPr="000C2B9F">
        <w:rPr>
          <w:rFonts w:ascii="Arial" w:eastAsia="Calibri" w:hAnsi="Arial" w:cs="Arial"/>
          <w:i/>
        </w:rPr>
        <w:t>crackers</w:t>
      </w:r>
      <w:r>
        <w:rPr>
          <w:rFonts w:ascii="Arial" w:eastAsia="Calibri" w:hAnsi="Arial" w:cs="Arial"/>
          <w:i/>
        </w:rPr>
        <w:t xml:space="preserve"> </w:t>
      </w:r>
      <w:r w:rsidRPr="001D5A93">
        <w:rPr>
          <w:rFonts w:ascii="Arial" w:eastAsia="Calibri" w:hAnsi="Arial" w:cs="Arial"/>
        </w:rPr>
        <w:t xml:space="preserve">yang baik adalah gurih dan cenderung asin sesuai dengan bahan yang </w:t>
      </w:r>
      <w:r>
        <w:rPr>
          <w:rFonts w:ascii="Arial" w:eastAsia="Calibri" w:hAnsi="Arial" w:cs="Arial"/>
        </w:rPr>
        <w:t>digunakan dalam membuat adonan.</w:t>
      </w:r>
      <w:proofErr w:type="gramEnd"/>
    </w:p>
    <w:p w:rsidR="00206BE5" w:rsidRPr="003A7C7C" w:rsidRDefault="00206BE5" w:rsidP="00206BE5">
      <w:pPr>
        <w:pStyle w:val="ListParagraph"/>
        <w:numPr>
          <w:ilvl w:val="0"/>
          <w:numId w:val="12"/>
        </w:numPr>
        <w:spacing w:after="0" w:line="360" w:lineRule="auto"/>
        <w:ind w:left="709" w:hanging="283"/>
        <w:jc w:val="both"/>
        <w:rPr>
          <w:rFonts w:ascii="Arial" w:eastAsia="Calibri" w:hAnsi="Arial" w:cs="Arial"/>
          <w:b/>
        </w:rPr>
      </w:pPr>
      <w:r w:rsidRPr="003A7C7C">
        <w:rPr>
          <w:rFonts w:ascii="Arial" w:eastAsia="Calibri" w:hAnsi="Arial" w:cs="Arial"/>
          <w:b/>
        </w:rPr>
        <w:t>Tekstur</w:t>
      </w:r>
    </w:p>
    <w:p w:rsidR="00206BE5" w:rsidRPr="001D5A93" w:rsidRDefault="00206BE5" w:rsidP="00206BE5">
      <w:pPr>
        <w:spacing w:after="120" w:line="360" w:lineRule="auto"/>
        <w:ind w:left="709" w:firstLine="11"/>
        <w:jc w:val="both"/>
        <w:rPr>
          <w:rFonts w:ascii="Arial" w:eastAsia="Calibri" w:hAnsi="Arial" w:cs="Arial"/>
        </w:rPr>
      </w:pPr>
      <w:proofErr w:type="gramStart"/>
      <w:r>
        <w:rPr>
          <w:rFonts w:ascii="Arial" w:eastAsia="Calibri" w:hAnsi="Arial" w:cs="Arial"/>
          <w:i/>
        </w:rPr>
        <w:t>C</w:t>
      </w:r>
      <w:r w:rsidRPr="000C2B9F">
        <w:rPr>
          <w:rFonts w:ascii="Arial" w:eastAsia="Calibri" w:hAnsi="Arial" w:cs="Arial"/>
          <w:i/>
        </w:rPr>
        <w:t>rackers</w:t>
      </w:r>
      <w:r>
        <w:rPr>
          <w:rFonts w:ascii="Arial" w:eastAsia="Calibri" w:hAnsi="Arial" w:cs="Arial"/>
          <w:i/>
        </w:rPr>
        <w:t xml:space="preserve"> </w:t>
      </w:r>
      <w:r w:rsidRPr="001D5A93">
        <w:rPr>
          <w:rFonts w:ascii="Arial" w:eastAsia="Calibri" w:hAnsi="Arial" w:cs="Arial"/>
        </w:rPr>
        <w:t>yang baik mempunyai tekstur renyah dan bila dipatahkan penampang potongannya berlapis-lapis.</w:t>
      </w:r>
      <w:proofErr w:type="gramEnd"/>
    </w:p>
    <w:p w:rsidR="00206BE5" w:rsidRPr="001D5A93" w:rsidRDefault="00206BE5" w:rsidP="00206BE5">
      <w:pPr>
        <w:tabs>
          <w:tab w:val="left" w:pos="284"/>
        </w:tabs>
        <w:spacing w:after="0" w:line="360" w:lineRule="auto"/>
        <w:ind w:left="284" w:firstLine="142"/>
        <w:jc w:val="both"/>
        <w:outlineLvl w:val="0"/>
        <w:rPr>
          <w:rFonts w:ascii="Arial" w:eastAsia="Calibri" w:hAnsi="Arial" w:cs="Arial"/>
          <w:b/>
        </w:rPr>
      </w:pPr>
      <w:r w:rsidRPr="001D5A93">
        <w:rPr>
          <w:rFonts w:ascii="Arial" w:eastAsia="Calibri" w:hAnsi="Arial" w:cs="Arial"/>
          <w:b/>
        </w:rPr>
        <w:lastRenderedPageBreak/>
        <w:t xml:space="preserve">b. Mutu </w:t>
      </w:r>
      <w:r w:rsidRPr="000C2B9F">
        <w:rPr>
          <w:rFonts w:ascii="Arial" w:eastAsia="Calibri" w:hAnsi="Arial" w:cs="Arial"/>
          <w:b/>
          <w:i/>
        </w:rPr>
        <w:t>crackers</w:t>
      </w:r>
      <w:r>
        <w:rPr>
          <w:rFonts w:ascii="Arial" w:eastAsia="Calibri" w:hAnsi="Arial" w:cs="Arial"/>
          <w:b/>
          <w:i/>
        </w:rPr>
        <w:t xml:space="preserve"> </w:t>
      </w:r>
      <w:r w:rsidRPr="001D5A93">
        <w:rPr>
          <w:rFonts w:ascii="Arial" w:eastAsia="Calibri" w:hAnsi="Arial" w:cs="Arial"/>
          <w:b/>
        </w:rPr>
        <w:t>ditinjau dari aspek sifat tersembunyi (obyektif)</w:t>
      </w:r>
    </w:p>
    <w:p w:rsidR="00206BE5" w:rsidRPr="00596385" w:rsidRDefault="00206BE5" w:rsidP="00206BE5">
      <w:pPr>
        <w:spacing w:after="0" w:line="360" w:lineRule="auto"/>
        <w:ind w:left="709" w:firstLine="425"/>
        <w:jc w:val="both"/>
        <w:rPr>
          <w:rFonts w:ascii="Arial" w:eastAsia="Calibri" w:hAnsi="Arial" w:cs="Arial"/>
        </w:rPr>
      </w:pPr>
      <w:proofErr w:type="gramStart"/>
      <w:r w:rsidRPr="001D5A93">
        <w:rPr>
          <w:rFonts w:ascii="Arial" w:eastAsia="Calibri" w:hAnsi="Arial" w:cs="Arial"/>
        </w:rPr>
        <w:t xml:space="preserve">Penilaian mutu </w:t>
      </w:r>
      <w:r w:rsidRPr="000C2B9F">
        <w:rPr>
          <w:rFonts w:ascii="Arial" w:eastAsia="Calibri" w:hAnsi="Arial" w:cs="Arial"/>
          <w:i/>
        </w:rPr>
        <w:t>crackers</w:t>
      </w:r>
      <w:r>
        <w:rPr>
          <w:rFonts w:ascii="Arial" w:eastAsia="Calibri" w:hAnsi="Arial" w:cs="Arial"/>
          <w:i/>
        </w:rPr>
        <w:t xml:space="preserve"> </w:t>
      </w:r>
      <w:r w:rsidRPr="001D5A93">
        <w:rPr>
          <w:rFonts w:ascii="Arial" w:eastAsia="Calibri" w:hAnsi="Arial" w:cs="Arial"/>
        </w:rPr>
        <w:t>ditinjau dari aspek ini dapat dilakukan secara laboratoris dengan analisis kimia.</w:t>
      </w:r>
      <w:proofErr w:type="gramEnd"/>
      <w:r w:rsidRPr="001D5A93">
        <w:rPr>
          <w:rFonts w:ascii="Arial" w:eastAsia="Calibri" w:hAnsi="Arial" w:cs="Arial"/>
        </w:rPr>
        <w:t xml:space="preserve">  Syarat mutu </w:t>
      </w:r>
      <w:r w:rsidRPr="000C2B9F">
        <w:rPr>
          <w:rFonts w:ascii="Arial" w:eastAsia="Calibri" w:hAnsi="Arial" w:cs="Arial"/>
          <w:i/>
        </w:rPr>
        <w:t>crackers</w:t>
      </w:r>
      <w:r>
        <w:rPr>
          <w:rFonts w:ascii="Arial" w:eastAsia="Calibri" w:hAnsi="Arial" w:cs="Arial"/>
          <w:i/>
        </w:rPr>
        <w:t xml:space="preserve"> </w:t>
      </w:r>
      <w:r w:rsidRPr="001D5A93">
        <w:rPr>
          <w:rFonts w:ascii="Arial" w:eastAsia="Calibri" w:hAnsi="Arial" w:cs="Arial"/>
        </w:rPr>
        <w:t xml:space="preserve">yang telah ditetapkan oleh Departemen Perindustrian tercantum dalam Standar Nasional </w:t>
      </w:r>
      <w:proofErr w:type="gramStart"/>
      <w:r w:rsidRPr="001D5A93">
        <w:rPr>
          <w:rFonts w:ascii="Arial" w:eastAsia="Calibri" w:hAnsi="Arial" w:cs="Arial"/>
        </w:rPr>
        <w:t>Indonesia  (</w:t>
      </w:r>
      <w:proofErr w:type="gramEnd"/>
      <w:r w:rsidRPr="001D5A93">
        <w:rPr>
          <w:rFonts w:ascii="Arial" w:eastAsia="Calibri" w:hAnsi="Arial" w:cs="Arial"/>
        </w:rPr>
        <w:t>SNI.01-2973-1992)</w:t>
      </w:r>
      <w:r>
        <w:rPr>
          <w:rFonts w:ascii="Arial" w:eastAsia="Calibri" w:hAnsi="Arial" w:cs="Arial"/>
        </w:rPr>
        <w:t>.</w:t>
      </w:r>
    </w:p>
    <w:p w:rsidR="00206BE5" w:rsidRPr="001D5A93" w:rsidRDefault="00206BE5" w:rsidP="00206BE5">
      <w:pPr>
        <w:spacing w:after="0"/>
        <w:ind w:firstLine="709"/>
        <w:rPr>
          <w:rFonts w:ascii="Arial" w:eastAsia="Calibri" w:hAnsi="Arial" w:cs="Arial"/>
        </w:rPr>
      </w:pPr>
      <w:proofErr w:type="gramStart"/>
      <w:r w:rsidRPr="001D5A93">
        <w:rPr>
          <w:rFonts w:ascii="Arial" w:hAnsi="Arial" w:cs="Arial"/>
          <w:b/>
        </w:rPr>
        <w:t xml:space="preserve">Tabel </w:t>
      </w:r>
      <w:r>
        <w:rPr>
          <w:rFonts w:ascii="Arial" w:hAnsi="Arial" w:cs="Arial"/>
          <w:b/>
        </w:rPr>
        <w:t>2.</w:t>
      </w:r>
      <w:proofErr w:type="gramEnd"/>
      <w:r>
        <w:rPr>
          <w:rFonts w:ascii="Arial" w:hAnsi="Arial" w:cs="Arial"/>
          <w:b/>
        </w:rPr>
        <w:t xml:space="preserve"> </w:t>
      </w:r>
      <w:r w:rsidRPr="001D5A93">
        <w:rPr>
          <w:rFonts w:ascii="Arial" w:hAnsi="Arial" w:cs="Arial"/>
          <w:b/>
        </w:rPr>
        <w:t xml:space="preserve">Standar Mutu </w:t>
      </w:r>
      <w:r w:rsidRPr="001A776F">
        <w:rPr>
          <w:rFonts w:ascii="Arial" w:hAnsi="Arial" w:cs="Arial"/>
          <w:b/>
          <w:i/>
        </w:rPr>
        <w:t>Crackers</w:t>
      </w:r>
    </w:p>
    <w:tbl>
      <w:tblPr>
        <w:tblW w:w="7301"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080"/>
        <w:gridCol w:w="1417"/>
        <w:gridCol w:w="2268"/>
      </w:tblGrid>
      <w:tr w:rsidR="00206BE5" w:rsidRPr="001D5A93" w:rsidTr="00635EB2">
        <w:tc>
          <w:tcPr>
            <w:tcW w:w="536" w:type="dxa"/>
            <w:vAlign w:val="center"/>
          </w:tcPr>
          <w:p w:rsidR="00206BE5" w:rsidRPr="001D5A93" w:rsidRDefault="00206BE5" w:rsidP="00635EB2">
            <w:pPr>
              <w:pStyle w:val="ListParagraph"/>
              <w:spacing w:after="0" w:line="240" w:lineRule="auto"/>
              <w:ind w:left="0"/>
              <w:contextualSpacing w:val="0"/>
              <w:jc w:val="center"/>
              <w:rPr>
                <w:rFonts w:ascii="Arial" w:hAnsi="Arial" w:cs="Arial"/>
              </w:rPr>
            </w:pPr>
            <w:r w:rsidRPr="001D5A93">
              <w:rPr>
                <w:rFonts w:ascii="Arial" w:hAnsi="Arial" w:cs="Arial"/>
              </w:rPr>
              <w:t>No</w:t>
            </w:r>
          </w:p>
        </w:tc>
        <w:tc>
          <w:tcPr>
            <w:tcW w:w="3080" w:type="dxa"/>
            <w:vAlign w:val="center"/>
          </w:tcPr>
          <w:p w:rsidR="00206BE5" w:rsidRPr="001D5A93" w:rsidRDefault="00206BE5" w:rsidP="00635EB2">
            <w:pPr>
              <w:pStyle w:val="ListParagraph"/>
              <w:spacing w:after="0" w:line="240" w:lineRule="auto"/>
              <w:ind w:left="0"/>
              <w:contextualSpacing w:val="0"/>
              <w:jc w:val="center"/>
              <w:rPr>
                <w:rFonts w:ascii="Arial" w:hAnsi="Arial" w:cs="Arial"/>
              </w:rPr>
            </w:pPr>
            <w:r w:rsidRPr="001D5A93">
              <w:rPr>
                <w:rFonts w:ascii="Arial" w:hAnsi="Arial" w:cs="Arial"/>
              </w:rPr>
              <w:t>Jenis uji</w:t>
            </w:r>
          </w:p>
        </w:tc>
        <w:tc>
          <w:tcPr>
            <w:tcW w:w="1417" w:type="dxa"/>
            <w:vAlign w:val="center"/>
          </w:tcPr>
          <w:p w:rsidR="00206BE5" w:rsidRPr="001D5A93" w:rsidRDefault="00206BE5" w:rsidP="00635EB2">
            <w:pPr>
              <w:pStyle w:val="ListParagraph"/>
              <w:spacing w:after="0" w:line="240" w:lineRule="auto"/>
              <w:ind w:left="0"/>
              <w:contextualSpacing w:val="0"/>
              <w:jc w:val="center"/>
              <w:rPr>
                <w:rFonts w:ascii="Arial" w:hAnsi="Arial" w:cs="Arial"/>
              </w:rPr>
            </w:pPr>
            <w:r w:rsidRPr="001D5A93">
              <w:rPr>
                <w:rFonts w:ascii="Arial" w:hAnsi="Arial" w:cs="Arial"/>
              </w:rPr>
              <w:t>Satuan</w:t>
            </w:r>
          </w:p>
        </w:tc>
        <w:tc>
          <w:tcPr>
            <w:tcW w:w="2268" w:type="dxa"/>
            <w:vAlign w:val="center"/>
          </w:tcPr>
          <w:p w:rsidR="00206BE5" w:rsidRPr="001D5A93" w:rsidRDefault="00206BE5" w:rsidP="00635EB2">
            <w:pPr>
              <w:pStyle w:val="ListParagraph"/>
              <w:spacing w:after="0" w:line="240" w:lineRule="auto"/>
              <w:ind w:left="0"/>
              <w:contextualSpacing w:val="0"/>
              <w:jc w:val="center"/>
              <w:rPr>
                <w:rFonts w:ascii="Arial" w:hAnsi="Arial" w:cs="Arial"/>
              </w:rPr>
            </w:pPr>
            <w:r w:rsidRPr="001D5A93">
              <w:rPr>
                <w:rFonts w:ascii="Arial" w:hAnsi="Arial" w:cs="Arial"/>
              </w:rPr>
              <w:t>Persyaratan</w:t>
            </w:r>
          </w:p>
        </w:tc>
      </w:tr>
      <w:tr w:rsidR="00206BE5" w:rsidRPr="001D5A93" w:rsidTr="00635EB2">
        <w:trPr>
          <w:trHeight w:val="6092"/>
        </w:trPr>
        <w:tc>
          <w:tcPr>
            <w:tcW w:w="536" w:type="dxa"/>
          </w:tcPr>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 xml:space="preserve">1. </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2.</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 xml:space="preserve">3. </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 xml:space="preserve">4. </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 xml:space="preserve">5. </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6.</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7.</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8.</w:t>
            </w:r>
          </w:p>
        </w:tc>
        <w:tc>
          <w:tcPr>
            <w:tcW w:w="3080" w:type="dxa"/>
          </w:tcPr>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Keadaan</w:t>
            </w:r>
          </w:p>
          <w:p w:rsidR="00206BE5" w:rsidRPr="001D5A93" w:rsidRDefault="00206BE5" w:rsidP="00206BE5">
            <w:pPr>
              <w:pStyle w:val="ListParagraph"/>
              <w:numPr>
                <w:ilvl w:val="1"/>
                <w:numId w:val="8"/>
              </w:numPr>
              <w:suppressAutoHyphens/>
              <w:spacing w:after="0" w:line="240" w:lineRule="auto"/>
              <w:ind w:left="436" w:hanging="436"/>
              <w:jc w:val="both"/>
              <w:rPr>
                <w:rFonts w:ascii="Arial" w:hAnsi="Arial" w:cs="Arial"/>
              </w:rPr>
            </w:pPr>
            <w:r w:rsidRPr="001D5A93">
              <w:rPr>
                <w:rFonts w:ascii="Arial" w:hAnsi="Arial" w:cs="Arial"/>
              </w:rPr>
              <w:t>Aroma</w:t>
            </w:r>
          </w:p>
          <w:p w:rsidR="00206BE5" w:rsidRPr="001D5A93" w:rsidRDefault="00206BE5" w:rsidP="00206BE5">
            <w:pPr>
              <w:pStyle w:val="ListParagraph"/>
              <w:numPr>
                <w:ilvl w:val="1"/>
                <w:numId w:val="8"/>
              </w:numPr>
              <w:suppressAutoHyphens/>
              <w:spacing w:after="0" w:line="240" w:lineRule="auto"/>
              <w:ind w:left="436" w:hanging="436"/>
              <w:jc w:val="both"/>
              <w:rPr>
                <w:rFonts w:ascii="Arial" w:hAnsi="Arial" w:cs="Arial"/>
              </w:rPr>
            </w:pPr>
            <w:r w:rsidRPr="001D5A93">
              <w:rPr>
                <w:rFonts w:ascii="Arial" w:hAnsi="Arial" w:cs="Arial"/>
              </w:rPr>
              <w:t>Rasa</w:t>
            </w:r>
          </w:p>
          <w:p w:rsidR="00206BE5" w:rsidRPr="001D5A93" w:rsidRDefault="00206BE5" w:rsidP="00206BE5">
            <w:pPr>
              <w:pStyle w:val="ListParagraph"/>
              <w:numPr>
                <w:ilvl w:val="1"/>
                <w:numId w:val="8"/>
              </w:numPr>
              <w:suppressAutoHyphens/>
              <w:spacing w:after="0" w:line="240" w:lineRule="auto"/>
              <w:ind w:left="436" w:hanging="436"/>
              <w:jc w:val="both"/>
              <w:rPr>
                <w:rFonts w:ascii="Arial" w:hAnsi="Arial" w:cs="Arial"/>
              </w:rPr>
            </w:pPr>
            <w:r w:rsidRPr="001D5A93">
              <w:rPr>
                <w:rFonts w:ascii="Arial" w:hAnsi="Arial" w:cs="Arial"/>
              </w:rPr>
              <w:t>Tekstur</w:t>
            </w:r>
          </w:p>
          <w:p w:rsidR="00206BE5" w:rsidRPr="001D5A93" w:rsidRDefault="00206BE5" w:rsidP="00206BE5">
            <w:pPr>
              <w:pStyle w:val="ListParagraph"/>
              <w:numPr>
                <w:ilvl w:val="1"/>
                <w:numId w:val="8"/>
              </w:numPr>
              <w:suppressAutoHyphens/>
              <w:spacing w:after="0" w:line="240" w:lineRule="auto"/>
              <w:ind w:left="436" w:hanging="436"/>
              <w:jc w:val="both"/>
              <w:rPr>
                <w:rFonts w:ascii="Arial" w:hAnsi="Arial" w:cs="Arial"/>
              </w:rPr>
            </w:pPr>
            <w:r w:rsidRPr="001D5A93">
              <w:rPr>
                <w:rFonts w:ascii="Arial" w:hAnsi="Arial" w:cs="Arial"/>
              </w:rPr>
              <w:t xml:space="preserve">Warna </w:t>
            </w:r>
          </w:p>
          <w:p w:rsidR="00206BE5" w:rsidRPr="001D5A93" w:rsidRDefault="00206BE5" w:rsidP="00635EB2">
            <w:pPr>
              <w:spacing w:after="0" w:line="240" w:lineRule="auto"/>
              <w:rPr>
                <w:rFonts w:ascii="Arial" w:hAnsi="Arial" w:cs="Arial"/>
              </w:rPr>
            </w:pPr>
            <w:r w:rsidRPr="001D5A93">
              <w:rPr>
                <w:rFonts w:ascii="Arial" w:hAnsi="Arial" w:cs="Arial"/>
              </w:rPr>
              <w:t>Air</w:t>
            </w:r>
          </w:p>
          <w:p w:rsidR="00206BE5" w:rsidRPr="001D5A93" w:rsidRDefault="00206BE5" w:rsidP="00635EB2">
            <w:pPr>
              <w:spacing w:after="0" w:line="240" w:lineRule="auto"/>
              <w:rPr>
                <w:rFonts w:ascii="Arial" w:hAnsi="Arial" w:cs="Arial"/>
              </w:rPr>
            </w:pPr>
            <w:r w:rsidRPr="001D5A93">
              <w:rPr>
                <w:rFonts w:ascii="Arial" w:hAnsi="Arial" w:cs="Arial"/>
              </w:rPr>
              <w:t>Protein</w:t>
            </w:r>
          </w:p>
          <w:p w:rsidR="00206BE5" w:rsidRPr="001D5A93" w:rsidRDefault="00206BE5" w:rsidP="00635EB2">
            <w:pPr>
              <w:spacing w:after="0" w:line="240" w:lineRule="auto"/>
              <w:rPr>
                <w:rFonts w:ascii="Arial" w:hAnsi="Arial" w:cs="Arial"/>
              </w:rPr>
            </w:pPr>
            <w:r w:rsidRPr="001D5A93">
              <w:rPr>
                <w:rFonts w:ascii="Arial" w:hAnsi="Arial" w:cs="Arial"/>
              </w:rPr>
              <w:t>Abu</w:t>
            </w:r>
          </w:p>
          <w:p w:rsidR="00206BE5" w:rsidRPr="001D5A93" w:rsidRDefault="00206BE5" w:rsidP="00635EB2">
            <w:pPr>
              <w:spacing w:after="0" w:line="240" w:lineRule="auto"/>
              <w:rPr>
                <w:rFonts w:ascii="Arial" w:hAnsi="Arial" w:cs="Arial"/>
              </w:rPr>
            </w:pPr>
            <w:r w:rsidRPr="001D5A93">
              <w:rPr>
                <w:rFonts w:ascii="Arial" w:hAnsi="Arial" w:cs="Arial"/>
              </w:rPr>
              <w:t>Bahan tambahan makanan</w:t>
            </w:r>
          </w:p>
          <w:p w:rsidR="00206BE5" w:rsidRPr="001D5A93" w:rsidRDefault="00206BE5" w:rsidP="00635EB2">
            <w:pPr>
              <w:spacing w:after="0" w:line="240" w:lineRule="auto"/>
              <w:rPr>
                <w:rFonts w:ascii="Arial" w:hAnsi="Arial" w:cs="Arial"/>
              </w:rPr>
            </w:pPr>
            <w:r w:rsidRPr="001D5A93">
              <w:rPr>
                <w:rFonts w:ascii="Arial" w:hAnsi="Arial" w:cs="Arial"/>
              </w:rPr>
              <w:t>5. 1 Pewarna</w:t>
            </w:r>
          </w:p>
          <w:p w:rsidR="00206BE5" w:rsidRPr="001D5A93" w:rsidRDefault="00206BE5" w:rsidP="00635EB2">
            <w:pPr>
              <w:spacing w:after="0" w:line="240" w:lineRule="auto"/>
              <w:rPr>
                <w:rFonts w:ascii="Arial" w:hAnsi="Arial" w:cs="Arial"/>
              </w:rPr>
            </w:pPr>
            <w:r w:rsidRPr="001D5A93">
              <w:rPr>
                <w:rFonts w:ascii="Arial" w:hAnsi="Arial" w:cs="Arial"/>
              </w:rPr>
              <w:t>5. 2 Pemanis</w:t>
            </w:r>
          </w:p>
          <w:p w:rsidR="00206BE5" w:rsidRPr="001D5A93" w:rsidRDefault="00206BE5" w:rsidP="00635EB2">
            <w:pPr>
              <w:spacing w:after="0" w:line="240" w:lineRule="auto"/>
              <w:rPr>
                <w:rFonts w:ascii="Arial" w:hAnsi="Arial" w:cs="Arial"/>
              </w:rPr>
            </w:pPr>
            <w:r w:rsidRPr="001D5A93">
              <w:rPr>
                <w:rFonts w:ascii="Arial" w:hAnsi="Arial" w:cs="Arial"/>
              </w:rPr>
              <w:t>Cemaran logam</w:t>
            </w:r>
          </w:p>
          <w:p w:rsidR="00206BE5" w:rsidRPr="001D5A93" w:rsidRDefault="00206BE5" w:rsidP="00635EB2">
            <w:pPr>
              <w:spacing w:after="0" w:line="240" w:lineRule="auto"/>
              <w:rPr>
                <w:rFonts w:ascii="Arial" w:hAnsi="Arial" w:cs="Arial"/>
              </w:rPr>
            </w:pPr>
            <w:r w:rsidRPr="001D5A93">
              <w:rPr>
                <w:rFonts w:ascii="Arial" w:hAnsi="Arial" w:cs="Arial"/>
              </w:rPr>
              <w:t>6. 1 Tembaga (Cu)</w:t>
            </w:r>
          </w:p>
          <w:p w:rsidR="00206BE5" w:rsidRPr="001D5A93" w:rsidRDefault="00206BE5" w:rsidP="00635EB2">
            <w:pPr>
              <w:spacing w:after="0" w:line="240" w:lineRule="auto"/>
              <w:rPr>
                <w:rFonts w:ascii="Arial" w:hAnsi="Arial" w:cs="Arial"/>
              </w:rPr>
            </w:pPr>
            <w:r w:rsidRPr="001D5A93">
              <w:rPr>
                <w:rFonts w:ascii="Arial" w:hAnsi="Arial" w:cs="Arial"/>
              </w:rPr>
              <w:t>6.2 Timbal (Pb)</w:t>
            </w:r>
          </w:p>
          <w:p w:rsidR="00206BE5" w:rsidRPr="001D5A93" w:rsidRDefault="00206BE5" w:rsidP="00635EB2">
            <w:pPr>
              <w:spacing w:after="0" w:line="240" w:lineRule="auto"/>
              <w:rPr>
                <w:rFonts w:ascii="Arial" w:hAnsi="Arial" w:cs="Arial"/>
              </w:rPr>
            </w:pPr>
            <w:r w:rsidRPr="001D5A93">
              <w:rPr>
                <w:rFonts w:ascii="Arial" w:hAnsi="Arial" w:cs="Arial"/>
              </w:rPr>
              <w:t>6. 3 Seng (Zn)</w:t>
            </w:r>
          </w:p>
          <w:p w:rsidR="00206BE5" w:rsidRPr="001D5A93" w:rsidRDefault="00206BE5" w:rsidP="00635EB2">
            <w:pPr>
              <w:spacing w:after="0" w:line="240" w:lineRule="auto"/>
              <w:rPr>
                <w:rFonts w:ascii="Arial" w:hAnsi="Arial" w:cs="Arial"/>
              </w:rPr>
            </w:pPr>
            <w:r w:rsidRPr="001D5A93">
              <w:rPr>
                <w:rFonts w:ascii="Arial" w:hAnsi="Arial" w:cs="Arial"/>
              </w:rPr>
              <w:t>6. 4 Raksa (Hg)</w:t>
            </w:r>
          </w:p>
          <w:p w:rsidR="00206BE5" w:rsidRPr="001D5A93" w:rsidRDefault="00206BE5" w:rsidP="00635EB2">
            <w:pPr>
              <w:spacing w:after="0" w:line="240" w:lineRule="auto"/>
              <w:rPr>
                <w:rFonts w:ascii="Arial" w:hAnsi="Arial" w:cs="Arial"/>
              </w:rPr>
            </w:pPr>
            <w:r w:rsidRPr="001D5A93">
              <w:rPr>
                <w:rFonts w:ascii="Arial" w:hAnsi="Arial" w:cs="Arial"/>
              </w:rPr>
              <w:t>Cemaran Arsen (As)</w:t>
            </w:r>
          </w:p>
          <w:p w:rsidR="00206BE5" w:rsidRPr="001D5A93" w:rsidRDefault="00206BE5" w:rsidP="00635EB2">
            <w:pPr>
              <w:spacing w:after="0" w:line="240" w:lineRule="auto"/>
              <w:rPr>
                <w:rFonts w:ascii="Arial" w:hAnsi="Arial" w:cs="Arial"/>
              </w:rPr>
            </w:pPr>
            <w:r w:rsidRPr="001D5A93">
              <w:rPr>
                <w:rFonts w:ascii="Arial" w:hAnsi="Arial" w:cs="Arial"/>
              </w:rPr>
              <w:t>Cemaran mikroba</w:t>
            </w:r>
          </w:p>
          <w:p w:rsidR="00206BE5" w:rsidRPr="001D5A93" w:rsidRDefault="00206BE5" w:rsidP="00635EB2">
            <w:pPr>
              <w:spacing w:after="0" w:line="240" w:lineRule="auto"/>
              <w:rPr>
                <w:rFonts w:ascii="Arial" w:hAnsi="Arial" w:cs="Arial"/>
              </w:rPr>
            </w:pPr>
            <w:r w:rsidRPr="001D5A93">
              <w:rPr>
                <w:rFonts w:ascii="Arial" w:hAnsi="Arial" w:cs="Arial"/>
              </w:rPr>
              <w:t>8. 1 Angka Lempeng Total</w:t>
            </w:r>
          </w:p>
          <w:p w:rsidR="00206BE5" w:rsidRPr="001D5A93" w:rsidRDefault="00206BE5" w:rsidP="00635EB2">
            <w:pPr>
              <w:spacing w:after="0" w:line="240" w:lineRule="auto"/>
              <w:rPr>
                <w:rFonts w:ascii="Arial" w:hAnsi="Arial" w:cs="Arial"/>
              </w:rPr>
            </w:pPr>
            <w:r w:rsidRPr="001D5A93">
              <w:rPr>
                <w:rFonts w:ascii="Arial" w:hAnsi="Arial" w:cs="Arial"/>
              </w:rPr>
              <w:t xml:space="preserve">8. 2 </w:t>
            </w:r>
            <w:r w:rsidRPr="001D5A93">
              <w:rPr>
                <w:rFonts w:ascii="Arial" w:hAnsi="Arial" w:cs="Arial"/>
                <w:i/>
              </w:rPr>
              <w:t>Coliform</w:t>
            </w:r>
          </w:p>
          <w:p w:rsidR="00206BE5" w:rsidRPr="001D5A93" w:rsidRDefault="00206BE5" w:rsidP="00635EB2">
            <w:pPr>
              <w:spacing w:after="0" w:line="240" w:lineRule="auto"/>
              <w:rPr>
                <w:rFonts w:ascii="Arial" w:hAnsi="Arial" w:cs="Arial"/>
                <w:i/>
              </w:rPr>
            </w:pPr>
            <w:r w:rsidRPr="001D5A93">
              <w:rPr>
                <w:rFonts w:ascii="Arial" w:hAnsi="Arial" w:cs="Arial"/>
              </w:rPr>
              <w:t xml:space="preserve">8. 3 E.  </w:t>
            </w:r>
            <w:r w:rsidRPr="001D5A93">
              <w:rPr>
                <w:rFonts w:ascii="Arial" w:hAnsi="Arial" w:cs="Arial"/>
                <w:i/>
              </w:rPr>
              <w:t>Coli</w:t>
            </w:r>
          </w:p>
          <w:p w:rsidR="00206BE5" w:rsidRPr="001D5A93" w:rsidRDefault="00206BE5" w:rsidP="00635EB2">
            <w:pPr>
              <w:spacing w:after="0" w:line="240" w:lineRule="auto"/>
              <w:rPr>
                <w:rFonts w:ascii="Arial" w:hAnsi="Arial" w:cs="Arial"/>
              </w:rPr>
            </w:pPr>
            <w:r w:rsidRPr="001D5A93">
              <w:rPr>
                <w:rFonts w:ascii="Arial" w:hAnsi="Arial" w:cs="Arial"/>
              </w:rPr>
              <w:t>8. 4 Kapang</w:t>
            </w:r>
          </w:p>
        </w:tc>
        <w:tc>
          <w:tcPr>
            <w:tcW w:w="1417" w:type="dxa"/>
          </w:tcPr>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 b/b</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 b/b</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 b/b</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mg/kg</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mg/kg</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mg/kg</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mg/kg</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mg/kg</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koloni/g</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APM/g</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APM/g</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koloni/g</w:t>
            </w:r>
          </w:p>
        </w:tc>
        <w:tc>
          <w:tcPr>
            <w:tcW w:w="2268" w:type="dxa"/>
          </w:tcPr>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Normal, sesuai label</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Normal, sesuai label</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Normal</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Normal</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Maks.5</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Min.8</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Maks.2</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Tidak boleh ada</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Tidak boleh ada</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  10,0</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  1,0</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  40,0</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  0,05</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  0,5</w:t>
            </w:r>
          </w:p>
          <w:p w:rsidR="00206BE5" w:rsidRPr="001D5A93" w:rsidRDefault="00206BE5" w:rsidP="00635EB2">
            <w:pPr>
              <w:pStyle w:val="ListParagraph"/>
              <w:spacing w:line="240" w:lineRule="auto"/>
              <w:ind w:left="0"/>
              <w:jc w:val="both"/>
              <w:rPr>
                <w:rFonts w:ascii="Arial" w:hAnsi="Arial" w:cs="Arial"/>
              </w:rPr>
            </w:pPr>
          </w:p>
          <w:p w:rsidR="00206BE5" w:rsidRPr="001D5A93" w:rsidRDefault="00206BE5" w:rsidP="00635EB2">
            <w:pPr>
              <w:pStyle w:val="ListParagraph"/>
              <w:spacing w:line="240" w:lineRule="auto"/>
              <w:ind w:left="0"/>
              <w:jc w:val="both"/>
              <w:rPr>
                <w:rFonts w:ascii="Arial" w:hAnsi="Arial" w:cs="Arial"/>
                <w:vertAlign w:val="superscript"/>
              </w:rPr>
            </w:pPr>
            <w:r w:rsidRPr="001D5A93">
              <w:rPr>
                <w:rFonts w:ascii="Arial" w:hAnsi="Arial" w:cs="Arial"/>
              </w:rPr>
              <w:t>Maks.  1 x 10</w:t>
            </w:r>
            <w:r w:rsidRPr="001D5A93">
              <w:rPr>
                <w:rFonts w:ascii="Arial" w:hAnsi="Arial" w:cs="Arial"/>
                <w:vertAlign w:val="superscript"/>
              </w:rPr>
              <w:t>6</w:t>
            </w:r>
          </w:p>
          <w:p w:rsidR="00206BE5" w:rsidRPr="001D5A93" w:rsidRDefault="00206BE5" w:rsidP="00635EB2">
            <w:pPr>
              <w:pStyle w:val="ListParagraph"/>
              <w:spacing w:line="240" w:lineRule="auto"/>
              <w:ind w:left="0"/>
              <w:jc w:val="both"/>
              <w:rPr>
                <w:rFonts w:ascii="Arial" w:hAnsi="Arial" w:cs="Arial"/>
              </w:rPr>
            </w:pPr>
            <w:r w:rsidRPr="001D5A93">
              <w:rPr>
                <w:rFonts w:ascii="Arial" w:hAnsi="Arial" w:cs="Arial"/>
              </w:rPr>
              <w:t>Maks.20</w:t>
            </w:r>
          </w:p>
          <w:p w:rsidR="00206BE5" w:rsidRPr="001D5A93" w:rsidRDefault="00206BE5" w:rsidP="00635EB2">
            <w:pPr>
              <w:pStyle w:val="ListParagraph"/>
              <w:spacing w:line="240" w:lineRule="auto"/>
              <w:ind w:left="0"/>
              <w:jc w:val="both"/>
              <w:rPr>
                <w:rFonts w:ascii="Arial" w:hAnsi="Arial" w:cs="Arial"/>
                <w:vertAlign w:val="superscript"/>
              </w:rPr>
            </w:pPr>
            <w:r w:rsidRPr="001D5A93">
              <w:rPr>
                <w:rFonts w:ascii="Arial" w:hAnsi="Arial" w:cs="Arial"/>
              </w:rPr>
              <w:t>&lt;3</w:t>
            </w:r>
          </w:p>
          <w:p w:rsidR="00206BE5" w:rsidRPr="001D5A93" w:rsidRDefault="00206BE5" w:rsidP="00635EB2">
            <w:pPr>
              <w:pStyle w:val="ListParagraph"/>
              <w:spacing w:after="0" w:line="240" w:lineRule="auto"/>
              <w:ind w:left="0"/>
              <w:contextualSpacing w:val="0"/>
              <w:jc w:val="both"/>
              <w:rPr>
                <w:rFonts w:ascii="Arial" w:hAnsi="Arial" w:cs="Arial"/>
              </w:rPr>
            </w:pPr>
            <w:r w:rsidRPr="001D5A93">
              <w:rPr>
                <w:rFonts w:ascii="Arial" w:hAnsi="Arial" w:cs="Arial"/>
              </w:rPr>
              <w:t>Maks.  1 x 10</w:t>
            </w:r>
            <w:r w:rsidRPr="001D5A93">
              <w:rPr>
                <w:rFonts w:ascii="Arial" w:hAnsi="Arial" w:cs="Arial"/>
                <w:vertAlign w:val="superscript"/>
              </w:rPr>
              <w:t>2</w:t>
            </w:r>
          </w:p>
        </w:tc>
      </w:tr>
    </w:tbl>
    <w:p w:rsidR="00206BE5" w:rsidRPr="00240516" w:rsidRDefault="00206BE5" w:rsidP="00206BE5">
      <w:pPr>
        <w:pStyle w:val="ListParagraph"/>
        <w:spacing w:line="360" w:lineRule="auto"/>
        <w:ind w:left="0"/>
        <w:jc w:val="both"/>
        <w:rPr>
          <w:rFonts w:ascii="Arial" w:hAnsi="Arial" w:cs="Arial"/>
          <w:i/>
          <w:sz w:val="20"/>
          <w:szCs w:val="20"/>
          <w:lang w:val="id-ID"/>
        </w:rPr>
      </w:pPr>
      <w:r>
        <w:rPr>
          <w:rFonts w:ascii="Arial" w:hAnsi="Arial" w:cs="Arial"/>
        </w:rPr>
        <w:t xml:space="preserve">          </w:t>
      </w:r>
      <w:proofErr w:type="gramStart"/>
      <w:r w:rsidRPr="00240516">
        <w:rPr>
          <w:rFonts w:ascii="Arial" w:hAnsi="Arial" w:cs="Arial"/>
          <w:i/>
          <w:sz w:val="20"/>
          <w:szCs w:val="20"/>
        </w:rPr>
        <w:t>Sumber :</w:t>
      </w:r>
      <w:proofErr w:type="gramEnd"/>
      <w:r w:rsidRPr="00240516">
        <w:rPr>
          <w:rFonts w:ascii="Arial" w:hAnsi="Arial" w:cs="Arial"/>
          <w:i/>
          <w:sz w:val="20"/>
          <w:szCs w:val="20"/>
        </w:rPr>
        <w:t xml:space="preserve"> Departemen Perindustrian,1992 </w:t>
      </w:r>
    </w:p>
    <w:p w:rsidR="00206BE5" w:rsidRPr="001D5A93" w:rsidRDefault="00206BE5" w:rsidP="00206BE5">
      <w:pPr>
        <w:pStyle w:val="3"/>
        <w:numPr>
          <w:ilvl w:val="0"/>
          <w:numId w:val="6"/>
        </w:numPr>
        <w:ind w:left="426" w:hanging="426"/>
        <w:rPr>
          <w:rFonts w:ascii="Arial" w:hAnsi="Arial" w:cs="Arial"/>
          <w:sz w:val="22"/>
          <w:szCs w:val="22"/>
        </w:rPr>
      </w:pPr>
      <w:r w:rsidRPr="001D5A93">
        <w:rPr>
          <w:rFonts w:ascii="Arial" w:hAnsi="Arial" w:cs="Arial"/>
          <w:sz w:val="22"/>
          <w:szCs w:val="22"/>
        </w:rPr>
        <w:t xml:space="preserve">Bahan-Bahan dalam Pembuatan </w:t>
      </w:r>
      <w:r w:rsidRPr="000C2B9F">
        <w:rPr>
          <w:rFonts w:ascii="Arial" w:hAnsi="Arial" w:cs="Arial"/>
          <w:i/>
          <w:sz w:val="22"/>
          <w:szCs w:val="22"/>
        </w:rPr>
        <w:t>Crackers</w:t>
      </w:r>
      <w:r>
        <w:rPr>
          <w:rFonts w:ascii="Arial" w:hAnsi="Arial" w:cs="Arial"/>
          <w:i/>
          <w:sz w:val="22"/>
          <w:szCs w:val="22"/>
        </w:rPr>
        <w:t xml:space="preserve"> </w:t>
      </w:r>
      <w:r w:rsidRPr="001D5A93">
        <w:rPr>
          <w:rFonts w:ascii="Arial" w:hAnsi="Arial" w:cs="Arial"/>
          <w:sz w:val="22"/>
          <w:szCs w:val="22"/>
        </w:rPr>
        <w:t>dan Fungsinya</w:t>
      </w:r>
    </w:p>
    <w:p w:rsidR="00206BE5" w:rsidRPr="001D5A93" w:rsidRDefault="00206BE5" w:rsidP="00206BE5">
      <w:pPr>
        <w:pStyle w:val="4"/>
        <w:numPr>
          <w:ilvl w:val="0"/>
          <w:numId w:val="13"/>
        </w:numPr>
        <w:ind w:hanging="294"/>
        <w:rPr>
          <w:rFonts w:ascii="Arial" w:hAnsi="Arial" w:cs="Arial"/>
          <w:sz w:val="22"/>
          <w:szCs w:val="22"/>
        </w:rPr>
      </w:pPr>
      <w:bookmarkStart w:id="1" w:name="_Toc378845221"/>
      <w:r w:rsidRPr="001D5A93">
        <w:rPr>
          <w:rFonts w:ascii="Arial" w:hAnsi="Arial" w:cs="Arial"/>
          <w:sz w:val="22"/>
          <w:szCs w:val="22"/>
        </w:rPr>
        <w:t>Tepung</w:t>
      </w:r>
      <w:bookmarkEnd w:id="1"/>
    </w:p>
    <w:p w:rsidR="00206BE5" w:rsidRPr="001D5A93" w:rsidRDefault="00206BE5" w:rsidP="00206BE5">
      <w:pPr>
        <w:spacing w:after="0" w:line="360" w:lineRule="auto"/>
        <w:ind w:left="709" w:firstLine="425"/>
        <w:jc w:val="both"/>
        <w:rPr>
          <w:rFonts w:ascii="Arial" w:hAnsi="Arial" w:cs="Arial"/>
        </w:rPr>
      </w:pPr>
      <w:r w:rsidRPr="001D5A93">
        <w:rPr>
          <w:rFonts w:ascii="Arial" w:hAnsi="Arial" w:cs="Arial"/>
        </w:rPr>
        <w:t>Tepung terigu merupakan bahan utama pada proses pembuatan biskui</w:t>
      </w:r>
      <w:r>
        <w:rPr>
          <w:rFonts w:ascii="Arial" w:hAnsi="Arial" w:cs="Arial"/>
        </w:rPr>
        <w:t xml:space="preserve">t, roti, mie, dan berbagai kue.  </w:t>
      </w:r>
      <w:r w:rsidRPr="001D5A93">
        <w:rPr>
          <w:rFonts w:ascii="Arial" w:hAnsi="Arial" w:cs="Arial"/>
        </w:rPr>
        <w:t xml:space="preserve">Tepung terigu adalah tepung yang terbuat dari biji gandum melalui proses penggilingan. </w:t>
      </w:r>
      <w:r>
        <w:rPr>
          <w:rFonts w:ascii="Arial" w:hAnsi="Arial" w:cs="Arial"/>
        </w:rPr>
        <w:t xml:space="preserve"> </w:t>
      </w:r>
      <w:proofErr w:type="gramStart"/>
      <w:r w:rsidRPr="001D5A93">
        <w:rPr>
          <w:rFonts w:ascii="Arial" w:hAnsi="Arial" w:cs="Arial"/>
        </w:rPr>
        <w:t>Di dalam tepung terigu terdapat senyawa yang dinamakan gluten, hal ini yang membedakan tepung terigu dengan tepung lainnya.</w:t>
      </w:r>
      <w:proofErr w:type="gramEnd"/>
      <w:r>
        <w:rPr>
          <w:rFonts w:ascii="Arial" w:hAnsi="Arial" w:cs="Arial"/>
        </w:rPr>
        <w:t xml:space="preserve">  </w:t>
      </w:r>
      <w:proofErr w:type="gramStart"/>
      <w:r w:rsidRPr="001D5A93">
        <w:rPr>
          <w:rFonts w:ascii="Arial" w:hAnsi="Arial" w:cs="Arial"/>
        </w:rPr>
        <w:t>Gluten adalah suatu senyawa pada tepung terigu yang bersifat kenyal dan elastis.</w:t>
      </w:r>
      <w:proofErr w:type="gramEnd"/>
      <w:r w:rsidRPr="001D5A93">
        <w:rPr>
          <w:rFonts w:ascii="Arial" w:hAnsi="Arial" w:cs="Arial"/>
        </w:rPr>
        <w:t xml:space="preserve"> </w:t>
      </w:r>
      <w:r>
        <w:rPr>
          <w:rFonts w:ascii="Arial" w:hAnsi="Arial" w:cs="Arial"/>
        </w:rPr>
        <w:t xml:space="preserve"> </w:t>
      </w:r>
      <w:r w:rsidRPr="001D5A93">
        <w:rPr>
          <w:rFonts w:ascii="Arial" w:hAnsi="Arial" w:cs="Arial"/>
        </w:rPr>
        <w:t xml:space="preserve">Umumnya kandungan gluten menentukan </w:t>
      </w:r>
      <w:proofErr w:type="gramStart"/>
      <w:r w:rsidRPr="001D5A93">
        <w:rPr>
          <w:rFonts w:ascii="Arial" w:hAnsi="Arial" w:cs="Arial"/>
        </w:rPr>
        <w:t>kadar</w:t>
      </w:r>
      <w:proofErr w:type="gramEnd"/>
      <w:r w:rsidRPr="001D5A93">
        <w:rPr>
          <w:rFonts w:ascii="Arial" w:hAnsi="Arial" w:cs="Arial"/>
        </w:rPr>
        <w:t xml:space="preserve"> protein tepung terigu, semakin tinggi kadar gluten, semakin tinggi </w:t>
      </w:r>
      <w:r w:rsidRPr="001D5A93">
        <w:rPr>
          <w:rFonts w:ascii="Arial" w:hAnsi="Arial" w:cs="Arial"/>
        </w:rPr>
        <w:lastRenderedPageBreak/>
        <w:t xml:space="preserve">kadar protein tepung terigu tersebut. </w:t>
      </w:r>
      <w:r>
        <w:rPr>
          <w:rFonts w:ascii="Arial" w:hAnsi="Arial" w:cs="Arial"/>
        </w:rPr>
        <w:t xml:space="preserve"> </w:t>
      </w:r>
      <w:proofErr w:type="gramStart"/>
      <w:r w:rsidRPr="001D5A93">
        <w:rPr>
          <w:rFonts w:ascii="Arial" w:hAnsi="Arial" w:cs="Arial"/>
        </w:rPr>
        <w:t>Dalam pembuatan makanan, hal yang harus diperhatikan ialah ketepatan penggunaan jenis tepung terigu.</w:t>
      </w:r>
      <w:proofErr w:type="gramEnd"/>
      <w:r w:rsidRPr="001D5A93">
        <w:rPr>
          <w:rFonts w:ascii="Arial" w:hAnsi="Arial" w:cs="Arial"/>
        </w:rPr>
        <w:t xml:space="preserve"> </w:t>
      </w:r>
      <w:r>
        <w:rPr>
          <w:rFonts w:ascii="Arial" w:hAnsi="Arial" w:cs="Arial"/>
        </w:rPr>
        <w:t xml:space="preserve"> </w:t>
      </w:r>
      <w:r w:rsidRPr="001D5A93">
        <w:rPr>
          <w:rFonts w:ascii="Arial" w:hAnsi="Arial" w:cs="Arial"/>
        </w:rPr>
        <w:t xml:space="preserve">Jenis-jenis tepung terigu berdasarkan kandungan </w:t>
      </w:r>
      <w:proofErr w:type="gramStart"/>
      <w:r w:rsidRPr="001D5A93">
        <w:rPr>
          <w:rFonts w:ascii="Arial" w:hAnsi="Arial" w:cs="Arial"/>
        </w:rPr>
        <w:t>proteinnya</w:t>
      </w:r>
      <w:r>
        <w:rPr>
          <w:rFonts w:ascii="Arial" w:hAnsi="Arial" w:cs="Arial"/>
        </w:rPr>
        <w:t xml:space="preserve"> </w:t>
      </w:r>
      <w:r w:rsidRPr="001D5A93">
        <w:rPr>
          <w:rFonts w:ascii="Arial" w:hAnsi="Arial" w:cs="Arial"/>
        </w:rPr>
        <w:t>:</w:t>
      </w:r>
      <w:proofErr w:type="gramEnd"/>
    </w:p>
    <w:p w:rsidR="00206BE5" w:rsidRPr="001D5A93" w:rsidRDefault="00206BE5" w:rsidP="00206BE5">
      <w:pPr>
        <w:pStyle w:val="ListParagraph"/>
        <w:numPr>
          <w:ilvl w:val="0"/>
          <w:numId w:val="9"/>
        </w:numPr>
        <w:spacing w:after="0" w:line="360" w:lineRule="auto"/>
        <w:ind w:left="993" w:hanging="284"/>
        <w:contextualSpacing w:val="0"/>
        <w:jc w:val="both"/>
        <w:rPr>
          <w:rFonts w:ascii="Arial" w:hAnsi="Arial" w:cs="Arial"/>
          <w:b/>
        </w:rPr>
      </w:pPr>
      <w:r w:rsidRPr="001D5A93">
        <w:rPr>
          <w:rFonts w:ascii="Arial" w:hAnsi="Arial" w:cs="Arial"/>
          <w:b/>
        </w:rPr>
        <w:t>Tepung terigu protein tinggi (</w:t>
      </w:r>
      <w:r w:rsidRPr="001D5A93">
        <w:rPr>
          <w:rFonts w:ascii="Arial" w:hAnsi="Arial" w:cs="Arial"/>
          <w:b/>
          <w:i/>
        </w:rPr>
        <w:t>high protein flour</w:t>
      </w:r>
      <w:r w:rsidRPr="001D5A93">
        <w:rPr>
          <w:rFonts w:ascii="Arial" w:hAnsi="Arial" w:cs="Arial"/>
          <w:b/>
        </w:rPr>
        <w:t>)</w:t>
      </w:r>
    </w:p>
    <w:p w:rsidR="00206BE5" w:rsidRPr="003A7C7C" w:rsidRDefault="00206BE5" w:rsidP="00206BE5">
      <w:pPr>
        <w:pStyle w:val="ListParagraph"/>
        <w:spacing w:after="120" w:line="360" w:lineRule="auto"/>
        <w:ind w:left="993" w:firstLine="425"/>
        <w:contextualSpacing w:val="0"/>
        <w:jc w:val="both"/>
        <w:rPr>
          <w:rFonts w:ascii="Arial" w:hAnsi="Arial" w:cs="Arial"/>
        </w:rPr>
      </w:pPr>
      <w:r w:rsidRPr="001D5A93">
        <w:rPr>
          <w:rFonts w:ascii="Arial" w:hAnsi="Arial" w:cs="Arial"/>
        </w:rPr>
        <w:t xml:space="preserve">Tepung terigu dengan </w:t>
      </w:r>
      <w:proofErr w:type="gramStart"/>
      <w:r w:rsidRPr="001D5A93">
        <w:rPr>
          <w:rFonts w:ascii="Arial" w:hAnsi="Arial" w:cs="Arial"/>
        </w:rPr>
        <w:t>kadar</w:t>
      </w:r>
      <w:proofErr w:type="gramEnd"/>
      <w:r w:rsidRPr="001D5A93">
        <w:rPr>
          <w:rFonts w:ascii="Arial" w:hAnsi="Arial" w:cs="Arial"/>
        </w:rPr>
        <w:t xml:space="preserve"> protein 12%-14% ini diolah dari gandum protein tinggi dengan ciri berwarna lebih gela</w:t>
      </w:r>
      <w:r>
        <w:rPr>
          <w:rFonts w:ascii="Arial" w:hAnsi="Arial" w:cs="Arial"/>
        </w:rPr>
        <w:t>p</w:t>
      </w:r>
      <w:r w:rsidRPr="001D5A93">
        <w:rPr>
          <w:rFonts w:ascii="Arial" w:hAnsi="Arial" w:cs="Arial"/>
        </w:rPr>
        <w:t xml:space="preserve"> atau coklat tua yang cocok untuk pembuatan roti terutama roti yang memerlukan pengembangan (volume tinggi), seperti roti tawar, cereal bread, kulit martabak, dan mie</w:t>
      </w:r>
      <w:r>
        <w:rPr>
          <w:rFonts w:ascii="Arial" w:hAnsi="Arial" w:cs="Arial"/>
        </w:rPr>
        <w:t>.</w:t>
      </w:r>
    </w:p>
    <w:p w:rsidR="00206BE5" w:rsidRPr="001D5A93" w:rsidRDefault="00206BE5" w:rsidP="00206BE5">
      <w:pPr>
        <w:pStyle w:val="ListParagraph"/>
        <w:numPr>
          <w:ilvl w:val="0"/>
          <w:numId w:val="9"/>
        </w:numPr>
        <w:spacing w:after="0" w:line="360" w:lineRule="auto"/>
        <w:ind w:left="993" w:hanging="284"/>
        <w:contextualSpacing w:val="0"/>
        <w:jc w:val="both"/>
        <w:rPr>
          <w:rFonts w:ascii="Arial" w:hAnsi="Arial" w:cs="Arial"/>
          <w:b/>
        </w:rPr>
      </w:pPr>
      <w:r w:rsidRPr="001D5A93">
        <w:rPr>
          <w:rFonts w:ascii="Arial" w:hAnsi="Arial" w:cs="Arial"/>
          <w:b/>
        </w:rPr>
        <w:t>Tepung terigu protein sedang (</w:t>
      </w:r>
      <w:r w:rsidRPr="001D5A93">
        <w:rPr>
          <w:rFonts w:ascii="Arial" w:hAnsi="Arial" w:cs="Arial"/>
          <w:b/>
          <w:i/>
        </w:rPr>
        <w:t>medium protein flour</w:t>
      </w:r>
      <w:r w:rsidRPr="001D5A93">
        <w:rPr>
          <w:rFonts w:ascii="Arial" w:hAnsi="Arial" w:cs="Arial"/>
          <w:b/>
        </w:rPr>
        <w:t>)</w:t>
      </w:r>
    </w:p>
    <w:p w:rsidR="00206BE5" w:rsidRPr="001D5A93" w:rsidRDefault="00206BE5" w:rsidP="00206BE5">
      <w:pPr>
        <w:pStyle w:val="ListParagraph"/>
        <w:spacing w:after="120" w:line="360" w:lineRule="auto"/>
        <w:ind w:left="993" w:firstLine="425"/>
        <w:contextualSpacing w:val="0"/>
        <w:jc w:val="both"/>
        <w:rPr>
          <w:rFonts w:ascii="Arial" w:hAnsi="Arial" w:cs="Arial"/>
        </w:rPr>
      </w:pPr>
      <w:r w:rsidRPr="001D5A93">
        <w:rPr>
          <w:rFonts w:ascii="Arial" w:hAnsi="Arial" w:cs="Arial"/>
        </w:rPr>
        <w:t xml:space="preserve">Tepung terigu dengan </w:t>
      </w:r>
      <w:proofErr w:type="gramStart"/>
      <w:r w:rsidRPr="001D5A93">
        <w:rPr>
          <w:rFonts w:ascii="Arial" w:hAnsi="Arial" w:cs="Arial"/>
        </w:rPr>
        <w:t>kadar</w:t>
      </w:r>
      <w:proofErr w:type="gramEnd"/>
      <w:r w:rsidRPr="001D5A93">
        <w:rPr>
          <w:rFonts w:ascii="Arial" w:hAnsi="Arial" w:cs="Arial"/>
        </w:rPr>
        <w:t xml:space="preserve"> protein 10%-11% ini diolah dari campuran gandum hard dan gandum soft ini cocok untuk jenis pembuatan roti yang bervolume sedang se</w:t>
      </w:r>
      <w:r>
        <w:rPr>
          <w:rFonts w:ascii="Arial" w:hAnsi="Arial" w:cs="Arial"/>
        </w:rPr>
        <w:t>p</w:t>
      </w:r>
      <w:r w:rsidRPr="001D5A93">
        <w:rPr>
          <w:rFonts w:ascii="Arial" w:hAnsi="Arial" w:cs="Arial"/>
        </w:rPr>
        <w:t>erti pound cake atau mie basah</w:t>
      </w:r>
      <w:r>
        <w:rPr>
          <w:rFonts w:ascii="Arial" w:hAnsi="Arial" w:cs="Arial"/>
        </w:rPr>
        <w:t>.</w:t>
      </w:r>
    </w:p>
    <w:p w:rsidR="00206BE5" w:rsidRPr="001D5A93" w:rsidRDefault="00206BE5" w:rsidP="00206BE5">
      <w:pPr>
        <w:pStyle w:val="ListParagraph"/>
        <w:numPr>
          <w:ilvl w:val="0"/>
          <w:numId w:val="9"/>
        </w:numPr>
        <w:spacing w:after="0" w:line="360" w:lineRule="auto"/>
        <w:ind w:left="993" w:hanging="284"/>
        <w:contextualSpacing w:val="0"/>
        <w:jc w:val="both"/>
        <w:rPr>
          <w:rFonts w:ascii="Arial" w:hAnsi="Arial" w:cs="Arial"/>
          <w:b/>
        </w:rPr>
      </w:pPr>
      <w:r w:rsidRPr="001D5A93">
        <w:rPr>
          <w:rFonts w:ascii="Arial" w:hAnsi="Arial" w:cs="Arial"/>
          <w:b/>
        </w:rPr>
        <w:t>Tepung terigu protein rendah (</w:t>
      </w:r>
      <w:r w:rsidRPr="001D5A93">
        <w:rPr>
          <w:rFonts w:ascii="Arial" w:hAnsi="Arial" w:cs="Arial"/>
          <w:b/>
          <w:i/>
        </w:rPr>
        <w:t>low protein flour</w:t>
      </w:r>
      <w:r w:rsidRPr="001D5A93">
        <w:rPr>
          <w:rFonts w:ascii="Arial" w:hAnsi="Arial" w:cs="Arial"/>
          <w:b/>
        </w:rPr>
        <w:t>)</w:t>
      </w:r>
    </w:p>
    <w:p w:rsidR="00206BE5" w:rsidRPr="001D5A93" w:rsidRDefault="00206BE5" w:rsidP="00206BE5">
      <w:pPr>
        <w:pStyle w:val="NormalWeb"/>
        <w:spacing w:before="0" w:beforeAutospacing="0" w:after="120" w:afterAutospacing="0" w:line="360" w:lineRule="auto"/>
        <w:ind w:left="993" w:firstLine="425"/>
        <w:jc w:val="both"/>
        <w:rPr>
          <w:rFonts w:ascii="Arial" w:hAnsi="Arial" w:cs="Arial"/>
          <w:sz w:val="22"/>
          <w:szCs w:val="22"/>
          <w:lang w:val="en-US"/>
        </w:rPr>
      </w:pPr>
      <w:r w:rsidRPr="001D5A93">
        <w:rPr>
          <w:rFonts w:ascii="Arial" w:hAnsi="Arial" w:cs="Arial"/>
          <w:sz w:val="22"/>
          <w:szCs w:val="22"/>
        </w:rPr>
        <w:t xml:space="preserve">Tepung terigu dengan kadar protein 8%-9% ini dihasilkan dari penggilingan 100% gandum soft (protein rendah) dengan ciri berwarna lebih muda atau lebih terang. </w:t>
      </w:r>
      <w:r>
        <w:rPr>
          <w:rFonts w:ascii="Arial" w:hAnsi="Arial" w:cs="Arial"/>
          <w:sz w:val="22"/>
          <w:szCs w:val="22"/>
          <w:lang w:val="en-US"/>
        </w:rPr>
        <w:t xml:space="preserve"> </w:t>
      </w:r>
      <w:r w:rsidRPr="001D5A93">
        <w:rPr>
          <w:rFonts w:ascii="Arial" w:hAnsi="Arial" w:cs="Arial"/>
          <w:sz w:val="22"/>
          <w:szCs w:val="22"/>
        </w:rPr>
        <w:t>Biasanya digunakan untuk biskuit dan kue-kue yang tidak membutuhk</w:t>
      </w:r>
      <w:r>
        <w:rPr>
          <w:rFonts w:ascii="Arial" w:hAnsi="Arial" w:cs="Arial"/>
          <w:sz w:val="22"/>
          <w:szCs w:val="22"/>
        </w:rPr>
        <w:t>an pengembangan (volume kecil).</w:t>
      </w:r>
      <w:r>
        <w:rPr>
          <w:rFonts w:ascii="Arial" w:hAnsi="Arial" w:cs="Arial"/>
          <w:sz w:val="22"/>
          <w:szCs w:val="22"/>
          <w:lang w:val="en-US"/>
        </w:rPr>
        <w:t xml:space="preserve">  </w:t>
      </w:r>
      <w:r w:rsidRPr="001D5A93">
        <w:rPr>
          <w:rFonts w:ascii="Arial" w:hAnsi="Arial" w:cs="Arial"/>
          <w:sz w:val="22"/>
          <w:szCs w:val="22"/>
        </w:rPr>
        <w:t xml:space="preserve">Jika dipegang atau dirasakan dengan tangan, tekstur tepung terigu yang berprotein rendah akan lebih halus dibandingkan dengan tekstur tepung terigu protein tinggi. </w:t>
      </w:r>
    </w:p>
    <w:p w:rsidR="00206BE5" w:rsidRPr="001D5A93" w:rsidRDefault="00206BE5" w:rsidP="00206BE5">
      <w:pPr>
        <w:pStyle w:val="NormalWeb"/>
        <w:spacing w:before="0" w:beforeAutospacing="0" w:after="0" w:afterAutospacing="0" w:line="360" w:lineRule="auto"/>
        <w:ind w:left="993" w:firstLine="425"/>
        <w:jc w:val="both"/>
        <w:rPr>
          <w:rFonts w:ascii="Arial" w:hAnsi="Arial" w:cs="Arial"/>
          <w:sz w:val="22"/>
          <w:szCs w:val="22"/>
          <w:lang w:val="en-US"/>
        </w:rPr>
      </w:pPr>
      <w:r w:rsidRPr="001D5A93">
        <w:rPr>
          <w:rFonts w:ascii="Arial" w:hAnsi="Arial" w:cs="Arial"/>
          <w:sz w:val="22"/>
          <w:szCs w:val="22"/>
        </w:rPr>
        <w:t xml:space="preserve">Fungsi dari penggunaan tepung terigu yaitu sebagai pembentuk jaringan kerangka dari produk biskuit akibat pembentukan gluten. </w:t>
      </w:r>
      <w:r>
        <w:rPr>
          <w:rFonts w:ascii="Arial" w:hAnsi="Arial" w:cs="Arial"/>
          <w:sz w:val="22"/>
          <w:szCs w:val="22"/>
          <w:lang w:val="en-US"/>
        </w:rPr>
        <w:t xml:space="preserve"> </w:t>
      </w:r>
      <w:r w:rsidRPr="001D5A93">
        <w:rPr>
          <w:rFonts w:ascii="Arial" w:hAnsi="Arial" w:cs="Arial"/>
          <w:sz w:val="22"/>
          <w:szCs w:val="22"/>
        </w:rPr>
        <w:t>Protein yang terkandung dalam tepung terigu yang tidak larut dalam air (Gliad</w:t>
      </w:r>
      <w:r>
        <w:rPr>
          <w:rFonts w:ascii="Arial" w:hAnsi="Arial" w:cs="Arial"/>
          <w:sz w:val="22"/>
          <w:szCs w:val="22"/>
        </w:rPr>
        <w:t>in dan Glutenin) akan menyerap</w:t>
      </w:r>
      <w:r w:rsidRPr="001D5A93">
        <w:rPr>
          <w:rFonts w:ascii="Arial" w:hAnsi="Arial" w:cs="Arial"/>
          <w:sz w:val="22"/>
          <w:szCs w:val="22"/>
        </w:rPr>
        <w:t xml:space="preserve"> air dan akan membentuk gluten.</w:t>
      </w:r>
      <w:r>
        <w:rPr>
          <w:rFonts w:ascii="Arial" w:hAnsi="Arial" w:cs="Arial"/>
          <w:sz w:val="22"/>
          <w:szCs w:val="22"/>
          <w:lang w:val="en-US"/>
        </w:rPr>
        <w:t xml:space="preserve"> </w:t>
      </w:r>
      <w:r w:rsidRPr="001D5A93">
        <w:rPr>
          <w:rFonts w:ascii="Arial" w:hAnsi="Arial" w:cs="Arial"/>
          <w:sz w:val="22"/>
          <w:szCs w:val="22"/>
        </w:rPr>
        <w:t xml:space="preserve"> Tepung terigu dengan kandungan protein rendah digunakan agar pengembangan adonan akibat gluten yang terbentuk tidak terjadi secara berlebihan (sifat gluten yang tidak begitu kuat) karena pada biskuit bukan pengembangan adonan yang diperlukan seperti pada produksi roti (Astawan,2001). Komponen yang dominan pada tepung terigu adalah karbohidrat. </w:t>
      </w:r>
      <w:r>
        <w:rPr>
          <w:rFonts w:ascii="Arial" w:hAnsi="Arial" w:cs="Arial"/>
          <w:sz w:val="22"/>
          <w:szCs w:val="22"/>
          <w:lang w:val="en-US"/>
        </w:rPr>
        <w:t xml:space="preserve"> </w:t>
      </w:r>
      <w:r w:rsidRPr="001D5A93">
        <w:rPr>
          <w:rFonts w:ascii="Arial" w:hAnsi="Arial" w:cs="Arial"/>
          <w:sz w:val="22"/>
          <w:szCs w:val="22"/>
        </w:rPr>
        <w:t xml:space="preserve">Kandungan pati pada tepung terigu terdiri dari amilosa 25 % dan amilopektin 75 %. </w:t>
      </w:r>
      <w:r>
        <w:rPr>
          <w:rFonts w:ascii="Arial" w:hAnsi="Arial" w:cs="Arial"/>
          <w:sz w:val="22"/>
          <w:szCs w:val="22"/>
          <w:lang w:val="en-US"/>
        </w:rPr>
        <w:t xml:space="preserve"> </w:t>
      </w:r>
      <w:r w:rsidRPr="001D5A93">
        <w:rPr>
          <w:rFonts w:ascii="Arial" w:hAnsi="Arial" w:cs="Arial"/>
          <w:sz w:val="22"/>
          <w:szCs w:val="22"/>
        </w:rPr>
        <w:t>Kandungan gizi tepung terigu sebagai bahan makanan dapat dilihat pada Tabel</w:t>
      </w:r>
      <w:r>
        <w:rPr>
          <w:rFonts w:ascii="Arial" w:hAnsi="Arial" w:cs="Arial"/>
          <w:sz w:val="22"/>
          <w:szCs w:val="22"/>
          <w:lang w:val="en-US"/>
        </w:rPr>
        <w:t xml:space="preserve"> 3</w:t>
      </w:r>
      <w:r w:rsidRPr="001D5A93">
        <w:rPr>
          <w:rFonts w:ascii="Arial" w:hAnsi="Arial" w:cs="Arial"/>
          <w:sz w:val="22"/>
          <w:szCs w:val="22"/>
          <w:lang w:val="en-US"/>
        </w:rPr>
        <w:t>.</w:t>
      </w:r>
    </w:p>
    <w:p w:rsidR="00206BE5" w:rsidRPr="001D5A93" w:rsidRDefault="00206BE5" w:rsidP="00206BE5">
      <w:pPr>
        <w:pStyle w:val="NormalWeb"/>
        <w:spacing w:before="0" w:beforeAutospacing="0" w:after="0" w:afterAutospacing="0"/>
        <w:ind w:firstLine="993"/>
        <w:jc w:val="both"/>
        <w:rPr>
          <w:rFonts w:ascii="Arial" w:hAnsi="Arial" w:cs="Arial"/>
          <w:b/>
          <w:sz w:val="22"/>
          <w:szCs w:val="22"/>
        </w:rPr>
      </w:pPr>
      <w:r w:rsidRPr="001D5A93">
        <w:rPr>
          <w:rFonts w:ascii="Arial" w:hAnsi="Arial" w:cs="Arial"/>
          <w:b/>
          <w:sz w:val="22"/>
          <w:szCs w:val="22"/>
        </w:rPr>
        <w:lastRenderedPageBreak/>
        <w:t xml:space="preserve">Tabel </w:t>
      </w:r>
      <w:r>
        <w:rPr>
          <w:rFonts w:ascii="Arial" w:hAnsi="Arial" w:cs="Arial"/>
          <w:b/>
          <w:sz w:val="22"/>
          <w:szCs w:val="22"/>
          <w:lang w:val="en-US"/>
        </w:rPr>
        <w:t xml:space="preserve">3. </w:t>
      </w:r>
      <w:r w:rsidRPr="001D5A93">
        <w:rPr>
          <w:rFonts w:ascii="Arial" w:hAnsi="Arial" w:cs="Arial"/>
          <w:b/>
          <w:sz w:val="22"/>
          <w:szCs w:val="22"/>
        </w:rPr>
        <w:t>Kandungan Gizi Tepung Terigu Per 100 gram</w:t>
      </w:r>
    </w:p>
    <w:tbl>
      <w:tblPr>
        <w:tblStyle w:val="TableGrid"/>
        <w:tblW w:w="6945" w:type="dxa"/>
        <w:tblInd w:w="1101" w:type="dxa"/>
        <w:tblLook w:val="04A0" w:firstRow="1" w:lastRow="0" w:firstColumn="1" w:lastColumn="0" w:noHBand="0" w:noVBand="1"/>
      </w:tblPr>
      <w:tblGrid>
        <w:gridCol w:w="571"/>
        <w:gridCol w:w="3070"/>
        <w:gridCol w:w="3304"/>
      </w:tblGrid>
      <w:tr w:rsidR="00206BE5" w:rsidRPr="001D5A93" w:rsidTr="00635EB2">
        <w:trPr>
          <w:trHeight w:val="266"/>
        </w:trPr>
        <w:tc>
          <w:tcPr>
            <w:tcW w:w="571" w:type="dxa"/>
          </w:tcPr>
          <w:p w:rsidR="00206BE5" w:rsidRPr="001D5A93" w:rsidRDefault="00206BE5" w:rsidP="00635EB2">
            <w:pPr>
              <w:pStyle w:val="NormalWeb"/>
              <w:spacing w:before="0" w:beforeAutospacing="0" w:after="0" w:afterAutospacing="0" w:line="360" w:lineRule="auto"/>
              <w:jc w:val="both"/>
              <w:rPr>
                <w:rFonts w:ascii="Arial" w:hAnsi="Arial" w:cs="Arial"/>
                <w:b/>
                <w:sz w:val="22"/>
                <w:szCs w:val="22"/>
              </w:rPr>
            </w:pPr>
            <w:r w:rsidRPr="001D5A93">
              <w:rPr>
                <w:rFonts w:ascii="Arial" w:hAnsi="Arial" w:cs="Arial"/>
                <w:b/>
                <w:sz w:val="22"/>
                <w:szCs w:val="22"/>
              </w:rPr>
              <w:t>No.</w:t>
            </w:r>
          </w:p>
        </w:tc>
        <w:tc>
          <w:tcPr>
            <w:tcW w:w="3070" w:type="dxa"/>
          </w:tcPr>
          <w:p w:rsidR="00206BE5" w:rsidRPr="001D5A93" w:rsidRDefault="00206BE5" w:rsidP="00635EB2">
            <w:pPr>
              <w:pStyle w:val="NormalWeb"/>
              <w:spacing w:before="0" w:beforeAutospacing="0" w:after="0" w:afterAutospacing="0" w:line="360" w:lineRule="auto"/>
              <w:jc w:val="both"/>
              <w:rPr>
                <w:rFonts w:ascii="Arial" w:hAnsi="Arial" w:cs="Arial"/>
                <w:b/>
                <w:sz w:val="22"/>
                <w:szCs w:val="22"/>
              </w:rPr>
            </w:pPr>
            <w:r w:rsidRPr="001D5A93">
              <w:rPr>
                <w:rFonts w:ascii="Arial" w:hAnsi="Arial" w:cs="Arial"/>
                <w:b/>
                <w:sz w:val="22"/>
                <w:szCs w:val="22"/>
              </w:rPr>
              <w:t>Kandungan Zat</w:t>
            </w:r>
          </w:p>
        </w:tc>
        <w:tc>
          <w:tcPr>
            <w:tcW w:w="3304" w:type="dxa"/>
          </w:tcPr>
          <w:p w:rsidR="00206BE5" w:rsidRPr="001D5A93" w:rsidRDefault="00206BE5" w:rsidP="00635EB2">
            <w:pPr>
              <w:pStyle w:val="NormalWeb"/>
              <w:spacing w:before="0" w:beforeAutospacing="0" w:after="0" w:afterAutospacing="0" w:line="360" w:lineRule="auto"/>
              <w:jc w:val="center"/>
              <w:rPr>
                <w:rFonts w:ascii="Arial" w:hAnsi="Arial" w:cs="Arial"/>
                <w:b/>
                <w:sz w:val="22"/>
                <w:szCs w:val="22"/>
              </w:rPr>
            </w:pPr>
            <w:r w:rsidRPr="001D5A93">
              <w:rPr>
                <w:rFonts w:ascii="Arial" w:hAnsi="Arial" w:cs="Arial"/>
                <w:b/>
                <w:sz w:val="22"/>
                <w:szCs w:val="22"/>
              </w:rPr>
              <w:t>Nilai</w:t>
            </w:r>
          </w:p>
        </w:tc>
      </w:tr>
      <w:tr w:rsidR="00206BE5" w:rsidRPr="001D5A93" w:rsidTr="00635EB2">
        <w:trPr>
          <w:trHeight w:val="250"/>
        </w:trPr>
        <w:tc>
          <w:tcPr>
            <w:tcW w:w="571"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1.</w:t>
            </w:r>
          </w:p>
        </w:tc>
        <w:tc>
          <w:tcPr>
            <w:tcW w:w="3070"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lang w:val="en-US"/>
              </w:rPr>
            </w:pPr>
            <w:r w:rsidRPr="001D5A93">
              <w:rPr>
                <w:rFonts w:ascii="Arial" w:hAnsi="Arial" w:cs="Arial"/>
                <w:sz w:val="22"/>
                <w:szCs w:val="22"/>
                <w:lang w:val="en-US"/>
              </w:rPr>
              <w:t>Energi (kal)</w:t>
            </w:r>
          </w:p>
        </w:tc>
        <w:tc>
          <w:tcPr>
            <w:tcW w:w="3304" w:type="dxa"/>
          </w:tcPr>
          <w:p w:rsidR="00206BE5" w:rsidRPr="001D5A93" w:rsidRDefault="00206BE5" w:rsidP="00635EB2">
            <w:pPr>
              <w:pStyle w:val="NormalWeb"/>
              <w:spacing w:before="0" w:beforeAutospacing="0" w:after="0" w:afterAutospacing="0" w:line="360" w:lineRule="auto"/>
              <w:jc w:val="center"/>
              <w:rPr>
                <w:rFonts w:ascii="Arial" w:hAnsi="Arial" w:cs="Arial"/>
                <w:sz w:val="22"/>
                <w:szCs w:val="22"/>
              </w:rPr>
            </w:pPr>
            <w:r w:rsidRPr="001D5A93">
              <w:rPr>
                <w:rFonts w:ascii="Arial" w:hAnsi="Arial" w:cs="Arial"/>
                <w:sz w:val="22"/>
                <w:szCs w:val="22"/>
              </w:rPr>
              <w:t>333</w:t>
            </w:r>
          </w:p>
        </w:tc>
      </w:tr>
      <w:tr w:rsidR="00206BE5" w:rsidRPr="001D5A93" w:rsidTr="00635EB2">
        <w:trPr>
          <w:trHeight w:val="266"/>
        </w:trPr>
        <w:tc>
          <w:tcPr>
            <w:tcW w:w="571"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2.</w:t>
            </w:r>
          </w:p>
        </w:tc>
        <w:tc>
          <w:tcPr>
            <w:tcW w:w="3070"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Protein (g)</w:t>
            </w:r>
          </w:p>
        </w:tc>
        <w:tc>
          <w:tcPr>
            <w:tcW w:w="3304" w:type="dxa"/>
          </w:tcPr>
          <w:p w:rsidR="00206BE5" w:rsidRPr="001D5A93" w:rsidRDefault="00206BE5" w:rsidP="00635EB2">
            <w:pPr>
              <w:pStyle w:val="NormalWeb"/>
              <w:spacing w:before="0" w:beforeAutospacing="0" w:after="0" w:afterAutospacing="0" w:line="360" w:lineRule="auto"/>
              <w:jc w:val="center"/>
              <w:rPr>
                <w:rFonts w:ascii="Arial" w:hAnsi="Arial" w:cs="Arial"/>
                <w:sz w:val="22"/>
                <w:szCs w:val="22"/>
              </w:rPr>
            </w:pPr>
            <w:r w:rsidRPr="001D5A93">
              <w:rPr>
                <w:rFonts w:ascii="Arial" w:hAnsi="Arial" w:cs="Arial"/>
                <w:sz w:val="22"/>
                <w:szCs w:val="22"/>
              </w:rPr>
              <w:t>9,0</w:t>
            </w:r>
          </w:p>
        </w:tc>
      </w:tr>
      <w:tr w:rsidR="00206BE5" w:rsidRPr="001D5A93" w:rsidTr="00635EB2">
        <w:trPr>
          <w:trHeight w:val="250"/>
        </w:trPr>
        <w:tc>
          <w:tcPr>
            <w:tcW w:w="571"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3.</w:t>
            </w:r>
          </w:p>
        </w:tc>
        <w:tc>
          <w:tcPr>
            <w:tcW w:w="3070"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Lemak (g)</w:t>
            </w:r>
          </w:p>
        </w:tc>
        <w:tc>
          <w:tcPr>
            <w:tcW w:w="3304" w:type="dxa"/>
          </w:tcPr>
          <w:p w:rsidR="00206BE5" w:rsidRPr="001D5A93" w:rsidRDefault="00206BE5" w:rsidP="00635EB2">
            <w:pPr>
              <w:pStyle w:val="NormalWeb"/>
              <w:spacing w:before="0" w:beforeAutospacing="0" w:after="0" w:afterAutospacing="0" w:line="360" w:lineRule="auto"/>
              <w:jc w:val="center"/>
              <w:rPr>
                <w:rFonts w:ascii="Arial" w:hAnsi="Arial" w:cs="Arial"/>
                <w:sz w:val="22"/>
                <w:szCs w:val="22"/>
                <w:lang w:val="en-US"/>
              </w:rPr>
            </w:pPr>
            <w:r w:rsidRPr="001D5A93">
              <w:rPr>
                <w:rFonts w:ascii="Arial" w:hAnsi="Arial" w:cs="Arial"/>
                <w:sz w:val="22"/>
                <w:szCs w:val="22"/>
              </w:rPr>
              <w:t>1,0</w:t>
            </w:r>
          </w:p>
        </w:tc>
      </w:tr>
      <w:tr w:rsidR="00206BE5" w:rsidRPr="001D5A93" w:rsidTr="00635EB2">
        <w:trPr>
          <w:trHeight w:val="266"/>
        </w:trPr>
        <w:tc>
          <w:tcPr>
            <w:tcW w:w="571"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4.</w:t>
            </w:r>
          </w:p>
        </w:tc>
        <w:tc>
          <w:tcPr>
            <w:tcW w:w="3070"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Karbohidrat (g)</w:t>
            </w:r>
          </w:p>
        </w:tc>
        <w:tc>
          <w:tcPr>
            <w:tcW w:w="3304" w:type="dxa"/>
          </w:tcPr>
          <w:p w:rsidR="00206BE5" w:rsidRPr="001D5A93" w:rsidRDefault="00206BE5" w:rsidP="00635EB2">
            <w:pPr>
              <w:pStyle w:val="NormalWeb"/>
              <w:spacing w:before="0" w:beforeAutospacing="0" w:after="0" w:afterAutospacing="0" w:line="360" w:lineRule="auto"/>
              <w:jc w:val="center"/>
              <w:rPr>
                <w:rFonts w:ascii="Arial" w:hAnsi="Arial" w:cs="Arial"/>
                <w:sz w:val="22"/>
                <w:szCs w:val="22"/>
              </w:rPr>
            </w:pPr>
            <w:r w:rsidRPr="001D5A93">
              <w:rPr>
                <w:rFonts w:ascii="Arial" w:hAnsi="Arial" w:cs="Arial"/>
                <w:sz w:val="22"/>
                <w:szCs w:val="22"/>
              </w:rPr>
              <w:t>7</w:t>
            </w:r>
            <w:r w:rsidRPr="001D5A93">
              <w:rPr>
                <w:rFonts w:ascii="Arial" w:hAnsi="Arial" w:cs="Arial"/>
                <w:sz w:val="22"/>
                <w:szCs w:val="22"/>
                <w:lang w:val="en-US"/>
              </w:rPr>
              <w:t>7</w:t>
            </w:r>
            <w:r w:rsidRPr="001D5A93">
              <w:rPr>
                <w:rFonts w:ascii="Arial" w:hAnsi="Arial" w:cs="Arial"/>
                <w:sz w:val="22"/>
                <w:szCs w:val="22"/>
              </w:rPr>
              <w:t>,2</w:t>
            </w:r>
          </w:p>
        </w:tc>
      </w:tr>
      <w:tr w:rsidR="00206BE5" w:rsidRPr="001D5A93" w:rsidTr="00635EB2">
        <w:trPr>
          <w:trHeight w:val="250"/>
        </w:trPr>
        <w:tc>
          <w:tcPr>
            <w:tcW w:w="571"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rPr>
              <w:t>8.</w:t>
            </w:r>
          </w:p>
        </w:tc>
        <w:tc>
          <w:tcPr>
            <w:tcW w:w="3070" w:type="dxa"/>
          </w:tcPr>
          <w:p w:rsidR="00206BE5" w:rsidRPr="001D5A93" w:rsidRDefault="00206BE5" w:rsidP="00635EB2">
            <w:pPr>
              <w:pStyle w:val="NormalWeb"/>
              <w:spacing w:before="0" w:beforeAutospacing="0" w:after="0" w:afterAutospacing="0" w:line="360" w:lineRule="auto"/>
              <w:jc w:val="both"/>
              <w:rPr>
                <w:rFonts w:ascii="Arial" w:hAnsi="Arial" w:cs="Arial"/>
                <w:sz w:val="22"/>
                <w:szCs w:val="22"/>
              </w:rPr>
            </w:pPr>
            <w:r w:rsidRPr="001D5A93">
              <w:rPr>
                <w:rFonts w:ascii="Arial" w:hAnsi="Arial" w:cs="Arial"/>
                <w:sz w:val="22"/>
                <w:szCs w:val="22"/>
                <w:lang w:val="en-US"/>
              </w:rPr>
              <w:t>Air</w:t>
            </w:r>
            <w:r w:rsidRPr="001D5A93">
              <w:rPr>
                <w:rFonts w:ascii="Arial" w:hAnsi="Arial" w:cs="Arial"/>
                <w:sz w:val="22"/>
                <w:szCs w:val="22"/>
              </w:rPr>
              <w:t xml:space="preserve"> (g)</w:t>
            </w:r>
          </w:p>
        </w:tc>
        <w:tc>
          <w:tcPr>
            <w:tcW w:w="3304" w:type="dxa"/>
          </w:tcPr>
          <w:p w:rsidR="00206BE5" w:rsidRPr="001D5A93" w:rsidRDefault="00206BE5" w:rsidP="00635EB2">
            <w:pPr>
              <w:pStyle w:val="NormalWeb"/>
              <w:spacing w:before="0" w:beforeAutospacing="0" w:after="0" w:afterAutospacing="0" w:line="360" w:lineRule="auto"/>
              <w:jc w:val="center"/>
              <w:rPr>
                <w:rFonts w:ascii="Arial" w:hAnsi="Arial" w:cs="Arial"/>
                <w:sz w:val="22"/>
                <w:szCs w:val="22"/>
              </w:rPr>
            </w:pPr>
            <w:r w:rsidRPr="001D5A93">
              <w:rPr>
                <w:rFonts w:ascii="Arial" w:hAnsi="Arial" w:cs="Arial"/>
                <w:sz w:val="22"/>
                <w:szCs w:val="22"/>
              </w:rPr>
              <w:t>11,8</w:t>
            </w:r>
          </w:p>
        </w:tc>
      </w:tr>
    </w:tbl>
    <w:p w:rsidR="00206BE5" w:rsidRPr="00240516" w:rsidRDefault="00206BE5" w:rsidP="00206BE5">
      <w:pPr>
        <w:pStyle w:val="NormalWeb"/>
        <w:spacing w:before="0" w:beforeAutospacing="0" w:after="0" w:afterAutospacing="0" w:line="360" w:lineRule="auto"/>
        <w:jc w:val="both"/>
        <w:rPr>
          <w:rFonts w:ascii="Arial" w:hAnsi="Arial" w:cs="Arial"/>
          <w:i/>
          <w:sz w:val="20"/>
          <w:szCs w:val="20"/>
          <w:lang w:val="en-US"/>
        </w:rPr>
      </w:pPr>
      <w:r w:rsidRPr="0031746F">
        <w:rPr>
          <w:rFonts w:ascii="Arial" w:hAnsi="Arial" w:cs="Arial"/>
          <w:i/>
          <w:sz w:val="22"/>
          <w:szCs w:val="22"/>
          <w:lang w:val="en-US"/>
        </w:rPr>
        <w:t xml:space="preserve">               </w:t>
      </w:r>
      <w:r w:rsidRPr="00240516">
        <w:rPr>
          <w:rFonts w:ascii="Arial" w:hAnsi="Arial" w:cs="Arial"/>
          <w:i/>
          <w:sz w:val="20"/>
          <w:szCs w:val="20"/>
        </w:rPr>
        <w:t>Sumber : Tabel Komposisi Pangan Indonesia (TKPI), 2009</w:t>
      </w:r>
    </w:p>
    <w:p w:rsidR="00206BE5" w:rsidRPr="001D5A93" w:rsidRDefault="00206BE5" w:rsidP="00206BE5">
      <w:pPr>
        <w:pStyle w:val="4"/>
        <w:numPr>
          <w:ilvl w:val="0"/>
          <w:numId w:val="13"/>
        </w:numPr>
        <w:ind w:hanging="294"/>
        <w:rPr>
          <w:rFonts w:ascii="Arial" w:hAnsi="Arial" w:cs="Arial"/>
          <w:sz w:val="22"/>
          <w:szCs w:val="22"/>
        </w:rPr>
      </w:pPr>
      <w:bookmarkStart w:id="2" w:name="_Toc378845222"/>
      <w:r w:rsidRPr="001D5A93">
        <w:rPr>
          <w:rFonts w:ascii="Arial" w:hAnsi="Arial" w:cs="Arial"/>
          <w:sz w:val="22"/>
          <w:szCs w:val="22"/>
        </w:rPr>
        <w:t>Gula</w:t>
      </w:r>
      <w:bookmarkEnd w:id="2"/>
    </w:p>
    <w:p w:rsidR="00206BE5" w:rsidRPr="001D5A93" w:rsidRDefault="00206BE5" w:rsidP="00206BE5">
      <w:pPr>
        <w:spacing w:after="0" w:line="360" w:lineRule="auto"/>
        <w:ind w:left="709" w:firstLine="425"/>
        <w:jc w:val="both"/>
        <w:rPr>
          <w:rFonts w:ascii="Arial" w:eastAsia="Times New Roman" w:hAnsi="Arial" w:cs="Arial"/>
        </w:rPr>
      </w:pPr>
      <w:proofErr w:type="gramStart"/>
      <w:r w:rsidRPr="001D5A93">
        <w:rPr>
          <w:rFonts w:ascii="Arial" w:hAnsi="Arial" w:cs="Arial"/>
        </w:rPr>
        <w:t xml:space="preserve">Gula yang digunakan dalam pembuatan </w:t>
      </w:r>
      <w:r w:rsidRPr="000C2B9F">
        <w:rPr>
          <w:rFonts w:ascii="Arial" w:hAnsi="Arial" w:cs="Arial"/>
          <w:i/>
          <w:iCs/>
        </w:rPr>
        <w:t>crackers</w:t>
      </w:r>
      <w:r>
        <w:rPr>
          <w:rFonts w:ascii="Arial" w:hAnsi="Arial" w:cs="Arial"/>
          <w:i/>
          <w:iCs/>
        </w:rPr>
        <w:t xml:space="preserve"> </w:t>
      </w:r>
      <w:r w:rsidRPr="001D5A93">
        <w:rPr>
          <w:rFonts w:ascii="Arial" w:hAnsi="Arial" w:cs="Arial"/>
        </w:rPr>
        <w:t>adalah gula halus agar mudah larut dan hancur dalam adonan.</w:t>
      </w:r>
      <w:proofErr w:type="gramEnd"/>
      <w:r>
        <w:rPr>
          <w:rFonts w:ascii="Arial" w:hAnsi="Arial" w:cs="Arial"/>
        </w:rPr>
        <w:t xml:space="preserve">  </w:t>
      </w:r>
      <w:proofErr w:type="gramStart"/>
      <w:r w:rsidRPr="001D5A93">
        <w:rPr>
          <w:rFonts w:ascii="Arial" w:hAnsi="Arial" w:cs="Arial"/>
          <w:iCs/>
        </w:rPr>
        <w:t>Gu</w:t>
      </w:r>
      <w:r w:rsidRPr="001D5A93">
        <w:rPr>
          <w:rFonts w:ascii="Arial" w:eastAsia="Times New Roman" w:hAnsi="Arial" w:cs="Arial"/>
        </w:rPr>
        <w:t>la harus benar-benar kering dan tidak menggumpal.</w:t>
      </w:r>
      <w:proofErr w:type="gramEnd"/>
      <w:r w:rsidRPr="001D5A93">
        <w:rPr>
          <w:rFonts w:ascii="Arial" w:eastAsia="Times New Roman" w:hAnsi="Arial" w:cs="Arial"/>
        </w:rPr>
        <w:t xml:space="preserve"> </w:t>
      </w:r>
      <w:r>
        <w:rPr>
          <w:rFonts w:ascii="Arial" w:eastAsia="Times New Roman" w:hAnsi="Arial" w:cs="Arial"/>
        </w:rPr>
        <w:t xml:space="preserve"> </w:t>
      </w:r>
      <w:r w:rsidRPr="001D5A93">
        <w:rPr>
          <w:rFonts w:ascii="Arial" w:eastAsia="Times New Roman" w:hAnsi="Arial" w:cs="Arial"/>
        </w:rPr>
        <w:t xml:space="preserve">Gula yang tidak kering </w:t>
      </w:r>
      <w:proofErr w:type="gramStart"/>
      <w:r w:rsidRPr="001D5A93">
        <w:rPr>
          <w:rFonts w:ascii="Arial" w:eastAsia="Times New Roman" w:hAnsi="Arial" w:cs="Arial"/>
        </w:rPr>
        <w:t>akan</w:t>
      </w:r>
      <w:proofErr w:type="gramEnd"/>
      <w:r w:rsidRPr="001D5A93">
        <w:rPr>
          <w:rFonts w:ascii="Arial" w:eastAsia="Times New Roman" w:hAnsi="Arial" w:cs="Arial"/>
        </w:rPr>
        <w:t xml:space="preserve"> mempengaruhi adonan karena adonan akan menggumpal, sedangkan adonan yang menggumpal tidak bisa bercampur rata dengan bahan lainnya sehingga rasanya tidak merata dan kemungkinan besar hasil pembakaran tidak merata. </w:t>
      </w:r>
      <w:r>
        <w:rPr>
          <w:rFonts w:ascii="Arial" w:eastAsia="Times New Roman" w:hAnsi="Arial" w:cs="Arial"/>
        </w:rPr>
        <w:t xml:space="preserve"> </w:t>
      </w:r>
      <w:proofErr w:type="gramStart"/>
      <w:r w:rsidRPr="001D5A93">
        <w:rPr>
          <w:rFonts w:ascii="Arial" w:hAnsi="Arial" w:cs="Arial"/>
        </w:rPr>
        <w:t>Pada</w:t>
      </w:r>
      <w:r>
        <w:rPr>
          <w:rFonts w:ascii="Arial" w:hAnsi="Arial" w:cs="Arial"/>
        </w:rPr>
        <w:t xml:space="preserve"> </w:t>
      </w:r>
      <w:r w:rsidRPr="001D5A93">
        <w:rPr>
          <w:rFonts w:ascii="Arial" w:hAnsi="Arial" w:cs="Arial"/>
        </w:rPr>
        <w:t xml:space="preserve">pembuatan </w:t>
      </w:r>
      <w:r w:rsidRPr="000C2B9F">
        <w:rPr>
          <w:rFonts w:ascii="Arial" w:hAnsi="Arial" w:cs="Arial"/>
          <w:i/>
          <w:iCs/>
        </w:rPr>
        <w:t>crackers</w:t>
      </w:r>
      <w:r>
        <w:rPr>
          <w:rFonts w:ascii="Arial" w:hAnsi="Arial" w:cs="Arial"/>
          <w:i/>
          <w:iCs/>
        </w:rPr>
        <w:t xml:space="preserve"> </w:t>
      </w:r>
      <w:r w:rsidRPr="001D5A93">
        <w:rPr>
          <w:rFonts w:ascii="Arial" w:hAnsi="Arial" w:cs="Arial"/>
        </w:rPr>
        <w:t>gula yang ditambahkan hanya sedikit</w:t>
      </w:r>
      <w:r>
        <w:rPr>
          <w:rFonts w:ascii="Arial" w:hAnsi="Arial" w:cs="Arial"/>
        </w:rPr>
        <w:t xml:space="preserve"> </w:t>
      </w:r>
      <w:r w:rsidRPr="001D5A93">
        <w:rPr>
          <w:rFonts w:ascii="Arial" w:hAnsi="Arial" w:cs="Arial"/>
        </w:rPr>
        <w:t>yang berfungsi untuk menghasilkan warna kecokelatan yang</w:t>
      </w:r>
      <w:r>
        <w:rPr>
          <w:rFonts w:ascii="Arial" w:hAnsi="Arial" w:cs="Arial"/>
        </w:rPr>
        <w:t xml:space="preserve"> </w:t>
      </w:r>
      <w:r w:rsidRPr="001D5A93">
        <w:rPr>
          <w:rFonts w:ascii="Arial" w:hAnsi="Arial" w:cs="Arial"/>
        </w:rPr>
        <w:t>menarik pada permukaan</w:t>
      </w:r>
      <w:r>
        <w:rPr>
          <w:rFonts w:ascii="Arial" w:hAnsi="Arial" w:cs="Arial"/>
        </w:rPr>
        <w:t xml:space="preserve"> produk dan menjadi makanan</w:t>
      </w:r>
      <w:r w:rsidRPr="001D5A93">
        <w:rPr>
          <w:rFonts w:ascii="Arial" w:hAnsi="Arial" w:cs="Arial"/>
          <w:iCs/>
        </w:rPr>
        <w:t>.</w:t>
      </w:r>
      <w:proofErr w:type="gramEnd"/>
    </w:p>
    <w:p w:rsidR="00206BE5" w:rsidRPr="001D5A93" w:rsidRDefault="00206BE5" w:rsidP="00206BE5">
      <w:pPr>
        <w:autoSpaceDE w:val="0"/>
        <w:autoSpaceDN w:val="0"/>
        <w:adjustRightInd w:val="0"/>
        <w:spacing w:after="240" w:line="360" w:lineRule="auto"/>
        <w:ind w:left="709" w:firstLine="425"/>
        <w:jc w:val="both"/>
        <w:rPr>
          <w:rFonts w:ascii="Arial" w:hAnsi="Arial" w:cs="Arial"/>
        </w:rPr>
      </w:pPr>
      <w:proofErr w:type="gramStart"/>
      <w:r w:rsidRPr="001D5A93">
        <w:rPr>
          <w:rFonts w:ascii="Arial" w:hAnsi="Arial" w:cs="Arial"/>
        </w:rPr>
        <w:t>Fungsi gula dalam pembuatan kue kering sebagai bahan pemanis, jenis dan jumlah gula yang digunakan memberikan pengaruh terhadap tekstur dan warna kue kering.</w:t>
      </w:r>
      <w:proofErr w:type="gramEnd"/>
      <w:r w:rsidRPr="001D5A93">
        <w:rPr>
          <w:rFonts w:ascii="Arial" w:hAnsi="Arial" w:cs="Arial"/>
        </w:rPr>
        <w:t xml:space="preserve"> </w:t>
      </w:r>
      <w:r>
        <w:rPr>
          <w:rFonts w:ascii="Arial" w:hAnsi="Arial" w:cs="Arial"/>
        </w:rPr>
        <w:t xml:space="preserve"> </w:t>
      </w:r>
      <w:r w:rsidRPr="001D5A93">
        <w:rPr>
          <w:rFonts w:ascii="Arial" w:hAnsi="Arial" w:cs="Arial"/>
        </w:rPr>
        <w:t>Kadar gula yang tinggi dapat menyebabkan adonan keras dan regas (mudah patah), daya lekat adonan tinggi, adonan kuat dan setelah dipanggang bentuk kue kering menyebar (Winarno, 2004).</w:t>
      </w:r>
    </w:p>
    <w:p w:rsidR="00206BE5" w:rsidRPr="001D5A93" w:rsidRDefault="00206BE5" w:rsidP="00206BE5">
      <w:pPr>
        <w:pStyle w:val="4"/>
        <w:numPr>
          <w:ilvl w:val="0"/>
          <w:numId w:val="13"/>
        </w:numPr>
        <w:ind w:hanging="294"/>
        <w:rPr>
          <w:rFonts w:ascii="Arial" w:hAnsi="Arial" w:cs="Arial"/>
          <w:sz w:val="22"/>
          <w:szCs w:val="22"/>
        </w:rPr>
      </w:pPr>
      <w:bookmarkStart w:id="3" w:name="_Toc378845223"/>
      <w:r w:rsidRPr="001D5A93">
        <w:rPr>
          <w:rFonts w:ascii="Arial" w:hAnsi="Arial" w:cs="Arial"/>
          <w:sz w:val="22"/>
          <w:szCs w:val="22"/>
        </w:rPr>
        <w:t>Susu</w:t>
      </w:r>
      <w:bookmarkEnd w:id="3"/>
    </w:p>
    <w:p w:rsidR="00206BE5" w:rsidRPr="003A7C7C" w:rsidRDefault="00206BE5" w:rsidP="00206BE5">
      <w:pPr>
        <w:spacing w:after="240" w:line="360" w:lineRule="auto"/>
        <w:ind w:left="709" w:firstLine="425"/>
        <w:contextualSpacing/>
        <w:jc w:val="both"/>
        <w:rPr>
          <w:rFonts w:ascii="Arial" w:hAnsi="Arial" w:cs="Arial"/>
        </w:rPr>
      </w:pPr>
      <w:r w:rsidRPr="001D5A93">
        <w:rPr>
          <w:rFonts w:ascii="Arial" w:eastAsia="Times New Roman" w:hAnsi="Arial" w:cs="Arial"/>
          <w:lang w:val="id-ID"/>
        </w:rPr>
        <w:t xml:space="preserve">Salah satu bahan penting dalam pembuatan </w:t>
      </w:r>
      <w:r w:rsidRPr="006D51FE">
        <w:rPr>
          <w:rFonts w:ascii="Arial" w:eastAsia="Times New Roman" w:hAnsi="Arial" w:cs="Arial"/>
          <w:i/>
        </w:rPr>
        <w:t>crackers</w:t>
      </w:r>
      <w:r w:rsidRPr="006D51FE">
        <w:rPr>
          <w:rFonts w:ascii="Arial" w:eastAsia="Times New Roman" w:hAnsi="Arial" w:cs="Arial"/>
          <w:i/>
          <w:lang w:val="id-ID"/>
        </w:rPr>
        <w:t xml:space="preserve"> </w:t>
      </w:r>
      <w:r w:rsidRPr="001D5A93">
        <w:rPr>
          <w:rFonts w:ascii="Arial" w:eastAsia="Times New Roman" w:hAnsi="Arial" w:cs="Arial"/>
          <w:lang w:val="id-ID"/>
        </w:rPr>
        <w:t>adalah susu, karena susu dapat memberikan rasa, kenampakan produk akhir, kalsium dalam susu dapat memperkuat gluten yang terbentuk, efek buffer susu juga dapat menghambat fermentasi serta warna yang lebih baik</w:t>
      </w:r>
      <w:r>
        <w:rPr>
          <w:rFonts w:ascii="Arial" w:eastAsia="Times New Roman" w:hAnsi="Arial" w:cs="Arial"/>
        </w:rPr>
        <w:t xml:space="preserve"> </w:t>
      </w:r>
      <w:r w:rsidRPr="001D5A93">
        <w:rPr>
          <w:rFonts w:ascii="Arial" w:eastAsia="Times New Roman" w:hAnsi="Arial" w:cs="Arial"/>
        </w:rPr>
        <w:t xml:space="preserve">(Maltz,1992). </w:t>
      </w:r>
      <w:r>
        <w:rPr>
          <w:rFonts w:ascii="Arial" w:eastAsia="Times New Roman" w:hAnsi="Arial" w:cs="Arial"/>
        </w:rPr>
        <w:t xml:space="preserve"> </w:t>
      </w:r>
      <w:r w:rsidRPr="001D5A93">
        <w:rPr>
          <w:rFonts w:ascii="Arial" w:hAnsi="Arial" w:cs="Arial"/>
        </w:rPr>
        <w:t xml:space="preserve">Fungsi </w:t>
      </w:r>
      <w:proofErr w:type="gramStart"/>
      <w:r w:rsidRPr="001D5A93">
        <w:rPr>
          <w:rFonts w:ascii="Arial" w:hAnsi="Arial" w:cs="Arial"/>
        </w:rPr>
        <w:t>susu</w:t>
      </w:r>
      <w:proofErr w:type="gramEnd"/>
      <w:r w:rsidRPr="001D5A93">
        <w:rPr>
          <w:rFonts w:ascii="Arial" w:hAnsi="Arial" w:cs="Arial"/>
        </w:rPr>
        <w:t xml:space="preserve"> dalam pembuatan </w:t>
      </w:r>
      <w:r w:rsidRPr="000C2B9F">
        <w:rPr>
          <w:rFonts w:ascii="Arial" w:hAnsi="Arial" w:cs="Arial"/>
          <w:i/>
          <w:iCs/>
        </w:rPr>
        <w:t>crackers</w:t>
      </w:r>
      <w:r>
        <w:rPr>
          <w:rFonts w:ascii="Arial" w:hAnsi="Arial" w:cs="Arial"/>
          <w:i/>
          <w:iCs/>
        </w:rPr>
        <w:t xml:space="preserve"> </w:t>
      </w:r>
      <w:r w:rsidRPr="001D5A93">
        <w:rPr>
          <w:rFonts w:ascii="Arial" w:hAnsi="Arial" w:cs="Arial"/>
        </w:rPr>
        <w:t>yaitu menambah nilai gizi, menambah rasa dan aroma</w:t>
      </w:r>
      <w:r w:rsidRPr="001D5A93">
        <w:rPr>
          <w:rFonts w:ascii="Arial" w:hAnsi="Arial" w:cs="Arial"/>
          <w:lang w:val="id-ID"/>
        </w:rPr>
        <w:t>.</w:t>
      </w:r>
    </w:p>
    <w:p w:rsidR="00206BE5" w:rsidRPr="001D5A93" w:rsidRDefault="00206BE5" w:rsidP="00206BE5">
      <w:pPr>
        <w:pStyle w:val="4"/>
        <w:numPr>
          <w:ilvl w:val="0"/>
          <w:numId w:val="13"/>
        </w:numPr>
        <w:ind w:hanging="294"/>
        <w:rPr>
          <w:rFonts w:ascii="Arial" w:hAnsi="Arial" w:cs="Arial"/>
          <w:sz w:val="22"/>
          <w:szCs w:val="22"/>
        </w:rPr>
      </w:pPr>
      <w:bookmarkStart w:id="4" w:name="_Toc378845224"/>
      <w:r w:rsidRPr="001D5A93">
        <w:rPr>
          <w:rFonts w:ascii="Arial" w:hAnsi="Arial" w:cs="Arial"/>
          <w:sz w:val="22"/>
          <w:szCs w:val="22"/>
        </w:rPr>
        <w:t>Ragi (Yeast)</w:t>
      </w:r>
      <w:bookmarkEnd w:id="4"/>
    </w:p>
    <w:p w:rsidR="00206BE5" w:rsidRPr="001D5A93" w:rsidRDefault="00206BE5" w:rsidP="00206BE5">
      <w:pPr>
        <w:autoSpaceDE w:val="0"/>
        <w:autoSpaceDN w:val="0"/>
        <w:adjustRightInd w:val="0"/>
        <w:spacing w:after="240" w:line="360" w:lineRule="auto"/>
        <w:ind w:left="709" w:firstLine="425"/>
        <w:jc w:val="both"/>
        <w:rPr>
          <w:rFonts w:ascii="Arial" w:hAnsi="Arial" w:cs="Arial"/>
        </w:rPr>
      </w:pPr>
      <w:proofErr w:type="gramStart"/>
      <w:r w:rsidRPr="001D5A93">
        <w:rPr>
          <w:rFonts w:ascii="Arial" w:hAnsi="Arial" w:cs="Arial"/>
          <w:bCs/>
        </w:rPr>
        <w:lastRenderedPageBreak/>
        <w:t>Ragi</w:t>
      </w:r>
      <w:r w:rsidRPr="001D5A93">
        <w:rPr>
          <w:rFonts w:ascii="Arial" w:hAnsi="Arial" w:cs="Arial"/>
        </w:rPr>
        <w:t xml:space="preserve"> merupakan zat yang </w:t>
      </w:r>
      <w:r w:rsidRPr="00C1217C">
        <w:rPr>
          <w:rFonts w:ascii="Arial" w:hAnsi="Arial" w:cs="Arial"/>
        </w:rPr>
        <w:t xml:space="preserve">menyebabkan </w:t>
      </w:r>
      <w:hyperlink r:id="rId8" w:tooltip="Fermentasi" w:history="1">
        <w:r w:rsidRPr="00C1217C">
          <w:rPr>
            <w:rStyle w:val="Hyperlink"/>
            <w:rFonts w:ascii="Arial" w:hAnsi="Arial" w:cs="Arial"/>
            <w:color w:val="auto"/>
            <w:u w:val="none"/>
          </w:rPr>
          <w:t>fermentasi</w:t>
        </w:r>
      </w:hyperlink>
      <w:r w:rsidRPr="00C1217C">
        <w:rPr>
          <w:rFonts w:ascii="Arial" w:hAnsi="Arial" w:cs="Arial"/>
        </w:rPr>
        <w:t>.</w:t>
      </w:r>
      <w:proofErr w:type="gramEnd"/>
      <w:r w:rsidRPr="00C1217C">
        <w:rPr>
          <w:rFonts w:ascii="Arial" w:hAnsi="Arial" w:cs="Arial"/>
          <w:lang w:val="id-ID"/>
        </w:rPr>
        <w:t xml:space="preserve"> </w:t>
      </w:r>
      <w:r w:rsidRPr="00C1217C">
        <w:rPr>
          <w:rFonts w:ascii="Arial" w:hAnsi="Arial" w:cs="Arial"/>
        </w:rPr>
        <w:t xml:space="preserve"> </w:t>
      </w:r>
      <w:r w:rsidRPr="00C1217C">
        <w:rPr>
          <w:rFonts w:ascii="Arial" w:hAnsi="Arial" w:cs="Arial"/>
          <w:lang w:val="id-ID"/>
        </w:rPr>
        <w:t xml:space="preserve">Ragi biasanya mengandung </w:t>
      </w:r>
      <w:hyperlink r:id="rId9" w:tooltip="Mikroorganisme" w:history="1">
        <w:r w:rsidRPr="00C1217C">
          <w:rPr>
            <w:rStyle w:val="Hyperlink"/>
            <w:rFonts w:ascii="Arial" w:hAnsi="Arial" w:cs="Arial"/>
            <w:color w:val="auto"/>
            <w:u w:val="none"/>
            <w:lang w:val="id-ID"/>
          </w:rPr>
          <w:t>mikroorganisme</w:t>
        </w:r>
      </w:hyperlink>
      <w:r w:rsidRPr="00C1217C">
        <w:rPr>
          <w:rFonts w:ascii="Arial" w:hAnsi="Arial" w:cs="Arial"/>
          <w:lang w:val="id-ID"/>
        </w:rPr>
        <w:t xml:space="preserve"> yang melakukan fermentasi </w:t>
      </w:r>
      <w:r w:rsidRPr="001D5A93">
        <w:rPr>
          <w:rFonts w:ascii="Arial" w:hAnsi="Arial" w:cs="Arial"/>
          <w:lang w:val="id-ID"/>
        </w:rPr>
        <w:t>dan media biakan bagi mikroorganisme tersebut.</w:t>
      </w:r>
      <w:r>
        <w:rPr>
          <w:rFonts w:ascii="Arial" w:hAnsi="Arial" w:cs="Arial"/>
        </w:rPr>
        <w:t xml:space="preserve">  </w:t>
      </w:r>
      <w:r w:rsidRPr="001D5A93">
        <w:rPr>
          <w:rFonts w:ascii="Arial" w:hAnsi="Arial" w:cs="Arial"/>
          <w:lang w:val="id-ID"/>
        </w:rPr>
        <w:t>Media biakan ini dapat berbentuk butiran-butiran kecil atau cairan nutrient.</w:t>
      </w:r>
      <w:r>
        <w:rPr>
          <w:rFonts w:ascii="Arial" w:hAnsi="Arial" w:cs="Arial"/>
        </w:rPr>
        <w:t xml:space="preserve">   </w:t>
      </w:r>
      <w:proofErr w:type="gramStart"/>
      <w:r>
        <w:rPr>
          <w:rFonts w:ascii="Arial" w:hAnsi="Arial" w:cs="Arial"/>
        </w:rPr>
        <w:t>Fermentasi dalam pemrosesan bahan pangan ialah pengubahan karbohidrat menjadi alkohol dan karbondioksida atau asam amino organik yang salah satunya menggunakan ragi.</w:t>
      </w:r>
      <w:proofErr w:type="gramEnd"/>
      <w:r>
        <w:rPr>
          <w:rFonts w:ascii="Arial" w:hAnsi="Arial" w:cs="Arial"/>
        </w:rPr>
        <w:t xml:space="preserve">  </w:t>
      </w:r>
      <w:r>
        <w:rPr>
          <w:rFonts w:ascii="Arial" w:hAnsi="Arial" w:cs="Arial"/>
          <w:i/>
        </w:rPr>
        <w:t>C</w:t>
      </w:r>
      <w:r w:rsidRPr="000C2B9F">
        <w:rPr>
          <w:rFonts w:ascii="Arial" w:hAnsi="Arial" w:cs="Arial"/>
          <w:i/>
          <w:lang w:val="id-ID"/>
        </w:rPr>
        <w:t>rackers</w:t>
      </w:r>
      <w:r>
        <w:rPr>
          <w:rFonts w:ascii="Arial" w:hAnsi="Arial" w:cs="Arial"/>
          <w:i/>
        </w:rPr>
        <w:t xml:space="preserve"> </w:t>
      </w:r>
      <w:r w:rsidRPr="001D5A93">
        <w:rPr>
          <w:rFonts w:ascii="Arial" w:hAnsi="Arial" w:cs="Arial"/>
          <w:lang w:val="id-ID"/>
        </w:rPr>
        <w:t>dibuat dari adonan kuat melalui tahapan proses fermentasi atau pemeraman, sehingga satu bahan yang tidak boleh tertinggal yaitu ragi/yeast.</w:t>
      </w:r>
      <w:r>
        <w:rPr>
          <w:rFonts w:ascii="Arial" w:hAnsi="Arial" w:cs="Arial"/>
        </w:rPr>
        <w:t xml:space="preserve"> </w:t>
      </w:r>
      <w:r w:rsidRPr="001D5A93">
        <w:rPr>
          <w:rFonts w:ascii="Arial" w:hAnsi="Arial" w:cs="Arial"/>
          <w:lang w:val="id-ID"/>
        </w:rPr>
        <w:t xml:space="preserve"> </w:t>
      </w:r>
      <w:r w:rsidRPr="001D5A93">
        <w:rPr>
          <w:rFonts w:ascii="Arial" w:hAnsi="Arial" w:cs="Arial"/>
        </w:rPr>
        <w:t xml:space="preserve">Jenis ragi yang digunakan dalam pembutan </w:t>
      </w:r>
      <w:r w:rsidRPr="000C2B9F">
        <w:rPr>
          <w:rFonts w:ascii="Arial" w:hAnsi="Arial" w:cs="Arial"/>
          <w:i/>
        </w:rPr>
        <w:t>crackers</w:t>
      </w:r>
      <w:r>
        <w:rPr>
          <w:rFonts w:ascii="Arial" w:hAnsi="Arial" w:cs="Arial"/>
          <w:i/>
        </w:rPr>
        <w:t xml:space="preserve"> </w:t>
      </w:r>
      <w:r w:rsidRPr="001D5A93">
        <w:rPr>
          <w:rFonts w:ascii="Arial" w:hAnsi="Arial" w:cs="Arial"/>
        </w:rPr>
        <w:t xml:space="preserve">adalah </w:t>
      </w:r>
      <w:r w:rsidRPr="001D5A93">
        <w:rPr>
          <w:rFonts w:ascii="Arial" w:hAnsi="Arial" w:cs="Arial"/>
          <w:iCs/>
        </w:rPr>
        <w:t>instant dry</w:t>
      </w:r>
      <w:r>
        <w:rPr>
          <w:rFonts w:ascii="Arial" w:hAnsi="Arial" w:cs="Arial"/>
          <w:iCs/>
        </w:rPr>
        <w:t xml:space="preserve"> </w:t>
      </w:r>
      <w:r w:rsidRPr="001D5A93">
        <w:rPr>
          <w:rFonts w:ascii="Arial" w:hAnsi="Arial" w:cs="Arial"/>
          <w:iCs/>
        </w:rPr>
        <w:t>yeast</w:t>
      </w:r>
      <w:r w:rsidRPr="001D5A93">
        <w:rPr>
          <w:rFonts w:ascii="Arial" w:hAnsi="Arial" w:cs="Arial"/>
        </w:rPr>
        <w:t>/ragi kering dengan ciri: mengandung kadar air sekitar 7</w:t>
      </w:r>
      <w:proofErr w:type="gramStart"/>
      <w:r w:rsidRPr="001D5A93">
        <w:rPr>
          <w:rFonts w:ascii="Arial" w:hAnsi="Arial" w:cs="Arial"/>
        </w:rPr>
        <w:t>,5</w:t>
      </w:r>
      <w:proofErr w:type="gramEnd"/>
      <w:r w:rsidRPr="001D5A93">
        <w:rPr>
          <w:rFonts w:ascii="Arial" w:hAnsi="Arial" w:cs="Arial"/>
        </w:rPr>
        <w:t xml:space="preserve">%, daya tahan baik terhadap keadaan penyimpanan yang buruk, berbentuk bubuk dan langsung dapat dicampurkan pada adonan. </w:t>
      </w:r>
      <w:r>
        <w:rPr>
          <w:rFonts w:ascii="Arial" w:hAnsi="Arial" w:cs="Arial"/>
        </w:rPr>
        <w:t xml:space="preserve"> </w:t>
      </w:r>
      <w:r w:rsidRPr="001D5A93">
        <w:rPr>
          <w:rFonts w:ascii="Arial" w:hAnsi="Arial" w:cs="Arial"/>
        </w:rPr>
        <w:t xml:space="preserve">Fungsi ragi dalam pembuatan </w:t>
      </w:r>
      <w:r w:rsidRPr="000C2B9F">
        <w:rPr>
          <w:rFonts w:ascii="Arial" w:hAnsi="Arial" w:cs="Arial"/>
          <w:i/>
          <w:iCs/>
        </w:rPr>
        <w:t>crackers</w:t>
      </w:r>
      <w:r>
        <w:rPr>
          <w:rFonts w:ascii="Arial" w:hAnsi="Arial" w:cs="Arial"/>
          <w:i/>
          <w:iCs/>
        </w:rPr>
        <w:t xml:space="preserve"> </w:t>
      </w:r>
      <w:r w:rsidRPr="001D5A93">
        <w:rPr>
          <w:rFonts w:ascii="Arial" w:hAnsi="Arial" w:cs="Arial"/>
        </w:rPr>
        <w:t xml:space="preserve">yaitu sebagai pembentuk gas dalam adonan sehingga adonan mengembang, memperkuat </w:t>
      </w:r>
      <w:r>
        <w:rPr>
          <w:rFonts w:ascii="Arial" w:hAnsi="Arial" w:cs="Arial"/>
        </w:rPr>
        <w:t>gluten, menambah rasa dan aroma (Munandar</w:t>
      </w:r>
      <w:proofErr w:type="gramStart"/>
      <w:r>
        <w:rPr>
          <w:rFonts w:ascii="Arial" w:hAnsi="Arial" w:cs="Arial"/>
        </w:rPr>
        <w:t>,1995</w:t>
      </w:r>
      <w:proofErr w:type="gramEnd"/>
      <w:r>
        <w:rPr>
          <w:rFonts w:ascii="Arial" w:hAnsi="Arial" w:cs="Arial"/>
        </w:rPr>
        <w:t xml:space="preserve">).  </w:t>
      </w:r>
      <w:proofErr w:type="gramStart"/>
      <w:r w:rsidRPr="001D5A93">
        <w:rPr>
          <w:rFonts w:ascii="Arial" w:hAnsi="Arial" w:cs="Arial"/>
        </w:rPr>
        <w:t xml:space="preserve">Pada saat adonan </w:t>
      </w:r>
      <w:r>
        <w:rPr>
          <w:rFonts w:ascii="Arial" w:hAnsi="Arial" w:cs="Arial"/>
        </w:rPr>
        <w:t>didiamkan,</w:t>
      </w:r>
      <w:r w:rsidRPr="001D5A93">
        <w:rPr>
          <w:rFonts w:ascii="Arial" w:hAnsi="Arial" w:cs="Arial"/>
        </w:rPr>
        <w:t xml:space="preserve"> ragi tumbuh baik pada kondisi lembab dan sedikit udara sehingga pada waktu </w:t>
      </w:r>
      <w:r>
        <w:rPr>
          <w:rFonts w:ascii="Arial" w:hAnsi="Arial" w:cs="Arial"/>
        </w:rPr>
        <w:t>didiamkan</w:t>
      </w:r>
      <w:r w:rsidRPr="001D5A93">
        <w:rPr>
          <w:rFonts w:ascii="Arial" w:hAnsi="Arial" w:cs="Arial"/>
        </w:rPr>
        <w:t xml:space="preserve"> adonan harus ditutup rapat.</w:t>
      </w:r>
      <w:proofErr w:type="gramEnd"/>
    </w:p>
    <w:p w:rsidR="00206BE5" w:rsidRPr="001D5A93" w:rsidRDefault="00206BE5" w:rsidP="00206BE5">
      <w:pPr>
        <w:pStyle w:val="4"/>
        <w:numPr>
          <w:ilvl w:val="0"/>
          <w:numId w:val="13"/>
        </w:numPr>
        <w:ind w:hanging="294"/>
        <w:rPr>
          <w:rFonts w:ascii="Arial" w:hAnsi="Arial" w:cs="Arial"/>
          <w:sz w:val="22"/>
          <w:szCs w:val="22"/>
        </w:rPr>
      </w:pPr>
      <w:bookmarkStart w:id="5" w:name="_Toc378845225"/>
      <w:r w:rsidRPr="001D5A93">
        <w:rPr>
          <w:rFonts w:ascii="Arial" w:hAnsi="Arial" w:cs="Arial"/>
          <w:sz w:val="22"/>
          <w:szCs w:val="22"/>
        </w:rPr>
        <w:t>Garam</w:t>
      </w:r>
      <w:bookmarkEnd w:id="5"/>
    </w:p>
    <w:p w:rsidR="00206BE5" w:rsidRPr="00431695" w:rsidRDefault="00206BE5" w:rsidP="00206BE5">
      <w:pPr>
        <w:pStyle w:val="ListParagraph"/>
        <w:spacing w:after="120" w:line="360" w:lineRule="auto"/>
        <w:ind w:left="709" w:firstLine="425"/>
        <w:contextualSpacing w:val="0"/>
        <w:jc w:val="both"/>
        <w:rPr>
          <w:rFonts w:ascii="Arial" w:hAnsi="Arial" w:cs="Arial"/>
        </w:rPr>
      </w:pPr>
      <w:proofErr w:type="gramStart"/>
      <w:r w:rsidRPr="001D5A93">
        <w:rPr>
          <w:rFonts w:ascii="Arial" w:hAnsi="Arial" w:cs="Arial"/>
        </w:rPr>
        <w:t>Garam (natrium klorida) merupakan suatu zat asam basa yang digunakan dalam makanan sebagai pemberi rasa asin.</w:t>
      </w:r>
      <w:proofErr w:type="gramEnd"/>
      <w:r>
        <w:rPr>
          <w:rFonts w:ascii="Arial" w:hAnsi="Arial" w:cs="Arial"/>
        </w:rPr>
        <w:t xml:space="preserve">  </w:t>
      </w:r>
      <w:proofErr w:type="gramStart"/>
      <w:r w:rsidRPr="001D5A93">
        <w:rPr>
          <w:rFonts w:ascii="Arial" w:hAnsi="Arial" w:cs="Arial"/>
        </w:rPr>
        <w:t>Natrium dan klorida dapat membantu tekanan osmosik disamping juga membantu keseimbangan asam dan basa.</w:t>
      </w:r>
      <w:proofErr w:type="gramEnd"/>
      <w:r>
        <w:rPr>
          <w:rFonts w:ascii="Arial" w:hAnsi="Arial" w:cs="Arial"/>
        </w:rPr>
        <w:t xml:space="preserve">  </w:t>
      </w:r>
      <w:proofErr w:type="gramStart"/>
      <w:r w:rsidRPr="001D5A93">
        <w:rPr>
          <w:rFonts w:ascii="Arial" w:hAnsi="Arial" w:cs="Arial"/>
        </w:rPr>
        <w:t>Natrium sendiri mempunyai reaksi alkalis, sedangkan klorida mempunyai reaksi asam.</w:t>
      </w:r>
      <w:proofErr w:type="gramEnd"/>
      <w:r w:rsidRPr="001D5A93">
        <w:rPr>
          <w:rFonts w:ascii="Arial" w:hAnsi="Arial" w:cs="Arial"/>
        </w:rPr>
        <w:t xml:space="preserve"> </w:t>
      </w:r>
      <w:r>
        <w:rPr>
          <w:rFonts w:ascii="Arial" w:hAnsi="Arial" w:cs="Arial"/>
        </w:rPr>
        <w:t xml:space="preserve"> </w:t>
      </w:r>
      <w:r w:rsidRPr="001D5A93">
        <w:rPr>
          <w:rFonts w:ascii="Arial" w:hAnsi="Arial" w:cs="Arial"/>
        </w:rPr>
        <w:t>Natrium, klor</w:t>
      </w:r>
      <w:proofErr w:type="gramStart"/>
      <w:r w:rsidRPr="001D5A93">
        <w:rPr>
          <w:rFonts w:ascii="Arial" w:hAnsi="Arial" w:cs="Arial"/>
        </w:rPr>
        <w:t>,kalsium</w:t>
      </w:r>
      <w:proofErr w:type="gramEnd"/>
      <w:r w:rsidRPr="001D5A93">
        <w:rPr>
          <w:rFonts w:ascii="Arial" w:hAnsi="Arial" w:cs="Arial"/>
        </w:rPr>
        <w:t>, magnesium, belerang dan air merupakan unsur-unsur mineral.</w:t>
      </w:r>
      <w:r>
        <w:rPr>
          <w:rFonts w:ascii="Arial" w:hAnsi="Arial" w:cs="Arial"/>
        </w:rPr>
        <w:t xml:space="preserve"> </w:t>
      </w:r>
      <w:r w:rsidRPr="001D5A93">
        <w:rPr>
          <w:rFonts w:ascii="Arial" w:hAnsi="Arial" w:cs="Arial"/>
        </w:rPr>
        <w:t xml:space="preserve"> </w:t>
      </w:r>
      <w:proofErr w:type="gramStart"/>
      <w:r w:rsidRPr="001D5A93">
        <w:rPr>
          <w:rFonts w:ascii="Arial" w:hAnsi="Arial" w:cs="Arial"/>
        </w:rPr>
        <w:t>Garam biasa terdapat secara alamiah dalam bahan makanan atau ditambahkan pada waktu pengolahan dan penyajian makanan.</w:t>
      </w:r>
      <w:proofErr w:type="gramEnd"/>
      <w:r w:rsidRPr="001D5A93">
        <w:rPr>
          <w:rFonts w:ascii="Arial" w:hAnsi="Arial" w:cs="Arial"/>
        </w:rPr>
        <w:t xml:space="preserve"> </w:t>
      </w:r>
      <w:r>
        <w:rPr>
          <w:rFonts w:ascii="Arial" w:hAnsi="Arial" w:cs="Arial"/>
        </w:rPr>
        <w:t xml:space="preserve"> </w:t>
      </w:r>
      <w:r w:rsidRPr="001D5A93">
        <w:rPr>
          <w:rFonts w:ascii="Arial" w:hAnsi="Arial" w:cs="Arial"/>
        </w:rPr>
        <w:t>Penggunaan garam dianjurkan ti</w:t>
      </w:r>
      <w:r>
        <w:rPr>
          <w:rFonts w:ascii="Arial" w:hAnsi="Arial" w:cs="Arial"/>
        </w:rPr>
        <w:t xml:space="preserve">dak terlalu banyak karena akan </w:t>
      </w:r>
      <w:r w:rsidRPr="001D5A93">
        <w:rPr>
          <w:rFonts w:ascii="Arial" w:hAnsi="Arial" w:cs="Arial"/>
        </w:rPr>
        <w:t xml:space="preserve">menyebabkan terjadinya penggumpalan dan rasa produk </w:t>
      </w:r>
      <w:proofErr w:type="gramStart"/>
      <w:r w:rsidRPr="001D5A93">
        <w:rPr>
          <w:rFonts w:ascii="Arial" w:hAnsi="Arial" w:cs="Arial"/>
        </w:rPr>
        <w:t>terlalu  asin</w:t>
      </w:r>
      <w:proofErr w:type="gramEnd"/>
      <w:r w:rsidRPr="001D5A93">
        <w:rPr>
          <w:rFonts w:ascii="Arial" w:hAnsi="Arial" w:cs="Arial"/>
        </w:rPr>
        <w:t xml:space="preserve"> (Winarno, 2004).</w:t>
      </w:r>
      <w:r>
        <w:rPr>
          <w:rFonts w:ascii="Arial" w:hAnsi="Arial" w:cs="Arial"/>
        </w:rPr>
        <w:t xml:space="preserve">  </w:t>
      </w:r>
      <w:r w:rsidRPr="001D5A93">
        <w:rPr>
          <w:rFonts w:ascii="Arial" w:hAnsi="Arial" w:cs="Arial"/>
        </w:rPr>
        <w:t xml:space="preserve">Garam memiliki peranan penting untuk memberikan rasa pada makanan, karena tanpa garam makanan </w:t>
      </w:r>
      <w:proofErr w:type="gramStart"/>
      <w:r w:rsidRPr="001D5A93">
        <w:rPr>
          <w:rFonts w:ascii="Arial" w:hAnsi="Arial" w:cs="Arial"/>
        </w:rPr>
        <w:t>akan</w:t>
      </w:r>
      <w:proofErr w:type="gramEnd"/>
      <w:r w:rsidRPr="001D5A93">
        <w:rPr>
          <w:rFonts w:ascii="Arial" w:hAnsi="Arial" w:cs="Arial"/>
        </w:rPr>
        <w:t xml:space="preserve"> terasa hambar dan dalam teknologi makanan, garam juga dapat membantu memperpanjang daya simpan bahan. </w:t>
      </w:r>
      <w:r>
        <w:rPr>
          <w:rFonts w:ascii="Arial" w:hAnsi="Arial" w:cs="Arial"/>
        </w:rPr>
        <w:t xml:space="preserve"> </w:t>
      </w:r>
      <w:proofErr w:type="gramStart"/>
      <w:r w:rsidRPr="001D5A93">
        <w:rPr>
          <w:rFonts w:ascii="Arial" w:hAnsi="Arial" w:cs="Arial"/>
        </w:rPr>
        <w:t>Fungsi utama garam adalah sebagai penyedap rasa</w:t>
      </w:r>
      <w:r>
        <w:rPr>
          <w:rFonts w:ascii="Arial" w:hAnsi="Arial" w:cs="Arial"/>
        </w:rPr>
        <w:t>.</w:t>
      </w:r>
      <w:proofErr w:type="gramEnd"/>
    </w:p>
    <w:p w:rsidR="00206BE5" w:rsidRPr="001D5A93" w:rsidRDefault="00206BE5" w:rsidP="00206BE5">
      <w:pPr>
        <w:pStyle w:val="4"/>
        <w:numPr>
          <w:ilvl w:val="0"/>
          <w:numId w:val="13"/>
        </w:numPr>
        <w:rPr>
          <w:rFonts w:ascii="Arial" w:hAnsi="Arial" w:cs="Arial"/>
          <w:sz w:val="22"/>
          <w:szCs w:val="22"/>
        </w:rPr>
      </w:pPr>
      <w:bookmarkStart w:id="6" w:name="_Toc378845226"/>
      <w:r w:rsidRPr="001D5A93">
        <w:rPr>
          <w:rFonts w:ascii="Arial" w:hAnsi="Arial" w:cs="Arial"/>
          <w:sz w:val="22"/>
          <w:szCs w:val="22"/>
        </w:rPr>
        <w:t>Air</w:t>
      </w:r>
      <w:bookmarkEnd w:id="6"/>
    </w:p>
    <w:p w:rsidR="00206BE5" w:rsidRPr="001D5A93" w:rsidRDefault="00206BE5" w:rsidP="00206BE5">
      <w:pPr>
        <w:spacing w:after="240" w:line="360" w:lineRule="auto"/>
        <w:ind w:left="709" w:firstLine="425"/>
        <w:jc w:val="both"/>
        <w:rPr>
          <w:rFonts w:ascii="Arial" w:hAnsi="Arial" w:cs="Arial"/>
        </w:rPr>
      </w:pPr>
      <w:r w:rsidRPr="001D5A93">
        <w:rPr>
          <w:rFonts w:ascii="Arial" w:hAnsi="Arial" w:cs="Arial"/>
          <w:lang w:val="id-ID"/>
        </w:rPr>
        <w:lastRenderedPageBreak/>
        <w:t xml:space="preserve">Air merupakan bahan yang sangat penting sebab dapat menghasilkan produk yang baik dan seragam. </w:t>
      </w:r>
      <w:r>
        <w:rPr>
          <w:rFonts w:ascii="Arial" w:hAnsi="Arial" w:cs="Arial"/>
        </w:rPr>
        <w:t xml:space="preserve"> </w:t>
      </w:r>
      <w:r w:rsidRPr="001D5A93">
        <w:rPr>
          <w:rFonts w:ascii="Arial" w:hAnsi="Arial" w:cs="Arial"/>
          <w:lang w:val="id-ID"/>
        </w:rPr>
        <w:t xml:space="preserve">Air yang digunakan harus memenuhi kriteria air minum yaitu harus bersih, jernih, tidak berwarna, tidak berbau dan tidak mengandung bahan tersuspensi atau kekeruhan. </w:t>
      </w:r>
      <w:r>
        <w:rPr>
          <w:rFonts w:ascii="Arial" w:hAnsi="Arial" w:cs="Arial"/>
        </w:rPr>
        <w:t xml:space="preserve"> </w:t>
      </w:r>
      <w:r w:rsidRPr="001D5A93">
        <w:rPr>
          <w:rFonts w:ascii="Arial" w:hAnsi="Arial" w:cs="Arial"/>
          <w:lang w:val="id-ID"/>
        </w:rPr>
        <w:t xml:space="preserve">Air digunakan terutama sebagai media katalis reaksi yang terjadi dalam adonan, untuk membentuk adonan dan mempengaruhi tekstur produk. </w:t>
      </w:r>
      <w:r>
        <w:rPr>
          <w:rFonts w:ascii="Arial" w:hAnsi="Arial" w:cs="Arial"/>
        </w:rPr>
        <w:t xml:space="preserve"> </w:t>
      </w:r>
      <w:r w:rsidRPr="001D5A93">
        <w:rPr>
          <w:rFonts w:ascii="Arial" w:hAnsi="Arial" w:cs="Arial"/>
          <w:lang w:val="id-ID"/>
        </w:rPr>
        <w:t>Reaksi air dengan gluten dapat memberikan sifat keras pada produk akhir.</w:t>
      </w:r>
      <w:r>
        <w:rPr>
          <w:rFonts w:ascii="Arial" w:hAnsi="Arial" w:cs="Arial"/>
        </w:rPr>
        <w:t xml:space="preserve"> </w:t>
      </w:r>
      <w:r w:rsidRPr="001D5A93">
        <w:rPr>
          <w:rFonts w:ascii="Arial" w:hAnsi="Arial" w:cs="Arial"/>
          <w:lang w:val="id-ID"/>
        </w:rPr>
        <w:t xml:space="preserve"> Air akan menghidrasi protein dan pati dalam tepung dan penting untuk pengembangan gluten.</w:t>
      </w:r>
    </w:p>
    <w:p w:rsidR="00206BE5" w:rsidRPr="001D5A93" w:rsidRDefault="00206BE5" w:rsidP="00206BE5">
      <w:pPr>
        <w:pStyle w:val="4"/>
        <w:numPr>
          <w:ilvl w:val="0"/>
          <w:numId w:val="13"/>
        </w:numPr>
        <w:rPr>
          <w:rFonts w:ascii="Arial" w:hAnsi="Arial" w:cs="Arial"/>
          <w:sz w:val="22"/>
          <w:szCs w:val="22"/>
        </w:rPr>
      </w:pPr>
      <w:bookmarkStart w:id="7" w:name="_Toc378845227"/>
      <w:r w:rsidRPr="001D5A93">
        <w:rPr>
          <w:rFonts w:ascii="Arial" w:hAnsi="Arial" w:cs="Arial"/>
          <w:sz w:val="22"/>
          <w:szCs w:val="22"/>
        </w:rPr>
        <w:t>Pengembang (Baking Powder)</w:t>
      </w:r>
      <w:bookmarkEnd w:id="7"/>
    </w:p>
    <w:p w:rsidR="00206BE5" w:rsidRPr="001D5A93" w:rsidRDefault="00206BE5" w:rsidP="00206BE5">
      <w:pPr>
        <w:spacing w:after="240" w:line="360" w:lineRule="auto"/>
        <w:ind w:left="709" w:firstLine="425"/>
        <w:jc w:val="both"/>
        <w:rPr>
          <w:rFonts w:ascii="Arial" w:hAnsi="Arial" w:cs="Arial"/>
        </w:rPr>
      </w:pPr>
      <w:r w:rsidRPr="001D5A93">
        <w:rPr>
          <w:rFonts w:ascii="Arial" w:hAnsi="Arial" w:cs="Arial"/>
          <w:lang w:val="id-ID"/>
        </w:rPr>
        <w:t>Bahan pengembang yang digunakan yaitu sodium bikarbonat.</w:t>
      </w:r>
      <w:r>
        <w:rPr>
          <w:rFonts w:ascii="Arial" w:hAnsi="Arial" w:cs="Arial"/>
        </w:rPr>
        <w:t xml:space="preserve"> </w:t>
      </w:r>
      <w:r w:rsidRPr="001D5A93">
        <w:rPr>
          <w:rFonts w:ascii="Arial" w:hAnsi="Arial" w:cs="Arial"/>
          <w:lang w:val="id-ID"/>
        </w:rPr>
        <w:t xml:space="preserve"> Bahan pengembang lain yang digunakan dalam pembuatan adonan </w:t>
      </w:r>
      <w:r w:rsidRPr="00F7395E">
        <w:rPr>
          <w:rFonts w:ascii="Arial" w:hAnsi="Arial" w:cs="Arial"/>
          <w:i/>
        </w:rPr>
        <w:t>crackers</w:t>
      </w:r>
      <w:r>
        <w:rPr>
          <w:rFonts w:ascii="Arial" w:hAnsi="Arial" w:cs="Arial"/>
        </w:rPr>
        <w:t xml:space="preserve"> </w:t>
      </w:r>
      <w:r w:rsidRPr="001D5A93">
        <w:rPr>
          <w:rFonts w:ascii="Arial" w:hAnsi="Arial" w:cs="Arial"/>
          <w:lang w:val="id-ID"/>
        </w:rPr>
        <w:t xml:space="preserve">adalah ammonium bikarbonat. </w:t>
      </w:r>
      <w:r>
        <w:rPr>
          <w:rFonts w:ascii="Arial" w:hAnsi="Arial" w:cs="Arial"/>
        </w:rPr>
        <w:t xml:space="preserve"> </w:t>
      </w:r>
      <w:r w:rsidRPr="001D5A93">
        <w:rPr>
          <w:rFonts w:ascii="Arial" w:hAnsi="Arial" w:cs="Arial"/>
          <w:lang w:val="id-ID"/>
        </w:rPr>
        <w:t xml:space="preserve">Selain sebagai pengembang senyawa ini juga merupakan senyawa preservatif untuk memperpanjang daya simpan dari </w:t>
      </w:r>
      <w:r w:rsidRPr="00F7395E">
        <w:rPr>
          <w:rFonts w:ascii="Arial" w:hAnsi="Arial" w:cs="Arial"/>
          <w:i/>
        </w:rPr>
        <w:t>crackers</w:t>
      </w:r>
      <w:r w:rsidRPr="001D5A93">
        <w:rPr>
          <w:rFonts w:ascii="Arial" w:hAnsi="Arial" w:cs="Arial"/>
          <w:lang w:val="id-ID"/>
        </w:rPr>
        <w:t xml:space="preserve"> yang dihasilkan</w:t>
      </w:r>
      <w:r w:rsidRPr="001D5A93">
        <w:rPr>
          <w:rFonts w:ascii="Arial" w:hAnsi="Arial" w:cs="Arial"/>
        </w:rPr>
        <w:t xml:space="preserve">. </w:t>
      </w:r>
      <w:r>
        <w:rPr>
          <w:rFonts w:ascii="Arial" w:hAnsi="Arial" w:cs="Arial"/>
        </w:rPr>
        <w:t xml:space="preserve"> </w:t>
      </w:r>
      <w:proofErr w:type="gramStart"/>
      <w:r w:rsidRPr="001D5A93">
        <w:rPr>
          <w:rFonts w:ascii="Arial" w:hAnsi="Arial" w:cs="Arial"/>
        </w:rPr>
        <w:t xml:space="preserve">Fungsi baking powder dalam pembuatan </w:t>
      </w:r>
      <w:r w:rsidRPr="00F7395E">
        <w:rPr>
          <w:rFonts w:ascii="Arial" w:hAnsi="Arial" w:cs="Arial"/>
          <w:i/>
        </w:rPr>
        <w:t>crackers</w:t>
      </w:r>
      <w:r>
        <w:rPr>
          <w:rFonts w:ascii="Arial" w:hAnsi="Arial" w:cs="Arial"/>
          <w:iCs/>
        </w:rPr>
        <w:t xml:space="preserve"> </w:t>
      </w:r>
      <w:r w:rsidRPr="001D5A93">
        <w:rPr>
          <w:rFonts w:ascii="Arial" w:hAnsi="Arial" w:cs="Arial"/>
        </w:rPr>
        <w:t>adalah mengembangkan adonan dengan sempurna, menyeragamkan remahan (</w:t>
      </w:r>
      <w:r w:rsidRPr="001D5A93">
        <w:rPr>
          <w:rFonts w:ascii="Arial" w:hAnsi="Arial" w:cs="Arial"/>
          <w:i/>
          <w:iCs/>
        </w:rPr>
        <w:t>crumb</w:t>
      </w:r>
      <w:r w:rsidRPr="001D5A93">
        <w:rPr>
          <w:rFonts w:ascii="Arial" w:hAnsi="Arial" w:cs="Arial"/>
        </w:rPr>
        <w:t>) dan menjaga kue agar tidak rusak.</w:t>
      </w:r>
      <w:proofErr w:type="gramEnd"/>
    </w:p>
    <w:p w:rsidR="00206BE5" w:rsidRPr="001D5A93" w:rsidRDefault="00206BE5" w:rsidP="00206BE5">
      <w:pPr>
        <w:pStyle w:val="4"/>
        <w:numPr>
          <w:ilvl w:val="0"/>
          <w:numId w:val="13"/>
        </w:numPr>
        <w:ind w:hanging="294"/>
        <w:rPr>
          <w:rFonts w:ascii="Arial" w:hAnsi="Arial" w:cs="Arial"/>
          <w:sz w:val="22"/>
          <w:szCs w:val="22"/>
        </w:rPr>
      </w:pPr>
      <w:bookmarkStart w:id="8" w:name="_Toc378845228"/>
      <w:r w:rsidRPr="001D5A93">
        <w:rPr>
          <w:rFonts w:ascii="Arial" w:hAnsi="Arial" w:cs="Arial"/>
          <w:sz w:val="22"/>
          <w:szCs w:val="22"/>
        </w:rPr>
        <w:t>M</w:t>
      </w:r>
      <w:bookmarkEnd w:id="8"/>
      <w:r w:rsidRPr="001D5A93">
        <w:rPr>
          <w:rFonts w:ascii="Arial" w:hAnsi="Arial" w:cs="Arial"/>
          <w:sz w:val="22"/>
          <w:szCs w:val="22"/>
        </w:rPr>
        <w:t>argarin</w:t>
      </w:r>
    </w:p>
    <w:p w:rsidR="00206BE5" w:rsidRPr="00FF2A18" w:rsidRDefault="00206BE5" w:rsidP="00206BE5">
      <w:pPr>
        <w:spacing w:after="240" w:line="360" w:lineRule="auto"/>
        <w:ind w:left="709" w:firstLine="425"/>
        <w:jc w:val="both"/>
        <w:rPr>
          <w:rFonts w:ascii="Arial" w:hAnsi="Arial" w:cs="Arial"/>
        </w:rPr>
      </w:pPr>
      <w:proofErr w:type="gramStart"/>
      <w:r w:rsidRPr="001D5A93">
        <w:rPr>
          <w:rFonts w:ascii="Arial" w:hAnsi="Arial" w:cs="Arial"/>
        </w:rPr>
        <w:t>Margarin adalah lemak padat yang mempunyai sifat plastis dan kestabilan tertentu dan umumnya berwarna kuning.</w:t>
      </w:r>
      <w:proofErr w:type="gramEnd"/>
      <w:r>
        <w:rPr>
          <w:rFonts w:ascii="Arial" w:hAnsi="Arial" w:cs="Arial"/>
        </w:rPr>
        <w:t xml:space="preserve">  </w:t>
      </w:r>
      <w:proofErr w:type="gramStart"/>
      <w:r w:rsidRPr="001D5A93">
        <w:rPr>
          <w:rFonts w:ascii="Arial" w:hAnsi="Arial" w:cs="Arial"/>
        </w:rPr>
        <w:t>Pada umumnya sebagian besar margarin dibuat dari minyak nabati seperti minyak biji kapas, minyak kacang kedelai, minyak kacang tanah dan lain-lain.</w:t>
      </w:r>
      <w:proofErr w:type="gramEnd"/>
      <w:r w:rsidRPr="001D5A93">
        <w:rPr>
          <w:rFonts w:ascii="Arial" w:hAnsi="Arial" w:cs="Arial"/>
        </w:rPr>
        <w:t xml:space="preserve"> </w:t>
      </w:r>
      <w:r>
        <w:rPr>
          <w:rFonts w:ascii="Arial" w:hAnsi="Arial" w:cs="Arial"/>
        </w:rPr>
        <w:t xml:space="preserve"> </w:t>
      </w:r>
      <w:r w:rsidRPr="001D5A93">
        <w:rPr>
          <w:rFonts w:ascii="Arial" w:hAnsi="Arial" w:cs="Arial"/>
        </w:rPr>
        <w:t xml:space="preserve">Bahan ini diperoleh dari hasil pencampuran dua atau lebih lemak, atau dengan </w:t>
      </w:r>
      <w:proofErr w:type="gramStart"/>
      <w:r w:rsidRPr="001D5A93">
        <w:rPr>
          <w:rFonts w:ascii="Arial" w:hAnsi="Arial" w:cs="Arial"/>
        </w:rPr>
        <w:t>cara</w:t>
      </w:r>
      <w:proofErr w:type="gramEnd"/>
      <w:r w:rsidRPr="001D5A93">
        <w:rPr>
          <w:rFonts w:ascii="Arial" w:hAnsi="Arial" w:cs="Arial"/>
        </w:rPr>
        <w:t xml:space="preserve"> dehidrogenasi.</w:t>
      </w:r>
      <w:r>
        <w:rPr>
          <w:rFonts w:ascii="Arial" w:hAnsi="Arial" w:cs="Arial"/>
        </w:rPr>
        <w:t xml:space="preserve"> </w:t>
      </w:r>
      <w:r w:rsidRPr="001D5A93">
        <w:rPr>
          <w:rFonts w:ascii="Arial" w:hAnsi="Arial" w:cs="Arial"/>
        </w:rPr>
        <w:t xml:space="preserve"> </w:t>
      </w:r>
      <w:proofErr w:type="gramStart"/>
      <w:r w:rsidRPr="001D5A93">
        <w:rPr>
          <w:rFonts w:ascii="Arial" w:hAnsi="Arial" w:cs="Arial"/>
        </w:rPr>
        <w:t>Margarin ini banyak digunakan dalam pembuatan cake dan kue yang dipanggang.</w:t>
      </w:r>
      <w:proofErr w:type="gramEnd"/>
      <w:r>
        <w:rPr>
          <w:rFonts w:ascii="Arial" w:hAnsi="Arial" w:cs="Arial"/>
        </w:rPr>
        <w:t xml:space="preserve">  </w:t>
      </w:r>
      <w:proofErr w:type="gramStart"/>
      <w:r w:rsidRPr="001D5A93">
        <w:rPr>
          <w:rFonts w:ascii="Arial" w:hAnsi="Arial" w:cs="Arial"/>
        </w:rPr>
        <w:t>Fungsinya adalah untuk memperbaiki cita rasa, struktur, tekstur, keempukan dan memperbesar volume kue (Winarno, 2004).</w:t>
      </w:r>
      <w:proofErr w:type="gramEnd"/>
    </w:p>
    <w:p w:rsidR="00206BE5" w:rsidRPr="003A7C7C" w:rsidRDefault="00206BE5" w:rsidP="00206BE5">
      <w:pPr>
        <w:pStyle w:val="ListParagraph"/>
        <w:numPr>
          <w:ilvl w:val="0"/>
          <w:numId w:val="13"/>
        </w:numPr>
        <w:spacing w:after="0" w:line="360" w:lineRule="auto"/>
        <w:ind w:hanging="294"/>
        <w:rPr>
          <w:rFonts w:ascii="Arial" w:hAnsi="Arial" w:cs="Arial"/>
          <w:b/>
        </w:rPr>
      </w:pPr>
      <w:r w:rsidRPr="003A7C7C">
        <w:rPr>
          <w:rFonts w:ascii="Arial" w:hAnsi="Arial" w:cs="Arial"/>
          <w:b/>
        </w:rPr>
        <w:t>Ikan Gabus</w:t>
      </w:r>
    </w:p>
    <w:p w:rsidR="00206BE5" w:rsidRPr="001D5A93" w:rsidRDefault="00206BE5" w:rsidP="00206BE5">
      <w:pPr>
        <w:pStyle w:val="Default"/>
        <w:spacing w:line="360" w:lineRule="auto"/>
        <w:ind w:left="709" w:firstLine="425"/>
        <w:jc w:val="both"/>
        <w:rPr>
          <w:rFonts w:ascii="Arial" w:hAnsi="Arial" w:cs="Arial"/>
          <w:sz w:val="22"/>
          <w:szCs w:val="22"/>
        </w:rPr>
      </w:pPr>
      <w:r w:rsidRPr="001D5A93">
        <w:rPr>
          <w:rFonts w:ascii="Arial" w:hAnsi="Arial" w:cs="Arial"/>
          <w:sz w:val="22"/>
          <w:szCs w:val="22"/>
        </w:rPr>
        <w:t>Ikan gabus (</w:t>
      </w:r>
      <w:r w:rsidRPr="001D5A93">
        <w:rPr>
          <w:rFonts w:ascii="Arial" w:hAnsi="Arial" w:cs="Arial"/>
          <w:i/>
          <w:iCs/>
          <w:sz w:val="22"/>
          <w:szCs w:val="22"/>
        </w:rPr>
        <w:t>Ophiocephalus striatus</w:t>
      </w:r>
      <w:r w:rsidRPr="001D5A93">
        <w:rPr>
          <w:rFonts w:ascii="Arial" w:hAnsi="Arial" w:cs="Arial"/>
          <w:sz w:val="22"/>
          <w:szCs w:val="22"/>
        </w:rPr>
        <w:t xml:space="preserve">) merupakan jenis ikan yang hidup di air tawar dan sudah banyak dikenal oleh masyarakat (Djuhanda, 1981). </w:t>
      </w:r>
      <w:r>
        <w:rPr>
          <w:rFonts w:ascii="Arial" w:hAnsi="Arial" w:cs="Arial"/>
          <w:sz w:val="22"/>
          <w:szCs w:val="22"/>
        </w:rPr>
        <w:t xml:space="preserve"> </w:t>
      </w:r>
      <w:proofErr w:type="gramStart"/>
      <w:r w:rsidRPr="001D5A93">
        <w:rPr>
          <w:rFonts w:ascii="Arial" w:hAnsi="Arial" w:cs="Arial"/>
          <w:sz w:val="22"/>
          <w:szCs w:val="22"/>
        </w:rPr>
        <w:t>Nilai gizi ikan gabus cukup tinggi.</w:t>
      </w:r>
      <w:proofErr w:type="gramEnd"/>
      <w:r w:rsidRPr="001D5A93">
        <w:rPr>
          <w:rFonts w:ascii="Arial" w:hAnsi="Arial" w:cs="Arial"/>
          <w:sz w:val="22"/>
          <w:szCs w:val="22"/>
        </w:rPr>
        <w:t xml:space="preserve"> </w:t>
      </w:r>
      <w:r>
        <w:rPr>
          <w:rFonts w:ascii="Arial" w:hAnsi="Arial" w:cs="Arial"/>
          <w:sz w:val="22"/>
          <w:szCs w:val="22"/>
        </w:rPr>
        <w:t xml:space="preserve"> </w:t>
      </w:r>
      <w:r w:rsidRPr="001D5A93">
        <w:rPr>
          <w:rFonts w:ascii="Arial" w:hAnsi="Arial" w:cs="Arial"/>
          <w:sz w:val="22"/>
          <w:szCs w:val="22"/>
        </w:rPr>
        <w:t>Protein ikan gabus segar mencapai 25</w:t>
      </w:r>
      <w:proofErr w:type="gramStart"/>
      <w:r w:rsidRPr="001D5A93">
        <w:rPr>
          <w:rFonts w:ascii="Arial" w:hAnsi="Arial" w:cs="Arial"/>
          <w:sz w:val="22"/>
          <w:szCs w:val="22"/>
        </w:rPr>
        <w:t>,1</w:t>
      </w:r>
      <w:proofErr w:type="gramEnd"/>
      <w:r w:rsidRPr="001D5A93">
        <w:rPr>
          <w:rFonts w:ascii="Arial" w:hAnsi="Arial" w:cs="Arial"/>
          <w:sz w:val="22"/>
          <w:szCs w:val="22"/>
        </w:rPr>
        <w:t>% yang kaya akan asam amino essensial dengan kandungan albumin 6,224% (Eddy, 2003).</w:t>
      </w:r>
    </w:p>
    <w:p w:rsidR="00206BE5" w:rsidRPr="00682918" w:rsidRDefault="00206BE5" w:rsidP="00206BE5">
      <w:pPr>
        <w:pStyle w:val="Default"/>
        <w:ind w:firstLine="567"/>
        <w:rPr>
          <w:rFonts w:ascii="Arial" w:hAnsi="Arial" w:cs="Arial"/>
          <w:b/>
          <w:sz w:val="22"/>
          <w:szCs w:val="22"/>
        </w:rPr>
      </w:pPr>
      <w:r w:rsidRPr="001D5A93">
        <w:rPr>
          <w:rFonts w:ascii="Arial" w:hAnsi="Arial" w:cs="Arial"/>
          <w:sz w:val="22"/>
          <w:szCs w:val="22"/>
        </w:rPr>
        <w:lastRenderedPageBreak/>
        <w:t xml:space="preserve"> </w:t>
      </w:r>
      <w:proofErr w:type="gramStart"/>
      <w:r w:rsidRPr="00682918">
        <w:rPr>
          <w:rFonts w:ascii="Arial" w:hAnsi="Arial" w:cs="Arial"/>
          <w:b/>
          <w:sz w:val="22"/>
          <w:szCs w:val="22"/>
        </w:rPr>
        <w:t>Tabel 4.</w:t>
      </w:r>
      <w:proofErr w:type="gramEnd"/>
      <w:r w:rsidRPr="00682918">
        <w:rPr>
          <w:rFonts w:ascii="Arial" w:hAnsi="Arial" w:cs="Arial"/>
          <w:b/>
          <w:sz w:val="22"/>
          <w:szCs w:val="22"/>
        </w:rPr>
        <w:t xml:space="preserve"> Perbandingan Asam Amino Putih Telur dan Ikan Gabus</w:t>
      </w:r>
    </w:p>
    <w:tbl>
      <w:tblPr>
        <w:tblW w:w="7307"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6"/>
        <w:gridCol w:w="2552"/>
        <w:gridCol w:w="2409"/>
      </w:tblGrid>
      <w:tr w:rsidR="00206BE5" w:rsidRPr="001D5A93" w:rsidTr="00635EB2">
        <w:trPr>
          <w:trHeight w:val="107"/>
        </w:trPr>
        <w:tc>
          <w:tcPr>
            <w:tcW w:w="2346"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b/>
                <w:bCs/>
                <w:sz w:val="22"/>
                <w:szCs w:val="22"/>
              </w:rPr>
              <w:t xml:space="preserve">Jenis Asam Amino </w:t>
            </w:r>
          </w:p>
        </w:tc>
        <w:tc>
          <w:tcPr>
            <w:tcW w:w="2552"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b/>
                <w:bCs/>
                <w:sz w:val="22"/>
                <w:szCs w:val="22"/>
              </w:rPr>
              <w:t xml:space="preserve">Putih Telur (g/100g) </w:t>
            </w:r>
          </w:p>
        </w:tc>
        <w:tc>
          <w:tcPr>
            <w:tcW w:w="240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b/>
                <w:bCs/>
                <w:sz w:val="22"/>
                <w:szCs w:val="22"/>
              </w:rPr>
              <w:t xml:space="preserve">Ikan Gabus (g/100g) </w:t>
            </w:r>
          </w:p>
        </w:tc>
      </w:tr>
      <w:tr w:rsidR="00206BE5" w:rsidRPr="001D5A93" w:rsidTr="00635EB2">
        <w:trPr>
          <w:trHeight w:val="109"/>
        </w:trPr>
        <w:tc>
          <w:tcPr>
            <w:tcW w:w="2346"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Lisin </w:t>
            </w:r>
          </w:p>
        </w:tc>
        <w:tc>
          <w:tcPr>
            <w:tcW w:w="2552"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0,650 </w:t>
            </w:r>
          </w:p>
        </w:tc>
        <w:tc>
          <w:tcPr>
            <w:tcW w:w="240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0,750 </w:t>
            </w:r>
          </w:p>
        </w:tc>
      </w:tr>
      <w:tr w:rsidR="00206BE5" w:rsidRPr="001D5A93" w:rsidTr="00635EB2">
        <w:trPr>
          <w:trHeight w:val="109"/>
        </w:trPr>
        <w:tc>
          <w:tcPr>
            <w:tcW w:w="2346"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Isoleusin </w:t>
            </w:r>
          </w:p>
        </w:tc>
        <w:tc>
          <w:tcPr>
            <w:tcW w:w="2552"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0,700 </w:t>
            </w:r>
          </w:p>
        </w:tc>
        <w:tc>
          <w:tcPr>
            <w:tcW w:w="240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0,838 </w:t>
            </w:r>
          </w:p>
        </w:tc>
      </w:tr>
      <w:tr w:rsidR="00206BE5" w:rsidRPr="001D5A93" w:rsidTr="00635EB2">
        <w:trPr>
          <w:trHeight w:val="109"/>
        </w:trPr>
        <w:tc>
          <w:tcPr>
            <w:tcW w:w="2346"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Valin </w:t>
            </w:r>
          </w:p>
        </w:tc>
        <w:tc>
          <w:tcPr>
            <w:tcW w:w="2552"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0,840 </w:t>
            </w:r>
          </w:p>
        </w:tc>
        <w:tc>
          <w:tcPr>
            <w:tcW w:w="240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0,866 </w:t>
            </w:r>
          </w:p>
        </w:tc>
      </w:tr>
      <w:tr w:rsidR="00206BE5" w:rsidRPr="001D5A93" w:rsidTr="00635EB2">
        <w:trPr>
          <w:trHeight w:val="109"/>
        </w:trPr>
        <w:tc>
          <w:tcPr>
            <w:tcW w:w="2346"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Leusin </w:t>
            </w:r>
          </w:p>
        </w:tc>
        <w:tc>
          <w:tcPr>
            <w:tcW w:w="2552"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0,950 </w:t>
            </w:r>
          </w:p>
        </w:tc>
        <w:tc>
          <w:tcPr>
            <w:tcW w:w="240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1,496 </w:t>
            </w:r>
          </w:p>
        </w:tc>
      </w:tr>
    </w:tbl>
    <w:p w:rsidR="00206BE5" w:rsidRPr="00BB7CB4" w:rsidRDefault="00206BE5" w:rsidP="00206BE5">
      <w:pPr>
        <w:pStyle w:val="Default"/>
        <w:spacing w:line="360" w:lineRule="auto"/>
        <w:rPr>
          <w:rFonts w:ascii="Arial" w:hAnsi="Arial" w:cs="Arial"/>
          <w:i/>
          <w:sz w:val="20"/>
          <w:szCs w:val="20"/>
        </w:rPr>
      </w:pPr>
      <w:r w:rsidRPr="00BB7CB4">
        <w:rPr>
          <w:rFonts w:ascii="Arial" w:hAnsi="Arial" w:cs="Arial"/>
          <w:sz w:val="20"/>
          <w:szCs w:val="20"/>
        </w:rPr>
        <w:t xml:space="preserve">          </w:t>
      </w:r>
      <w:proofErr w:type="gramStart"/>
      <w:r w:rsidRPr="00BB7CB4">
        <w:rPr>
          <w:rFonts w:ascii="Arial" w:hAnsi="Arial" w:cs="Arial"/>
          <w:i/>
          <w:sz w:val="20"/>
          <w:szCs w:val="20"/>
        </w:rPr>
        <w:t>Sumber :</w:t>
      </w:r>
      <w:proofErr w:type="gramEnd"/>
      <w:r w:rsidRPr="00BB7CB4">
        <w:rPr>
          <w:rFonts w:ascii="Arial" w:hAnsi="Arial" w:cs="Arial"/>
          <w:i/>
          <w:sz w:val="20"/>
          <w:szCs w:val="20"/>
        </w:rPr>
        <w:t xml:space="preserve"> Carfallo (1998)</w:t>
      </w:r>
    </w:p>
    <w:p w:rsidR="00206BE5" w:rsidRPr="00682918" w:rsidRDefault="00206BE5" w:rsidP="00206BE5">
      <w:pPr>
        <w:pStyle w:val="Default"/>
        <w:ind w:firstLine="567"/>
        <w:rPr>
          <w:rFonts w:ascii="Arial" w:hAnsi="Arial" w:cs="Arial"/>
          <w:b/>
          <w:sz w:val="22"/>
          <w:szCs w:val="22"/>
        </w:rPr>
      </w:pPr>
      <w:r w:rsidRPr="001D5A93">
        <w:rPr>
          <w:rFonts w:ascii="Arial" w:hAnsi="Arial" w:cs="Arial"/>
          <w:sz w:val="22"/>
          <w:szCs w:val="22"/>
        </w:rPr>
        <w:t xml:space="preserve"> </w:t>
      </w:r>
      <w:proofErr w:type="gramStart"/>
      <w:r w:rsidRPr="00682918">
        <w:rPr>
          <w:rFonts w:ascii="Arial" w:hAnsi="Arial" w:cs="Arial"/>
          <w:b/>
          <w:sz w:val="22"/>
          <w:szCs w:val="22"/>
        </w:rPr>
        <w:t>Tabel 5.</w:t>
      </w:r>
      <w:proofErr w:type="gramEnd"/>
      <w:r w:rsidRPr="00682918">
        <w:rPr>
          <w:rFonts w:ascii="Arial" w:hAnsi="Arial" w:cs="Arial"/>
          <w:b/>
          <w:sz w:val="22"/>
          <w:szCs w:val="22"/>
        </w:rPr>
        <w:t xml:space="preserve"> Komposisi Proksimat Tepung Ikan Gabus</w:t>
      </w:r>
    </w:p>
    <w:tbl>
      <w:tblPr>
        <w:tblW w:w="0" w:type="auto"/>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3288"/>
      </w:tblGrid>
      <w:tr w:rsidR="00206BE5" w:rsidRPr="001D5A93" w:rsidTr="00635EB2">
        <w:trPr>
          <w:trHeight w:val="107"/>
        </w:trPr>
        <w:tc>
          <w:tcPr>
            <w:tcW w:w="401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b/>
                <w:bCs/>
                <w:sz w:val="22"/>
                <w:szCs w:val="22"/>
              </w:rPr>
              <w:t xml:space="preserve">Komponen Kimia (%) </w:t>
            </w:r>
          </w:p>
        </w:tc>
        <w:tc>
          <w:tcPr>
            <w:tcW w:w="3288"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b/>
                <w:bCs/>
                <w:sz w:val="22"/>
                <w:szCs w:val="22"/>
              </w:rPr>
              <w:t xml:space="preserve">Tepung Ikan Gabus </w:t>
            </w:r>
          </w:p>
        </w:tc>
      </w:tr>
      <w:tr w:rsidR="00206BE5" w:rsidRPr="001D5A93" w:rsidTr="00635EB2">
        <w:trPr>
          <w:trHeight w:val="109"/>
        </w:trPr>
        <w:tc>
          <w:tcPr>
            <w:tcW w:w="401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Kadar Air </w:t>
            </w:r>
          </w:p>
        </w:tc>
        <w:tc>
          <w:tcPr>
            <w:tcW w:w="3288"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6,58 </w:t>
            </w:r>
          </w:p>
        </w:tc>
      </w:tr>
      <w:tr w:rsidR="00206BE5" w:rsidRPr="001D5A93" w:rsidTr="00635EB2">
        <w:trPr>
          <w:trHeight w:val="109"/>
        </w:trPr>
        <w:tc>
          <w:tcPr>
            <w:tcW w:w="401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Kadar Abu </w:t>
            </w:r>
          </w:p>
        </w:tc>
        <w:tc>
          <w:tcPr>
            <w:tcW w:w="3288"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4,8 </w:t>
            </w:r>
          </w:p>
        </w:tc>
      </w:tr>
      <w:tr w:rsidR="00206BE5" w:rsidRPr="001D5A93" w:rsidTr="00635EB2">
        <w:trPr>
          <w:trHeight w:val="109"/>
        </w:trPr>
        <w:tc>
          <w:tcPr>
            <w:tcW w:w="401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Kadar protein </w:t>
            </w:r>
          </w:p>
        </w:tc>
        <w:tc>
          <w:tcPr>
            <w:tcW w:w="3288"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79,35 </w:t>
            </w:r>
          </w:p>
        </w:tc>
      </w:tr>
      <w:tr w:rsidR="00206BE5" w:rsidRPr="001D5A93" w:rsidTr="00635EB2">
        <w:trPr>
          <w:trHeight w:val="109"/>
        </w:trPr>
        <w:tc>
          <w:tcPr>
            <w:tcW w:w="401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Kadar lemak </w:t>
            </w:r>
          </w:p>
        </w:tc>
        <w:tc>
          <w:tcPr>
            <w:tcW w:w="3288"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5,5 </w:t>
            </w:r>
          </w:p>
        </w:tc>
      </w:tr>
      <w:tr w:rsidR="00206BE5" w:rsidRPr="001D5A93" w:rsidTr="00635EB2">
        <w:trPr>
          <w:trHeight w:val="109"/>
        </w:trPr>
        <w:tc>
          <w:tcPr>
            <w:tcW w:w="401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Kadar karbohidrat </w:t>
            </w:r>
          </w:p>
        </w:tc>
        <w:tc>
          <w:tcPr>
            <w:tcW w:w="3288"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0,93 </w:t>
            </w:r>
          </w:p>
        </w:tc>
      </w:tr>
      <w:tr w:rsidR="00206BE5" w:rsidRPr="001D5A93" w:rsidTr="00635EB2">
        <w:trPr>
          <w:trHeight w:val="109"/>
        </w:trPr>
        <w:tc>
          <w:tcPr>
            <w:tcW w:w="4019"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Kadar serat kasar </w:t>
            </w:r>
          </w:p>
        </w:tc>
        <w:tc>
          <w:tcPr>
            <w:tcW w:w="3288" w:type="dxa"/>
          </w:tcPr>
          <w:p w:rsidR="00206BE5" w:rsidRPr="001D5A93" w:rsidRDefault="00206BE5" w:rsidP="00635EB2">
            <w:pPr>
              <w:pStyle w:val="Default"/>
              <w:spacing w:line="360" w:lineRule="auto"/>
              <w:rPr>
                <w:rFonts w:ascii="Arial" w:hAnsi="Arial" w:cs="Arial"/>
                <w:sz w:val="22"/>
                <w:szCs w:val="22"/>
              </w:rPr>
            </w:pPr>
            <w:r w:rsidRPr="001D5A93">
              <w:rPr>
                <w:rFonts w:ascii="Arial" w:hAnsi="Arial" w:cs="Arial"/>
                <w:sz w:val="22"/>
                <w:szCs w:val="22"/>
              </w:rPr>
              <w:t xml:space="preserve">0,10 </w:t>
            </w:r>
          </w:p>
        </w:tc>
      </w:tr>
    </w:tbl>
    <w:p w:rsidR="00206BE5" w:rsidRPr="00BB7CB4" w:rsidRDefault="00206BE5" w:rsidP="00206BE5">
      <w:pPr>
        <w:pStyle w:val="Default"/>
        <w:spacing w:line="360" w:lineRule="auto"/>
        <w:rPr>
          <w:rFonts w:ascii="Arial" w:hAnsi="Arial" w:cs="Arial"/>
          <w:i/>
          <w:sz w:val="20"/>
          <w:szCs w:val="20"/>
        </w:rPr>
      </w:pPr>
      <w:r w:rsidRPr="00BB7CB4">
        <w:rPr>
          <w:rFonts w:ascii="Arial" w:hAnsi="Arial" w:cs="Arial"/>
          <w:sz w:val="20"/>
          <w:szCs w:val="20"/>
        </w:rPr>
        <w:t xml:space="preserve">          </w:t>
      </w:r>
      <w:proofErr w:type="gramStart"/>
      <w:r w:rsidRPr="00BB7CB4">
        <w:rPr>
          <w:rFonts w:ascii="Arial" w:hAnsi="Arial" w:cs="Arial"/>
          <w:i/>
          <w:sz w:val="20"/>
          <w:szCs w:val="20"/>
        </w:rPr>
        <w:t>Sumber :</w:t>
      </w:r>
      <w:proofErr w:type="gramEnd"/>
      <w:r w:rsidRPr="00BB7CB4">
        <w:rPr>
          <w:rFonts w:ascii="Arial" w:hAnsi="Arial" w:cs="Arial"/>
          <w:i/>
          <w:sz w:val="20"/>
          <w:szCs w:val="20"/>
        </w:rPr>
        <w:t xml:space="preserve"> Nuraida (2009)</w:t>
      </w:r>
    </w:p>
    <w:p w:rsidR="00206BE5" w:rsidRPr="001D5A93" w:rsidRDefault="00206BE5" w:rsidP="00206BE5">
      <w:pPr>
        <w:spacing w:after="0"/>
        <w:jc w:val="center"/>
        <w:rPr>
          <w:rFonts w:ascii="Arial" w:hAnsi="Arial" w:cs="Arial"/>
          <w:b/>
        </w:rPr>
      </w:pPr>
    </w:p>
    <w:p w:rsidR="00206BE5" w:rsidRPr="001D5A93" w:rsidRDefault="00206BE5" w:rsidP="00206BE5">
      <w:pPr>
        <w:pStyle w:val="2"/>
        <w:numPr>
          <w:ilvl w:val="0"/>
          <w:numId w:val="6"/>
        </w:numPr>
        <w:ind w:left="284" w:hanging="284"/>
        <w:rPr>
          <w:rFonts w:ascii="Arial" w:hAnsi="Arial" w:cs="Arial"/>
          <w:sz w:val="22"/>
        </w:rPr>
      </w:pPr>
      <w:r w:rsidRPr="001D5A93">
        <w:rPr>
          <w:rFonts w:ascii="Arial" w:hAnsi="Arial" w:cs="Arial"/>
          <w:sz w:val="22"/>
        </w:rPr>
        <w:t>Nilai Energi dan Kadar Zat Gizi</w:t>
      </w:r>
    </w:p>
    <w:p w:rsidR="00206BE5" w:rsidRPr="001D5A93" w:rsidRDefault="00206BE5" w:rsidP="00206BE5">
      <w:pPr>
        <w:pStyle w:val="3"/>
        <w:numPr>
          <w:ilvl w:val="0"/>
          <w:numId w:val="14"/>
        </w:numPr>
        <w:ind w:left="0" w:firstLine="284"/>
        <w:rPr>
          <w:rFonts w:ascii="Arial" w:hAnsi="Arial" w:cs="Arial"/>
          <w:sz w:val="22"/>
          <w:szCs w:val="22"/>
        </w:rPr>
      </w:pPr>
      <w:bookmarkStart w:id="9" w:name="_Toc378845233"/>
      <w:r w:rsidRPr="001D5A93">
        <w:rPr>
          <w:rFonts w:ascii="Arial" w:hAnsi="Arial" w:cs="Arial"/>
          <w:sz w:val="22"/>
          <w:szCs w:val="22"/>
        </w:rPr>
        <w:t>Nilai Energi</w:t>
      </w:r>
      <w:bookmarkEnd w:id="9"/>
    </w:p>
    <w:p w:rsidR="00206BE5" w:rsidRPr="001D5A93" w:rsidRDefault="00206BE5" w:rsidP="00206BE5">
      <w:pPr>
        <w:suppressAutoHyphens/>
        <w:spacing w:after="0" w:line="360" w:lineRule="auto"/>
        <w:ind w:left="709" w:firstLine="425"/>
        <w:jc w:val="both"/>
        <w:rPr>
          <w:rFonts w:ascii="Arial" w:hAnsi="Arial" w:cs="Arial"/>
        </w:rPr>
      </w:pPr>
      <w:proofErr w:type="gramStart"/>
      <w:r w:rsidRPr="001D5A93">
        <w:rPr>
          <w:rFonts w:ascii="Arial" w:hAnsi="Arial" w:cs="Arial"/>
        </w:rPr>
        <w:t>Energi merupakan salah satu hasil metabolisme karbohidrat, protein, dan lemak.</w:t>
      </w:r>
      <w:proofErr w:type="gramEnd"/>
      <w:r>
        <w:rPr>
          <w:rFonts w:ascii="Arial" w:hAnsi="Arial" w:cs="Arial"/>
        </w:rPr>
        <w:t xml:space="preserve">  </w:t>
      </w:r>
      <w:proofErr w:type="gramStart"/>
      <w:r w:rsidRPr="001D5A93">
        <w:rPr>
          <w:rFonts w:ascii="Arial" w:hAnsi="Arial" w:cs="Arial"/>
        </w:rPr>
        <w:t>Energi berfungsi sebagai zat tenaga untuk metabolisme, pertumbuhan, pengaturan suhu, dan kegiatan fisik.</w:t>
      </w:r>
      <w:proofErr w:type="gramEnd"/>
      <w:r>
        <w:rPr>
          <w:rFonts w:ascii="Arial" w:hAnsi="Arial" w:cs="Arial"/>
        </w:rPr>
        <w:t xml:space="preserve">  </w:t>
      </w:r>
      <w:proofErr w:type="gramStart"/>
      <w:r w:rsidRPr="001D5A93">
        <w:rPr>
          <w:rFonts w:ascii="Arial" w:hAnsi="Arial" w:cs="Arial"/>
        </w:rPr>
        <w:t>Pangan sumber energi adalah pangan sumber lemak, karbohidrat dan protein.</w:t>
      </w:r>
      <w:proofErr w:type="gramEnd"/>
    </w:p>
    <w:p w:rsidR="00206BE5" w:rsidRPr="001D5A93" w:rsidRDefault="00206BE5" w:rsidP="00206BE5">
      <w:pPr>
        <w:suppressAutoHyphens/>
        <w:spacing w:after="0" w:line="360" w:lineRule="auto"/>
        <w:ind w:left="709" w:firstLine="425"/>
        <w:jc w:val="both"/>
        <w:rPr>
          <w:rFonts w:ascii="Arial" w:hAnsi="Arial" w:cs="Arial"/>
        </w:rPr>
      </w:pPr>
      <w:r w:rsidRPr="001D5A93">
        <w:rPr>
          <w:rFonts w:ascii="Arial" w:hAnsi="Arial" w:cs="Arial"/>
        </w:rPr>
        <w:t>Kebutuhan energi seseorang menurut FAO/WHO (1985) adalah konsumsi energi berasal dari makanan yang diperlukan untuk menutupi pengeluaran energi seseorang bila ia mempunyai ukuran dan komposisi tubuh dengan tingkat aktivitas yang sesuai dengan kesehatan jangka panjang, dan yang memungkinkan pemeliharaan aktivitas fisik yang dibutuhkan secara sosial dan ekonomi (Sunita,</w:t>
      </w:r>
      <w:r w:rsidRPr="001D5A93">
        <w:rPr>
          <w:rFonts w:ascii="Arial" w:hAnsi="Arial" w:cs="Arial"/>
          <w:lang w:val="id-ID"/>
        </w:rPr>
        <w:t>A.,</w:t>
      </w:r>
      <w:r w:rsidRPr="001D5A93">
        <w:rPr>
          <w:rFonts w:ascii="Arial" w:hAnsi="Arial" w:cs="Arial"/>
        </w:rPr>
        <w:t xml:space="preserve"> 2004).</w:t>
      </w:r>
    </w:p>
    <w:p w:rsidR="00206BE5" w:rsidRPr="001D5A93" w:rsidRDefault="00206BE5" w:rsidP="00206BE5">
      <w:pPr>
        <w:spacing w:after="240" w:line="360" w:lineRule="auto"/>
        <w:ind w:left="709" w:firstLine="425"/>
        <w:jc w:val="both"/>
        <w:rPr>
          <w:rFonts w:ascii="Arial" w:eastAsia="Times New Roman" w:hAnsi="Arial" w:cs="Arial"/>
          <w:lang w:val="id-ID"/>
        </w:rPr>
      </w:pPr>
      <w:proofErr w:type="gramStart"/>
      <w:r w:rsidRPr="001D5A93">
        <w:rPr>
          <w:rFonts w:ascii="Arial" w:eastAsia="Times New Roman" w:hAnsi="Arial" w:cs="Arial"/>
        </w:rPr>
        <w:t>Menurut Sunita Almatsier (2009:8) zat-zat gizi yang dapat memberikan energi adalah karbohidrat, lemak, dan protein, oksidasi zat-zat gizi ini menghasilkan energi yang diperlukan tubuh untuk melakukan kegiatan atau aktivitas.</w:t>
      </w:r>
      <w:proofErr w:type="gramEnd"/>
      <w:r>
        <w:rPr>
          <w:rFonts w:ascii="Arial" w:eastAsia="Times New Roman" w:hAnsi="Arial" w:cs="Arial"/>
        </w:rPr>
        <w:t xml:space="preserve">  </w:t>
      </w:r>
      <w:proofErr w:type="gramStart"/>
      <w:r w:rsidRPr="001D5A93">
        <w:rPr>
          <w:rFonts w:ascii="Arial" w:eastAsia="Times New Roman" w:hAnsi="Arial" w:cs="Arial"/>
        </w:rPr>
        <w:t xml:space="preserve">Ketiga zat gizi termasuk zat organik yang mengandung karbon </w:t>
      </w:r>
      <w:r w:rsidRPr="001D5A93">
        <w:rPr>
          <w:rFonts w:ascii="Arial" w:eastAsia="Times New Roman" w:hAnsi="Arial" w:cs="Arial"/>
        </w:rPr>
        <w:lastRenderedPageBreak/>
        <w:t>yang dapat dibakar, jumlah zat gizi yang paling banyak terdapat dalam pangan dan disebut juga zat pembakar.</w:t>
      </w:r>
      <w:proofErr w:type="gramEnd"/>
    </w:p>
    <w:p w:rsidR="00206BE5" w:rsidRPr="001D5A93" w:rsidRDefault="00206BE5" w:rsidP="00206BE5">
      <w:pPr>
        <w:pStyle w:val="3"/>
        <w:numPr>
          <w:ilvl w:val="0"/>
          <w:numId w:val="14"/>
        </w:numPr>
        <w:ind w:left="0" w:firstLine="284"/>
        <w:rPr>
          <w:rFonts w:ascii="Arial" w:hAnsi="Arial" w:cs="Arial"/>
          <w:sz w:val="22"/>
          <w:szCs w:val="22"/>
        </w:rPr>
      </w:pPr>
      <w:bookmarkStart w:id="10" w:name="_Toc378845234"/>
      <w:r w:rsidRPr="001D5A93">
        <w:rPr>
          <w:rFonts w:ascii="Arial" w:hAnsi="Arial" w:cs="Arial"/>
          <w:sz w:val="22"/>
          <w:szCs w:val="22"/>
        </w:rPr>
        <w:t>Karbohidrat</w:t>
      </w:r>
      <w:bookmarkEnd w:id="10"/>
    </w:p>
    <w:p w:rsidR="00206BE5" w:rsidRPr="001D5A93" w:rsidRDefault="00206BE5" w:rsidP="00206BE5">
      <w:pPr>
        <w:spacing w:after="240" w:line="360" w:lineRule="auto"/>
        <w:ind w:left="709" w:firstLine="425"/>
        <w:jc w:val="both"/>
        <w:rPr>
          <w:rFonts w:ascii="Arial" w:eastAsia="Times New Roman" w:hAnsi="Arial" w:cs="Arial"/>
        </w:rPr>
      </w:pPr>
      <w:proofErr w:type="gramStart"/>
      <w:r w:rsidRPr="001D5A93">
        <w:rPr>
          <w:rFonts w:ascii="Arial" w:eastAsia="Times New Roman" w:hAnsi="Arial" w:cs="Arial"/>
        </w:rPr>
        <w:t>Karbohidrat atau Hidrat Arang adalah suatu zat gizi</w:t>
      </w:r>
      <w:r>
        <w:rPr>
          <w:rFonts w:ascii="Arial" w:eastAsia="Times New Roman" w:hAnsi="Arial" w:cs="Arial"/>
        </w:rPr>
        <w:t xml:space="preserve"> </w:t>
      </w:r>
      <w:r w:rsidRPr="001D5A93">
        <w:rPr>
          <w:rFonts w:ascii="Arial" w:eastAsia="Times New Roman" w:hAnsi="Arial" w:cs="Arial"/>
        </w:rPr>
        <w:t>yang fungsi</w:t>
      </w:r>
      <w:r>
        <w:rPr>
          <w:rFonts w:ascii="Arial" w:eastAsia="Times New Roman" w:hAnsi="Arial" w:cs="Arial"/>
        </w:rPr>
        <w:t xml:space="preserve"> </w:t>
      </w:r>
      <w:r w:rsidRPr="001D5A93">
        <w:rPr>
          <w:rFonts w:ascii="Arial" w:eastAsia="Times New Roman" w:hAnsi="Arial" w:cs="Arial"/>
        </w:rPr>
        <w:t>utamanya sebagai penghasil energi, dimana setiap gramnya menghasilkan 4 kalori.</w:t>
      </w:r>
      <w:proofErr w:type="gramEnd"/>
      <w:r>
        <w:rPr>
          <w:rFonts w:ascii="Arial" w:eastAsia="Times New Roman" w:hAnsi="Arial" w:cs="Arial"/>
        </w:rPr>
        <w:t xml:space="preserve">  </w:t>
      </w:r>
      <w:proofErr w:type="gramStart"/>
      <w:r w:rsidRPr="001D5A93">
        <w:rPr>
          <w:rFonts w:ascii="Arial" w:eastAsia="Times New Roman" w:hAnsi="Arial" w:cs="Arial"/>
        </w:rPr>
        <w:t>Walaupun lemak menghasilkan energi</w:t>
      </w:r>
      <w:r>
        <w:rPr>
          <w:rFonts w:ascii="Arial" w:eastAsia="Times New Roman" w:hAnsi="Arial" w:cs="Arial"/>
        </w:rPr>
        <w:t xml:space="preserve"> </w:t>
      </w:r>
      <w:r w:rsidRPr="001D5A93">
        <w:rPr>
          <w:rFonts w:ascii="Arial" w:eastAsia="Times New Roman" w:hAnsi="Arial" w:cs="Arial"/>
        </w:rPr>
        <w:t>lebih besar, namun karbohidrat lebih banyak dikonsumsi</w:t>
      </w:r>
      <w:r>
        <w:rPr>
          <w:rFonts w:ascii="Arial" w:eastAsia="Times New Roman" w:hAnsi="Arial" w:cs="Arial"/>
        </w:rPr>
        <w:t xml:space="preserve"> </w:t>
      </w:r>
      <w:r w:rsidRPr="001D5A93">
        <w:rPr>
          <w:rFonts w:ascii="Arial" w:eastAsia="Times New Roman" w:hAnsi="Arial" w:cs="Arial"/>
        </w:rPr>
        <w:t>sehari-hari</w:t>
      </w:r>
      <w:r>
        <w:rPr>
          <w:rFonts w:ascii="Arial" w:eastAsia="Times New Roman" w:hAnsi="Arial" w:cs="Arial"/>
        </w:rPr>
        <w:t xml:space="preserve"> </w:t>
      </w:r>
      <w:r w:rsidRPr="001D5A93">
        <w:rPr>
          <w:rFonts w:ascii="Arial" w:eastAsia="Times New Roman" w:hAnsi="Arial" w:cs="Arial"/>
        </w:rPr>
        <w:t>sebagai</w:t>
      </w:r>
      <w:r>
        <w:rPr>
          <w:rFonts w:ascii="Arial" w:eastAsia="Times New Roman" w:hAnsi="Arial" w:cs="Arial"/>
        </w:rPr>
        <w:t xml:space="preserve"> </w:t>
      </w:r>
      <w:r w:rsidRPr="001D5A93">
        <w:rPr>
          <w:rFonts w:ascii="Arial" w:eastAsia="Times New Roman" w:hAnsi="Arial" w:cs="Arial"/>
        </w:rPr>
        <w:t>bahan makanan pokok, terutama pada negara sedang berkembang.</w:t>
      </w:r>
      <w:proofErr w:type="gramEnd"/>
      <w:r w:rsidRPr="001D5A93">
        <w:rPr>
          <w:rFonts w:ascii="Arial" w:eastAsia="Times New Roman" w:hAnsi="Arial" w:cs="Arial"/>
        </w:rPr>
        <w:t xml:space="preserve"> </w:t>
      </w:r>
      <w:r>
        <w:rPr>
          <w:rFonts w:ascii="Arial" w:eastAsia="Times New Roman" w:hAnsi="Arial" w:cs="Arial"/>
        </w:rPr>
        <w:t xml:space="preserve"> </w:t>
      </w:r>
      <w:r w:rsidRPr="001D5A93">
        <w:rPr>
          <w:rFonts w:ascii="Arial" w:eastAsia="Times New Roman" w:hAnsi="Arial" w:cs="Arial"/>
        </w:rPr>
        <w:t>Di negara sedang berkembang karbohidrat dikonsumsi</w:t>
      </w:r>
      <w:r>
        <w:rPr>
          <w:rFonts w:ascii="Arial" w:eastAsia="Times New Roman" w:hAnsi="Arial" w:cs="Arial"/>
        </w:rPr>
        <w:t xml:space="preserve"> </w:t>
      </w:r>
      <w:r w:rsidRPr="001D5A93">
        <w:rPr>
          <w:rFonts w:ascii="Arial" w:eastAsia="Times New Roman" w:hAnsi="Arial" w:cs="Arial"/>
        </w:rPr>
        <w:t>sekitar 70-80% dari total kalori, bahkan pada daerah-daerah miskin</w:t>
      </w:r>
      <w:r>
        <w:rPr>
          <w:rFonts w:ascii="Arial" w:eastAsia="Times New Roman" w:hAnsi="Arial" w:cs="Arial"/>
        </w:rPr>
        <w:t xml:space="preserve"> </w:t>
      </w:r>
      <w:r w:rsidRPr="001D5A93">
        <w:rPr>
          <w:rFonts w:ascii="Arial" w:eastAsia="Times New Roman" w:hAnsi="Arial" w:cs="Arial"/>
        </w:rPr>
        <w:t>bisa mencapai</w:t>
      </w:r>
      <w:r>
        <w:rPr>
          <w:rFonts w:ascii="Arial" w:eastAsia="Times New Roman" w:hAnsi="Arial" w:cs="Arial"/>
        </w:rPr>
        <w:t xml:space="preserve"> </w:t>
      </w:r>
      <w:r w:rsidRPr="001D5A93">
        <w:rPr>
          <w:rFonts w:ascii="Arial" w:eastAsia="Times New Roman" w:hAnsi="Arial" w:cs="Arial"/>
        </w:rPr>
        <w:t xml:space="preserve">90%. </w:t>
      </w:r>
      <w:r>
        <w:rPr>
          <w:rFonts w:ascii="Arial" w:eastAsia="Times New Roman" w:hAnsi="Arial" w:cs="Arial"/>
        </w:rPr>
        <w:t xml:space="preserve"> </w:t>
      </w:r>
      <w:proofErr w:type="gramStart"/>
      <w:r w:rsidRPr="001D5A93">
        <w:rPr>
          <w:rFonts w:ascii="Arial" w:eastAsia="Times New Roman" w:hAnsi="Arial" w:cs="Arial"/>
        </w:rPr>
        <w:t>Sedangkan pada negara maju karbohidrat dikonsumsi</w:t>
      </w:r>
      <w:r>
        <w:rPr>
          <w:rFonts w:ascii="Arial" w:eastAsia="Times New Roman" w:hAnsi="Arial" w:cs="Arial"/>
        </w:rPr>
        <w:t xml:space="preserve"> </w:t>
      </w:r>
      <w:r w:rsidRPr="001D5A93">
        <w:rPr>
          <w:rFonts w:ascii="Arial" w:eastAsia="Times New Roman" w:hAnsi="Arial" w:cs="Arial"/>
        </w:rPr>
        <w:t>hanya sekitar 40-60%.</w:t>
      </w:r>
      <w:proofErr w:type="gramEnd"/>
      <w:r>
        <w:rPr>
          <w:rFonts w:ascii="Arial" w:eastAsia="Times New Roman" w:hAnsi="Arial" w:cs="Arial"/>
        </w:rPr>
        <w:t xml:space="preserve">  </w:t>
      </w:r>
      <w:proofErr w:type="gramStart"/>
      <w:r w:rsidRPr="001D5A93">
        <w:rPr>
          <w:rFonts w:ascii="Arial" w:eastAsia="Times New Roman" w:hAnsi="Arial" w:cs="Arial"/>
        </w:rPr>
        <w:t>Hal ini disebabkan sumber bahan makanan yang mengandung</w:t>
      </w:r>
      <w:r>
        <w:rPr>
          <w:rFonts w:ascii="Arial" w:eastAsia="Times New Roman" w:hAnsi="Arial" w:cs="Arial"/>
        </w:rPr>
        <w:t xml:space="preserve"> </w:t>
      </w:r>
      <w:r w:rsidRPr="001D5A93">
        <w:rPr>
          <w:rFonts w:ascii="Arial" w:eastAsia="Times New Roman" w:hAnsi="Arial" w:cs="Arial"/>
        </w:rPr>
        <w:t>karbohidrat lebih murah harganya dibandingkan sumber bahan makanan kaya lemak maupun protein.</w:t>
      </w:r>
      <w:proofErr w:type="gramEnd"/>
      <w:r w:rsidRPr="001D5A93">
        <w:rPr>
          <w:rFonts w:ascii="Arial" w:eastAsia="Times New Roman" w:hAnsi="Arial" w:cs="Arial"/>
        </w:rPr>
        <w:t xml:space="preserve"> Karbohidrat banyak ditemukan pada serealia</w:t>
      </w:r>
      <w:r>
        <w:rPr>
          <w:rFonts w:ascii="Arial" w:eastAsia="Times New Roman" w:hAnsi="Arial" w:cs="Arial"/>
        </w:rPr>
        <w:t xml:space="preserve"> </w:t>
      </w:r>
      <w:r w:rsidRPr="001D5A93">
        <w:rPr>
          <w:rFonts w:ascii="Arial" w:eastAsia="Times New Roman" w:hAnsi="Arial" w:cs="Arial"/>
        </w:rPr>
        <w:t>(beras, gandum, jagung, kentang dan sebagainya), serta pada biji-bijian yang terseb</w:t>
      </w:r>
      <w:r>
        <w:rPr>
          <w:rFonts w:ascii="Arial" w:eastAsia="Times New Roman" w:hAnsi="Arial" w:cs="Arial"/>
        </w:rPr>
        <w:t xml:space="preserve">ar luas di alam (Hutagalung, H., </w:t>
      </w:r>
      <w:r w:rsidRPr="001D5A93">
        <w:rPr>
          <w:rFonts w:ascii="Arial" w:eastAsia="Times New Roman" w:hAnsi="Arial" w:cs="Arial"/>
        </w:rPr>
        <w:t>2013)</w:t>
      </w:r>
    </w:p>
    <w:p w:rsidR="00206BE5" w:rsidRPr="001D5A93" w:rsidRDefault="00206BE5" w:rsidP="00206BE5">
      <w:pPr>
        <w:pStyle w:val="3"/>
        <w:numPr>
          <w:ilvl w:val="0"/>
          <w:numId w:val="14"/>
        </w:numPr>
        <w:ind w:left="0" w:firstLine="284"/>
        <w:rPr>
          <w:rFonts w:ascii="Arial" w:hAnsi="Arial" w:cs="Arial"/>
          <w:sz w:val="22"/>
          <w:szCs w:val="22"/>
        </w:rPr>
      </w:pPr>
      <w:bookmarkStart w:id="11" w:name="_Toc378845235"/>
      <w:r w:rsidRPr="001D5A93">
        <w:rPr>
          <w:rFonts w:ascii="Arial" w:hAnsi="Arial" w:cs="Arial"/>
          <w:sz w:val="22"/>
          <w:szCs w:val="22"/>
        </w:rPr>
        <w:t>Protein</w:t>
      </w:r>
      <w:bookmarkEnd w:id="11"/>
    </w:p>
    <w:p w:rsidR="00206BE5" w:rsidRPr="001D5A93" w:rsidRDefault="00206BE5" w:rsidP="00206BE5">
      <w:pPr>
        <w:spacing w:after="0" w:line="360" w:lineRule="auto"/>
        <w:ind w:left="709" w:firstLine="425"/>
        <w:jc w:val="both"/>
        <w:rPr>
          <w:rFonts w:ascii="Arial" w:eastAsia="Times New Roman" w:hAnsi="Arial" w:cs="Arial"/>
        </w:rPr>
      </w:pPr>
      <w:proofErr w:type="gramStart"/>
      <w:r w:rsidRPr="001D5A93">
        <w:rPr>
          <w:rFonts w:ascii="Arial" w:eastAsia="Times New Roman" w:hAnsi="Arial" w:cs="Arial"/>
        </w:rPr>
        <w:t>Protein merupakan zat gizi yang sangat penting, karena yang paling erat hubungannya dengan proses-proses kehidupan.</w:t>
      </w:r>
      <w:proofErr w:type="gramEnd"/>
      <w:r>
        <w:rPr>
          <w:rFonts w:ascii="Arial" w:eastAsia="Times New Roman" w:hAnsi="Arial" w:cs="Arial"/>
        </w:rPr>
        <w:t xml:space="preserve">  </w:t>
      </w:r>
      <w:proofErr w:type="gramStart"/>
      <w:r w:rsidRPr="001D5A93">
        <w:rPr>
          <w:rFonts w:ascii="Arial" w:eastAsia="Times New Roman" w:hAnsi="Arial" w:cs="Arial"/>
        </w:rPr>
        <w:t>Nama protein berasal dari bahasa Yunani (Greek) proteus yang berarti “yang pertama” atau “yang terpenting”.</w:t>
      </w:r>
      <w:proofErr w:type="gramEnd"/>
      <w:r w:rsidRPr="001D5A93">
        <w:rPr>
          <w:rFonts w:ascii="Arial" w:eastAsia="Times New Roman" w:hAnsi="Arial" w:cs="Arial"/>
        </w:rPr>
        <w:t xml:space="preserve"> </w:t>
      </w:r>
      <w:r>
        <w:rPr>
          <w:rFonts w:ascii="Arial" w:eastAsia="Times New Roman" w:hAnsi="Arial" w:cs="Arial"/>
        </w:rPr>
        <w:t xml:space="preserve"> </w:t>
      </w:r>
      <w:r w:rsidRPr="001D5A93">
        <w:rPr>
          <w:rFonts w:ascii="Arial" w:eastAsia="Times New Roman" w:hAnsi="Arial" w:cs="Arial"/>
        </w:rPr>
        <w:t>Seorang ahli kimia Belanda yang bernama Mulder</w:t>
      </w:r>
      <w:proofErr w:type="gramStart"/>
      <w:r w:rsidRPr="001D5A93">
        <w:rPr>
          <w:rFonts w:ascii="Arial" w:eastAsia="Times New Roman" w:hAnsi="Arial" w:cs="Arial"/>
        </w:rPr>
        <w:t>,mengisolasi</w:t>
      </w:r>
      <w:proofErr w:type="gramEnd"/>
      <w:r w:rsidRPr="001D5A93">
        <w:rPr>
          <w:rFonts w:ascii="Arial" w:eastAsia="Times New Roman" w:hAnsi="Arial" w:cs="Arial"/>
        </w:rPr>
        <w:t xml:space="preserve"> susunan tubuh yang mengandung nitrogen dan menamakannya protein,terdiri dari satuan dasarnya yaitu asam amino (biasa disebu</w:t>
      </w:r>
      <w:r>
        <w:rPr>
          <w:rFonts w:ascii="Arial" w:eastAsia="Times New Roman" w:hAnsi="Arial" w:cs="Arial"/>
        </w:rPr>
        <w:t xml:space="preserve">t juga unit pembangun protein).  </w:t>
      </w:r>
      <w:r w:rsidRPr="001D5A93">
        <w:rPr>
          <w:rFonts w:ascii="Arial" w:eastAsia="Times New Roman" w:hAnsi="Arial" w:cs="Arial"/>
        </w:rPr>
        <w:t>Menur</w:t>
      </w:r>
      <w:r>
        <w:rPr>
          <w:rFonts w:ascii="Arial" w:eastAsia="Times New Roman" w:hAnsi="Arial" w:cs="Arial"/>
        </w:rPr>
        <w:t xml:space="preserve">ut Sunita Almatsier (2009) </w:t>
      </w:r>
      <w:r w:rsidRPr="001D5A93">
        <w:rPr>
          <w:rFonts w:ascii="Arial" w:eastAsia="Times New Roman" w:hAnsi="Arial" w:cs="Arial"/>
        </w:rPr>
        <w:t xml:space="preserve">fungsi protein yaitu: </w:t>
      </w:r>
    </w:p>
    <w:p w:rsidR="00206BE5" w:rsidRPr="001D5A93" w:rsidRDefault="00206BE5" w:rsidP="00206BE5">
      <w:pPr>
        <w:pStyle w:val="ListParagraph"/>
        <w:numPr>
          <w:ilvl w:val="0"/>
          <w:numId w:val="10"/>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Pertumbuhan dan pemeliharaan jaringan dan sel-sel tubuh. </w:t>
      </w:r>
    </w:p>
    <w:p w:rsidR="00206BE5" w:rsidRPr="001D5A93" w:rsidRDefault="00206BE5" w:rsidP="00206BE5">
      <w:pPr>
        <w:pStyle w:val="ListParagraph"/>
        <w:numPr>
          <w:ilvl w:val="0"/>
          <w:numId w:val="10"/>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Pembentukan ikatan-ikatan esensial tubuh, hormon-hormon seperti tiroid, insulin, dan epinerfin adalah protein, demikian pula berbagai enzim. </w:t>
      </w:r>
    </w:p>
    <w:p w:rsidR="00206BE5" w:rsidRPr="001D5A93" w:rsidRDefault="00206BE5" w:rsidP="00206BE5">
      <w:pPr>
        <w:pStyle w:val="ListParagraph"/>
        <w:numPr>
          <w:ilvl w:val="0"/>
          <w:numId w:val="10"/>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Mengatur keseimbangan air, cairan-cairan tubuh terdapat dalam tiga </w:t>
      </w:r>
      <w:proofErr w:type="gramStart"/>
      <w:r w:rsidRPr="001D5A93">
        <w:rPr>
          <w:rFonts w:ascii="Arial" w:eastAsia="Times New Roman" w:hAnsi="Arial" w:cs="Arial"/>
        </w:rPr>
        <w:t>kompartemen</w:t>
      </w:r>
      <w:r>
        <w:rPr>
          <w:rFonts w:ascii="Arial" w:eastAsia="Times New Roman" w:hAnsi="Arial" w:cs="Arial"/>
        </w:rPr>
        <w:t xml:space="preserve"> </w:t>
      </w:r>
      <w:r w:rsidRPr="001D5A93">
        <w:rPr>
          <w:rFonts w:ascii="Arial" w:eastAsia="Times New Roman" w:hAnsi="Arial" w:cs="Arial"/>
        </w:rPr>
        <w:t>:</w:t>
      </w:r>
      <w:proofErr w:type="gramEnd"/>
      <w:r w:rsidRPr="001D5A93">
        <w:rPr>
          <w:rFonts w:ascii="Arial" w:eastAsia="Times New Roman" w:hAnsi="Arial" w:cs="Arial"/>
        </w:rPr>
        <w:t xml:space="preserve"> intraseluler (di dalam se</w:t>
      </w:r>
      <w:r>
        <w:rPr>
          <w:rFonts w:ascii="Arial" w:eastAsia="Times New Roman" w:hAnsi="Arial" w:cs="Arial"/>
        </w:rPr>
        <w:t xml:space="preserve">l), ekstraseluler/ interselular </w:t>
      </w:r>
      <w:r w:rsidRPr="001D5A93">
        <w:rPr>
          <w:rFonts w:ascii="Arial" w:eastAsia="Times New Roman" w:hAnsi="Arial" w:cs="Arial"/>
        </w:rPr>
        <w:t xml:space="preserve">(di luar sel), intravaskular (di dalam pembuluh darah). </w:t>
      </w:r>
    </w:p>
    <w:p w:rsidR="00206BE5" w:rsidRPr="001D5A93" w:rsidRDefault="00206BE5" w:rsidP="00206BE5">
      <w:pPr>
        <w:pStyle w:val="ListParagraph"/>
        <w:numPr>
          <w:ilvl w:val="0"/>
          <w:numId w:val="10"/>
        </w:numPr>
        <w:spacing w:after="0" w:line="360" w:lineRule="auto"/>
        <w:ind w:left="993" w:hanging="284"/>
        <w:jc w:val="both"/>
        <w:rPr>
          <w:rFonts w:ascii="Arial" w:eastAsia="Times New Roman" w:hAnsi="Arial" w:cs="Arial"/>
        </w:rPr>
      </w:pPr>
      <w:r w:rsidRPr="001D5A93">
        <w:rPr>
          <w:rFonts w:ascii="Arial" w:eastAsia="Times New Roman" w:hAnsi="Arial" w:cs="Arial"/>
        </w:rPr>
        <w:lastRenderedPageBreak/>
        <w:t xml:space="preserve">Memelihara netralitas tubuh, protein tubuh bertindak sebagai buffer, yaitu bereaksi dengan asam basa untuk pH pada taraf konstan. </w:t>
      </w:r>
    </w:p>
    <w:p w:rsidR="00206BE5" w:rsidRPr="001D5A93" w:rsidRDefault="00206BE5" w:rsidP="00206BE5">
      <w:pPr>
        <w:pStyle w:val="ListParagraph"/>
        <w:numPr>
          <w:ilvl w:val="0"/>
          <w:numId w:val="10"/>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Pembentukan anti bodi, kemampuan tubuh untuk memerangi infeksi bergantung pada kemampuan tubuh memproduksi anti bodi. </w:t>
      </w:r>
    </w:p>
    <w:p w:rsidR="00206BE5" w:rsidRPr="001D5A93" w:rsidRDefault="00206BE5" w:rsidP="00206BE5">
      <w:pPr>
        <w:pStyle w:val="ListParagraph"/>
        <w:numPr>
          <w:ilvl w:val="0"/>
          <w:numId w:val="10"/>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Mengangkut zat-zat gizi dari saluran cerna ke dalam darah, dari darah ke jaringan-jaringan, dan melalui membran sel ke dalam sel-sel. </w:t>
      </w:r>
    </w:p>
    <w:p w:rsidR="00206BE5" w:rsidRPr="001D5A93" w:rsidRDefault="00206BE5" w:rsidP="00206BE5">
      <w:pPr>
        <w:pStyle w:val="ListParagraph"/>
        <w:numPr>
          <w:ilvl w:val="0"/>
          <w:numId w:val="10"/>
        </w:numPr>
        <w:spacing w:after="120" w:line="360" w:lineRule="auto"/>
        <w:ind w:left="993" w:hanging="284"/>
        <w:contextualSpacing w:val="0"/>
        <w:jc w:val="both"/>
        <w:rPr>
          <w:rFonts w:ascii="Arial" w:eastAsia="Times New Roman" w:hAnsi="Arial" w:cs="Arial"/>
        </w:rPr>
      </w:pPr>
      <w:r w:rsidRPr="001D5A93">
        <w:rPr>
          <w:rFonts w:ascii="Arial" w:eastAsia="Times New Roman" w:hAnsi="Arial" w:cs="Arial"/>
        </w:rPr>
        <w:t>Sebagai sumber energi, protein ekivalen dengan karbohidrat karena menghasilkan 4 kalori/g protein.</w:t>
      </w:r>
    </w:p>
    <w:p w:rsidR="00206BE5" w:rsidRPr="001D5A93" w:rsidRDefault="00206BE5" w:rsidP="00206BE5">
      <w:pPr>
        <w:pStyle w:val="3"/>
        <w:numPr>
          <w:ilvl w:val="0"/>
          <w:numId w:val="14"/>
        </w:numPr>
        <w:ind w:left="426" w:firstLine="0"/>
        <w:rPr>
          <w:rFonts w:ascii="Arial" w:hAnsi="Arial" w:cs="Arial"/>
          <w:sz w:val="22"/>
          <w:szCs w:val="22"/>
        </w:rPr>
      </w:pPr>
      <w:bookmarkStart w:id="12" w:name="_Toc378845236"/>
      <w:r w:rsidRPr="001D5A93">
        <w:rPr>
          <w:rFonts w:ascii="Arial" w:hAnsi="Arial" w:cs="Arial"/>
          <w:sz w:val="22"/>
          <w:szCs w:val="22"/>
        </w:rPr>
        <w:t>Lemak</w:t>
      </w:r>
      <w:bookmarkEnd w:id="12"/>
    </w:p>
    <w:p w:rsidR="00206BE5" w:rsidRPr="001D5A93" w:rsidRDefault="00206BE5" w:rsidP="00206BE5">
      <w:pPr>
        <w:spacing w:after="0" w:line="360" w:lineRule="auto"/>
        <w:ind w:left="709" w:firstLine="425"/>
        <w:jc w:val="both"/>
        <w:rPr>
          <w:rFonts w:ascii="Arial" w:eastAsia="Times New Roman" w:hAnsi="Arial" w:cs="Arial"/>
        </w:rPr>
      </w:pPr>
      <w:proofErr w:type="gramStart"/>
      <w:r w:rsidRPr="001D5A93">
        <w:rPr>
          <w:rFonts w:ascii="Arial" w:eastAsia="Times New Roman" w:hAnsi="Arial" w:cs="Arial"/>
        </w:rPr>
        <w:t>Molekul lemak terdiri dari unsur</w:t>
      </w:r>
      <w:r>
        <w:rPr>
          <w:rFonts w:ascii="Arial" w:eastAsia="Times New Roman" w:hAnsi="Arial" w:cs="Arial"/>
        </w:rPr>
        <w:t xml:space="preserve"> </w:t>
      </w:r>
      <w:r w:rsidRPr="001D5A93">
        <w:rPr>
          <w:rFonts w:ascii="Arial" w:eastAsia="Times New Roman" w:hAnsi="Arial" w:cs="Arial"/>
        </w:rPr>
        <w:t>karbon (C), hidrogen (H), dan oksigen (O)</w:t>
      </w:r>
      <w:r>
        <w:rPr>
          <w:rFonts w:ascii="Arial" w:eastAsia="Times New Roman" w:hAnsi="Arial" w:cs="Arial"/>
        </w:rPr>
        <w:t xml:space="preserve"> </w:t>
      </w:r>
      <w:r w:rsidRPr="001D5A93">
        <w:rPr>
          <w:rFonts w:ascii="Arial" w:eastAsia="Times New Roman" w:hAnsi="Arial" w:cs="Arial"/>
        </w:rPr>
        <w:t>seperti halnya karbohidrat.</w:t>
      </w:r>
      <w:proofErr w:type="gramEnd"/>
      <w:r>
        <w:rPr>
          <w:rFonts w:ascii="Arial" w:eastAsia="Times New Roman" w:hAnsi="Arial" w:cs="Arial"/>
        </w:rPr>
        <w:t xml:space="preserve">  </w:t>
      </w:r>
      <w:proofErr w:type="gramStart"/>
      <w:r w:rsidRPr="001D5A93">
        <w:rPr>
          <w:rFonts w:ascii="Arial" w:eastAsia="Times New Roman" w:hAnsi="Arial" w:cs="Arial"/>
        </w:rPr>
        <w:t>Fungsi utama lemak adalah memberikan tenaga kepada tubuh.</w:t>
      </w:r>
      <w:proofErr w:type="gramEnd"/>
      <w:r>
        <w:rPr>
          <w:rFonts w:ascii="Arial" w:eastAsia="Times New Roman" w:hAnsi="Arial" w:cs="Arial"/>
        </w:rPr>
        <w:t xml:space="preserve">  </w:t>
      </w:r>
      <w:proofErr w:type="gramStart"/>
      <w:r w:rsidRPr="001D5A93">
        <w:rPr>
          <w:rFonts w:ascii="Arial" w:eastAsia="Times New Roman" w:hAnsi="Arial" w:cs="Arial"/>
        </w:rPr>
        <w:t>Satu gram lemak dapat dibakar untuk menghasilkan sembilan kalori yang diperlukan tubuh.</w:t>
      </w:r>
      <w:proofErr w:type="gramEnd"/>
      <w:r w:rsidRPr="001D5A93">
        <w:rPr>
          <w:rFonts w:ascii="Arial" w:eastAsia="Times New Roman" w:hAnsi="Arial" w:cs="Arial"/>
        </w:rPr>
        <w:t xml:space="preserve"> </w:t>
      </w:r>
      <w:r>
        <w:rPr>
          <w:rFonts w:ascii="Arial" w:eastAsia="Times New Roman" w:hAnsi="Arial" w:cs="Arial"/>
        </w:rPr>
        <w:t xml:space="preserve"> </w:t>
      </w:r>
      <w:r w:rsidRPr="001D5A93">
        <w:rPr>
          <w:rFonts w:ascii="Arial" w:eastAsia="Times New Roman" w:hAnsi="Arial" w:cs="Arial"/>
        </w:rPr>
        <w:t>Disamping fungsinya sebagai sumber</w:t>
      </w:r>
      <w:r>
        <w:rPr>
          <w:rFonts w:ascii="Arial" w:eastAsia="Times New Roman" w:hAnsi="Arial" w:cs="Arial"/>
        </w:rPr>
        <w:t xml:space="preserve"> </w:t>
      </w:r>
      <w:r w:rsidRPr="001D5A93">
        <w:rPr>
          <w:rFonts w:ascii="Arial" w:eastAsia="Times New Roman" w:hAnsi="Arial" w:cs="Arial"/>
        </w:rPr>
        <w:t>tenaga, lemak juga merupakan bahan pelarut dari beberapa vitamin yaitu vitamin: A, D, E, dan K.</w:t>
      </w:r>
      <w:r>
        <w:rPr>
          <w:rFonts w:ascii="Arial" w:eastAsia="Times New Roman" w:hAnsi="Arial" w:cs="Arial"/>
        </w:rPr>
        <w:t xml:space="preserve"> </w:t>
      </w:r>
      <w:r w:rsidRPr="001D5A93">
        <w:rPr>
          <w:rFonts w:ascii="Arial" w:eastAsia="Times New Roman" w:hAnsi="Arial" w:cs="Arial"/>
        </w:rPr>
        <w:t xml:space="preserve"> Bahan-bahan makanan yang mengandung lemak banyak </w:t>
      </w:r>
      <w:proofErr w:type="gramStart"/>
      <w:r w:rsidRPr="001D5A93">
        <w:rPr>
          <w:rFonts w:ascii="Arial" w:eastAsia="Times New Roman" w:hAnsi="Arial" w:cs="Arial"/>
        </w:rPr>
        <w:t>akan</w:t>
      </w:r>
      <w:proofErr w:type="gramEnd"/>
      <w:r w:rsidRPr="001D5A93">
        <w:rPr>
          <w:rFonts w:ascii="Arial" w:eastAsia="Times New Roman" w:hAnsi="Arial" w:cs="Arial"/>
        </w:rPr>
        <w:t xml:space="preserve"> memberikan rasa kenyang yang lama, selain itu lemak memberi rasa gurih pada makanan.</w:t>
      </w:r>
      <w:r>
        <w:rPr>
          <w:rFonts w:ascii="Arial" w:eastAsia="Times New Roman" w:hAnsi="Arial" w:cs="Arial"/>
        </w:rPr>
        <w:t xml:space="preserve"> </w:t>
      </w:r>
      <w:r w:rsidRPr="001D5A93">
        <w:rPr>
          <w:rFonts w:ascii="Arial" w:eastAsia="Times New Roman" w:hAnsi="Arial" w:cs="Arial"/>
        </w:rPr>
        <w:t xml:space="preserve"> </w:t>
      </w:r>
      <w:proofErr w:type="gramStart"/>
      <w:r w:rsidRPr="001D5A93">
        <w:rPr>
          <w:rFonts w:ascii="Arial" w:eastAsia="Times New Roman" w:hAnsi="Arial" w:cs="Arial"/>
        </w:rPr>
        <w:t>Menurut sumbernya lemak dapat dibedakan menjadi dua, yaitu lemak nabati dan lemak hewani.</w:t>
      </w:r>
      <w:proofErr w:type="gramEnd"/>
    </w:p>
    <w:p w:rsidR="00206BE5" w:rsidRPr="00431695" w:rsidRDefault="00206BE5" w:rsidP="00206BE5">
      <w:pPr>
        <w:spacing w:after="0" w:line="360" w:lineRule="auto"/>
        <w:ind w:left="709" w:firstLine="425"/>
        <w:jc w:val="both"/>
        <w:rPr>
          <w:rFonts w:ascii="Arial" w:hAnsi="Arial" w:cs="Arial"/>
        </w:rPr>
      </w:pPr>
      <w:r w:rsidRPr="001D5A93">
        <w:rPr>
          <w:rFonts w:ascii="Arial" w:hAnsi="Arial" w:cs="Arial"/>
        </w:rPr>
        <w:t>Fungsi lemak yaitu sebagai sumber energi, memberikan rasa gurih dan halus pada makanan, menimbulkan perasaan kenyang lebih lama karena dapat menghambat peristaltik lambung dan sekresi asam sehingga menunda waktu pengosongan lambung dan mencegah timbulnya rasa lapar kembali segera setelah makan, serta membantu penyerapan vitamin larut lemak dari dal</w:t>
      </w:r>
      <w:r>
        <w:rPr>
          <w:rFonts w:ascii="Arial" w:hAnsi="Arial" w:cs="Arial"/>
        </w:rPr>
        <w:t xml:space="preserve">am usus (Almatsier, S., 2004).  </w:t>
      </w:r>
      <w:r w:rsidRPr="001D5A93">
        <w:rPr>
          <w:rFonts w:ascii="Arial" w:eastAsia="Times New Roman" w:hAnsi="Arial" w:cs="Arial"/>
        </w:rPr>
        <w:t>Fungsi lemak me</w:t>
      </w:r>
      <w:r>
        <w:rPr>
          <w:rFonts w:ascii="Arial" w:eastAsia="Times New Roman" w:hAnsi="Arial" w:cs="Arial"/>
        </w:rPr>
        <w:t>nurut Sunita Almatsier (2009</w:t>
      </w:r>
      <w:r w:rsidRPr="001D5A93">
        <w:rPr>
          <w:rFonts w:ascii="Arial" w:eastAsia="Times New Roman" w:hAnsi="Arial" w:cs="Arial"/>
        </w:rPr>
        <w:t xml:space="preserve">) antara lain: </w:t>
      </w:r>
    </w:p>
    <w:p w:rsidR="00206BE5" w:rsidRPr="001D5A93" w:rsidRDefault="00206BE5" w:rsidP="00206BE5">
      <w:pPr>
        <w:pStyle w:val="ListParagraph"/>
        <w:numPr>
          <w:ilvl w:val="0"/>
          <w:numId w:val="11"/>
        </w:numPr>
        <w:spacing w:line="360" w:lineRule="auto"/>
        <w:ind w:left="993" w:hanging="284"/>
        <w:jc w:val="both"/>
        <w:rPr>
          <w:rFonts w:ascii="Arial" w:eastAsia="Times New Roman" w:hAnsi="Arial" w:cs="Arial"/>
        </w:rPr>
      </w:pPr>
      <w:r w:rsidRPr="001D5A93">
        <w:rPr>
          <w:rFonts w:ascii="Arial" w:eastAsia="Times New Roman" w:hAnsi="Arial" w:cs="Arial"/>
        </w:rPr>
        <w:t xml:space="preserve">Lemak merupakan sumber energi paling padat yang menghasilkan 9 kalori untuk setiap gram, yaitu 2,5 kali besar energi yang dihasilkan oleh karbohidrat dan protein dalam jumlah yang sama. </w:t>
      </w:r>
    </w:p>
    <w:p w:rsidR="00206BE5" w:rsidRPr="001D5A93" w:rsidRDefault="00206BE5" w:rsidP="00206BE5">
      <w:pPr>
        <w:pStyle w:val="ListParagraph"/>
        <w:numPr>
          <w:ilvl w:val="0"/>
          <w:numId w:val="11"/>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Lemak merupakan sumber asam lemak esensial, asam linoleat, dan linolinat. </w:t>
      </w:r>
    </w:p>
    <w:p w:rsidR="00206BE5" w:rsidRPr="001D5A93" w:rsidRDefault="00206BE5" w:rsidP="00206BE5">
      <w:pPr>
        <w:pStyle w:val="ListParagraph"/>
        <w:numPr>
          <w:ilvl w:val="0"/>
          <w:numId w:val="11"/>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Alat angkut vitamin larut lemak yaitu membantu transportasi dan absorpsi vitamin larut lemak A, D, E, dan K. </w:t>
      </w:r>
    </w:p>
    <w:p w:rsidR="00206BE5" w:rsidRPr="001D5A93" w:rsidRDefault="00206BE5" w:rsidP="00206BE5">
      <w:pPr>
        <w:pStyle w:val="ListParagraph"/>
        <w:numPr>
          <w:ilvl w:val="0"/>
          <w:numId w:val="11"/>
        </w:numPr>
        <w:spacing w:after="0" w:line="360" w:lineRule="auto"/>
        <w:ind w:left="993" w:hanging="284"/>
        <w:jc w:val="both"/>
        <w:rPr>
          <w:rFonts w:ascii="Arial" w:eastAsia="Times New Roman" w:hAnsi="Arial" w:cs="Arial"/>
        </w:rPr>
      </w:pPr>
      <w:r w:rsidRPr="001D5A93">
        <w:rPr>
          <w:rFonts w:ascii="Arial" w:eastAsia="Times New Roman" w:hAnsi="Arial" w:cs="Arial"/>
        </w:rPr>
        <w:lastRenderedPageBreak/>
        <w:t xml:space="preserve">Menghemat penggunaan protein untuk sintesis protein, sehingga protein tidak digunakan sebagai sumber energi. </w:t>
      </w:r>
    </w:p>
    <w:p w:rsidR="00206BE5" w:rsidRPr="001D5A93" w:rsidRDefault="00206BE5" w:rsidP="00206BE5">
      <w:pPr>
        <w:pStyle w:val="ListParagraph"/>
        <w:numPr>
          <w:ilvl w:val="0"/>
          <w:numId w:val="11"/>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Memberi rasa kenyang dan kelezatan, lemak memperlambat sekresi asam lambung, dan memperlambat pengosongan lambung, sehingga lemak memberi rasa kenyang lebih lama. </w:t>
      </w:r>
      <w:r>
        <w:rPr>
          <w:rFonts w:ascii="Arial" w:eastAsia="Times New Roman" w:hAnsi="Arial" w:cs="Arial"/>
        </w:rPr>
        <w:t xml:space="preserve"> </w:t>
      </w:r>
      <w:r w:rsidRPr="001D5A93">
        <w:rPr>
          <w:rFonts w:ascii="Arial" w:eastAsia="Times New Roman" w:hAnsi="Arial" w:cs="Arial"/>
        </w:rPr>
        <w:t xml:space="preserve">Disamping itu lemak memberi tekstur yang disukai dan memberi kelezatan khusus pada makanan. </w:t>
      </w:r>
    </w:p>
    <w:p w:rsidR="00206BE5" w:rsidRPr="001D5A93" w:rsidRDefault="00206BE5" w:rsidP="00206BE5">
      <w:pPr>
        <w:pStyle w:val="ListParagraph"/>
        <w:numPr>
          <w:ilvl w:val="0"/>
          <w:numId w:val="11"/>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Sebagai pelumas dan membantu pengeluaran sisa pencernaan. </w:t>
      </w:r>
    </w:p>
    <w:p w:rsidR="00206BE5" w:rsidRPr="001D5A93" w:rsidRDefault="00206BE5" w:rsidP="00206BE5">
      <w:pPr>
        <w:pStyle w:val="ListParagraph"/>
        <w:numPr>
          <w:ilvl w:val="0"/>
          <w:numId w:val="11"/>
        </w:numPr>
        <w:spacing w:after="0" w:line="360" w:lineRule="auto"/>
        <w:ind w:left="993" w:hanging="284"/>
        <w:jc w:val="both"/>
        <w:rPr>
          <w:rFonts w:ascii="Arial" w:eastAsia="Times New Roman" w:hAnsi="Arial" w:cs="Arial"/>
        </w:rPr>
      </w:pPr>
      <w:r w:rsidRPr="001D5A93">
        <w:rPr>
          <w:rFonts w:ascii="Arial" w:eastAsia="Times New Roman" w:hAnsi="Arial" w:cs="Arial"/>
        </w:rPr>
        <w:t xml:space="preserve">Memelihara suhu tubuh, lapisan lemak dibawah kulit mengisolasi tubuh dan mencegah kehilangan panas secara cepat, dengan demikian lemak berfungsi juga dalam memelihara suhu tubuh. </w:t>
      </w:r>
    </w:p>
    <w:p w:rsidR="00206BE5" w:rsidRPr="001D5A93" w:rsidRDefault="00206BE5" w:rsidP="00206BE5">
      <w:pPr>
        <w:pStyle w:val="ListParagraph"/>
        <w:numPr>
          <w:ilvl w:val="0"/>
          <w:numId w:val="11"/>
        </w:numPr>
        <w:spacing w:after="240" w:line="360" w:lineRule="auto"/>
        <w:ind w:left="993" w:hanging="284"/>
        <w:contextualSpacing w:val="0"/>
        <w:jc w:val="both"/>
        <w:rPr>
          <w:rFonts w:ascii="Arial" w:eastAsia="Times New Roman" w:hAnsi="Arial" w:cs="Arial"/>
        </w:rPr>
      </w:pPr>
      <w:r w:rsidRPr="001D5A93">
        <w:rPr>
          <w:rFonts w:ascii="Arial" w:eastAsia="Times New Roman" w:hAnsi="Arial" w:cs="Arial"/>
        </w:rPr>
        <w:t>Pelindung organ tubuh, lapisan lemak yang menyelubungi organ tubuh seperti jantung, hati, dan ginjal membantu menahan organ tersebut tetap di tempatnya dan melindungi terhadap benturan dan bahaya lain.</w:t>
      </w:r>
    </w:p>
    <w:p w:rsidR="00206BE5" w:rsidRPr="00CF2C24" w:rsidRDefault="00206BE5" w:rsidP="00206BE5">
      <w:pPr>
        <w:pStyle w:val="2"/>
        <w:numPr>
          <w:ilvl w:val="0"/>
          <w:numId w:val="6"/>
        </w:numPr>
        <w:ind w:left="284" w:hanging="284"/>
        <w:rPr>
          <w:rFonts w:ascii="Arial" w:hAnsi="Arial" w:cs="Arial"/>
          <w:sz w:val="22"/>
        </w:rPr>
      </w:pPr>
      <w:r w:rsidRPr="00CF2C24">
        <w:rPr>
          <w:rFonts w:ascii="Arial" w:hAnsi="Arial" w:cs="Arial"/>
          <w:sz w:val="22"/>
        </w:rPr>
        <w:t>Mutu Fisik</w:t>
      </w:r>
    </w:p>
    <w:p w:rsidR="00206BE5" w:rsidRPr="00DB5CEA" w:rsidRDefault="00206BE5" w:rsidP="00206BE5">
      <w:pPr>
        <w:pStyle w:val="2"/>
        <w:numPr>
          <w:ilvl w:val="0"/>
          <w:numId w:val="16"/>
        </w:numPr>
        <w:ind w:left="426" w:firstLine="0"/>
        <w:rPr>
          <w:rFonts w:ascii="Arial" w:hAnsi="Arial" w:cs="Arial"/>
          <w:b w:val="0"/>
          <w:sz w:val="22"/>
        </w:rPr>
      </w:pPr>
      <w:r w:rsidRPr="00DB5CEA">
        <w:rPr>
          <w:rFonts w:ascii="Arial" w:hAnsi="Arial" w:cs="Arial"/>
          <w:b w:val="0"/>
          <w:sz w:val="22"/>
        </w:rPr>
        <w:t>Daya Patah</w:t>
      </w:r>
    </w:p>
    <w:p w:rsidR="00206BE5" w:rsidRPr="00DB5CEA" w:rsidRDefault="00206BE5" w:rsidP="00206BE5">
      <w:pPr>
        <w:pStyle w:val="2"/>
        <w:ind w:left="709" w:firstLine="425"/>
        <w:rPr>
          <w:rFonts w:ascii="Arial" w:hAnsi="Arial" w:cs="Arial"/>
          <w:b w:val="0"/>
          <w:sz w:val="22"/>
        </w:rPr>
      </w:pPr>
      <w:proofErr w:type="gramStart"/>
      <w:r w:rsidRPr="00DB5CEA">
        <w:rPr>
          <w:rFonts w:ascii="Arial" w:hAnsi="Arial" w:cs="Arial"/>
          <w:b w:val="0"/>
          <w:sz w:val="22"/>
        </w:rPr>
        <w:t>Daya patah adalah sifat fisik pangan yang berhubungan dengan tekanan yang mematahkan produk.</w:t>
      </w:r>
      <w:proofErr w:type="gramEnd"/>
      <w:r w:rsidRPr="00DB5CEA">
        <w:rPr>
          <w:rFonts w:ascii="Arial" w:hAnsi="Arial" w:cs="Arial"/>
          <w:b w:val="0"/>
          <w:sz w:val="22"/>
        </w:rPr>
        <w:t xml:space="preserve">  </w:t>
      </w:r>
      <w:proofErr w:type="gramStart"/>
      <w:r w:rsidRPr="00DB5CEA">
        <w:rPr>
          <w:rFonts w:ascii="Arial" w:hAnsi="Arial" w:cs="Arial"/>
          <w:b w:val="0"/>
          <w:sz w:val="22"/>
        </w:rPr>
        <w:t>Parameter daya patah sangat penting dalam beberapa produk terutama yang bersifat kering seperti kerupuk, keripik, dan biskuit.</w:t>
      </w:r>
      <w:proofErr w:type="gramEnd"/>
      <w:r w:rsidRPr="00DB5CEA">
        <w:rPr>
          <w:rFonts w:ascii="Arial" w:hAnsi="Arial" w:cs="Arial"/>
          <w:b w:val="0"/>
          <w:sz w:val="22"/>
        </w:rPr>
        <w:t xml:space="preserve">  </w:t>
      </w:r>
      <w:proofErr w:type="gramStart"/>
      <w:r w:rsidRPr="00DB5CEA">
        <w:rPr>
          <w:rFonts w:ascii="Arial" w:hAnsi="Arial" w:cs="Arial"/>
          <w:b w:val="0"/>
          <w:sz w:val="22"/>
        </w:rPr>
        <w:t>Berbeda dengan pengujian kekerasan, dimana bahan yang diuji menempel pada alas, pada pengujian daya patah, produk ditumpukan pada satu tumpuan setelah itu bahan diberi beban.</w:t>
      </w:r>
      <w:proofErr w:type="gramEnd"/>
      <w:r w:rsidRPr="00DB5CEA">
        <w:rPr>
          <w:rFonts w:ascii="Arial" w:hAnsi="Arial" w:cs="Arial"/>
          <w:b w:val="0"/>
          <w:sz w:val="22"/>
        </w:rPr>
        <w:t xml:space="preserve">  Bisa juga dengan dua tumpuan tetapi </w:t>
      </w:r>
      <w:proofErr w:type="gramStart"/>
      <w:r w:rsidRPr="00DB5CEA">
        <w:rPr>
          <w:rFonts w:ascii="Arial" w:hAnsi="Arial" w:cs="Arial"/>
          <w:b w:val="0"/>
          <w:sz w:val="22"/>
        </w:rPr>
        <w:t>gaya</w:t>
      </w:r>
      <w:proofErr w:type="gramEnd"/>
      <w:r w:rsidRPr="00DB5CEA">
        <w:rPr>
          <w:rFonts w:ascii="Arial" w:hAnsi="Arial" w:cs="Arial"/>
          <w:b w:val="0"/>
          <w:sz w:val="22"/>
        </w:rPr>
        <w:t xml:space="preserve"> diberikan di antara dua tumpuan tersebut.  </w:t>
      </w:r>
      <w:proofErr w:type="gramStart"/>
      <w:r w:rsidRPr="00DB5CEA">
        <w:rPr>
          <w:rFonts w:ascii="Arial" w:hAnsi="Arial" w:cs="Arial"/>
          <w:b w:val="0"/>
          <w:sz w:val="22"/>
        </w:rPr>
        <w:t>Pengujian daya patah dengan dua tumpuan dapat menggunakan shortometer.</w:t>
      </w:r>
      <w:proofErr w:type="gramEnd"/>
      <w:r w:rsidRPr="00DB5CEA">
        <w:rPr>
          <w:rFonts w:ascii="Arial" w:hAnsi="Arial" w:cs="Arial"/>
          <w:b w:val="0"/>
          <w:sz w:val="22"/>
        </w:rPr>
        <w:t xml:space="preserve">  </w:t>
      </w:r>
      <w:proofErr w:type="gramStart"/>
      <w:r w:rsidRPr="00DB5CEA">
        <w:rPr>
          <w:rFonts w:ascii="Arial" w:hAnsi="Arial" w:cs="Arial"/>
          <w:b w:val="0"/>
          <w:sz w:val="22"/>
        </w:rPr>
        <w:t>Sedangkan alat satu tumpuan dapat menggunakan statif untuk tumpuannya.</w:t>
      </w:r>
      <w:proofErr w:type="gramEnd"/>
      <w:r w:rsidRPr="00DB5CEA">
        <w:rPr>
          <w:rFonts w:ascii="Arial" w:hAnsi="Arial" w:cs="Arial"/>
          <w:b w:val="0"/>
          <w:sz w:val="22"/>
        </w:rPr>
        <w:t xml:space="preserve">  Pengujian daya patah ini memberikan hasil yang memuaskan pada produk-produk biskuit, </w:t>
      </w:r>
      <w:r w:rsidRPr="00DB5CEA">
        <w:rPr>
          <w:rFonts w:ascii="Arial" w:hAnsi="Arial" w:cs="Arial"/>
          <w:b w:val="0"/>
          <w:i/>
          <w:sz w:val="22"/>
        </w:rPr>
        <w:t xml:space="preserve">crackers </w:t>
      </w:r>
      <w:r w:rsidRPr="00DB5CEA">
        <w:rPr>
          <w:rFonts w:ascii="Arial" w:hAnsi="Arial" w:cs="Arial"/>
          <w:b w:val="0"/>
          <w:sz w:val="22"/>
        </w:rPr>
        <w:t>dan kerupuk (Sudarminto</w:t>
      </w:r>
      <w:proofErr w:type="gramStart"/>
      <w:r w:rsidRPr="00DB5CEA">
        <w:rPr>
          <w:rFonts w:ascii="Arial" w:hAnsi="Arial" w:cs="Arial"/>
          <w:b w:val="0"/>
          <w:sz w:val="22"/>
        </w:rPr>
        <w:t>,2001</w:t>
      </w:r>
      <w:proofErr w:type="gramEnd"/>
      <w:r w:rsidRPr="00DB5CEA">
        <w:rPr>
          <w:rFonts w:ascii="Arial" w:hAnsi="Arial" w:cs="Arial"/>
          <w:b w:val="0"/>
          <w:sz w:val="22"/>
        </w:rPr>
        <w:t>)</w:t>
      </w:r>
    </w:p>
    <w:p w:rsidR="00206BE5" w:rsidRPr="00DB5CEA" w:rsidRDefault="00206BE5" w:rsidP="00206BE5">
      <w:pPr>
        <w:pStyle w:val="2"/>
        <w:numPr>
          <w:ilvl w:val="0"/>
          <w:numId w:val="16"/>
        </w:numPr>
        <w:rPr>
          <w:rFonts w:ascii="Arial" w:hAnsi="Arial" w:cs="Arial"/>
          <w:b w:val="0"/>
          <w:sz w:val="22"/>
        </w:rPr>
      </w:pPr>
      <w:r w:rsidRPr="00DB5CEA">
        <w:rPr>
          <w:rFonts w:ascii="Arial" w:hAnsi="Arial" w:cs="Arial"/>
          <w:b w:val="0"/>
          <w:sz w:val="22"/>
        </w:rPr>
        <w:t>Daya Serap Air</w:t>
      </w:r>
    </w:p>
    <w:p w:rsidR="00206BE5" w:rsidRPr="00DB5CEA" w:rsidRDefault="00206BE5" w:rsidP="00206BE5">
      <w:pPr>
        <w:pStyle w:val="2"/>
        <w:ind w:left="709" w:firstLine="425"/>
        <w:rPr>
          <w:rFonts w:ascii="Arial" w:hAnsi="Arial" w:cs="Arial"/>
          <w:b w:val="0"/>
          <w:sz w:val="22"/>
        </w:rPr>
      </w:pPr>
      <w:proofErr w:type="gramStart"/>
      <w:r w:rsidRPr="00DB5CEA">
        <w:rPr>
          <w:rFonts w:ascii="Arial" w:hAnsi="Arial" w:cs="Arial"/>
          <w:b w:val="0"/>
          <w:sz w:val="22"/>
        </w:rPr>
        <w:t>Pengujian daya serap air ialah kemampuan produk dalam menyerap air sebelum dan setelah dilakukan perendaman.</w:t>
      </w:r>
      <w:proofErr w:type="gramEnd"/>
      <w:r w:rsidRPr="00DB5CEA">
        <w:rPr>
          <w:rFonts w:ascii="Arial" w:hAnsi="Arial" w:cs="Arial"/>
          <w:b w:val="0"/>
          <w:sz w:val="22"/>
        </w:rPr>
        <w:t xml:space="preserve">  Penyerapan air banyak digunakan untuk produk seperti biskuit, cake, tablet, dan lain-lain.  </w:t>
      </w:r>
      <w:proofErr w:type="gramStart"/>
      <w:r w:rsidRPr="00DB5CEA">
        <w:rPr>
          <w:rFonts w:ascii="Arial" w:hAnsi="Arial" w:cs="Arial"/>
          <w:b w:val="0"/>
          <w:sz w:val="22"/>
        </w:rPr>
        <w:t>Pada produk hasil pengovenan, pada umumnya semakin tinggi kemampuan menyerap air menunjukkan banyaknya rongga yang ada di dalam produk.</w:t>
      </w:r>
      <w:proofErr w:type="gramEnd"/>
      <w:r w:rsidRPr="00DB5CEA">
        <w:rPr>
          <w:rFonts w:ascii="Arial" w:hAnsi="Arial" w:cs="Arial"/>
          <w:b w:val="0"/>
          <w:sz w:val="22"/>
        </w:rPr>
        <w:t xml:space="preserve"> </w:t>
      </w:r>
      <w:proofErr w:type="gramStart"/>
      <w:r w:rsidRPr="00DB5CEA">
        <w:rPr>
          <w:rFonts w:ascii="Arial" w:hAnsi="Arial" w:cs="Arial"/>
          <w:b w:val="0"/>
          <w:sz w:val="22"/>
        </w:rPr>
        <w:lastRenderedPageBreak/>
        <w:t>Pengujian ini ditujukan untuk mengetahui sifat pangan.</w:t>
      </w:r>
      <w:proofErr w:type="gramEnd"/>
      <w:r w:rsidRPr="00DB5CEA">
        <w:rPr>
          <w:rFonts w:ascii="Arial" w:hAnsi="Arial" w:cs="Arial"/>
          <w:b w:val="0"/>
          <w:sz w:val="22"/>
        </w:rPr>
        <w:t xml:space="preserve">  Dengan demikian dapat dilakukan usaha untuk mempertahankan mutu produk (Sudarminto</w:t>
      </w:r>
      <w:proofErr w:type="gramStart"/>
      <w:r w:rsidRPr="00DB5CEA">
        <w:rPr>
          <w:rFonts w:ascii="Arial" w:hAnsi="Arial" w:cs="Arial"/>
          <w:b w:val="0"/>
          <w:sz w:val="22"/>
        </w:rPr>
        <w:t>,2001</w:t>
      </w:r>
      <w:proofErr w:type="gramEnd"/>
      <w:r w:rsidRPr="00DB5CEA">
        <w:rPr>
          <w:rFonts w:ascii="Arial" w:hAnsi="Arial" w:cs="Arial"/>
          <w:b w:val="0"/>
          <w:sz w:val="22"/>
        </w:rPr>
        <w:t>)</w:t>
      </w:r>
    </w:p>
    <w:p w:rsidR="00206BE5" w:rsidRPr="00CF2C24" w:rsidRDefault="00206BE5" w:rsidP="00206BE5">
      <w:pPr>
        <w:pStyle w:val="2"/>
        <w:ind w:left="709" w:firstLine="425"/>
        <w:rPr>
          <w:b w:val="0"/>
        </w:rPr>
      </w:pPr>
    </w:p>
    <w:p w:rsidR="00206BE5" w:rsidRPr="00CF2C24" w:rsidRDefault="00206BE5" w:rsidP="00206BE5">
      <w:pPr>
        <w:pStyle w:val="2"/>
        <w:numPr>
          <w:ilvl w:val="0"/>
          <w:numId w:val="6"/>
        </w:numPr>
        <w:ind w:left="284" w:hanging="284"/>
        <w:rPr>
          <w:rFonts w:ascii="Arial" w:hAnsi="Arial" w:cs="Arial"/>
          <w:sz w:val="22"/>
        </w:rPr>
      </w:pPr>
      <w:r w:rsidRPr="00CF2C24">
        <w:rPr>
          <w:rFonts w:ascii="Arial" w:hAnsi="Arial" w:cs="Arial"/>
          <w:sz w:val="22"/>
        </w:rPr>
        <w:t>Mutu Organoleptik</w:t>
      </w:r>
    </w:p>
    <w:p w:rsidR="00206BE5" w:rsidRDefault="00206BE5" w:rsidP="00206BE5">
      <w:pPr>
        <w:spacing w:after="0" w:line="360" w:lineRule="auto"/>
        <w:ind w:left="284" w:firstLine="850"/>
        <w:jc w:val="both"/>
        <w:rPr>
          <w:rFonts w:ascii="Arial" w:hAnsi="Arial" w:cs="Arial"/>
        </w:rPr>
      </w:pPr>
      <w:r w:rsidRPr="00ED6552">
        <w:rPr>
          <w:rFonts w:ascii="Arial" w:hAnsi="Arial" w:cs="Arial"/>
        </w:rPr>
        <w:t xml:space="preserve">Menurut Moehyi, S (1992) dalam menilai mutu organoleptik suatu produk makanan diperlukan adanya atribut penilaian sebagai </w:t>
      </w:r>
      <w:proofErr w:type="gramStart"/>
      <w:r w:rsidRPr="00ED6552">
        <w:rPr>
          <w:rFonts w:ascii="Arial" w:hAnsi="Arial" w:cs="Arial"/>
        </w:rPr>
        <w:t>berikut :</w:t>
      </w:r>
      <w:proofErr w:type="gramEnd"/>
    </w:p>
    <w:p w:rsidR="00206BE5" w:rsidRPr="00ED6552" w:rsidRDefault="00206BE5" w:rsidP="00206BE5">
      <w:pPr>
        <w:pStyle w:val="ListParagraph"/>
        <w:numPr>
          <w:ilvl w:val="0"/>
          <w:numId w:val="15"/>
        </w:numPr>
        <w:suppressAutoHyphens/>
        <w:spacing w:after="0" w:line="360" w:lineRule="auto"/>
        <w:jc w:val="both"/>
        <w:rPr>
          <w:rFonts w:ascii="Arial" w:hAnsi="Arial" w:cs="Arial"/>
        </w:rPr>
      </w:pPr>
      <w:r w:rsidRPr="00ED6552">
        <w:rPr>
          <w:rFonts w:ascii="Arial" w:hAnsi="Arial" w:cs="Arial"/>
        </w:rPr>
        <w:t>Warna</w:t>
      </w:r>
    </w:p>
    <w:p w:rsidR="00206BE5" w:rsidRDefault="00206BE5" w:rsidP="00206BE5">
      <w:pPr>
        <w:spacing w:after="120" w:line="360" w:lineRule="auto"/>
        <w:ind w:left="709" w:firstLine="425"/>
        <w:jc w:val="both"/>
        <w:rPr>
          <w:rFonts w:ascii="Arial" w:hAnsi="Arial" w:cs="Arial"/>
        </w:rPr>
      </w:pPr>
      <w:proofErr w:type="gramStart"/>
      <w:r w:rsidRPr="00ED6552">
        <w:rPr>
          <w:rFonts w:ascii="Arial" w:hAnsi="Arial" w:cs="Arial"/>
        </w:rPr>
        <w:t>Warna merupakan sifat sensoris yang tampak terlebih dahulu.</w:t>
      </w:r>
      <w:proofErr w:type="gramEnd"/>
      <w:r>
        <w:rPr>
          <w:rFonts w:ascii="Arial" w:hAnsi="Arial" w:cs="Arial"/>
        </w:rPr>
        <w:t xml:space="preserve">  </w:t>
      </w:r>
      <w:proofErr w:type="gramStart"/>
      <w:r w:rsidRPr="00ED6552">
        <w:rPr>
          <w:rFonts w:ascii="Arial" w:hAnsi="Arial" w:cs="Arial"/>
        </w:rPr>
        <w:t>Warna juga dapat memberikan petunjuk mengenai perubahan kimia dalam makanan, seperti pencoklatan maupun pengkaramelan.</w:t>
      </w:r>
      <w:proofErr w:type="gramEnd"/>
      <w:r w:rsidRPr="00ED6552">
        <w:rPr>
          <w:rFonts w:ascii="Arial" w:hAnsi="Arial" w:cs="Arial"/>
        </w:rPr>
        <w:t xml:space="preserve"> </w:t>
      </w:r>
      <w:r>
        <w:rPr>
          <w:rFonts w:ascii="Arial" w:hAnsi="Arial" w:cs="Arial"/>
        </w:rPr>
        <w:t xml:space="preserve"> </w:t>
      </w:r>
      <w:r w:rsidRPr="00ED6552">
        <w:rPr>
          <w:rFonts w:ascii="Arial" w:hAnsi="Arial" w:cs="Arial"/>
        </w:rPr>
        <w:t xml:space="preserve">Ditambahkan oleh Winarno, F.G (2002) selain sebagai faktor yang ikut menentukan mutu, warna juga dapat digunakan sebagai indikator kesegaran atau kematangan, baik dan tidaknya </w:t>
      </w:r>
      <w:proofErr w:type="gramStart"/>
      <w:r w:rsidRPr="00ED6552">
        <w:rPr>
          <w:rFonts w:ascii="Arial" w:hAnsi="Arial" w:cs="Arial"/>
        </w:rPr>
        <w:t>cara</w:t>
      </w:r>
      <w:proofErr w:type="gramEnd"/>
      <w:r w:rsidRPr="00ED6552">
        <w:rPr>
          <w:rFonts w:ascii="Arial" w:hAnsi="Arial" w:cs="Arial"/>
        </w:rPr>
        <w:t xml:space="preserve"> pencampuran atau cara pengolahan dapat ditandai dengan adanya warna yang seragam dan merata. </w:t>
      </w:r>
    </w:p>
    <w:p w:rsidR="00206BE5" w:rsidRPr="00ED6552" w:rsidRDefault="00206BE5" w:rsidP="00206BE5">
      <w:pPr>
        <w:pStyle w:val="ListParagraph"/>
        <w:numPr>
          <w:ilvl w:val="0"/>
          <w:numId w:val="15"/>
        </w:numPr>
        <w:spacing w:after="0"/>
        <w:rPr>
          <w:rFonts w:ascii="Arial" w:hAnsi="Arial" w:cs="Arial"/>
        </w:rPr>
      </w:pPr>
      <w:r w:rsidRPr="00ED6552">
        <w:rPr>
          <w:rFonts w:ascii="Arial" w:hAnsi="Arial" w:cs="Arial"/>
        </w:rPr>
        <w:t>Aroma</w:t>
      </w:r>
    </w:p>
    <w:p w:rsidR="00206BE5" w:rsidRPr="00423F2E" w:rsidRDefault="00206BE5" w:rsidP="00206BE5">
      <w:pPr>
        <w:pStyle w:val="ListParagraph"/>
        <w:spacing w:after="120" w:line="360" w:lineRule="auto"/>
        <w:ind w:left="709" w:firstLine="425"/>
        <w:contextualSpacing w:val="0"/>
        <w:jc w:val="both"/>
        <w:rPr>
          <w:rFonts w:ascii="Arial" w:hAnsi="Arial" w:cs="Arial"/>
          <w:lang w:val="id-ID"/>
        </w:rPr>
      </w:pPr>
      <w:proofErr w:type="gramStart"/>
      <w:r w:rsidRPr="00ED6552">
        <w:rPr>
          <w:rFonts w:ascii="Arial" w:hAnsi="Arial" w:cs="Arial"/>
        </w:rPr>
        <w:t>Bau makanan banyak menentukan kelezatan bahan makanan tersebut.</w:t>
      </w:r>
      <w:proofErr w:type="gramEnd"/>
      <w:r>
        <w:rPr>
          <w:rFonts w:ascii="Arial" w:hAnsi="Arial" w:cs="Arial"/>
        </w:rPr>
        <w:t xml:space="preserve">  </w:t>
      </w:r>
      <w:proofErr w:type="gramStart"/>
      <w:r w:rsidRPr="00ED6552">
        <w:rPr>
          <w:rFonts w:ascii="Arial" w:hAnsi="Arial" w:cs="Arial"/>
        </w:rPr>
        <w:t>Bau-bauan dapat dikenali bila berbentuk uap dan molekul-molekul komponen tersebut harus sempat menyentuh silia sel afekton yang selanjutnya rangsangan dilanjutkan ke otak.</w:t>
      </w:r>
      <w:proofErr w:type="gramEnd"/>
      <w:r>
        <w:rPr>
          <w:rFonts w:ascii="Arial" w:hAnsi="Arial" w:cs="Arial"/>
        </w:rPr>
        <w:t xml:space="preserve">  </w:t>
      </w:r>
      <w:proofErr w:type="gramStart"/>
      <w:r w:rsidRPr="00ED6552">
        <w:rPr>
          <w:rFonts w:ascii="Arial" w:hAnsi="Arial" w:cs="Arial"/>
        </w:rPr>
        <w:t>Aroma yang terdapat dalam suatu makanan dapat menjadi daya tarik yang sangat kuat sehingga dapat membangkitkan selera konsumen untuk mengonsumsi makanan tersebut.</w:t>
      </w:r>
      <w:proofErr w:type="gramEnd"/>
      <w:r w:rsidRPr="00ED6552">
        <w:rPr>
          <w:rFonts w:ascii="Arial" w:hAnsi="Arial" w:cs="Arial"/>
        </w:rPr>
        <w:t xml:space="preserve"> </w:t>
      </w:r>
      <w:r>
        <w:rPr>
          <w:rFonts w:ascii="Arial" w:hAnsi="Arial" w:cs="Arial"/>
        </w:rPr>
        <w:t xml:space="preserve"> </w:t>
      </w:r>
      <w:r w:rsidRPr="00ED6552">
        <w:rPr>
          <w:rFonts w:ascii="Arial" w:hAnsi="Arial" w:cs="Arial"/>
        </w:rPr>
        <w:t xml:space="preserve">Aroma yang dikeluarkan oleh makanan berbeda-beda yang dapat dipengaruhi oleh </w:t>
      </w:r>
      <w:proofErr w:type="gramStart"/>
      <w:r w:rsidRPr="00ED6552">
        <w:rPr>
          <w:rFonts w:ascii="Arial" w:hAnsi="Arial" w:cs="Arial"/>
        </w:rPr>
        <w:t>cara</w:t>
      </w:r>
      <w:proofErr w:type="gramEnd"/>
      <w:r w:rsidRPr="00ED6552">
        <w:rPr>
          <w:rFonts w:ascii="Arial" w:hAnsi="Arial" w:cs="Arial"/>
        </w:rPr>
        <w:t xml:space="preserve"> pengolahan makanan itu sendiri.</w:t>
      </w:r>
      <w:r>
        <w:rPr>
          <w:rFonts w:ascii="Arial" w:hAnsi="Arial" w:cs="Arial"/>
        </w:rPr>
        <w:t xml:space="preserve"> </w:t>
      </w:r>
      <w:r w:rsidRPr="00ED6552">
        <w:rPr>
          <w:rFonts w:ascii="Arial" w:hAnsi="Arial" w:cs="Arial"/>
        </w:rPr>
        <w:t xml:space="preserve"> Makanan yang diolah dengan </w:t>
      </w:r>
      <w:proofErr w:type="gramStart"/>
      <w:r w:rsidRPr="00ED6552">
        <w:rPr>
          <w:rFonts w:ascii="Arial" w:hAnsi="Arial" w:cs="Arial"/>
        </w:rPr>
        <w:t>cara</w:t>
      </w:r>
      <w:proofErr w:type="gramEnd"/>
      <w:r w:rsidRPr="00ED6552">
        <w:rPr>
          <w:rFonts w:ascii="Arial" w:hAnsi="Arial" w:cs="Arial"/>
        </w:rPr>
        <w:t xml:space="preserve"> dipanggang ataupun digoreng akan menimbulkan aroma yang lebih menarik dibandingkan dengan makanan yang diolah dengan cara direbus.</w:t>
      </w:r>
    </w:p>
    <w:p w:rsidR="00206BE5" w:rsidRPr="00ED6552" w:rsidRDefault="00206BE5" w:rsidP="00206BE5">
      <w:pPr>
        <w:pStyle w:val="ListParagraph"/>
        <w:numPr>
          <w:ilvl w:val="0"/>
          <w:numId w:val="15"/>
        </w:numPr>
        <w:suppressAutoHyphens/>
        <w:spacing w:after="0" w:line="360" w:lineRule="auto"/>
        <w:contextualSpacing w:val="0"/>
        <w:jc w:val="both"/>
        <w:rPr>
          <w:rFonts w:ascii="Arial" w:hAnsi="Arial" w:cs="Arial"/>
        </w:rPr>
      </w:pPr>
      <w:r w:rsidRPr="00ED6552">
        <w:rPr>
          <w:rFonts w:ascii="Arial" w:hAnsi="Arial" w:cs="Arial"/>
        </w:rPr>
        <w:t>Rasa</w:t>
      </w:r>
    </w:p>
    <w:p w:rsidR="00206BE5" w:rsidRPr="00423F2E" w:rsidRDefault="00206BE5" w:rsidP="00206BE5">
      <w:pPr>
        <w:pStyle w:val="ListParagraph"/>
        <w:spacing w:after="0" w:line="360" w:lineRule="auto"/>
        <w:ind w:left="709" w:firstLine="425"/>
        <w:contextualSpacing w:val="0"/>
        <w:jc w:val="both"/>
        <w:rPr>
          <w:rFonts w:ascii="Arial" w:hAnsi="Arial" w:cs="Arial"/>
        </w:rPr>
      </w:pPr>
      <w:r w:rsidRPr="00ED6552">
        <w:rPr>
          <w:rFonts w:ascii="Arial" w:hAnsi="Arial" w:cs="Arial"/>
          <w:bCs/>
          <w:lang w:val="id-ID"/>
        </w:rPr>
        <w:t xml:space="preserve">Cita rasa makanan akan ditentukan olah rangsangan terhadap indera penciuman  dan pengecapan. </w:t>
      </w:r>
      <w:r>
        <w:rPr>
          <w:rFonts w:ascii="Arial" w:hAnsi="Arial" w:cs="Arial"/>
          <w:bCs/>
        </w:rPr>
        <w:t xml:space="preserve"> </w:t>
      </w:r>
      <w:r w:rsidRPr="00ED6552">
        <w:rPr>
          <w:rFonts w:ascii="Arial" w:hAnsi="Arial" w:cs="Arial"/>
          <w:bCs/>
          <w:lang w:val="id-ID"/>
        </w:rPr>
        <w:t xml:space="preserve">Cita rasa makanan terdiri dari tiga komponen yaitu bau, rasa dan rangsangan mulut. </w:t>
      </w:r>
      <w:r>
        <w:rPr>
          <w:rFonts w:ascii="Arial" w:hAnsi="Arial" w:cs="Arial"/>
          <w:bCs/>
        </w:rPr>
        <w:t xml:space="preserve"> </w:t>
      </w:r>
      <w:r w:rsidRPr="00ED6552">
        <w:rPr>
          <w:rFonts w:ascii="Arial" w:hAnsi="Arial" w:cs="Arial"/>
          <w:bCs/>
          <w:lang w:val="id-ID"/>
        </w:rPr>
        <w:t>Bau makanan dapat menentukan kelezatan bahan makanan seperti bau harum, asin, tengik dan hangus.</w:t>
      </w:r>
      <w:r>
        <w:rPr>
          <w:rFonts w:ascii="Arial" w:hAnsi="Arial" w:cs="Arial"/>
          <w:bCs/>
        </w:rPr>
        <w:t xml:space="preserve"> </w:t>
      </w:r>
      <w:r w:rsidRPr="00ED6552">
        <w:rPr>
          <w:rFonts w:ascii="Arial" w:hAnsi="Arial" w:cs="Arial"/>
          <w:bCs/>
          <w:lang w:val="id-ID"/>
        </w:rPr>
        <w:t>Sedangkan untuk menentukan rasa banyak melibatkan panca indera lidah</w:t>
      </w:r>
      <w:r w:rsidRPr="00ED6552">
        <w:rPr>
          <w:rFonts w:ascii="Arial" w:hAnsi="Arial" w:cs="Arial"/>
        </w:rPr>
        <w:t xml:space="preserve">. </w:t>
      </w:r>
    </w:p>
    <w:p w:rsidR="00206BE5" w:rsidRPr="00ED6552" w:rsidRDefault="00206BE5" w:rsidP="00206BE5">
      <w:pPr>
        <w:pStyle w:val="ListParagraph"/>
        <w:numPr>
          <w:ilvl w:val="0"/>
          <w:numId w:val="15"/>
        </w:numPr>
        <w:suppressAutoHyphens/>
        <w:spacing w:after="0" w:line="360" w:lineRule="auto"/>
        <w:contextualSpacing w:val="0"/>
        <w:jc w:val="both"/>
        <w:outlineLvl w:val="0"/>
        <w:rPr>
          <w:rFonts w:ascii="Arial" w:hAnsi="Arial" w:cs="Arial"/>
        </w:rPr>
      </w:pPr>
      <w:r w:rsidRPr="00ED6552">
        <w:rPr>
          <w:rFonts w:ascii="Arial" w:hAnsi="Arial" w:cs="Arial"/>
        </w:rPr>
        <w:lastRenderedPageBreak/>
        <w:t>Tekstur</w:t>
      </w:r>
    </w:p>
    <w:p w:rsidR="00206BE5" w:rsidRPr="00ED6552" w:rsidRDefault="00206BE5" w:rsidP="00206BE5">
      <w:pPr>
        <w:pStyle w:val="ListParagraph"/>
        <w:spacing w:after="0" w:line="360" w:lineRule="auto"/>
        <w:ind w:left="709" w:firstLine="425"/>
        <w:contextualSpacing w:val="0"/>
        <w:jc w:val="both"/>
        <w:rPr>
          <w:rFonts w:ascii="Arial" w:hAnsi="Arial" w:cs="Arial"/>
        </w:rPr>
      </w:pPr>
      <w:proofErr w:type="gramStart"/>
      <w:r w:rsidRPr="00ED6552">
        <w:rPr>
          <w:rFonts w:ascii="Arial" w:hAnsi="Arial" w:cs="Arial"/>
        </w:rPr>
        <w:t xml:space="preserve">Tekstur adalah salah satu standar mutu </w:t>
      </w:r>
      <w:r w:rsidRPr="00FC2C5C">
        <w:rPr>
          <w:rFonts w:ascii="Arial" w:hAnsi="Arial" w:cs="Arial"/>
        </w:rPr>
        <w:t>biskuit</w:t>
      </w:r>
      <w:r w:rsidRPr="00ED6552">
        <w:rPr>
          <w:rFonts w:ascii="Arial" w:hAnsi="Arial" w:cs="Arial"/>
          <w:i/>
        </w:rPr>
        <w:t xml:space="preserve"> </w:t>
      </w:r>
      <w:r w:rsidRPr="000C2B9F">
        <w:rPr>
          <w:rFonts w:ascii="Arial" w:hAnsi="Arial" w:cs="Arial"/>
          <w:i/>
        </w:rPr>
        <w:t>crackers</w:t>
      </w:r>
      <w:r w:rsidRPr="00ED6552">
        <w:rPr>
          <w:rFonts w:ascii="Arial" w:hAnsi="Arial" w:cs="Arial"/>
        </w:rPr>
        <w:t>yang dinilai selain warna, aroma dan rasa.</w:t>
      </w:r>
      <w:proofErr w:type="gramEnd"/>
      <w:r w:rsidRPr="00ED6552">
        <w:rPr>
          <w:rFonts w:ascii="Arial" w:hAnsi="Arial" w:cs="Arial"/>
        </w:rPr>
        <w:t xml:space="preserve"> </w:t>
      </w:r>
      <w:r>
        <w:rPr>
          <w:rFonts w:ascii="Arial" w:hAnsi="Arial" w:cs="Arial"/>
        </w:rPr>
        <w:t xml:space="preserve"> </w:t>
      </w:r>
      <w:r w:rsidRPr="00ED6552">
        <w:rPr>
          <w:rFonts w:ascii="Arial" w:hAnsi="Arial" w:cs="Arial"/>
        </w:rPr>
        <w:t xml:space="preserve">Menurut Tanoto, E (1994) uji tekstur dipengaruhi oleh </w:t>
      </w:r>
      <w:proofErr w:type="gramStart"/>
      <w:r w:rsidRPr="00ED6552">
        <w:rPr>
          <w:rFonts w:ascii="Arial" w:hAnsi="Arial" w:cs="Arial"/>
        </w:rPr>
        <w:t>kadar</w:t>
      </w:r>
      <w:proofErr w:type="gramEnd"/>
      <w:r w:rsidRPr="00ED6552">
        <w:rPr>
          <w:rFonts w:ascii="Arial" w:hAnsi="Arial" w:cs="Arial"/>
        </w:rPr>
        <w:t xml:space="preserve"> air. </w:t>
      </w:r>
      <w:r>
        <w:rPr>
          <w:rFonts w:ascii="Arial" w:hAnsi="Arial" w:cs="Arial"/>
        </w:rPr>
        <w:t xml:space="preserve"> </w:t>
      </w:r>
      <w:r>
        <w:rPr>
          <w:rFonts w:ascii="Arial" w:hAnsi="Arial" w:cs="Arial"/>
        </w:rPr>
        <w:tab/>
      </w:r>
      <w:r w:rsidRPr="00ED6552">
        <w:rPr>
          <w:rFonts w:ascii="Arial" w:hAnsi="Arial" w:cs="Arial"/>
        </w:rPr>
        <w:t xml:space="preserve">Hal tersebut sejalan dengan pernyataan Soeparno (1994) bahwa faktor utama tingginya </w:t>
      </w:r>
      <w:proofErr w:type="gramStart"/>
      <w:r w:rsidRPr="00ED6552">
        <w:rPr>
          <w:rFonts w:ascii="Arial" w:hAnsi="Arial" w:cs="Arial"/>
        </w:rPr>
        <w:t>kadar</w:t>
      </w:r>
      <w:proofErr w:type="gramEnd"/>
      <w:r w:rsidRPr="00ED6552">
        <w:rPr>
          <w:rFonts w:ascii="Arial" w:hAnsi="Arial" w:cs="Arial"/>
        </w:rPr>
        <w:t xml:space="preserve"> air produk adalah kadar air bahan baku, sehingga akan berpengaruh pada pembentukan tekstur produk akhir.</w:t>
      </w:r>
    </w:p>
    <w:p w:rsidR="00206BE5" w:rsidRPr="00C1217C" w:rsidRDefault="00206BE5" w:rsidP="00206BE5"/>
    <w:p w:rsidR="00111EDA" w:rsidRDefault="00111EDA"/>
    <w:sectPr w:rsidR="00111EDA" w:rsidSect="008C547F">
      <w:footerReference w:type="default" r:id="rId10"/>
      <w:pgSz w:w="12240" w:h="15840"/>
      <w:pgMar w:top="1701"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47F" w:rsidRDefault="008C547F" w:rsidP="008C547F">
      <w:pPr>
        <w:spacing w:after="0" w:line="240" w:lineRule="auto"/>
      </w:pPr>
      <w:r>
        <w:separator/>
      </w:r>
    </w:p>
  </w:endnote>
  <w:endnote w:type="continuationSeparator" w:id="0">
    <w:p w:rsidR="008C547F" w:rsidRDefault="008C547F" w:rsidP="008C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479841"/>
      <w:docPartObj>
        <w:docPartGallery w:val="Page Numbers (Bottom of Page)"/>
        <w:docPartUnique/>
      </w:docPartObj>
    </w:sdtPr>
    <w:sdtEndPr>
      <w:rPr>
        <w:noProof/>
      </w:rPr>
    </w:sdtEndPr>
    <w:sdtContent>
      <w:p w:rsidR="008C547F" w:rsidRDefault="008C547F">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rsidR="008C547F" w:rsidRDefault="008C5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47F" w:rsidRDefault="008C547F" w:rsidP="008C547F">
      <w:pPr>
        <w:spacing w:after="0" w:line="240" w:lineRule="auto"/>
      </w:pPr>
      <w:r>
        <w:separator/>
      </w:r>
    </w:p>
  </w:footnote>
  <w:footnote w:type="continuationSeparator" w:id="0">
    <w:p w:rsidR="008C547F" w:rsidRDefault="008C547F" w:rsidP="008C5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9E2"/>
    <w:multiLevelType w:val="hybridMultilevel"/>
    <w:tmpl w:val="91DE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92B9C"/>
    <w:multiLevelType w:val="hybridMultilevel"/>
    <w:tmpl w:val="9AA099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0A9B12D8"/>
    <w:multiLevelType w:val="hybridMultilevel"/>
    <w:tmpl w:val="61F6A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B0490"/>
    <w:multiLevelType w:val="hybridMultilevel"/>
    <w:tmpl w:val="972A9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92530"/>
    <w:multiLevelType w:val="hybridMultilevel"/>
    <w:tmpl w:val="1A360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012A4"/>
    <w:multiLevelType w:val="hybridMultilevel"/>
    <w:tmpl w:val="230CD6E8"/>
    <w:lvl w:ilvl="0" w:tplc="CEC25E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B7825F5"/>
    <w:multiLevelType w:val="multilevel"/>
    <w:tmpl w:val="C3F05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E1D2AF8"/>
    <w:multiLevelType w:val="hybridMultilevel"/>
    <w:tmpl w:val="EEE8C220"/>
    <w:lvl w:ilvl="0" w:tplc="9F44A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6F01674"/>
    <w:multiLevelType w:val="hybridMultilevel"/>
    <w:tmpl w:val="4D8A4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D18F9"/>
    <w:multiLevelType w:val="hybridMultilevel"/>
    <w:tmpl w:val="FC388A7A"/>
    <w:lvl w:ilvl="0" w:tplc="D682B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C07DF2"/>
    <w:multiLevelType w:val="hybridMultilevel"/>
    <w:tmpl w:val="3E2EBECA"/>
    <w:lvl w:ilvl="0" w:tplc="6CEE4FD6">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1">
    <w:nsid w:val="588B27A6"/>
    <w:multiLevelType w:val="hybridMultilevel"/>
    <w:tmpl w:val="D97869C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09460D4"/>
    <w:multiLevelType w:val="hybridMultilevel"/>
    <w:tmpl w:val="425E8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AE4157"/>
    <w:multiLevelType w:val="hybridMultilevel"/>
    <w:tmpl w:val="EA86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D4B5A"/>
    <w:multiLevelType w:val="hybridMultilevel"/>
    <w:tmpl w:val="F7087B9E"/>
    <w:lvl w:ilvl="0" w:tplc="B48CEB48">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7FDD1B1D"/>
    <w:multiLevelType w:val="hybridMultilevel"/>
    <w:tmpl w:val="7DF0D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2"/>
  </w:num>
  <w:num w:numId="5">
    <w:abstractNumId w:val="7"/>
  </w:num>
  <w:num w:numId="6">
    <w:abstractNumId w:val="4"/>
  </w:num>
  <w:num w:numId="7">
    <w:abstractNumId w:val="3"/>
  </w:num>
  <w:num w:numId="8">
    <w:abstractNumId w:val="6"/>
  </w:num>
  <w:num w:numId="9">
    <w:abstractNumId w:val="11"/>
  </w:num>
  <w:num w:numId="10">
    <w:abstractNumId w:val="8"/>
  </w:num>
  <w:num w:numId="11">
    <w:abstractNumId w:val="0"/>
  </w:num>
  <w:num w:numId="12">
    <w:abstractNumId w:val="14"/>
  </w:num>
  <w:num w:numId="13">
    <w:abstractNumId w:val="13"/>
  </w:num>
  <w:num w:numId="14">
    <w:abstractNumId w:val="1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E5"/>
    <w:rsid w:val="00000A39"/>
    <w:rsid w:val="00012659"/>
    <w:rsid w:val="00016ECA"/>
    <w:rsid w:val="00020F12"/>
    <w:rsid w:val="00035D90"/>
    <w:rsid w:val="00036E97"/>
    <w:rsid w:val="00050CD1"/>
    <w:rsid w:val="0005167E"/>
    <w:rsid w:val="0005686B"/>
    <w:rsid w:val="0006147D"/>
    <w:rsid w:val="000638DA"/>
    <w:rsid w:val="00075562"/>
    <w:rsid w:val="00085986"/>
    <w:rsid w:val="00091990"/>
    <w:rsid w:val="000958A9"/>
    <w:rsid w:val="000A0E29"/>
    <w:rsid w:val="000A42AE"/>
    <w:rsid w:val="000A518D"/>
    <w:rsid w:val="000D1DE5"/>
    <w:rsid w:val="000D4004"/>
    <w:rsid w:val="000D6F59"/>
    <w:rsid w:val="000F01BE"/>
    <w:rsid w:val="001022A5"/>
    <w:rsid w:val="00104B08"/>
    <w:rsid w:val="00106E3E"/>
    <w:rsid w:val="00111EDA"/>
    <w:rsid w:val="00112505"/>
    <w:rsid w:val="00113ACB"/>
    <w:rsid w:val="001256A6"/>
    <w:rsid w:val="00125DA3"/>
    <w:rsid w:val="0012770A"/>
    <w:rsid w:val="00130F19"/>
    <w:rsid w:val="001317DF"/>
    <w:rsid w:val="00133870"/>
    <w:rsid w:val="001346AE"/>
    <w:rsid w:val="00136982"/>
    <w:rsid w:val="0014626C"/>
    <w:rsid w:val="0015075C"/>
    <w:rsid w:val="00151C79"/>
    <w:rsid w:val="00156F6B"/>
    <w:rsid w:val="001711FE"/>
    <w:rsid w:val="001723DC"/>
    <w:rsid w:val="00176B16"/>
    <w:rsid w:val="00181837"/>
    <w:rsid w:val="001825E6"/>
    <w:rsid w:val="0018433B"/>
    <w:rsid w:val="00184F16"/>
    <w:rsid w:val="001903EC"/>
    <w:rsid w:val="001942C1"/>
    <w:rsid w:val="001957EA"/>
    <w:rsid w:val="001972D4"/>
    <w:rsid w:val="00197D0D"/>
    <w:rsid w:val="001A0099"/>
    <w:rsid w:val="001A0187"/>
    <w:rsid w:val="001A073F"/>
    <w:rsid w:val="001C6015"/>
    <w:rsid w:val="00202EBD"/>
    <w:rsid w:val="00206940"/>
    <w:rsid w:val="00206BE5"/>
    <w:rsid w:val="00216BA0"/>
    <w:rsid w:val="002308BB"/>
    <w:rsid w:val="00234F38"/>
    <w:rsid w:val="0023653E"/>
    <w:rsid w:val="00237001"/>
    <w:rsid w:val="0024047A"/>
    <w:rsid w:val="0024413C"/>
    <w:rsid w:val="00247E42"/>
    <w:rsid w:val="002523D4"/>
    <w:rsid w:val="00253EF8"/>
    <w:rsid w:val="00261B4D"/>
    <w:rsid w:val="002636B2"/>
    <w:rsid w:val="002725A0"/>
    <w:rsid w:val="0027702E"/>
    <w:rsid w:val="0028182D"/>
    <w:rsid w:val="0028510F"/>
    <w:rsid w:val="00285F9B"/>
    <w:rsid w:val="00290D8C"/>
    <w:rsid w:val="002964AA"/>
    <w:rsid w:val="00297EFF"/>
    <w:rsid w:val="002A566B"/>
    <w:rsid w:val="002B5949"/>
    <w:rsid w:val="002C0D41"/>
    <w:rsid w:val="002C2662"/>
    <w:rsid w:val="002C5319"/>
    <w:rsid w:val="002C7619"/>
    <w:rsid w:val="002D38A3"/>
    <w:rsid w:val="002F016F"/>
    <w:rsid w:val="002F1169"/>
    <w:rsid w:val="002F350B"/>
    <w:rsid w:val="002F66AB"/>
    <w:rsid w:val="00307A76"/>
    <w:rsid w:val="00310400"/>
    <w:rsid w:val="003374E8"/>
    <w:rsid w:val="00353FBE"/>
    <w:rsid w:val="0035400C"/>
    <w:rsid w:val="003720BB"/>
    <w:rsid w:val="00373FE7"/>
    <w:rsid w:val="00374EC7"/>
    <w:rsid w:val="00376F20"/>
    <w:rsid w:val="00381597"/>
    <w:rsid w:val="0038173D"/>
    <w:rsid w:val="0038494D"/>
    <w:rsid w:val="00385DEE"/>
    <w:rsid w:val="0039080A"/>
    <w:rsid w:val="003A569F"/>
    <w:rsid w:val="003A6586"/>
    <w:rsid w:val="003A7744"/>
    <w:rsid w:val="003A7A45"/>
    <w:rsid w:val="003B0F5E"/>
    <w:rsid w:val="003B1EF2"/>
    <w:rsid w:val="003B5DD2"/>
    <w:rsid w:val="003C023C"/>
    <w:rsid w:val="003C07AC"/>
    <w:rsid w:val="003C3F8A"/>
    <w:rsid w:val="003C7D01"/>
    <w:rsid w:val="003D248D"/>
    <w:rsid w:val="003D4FCF"/>
    <w:rsid w:val="003D7C9E"/>
    <w:rsid w:val="003E07CD"/>
    <w:rsid w:val="003F1EAC"/>
    <w:rsid w:val="003F4150"/>
    <w:rsid w:val="003F6DC7"/>
    <w:rsid w:val="004148AA"/>
    <w:rsid w:val="00424727"/>
    <w:rsid w:val="004300E5"/>
    <w:rsid w:val="0043034E"/>
    <w:rsid w:val="004328C0"/>
    <w:rsid w:val="00440E29"/>
    <w:rsid w:val="00441E41"/>
    <w:rsid w:val="004463BE"/>
    <w:rsid w:val="00457C63"/>
    <w:rsid w:val="004724B0"/>
    <w:rsid w:val="004769DB"/>
    <w:rsid w:val="00477CD5"/>
    <w:rsid w:val="004855D6"/>
    <w:rsid w:val="004863AE"/>
    <w:rsid w:val="004864E9"/>
    <w:rsid w:val="00492304"/>
    <w:rsid w:val="00492E14"/>
    <w:rsid w:val="004A40BD"/>
    <w:rsid w:val="004A5ADF"/>
    <w:rsid w:val="004B3D70"/>
    <w:rsid w:val="004C7C13"/>
    <w:rsid w:val="004E1041"/>
    <w:rsid w:val="004E708B"/>
    <w:rsid w:val="004F41F5"/>
    <w:rsid w:val="004F6D5E"/>
    <w:rsid w:val="004F7173"/>
    <w:rsid w:val="00504EE4"/>
    <w:rsid w:val="005053E0"/>
    <w:rsid w:val="005149A6"/>
    <w:rsid w:val="00521B86"/>
    <w:rsid w:val="005235EC"/>
    <w:rsid w:val="005268FD"/>
    <w:rsid w:val="0053039C"/>
    <w:rsid w:val="005310F3"/>
    <w:rsid w:val="00545C42"/>
    <w:rsid w:val="00551068"/>
    <w:rsid w:val="0055521E"/>
    <w:rsid w:val="00560D28"/>
    <w:rsid w:val="005653E6"/>
    <w:rsid w:val="00565D78"/>
    <w:rsid w:val="0057137A"/>
    <w:rsid w:val="005713B4"/>
    <w:rsid w:val="00583094"/>
    <w:rsid w:val="005832E3"/>
    <w:rsid w:val="005844AA"/>
    <w:rsid w:val="005A5CCA"/>
    <w:rsid w:val="005A66DB"/>
    <w:rsid w:val="005B1A86"/>
    <w:rsid w:val="005B6A14"/>
    <w:rsid w:val="005C196D"/>
    <w:rsid w:val="005C2248"/>
    <w:rsid w:val="005D722E"/>
    <w:rsid w:val="005E0186"/>
    <w:rsid w:val="006137CC"/>
    <w:rsid w:val="00617A2C"/>
    <w:rsid w:val="006200F5"/>
    <w:rsid w:val="006308A6"/>
    <w:rsid w:val="00634004"/>
    <w:rsid w:val="006435A9"/>
    <w:rsid w:val="006453BB"/>
    <w:rsid w:val="00663D33"/>
    <w:rsid w:val="006709F2"/>
    <w:rsid w:val="006A1EDB"/>
    <w:rsid w:val="006A41BD"/>
    <w:rsid w:val="006B12A1"/>
    <w:rsid w:val="006B5AD5"/>
    <w:rsid w:val="006B7D59"/>
    <w:rsid w:val="006C3024"/>
    <w:rsid w:val="006C3ADB"/>
    <w:rsid w:val="006D3415"/>
    <w:rsid w:val="006E113A"/>
    <w:rsid w:val="006E1538"/>
    <w:rsid w:val="006E5CC3"/>
    <w:rsid w:val="006F1035"/>
    <w:rsid w:val="006F6C77"/>
    <w:rsid w:val="00704875"/>
    <w:rsid w:val="007050AD"/>
    <w:rsid w:val="00711599"/>
    <w:rsid w:val="00720E3D"/>
    <w:rsid w:val="007465EA"/>
    <w:rsid w:val="00746A81"/>
    <w:rsid w:val="00755474"/>
    <w:rsid w:val="00756CDC"/>
    <w:rsid w:val="007610EA"/>
    <w:rsid w:val="007704D3"/>
    <w:rsid w:val="00777FD4"/>
    <w:rsid w:val="00780705"/>
    <w:rsid w:val="00780A81"/>
    <w:rsid w:val="00786629"/>
    <w:rsid w:val="0079164D"/>
    <w:rsid w:val="007917AC"/>
    <w:rsid w:val="00797056"/>
    <w:rsid w:val="007A4893"/>
    <w:rsid w:val="007A7AC3"/>
    <w:rsid w:val="007B395C"/>
    <w:rsid w:val="007C3814"/>
    <w:rsid w:val="007D339E"/>
    <w:rsid w:val="007D6F21"/>
    <w:rsid w:val="007E3BAC"/>
    <w:rsid w:val="007E5086"/>
    <w:rsid w:val="007F6F18"/>
    <w:rsid w:val="008216BA"/>
    <w:rsid w:val="0082665F"/>
    <w:rsid w:val="008349AE"/>
    <w:rsid w:val="00835811"/>
    <w:rsid w:val="00836A5C"/>
    <w:rsid w:val="00843565"/>
    <w:rsid w:val="0084794D"/>
    <w:rsid w:val="00847CB0"/>
    <w:rsid w:val="00857AD2"/>
    <w:rsid w:val="00867261"/>
    <w:rsid w:val="00877DBE"/>
    <w:rsid w:val="00883F09"/>
    <w:rsid w:val="008858E5"/>
    <w:rsid w:val="00886A62"/>
    <w:rsid w:val="00887504"/>
    <w:rsid w:val="00891613"/>
    <w:rsid w:val="008924B9"/>
    <w:rsid w:val="008972ED"/>
    <w:rsid w:val="008A412C"/>
    <w:rsid w:val="008A6BCE"/>
    <w:rsid w:val="008B302C"/>
    <w:rsid w:val="008B5890"/>
    <w:rsid w:val="008C44AE"/>
    <w:rsid w:val="008C547F"/>
    <w:rsid w:val="008D3DC5"/>
    <w:rsid w:val="008E166D"/>
    <w:rsid w:val="008F5188"/>
    <w:rsid w:val="008F7AB3"/>
    <w:rsid w:val="00902689"/>
    <w:rsid w:val="00913934"/>
    <w:rsid w:val="00921744"/>
    <w:rsid w:val="00926682"/>
    <w:rsid w:val="009328B0"/>
    <w:rsid w:val="0093503D"/>
    <w:rsid w:val="00940192"/>
    <w:rsid w:val="00946C47"/>
    <w:rsid w:val="00946E61"/>
    <w:rsid w:val="009470A5"/>
    <w:rsid w:val="00951861"/>
    <w:rsid w:val="00952964"/>
    <w:rsid w:val="009603C7"/>
    <w:rsid w:val="00977E00"/>
    <w:rsid w:val="0098366F"/>
    <w:rsid w:val="009850C7"/>
    <w:rsid w:val="009859AE"/>
    <w:rsid w:val="00992319"/>
    <w:rsid w:val="009A27ED"/>
    <w:rsid w:val="009A61B1"/>
    <w:rsid w:val="009C3157"/>
    <w:rsid w:val="009D7C96"/>
    <w:rsid w:val="009F05AF"/>
    <w:rsid w:val="009F2C4A"/>
    <w:rsid w:val="00A2679B"/>
    <w:rsid w:val="00A30216"/>
    <w:rsid w:val="00A3031E"/>
    <w:rsid w:val="00A338BF"/>
    <w:rsid w:val="00A34EE8"/>
    <w:rsid w:val="00A408F7"/>
    <w:rsid w:val="00A535CB"/>
    <w:rsid w:val="00A575D8"/>
    <w:rsid w:val="00A62A4D"/>
    <w:rsid w:val="00A63725"/>
    <w:rsid w:val="00A6725B"/>
    <w:rsid w:val="00A74A4D"/>
    <w:rsid w:val="00A85AE9"/>
    <w:rsid w:val="00A92E0D"/>
    <w:rsid w:val="00AB632E"/>
    <w:rsid w:val="00AC183F"/>
    <w:rsid w:val="00AD3A96"/>
    <w:rsid w:val="00AF13D1"/>
    <w:rsid w:val="00AF4E0B"/>
    <w:rsid w:val="00AF52C1"/>
    <w:rsid w:val="00AF7F0A"/>
    <w:rsid w:val="00B174AF"/>
    <w:rsid w:val="00B2588E"/>
    <w:rsid w:val="00B259FB"/>
    <w:rsid w:val="00B35F13"/>
    <w:rsid w:val="00B37776"/>
    <w:rsid w:val="00B40B8C"/>
    <w:rsid w:val="00B736CA"/>
    <w:rsid w:val="00B74A86"/>
    <w:rsid w:val="00B75B8F"/>
    <w:rsid w:val="00B839C2"/>
    <w:rsid w:val="00B83F22"/>
    <w:rsid w:val="00B87674"/>
    <w:rsid w:val="00B91233"/>
    <w:rsid w:val="00B943C7"/>
    <w:rsid w:val="00BA27ED"/>
    <w:rsid w:val="00BB1B83"/>
    <w:rsid w:val="00BB61D7"/>
    <w:rsid w:val="00BC003F"/>
    <w:rsid w:val="00BC5CCD"/>
    <w:rsid w:val="00BD2DEB"/>
    <w:rsid w:val="00BD2F07"/>
    <w:rsid w:val="00BD5B29"/>
    <w:rsid w:val="00BD6197"/>
    <w:rsid w:val="00BE0A68"/>
    <w:rsid w:val="00BE658C"/>
    <w:rsid w:val="00BE78D2"/>
    <w:rsid w:val="00BF0C3B"/>
    <w:rsid w:val="00BF1592"/>
    <w:rsid w:val="00BF5074"/>
    <w:rsid w:val="00BF5E68"/>
    <w:rsid w:val="00C00162"/>
    <w:rsid w:val="00C15CA1"/>
    <w:rsid w:val="00C16137"/>
    <w:rsid w:val="00C30CE1"/>
    <w:rsid w:val="00C3630A"/>
    <w:rsid w:val="00C3633D"/>
    <w:rsid w:val="00C52593"/>
    <w:rsid w:val="00C5327B"/>
    <w:rsid w:val="00C6333C"/>
    <w:rsid w:val="00C64EA6"/>
    <w:rsid w:val="00C71E42"/>
    <w:rsid w:val="00C729B0"/>
    <w:rsid w:val="00C73646"/>
    <w:rsid w:val="00C74B4B"/>
    <w:rsid w:val="00C750CF"/>
    <w:rsid w:val="00C759C7"/>
    <w:rsid w:val="00C85207"/>
    <w:rsid w:val="00C85C1C"/>
    <w:rsid w:val="00C86710"/>
    <w:rsid w:val="00C91DF1"/>
    <w:rsid w:val="00CA0AE1"/>
    <w:rsid w:val="00CB2538"/>
    <w:rsid w:val="00CC117C"/>
    <w:rsid w:val="00CC2A0A"/>
    <w:rsid w:val="00CC6F1E"/>
    <w:rsid w:val="00CE1135"/>
    <w:rsid w:val="00CF250F"/>
    <w:rsid w:val="00CF7AB9"/>
    <w:rsid w:val="00D04608"/>
    <w:rsid w:val="00D052BA"/>
    <w:rsid w:val="00D076B3"/>
    <w:rsid w:val="00D12509"/>
    <w:rsid w:val="00D2134E"/>
    <w:rsid w:val="00D30C89"/>
    <w:rsid w:val="00D3288B"/>
    <w:rsid w:val="00D33CE2"/>
    <w:rsid w:val="00D36814"/>
    <w:rsid w:val="00D37E3D"/>
    <w:rsid w:val="00D46EB4"/>
    <w:rsid w:val="00D47A45"/>
    <w:rsid w:val="00D565D6"/>
    <w:rsid w:val="00D92402"/>
    <w:rsid w:val="00DA5409"/>
    <w:rsid w:val="00DA6E31"/>
    <w:rsid w:val="00DB5FCB"/>
    <w:rsid w:val="00DB62A2"/>
    <w:rsid w:val="00DC6BEE"/>
    <w:rsid w:val="00DC7740"/>
    <w:rsid w:val="00DD35F7"/>
    <w:rsid w:val="00DE3513"/>
    <w:rsid w:val="00DE7348"/>
    <w:rsid w:val="00DF6805"/>
    <w:rsid w:val="00DF6CF5"/>
    <w:rsid w:val="00E00FFA"/>
    <w:rsid w:val="00E01ECC"/>
    <w:rsid w:val="00E02D8B"/>
    <w:rsid w:val="00E1003F"/>
    <w:rsid w:val="00E238D8"/>
    <w:rsid w:val="00E25C94"/>
    <w:rsid w:val="00E349BD"/>
    <w:rsid w:val="00E43CDC"/>
    <w:rsid w:val="00E51406"/>
    <w:rsid w:val="00E5202B"/>
    <w:rsid w:val="00E62027"/>
    <w:rsid w:val="00E7467B"/>
    <w:rsid w:val="00E74C27"/>
    <w:rsid w:val="00E76A2B"/>
    <w:rsid w:val="00E838CF"/>
    <w:rsid w:val="00E8797E"/>
    <w:rsid w:val="00E92C7E"/>
    <w:rsid w:val="00E9415D"/>
    <w:rsid w:val="00EA0C7B"/>
    <w:rsid w:val="00EB0E87"/>
    <w:rsid w:val="00EB1916"/>
    <w:rsid w:val="00EC13EB"/>
    <w:rsid w:val="00EC207E"/>
    <w:rsid w:val="00EC30D5"/>
    <w:rsid w:val="00EE1EB3"/>
    <w:rsid w:val="00EF68CA"/>
    <w:rsid w:val="00F029A8"/>
    <w:rsid w:val="00F1132D"/>
    <w:rsid w:val="00F1200A"/>
    <w:rsid w:val="00F30648"/>
    <w:rsid w:val="00F32830"/>
    <w:rsid w:val="00F342EE"/>
    <w:rsid w:val="00F36B86"/>
    <w:rsid w:val="00F62A09"/>
    <w:rsid w:val="00F74940"/>
    <w:rsid w:val="00F77245"/>
    <w:rsid w:val="00F8300B"/>
    <w:rsid w:val="00F85E5F"/>
    <w:rsid w:val="00F864FF"/>
    <w:rsid w:val="00FA36E4"/>
    <w:rsid w:val="00FA3D19"/>
    <w:rsid w:val="00FC1D4A"/>
    <w:rsid w:val="00FC4DC0"/>
    <w:rsid w:val="00FD2C45"/>
    <w:rsid w:val="00FD553E"/>
    <w:rsid w:val="00FD7742"/>
    <w:rsid w:val="00FE2189"/>
    <w:rsid w:val="00FE701E"/>
    <w:rsid w:val="00FE7D2F"/>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D30C89"/>
    <w:pPr>
      <w:spacing w:after="0" w:line="240" w:lineRule="auto"/>
      <w:jc w:val="center"/>
    </w:pPr>
    <w:rPr>
      <w:rFonts w:ascii="Times New Roman" w:eastAsia="Calibri" w:hAnsi="Times New Roman" w:cs="Times New Roman"/>
      <w:b/>
      <w:sz w:val="28"/>
      <w:szCs w:val="24"/>
    </w:rPr>
  </w:style>
  <w:style w:type="paragraph" w:customStyle="1" w:styleId="a">
    <w:name w:val="a"/>
    <w:basedOn w:val="1"/>
    <w:qFormat/>
    <w:rsid w:val="00D30C89"/>
    <w:rPr>
      <w:rFonts w:eastAsiaTheme="minorHAnsi"/>
      <w:lang w:val="pt-BR"/>
    </w:rPr>
  </w:style>
  <w:style w:type="paragraph" w:customStyle="1" w:styleId="TTT">
    <w:name w:val="TTT"/>
    <w:basedOn w:val="Normal"/>
    <w:qFormat/>
    <w:rsid w:val="00D30C89"/>
    <w:pPr>
      <w:autoSpaceDE w:val="0"/>
      <w:autoSpaceDN w:val="0"/>
      <w:adjustRightInd w:val="0"/>
      <w:spacing w:after="0" w:line="360" w:lineRule="auto"/>
      <w:ind w:left="131"/>
    </w:pPr>
    <w:rPr>
      <w:rFonts w:ascii="Times New Roman" w:hAnsi="Times New Roman" w:cs="Times New Roman"/>
      <w:b/>
      <w:color w:val="000000"/>
      <w:sz w:val="24"/>
      <w:szCs w:val="24"/>
    </w:rPr>
  </w:style>
  <w:style w:type="paragraph" w:styleId="ListParagraph">
    <w:name w:val="List Paragraph"/>
    <w:basedOn w:val="Normal"/>
    <w:link w:val="ListParagraphChar"/>
    <w:uiPriority w:val="34"/>
    <w:qFormat/>
    <w:rsid w:val="00D30C89"/>
    <w:pPr>
      <w:ind w:left="720"/>
      <w:contextualSpacing/>
    </w:pPr>
  </w:style>
  <w:style w:type="character" w:customStyle="1" w:styleId="ListParagraphChar">
    <w:name w:val="List Paragraph Char"/>
    <w:basedOn w:val="DefaultParagraphFont"/>
    <w:link w:val="ListParagraph"/>
    <w:uiPriority w:val="34"/>
    <w:locked/>
    <w:rsid w:val="00D30C89"/>
  </w:style>
  <w:style w:type="paragraph" w:customStyle="1" w:styleId="Default">
    <w:name w:val="Default"/>
    <w:rsid w:val="00206BE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06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06BE5"/>
    <w:rPr>
      <w:color w:val="0000FF"/>
      <w:u w:val="single"/>
    </w:rPr>
  </w:style>
  <w:style w:type="paragraph" w:styleId="NoSpacing">
    <w:name w:val="No Spacing"/>
    <w:qFormat/>
    <w:rsid w:val="00206BE5"/>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206BE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3">
    <w:name w:val="3"/>
    <w:basedOn w:val="Normal"/>
    <w:qFormat/>
    <w:rsid w:val="00206BE5"/>
    <w:pPr>
      <w:spacing w:after="0" w:line="360" w:lineRule="auto"/>
      <w:ind w:left="274" w:hanging="274"/>
      <w:jc w:val="both"/>
    </w:pPr>
    <w:rPr>
      <w:rFonts w:ascii="Times New Roman" w:hAnsi="Times New Roman" w:cs="Times New Roman"/>
      <w:b/>
      <w:sz w:val="24"/>
      <w:szCs w:val="24"/>
    </w:rPr>
  </w:style>
  <w:style w:type="paragraph" w:customStyle="1" w:styleId="4">
    <w:name w:val="4"/>
    <w:basedOn w:val="Normal"/>
    <w:qFormat/>
    <w:rsid w:val="00206BE5"/>
    <w:pPr>
      <w:spacing w:after="0" w:line="360" w:lineRule="auto"/>
      <w:jc w:val="both"/>
    </w:pPr>
    <w:rPr>
      <w:rFonts w:ascii="Times New Roman" w:hAnsi="Times New Roman" w:cs="Times New Roman"/>
      <w:b/>
      <w:sz w:val="24"/>
      <w:szCs w:val="24"/>
    </w:rPr>
  </w:style>
  <w:style w:type="paragraph" w:customStyle="1" w:styleId="2">
    <w:name w:val="2"/>
    <w:basedOn w:val="Normal"/>
    <w:qFormat/>
    <w:rsid w:val="00206BE5"/>
    <w:pPr>
      <w:spacing w:after="0" w:line="360" w:lineRule="auto"/>
      <w:ind w:left="270" w:hanging="274"/>
      <w:jc w:val="both"/>
    </w:pPr>
    <w:rPr>
      <w:rFonts w:ascii="Times New Roman" w:hAnsi="Times New Roman" w:cs="Times New Roman"/>
      <w:b/>
      <w:sz w:val="24"/>
    </w:rPr>
  </w:style>
  <w:style w:type="paragraph" w:styleId="Header">
    <w:name w:val="header"/>
    <w:basedOn w:val="Normal"/>
    <w:link w:val="HeaderChar"/>
    <w:uiPriority w:val="99"/>
    <w:unhideWhenUsed/>
    <w:rsid w:val="008C5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47F"/>
  </w:style>
  <w:style w:type="paragraph" w:styleId="Footer">
    <w:name w:val="footer"/>
    <w:basedOn w:val="Normal"/>
    <w:link w:val="FooterChar"/>
    <w:uiPriority w:val="99"/>
    <w:unhideWhenUsed/>
    <w:rsid w:val="008C5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D30C89"/>
    <w:pPr>
      <w:spacing w:after="0" w:line="240" w:lineRule="auto"/>
      <w:jc w:val="center"/>
    </w:pPr>
    <w:rPr>
      <w:rFonts w:ascii="Times New Roman" w:eastAsia="Calibri" w:hAnsi="Times New Roman" w:cs="Times New Roman"/>
      <w:b/>
      <w:sz w:val="28"/>
      <w:szCs w:val="24"/>
    </w:rPr>
  </w:style>
  <w:style w:type="paragraph" w:customStyle="1" w:styleId="a">
    <w:name w:val="a"/>
    <w:basedOn w:val="1"/>
    <w:qFormat/>
    <w:rsid w:val="00D30C89"/>
    <w:rPr>
      <w:rFonts w:eastAsiaTheme="minorHAnsi"/>
      <w:lang w:val="pt-BR"/>
    </w:rPr>
  </w:style>
  <w:style w:type="paragraph" w:customStyle="1" w:styleId="TTT">
    <w:name w:val="TTT"/>
    <w:basedOn w:val="Normal"/>
    <w:qFormat/>
    <w:rsid w:val="00D30C89"/>
    <w:pPr>
      <w:autoSpaceDE w:val="0"/>
      <w:autoSpaceDN w:val="0"/>
      <w:adjustRightInd w:val="0"/>
      <w:spacing w:after="0" w:line="360" w:lineRule="auto"/>
      <w:ind w:left="131"/>
    </w:pPr>
    <w:rPr>
      <w:rFonts w:ascii="Times New Roman" w:hAnsi="Times New Roman" w:cs="Times New Roman"/>
      <w:b/>
      <w:color w:val="000000"/>
      <w:sz w:val="24"/>
      <w:szCs w:val="24"/>
    </w:rPr>
  </w:style>
  <w:style w:type="paragraph" w:styleId="ListParagraph">
    <w:name w:val="List Paragraph"/>
    <w:basedOn w:val="Normal"/>
    <w:link w:val="ListParagraphChar"/>
    <w:uiPriority w:val="34"/>
    <w:qFormat/>
    <w:rsid w:val="00D30C89"/>
    <w:pPr>
      <w:ind w:left="720"/>
      <w:contextualSpacing/>
    </w:pPr>
  </w:style>
  <w:style w:type="character" w:customStyle="1" w:styleId="ListParagraphChar">
    <w:name w:val="List Paragraph Char"/>
    <w:basedOn w:val="DefaultParagraphFont"/>
    <w:link w:val="ListParagraph"/>
    <w:uiPriority w:val="34"/>
    <w:locked/>
    <w:rsid w:val="00D30C89"/>
  </w:style>
  <w:style w:type="paragraph" w:customStyle="1" w:styleId="Default">
    <w:name w:val="Default"/>
    <w:rsid w:val="00206BE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06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06BE5"/>
    <w:rPr>
      <w:color w:val="0000FF"/>
      <w:u w:val="single"/>
    </w:rPr>
  </w:style>
  <w:style w:type="paragraph" w:styleId="NoSpacing">
    <w:name w:val="No Spacing"/>
    <w:qFormat/>
    <w:rsid w:val="00206BE5"/>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206BE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3">
    <w:name w:val="3"/>
    <w:basedOn w:val="Normal"/>
    <w:qFormat/>
    <w:rsid w:val="00206BE5"/>
    <w:pPr>
      <w:spacing w:after="0" w:line="360" w:lineRule="auto"/>
      <w:ind w:left="274" w:hanging="274"/>
      <w:jc w:val="both"/>
    </w:pPr>
    <w:rPr>
      <w:rFonts w:ascii="Times New Roman" w:hAnsi="Times New Roman" w:cs="Times New Roman"/>
      <w:b/>
      <w:sz w:val="24"/>
      <w:szCs w:val="24"/>
    </w:rPr>
  </w:style>
  <w:style w:type="paragraph" w:customStyle="1" w:styleId="4">
    <w:name w:val="4"/>
    <w:basedOn w:val="Normal"/>
    <w:qFormat/>
    <w:rsid w:val="00206BE5"/>
    <w:pPr>
      <w:spacing w:after="0" w:line="360" w:lineRule="auto"/>
      <w:jc w:val="both"/>
    </w:pPr>
    <w:rPr>
      <w:rFonts w:ascii="Times New Roman" w:hAnsi="Times New Roman" w:cs="Times New Roman"/>
      <w:b/>
      <w:sz w:val="24"/>
      <w:szCs w:val="24"/>
    </w:rPr>
  </w:style>
  <w:style w:type="paragraph" w:customStyle="1" w:styleId="2">
    <w:name w:val="2"/>
    <w:basedOn w:val="Normal"/>
    <w:qFormat/>
    <w:rsid w:val="00206BE5"/>
    <w:pPr>
      <w:spacing w:after="0" w:line="360" w:lineRule="auto"/>
      <w:ind w:left="270" w:hanging="274"/>
      <w:jc w:val="both"/>
    </w:pPr>
    <w:rPr>
      <w:rFonts w:ascii="Times New Roman" w:hAnsi="Times New Roman" w:cs="Times New Roman"/>
      <w:b/>
      <w:sz w:val="24"/>
    </w:rPr>
  </w:style>
  <w:style w:type="paragraph" w:styleId="Header">
    <w:name w:val="header"/>
    <w:basedOn w:val="Normal"/>
    <w:link w:val="HeaderChar"/>
    <w:uiPriority w:val="99"/>
    <w:unhideWhenUsed/>
    <w:rsid w:val="008C5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47F"/>
  </w:style>
  <w:style w:type="paragraph" w:styleId="Footer">
    <w:name w:val="footer"/>
    <w:basedOn w:val="Normal"/>
    <w:link w:val="FooterChar"/>
    <w:uiPriority w:val="99"/>
    <w:unhideWhenUsed/>
    <w:rsid w:val="008C5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Ferment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d.wikipedia.org/wiki/Mikroorgan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4392</Words>
  <Characters>25036</Characters>
  <Application>Microsoft Office Word</Application>
  <DocSecurity>0</DocSecurity>
  <Lines>208</Lines>
  <Paragraphs>58</Paragraphs>
  <ScaleCrop>false</ScaleCrop>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SIFIDONK</dc:creator>
  <cp:lastModifiedBy>SIFIDONK</cp:lastModifiedBy>
  <cp:revision>2</cp:revision>
  <dcterms:created xsi:type="dcterms:W3CDTF">2018-09-13T10:30:00Z</dcterms:created>
  <dcterms:modified xsi:type="dcterms:W3CDTF">2018-09-13T11:00:00Z</dcterms:modified>
</cp:coreProperties>
</file>