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D2" w:rsidRPr="00A20F31" w:rsidRDefault="004B22D2" w:rsidP="004B22D2">
      <w:pPr>
        <w:pStyle w:val="Heading1"/>
        <w:rPr>
          <w:rFonts w:eastAsia="Calibri"/>
          <w:b w:val="0"/>
          <w:bCs w:val="0"/>
          <w:kern w:val="0"/>
          <w:sz w:val="24"/>
          <w:szCs w:val="24"/>
        </w:rPr>
      </w:pPr>
      <w:r w:rsidRPr="00A20F31">
        <w:rPr>
          <w:sz w:val="24"/>
          <w:szCs w:val="24"/>
          <w:lang w:val="en-US"/>
        </w:rPr>
        <w:t>DAFTAR PUSTAKA</w:t>
      </w:r>
    </w:p>
    <w:p w:rsidR="004B22D2" w:rsidRPr="00A20F31" w:rsidRDefault="004B22D2" w:rsidP="004B22D2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A20F31">
        <w:rPr>
          <w:rFonts w:ascii="Times New Roman" w:hAnsi="Times New Roman"/>
          <w:sz w:val="24"/>
          <w:szCs w:val="24"/>
        </w:rPr>
        <w:fldChar w:fldCharType="begin"/>
      </w:r>
      <w:r w:rsidRPr="00A20F31">
        <w:rPr>
          <w:rFonts w:ascii="Times New Roman" w:hAnsi="Times New Roman"/>
          <w:sz w:val="24"/>
          <w:szCs w:val="24"/>
        </w:rPr>
        <w:instrText xml:space="preserve"> BIBLIOGRAPHY </w:instrText>
      </w:r>
      <w:r w:rsidRPr="00A20F31">
        <w:rPr>
          <w:rFonts w:ascii="Times New Roman" w:hAnsi="Times New Roman"/>
          <w:sz w:val="24"/>
          <w:szCs w:val="24"/>
        </w:rPr>
        <w:fldChar w:fldCharType="separate"/>
      </w:r>
      <w:r w:rsidRPr="00A20F31">
        <w:rPr>
          <w:rFonts w:ascii="Times New Roman" w:hAnsi="Times New Roman"/>
          <w:noProof/>
          <w:sz w:val="24"/>
          <w:szCs w:val="24"/>
        </w:rPr>
        <w:t xml:space="preserve">Azwar, A. (1994).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Pengantar Administrasi Kesehatan</w:t>
      </w:r>
      <w:r w:rsidRPr="00A20F31">
        <w:rPr>
          <w:rFonts w:ascii="Times New Roman" w:hAnsi="Times New Roman"/>
          <w:noProof/>
          <w:sz w:val="24"/>
          <w:szCs w:val="24"/>
        </w:rPr>
        <w:t>. Jakarta: Binarupa Aksara.</w:t>
      </w: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 hal 84-88.</w:t>
      </w:r>
    </w:p>
    <w:p w:rsidR="004B22D2" w:rsidRPr="00A20F31" w:rsidRDefault="004B22D2" w:rsidP="004B22D2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Kementerian </w:t>
      </w:r>
      <w:r w:rsidRPr="00A20F31">
        <w:rPr>
          <w:rFonts w:ascii="Times New Roman" w:hAnsi="Times New Roman"/>
          <w:noProof/>
          <w:sz w:val="24"/>
          <w:szCs w:val="24"/>
        </w:rPr>
        <w:t>Kesehataan</w:t>
      </w: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 Republik Indonesia</w:t>
      </w:r>
      <w:r w:rsidRPr="00A20F31">
        <w:rPr>
          <w:rFonts w:ascii="Times New Roman" w:hAnsi="Times New Roman"/>
          <w:noProof/>
          <w:sz w:val="24"/>
          <w:szCs w:val="24"/>
        </w:rPr>
        <w:t xml:space="preserve">, (2003, April 25).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Kepmenkes No. 560 Tahun 2003</w:t>
      </w:r>
      <w:r w:rsidRPr="00A20F31">
        <w:rPr>
          <w:rFonts w:ascii="Times New Roman" w:hAnsi="Times New Roman"/>
          <w:i/>
          <w:iCs/>
          <w:noProof/>
          <w:sz w:val="24"/>
          <w:szCs w:val="24"/>
          <w:lang w:val="en-US"/>
        </w:rPr>
        <w:t xml:space="preserve"> tentang Pola Tarif Rumah Sakit</w:t>
      </w:r>
      <w:r w:rsidRPr="00A20F31">
        <w:rPr>
          <w:rFonts w:ascii="Times New Roman" w:hAnsi="Times New Roman"/>
          <w:noProof/>
          <w:sz w:val="24"/>
          <w:szCs w:val="24"/>
        </w:rPr>
        <w:t>.</w:t>
      </w:r>
    </w:p>
    <w:p w:rsidR="004B22D2" w:rsidRPr="00A20F31" w:rsidRDefault="004B22D2" w:rsidP="004B22D2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Kementerian </w:t>
      </w:r>
      <w:r w:rsidRPr="00A20F31">
        <w:rPr>
          <w:rFonts w:ascii="Times New Roman" w:hAnsi="Times New Roman"/>
          <w:noProof/>
          <w:sz w:val="24"/>
          <w:szCs w:val="24"/>
        </w:rPr>
        <w:t>Kesehatan</w:t>
      </w: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 Republik Indonesia</w:t>
      </w:r>
      <w:r w:rsidRPr="00A20F31">
        <w:rPr>
          <w:rFonts w:ascii="Times New Roman" w:hAnsi="Times New Roman"/>
          <w:noProof/>
          <w:sz w:val="24"/>
          <w:szCs w:val="24"/>
        </w:rPr>
        <w:t xml:space="preserve">, (2008, Maret 12).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Permenkes No. 269 tahun 2008</w:t>
      </w:r>
      <w:r w:rsidRPr="00A20F31">
        <w:rPr>
          <w:rFonts w:ascii="Times New Roman" w:hAnsi="Times New Roman"/>
          <w:i/>
          <w:iCs/>
          <w:noProof/>
          <w:sz w:val="24"/>
          <w:szCs w:val="24"/>
          <w:lang w:val="en-US"/>
        </w:rPr>
        <w:t xml:space="preserve"> tentang Rekam medis</w:t>
      </w:r>
      <w:r w:rsidRPr="00A20F31">
        <w:rPr>
          <w:rFonts w:ascii="Times New Roman" w:hAnsi="Times New Roman"/>
          <w:noProof/>
          <w:sz w:val="24"/>
          <w:szCs w:val="24"/>
        </w:rPr>
        <w:t>.</w:t>
      </w:r>
    </w:p>
    <w:p w:rsidR="004B22D2" w:rsidRPr="00A20F31" w:rsidRDefault="004B22D2" w:rsidP="004B22D2">
      <w:pPr>
        <w:pStyle w:val="Bibliography"/>
        <w:ind w:left="720" w:hanging="720"/>
        <w:rPr>
          <w:rFonts w:ascii="Times New Roman" w:hAnsi="Times New Roman"/>
          <w:noProof/>
          <w:sz w:val="24"/>
          <w:szCs w:val="24"/>
          <w:lang w:val="en-US"/>
        </w:rPr>
      </w:pP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Kementerian </w:t>
      </w:r>
      <w:r w:rsidRPr="00A20F31">
        <w:rPr>
          <w:rFonts w:ascii="Times New Roman" w:hAnsi="Times New Roman"/>
          <w:noProof/>
          <w:sz w:val="24"/>
          <w:szCs w:val="24"/>
        </w:rPr>
        <w:t>Kesehatan</w:t>
      </w: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 Republik Indonesia</w:t>
      </w:r>
      <w:r w:rsidRPr="00A20F31">
        <w:rPr>
          <w:rFonts w:ascii="Times New Roman" w:hAnsi="Times New Roman"/>
          <w:noProof/>
          <w:sz w:val="24"/>
          <w:szCs w:val="24"/>
        </w:rPr>
        <w:t xml:space="preserve">,. (2015, April 20).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Permenkes No 92 Tahun 2015</w:t>
      </w:r>
      <w:r w:rsidRPr="00A20F31">
        <w:rPr>
          <w:rFonts w:ascii="Times New Roman" w:hAnsi="Times New Roman"/>
          <w:noProof/>
          <w:sz w:val="24"/>
          <w:szCs w:val="24"/>
        </w:rPr>
        <w:t>.</w:t>
      </w: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 tentang Standar Pelayanan Minimal Rumah Sakit</w:t>
      </w:r>
    </w:p>
    <w:p w:rsidR="004B22D2" w:rsidRPr="00A20F31" w:rsidRDefault="004B22D2" w:rsidP="004B22D2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Kementerian </w:t>
      </w:r>
      <w:r w:rsidRPr="00A20F31">
        <w:rPr>
          <w:rFonts w:ascii="Times New Roman" w:hAnsi="Times New Roman"/>
          <w:noProof/>
          <w:sz w:val="24"/>
          <w:szCs w:val="24"/>
        </w:rPr>
        <w:t>Kesehatan</w:t>
      </w: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 Republik Indonesia</w:t>
      </w:r>
      <w:r w:rsidRPr="00A20F31">
        <w:rPr>
          <w:rFonts w:ascii="Times New Roman" w:hAnsi="Times New Roman"/>
          <w:noProof/>
          <w:sz w:val="24"/>
          <w:szCs w:val="24"/>
        </w:rPr>
        <w:t xml:space="preserve">, (2014, Oktober 17).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Permenkes No. 75 Tahun 2014</w:t>
      </w:r>
      <w:r w:rsidRPr="00A20F31">
        <w:rPr>
          <w:rFonts w:ascii="Times New Roman" w:hAnsi="Times New Roman"/>
          <w:i/>
          <w:iCs/>
          <w:noProof/>
          <w:sz w:val="24"/>
          <w:szCs w:val="24"/>
          <w:lang w:val="en-US"/>
        </w:rPr>
        <w:t xml:space="preserve"> Tentang Pusat Kesehatan Masyarakat</w:t>
      </w:r>
      <w:r w:rsidRPr="00A20F31">
        <w:rPr>
          <w:rFonts w:ascii="Times New Roman" w:hAnsi="Times New Roman"/>
          <w:noProof/>
          <w:sz w:val="24"/>
          <w:szCs w:val="24"/>
        </w:rPr>
        <w:t>, pp. 1-2.</w:t>
      </w:r>
    </w:p>
    <w:p w:rsidR="004B22D2" w:rsidRPr="00A20F31" w:rsidRDefault="004B22D2" w:rsidP="004B22D2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Kementerian </w:t>
      </w:r>
      <w:r w:rsidRPr="00A20F31">
        <w:rPr>
          <w:rFonts w:ascii="Times New Roman" w:hAnsi="Times New Roman"/>
          <w:noProof/>
          <w:sz w:val="24"/>
          <w:szCs w:val="24"/>
        </w:rPr>
        <w:t xml:space="preserve">Kesehatan Republik Indonesia, (2015, April 20).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Permenkes No 92 Tahun 2015</w:t>
      </w:r>
      <w:r w:rsidRPr="00A20F31">
        <w:rPr>
          <w:rFonts w:ascii="Times New Roman" w:hAnsi="Times New Roman"/>
          <w:i/>
          <w:iCs/>
          <w:noProof/>
          <w:sz w:val="24"/>
          <w:szCs w:val="24"/>
          <w:lang w:val="en-US"/>
        </w:rPr>
        <w:t xml:space="preserve"> Tentang Petunjuk Teknis Penggunaan Dana Alokasi Khusus Bidang Kesehatan, Serta Sarana dan Prasarana Penunjang Subbidang Sarpras Kesehatan Tahun Anggaran 2016</w:t>
      </w:r>
      <w:r w:rsidRPr="00A20F31">
        <w:rPr>
          <w:rFonts w:ascii="Times New Roman" w:hAnsi="Times New Roman"/>
          <w:noProof/>
          <w:sz w:val="24"/>
          <w:szCs w:val="24"/>
        </w:rPr>
        <w:t>.</w:t>
      </w:r>
    </w:p>
    <w:p w:rsidR="004B22D2" w:rsidRPr="00A20F31" w:rsidRDefault="004B22D2" w:rsidP="004B22D2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Kementerian </w:t>
      </w:r>
      <w:r w:rsidRPr="00A20F31">
        <w:rPr>
          <w:rFonts w:ascii="Times New Roman" w:hAnsi="Times New Roman"/>
          <w:noProof/>
          <w:sz w:val="24"/>
          <w:szCs w:val="24"/>
        </w:rPr>
        <w:t>Kesehatan</w:t>
      </w:r>
      <w:r w:rsidRPr="00A20F31">
        <w:rPr>
          <w:rFonts w:ascii="Times New Roman" w:hAnsi="Times New Roman"/>
          <w:noProof/>
          <w:sz w:val="24"/>
          <w:szCs w:val="24"/>
          <w:lang w:val="en-US"/>
        </w:rPr>
        <w:t xml:space="preserve"> Republik Indonesia</w:t>
      </w:r>
      <w:r w:rsidRPr="00A20F31">
        <w:rPr>
          <w:rFonts w:ascii="Times New Roman" w:hAnsi="Times New Roman"/>
          <w:noProof/>
          <w:sz w:val="24"/>
          <w:szCs w:val="24"/>
        </w:rPr>
        <w:t xml:space="preserve">. (2016, April 20).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Permenkes No. 19 tahun 2016</w:t>
      </w:r>
      <w:r w:rsidRPr="00A20F31">
        <w:rPr>
          <w:rFonts w:ascii="Times New Roman" w:hAnsi="Times New Roman"/>
          <w:i/>
          <w:iCs/>
          <w:noProof/>
          <w:sz w:val="24"/>
          <w:szCs w:val="24"/>
          <w:lang w:val="en-US"/>
        </w:rPr>
        <w:t xml:space="preserve"> tentang Sistem Penanggulangan Gawat Darurat Terpadu</w:t>
      </w:r>
      <w:r w:rsidRPr="00A20F31">
        <w:rPr>
          <w:rFonts w:ascii="Times New Roman" w:hAnsi="Times New Roman"/>
          <w:noProof/>
          <w:sz w:val="24"/>
          <w:szCs w:val="24"/>
        </w:rPr>
        <w:t>.</w:t>
      </w:r>
    </w:p>
    <w:p w:rsidR="004B22D2" w:rsidRPr="00A20F31" w:rsidRDefault="004B22D2" w:rsidP="004B22D2">
      <w:pPr>
        <w:ind w:left="709" w:hanging="709"/>
        <w:rPr>
          <w:rFonts w:ascii="Times New Roman" w:hAnsi="Times New Roman"/>
          <w:sz w:val="24"/>
          <w:szCs w:val="24"/>
        </w:rPr>
      </w:pPr>
      <w:r w:rsidRPr="00A20F31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Menteri Sekretaris Negara. </w:t>
      </w:r>
      <w:r w:rsidRPr="00A20F31">
        <w:rPr>
          <w:rFonts w:ascii="Times New Roman" w:hAnsi="Times New Roman"/>
          <w:noProof/>
          <w:sz w:val="24"/>
          <w:szCs w:val="24"/>
        </w:rPr>
        <w:t xml:space="preserve">(1992, September 17).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Undang - Undang RI No. 23 tahun 1992</w:t>
      </w:r>
      <w:r w:rsidRPr="00A20F31">
        <w:rPr>
          <w:rFonts w:ascii="Times New Roman" w:hAnsi="Times New Roman"/>
          <w:i/>
          <w:iCs/>
          <w:noProof/>
          <w:sz w:val="24"/>
          <w:szCs w:val="24"/>
          <w:lang w:val="en-US"/>
        </w:rPr>
        <w:t xml:space="preserve"> tentang Kesehatan</w:t>
      </w:r>
      <w:r w:rsidRPr="00A20F31">
        <w:rPr>
          <w:rFonts w:ascii="Times New Roman" w:hAnsi="Times New Roman"/>
          <w:noProof/>
          <w:sz w:val="24"/>
          <w:szCs w:val="24"/>
        </w:rPr>
        <w:t>.</w:t>
      </w:r>
    </w:p>
    <w:p w:rsidR="004B22D2" w:rsidRPr="00A20F31" w:rsidRDefault="004B22D2" w:rsidP="004B22D2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A20F31">
        <w:rPr>
          <w:rFonts w:ascii="Times New Roman" w:hAnsi="Times New Roman"/>
          <w:noProof/>
          <w:sz w:val="24"/>
          <w:szCs w:val="24"/>
        </w:rPr>
        <w:t xml:space="preserve">Notoadmodjo, S. (2010).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Metodelogi Penelitian Kesehatan.</w:t>
      </w:r>
      <w:r w:rsidRPr="00A20F31">
        <w:rPr>
          <w:rFonts w:ascii="Times New Roman" w:hAnsi="Times New Roman"/>
          <w:noProof/>
          <w:sz w:val="24"/>
          <w:szCs w:val="24"/>
        </w:rPr>
        <w:t xml:space="preserve"> jakarta: Rineka Cipta.</w:t>
      </w:r>
    </w:p>
    <w:p w:rsidR="004B22D2" w:rsidRPr="00A20F31" w:rsidRDefault="004B22D2" w:rsidP="004B22D2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A20F31">
        <w:rPr>
          <w:rFonts w:ascii="Times New Roman" w:hAnsi="Times New Roman"/>
          <w:noProof/>
          <w:sz w:val="24"/>
          <w:szCs w:val="24"/>
        </w:rPr>
        <w:t xml:space="preserve">PORMIKI. (n.d.). Dasar Hukum Penyelenggaraan Rekam Medis.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Dasar Hukum Penyelenggaraan Rekam Medis</w:t>
      </w:r>
      <w:r w:rsidRPr="00A20F31">
        <w:rPr>
          <w:rFonts w:ascii="Times New Roman" w:hAnsi="Times New Roman"/>
          <w:noProof/>
          <w:sz w:val="24"/>
          <w:szCs w:val="24"/>
        </w:rPr>
        <w:t>.</w:t>
      </w:r>
    </w:p>
    <w:p w:rsidR="004B22D2" w:rsidRPr="00A20F31" w:rsidRDefault="004B22D2" w:rsidP="004B22D2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A20F31">
        <w:rPr>
          <w:rFonts w:ascii="Times New Roman" w:hAnsi="Times New Roman"/>
          <w:noProof/>
          <w:sz w:val="24"/>
          <w:szCs w:val="24"/>
        </w:rPr>
        <w:t xml:space="preserve">Direktorat Jendral Bina Pelayanan Medik. (2008). Buku Pedoman Pengelolaan Rekam Medis di Rumah Sakit. In D. J. Medik,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Buku Pedoman Pengelolaan Rekam Medis di Rumah Sakit.</w:t>
      </w:r>
      <w:r w:rsidRPr="00A20F31">
        <w:rPr>
          <w:rFonts w:ascii="Times New Roman" w:hAnsi="Times New Roman"/>
          <w:noProof/>
          <w:sz w:val="24"/>
          <w:szCs w:val="24"/>
        </w:rPr>
        <w:t xml:space="preserve"> jakarta.</w:t>
      </w:r>
    </w:p>
    <w:p w:rsidR="004B22D2" w:rsidRPr="00A20F31" w:rsidRDefault="004B22D2" w:rsidP="004B22D2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A20F31">
        <w:rPr>
          <w:rFonts w:ascii="Times New Roman" w:hAnsi="Times New Roman"/>
          <w:noProof/>
          <w:sz w:val="24"/>
          <w:szCs w:val="24"/>
        </w:rPr>
        <w:t xml:space="preserve">Wikipedia. (2017, Oktober 2). </w:t>
      </w:r>
      <w:r w:rsidRPr="00A20F31">
        <w:rPr>
          <w:rFonts w:ascii="Times New Roman" w:hAnsi="Times New Roman"/>
          <w:i/>
          <w:iCs/>
          <w:noProof/>
          <w:sz w:val="24"/>
          <w:szCs w:val="24"/>
        </w:rPr>
        <w:t>Microsoft Access</w:t>
      </w:r>
      <w:r w:rsidRPr="00A20F31">
        <w:rPr>
          <w:rFonts w:ascii="Times New Roman" w:hAnsi="Times New Roman"/>
          <w:noProof/>
          <w:sz w:val="24"/>
          <w:szCs w:val="24"/>
        </w:rPr>
        <w:t>. Retrieved from Microsoft Access: https://id.wikipedia.org/wiki/Microsoft_Access</w:t>
      </w:r>
      <w:r w:rsidRPr="00A20F31">
        <w:rPr>
          <w:rFonts w:ascii="Times New Roman" w:hAnsi="Times New Roman"/>
          <w:noProof/>
          <w:sz w:val="24"/>
          <w:szCs w:val="24"/>
          <w:lang w:val="en-US"/>
        </w:rPr>
        <w:t>. diakses pada 5 oktober 2017 pukul 09.40 WIB</w:t>
      </w:r>
    </w:p>
    <w:p w:rsidR="00901DF5" w:rsidRDefault="004B22D2" w:rsidP="004B22D2">
      <w:r w:rsidRPr="00A20F31">
        <w:rPr>
          <w:rFonts w:ascii="Times New Roman" w:hAnsi="Times New Roman"/>
          <w:b/>
          <w:bCs/>
          <w:noProof/>
          <w:sz w:val="24"/>
          <w:szCs w:val="24"/>
        </w:rPr>
        <w:fldChar w:fldCharType="end"/>
      </w:r>
      <w:bookmarkStart w:id="0" w:name="_GoBack"/>
      <w:bookmarkEnd w:id="0"/>
    </w:p>
    <w:sectPr w:rsidR="00901DF5" w:rsidSect="004B22D2">
      <w:pgSz w:w="12240" w:h="15840"/>
      <w:pgMar w:top="1440" w:right="1608" w:bottom="1440" w:left="24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2"/>
    <w:rsid w:val="004B22D2"/>
    <w:rsid w:val="0090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540C3-2786-4164-ABF9-62D3ED3C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2D2"/>
    <w:pPr>
      <w:spacing w:after="200" w:line="276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aliases w:val="AWAL"/>
    <w:basedOn w:val="Normal"/>
    <w:next w:val="Normal"/>
    <w:link w:val="Heading1Char"/>
    <w:uiPriority w:val="9"/>
    <w:qFormat/>
    <w:rsid w:val="004B22D2"/>
    <w:pPr>
      <w:keepNext/>
      <w:spacing w:before="240" w:after="6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WAL Char"/>
    <w:basedOn w:val="DefaultParagraphFont"/>
    <w:link w:val="Heading1"/>
    <w:uiPriority w:val="9"/>
    <w:rsid w:val="004B22D2"/>
    <w:rPr>
      <w:rFonts w:ascii="Times New Roman" w:eastAsia="Times New Roman" w:hAnsi="Times New Roman" w:cs="Times New Roman"/>
      <w:b/>
      <w:bCs/>
      <w:kern w:val="32"/>
      <w:sz w:val="28"/>
      <w:szCs w:val="32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4B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Dep06</b:Tag>
    <b:SourceType>Book</b:SourceType>
    <b:Guid>{4059516B-3DE5-4922-B235-F6D4714A6F5B}</b:Guid>
    <b:Author>
      <b:Author>
        <b:NameList>
          <b:Person>
            <b:Last>Depkes</b:Last>
          </b:Person>
        </b:NameList>
      </b:Author>
    </b:Author>
    <b:Title>Buku Pedoman Pengelolaan Rekam Medis</b:Title>
    <b:Year>2006</b:Year>
    <b:RefOrder>6</b:RefOrder>
  </b:Source>
  <b:Source>
    <b:Tag>Dep08</b:Tag>
    <b:SourceType>BookSection</b:SourceType>
    <b:Guid>{AE3E9CD3-C8E1-4B0D-BFB0-FBE925107F5C}</b:Guid>
    <b:Author>
      <b:Author>
        <b:NameList>
          <b:Person>
            <b:Last>RI</b:Last>
            <b:First>Departemen</b:First>
            <b:Middle>Kesehatan</b:Middle>
          </b:Person>
        </b:NameList>
      </b:Author>
      <b:BookAuthor>
        <b:NameList>
          <b:Person>
            <b:Last>Medik</b:Last>
            <b:First>Direktorat</b:First>
            <b:Middle>Jendral Bina Pelayaan</b:Middle>
          </b:Person>
        </b:NameList>
      </b:BookAuthor>
    </b:Author>
    <b:Title>Buku Pedoman Pengelolaan Rekam Medis di Rumah Sakit</b:Title>
    <b:BookTitle>Buku Pedoman Pengelolaan Rekam Medis di Rumah Sakit</b:BookTitle>
    <b:Year>2008</b:Year>
    <b:City>jakarta</b:City>
    <b:RefOrder>13</b:RefOrder>
  </b:Source>
  <b:Source>
    <b:Tag>Men14</b:Tag>
    <b:SourceType>ArticleInAPeriodical</b:SourceType>
    <b:Guid>{C946CF14-4CA4-440E-B78C-62C154ACCBA3}</b:Guid>
    <b:Title>Permenkes No. 75 Tahun 2014</b:Title>
    <b:Year>2014</b:Year>
    <b:Pages>1-2</b:Pages>
    <b:Author>
      <b:Author>
        <b:NameList>
          <b:Person>
            <b:Last>Kesehatan</b:Last>
            <b:First>Menteri</b:First>
          </b:Person>
        </b:NameList>
      </b:Author>
    </b:Author>
    <b:PeriodicalTitle>Permenkes No. 75 Tahun 2014</b:PeriodicalTitle>
    <b:Month>Oktober</b:Month>
    <b:Day>17</b:Day>
    <b:RefOrder>2</b:RefOrder>
  </b:Source>
  <b:Source>
    <b:Tag>Pre92</b:Tag>
    <b:SourceType>ArticleInAPeriodical</b:SourceType>
    <b:Guid>{DFB73752-E23A-4337-96B7-327D7602420B}</b:Guid>
    <b:Author>
      <b:Author>
        <b:NameList>
          <b:Person>
            <b:Last>Indonesia</b:Last>
            <b:First>Presiden</b:First>
            <b:Middle>Republik</b:Middle>
          </b:Person>
        </b:NameList>
      </b:Author>
    </b:Author>
    <b:Title>Undang - Undang RI No. 23 tahun 1992</b:Title>
    <b:PeriodicalTitle>Undang - Undang RI No. 23 tahun 1992</b:PeriodicalTitle>
    <b:Year>1992</b:Year>
    <b:Month>September</b:Month>
    <b:Day>17</b:Day>
    <b:RefOrder>1</b:RefOrder>
  </b:Source>
  <b:Source>
    <b:Tag>Men03</b:Tag>
    <b:SourceType>ArticleInAPeriodical</b:SourceType>
    <b:Guid>{C9B40A9B-2E58-406D-B0B3-84CA47912A8D}</b:Guid>
    <b:Author>
      <b:Author>
        <b:NameList>
          <b:Person>
            <b:Last>Kesehataan</b:Last>
            <b:First>Menteri</b:First>
          </b:Person>
        </b:NameList>
      </b:Author>
    </b:Author>
    <b:Title>Kepmenkes No. 560 Tahun 2003</b:Title>
    <b:PeriodicalTitle>Kepmenkes No. 560 Tahun 2003</b:PeriodicalTitle>
    <b:Year>2003</b:Year>
    <b:Month>April</b:Month>
    <b:Day>25</b:Day>
    <b:RefOrder>3</b:RefOrder>
  </b:Source>
  <b:Source>
    <b:Tag>Men16</b:Tag>
    <b:SourceType>ArticleInAPeriodical</b:SourceType>
    <b:Guid>{7328C8A4-A5E9-4D75-8774-0A66664D1DED}</b:Guid>
    <b:Author>
      <b:Author>
        <b:NameList>
          <b:Person>
            <b:Last>Kesehatan</b:Last>
            <b:First>Menteri</b:First>
          </b:Person>
        </b:NameList>
      </b:Author>
    </b:Author>
    <b:Title>Permenkes No. 19</b:Title>
    <b:PeriodicalTitle>Permenkes No. 19 tahun 2016</b:PeriodicalTitle>
    <b:Year>2016</b:Year>
    <b:Month>April</b:Month>
    <b:Day>20</b:Day>
    <b:RefOrder>5</b:RefOrder>
  </b:Source>
  <b:Source>
    <b:Tag>Men08</b:Tag>
    <b:SourceType>ArticleInAPeriodical</b:SourceType>
    <b:Guid>{5D257289-A939-4AE5-A525-A4D4BB4D1545}</b:Guid>
    <b:Author>
      <b:Author>
        <b:NameList>
          <b:Person>
            <b:Last>Kesehatan</b:Last>
            <b:First>Menteri</b:First>
          </b:Person>
        </b:NameList>
      </b:Author>
    </b:Author>
    <b:Title>Permenkes No. 269</b:Title>
    <b:PeriodicalTitle>Permenkes No. 269 tahun 2008</b:PeriodicalTitle>
    <b:Year>2008</b:Year>
    <b:Month>Maret</b:Month>
    <b:Day>12</b:Day>
    <b:RefOrder>7</b:RefOrder>
  </b:Source>
  <b:Source>
    <b:Tag>POR</b:Tag>
    <b:SourceType>ArticleInAPeriodical</b:SourceType>
    <b:Guid>{11EEA41E-CD14-4B3B-AAB5-154B334384C4}</b:Guid>
    <b:Author>
      <b:Author>
        <b:NameList>
          <b:Person>
            <b:Last>PORMIKI</b:Last>
          </b:Person>
        </b:NameList>
      </b:Author>
    </b:Author>
    <b:Title>Dasar Hukum Penyelenggaraan Rekam Medis</b:Title>
    <b:PeriodicalTitle>Dasar Hukum Penyelenggaraan Rekam Medis</b:PeriodicalTitle>
    <b:RefOrder>9</b:RefOrder>
  </b:Source>
  <b:Source>
    <b:Tag>Men15</b:Tag>
    <b:SourceType>ArticleInAPeriodical</b:SourceType>
    <b:Guid>{3AE57383-7B10-4757-8FF1-07F171D23695}</b:Guid>
    <b:Author>
      <b:Author>
        <b:NameList>
          <b:Person>
            <b:Last>Kesehatan</b:Last>
            <b:First>Menteri</b:First>
          </b:Person>
        </b:NameList>
      </b:Author>
    </b:Author>
    <b:Title>Permenkes No 92 Tahun 2015</b:Title>
    <b:PeriodicalTitle>Permenkes No 92 Tahun 2015</b:PeriodicalTitle>
    <b:Year>2015</b:Year>
    <b:Month>April</b:Month>
    <b:Day>20</b:Day>
    <b:RefOrder>10</b:RefOrder>
  </b:Source>
  <b:Source>
    <b:Tag>Wik17</b:Tag>
    <b:SourceType>InternetSite</b:SourceType>
    <b:Guid>{677C5E68-BFDC-4C19-BD14-D483C01FF2B7}</b:Guid>
    <b:Title>Microsoft Access</b:Title>
    <b:Year>2017</b:Year>
    <b:Month>Oktober</b:Month>
    <b:Day>2</b:Day>
    <b:Author>
      <b:Author>
        <b:NameList>
          <b:Person>
            <b:Last>Wikipedia</b:Last>
          </b:Person>
        </b:NameList>
      </b:Author>
    </b:Author>
    <b:InternetSiteTitle>Microsoft Access</b:InternetSiteTitle>
    <b:URL>file:///E:/DATA/KULIAH/LTA/SUMBER/Microsoft%20Access%20-%20Wikipedia%20bahasa%20Indonesia,%20ensiklopedia%20bebas.html</b:URL>
    <b:RefOrder>11</b:RefOrder>
  </b:Source>
  <b:Source>
    <b:Tag>Not10</b:Tag>
    <b:SourceType>Book</b:SourceType>
    <b:Guid>{E2BECBB1-8416-4B65-B48B-DF1FE78F250D}</b:Guid>
    <b:Title>Metodelogi Penelitian Kesehatan</b:Title>
    <b:Year>2010</b:Year>
    <b:Author>
      <b:Author>
        <b:NameList>
          <b:Person>
            <b:Last>Notoadmodjo</b:Last>
            <b:First>Soekidjo</b:First>
          </b:Person>
        </b:NameList>
      </b:Author>
    </b:Author>
    <b:City>jakarta</b:City>
    <b:Publisher>Rineka Cipta</b:Publisher>
    <b:RefOrder>12</b:RefOrder>
  </b:Source>
  <b:Source xmlns:b="http://schemas.openxmlformats.org/officeDocument/2006/bibliography">
    <b:Tag>Azr94</b:Tag>
    <b:SourceType>BookSection</b:SourceType>
    <b:Guid>{C84689DB-D1BC-4668-A4B8-19607E8F5830}</b:Guid>
    <b:Title>PENGANTAR ADMINISTRASI KESEHATAN</b:Title>
    <b:Year>1994</b:Year>
    <b:Author>
      <b:Author>
        <b:NameList>
          <b:Person>
            <b:Last>Azwar</b:Last>
            <b:First>Azrul</b:First>
          </b:Person>
        </b:NameList>
      </b:Author>
      <b:BookAuthor>
        <b:NameList>
          <b:Person>
            <b:Last>Azwar</b:Last>
            <b:First>Azrul</b:First>
          </b:Person>
        </b:NameList>
      </b:BookAuthor>
    </b:Author>
    <b:BookTitle>Pengantar Administrasi Kesehatan</b:BookTitle>
    <b:Pages>84-88</b:Pages>
    <b:City>Jakarta</b:City>
    <b:Publisher>Binarupa Aksara</b:Publisher>
    <b:RefOrder>4</b:RefOrder>
  </b:Source>
  <b:Source>
    <b:Tag>Per08</b:Tag>
    <b:SourceType>BookSection</b:SourceType>
    <b:Guid>{502438B7-B9D3-4526-9FEB-B4C1D752B54C}</b:Guid>
    <b:Title>Standar Pelayanan Minimal</b:Title>
    <b:Year>2008</b:Year>
    <b:Author>
      <b:Author>
        <b:NameList>
          <b:Person>
            <b:Last>Permenkes</b:Last>
            <b:First>129</b:First>
          </b:Person>
        </b:NameList>
      </b:Author>
      <b:BookAuthor>
        <b:NameList>
          <b:Person>
            <b:Last>RI</b:Last>
            <b:First>Menteri</b:First>
            <b:Middle>Kesehatan</b:Middle>
          </b:Person>
        </b:NameList>
      </b:BookAuthor>
    </b:Author>
    <b:BookTitle>Standar Pelyanan Minimal Rumah Sakit</b:BookTitle>
    <b:RefOrder>8</b:RefOrder>
  </b:Source>
</b:Sources>
</file>

<file path=customXml/itemProps1.xml><?xml version="1.0" encoding="utf-8"?>
<ds:datastoreItem xmlns:ds="http://schemas.openxmlformats.org/officeDocument/2006/customXml" ds:itemID="{D8D485C9-93F4-4D19-B8B1-41EB00B8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Zainul Muttaqin</dc:creator>
  <cp:keywords/>
  <dc:description/>
  <cp:lastModifiedBy>Ahmad Zainul Muttaqin</cp:lastModifiedBy>
  <cp:revision>1</cp:revision>
  <dcterms:created xsi:type="dcterms:W3CDTF">2018-07-26T06:47:00Z</dcterms:created>
  <dcterms:modified xsi:type="dcterms:W3CDTF">2018-07-26T06:47:00Z</dcterms:modified>
</cp:coreProperties>
</file>