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FC2" w:rsidRDefault="00CF4FC2" w:rsidP="00CF4FC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CF4FC2" w:rsidRDefault="00CF4FC2" w:rsidP="00CF4FC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CF4FC2" w:rsidRDefault="00CF4FC2" w:rsidP="00CF4FC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CF4FC2" w:rsidRDefault="00CF4FC2" w:rsidP="00CF4FC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CF4FC2" w:rsidRDefault="00CF4FC2" w:rsidP="00CF4FC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CF4FC2" w:rsidRDefault="00CF4FC2" w:rsidP="00CF4FC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CF4FC2" w:rsidRDefault="00CF4FC2" w:rsidP="00CF4FC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CF4FC2" w:rsidRDefault="00CF4FC2" w:rsidP="00CF4FC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CF4FC2" w:rsidRDefault="00CF4FC2" w:rsidP="00CF4FC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CF4FC2" w:rsidRPr="00CB6646" w:rsidRDefault="00CF4FC2" w:rsidP="00CF4FC2">
      <w:pPr>
        <w:spacing w:line="240" w:lineRule="auto"/>
        <w:jc w:val="center"/>
        <w:rPr>
          <w:rFonts w:ascii="Times New Roman" w:hAnsi="Times New Roman"/>
          <w:b/>
          <w:sz w:val="96"/>
          <w:szCs w:val="96"/>
        </w:rPr>
      </w:pPr>
      <w:r w:rsidRPr="00CB6646">
        <w:rPr>
          <w:rFonts w:ascii="Times New Roman" w:hAnsi="Times New Roman"/>
          <w:b/>
          <w:sz w:val="96"/>
          <w:szCs w:val="96"/>
        </w:rPr>
        <w:t>LAMPIRAN</w:t>
      </w:r>
    </w:p>
    <w:p w:rsidR="00CF4FC2" w:rsidRDefault="00CF4FC2" w:rsidP="00CF4FC2">
      <w:pPr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sz w:val="24"/>
          <w:szCs w:val="24"/>
        </w:rPr>
        <w:sectPr w:rsidR="00CF4FC2" w:rsidSect="00652430">
          <w:footerReference w:type="default" r:id="rId7"/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</w:p>
    <w:p w:rsidR="00CF4FC2" w:rsidRPr="00906E38" w:rsidRDefault="00CF4FC2" w:rsidP="00CF4FC2">
      <w:pPr>
        <w:rPr>
          <w:rFonts w:ascii="Times New Roman" w:hAnsi="Times New Roman" w:cs="Times New Roman"/>
          <w:b/>
          <w:sz w:val="24"/>
          <w:szCs w:val="24"/>
        </w:rPr>
      </w:pPr>
      <w:r w:rsidRPr="00906E38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</w:p>
    <w:p w:rsidR="00CF4FC2" w:rsidRDefault="00CF4FC2" w:rsidP="00CF4FC2">
      <w:pPr>
        <w:jc w:val="center"/>
        <w:rPr>
          <w:rFonts w:ascii="Times New Roman" w:hAnsi="Times New Roman" w:cs="Times New Roman"/>
          <w:color w:val="000000"/>
          <w:sz w:val="24"/>
        </w:rPr>
      </w:pPr>
      <w:r w:rsidRPr="009102BC">
        <w:rPr>
          <w:rFonts w:ascii="Times New Roman" w:hAnsi="Times New Roman" w:cs="Times New Roman"/>
          <w:color w:val="000000"/>
          <w:sz w:val="24"/>
        </w:rPr>
        <w:t>Surat Izin Penelitian dari Poltekkes Kemenkes Malang</w:t>
      </w:r>
    </w:p>
    <w:p w:rsidR="00CF4FC2" w:rsidRDefault="00CF4FC2" w:rsidP="00CF4FC2">
      <w:pPr>
        <w:jc w:val="center"/>
        <w:rPr>
          <w:rFonts w:ascii="Times New Roman" w:hAnsi="Times New Roman" w:cs="Times New Roman"/>
          <w:color w:val="000000"/>
          <w:sz w:val="24"/>
        </w:rPr>
      </w:pPr>
      <w:r>
        <w:rPr>
          <w:noProof/>
          <w:lang w:eastAsia="id-ID"/>
        </w:rPr>
        <w:drawing>
          <wp:inline distT="0" distB="0" distL="0" distR="0">
            <wp:extent cx="5400675" cy="7639050"/>
            <wp:effectExtent l="19050" t="0" r="9525" b="0"/>
            <wp:docPr id="5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67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C2" w:rsidRDefault="00CF4FC2" w:rsidP="00CF4FC2">
      <w:pPr>
        <w:jc w:val="center"/>
        <w:rPr>
          <w:rFonts w:ascii="Times New Roman" w:hAnsi="Times New Roman" w:cs="Times New Roman"/>
          <w:color w:val="000000"/>
          <w:sz w:val="24"/>
        </w:rPr>
      </w:pPr>
    </w:p>
    <w:p w:rsidR="00CF4FC2" w:rsidRDefault="00CF4FC2" w:rsidP="00CF4FC2">
      <w:pPr>
        <w:jc w:val="center"/>
        <w:rPr>
          <w:rFonts w:ascii="Times New Roman" w:hAnsi="Times New Roman" w:cs="Times New Roman"/>
          <w:color w:val="000000"/>
          <w:sz w:val="24"/>
        </w:rPr>
      </w:pPr>
    </w:p>
    <w:p w:rsidR="00CF4FC2" w:rsidRPr="00906E38" w:rsidRDefault="00CF4FC2" w:rsidP="00CF4FC2">
      <w:pPr>
        <w:rPr>
          <w:rFonts w:ascii="Times New Roman" w:hAnsi="Times New Roman" w:cs="Times New Roman"/>
          <w:b/>
          <w:sz w:val="24"/>
          <w:szCs w:val="24"/>
        </w:rPr>
      </w:pPr>
      <w:r w:rsidRPr="00906E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CF4FC2" w:rsidRDefault="00CF4FC2" w:rsidP="00CF4FC2">
      <w:pPr>
        <w:jc w:val="center"/>
        <w:rPr>
          <w:rFonts w:ascii="Times New Roman" w:hAnsi="Times New Roman" w:cs="Times New Roman"/>
          <w:color w:val="000000"/>
          <w:sz w:val="24"/>
        </w:rPr>
      </w:pPr>
      <w:r w:rsidRPr="009102BC">
        <w:rPr>
          <w:rFonts w:ascii="Times New Roman" w:hAnsi="Times New Roman" w:cs="Times New Roman"/>
          <w:color w:val="000000"/>
          <w:sz w:val="24"/>
        </w:rPr>
        <w:t>Surat Rekomendasi Pelaksanaan Penelitian oleh Badan Kesatuan  Bangsa dan Politik</w:t>
      </w:r>
    </w:p>
    <w:p w:rsidR="00CF4FC2" w:rsidRDefault="00CF4FC2" w:rsidP="00CF4FC2">
      <w:pPr>
        <w:jc w:val="center"/>
        <w:rPr>
          <w:rFonts w:ascii="Times New Roman" w:hAnsi="Times New Roman" w:cs="Times New Roman"/>
          <w:color w:val="000000"/>
          <w:sz w:val="24"/>
        </w:rPr>
      </w:pPr>
      <w:r>
        <w:rPr>
          <w:noProof/>
          <w:lang w:eastAsia="id-ID"/>
        </w:rPr>
        <w:drawing>
          <wp:inline distT="0" distB="0" distL="0" distR="0">
            <wp:extent cx="5400675" cy="7639050"/>
            <wp:effectExtent l="19050" t="0" r="9525" b="0"/>
            <wp:docPr id="5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67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C2" w:rsidRDefault="00CF4FC2" w:rsidP="00CF4FC2">
      <w:pPr>
        <w:jc w:val="center"/>
        <w:rPr>
          <w:rFonts w:ascii="Times New Roman" w:hAnsi="Times New Roman" w:cs="Times New Roman"/>
          <w:color w:val="000000"/>
          <w:sz w:val="24"/>
        </w:rPr>
      </w:pPr>
    </w:p>
    <w:p w:rsidR="00CF4FC2" w:rsidRDefault="00CF4FC2" w:rsidP="00CF4FC2">
      <w:pPr>
        <w:jc w:val="center"/>
        <w:rPr>
          <w:rFonts w:ascii="Times New Roman" w:hAnsi="Times New Roman" w:cs="Times New Roman"/>
          <w:color w:val="000000"/>
          <w:sz w:val="24"/>
        </w:rPr>
      </w:pPr>
    </w:p>
    <w:p w:rsidR="00CF4FC2" w:rsidRDefault="00CF4FC2" w:rsidP="00CF4FC2">
      <w:pPr>
        <w:rPr>
          <w:rFonts w:ascii="Times New Roman" w:hAnsi="Times New Roman" w:cs="Times New Roman"/>
          <w:b/>
          <w:sz w:val="24"/>
          <w:szCs w:val="24"/>
        </w:rPr>
      </w:pPr>
      <w:r w:rsidRPr="00906E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CF4FC2" w:rsidRDefault="00CF4FC2" w:rsidP="00CF4FC2">
      <w:pPr>
        <w:jc w:val="center"/>
        <w:rPr>
          <w:rFonts w:ascii="Times New Roman" w:hAnsi="Times New Roman" w:cs="Times New Roman"/>
          <w:color w:val="000000"/>
          <w:sz w:val="24"/>
        </w:rPr>
      </w:pPr>
      <w:r w:rsidRPr="009102BC">
        <w:rPr>
          <w:rFonts w:ascii="Times New Roman" w:hAnsi="Times New Roman" w:cs="Times New Roman"/>
          <w:color w:val="000000"/>
          <w:sz w:val="24"/>
        </w:rPr>
        <w:t>Persetujuan Kesediaan Menjadi Responden Penelitian (Informed Consent)</w:t>
      </w: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F4FC2" w:rsidRDefault="00CF4FC2" w:rsidP="00CF4FC2">
      <w:pPr>
        <w:spacing w:after="0" w:line="360" w:lineRule="auto"/>
        <w:rPr>
          <w:noProof/>
        </w:rPr>
      </w:pPr>
    </w:p>
    <w:p w:rsidR="00CF4FC2" w:rsidRPr="00983E10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id-ID"/>
        </w:rPr>
        <w:drawing>
          <wp:inline distT="0" distB="0" distL="0" distR="0">
            <wp:extent cx="5400675" cy="6610350"/>
            <wp:effectExtent l="19050" t="0" r="9525" b="0"/>
            <wp:docPr id="5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344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67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C2" w:rsidRDefault="00CF4FC2" w:rsidP="00CF4FC2">
      <w:pPr>
        <w:spacing w:after="0" w:line="360" w:lineRule="auto"/>
        <w:rPr>
          <w:noProof/>
        </w:rPr>
      </w:pP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400675" cy="6638925"/>
            <wp:effectExtent l="19050" t="0" r="9525" b="0"/>
            <wp:docPr id="6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310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67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476875" cy="6600825"/>
            <wp:effectExtent l="0" t="0" r="9525" b="0"/>
            <wp:docPr id="6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" r="-1437" b="1355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7687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C2" w:rsidRDefault="00CF4FC2" w:rsidP="00CF4FC2">
      <w:pPr>
        <w:spacing w:after="0" w:line="360" w:lineRule="auto"/>
        <w:rPr>
          <w:noProof/>
        </w:rPr>
      </w:pP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400675" cy="6629400"/>
            <wp:effectExtent l="19050" t="0" r="9525" b="0"/>
            <wp:docPr id="6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321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67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jc w:val="center"/>
        <w:rPr>
          <w:rFonts w:ascii="Times New Roman" w:hAnsi="Times New Roman" w:cs="Times New Roman"/>
          <w:color w:val="000000"/>
          <w:sz w:val="24"/>
        </w:rPr>
      </w:pPr>
    </w:p>
    <w:p w:rsidR="00CF4FC2" w:rsidRDefault="00CF4FC2" w:rsidP="00CF4FC2">
      <w:pPr>
        <w:jc w:val="center"/>
        <w:rPr>
          <w:rFonts w:ascii="Times New Roman" w:hAnsi="Times New Roman" w:cs="Times New Roman"/>
          <w:color w:val="000000"/>
          <w:sz w:val="24"/>
        </w:rPr>
      </w:pPr>
    </w:p>
    <w:p w:rsidR="00CF4FC2" w:rsidRDefault="00CF4FC2" w:rsidP="00CF4FC2">
      <w:pPr>
        <w:jc w:val="center"/>
        <w:rPr>
          <w:rFonts w:ascii="Times New Roman" w:hAnsi="Times New Roman" w:cs="Times New Roman"/>
          <w:color w:val="000000"/>
          <w:sz w:val="24"/>
        </w:rPr>
      </w:pPr>
    </w:p>
    <w:p w:rsidR="00CF4FC2" w:rsidRPr="003E6341" w:rsidRDefault="00CF4FC2" w:rsidP="00CF4FC2">
      <w:pPr>
        <w:jc w:val="center"/>
        <w:rPr>
          <w:rFonts w:ascii="Times New Roman" w:hAnsi="Times New Roman" w:cs="Times New Roman"/>
          <w:color w:val="000000"/>
          <w:sz w:val="24"/>
        </w:rPr>
      </w:pPr>
    </w:p>
    <w:p w:rsidR="00CF4FC2" w:rsidRDefault="00CF4FC2" w:rsidP="00CF4FC2">
      <w:pPr>
        <w:rPr>
          <w:rFonts w:ascii="Times New Roman" w:hAnsi="Times New Roman" w:cs="Times New Roman"/>
          <w:b/>
          <w:sz w:val="24"/>
          <w:szCs w:val="24"/>
        </w:rPr>
      </w:pPr>
      <w:r w:rsidRPr="00906E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CF4FC2" w:rsidRDefault="00CF4FC2" w:rsidP="00CF4FC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Kuesioner Evaluasi Penggunaan Buku Saku Kodefikasi </w:t>
      </w:r>
    </w:p>
    <w:p w:rsidR="00CF4FC2" w:rsidRDefault="00CF4FC2" w:rsidP="00CF4FC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Diagnosa Penyakit Infeksi dan Parasit</w:t>
      </w:r>
    </w:p>
    <w:p w:rsidR="00CF4FC2" w:rsidRPr="00DE4C05" w:rsidRDefault="00CF4FC2" w:rsidP="00CF4FC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5400675" cy="7639050"/>
            <wp:effectExtent l="19050" t="0" r="9525" b="0"/>
            <wp:docPr id="6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67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5400675" cy="7639050"/>
            <wp:effectExtent l="19050" t="0" r="9525" b="0"/>
            <wp:docPr id="6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67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5400675" cy="7639050"/>
            <wp:effectExtent l="19050" t="0" r="9525" b="0"/>
            <wp:docPr id="6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67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400675" cy="7639050"/>
            <wp:effectExtent l="19050" t="0" r="9525" b="0"/>
            <wp:docPr id="6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67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400675" cy="7639050"/>
            <wp:effectExtent l="19050" t="0" r="9525" b="0"/>
            <wp:docPr id="6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67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400675" cy="7639050"/>
            <wp:effectExtent l="19050" t="0" r="9525" b="0"/>
            <wp:docPr id="6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67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400675" cy="7639050"/>
            <wp:effectExtent l="19050" t="0" r="9525" b="0"/>
            <wp:docPr id="69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67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400675" cy="7639050"/>
            <wp:effectExtent l="19050" t="0" r="9525" b="0"/>
            <wp:docPr id="70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67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F4FC2" w:rsidRDefault="00CF4FC2" w:rsidP="00CF4FC2">
      <w:pPr>
        <w:rPr>
          <w:rFonts w:ascii="Times New Roman" w:hAnsi="Times New Roman" w:cs="Times New Roman"/>
          <w:sz w:val="24"/>
        </w:rPr>
      </w:pPr>
    </w:p>
    <w:p w:rsidR="00CF4FC2" w:rsidRPr="00906E38" w:rsidRDefault="00CF4FC2" w:rsidP="00CF4FC2">
      <w:pPr>
        <w:rPr>
          <w:rFonts w:ascii="Times New Roman" w:hAnsi="Times New Roman" w:cs="Times New Roman"/>
          <w:b/>
          <w:sz w:val="24"/>
          <w:szCs w:val="24"/>
        </w:rPr>
      </w:pPr>
      <w:r w:rsidRPr="00906E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CF4FC2" w:rsidRPr="007B4DCA" w:rsidRDefault="00CF4FC2" w:rsidP="00CF4FC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UJI COBA</w:t>
      </w:r>
    </w:p>
    <w:p w:rsidR="00CF4FC2" w:rsidRDefault="00CF4FC2" w:rsidP="00CF4F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B6646">
        <w:rPr>
          <w:rFonts w:ascii="Times New Roman" w:hAnsi="Times New Roman" w:cs="Times New Roman"/>
          <w:color w:val="000000"/>
          <w:sz w:val="24"/>
          <w:szCs w:val="24"/>
        </w:rPr>
        <w:t xml:space="preserve">Keakuratan Kodefikasi Diagnosa Penyakit </w:t>
      </w:r>
      <w:r>
        <w:rPr>
          <w:rFonts w:ascii="Times New Roman" w:hAnsi="Times New Roman" w:cs="Times New Roman"/>
          <w:color w:val="000000"/>
          <w:sz w:val="24"/>
          <w:szCs w:val="24"/>
        </w:rPr>
        <w:t>Kelompok Infeksi dan Parasit</w:t>
      </w:r>
    </w:p>
    <w:p w:rsidR="00CF4FC2" w:rsidRDefault="00CF4FC2" w:rsidP="00CF4F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Petugas 1</w:t>
      </w:r>
    </w:p>
    <w:tbl>
      <w:tblPr>
        <w:tblW w:w="9249" w:type="dxa"/>
        <w:tblLook w:val="04A0"/>
      </w:tblPr>
      <w:tblGrid>
        <w:gridCol w:w="570"/>
        <w:gridCol w:w="1126"/>
        <w:gridCol w:w="2072"/>
        <w:gridCol w:w="810"/>
        <w:gridCol w:w="936"/>
        <w:gridCol w:w="1089"/>
        <w:gridCol w:w="1323"/>
        <w:gridCol w:w="1323"/>
      </w:tblGrid>
      <w:tr w:rsidR="00CF4FC2" w:rsidRPr="006F3C38" w:rsidTr="00465510">
        <w:trPr>
          <w:trHeight w:val="300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No.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(1)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No. RM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(2)</w:t>
            </w:r>
          </w:p>
        </w:tc>
        <w:tc>
          <w:tcPr>
            <w:tcW w:w="2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Diagnosa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(3)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Kode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(4)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Keakuratan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(5)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Nilai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Keakuratan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(6)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Keterangan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(7)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Akurat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Tidak Akurat</w:t>
            </w:r>
          </w:p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Typhoid Fever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A01.0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(Typhoid Fever)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B2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GEA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A09.9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Scabies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B35.9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B4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Gastroenteritis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A09.9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645"/>
        </w:trPr>
        <w:tc>
          <w:tcPr>
            <w:tcW w:w="4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TOTAL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6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CF4FC2" w:rsidRPr="006F3C38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PROSENTASE KEAKURATAN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75%</w:t>
            </w:r>
          </w:p>
        </w:tc>
      </w:tr>
    </w:tbl>
    <w:p w:rsidR="00CF4FC2" w:rsidRDefault="00CF4FC2" w:rsidP="00CF4FC2">
      <w:pPr>
        <w:rPr>
          <w:rFonts w:ascii="Times New Roman" w:hAnsi="Times New Roman" w:cs="Times New Roman"/>
          <w:b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Petugas 2</w:t>
      </w:r>
    </w:p>
    <w:p w:rsidR="00CF4FC2" w:rsidRDefault="00CF4FC2" w:rsidP="00CF4FC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249" w:type="dxa"/>
        <w:tblLook w:val="04A0"/>
      </w:tblPr>
      <w:tblGrid>
        <w:gridCol w:w="570"/>
        <w:gridCol w:w="1126"/>
        <w:gridCol w:w="2072"/>
        <w:gridCol w:w="810"/>
        <w:gridCol w:w="936"/>
        <w:gridCol w:w="1089"/>
        <w:gridCol w:w="1323"/>
        <w:gridCol w:w="1323"/>
      </w:tblGrid>
      <w:tr w:rsidR="00CF4FC2" w:rsidRPr="006F3C38" w:rsidTr="00465510">
        <w:trPr>
          <w:trHeight w:val="300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No.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(1)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No. RM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(2)</w:t>
            </w:r>
          </w:p>
        </w:tc>
        <w:tc>
          <w:tcPr>
            <w:tcW w:w="2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Diagnosa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(3)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Kode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(4)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Keakuratan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(5)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Nilai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Keakuratan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(6)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Keterangan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(7)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Akurat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Tidak Akurat</w:t>
            </w:r>
          </w:p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Diare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A09.9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B2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Scabies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A86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Typhoid Fever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B01.0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B4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Diare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A09.9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645"/>
        </w:trPr>
        <w:tc>
          <w:tcPr>
            <w:tcW w:w="4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TOTAL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6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CF4FC2" w:rsidRPr="006F3C38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PROSENTASE KEAKURATAN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75%</w:t>
            </w:r>
          </w:p>
        </w:tc>
      </w:tr>
    </w:tbl>
    <w:p w:rsidR="00CF4FC2" w:rsidRDefault="00CF4FC2" w:rsidP="00CF4FC2">
      <w:pPr>
        <w:rPr>
          <w:rFonts w:ascii="Times New Roman" w:hAnsi="Times New Roman" w:cs="Times New Roman"/>
          <w:b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b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b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b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b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b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b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Petugas 3</w:t>
      </w:r>
    </w:p>
    <w:tbl>
      <w:tblPr>
        <w:tblW w:w="9249" w:type="dxa"/>
        <w:tblLook w:val="04A0"/>
      </w:tblPr>
      <w:tblGrid>
        <w:gridCol w:w="570"/>
        <w:gridCol w:w="1126"/>
        <w:gridCol w:w="2072"/>
        <w:gridCol w:w="810"/>
        <w:gridCol w:w="936"/>
        <w:gridCol w:w="1089"/>
        <w:gridCol w:w="1323"/>
        <w:gridCol w:w="1323"/>
      </w:tblGrid>
      <w:tr w:rsidR="00CF4FC2" w:rsidRPr="006F3C38" w:rsidTr="00465510">
        <w:trPr>
          <w:trHeight w:val="300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No.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(1)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No. RM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(2)</w:t>
            </w:r>
          </w:p>
        </w:tc>
        <w:tc>
          <w:tcPr>
            <w:tcW w:w="2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Diagnosa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(3)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Kode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(4)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Keakuratan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(5)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Nilai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Keakuratan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(6)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Keterangan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(7)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Akurat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Tidak Akurat</w:t>
            </w:r>
          </w:p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Typhoid Fever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A01.0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B2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Diare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A09.9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Gastroenteritis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A09.9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B4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Tinea Corporis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B35.4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645"/>
        </w:trPr>
        <w:tc>
          <w:tcPr>
            <w:tcW w:w="4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TOTAL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6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CF4FC2" w:rsidRPr="006F3C38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PROSENTASE KEAKURATAN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75%</w:t>
            </w:r>
          </w:p>
        </w:tc>
      </w:tr>
    </w:tbl>
    <w:p w:rsidR="00CF4FC2" w:rsidRDefault="00CF4FC2" w:rsidP="00CF4FC2">
      <w:pPr>
        <w:rPr>
          <w:rFonts w:ascii="Times New Roman" w:hAnsi="Times New Roman" w:cs="Times New Roman"/>
          <w:b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Petugas 4</w:t>
      </w:r>
    </w:p>
    <w:p w:rsidR="00CF4FC2" w:rsidRDefault="00CF4FC2" w:rsidP="00CF4FC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249" w:type="dxa"/>
        <w:tblLook w:val="04A0"/>
      </w:tblPr>
      <w:tblGrid>
        <w:gridCol w:w="570"/>
        <w:gridCol w:w="1126"/>
        <w:gridCol w:w="2072"/>
        <w:gridCol w:w="810"/>
        <w:gridCol w:w="936"/>
        <w:gridCol w:w="1089"/>
        <w:gridCol w:w="1323"/>
        <w:gridCol w:w="1323"/>
      </w:tblGrid>
      <w:tr w:rsidR="00CF4FC2" w:rsidRPr="006F3C38" w:rsidTr="00465510">
        <w:trPr>
          <w:trHeight w:val="300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No.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(1)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No. RM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(2)</w:t>
            </w:r>
          </w:p>
        </w:tc>
        <w:tc>
          <w:tcPr>
            <w:tcW w:w="2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Diagnosa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(3)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Kode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(4)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Keakuratan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(5)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Nilai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Keakuratan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(6)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Keterangan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(7)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Akurat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Tidak Akurat</w:t>
            </w:r>
          </w:p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Tinea Corporis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B35.4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B2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Typhoid Fever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A01.0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GEA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A09.9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B4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Diare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A09.9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645"/>
        </w:trPr>
        <w:tc>
          <w:tcPr>
            <w:tcW w:w="4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TOTAL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6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CF4FC2" w:rsidRPr="006F3C38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PROSENTASE KEAKURATAN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75%</w:t>
            </w:r>
          </w:p>
        </w:tc>
      </w:tr>
    </w:tbl>
    <w:p w:rsidR="00CF4FC2" w:rsidRDefault="00CF4FC2" w:rsidP="00CF4FC2">
      <w:pPr>
        <w:rPr>
          <w:rFonts w:ascii="Times New Roman" w:hAnsi="Times New Roman" w:cs="Times New Roman"/>
          <w:b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b/>
          <w:sz w:val="24"/>
          <w:szCs w:val="24"/>
        </w:rPr>
      </w:pPr>
    </w:p>
    <w:p w:rsidR="00CF4FC2" w:rsidRPr="005A0D7F" w:rsidRDefault="00CF4FC2" w:rsidP="00CF4FC2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</w:rPr>
      </w:pPr>
      <w:r w:rsidRPr="005A0D7F">
        <w:rPr>
          <w:rFonts w:ascii="Times New Roman" w:hAnsi="Times New Roman"/>
          <w:color w:val="000000"/>
          <w:sz w:val="24"/>
        </w:rPr>
        <w:t xml:space="preserve">Keterangan : </w:t>
      </w:r>
    </w:p>
    <w:p w:rsidR="00CF4FC2" w:rsidRPr="005A0D7F" w:rsidRDefault="00CF4FC2" w:rsidP="00CF4FC2">
      <w:pPr>
        <w:autoSpaceDE w:val="0"/>
        <w:autoSpaceDN w:val="0"/>
        <w:adjustRightInd w:val="0"/>
        <w:spacing w:after="23" w:line="240" w:lineRule="auto"/>
        <w:rPr>
          <w:rFonts w:ascii="Times New Roman" w:hAnsi="Times New Roman"/>
          <w:color w:val="000000"/>
          <w:sz w:val="24"/>
        </w:rPr>
      </w:pPr>
      <w:r w:rsidRPr="005A0D7F">
        <w:rPr>
          <w:rFonts w:ascii="Times New Roman" w:hAnsi="Times New Roman"/>
          <w:color w:val="000000"/>
          <w:sz w:val="24"/>
        </w:rPr>
        <w:t xml:space="preserve">(1) : Jelas </w:t>
      </w:r>
    </w:p>
    <w:p w:rsidR="00CF4FC2" w:rsidRPr="005A0D7F" w:rsidRDefault="00CF4FC2" w:rsidP="00CF4FC2">
      <w:pPr>
        <w:autoSpaceDE w:val="0"/>
        <w:autoSpaceDN w:val="0"/>
        <w:adjustRightInd w:val="0"/>
        <w:spacing w:after="23" w:line="240" w:lineRule="auto"/>
        <w:rPr>
          <w:rFonts w:ascii="Times New Roman" w:hAnsi="Times New Roman"/>
          <w:color w:val="000000"/>
          <w:sz w:val="24"/>
        </w:rPr>
      </w:pPr>
      <w:r w:rsidRPr="005A0D7F">
        <w:rPr>
          <w:rFonts w:ascii="Times New Roman" w:hAnsi="Times New Roman"/>
          <w:color w:val="000000"/>
          <w:sz w:val="24"/>
        </w:rPr>
        <w:t xml:space="preserve">(2) : Tulis tiga digit terakhir nomer rekam medis </w:t>
      </w:r>
    </w:p>
    <w:p w:rsidR="00CF4FC2" w:rsidRPr="005A0D7F" w:rsidRDefault="00CF4FC2" w:rsidP="00CF4FC2">
      <w:pPr>
        <w:autoSpaceDE w:val="0"/>
        <w:autoSpaceDN w:val="0"/>
        <w:adjustRightInd w:val="0"/>
        <w:spacing w:after="23" w:line="240" w:lineRule="auto"/>
        <w:rPr>
          <w:rFonts w:ascii="Times New Roman" w:hAnsi="Times New Roman"/>
          <w:color w:val="000000"/>
          <w:sz w:val="24"/>
        </w:rPr>
      </w:pPr>
      <w:r w:rsidRPr="005A0D7F">
        <w:rPr>
          <w:rFonts w:ascii="Times New Roman" w:hAnsi="Times New Roman"/>
          <w:color w:val="000000"/>
          <w:sz w:val="24"/>
        </w:rPr>
        <w:t xml:space="preserve">(3) : Tulis diagnosis yang tertera pada berkas rekam medis </w:t>
      </w:r>
    </w:p>
    <w:p w:rsidR="00CF4FC2" w:rsidRPr="005A0D7F" w:rsidRDefault="00CF4FC2" w:rsidP="00CF4FC2">
      <w:pPr>
        <w:autoSpaceDE w:val="0"/>
        <w:autoSpaceDN w:val="0"/>
        <w:adjustRightInd w:val="0"/>
        <w:spacing w:after="23" w:line="240" w:lineRule="auto"/>
        <w:rPr>
          <w:rFonts w:ascii="Times New Roman" w:hAnsi="Times New Roman"/>
          <w:color w:val="000000"/>
          <w:sz w:val="24"/>
        </w:rPr>
      </w:pPr>
      <w:r w:rsidRPr="005A0D7F">
        <w:rPr>
          <w:rFonts w:ascii="Times New Roman" w:hAnsi="Times New Roman"/>
          <w:color w:val="000000"/>
          <w:sz w:val="24"/>
        </w:rPr>
        <w:t xml:space="preserve">(4) : Tulis kode diagnosis yang tertera pada berkas rekam medis </w:t>
      </w:r>
    </w:p>
    <w:p w:rsidR="00CF4FC2" w:rsidRPr="005A0D7F" w:rsidRDefault="00CF4FC2" w:rsidP="00CF4FC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</w:rPr>
      </w:pPr>
      <w:r w:rsidRPr="005A0D7F">
        <w:rPr>
          <w:rFonts w:ascii="Times New Roman" w:hAnsi="Times New Roman"/>
          <w:color w:val="000000"/>
          <w:sz w:val="24"/>
        </w:rPr>
        <w:t xml:space="preserve">(5) : Centang pada salah satu (Ya/Tidak) </w:t>
      </w:r>
    </w:p>
    <w:p w:rsidR="00CF4FC2" w:rsidRDefault="00CF4FC2" w:rsidP="00CF4FC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</w:rPr>
      </w:pPr>
      <w:r w:rsidRPr="005A0D7F">
        <w:rPr>
          <w:rFonts w:ascii="Times New Roman" w:hAnsi="Times New Roman"/>
          <w:color w:val="000000"/>
          <w:sz w:val="24"/>
        </w:rPr>
        <w:t xml:space="preserve">(6) : Tulis nilai skoring (Jika akurat = 1, jika tidak akurat = 0) </w:t>
      </w:r>
    </w:p>
    <w:p w:rsidR="00CF4FC2" w:rsidRDefault="00CF4FC2" w:rsidP="00CF4FC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</w:rPr>
      </w:pPr>
      <w:r w:rsidRPr="005A0D7F">
        <w:rPr>
          <w:rFonts w:ascii="Times New Roman" w:hAnsi="Times New Roman"/>
          <w:color w:val="000000"/>
          <w:sz w:val="24"/>
        </w:rPr>
        <w:t xml:space="preserve">(7) : Tulis kode diagnosis yang benar (jika pada kolom </w:t>
      </w:r>
      <w:r>
        <w:rPr>
          <w:rFonts w:ascii="Times New Roman" w:hAnsi="Times New Roman"/>
          <w:color w:val="000000"/>
          <w:sz w:val="24"/>
        </w:rPr>
        <w:t>“</w:t>
      </w:r>
      <w:r w:rsidRPr="005A0D7F">
        <w:rPr>
          <w:rFonts w:ascii="Times New Roman" w:hAnsi="Times New Roman"/>
          <w:color w:val="000000"/>
          <w:sz w:val="24"/>
        </w:rPr>
        <w:t>4</w:t>
      </w:r>
      <w:r>
        <w:rPr>
          <w:rFonts w:ascii="Times New Roman" w:hAnsi="Times New Roman"/>
          <w:color w:val="000000"/>
          <w:sz w:val="24"/>
        </w:rPr>
        <w:t>”</w:t>
      </w:r>
      <w:r w:rsidRPr="005A0D7F">
        <w:rPr>
          <w:rFonts w:ascii="Times New Roman" w:hAnsi="Times New Roman"/>
          <w:color w:val="000000"/>
          <w:sz w:val="24"/>
        </w:rPr>
        <w:t xml:space="preserve"> dicentang “Tidak”) </w:t>
      </w:r>
    </w:p>
    <w:p w:rsidR="00CF4FC2" w:rsidRDefault="00CF4FC2" w:rsidP="00CF4FC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</w:rPr>
      </w:pPr>
    </w:p>
    <w:p w:rsidR="00CF4FC2" w:rsidRDefault="00CF4FC2" w:rsidP="00CF4FC2">
      <w:pPr>
        <w:rPr>
          <w:rFonts w:ascii="Times New Roman" w:hAnsi="Times New Roman" w:cs="Times New Roman"/>
          <w:b/>
          <w:sz w:val="24"/>
          <w:szCs w:val="24"/>
        </w:rPr>
        <w:sectPr w:rsidR="00CF4FC2" w:rsidSect="00652430">
          <w:pgSz w:w="11906" w:h="16838"/>
          <w:pgMar w:top="1701" w:right="1701" w:bottom="1134" w:left="1701" w:header="709" w:footer="709" w:gutter="0"/>
          <w:cols w:space="708"/>
          <w:docGrid w:linePitch="360"/>
        </w:sectPr>
      </w:pPr>
    </w:p>
    <w:p w:rsidR="00CF4FC2" w:rsidRDefault="00CF4FC2" w:rsidP="00CF4FC2">
      <w:pPr>
        <w:rPr>
          <w:rFonts w:ascii="Times New Roman" w:hAnsi="Times New Roman" w:cs="Times New Roman"/>
          <w:b/>
          <w:sz w:val="24"/>
          <w:szCs w:val="24"/>
        </w:rPr>
      </w:pPr>
      <w:r w:rsidRPr="00906E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6</w:t>
      </w:r>
    </w:p>
    <w:tbl>
      <w:tblPr>
        <w:tblpPr w:leftFromText="180" w:rightFromText="180" w:vertAnchor="text" w:horzAnchor="margin" w:tblpY="790"/>
        <w:tblW w:w="14312" w:type="dxa"/>
        <w:tblLook w:val="04A0"/>
      </w:tblPr>
      <w:tblGrid>
        <w:gridCol w:w="550"/>
        <w:gridCol w:w="1141"/>
        <w:gridCol w:w="2125"/>
        <w:gridCol w:w="794"/>
        <w:gridCol w:w="894"/>
        <w:gridCol w:w="694"/>
        <w:gridCol w:w="639"/>
        <w:gridCol w:w="586"/>
        <w:gridCol w:w="585"/>
        <w:gridCol w:w="516"/>
        <w:gridCol w:w="872"/>
        <w:gridCol w:w="1072"/>
        <w:gridCol w:w="872"/>
        <w:gridCol w:w="1061"/>
        <w:gridCol w:w="1027"/>
        <w:gridCol w:w="884"/>
      </w:tblGrid>
      <w:tr w:rsidR="00CF4FC2" w:rsidRPr="006F3C38" w:rsidTr="00465510">
        <w:trPr>
          <w:trHeight w:val="337"/>
        </w:trPr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No</w:t>
            </w:r>
          </w:p>
        </w:tc>
        <w:tc>
          <w:tcPr>
            <w:tcW w:w="11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Kode ICD-10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Diagnosis</w:t>
            </w:r>
          </w:p>
        </w:tc>
        <w:tc>
          <w:tcPr>
            <w:tcW w:w="1049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TAHUN 2014</w:t>
            </w:r>
          </w:p>
        </w:tc>
      </w:tr>
      <w:tr w:rsidR="00CF4FC2" w:rsidRPr="006F3C38" w:rsidTr="00465510">
        <w:trPr>
          <w:trHeight w:val="337"/>
        </w:trPr>
        <w:tc>
          <w:tcPr>
            <w:tcW w:w="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11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Januari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Februari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Maret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April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Mei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Juni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Juli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Agustus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September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Oktober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November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tabs>
                <w:tab w:val="left" w:pos="20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Desember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Jumlah</w:t>
            </w:r>
          </w:p>
        </w:tc>
      </w:tr>
      <w:tr w:rsidR="00CF4FC2" w:rsidRPr="006F3C38" w:rsidTr="00465510">
        <w:trPr>
          <w:trHeight w:val="337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A01.0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Typhoid Fever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19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250</w:t>
            </w:r>
          </w:p>
        </w:tc>
      </w:tr>
      <w:tr w:rsidR="00CF4FC2" w:rsidRPr="006F3C38" w:rsidTr="00465510">
        <w:trPr>
          <w:trHeight w:val="337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A09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Diare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75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115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112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924</w:t>
            </w:r>
          </w:p>
        </w:tc>
      </w:tr>
      <w:tr w:rsidR="00CF4FC2" w:rsidRPr="006F3C38" w:rsidTr="00465510">
        <w:trPr>
          <w:trHeight w:val="337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A15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TB Paru BTA (+)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25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26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287</w:t>
            </w:r>
          </w:p>
        </w:tc>
      </w:tr>
      <w:tr w:rsidR="00CF4FC2" w:rsidRPr="006F3C38" w:rsidTr="00465510">
        <w:trPr>
          <w:trHeight w:val="337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A16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TB Klinis Termasuk Rongent (+) BTA (-)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19</w:t>
            </w:r>
          </w:p>
        </w:tc>
      </w:tr>
      <w:tr w:rsidR="00CF4FC2" w:rsidRPr="006F3C38" w:rsidTr="00465510">
        <w:trPr>
          <w:trHeight w:val="337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A30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Kusta MB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12</w:t>
            </w:r>
          </w:p>
        </w:tc>
      </w:tr>
      <w:tr w:rsidR="00CF4FC2" w:rsidRPr="006F3C38" w:rsidTr="00465510">
        <w:trPr>
          <w:trHeight w:val="337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A91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Dengue Haemorrhagic Fever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37</w:t>
            </w:r>
          </w:p>
        </w:tc>
      </w:tr>
      <w:tr w:rsidR="00CF4FC2" w:rsidRPr="006F3C38" w:rsidTr="00465510">
        <w:trPr>
          <w:trHeight w:val="337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B00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Herpes Simplex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12</w:t>
            </w:r>
          </w:p>
        </w:tc>
      </w:tr>
      <w:tr w:rsidR="00CF4FC2" w:rsidRPr="006F3C38" w:rsidTr="00465510">
        <w:trPr>
          <w:trHeight w:val="337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B01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Varicella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77</w:t>
            </w:r>
          </w:p>
        </w:tc>
      </w:tr>
      <w:tr w:rsidR="00CF4FC2" w:rsidRPr="006F3C38" w:rsidTr="00465510">
        <w:trPr>
          <w:trHeight w:val="337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B24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Unspesific HIV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36</w:t>
            </w:r>
          </w:p>
        </w:tc>
      </w:tr>
      <w:tr w:rsidR="00CF4FC2" w:rsidRPr="006F3C38" w:rsidTr="00465510">
        <w:trPr>
          <w:trHeight w:val="337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A54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Infeksi Gonokok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13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176</w:t>
            </w:r>
          </w:p>
        </w:tc>
      </w:tr>
      <w:tr w:rsidR="00CF4FC2" w:rsidRPr="006F3C38" w:rsidTr="00465510">
        <w:trPr>
          <w:trHeight w:val="337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11.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B35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Penyakit kulit karena jamur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71</w:t>
            </w:r>
          </w:p>
        </w:tc>
      </w:tr>
      <w:tr w:rsidR="00CF4FC2" w:rsidRPr="006F3C38" w:rsidTr="00465510">
        <w:trPr>
          <w:trHeight w:val="337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12.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B386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Scabies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123</w:t>
            </w:r>
          </w:p>
        </w:tc>
      </w:tr>
      <w:tr w:rsidR="00CF4FC2" w:rsidRPr="006F3C38" w:rsidTr="00465510">
        <w:trPr>
          <w:trHeight w:val="337"/>
        </w:trPr>
        <w:tc>
          <w:tcPr>
            <w:tcW w:w="3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Total Keseluruhan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149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135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125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209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167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187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167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167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167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208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2024</w:t>
            </w:r>
          </w:p>
        </w:tc>
      </w:tr>
    </w:tbl>
    <w:p w:rsidR="00CF4FC2" w:rsidRDefault="00CF4FC2" w:rsidP="00CF4FC2">
      <w:pPr>
        <w:jc w:val="center"/>
        <w:rPr>
          <w:rFonts w:ascii="Times New Roman" w:hAnsi="Times New Roman" w:cs="Times New Roman"/>
          <w:sz w:val="24"/>
        </w:rPr>
      </w:pPr>
      <w:r w:rsidRPr="009102BC">
        <w:rPr>
          <w:rFonts w:ascii="Times New Roman" w:hAnsi="Times New Roman" w:cs="Times New Roman"/>
          <w:sz w:val="24"/>
        </w:rPr>
        <w:t>Rekapitulasi L</w:t>
      </w:r>
      <w:r>
        <w:rPr>
          <w:rFonts w:ascii="Times New Roman" w:hAnsi="Times New Roman" w:cs="Times New Roman"/>
          <w:sz w:val="24"/>
        </w:rPr>
        <w:t>B</w:t>
      </w:r>
      <w:r w:rsidRPr="009102BC">
        <w:rPr>
          <w:rFonts w:ascii="Times New Roman" w:hAnsi="Times New Roman" w:cs="Times New Roman"/>
          <w:sz w:val="24"/>
        </w:rPr>
        <w:t xml:space="preserve">1 Tahun 2014 </w:t>
      </w:r>
      <w:r>
        <w:rPr>
          <w:rFonts w:ascii="Times New Roman" w:hAnsi="Times New Roman" w:cs="Times New Roman"/>
          <w:sz w:val="24"/>
        </w:rPr>
        <w:t>d</w:t>
      </w:r>
      <w:r w:rsidRPr="009102BC">
        <w:rPr>
          <w:rFonts w:ascii="Times New Roman" w:hAnsi="Times New Roman" w:cs="Times New Roman"/>
          <w:sz w:val="24"/>
        </w:rPr>
        <w:t xml:space="preserve">i Puskesmas </w:t>
      </w:r>
      <w:r>
        <w:rPr>
          <w:rFonts w:ascii="Times New Roman" w:hAnsi="Times New Roman" w:cs="Times New Roman"/>
          <w:sz w:val="24"/>
        </w:rPr>
        <w:t>Dinoyo</w:t>
      </w:r>
      <w:r w:rsidRPr="009102BC">
        <w:rPr>
          <w:rFonts w:ascii="Times New Roman" w:hAnsi="Times New Roman" w:cs="Times New Roman"/>
          <w:sz w:val="24"/>
        </w:rPr>
        <w:t xml:space="preserve"> Kota Malang Diagnosa Penyakit </w:t>
      </w:r>
      <w:r>
        <w:rPr>
          <w:rFonts w:ascii="Times New Roman" w:hAnsi="Times New Roman" w:cs="Times New Roman"/>
          <w:sz w:val="24"/>
        </w:rPr>
        <w:t>pada Kelompok Infeksi dan Parasit</w:t>
      </w:r>
    </w:p>
    <w:p w:rsidR="00CF4FC2" w:rsidRDefault="00CF4FC2" w:rsidP="00CF4FC2">
      <w:pPr>
        <w:jc w:val="center"/>
        <w:rPr>
          <w:rFonts w:ascii="Times New Roman" w:hAnsi="Times New Roman" w:cs="Times New Roman"/>
          <w:sz w:val="24"/>
        </w:rPr>
      </w:pPr>
    </w:p>
    <w:p w:rsidR="00CF4FC2" w:rsidRDefault="00CF4FC2" w:rsidP="00CF4FC2">
      <w:pPr>
        <w:jc w:val="center"/>
        <w:rPr>
          <w:rFonts w:ascii="Times New Roman" w:hAnsi="Times New Roman" w:cs="Times New Roman"/>
          <w:sz w:val="24"/>
        </w:rPr>
      </w:pPr>
    </w:p>
    <w:p w:rsidR="00CF4FC2" w:rsidRDefault="00CF4FC2" w:rsidP="00CF4FC2">
      <w:pPr>
        <w:jc w:val="center"/>
        <w:rPr>
          <w:rFonts w:ascii="Times New Roman" w:hAnsi="Times New Roman" w:cs="Times New Roman"/>
          <w:sz w:val="24"/>
        </w:rPr>
      </w:pPr>
    </w:p>
    <w:p w:rsidR="00CF4FC2" w:rsidRDefault="00CF4FC2" w:rsidP="00CF4FC2">
      <w:pPr>
        <w:rPr>
          <w:rFonts w:ascii="Times New Roman" w:hAnsi="Times New Roman" w:cs="Times New Roman"/>
          <w:sz w:val="24"/>
        </w:rPr>
      </w:pPr>
    </w:p>
    <w:p w:rsidR="00CF4FC2" w:rsidRDefault="00CF4FC2" w:rsidP="00CF4FC2">
      <w:pPr>
        <w:rPr>
          <w:rFonts w:ascii="Times New Roman" w:hAnsi="Times New Roman" w:cs="Times New Roman"/>
          <w:b/>
          <w:sz w:val="24"/>
          <w:szCs w:val="24"/>
        </w:rPr>
      </w:pPr>
      <w:r w:rsidRPr="00906E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tbl>
      <w:tblPr>
        <w:tblpPr w:leftFromText="180" w:rightFromText="180" w:vertAnchor="text" w:horzAnchor="margin" w:tblpY="737"/>
        <w:tblW w:w="14737" w:type="dxa"/>
        <w:tblLook w:val="04A0"/>
      </w:tblPr>
      <w:tblGrid>
        <w:gridCol w:w="606"/>
        <w:gridCol w:w="1196"/>
        <w:gridCol w:w="2248"/>
        <w:gridCol w:w="794"/>
        <w:gridCol w:w="894"/>
        <w:gridCol w:w="720"/>
        <w:gridCol w:w="639"/>
        <w:gridCol w:w="632"/>
        <w:gridCol w:w="633"/>
        <w:gridCol w:w="633"/>
        <w:gridCol w:w="885"/>
        <w:gridCol w:w="1072"/>
        <w:gridCol w:w="872"/>
        <w:gridCol w:w="1061"/>
        <w:gridCol w:w="1027"/>
        <w:gridCol w:w="825"/>
      </w:tblGrid>
      <w:tr w:rsidR="00CF4FC2" w:rsidRPr="006F3C38" w:rsidTr="00465510">
        <w:trPr>
          <w:trHeight w:val="274"/>
        </w:trPr>
        <w:tc>
          <w:tcPr>
            <w:tcW w:w="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No</w:t>
            </w:r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Kode ICD-10</w:t>
            </w:r>
          </w:p>
        </w:tc>
        <w:tc>
          <w:tcPr>
            <w:tcW w:w="2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Diagnosis</w:t>
            </w:r>
          </w:p>
        </w:tc>
        <w:tc>
          <w:tcPr>
            <w:tcW w:w="1068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TAHUN 2015</w:t>
            </w:r>
          </w:p>
        </w:tc>
      </w:tr>
      <w:tr w:rsidR="00CF4FC2" w:rsidRPr="006F3C38" w:rsidTr="00465510">
        <w:trPr>
          <w:trHeight w:val="274"/>
        </w:trPr>
        <w:tc>
          <w:tcPr>
            <w:tcW w:w="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Januari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Februari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Maret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April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Mei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Juni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Juli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Agustus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September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Oktober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November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Desember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Jumlah</w:t>
            </w:r>
          </w:p>
        </w:tc>
      </w:tr>
      <w:tr w:rsidR="00CF4FC2" w:rsidRPr="006F3C38" w:rsidTr="00465510">
        <w:trPr>
          <w:trHeight w:val="274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1.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A01.0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Typhoid Fever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34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314</w:t>
            </w:r>
          </w:p>
        </w:tc>
      </w:tr>
      <w:tr w:rsidR="00CF4FC2" w:rsidRPr="006F3C38" w:rsidTr="00465510">
        <w:trPr>
          <w:trHeight w:val="274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2.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A03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Syghelosis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</w:tr>
      <w:tr w:rsidR="00CF4FC2" w:rsidRPr="006F3C38" w:rsidTr="00465510">
        <w:trPr>
          <w:trHeight w:val="274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3.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A09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Diare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87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49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805</w:t>
            </w:r>
          </w:p>
        </w:tc>
      </w:tr>
      <w:tr w:rsidR="00CF4FC2" w:rsidRPr="006F3C38" w:rsidTr="00465510">
        <w:trPr>
          <w:trHeight w:val="274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4.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A15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TB Paru BTA (+)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28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149</w:t>
            </w:r>
          </w:p>
        </w:tc>
      </w:tr>
      <w:tr w:rsidR="00CF4FC2" w:rsidRPr="006F3C38" w:rsidTr="00465510">
        <w:trPr>
          <w:trHeight w:val="274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5.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A16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TB Klinis Termasuk Rongent (+) BTA (-)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51</w:t>
            </w:r>
          </w:p>
        </w:tc>
      </w:tr>
      <w:tr w:rsidR="00CF4FC2" w:rsidRPr="006F3C38" w:rsidTr="00465510">
        <w:trPr>
          <w:trHeight w:val="274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6.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A18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TB Organ Lain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</w:t>
            </w:r>
          </w:p>
        </w:tc>
      </w:tr>
      <w:tr w:rsidR="00CF4FC2" w:rsidRPr="006F3C38" w:rsidTr="00465510">
        <w:trPr>
          <w:trHeight w:val="274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7.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A30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Kusta MB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13</w:t>
            </w:r>
          </w:p>
        </w:tc>
      </w:tr>
      <w:tr w:rsidR="00CF4FC2" w:rsidRPr="006F3C38" w:rsidTr="00465510">
        <w:trPr>
          <w:trHeight w:val="274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8.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A90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Dengue Fever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</w:tr>
      <w:tr w:rsidR="00CF4FC2" w:rsidRPr="006F3C38" w:rsidTr="00465510">
        <w:trPr>
          <w:trHeight w:val="274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9.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A91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Dengue Haemorrhagic Fever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46</w:t>
            </w:r>
          </w:p>
        </w:tc>
      </w:tr>
      <w:tr w:rsidR="00CF4FC2" w:rsidRPr="006F3C38" w:rsidTr="00465510">
        <w:trPr>
          <w:trHeight w:val="274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B00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Herpes Simplex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12</w:t>
            </w:r>
          </w:p>
        </w:tc>
      </w:tr>
      <w:tr w:rsidR="00CF4FC2" w:rsidRPr="006F3C38" w:rsidTr="00465510">
        <w:trPr>
          <w:trHeight w:val="274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11.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B01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Varicella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148</w:t>
            </w:r>
          </w:p>
        </w:tc>
      </w:tr>
      <w:tr w:rsidR="00CF4FC2" w:rsidRPr="006F3C38" w:rsidTr="00465510">
        <w:trPr>
          <w:trHeight w:val="274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12.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B24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Unspesific HIV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55</w:t>
            </w:r>
          </w:p>
        </w:tc>
      </w:tr>
      <w:tr w:rsidR="00CF4FC2" w:rsidRPr="006F3C38" w:rsidTr="00465510">
        <w:trPr>
          <w:trHeight w:val="274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13.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A54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Infeksi Gonokok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180</w:t>
            </w:r>
          </w:p>
        </w:tc>
      </w:tr>
      <w:tr w:rsidR="00CF4FC2" w:rsidRPr="006F3C38" w:rsidTr="00465510">
        <w:trPr>
          <w:trHeight w:val="274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14.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B35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Penyakit kulit karena jamur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84</w:t>
            </w:r>
          </w:p>
        </w:tc>
      </w:tr>
      <w:tr w:rsidR="00CF4FC2" w:rsidRPr="006F3C38" w:rsidTr="00465510">
        <w:trPr>
          <w:trHeight w:val="274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15.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B86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Scabies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165</w:t>
            </w:r>
          </w:p>
        </w:tc>
      </w:tr>
      <w:tr w:rsidR="00CF4FC2" w:rsidRPr="006F3C38" w:rsidTr="00465510">
        <w:trPr>
          <w:trHeight w:val="274"/>
        </w:trPr>
        <w:tc>
          <w:tcPr>
            <w:tcW w:w="4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Total Keseluruhan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188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227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230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191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184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149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149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139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139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164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122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2036</w:t>
            </w:r>
          </w:p>
        </w:tc>
      </w:tr>
    </w:tbl>
    <w:p w:rsidR="00CF4FC2" w:rsidRDefault="00CF4FC2" w:rsidP="00CF4FC2">
      <w:pPr>
        <w:jc w:val="center"/>
        <w:rPr>
          <w:rFonts w:ascii="Times New Roman" w:hAnsi="Times New Roman" w:cs="Times New Roman"/>
          <w:sz w:val="24"/>
        </w:rPr>
      </w:pPr>
      <w:r w:rsidRPr="009102BC">
        <w:rPr>
          <w:rFonts w:ascii="Times New Roman" w:hAnsi="Times New Roman" w:cs="Times New Roman"/>
          <w:sz w:val="24"/>
        </w:rPr>
        <w:t>Rekapitulasi L</w:t>
      </w:r>
      <w:r>
        <w:rPr>
          <w:rFonts w:ascii="Times New Roman" w:hAnsi="Times New Roman" w:cs="Times New Roman"/>
          <w:sz w:val="24"/>
        </w:rPr>
        <w:t>B</w:t>
      </w:r>
      <w:r w:rsidRPr="009102BC">
        <w:rPr>
          <w:rFonts w:ascii="Times New Roman" w:hAnsi="Times New Roman" w:cs="Times New Roman"/>
          <w:sz w:val="24"/>
        </w:rPr>
        <w:t>1 Tahun 201</w:t>
      </w:r>
      <w:r>
        <w:rPr>
          <w:rFonts w:ascii="Times New Roman" w:hAnsi="Times New Roman" w:cs="Times New Roman"/>
          <w:sz w:val="24"/>
        </w:rPr>
        <w:t>5d</w:t>
      </w:r>
      <w:r w:rsidRPr="009102BC">
        <w:rPr>
          <w:rFonts w:ascii="Times New Roman" w:hAnsi="Times New Roman" w:cs="Times New Roman"/>
          <w:sz w:val="24"/>
        </w:rPr>
        <w:t xml:space="preserve">i Puskesmas </w:t>
      </w:r>
      <w:r>
        <w:rPr>
          <w:rFonts w:ascii="Times New Roman" w:hAnsi="Times New Roman" w:cs="Times New Roman"/>
          <w:sz w:val="24"/>
        </w:rPr>
        <w:t>Dinoyo</w:t>
      </w:r>
      <w:r w:rsidRPr="009102BC">
        <w:rPr>
          <w:rFonts w:ascii="Times New Roman" w:hAnsi="Times New Roman" w:cs="Times New Roman"/>
          <w:sz w:val="24"/>
        </w:rPr>
        <w:t xml:space="preserve"> Kota Malang Diagnosa Penyakit </w:t>
      </w:r>
      <w:r>
        <w:rPr>
          <w:rFonts w:ascii="Times New Roman" w:hAnsi="Times New Roman" w:cs="Times New Roman"/>
          <w:sz w:val="24"/>
        </w:rPr>
        <w:t>pada Kelompok Infeksi dan Parasit</w:t>
      </w:r>
    </w:p>
    <w:p w:rsidR="00CF4FC2" w:rsidRDefault="00CF4FC2" w:rsidP="00CF4FC2">
      <w:pPr>
        <w:jc w:val="center"/>
        <w:rPr>
          <w:rFonts w:ascii="Times New Roman" w:hAnsi="Times New Roman" w:cs="Times New Roman"/>
          <w:sz w:val="24"/>
        </w:rPr>
      </w:pPr>
    </w:p>
    <w:p w:rsidR="00CF4FC2" w:rsidRDefault="00CF4FC2" w:rsidP="00CF4FC2">
      <w:pPr>
        <w:jc w:val="center"/>
        <w:rPr>
          <w:rFonts w:ascii="Times New Roman" w:hAnsi="Times New Roman" w:cs="Times New Roman"/>
          <w:sz w:val="24"/>
        </w:rPr>
      </w:pPr>
    </w:p>
    <w:p w:rsidR="00CF4FC2" w:rsidRDefault="00CF4FC2" w:rsidP="00CF4FC2">
      <w:pPr>
        <w:rPr>
          <w:rFonts w:ascii="Times New Roman" w:hAnsi="Times New Roman" w:cs="Times New Roman"/>
          <w:sz w:val="24"/>
        </w:rPr>
      </w:pPr>
    </w:p>
    <w:p w:rsidR="00CF4FC2" w:rsidRDefault="00CF4FC2" w:rsidP="00CF4FC2">
      <w:pPr>
        <w:rPr>
          <w:rFonts w:ascii="Times New Roman" w:hAnsi="Times New Roman" w:cs="Times New Roman"/>
          <w:b/>
          <w:sz w:val="24"/>
          <w:szCs w:val="24"/>
        </w:rPr>
      </w:pPr>
      <w:r w:rsidRPr="00906E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8</w:t>
      </w:r>
    </w:p>
    <w:p w:rsidR="00CF4FC2" w:rsidRDefault="00CF4FC2" w:rsidP="00CF4FC2">
      <w:pPr>
        <w:jc w:val="center"/>
        <w:rPr>
          <w:rFonts w:ascii="Times New Roman" w:hAnsi="Times New Roman" w:cs="Times New Roman"/>
          <w:sz w:val="24"/>
        </w:rPr>
      </w:pPr>
      <w:r w:rsidRPr="009102BC">
        <w:rPr>
          <w:rFonts w:ascii="Times New Roman" w:hAnsi="Times New Roman" w:cs="Times New Roman"/>
          <w:sz w:val="24"/>
        </w:rPr>
        <w:t>Rekapitulasi L</w:t>
      </w:r>
      <w:r>
        <w:rPr>
          <w:rFonts w:ascii="Times New Roman" w:hAnsi="Times New Roman" w:cs="Times New Roman"/>
          <w:sz w:val="24"/>
        </w:rPr>
        <w:t>B</w:t>
      </w:r>
      <w:r w:rsidRPr="009102BC">
        <w:rPr>
          <w:rFonts w:ascii="Times New Roman" w:hAnsi="Times New Roman" w:cs="Times New Roman"/>
          <w:sz w:val="24"/>
        </w:rPr>
        <w:t>1 Tahun 201</w:t>
      </w:r>
      <w:r>
        <w:rPr>
          <w:rFonts w:ascii="Times New Roman" w:hAnsi="Times New Roman" w:cs="Times New Roman"/>
          <w:sz w:val="24"/>
        </w:rPr>
        <w:t>6d</w:t>
      </w:r>
      <w:r w:rsidRPr="009102BC">
        <w:rPr>
          <w:rFonts w:ascii="Times New Roman" w:hAnsi="Times New Roman" w:cs="Times New Roman"/>
          <w:sz w:val="24"/>
        </w:rPr>
        <w:t xml:space="preserve">i Puskesmas </w:t>
      </w:r>
      <w:r>
        <w:rPr>
          <w:rFonts w:ascii="Times New Roman" w:hAnsi="Times New Roman" w:cs="Times New Roman"/>
          <w:sz w:val="24"/>
        </w:rPr>
        <w:t>Dinoyo</w:t>
      </w:r>
      <w:r w:rsidRPr="009102BC">
        <w:rPr>
          <w:rFonts w:ascii="Times New Roman" w:hAnsi="Times New Roman" w:cs="Times New Roman"/>
          <w:sz w:val="24"/>
        </w:rPr>
        <w:t xml:space="preserve"> Kota Malang Diagnosa Penyakit </w:t>
      </w:r>
      <w:r>
        <w:rPr>
          <w:rFonts w:ascii="Times New Roman" w:hAnsi="Times New Roman" w:cs="Times New Roman"/>
          <w:sz w:val="24"/>
        </w:rPr>
        <w:t>pada Kelompok Infeksi dan Parasit</w:t>
      </w:r>
    </w:p>
    <w:p w:rsidR="00CF4FC2" w:rsidRDefault="00CF4FC2" w:rsidP="00CF4FC2">
      <w:pPr>
        <w:rPr>
          <w:rFonts w:ascii="Times New Roman" w:hAnsi="Times New Roman" w:cs="Times New Roman"/>
          <w:sz w:val="24"/>
        </w:rPr>
      </w:pPr>
    </w:p>
    <w:tbl>
      <w:tblPr>
        <w:tblW w:w="15021" w:type="dxa"/>
        <w:tblLook w:val="04A0"/>
      </w:tblPr>
      <w:tblGrid>
        <w:gridCol w:w="596"/>
        <w:gridCol w:w="1053"/>
        <w:gridCol w:w="2551"/>
        <w:gridCol w:w="794"/>
        <w:gridCol w:w="907"/>
        <w:gridCol w:w="709"/>
        <w:gridCol w:w="781"/>
        <w:gridCol w:w="636"/>
        <w:gridCol w:w="709"/>
        <w:gridCol w:w="567"/>
        <w:gridCol w:w="872"/>
        <w:gridCol w:w="1072"/>
        <w:gridCol w:w="872"/>
        <w:gridCol w:w="1061"/>
        <w:gridCol w:w="1027"/>
        <w:gridCol w:w="908"/>
      </w:tblGrid>
      <w:tr w:rsidR="00CF4FC2" w:rsidRPr="006F3C38" w:rsidTr="00465510">
        <w:trPr>
          <w:trHeight w:val="300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No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Kode ICD-10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Diagnosis</w:t>
            </w:r>
          </w:p>
        </w:tc>
        <w:tc>
          <w:tcPr>
            <w:tcW w:w="10915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TAHUN 2016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Januari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Februari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Maret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April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Mei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Juni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Juli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Agustus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September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Oktober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November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Desember 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Jumlah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A01.0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Typhoid Fever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691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A03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Syghelosis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A05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Foodborne Stapylococcal Intoxication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A06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Amoebiasis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43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A08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Viral &amp; other specified intestinal infection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A09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Diare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111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112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1198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TB Paru BTA (+)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143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TB Klinis Termasuk Rongent (+) BTA (-)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60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TB Organ Lain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53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d-ID"/>
              </w:rPr>
            </w:pPr>
            <w:r w:rsidRPr="0042309E">
              <w:rPr>
                <w:rFonts w:eastAsia="Times New Roman" w:cs="Calibri"/>
                <w:color w:val="000000"/>
                <w:lang w:eastAsia="id-ID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A18.2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TB Limfadenopati Perifer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A30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Kusta MB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d-ID"/>
              </w:rPr>
            </w:pPr>
            <w:r w:rsidRPr="0042309E">
              <w:rPr>
                <w:rFonts w:eastAsia="Times New Roman" w:cs="Calibri"/>
                <w:color w:val="000000"/>
                <w:lang w:eastAsia="id-ID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A35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Tetanus Lainnya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A36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Diphtheria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A90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Dengue Fever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40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A91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Dengue Haemorrhagic Fever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44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d-ID"/>
              </w:rPr>
            </w:pPr>
            <w:r w:rsidRPr="0042309E">
              <w:rPr>
                <w:rFonts w:eastAsia="Times New Roman" w:cs="Calibri"/>
                <w:color w:val="000000"/>
                <w:lang w:eastAsia="id-ID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A92.0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Chikungunya virus disease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Herpes Simplex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20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B01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Varicella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78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d-ID"/>
              </w:rPr>
            </w:pPr>
            <w:r w:rsidRPr="0042309E">
              <w:rPr>
                <w:rFonts w:eastAsia="Times New Roman" w:cs="Calibri"/>
                <w:color w:val="000000"/>
                <w:lang w:eastAsia="id-ID"/>
              </w:rPr>
              <w:t>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B01.9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Varicella tanpa komplikasi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lastRenderedPageBreak/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B02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Herpes Zoster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50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d-ID"/>
              </w:rPr>
            </w:pPr>
            <w:r w:rsidRPr="0042309E">
              <w:rPr>
                <w:rFonts w:eastAsia="Times New Roman" w:cs="Calibri"/>
                <w:color w:val="000000"/>
                <w:lang w:eastAsia="id-ID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B02.9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Herpes Zoster tanpa komplikasi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d-ID"/>
              </w:rPr>
            </w:pPr>
            <w:r w:rsidRPr="0042309E">
              <w:rPr>
                <w:rFonts w:eastAsia="Times New Roman" w:cs="Calibri"/>
                <w:color w:val="000000"/>
                <w:lang w:eastAsia="id-ID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B03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Smallpox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B05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Morbili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23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d-ID"/>
              </w:rPr>
            </w:pPr>
            <w:r w:rsidRPr="0042309E">
              <w:rPr>
                <w:rFonts w:eastAsia="Times New Roman" w:cs="Calibri"/>
                <w:color w:val="000000"/>
                <w:lang w:eastAsia="id-ID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B06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Rubella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B07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Verucca Vulgaris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60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d-ID"/>
              </w:rPr>
            </w:pPr>
            <w:r w:rsidRPr="0042309E">
              <w:rPr>
                <w:rFonts w:eastAsia="Times New Roman" w:cs="Calibri"/>
                <w:color w:val="000000"/>
                <w:lang w:eastAsia="id-ID"/>
              </w:rPr>
              <w:t>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B15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Acute Hepatitis A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Acute Hepatitis B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B17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Other Acute Hepatitis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Unspesific HIV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87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B26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Mumps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47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d-ID"/>
              </w:rPr>
            </w:pPr>
            <w:r w:rsidRPr="0042309E">
              <w:rPr>
                <w:rFonts w:eastAsia="Times New Roman" w:cs="Calibri"/>
                <w:color w:val="000000"/>
                <w:lang w:eastAsia="id-ID"/>
              </w:rPr>
              <w:t>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B26.9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Mumps tanpa komplikasi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d-ID"/>
              </w:rPr>
            </w:pPr>
            <w:r w:rsidRPr="0042309E">
              <w:rPr>
                <w:rFonts w:eastAsia="Times New Roman" w:cs="Calibri"/>
                <w:color w:val="000000"/>
                <w:lang w:eastAsia="id-ID"/>
              </w:rPr>
              <w:t>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A51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Early syphilis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A52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Late syphilis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A53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Sipilis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A54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Infeksi Gonokok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24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A54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Non Gonokok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16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A55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Chlamydial Lymphogranuloma venerum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A59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Trichomonas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A63.0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Anogenetal (venereal) warts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27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B35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Penyakit kulit karena jamur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142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d-ID"/>
              </w:rPr>
            </w:pPr>
            <w:r w:rsidRPr="0042309E">
              <w:rPr>
                <w:rFonts w:eastAsia="Times New Roman" w:cs="Calibri"/>
                <w:color w:val="000000"/>
                <w:lang w:eastAsia="id-ID"/>
              </w:rPr>
              <w:t>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B35.3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Tinea Pedis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d-ID"/>
              </w:rPr>
            </w:pPr>
            <w:r w:rsidRPr="0042309E">
              <w:rPr>
                <w:rFonts w:eastAsia="Times New Roman" w:cs="Calibri"/>
                <w:color w:val="000000"/>
                <w:lang w:eastAsia="id-ID"/>
              </w:rPr>
              <w:t>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B35.4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Tinea Corporis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d-ID"/>
              </w:rPr>
            </w:pPr>
            <w:r w:rsidRPr="0042309E">
              <w:rPr>
                <w:rFonts w:eastAsia="Times New Roman" w:cs="Calibri"/>
                <w:color w:val="000000"/>
                <w:lang w:eastAsia="id-ID"/>
              </w:rPr>
              <w:t>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B35.6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Tinea Cruris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B36.0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Pityriasis Versicolour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B37.0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Candidal Stomatitis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19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d-ID"/>
              </w:rPr>
            </w:pPr>
            <w:r w:rsidRPr="0042309E">
              <w:rPr>
                <w:rFonts w:eastAsia="Times New Roman" w:cs="Calibri"/>
                <w:color w:val="000000"/>
                <w:lang w:eastAsia="id-ID"/>
              </w:rPr>
              <w:lastRenderedPageBreak/>
              <w:t>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B373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Candidiasis of Vulva and Vagina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d-ID"/>
              </w:rPr>
            </w:pPr>
            <w:r w:rsidRPr="0042309E">
              <w:rPr>
                <w:rFonts w:eastAsia="Times New Roman" w:cs="Calibri"/>
                <w:color w:val="000000"/>
                <w:lang w:eastAsia="id-ID"/>
              </w:rPr>
              <w:t>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B37.9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Candidiasis Unspesific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d-ID"/>
              </w:rPr>
            </w:pPr>
            <w:r w:rsidRPr="0042309E">
              <w:rPr>
                <w:rFonts w:eastAsia="Times New Roman" w:cs="Calibri"/>
                <w:color w:val="000000"/>
                <w:lang w:eastAsia="id-ID"/>
              </w:rPr>
              <w:t>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B42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Pulmonary Sporotrichosis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d-ID"/>
              </w:rPr>
            </w:pPr>
            <w:r w:rsidRPr="0042309E">
              <w:rPr>
                <w:rFonts w:eastAsia="Times New Roman" w:cs="Calibri"/>
                <w:color w:val="000000"/>
                <w:lang w:eastAsia="id-ID"/>
              </w:rPr>
              <w:t>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B70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Diphyllobothriasis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d-ID"/>
              </w:rPr>
            </w:pPr>
            <w:r w:rsidRPr="0042309E">
              <w:rPr>
                <w:rFonts w:eastAsia="Times New Roman" w:cs="Calibri"/>
                <w:color w:val="000000"/>
                <w:lang w:eastAsia="id-ID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B85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Pediculosis Capitis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d-ID"/>
              </w:rPr>
            </w:pPr>
            <w:r w:rsidRPr="0042309E">
              <w:rPr>
                <w:rFonts w:eastAsia="Times New Roman" w:cs="Calibri"/>
                <w:color w:val="000000"/>
                <w:lang w:eastAsia="id-ID"/>
              </w:rPr>
              <w:t>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B85.3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Phthiriasis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</w:tr>
      <w:tr w:rsidR="00CF4FC2" w:rsidRPr="006F3C38" w:rsidTr="00465510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B86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Scabies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211</w:t>
            </w:r>
          </w:p>
        </w:tc>
      </w:tr>
      <w:tr w:rsidR="00CF4FC2" w:rsidRPr="006F3C38" w:rsidTr="00465510">
        <w:trPr>
          <w:trHeight w:val="300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TotalKeseluruhan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168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252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311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221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286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309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313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42309E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23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3179</w:t>
            </w:r>
          </w:p>
        </w:tc>
      </w:tr>
    </w:tbl>
    <w:p w:rsidR="00CF4FC2" w:rsidRDefault="00CF4FC2" w:rsidP="00CF4FC2">
      <w:pPr>
        <w:jc w:val="center"/>
        <w:rPr>
          <w:rFonts w:ascii="Times New Roman" w:hAnsi="Times New Roman" w:cs="Times New Roman"/>
          <w:sz w:val="24"/>
        </w:rPr>
      </w:pPr>
    </w:p>
    <w:p w:rsidR="00CF4FC2" w:rsidRDefault="00CF4FC2" w:rsidP="00CF4FC2">
      <w:pPr>
        <w:jc w:val="center"/>
        <w:rPr>
          <w:rFonts w:ascii="Times New Roman" w:hAnsi="Times New Roman" w:cs="Times New Roman"/>
          <w:sz w:val="24"/>
        </w:rPr>
      </w:pPr>
    </w:p>
    <w:p w:rsidR="00CF4FC2" w:rsidRDefault="00CF4FC2" w:rsidP="00CF4FC2">
      <w:pPr>
        <w:jc w:val="center"/>
        <w:rPr>
          <w:rFonts w:ascii="Times New Roman" w:hAnsi="Times New Roman" w:cs="Times New Roman"/>
          <w:sz w:val="24"/>
        </w:rPr>
      </w:pPr>
    </w:p>
    <w:p w:rsidR="00CF4FC2" w:rsidRDefault="00CF4FC2" w:rsidP="00CF4FC2">
      <w:pPr>
        <w:jc w:val="center"/>
        <w:rPr>
          <w:rFonts w:ascii="Times New Roman" w:hAnsi="Times New Roman" w:cs="Times New Roman"/>
          <w:sz w:val="24"/>
        </w:rPr>
      </w:pPr>
    </w:p>
    <w:p w:rsidR="00CF4FC2" w:rsidRDefault="00CF4FC2" w:rsidP="00CF4FC2">
      <w:pPr>
        <w:jc w:val="center"/>
        <w:rPr>
          <w:rFonts w:ascii="Times New Roman" w:hAnsi="Times New Roman" w:cs="Times New Roman"/>
          <w:sz w:val="24"/>
        </w:rPr>
      </w:pPr>
    </w:p>
    <w:p w:rsidR="00CF4FC2" w:rsidRDefault="00CF4FC2" w:rsidP="00CF4FC2">
      <w:pPr>
        <w:jc w:val="center"/>
        <w:rPr>
          <w:rFonts w:ascii="Times New Roman" w:hAnsi="Times New Roman" w:cs="Times New Roman"/>
          <w:sz w:val="24"/>
        </w:rPr>
      </w:pPr>
    </w:p>
    <w:p w:rsidR="00CF4FC2" w:rsidRDefault="00CF4FC2" w:rsidP="00CF4FC2">
      <w:pPr>
        <w:jc w:val="center"/>
        <w:rPr>
          <w:rFonts w:ascii="Times New Roman" w:hAnsi="Times New Roman" w:cs="Times New Roman"/>
          <w:sz w:val="24"/>
        </w:rPr>
      </w:pPr>
    </w:p>
    <w:p w:rsidR="00CF4FC2" w:rsidRDefault="00CF4FC2" w:rsidP="00CF4FC2">
      <w:pPr>
        <w:jc w:val="center"/>
        <w:rPr>
          <w:rFonts w:ascii="Times New Roman" w:hAnsi="Times New Roman" w:cs="Times New Roman"/>
          <w:sz w:val="24"/>
        </w:rPr>
      </w:pPr>
    </w:p>
    <w:p w:rsidR="00CF4FC2" w:rsidRDefault="00CF4FC2" w:rsidP="00CF4FC2">
      <w:pPr>
        <w:rPr>
          <w:rFonts w:ascii="Times New Roman" w:hAnsi="Times New Roman" w:cs="Times New Roman"/>
          <w:b/>
          <w:sz w:val="24"/>
          <w:szCs w:val="24"/>
        </w:rPr>
        <w:sectPr w:rsidR="00CF4FC2" w:rsidSect="00652430">
          <w:pgSz w:w="16838" w:h="11906" w:orient="landscape"/>
          <w:pgMar w:top="1701" w:right="1701" w:bottom="1701" w:left="1134" w:header="709" w:footer="709" w:gutter="0"/>
          <w:cols w:space="708"/>
          <w:docGrid w:linePitch="360"/>
        </w:sectPr>
      </w:pPr>
    </w:p>
    <w:p w:rsidR="00CF4FC2" w:rsidRDefault="00CF4FC2" w:rsidP="00CF4FC2">
      <w:pPr>
        <w:rPr>
          <w:rFonts w:ascii="Times New Roman" w:hAnsi="Times New Roman" w:cs="Times New Roman"/>
          <w:b/>
          <w:sz w:val="24"/>
          <w:szCs w:val="24"/>
        </w:rPr>
      </w:pPr>
      <w:r w:rsidRPr="00906E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9</w:t>
      </w:r>
    </w:p>
    <w:p w:rsidR="00CF4FC2" w:rsidRPr="003E6341" w:rsidRDefault="00CF4FC2" w:rsidP="00CF4F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0B08">
        <w:rPr>
          <w:rFonts w:ascii="Times New Roman" w:hAnsi="Times New Roman" w:cs="Times New Roman"/>
          <w:color w:val="000000"/>
          <w:sz w:val="24"/>
        </w:rPr>
        <w:t>Rekapitulasi L</w:t>
      </w:r>
      <w:r>
        <w:rPr>
          <w:rFonts w:ascii="Times New Roman" w:hAnsi="Times New Roman" w:cs="Times New Roman"/>
          <w:color w:val="000000"/>
          <w:sz w:val="24"/>
        </w:rPr>
        <w:t>B</w:t>
      </w:r>
      <w:r w:rsidRPr="00FA0B08">
        <w:rPr>
          <w:rFonts w:ascii="Times New Roman" w:hAnsi="Times New Roman" w:cs="Times New Roman"/>
          <w:color w:val="000000"/>
          <w:sz w:val="24"/>
        </w:rPr>
        <w:t xml:space="preserve">1 </w:t>
      </w:r>
      <w:r>
        <w:rPr>
          <w:rFonts w:ascii="Times New Roman" w:hAnsi="Times New Roman" w:cs="Times New Roman"/>
          <w:color w:val="000000"/>
          <w:sz w:val="24"/>
        </w:rPr>
        <w:t xml:space="preserve">Tahun </w:t>
      </w:r>
      <w:r w:rsidRPr="00FA0B08">
        <w:rPr>
          <w:rFonts w:ascii="Times New Roman" w:hAnsi="Times New Roman" w:cs="Times New Roman"/>
          <w:color w:val="000000"/>
          <w:sz w:val="24"/>
        </w:rPr>
        <w:t>201</w:t>
      </w:r>
      <w:r>
        <w:rPr>
          <w:rFonts w:ascii="Times New Roman" w:hAnsi="Times New Roman" w:cs="Times New Roman"/>
          <w:color w:val="000000"/>
          <w:sz w:val="24"/>
        </w:rPr>
        <w:t>4-2016d</w:t>
      </w:r>
      <w:r w:rsidRPr="00FA0B08">
        <w:rPr>
          <w:rFonts w:ascii="Times New Roman" w:hAnsi="Times New Roman" w:cs="Times New Roman"/>
          <w:color w:val="000000"/>
          <w:sz w:val="24"/>
        </w:rPr>
        <w:t xml:space="preserve">i Puskesmas </w:t>
      </w:r>
      <w:r>
        <w:rPr>
          <w:rFonts w:ascii="Times New Roman" w:hAnsi="Times New Roman" w:cs="Times New Roman"/>
          <w:color w:val="000000"/>
          <w:sz w:val="24"/>
        </w:rPr>
        <w:t>Dinoyo</w:t>
      </w:r>
      <w:r w:rsidRPr="00FA0B08">
        <w:rPr>
          <w:rFonts w:ascii="Times New Roman" w:hAnsi="Times New Roman" w:cs="Times New Roman"/>
          <w:color w:val="000000"/>
          <w:sz w:val="24"/>
        </w:rPr>
        <w:t xml:space="preserve"> Kota Malang Diagnosa Penyakit </w:t>
      </w:r>
      <w:r>
        <w:rPr>
          <w:rFonts w:ascii="Times New Roman" w:hAnsi="Times New Roman" w:cs="Times New Roman"/>
          <w:color w:val="000000"/>
          <w:sz w:val="24"/>
        </w:rPr>
        <w:t>p</w:t>
      </w:r>
      <w:r w:rsidRPr="00FA0B08">
        <w:rPr>
          <w:rFonts w:ascii="Times New Roman" w:hAnsi="Times New Roman" w:cs="Times New Roman"/>
          <w:color w:val="000000"/>
          <w:sz w:val="24"/>
        </w:rPr>
        <w:t>ada</w:t>
      </w:r>
      <w:r>
        <w:rPr>
          <w:rFonts w:ascii="Times New Roman" w:hAnsi="Times New Roman" w:cs="Times New Roman"/>
          <w:color w:val="000000"/>
          <w:sz w:val="24"/>
        </w:rPr>
        <w:t xml:space="preserve"> Kelompok Infeksi dan Parasit</w:t>
      </w:r>
    </w:p>
    <w:tbl>
      <w:tblPr>
        <w:tblW w:w="8680" w:type="dxa"/>
        <w:tblLook w:val="04A0"/>
      </w:tblPr>
      <w:tblGrid>
        <w:gridCol w:w="960"/>
        <w:gridCol w:w="3680"/>
        <w:gridCol w:w="960"/>
        <w:gridCol w:w="960"/>
        <w:gridCol w:w="960"/>
        <w:gridCol w:w="1160"/>
      </w:tblGrid>
      <w:tr w:rsidR="00CF4FC2" w:rsidRPr="006F3C38" w:rsidTr="00465510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No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Diagnosis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TAHUN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Jumlah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3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2016</w:t>
            </w: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Acute Hepatitis 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Acute Hepatitis 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Amoebiasis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48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Anogenetal (venereal) warts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Candidal Stomatitis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20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Candidiasis of Vulva and Vagina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Candidiasis Unspesific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Chikungunya virus disease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Chlamydial Lymphogranuloma venerum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Dengue Fever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45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11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Dengue Haemorrhagic Fever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123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Diare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1171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2900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13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Diphtheria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14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Diphyllobothriasis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Early syphilis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Foodborne Stapylococcal Intoxication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Herpes Simplex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40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Herpes Zoster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51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Herpes Zoster tanpa komplikasi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20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Infeksi Gonokok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377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Kusta MB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33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Late syphilis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23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Morbili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24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Mumps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39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25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Mumps tanpa komplikasi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26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Non Gonokok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12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27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Other Acute Hepatitis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28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Pediculosis Capitis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29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Penyakit kulit karena jamur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265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Phthiriasis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31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Pityriasis Versicolour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32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Pulmonary Sporotrichosis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33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Rubella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34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Scabies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190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478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35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Smallpox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lastRenderedPageBreak/>
              <w:t>36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Syghelosis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37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Syphilis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38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TB Klinis Termasuk Rongent (+) BTA (-)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113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39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TB Limfadenopati Perifer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40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TB Organ Lain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41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41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TB Paru BTA (+)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575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42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Tetanus Lainnya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43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Tinea Corporis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44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Tinea Cruris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45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Tinea Pedis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46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Trichomonas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47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Typhoid Fever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823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1387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48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Unspesific HIV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147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49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Varicella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301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50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Varicella tanpa komplikasi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51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Verucca Vulgaris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58</w:t>
            </w:r>
          </w:p>
        </w:tc>
      </w:tr>
      <w:tr w:rsidR="00CF4FC2" w:rsidRPr="006F3C38" w:rsidTr="004655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52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Viral &amp; other specified intestinal infection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</w:tr>
      <w:tr w:rsidR="00CF4FC2" w:rsidRPr="006F3C38" w:rsidTr="00465510">
        <w:trPr>
          <w:trHeight w:val="300"/>
        </w:trPr>
        <w:tc>
          <w:tcPr>
            <w:tcW w:w="4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Total Keseluruhan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2024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2036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3116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4FC2" w:rsidRPr="00896389" w:rsidRDefault="00CF4FC2" w:rsidP="00465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9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7176</w:t>
            </w:r>
          </w:p>
        </w:tc>
      </w:tr>
    </w:tbl>
    <w:p w:rsidR="00CF4FC2" w:rsidRDefault="00CF4FC2" w:rsidP="00CF4F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rPr>
          <w:rFonts w:ascii="Times New Roman" w:hAnsi="Times New Roman" w:cs="Times New Roman"/>
          <w:sz w:val="24"/>
          <w:szCs w:val="24"/>
        </w:rPr>
      </w:pPr>
    </w:p>
    <w:p w:rsidR="00CF4FC2" w:rsidRPr="00401440" w:rsidRDefault="00CF4FC2" w:rsidP="00CF4FC2">
      <w:pPr>
        <w:rPr>
          <w:rFonts w:ascii="Times New Roman" w:hAnsi="Times New Roman" w:cs="Times New Roman"/>
          <w:sz w:val="24"/>
          <w:szCs w:val="24"/>
        </w:rPr>
      </w:pPr>
    </w:p>
    <w:p w:rsidR="00CF4FC2" w:rsidRPr="00906E38" w:rsidRDefault="00CF4FC2" w:rsidP="00CF4FC2">
      <w:pPr>
        <w:rPr>
          <w:rFonts w:ascii="Times New Roman" w:hAnsi="Times New Roman" w:cs="Times New Roman"/>
          <w:b/>
          <w:sz w:val="24"/>
          <w:szCs w:val="24"/>
        </w:rPr>
      </w:pPr>
      <w:r w:rsidRPr="00906E38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10</w:t>
      </w:r>
    </w:p>
    <w:p w:rsidR="00CF4FC2" w:rsidRPr="00CB6646" w:rsidRDefault="00CF4FC2" w:rsidP="00CF4FC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B664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CHECKLIST</w:t>
      </w:r>
    </w:p>
    <w:p w:rsidR="00CF4FC2" w:rsidRDefault="00CF4FC2" w:rsidP="00CF4F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B6646">
        <w:rPr>
          <w:rFonts w:ascii="Times New Roman" w:hAnsi="Times New Roman" w:cs="Times New Roman"/>
          <w:color w:val="000000"/>
          <w:sz w:val="24"/>
          <w:szCs w:val="24"/>
        </w:rPr>
        <w:t xml:space="preserve">Rekapitulasi Keakuratan Kodefikasi </w:t>
      </w:r>
    </w:p>
    <w:p w:rsidR="00CF4FC2" w:rsidRDefault="00CF4FC2" w:rsidP="00CF4F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B6646">
        <w:rPr>
          <w:rFonts w:ascii="Times New Roman" w:hAnsi="Times New Roman" w:cs="Times New Roman"/>
          <w:color w:val="000000"/>
          <w:sz w:val="24"/>
          <w:szCs w:val="24"/>
        </w:rPr>
        <w:t xml:space="preserve">Diagnosa Penyakit </w:t>
      </w:r>
      <w:r>
        <w:rPr>
          <w:rFonts w:ascii="Times New Roman" w:hAnsi="Times New Roman" w:cs="Times New Roman"/>
          <w:color w:val="000000"/>
          <w:sz w:val="24"/>
          <w:szCs w:val="24"/>
        </w:rPr>
        <w:t>Kelompok Infeksi dan ParasitSebelum Penggunaan Buku Saku Pengkodean Diagnosa Penyakit Kelompok Infeksi dan Parasit di Puskesmas Dinoyo</w:t>
      </w:r>
    </w:p>
    <w:p w:rsidR="00CF4FC2" w:rsidRPr="005A0D7F" w:rsidRDefault="00CF4FC2" w:rsidP="00CF4FC2">
      <w:pPr>
        <w:pStyle w:val="Default"/>
        <w:jc w:val="center"/>
      </w:pPr>
    </w:p>
    <w:tbl>
      <w:tblPr>
        <w:tblW w:w="9249" w:type="dxa"/>
        <w:tblLook w:val="04A0"/>
      </w:tblPr>
      <w:tblGrid>
        <w:gridCol w:w="570"/>
        <w:gridCol w:w="1126"/>
        <w:gridCol w:w="2072"/>
        <w:gridCol w:w="810"/>
        <w:gridCol w:w="936"/>
        <w:gridCol w:w="1089"/>
        <w:gridCol w:w="1323"/>
        <w:gridCol w:w="1789"/>
      </w:tblGrid>
      <w:tr w:rsidR="00CF4FC2" w:rsidRPr="006F3C38" w:rsidTr="00465510">
        <w:trPr>
          <w:trHeight w:val="300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No.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(1)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No. RM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(2)</w:t>
            </w:r>
          </w:p>
        </w:tc>
        <w:tc>
          <w:tcPr>
            <w:tcW w:w="2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Diagnosa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(3)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Kode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(4)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Keakuratan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(5)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Nilai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Keakuratan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(6)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Keterangan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(7)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Akurat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Tidak Akurat</w:t>
            </w:r>
          </w:p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Morbili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B05.9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B2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Scabies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B86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(Scabies)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Scabies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B85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B86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(Scabies)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B4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GEA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A09.9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(Gastroenteritis)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Typhoid Fever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A01.0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(Typhoid Fever)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B6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Diare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A09.9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(Diare)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B7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TF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A01.0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(Typhoid Fever)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B8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Candidiasis Vulva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B37.3†N77.1*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(Candidiasis of Vulva and Vagina)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B9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Varicella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B01.9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B10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Tinea Corporis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B35.4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B11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DHF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A91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(Dengue Haemorrhagic </w:t>
            </w: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lastRenderedPageBreak/>
              <w:t>Fever)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lastRenderedPageBreak/>
              <w:t>12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B12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Penyakit kulit karena jamur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B35.9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B13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Candidal Stomatitis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B37.0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(Candidal Stomatitis)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B14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TB Klinis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A16.9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(TB Klinis termasuk Rongent (+) BTA (-))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B15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Diare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A09.9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(Diare)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B16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Candidal Stomatitis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B37.0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(Candidal Stomatitis)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B17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Scabies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B86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B18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Diare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A09.9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B19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Diare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A09.9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(Diare)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B20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Tuberculosis BTA (+)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A15.9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(Tuberkulosis paru BTA (+))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B21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Tuberkulosis Klinis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A16.9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(TB Klinis termasuk Rongent (+) BTA (-))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B22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TB BTA (-)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A16.9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(TB Klinis termasuk Rongent (+) BTA (-))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B23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Scabies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B86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B24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Gastroenteritis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A09.9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B25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Diare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A09.9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(Diare)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B26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Tinea Cruris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B35.6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B35.6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(Tinea Cruris)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B27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TF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A01.0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lastRenderedPageBreak/>
              <w:t>(Typhoid Fever)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lastRenderedPageBreak/>
              <w:t>28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B28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Verucca Vulgaris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B07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B29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GEA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A09.9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(Gastroenteritis)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B30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Typhoid Fever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A01.0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Tinea Corporis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B35.4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(Tinea Corporis)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B32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Typhoid Fever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A01.0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(Typhoid Fever)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B33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Mumps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B26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B26.9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(Mumps)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B34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TF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A01.0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(Typhoid Fever)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Diare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A09.9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(Diare)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B36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DF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A91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A90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(Dengue Fever)</w:t>
            </w:r>
          </w:p>
        </w:tc>
      </w:tr>
      <w:tr w:rsidR="00CF4FC2" w:rsidRPr="006F3C38" w:rsidTr="00465510">
        <w:trPr>
          <w:trHeight w:val="300"/>
        </w:trPr>
        <w:tc>
          <w:tcPr>
            <w:tcW w:w="16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TOTAL</w:t>
            </w:r>
          </w:p>
        </w:tc>
        <w:tc>
          <w:tcPr>
            <w:tcW w:w="3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KEAKURATAN</w:t>
            </w:r>
          </w:p>
        </w:tc>
        <w:tc>
          <w:tcPr>
            <w:tcW w:w="373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PROSENTASE KEAKURATAN</w:t>
            </w:r>
          </w:p>
        </w:tc>
      </w:tr>
      <w:tr w:rsidR="00CF4FC2" w:rsidRPr="006F3C38" w:rsidTr="00465510">
        <w:trPr>
          <w:trHeight w:val="300"/>
        </w:trPr>
        <w:tc>
          <w:tcPr>
            <w:tcW w:w="16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YA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TIDAK</w:t>
            </w:r>
          </w:p>
        </w:tc>
        <w:tc>
          <w:tcPr>
            <w:tcW w:w="373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id-ID"/>
              </w:rPr>
              <w:t>28%</w:t>
            </w:r>
          </w:p>
        </w:tc>
      </w:tr>
      <w:tr w:rsidR="00CF4FC2" w:rsidRPr="006F3C38" w:rsidTr="00465510">
        <w:trPr>
          <w:trHeight w:val="300"/>
        </w:trPr>
        <w:tc>
          <w:tcPr>
            <w:tcW w:w="16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CF4FC2" w:rsidRPr="006F3C38" w:rsidRDefault="00CF4FC2" w:rsidP="0046551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373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CF4FC2" w:rsidRPr="006F3C38" w:rsidRDefault="00CF4FC2" w:rsidP="0046551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:rsidR="00CF4FC2" w:rsidRDefault="00CF4FC2" w:rsidP="00CF4FC2">
      <w:pPr>
        <w:spacing w:line="360" w:lineRule="auto"/>
        <w:jc w:val="center"/>
      </w:pPr>
    </w:p>
    <w:p w:rsidR="00CF4FC2" w:rsidRPr="005A0D7F" w:rsidRDefault="00CF4FC2" w:rsidP="00CF4FC2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</w:rPr>
      </w:pPr>
      <w:r w:rsidRPr="005A0D7F">
        <w:rPr>
          <w:rFonts w:ascii="Times New Roman" w:hAnsi="Times New Roman"/>
          <w:color w:val="000000"/>
          <w:sz w:val="24"/>
        </w:rPr>
        <w:t xml:space="preserve">Keterangan : </w:t>
      </w:r>
    </w:p>
    <w:p w:rsidR="00CF4FC2" w:rsidRPr="005A0D7F" w:rsidRDefault="00CF4FC2" w:rsidP="00CF4FC2">
      <w:pPr>
        <w:autoSpaceDE w:val="0"/>
        <w:autoSpaceDN w:val="0"/>
        <w:adjustRightInd w:val="0"/>
        <w:spacing w:after="23" w:line="240" w:lineRule="auto"/>
        <w:rPr>
          <w:rFonts w:ascii="Times New Roman" w:hAnsi="Times New Roman"/>
          <w:color w:val="000000"/>
          <w:sz w:val="24"/>
        </w:rPr>
      </w:pPr>
      <w:r w:rsidRPr="005A0D7F">
        <w:rPr>
          <w:rFonts w:ascii="Times New Roman" w:hAnsi="Times New Roman"/>
          <w:color w:val="000000"/>
          <w:sz w:val="24"/>
        </w:rPr>
        <w:t xml:space="preserve">(1) : Jelas </w:t>
      </w:r>
    </w:p>
    <w:p w:rsidR="00CF4FC2" w:rsidRPr="005A0D7F" w:rsidRDefault="00CF4FC2" w:rsidP="00CF4FC2">
      <w:pPr>
        <w:autoSpaceDE w:val="0"/>
        <w:autoSpaceDN w:val="0"/>
        <w:adjustRightInd w:val="0"/>
        <w:spacing w:after="23" w:line="240" w:lineRule="auto"/>
        <w:rPr>
          <w:rFonts w:ascii="Times New Roman" w:hAnsi="Times New Roman"/>
          <w:color w:val="000000"/>
          <w:sz w:val="24"/>
        </w:rPr>
      </w:pPr>
      <w:r w:rsidRPr="005A0D7F">
        <w:rPr>
          <w:rFonts w:ascii="Times New Roman" w:hAnsi="Times New Roman"/>
          <w:color w:val="000000"/>
          <w:sz w:val="24"/>
        </w:rPr>
        <w:t xml:space="preserve">(2) : Tulis tiga digit terakhir nomer rekam medis </w:t>
      </w:r>
    </w:p>
    <w:p w:rsidR="00CF4FC2" w:rsidRPr="005A0D7F" w:rsidRDefault="00CF4FC2" w:rsidP="00CF4FC2">
      <w:pPr>
        <w:autoSpaceDE w:val="0"/>
        <w:autoSpaceDN w:val="0"/>
        <w:adjustRightInd w:val="0"/>
        <w:spacing w:after="23" w:line="240" w:lineRule="auto"/>
        <w:rPr>
          <w:rFonts w:ascii="Times New Roman" w:hAnsi="Times New Roman"/>
          <w:color w:val="000000"/>
          <w:sz w:val="24"/>
        </w:rPr>
      </w:pPr>
      <w:r w:rsidRPr="005A0D7F">
        <w:rPr>
          <w:rFonts w:ascii="Times New Roman" w:hAnsi="Times New Roman"/>
          <w:color w:val="000000"/>
          <w:sz w:val="24"/>
        </w:rPr>
        <w:t xml:space="preserve">(3) : Tulis diagnosis yang tertera pada berkas rekam medis </w:t>
      </w:r>
    </w:p>
    <w:p w:rsidR="00CF4FC2" w:rsidRPr="005A0D7F" w:rsidRDefault="00CF4FC2" w:rsidP="00CF4FC2">
      <w:pPr>
        <w:autoSpaceDE w:val="0"/>
        <w:autoSpaceDN w:val="0"/>
        <w:adjustRightInd w:val="0"/>
        <w:spacing w:after="23" w:line="240" w:lineRule="auto"/>
        <w:rPr>
          <w:rFonts w:ascii="Times New Roman" w:hAnsi="Times New Roman"/>
          <w:color w:val="000000"/>
          <w:sz w:val="24"/>
        </w:rPr>
      </w:pPr>
      <w:r w:rsidRPr="005A0D7F">
        <w:rPr>
          <w:rFonts w:ascii="Times New Roman" w:hAnsi="Times New Roman"/>
          <w:color w:val="000000"/>
          <w:sz w:val="24"/>
        </w:rPr>
        <w:t xml:space="preserve">(4) : Tulis kode diagnosis yang tertera pada berkas rekam medis </w:t>
      </w:r>
    </w:p>
    <w:p w:rsidR="00CF4FC2" w:rsidRPr="005A0D7F" w:rsidRDefault="00CF4FC2" w:rsidP="00CF4FC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</w:rPr>
      </w:pPr>
      <w:r w:rsidRPr="005A0D7F">
        <w:rPr>
          <w:rFonts w:ascii="Times New Roman" w:hAnsi="Times New Roman"/>
          <w:color w:val="000000"/>
          <w:sz w:val="24"/>
        </w:rPr>
        <w:t xml:space="preserve">(5) : Centang pada salah satu (Ya/Tidak) </w:t>
      </w:r>
    </w:p>
    <w:p w:rsidR="00CF4FC2" w:rsidRDefault="00CF4FC2" w:rsidP="00CF4FC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</w:rPr>
      </w:pPr>
      <w:r w:rsidRPr="005A0D7F">
        <w:rPr>
          <w:rFonts w:ascii="Times New Roman" w:hAnsi="Times New Roman"/>
          <w:color w:val="000000"/>
          <w:sz w:val="24"/>
        </w:rPr>
        <w:t xml:space="preserve">(6) : Tulis nilai skoring (Jika akurat = 1, jika tidak akurat = 0) </w:t>
      </w:r>
    </w:p>
    <w:p w:rsidR="00CF4FC2" w:rsidRDefault="00CF4FC2" w:rsidP="00CF4FC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</w:rPr>
      </w:pPr>
      <w:r w:rsidRPr="005A0D7F">
        <w:rPr>
          <w:rFonts w:ascii="Times New Roman" w:hAnsi="Times New Roman"/>
          <w:color w:val="000000"/>
          <w:sz w:val="24"/>
        </w:rPr>
        <w:t xml:space="preserve">(7) : Tulis kode diagnosis yang benar (jika pada kolom </w:t>
      </w:r>
      <w:r>
        <w:rPr>
          <w:rFonts w:ascii="Times New Roman" w:hAnsi="Times New Roman"/>
          <w:color w:val="000000"/>
          <w:sz w:val="24"/>
        </w:rPr>
        <w:t>“</w:t>
      </w:r>
      <w:r w:rsidRPr="005A0D7F">
        <w:rPr>
          <w:rFonts w:ascii="Times New Roman" w:hAnsi="Times New Roman"/>
          <w:color w:val="000000"/>
          <w:sz w:val="24"/>
        </w:rPr>
        <w:t>4</w:t>
      </w:r>
      <w:r>
        <w:rPr>
          <w:rFonts w:ascii="Times New Roman" w:hAnsi="Times New Roman"/>
          <w:color w:val="000000"/>
          <w:sz w:val="24"/>
        </w:rPr>
        <w:t>”</w:t>
      </w:r>
      <w:r w:rsidRPr="005A0D7F">
        <w:rPr>
          <w:rFonts w:ascii="Times New Roman" w:hAnsi="Times New Roman"/>
          <w:color w:val="000000"/>
          <w:sz w:val="24"/>
        </w:rPr>
        <w:t xml:space="preserve"> dicentang “Tidak”) </w:t>
      </w:r>
    </w:p>
    <w:p w:rsidR="00CF4FC2" w:rsidRDefault="00CF4FC2" w:rsidP="00CF4FC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</w:rPr>
      </w:pPr>
    </w:p>
    <w:p w:rsidR="00CF4FC2" w:rsidRDefault="00CF4FC2" w:rsidP="00CF4FC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</w:rPr>
      </w:pPr>
    </w:p>
    <w:p w:rsidR="00CF4FC2" w:rsidRDefault="00CF4FC2" w:rsidP="00CF4FC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</w:rPr>
      </w:pPr>
    </w:p>
    <w:p w:rsidR="00CF4FC2" w:rsidRDefault="00CF4FC2" w:rsidP="00CF4F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color w:val="000000"/>
          <w:sz w:val="24"/>
        </w:rPr>
      </w:pPr>
    </w:p>
    <w:p w:rsidR="00CF4FC2" w:rsidRDefault="00CF4FC2" w:rsidP="00CF4F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</w:rPr>
      </w:pPr>
    </w:p>
    <w:p w:rsidR="00CF4FC2" w:rsidRDefault="00CF4FC2" w:rsidP="00CF4F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</w:rPr>
      </w:pPr>
    </w:p>
    <w:p w:rsidR="00CF4FC2" w:rsidRPr="005A0D7F" w:rsidRDefault="00CF4FC2" w:rsidP="00CF4FC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</w:rPr>
      </w:pPr>
    </w:p>
    <w:p w:rsidR="00CF4FC2" w:rsidRPr="00906E38" w:rsidRDefault="00CF4FC2" w:rsidP="00CF4FC2">
      <w:pPr>
        <w:spacing w:line="360" w:lineRule="auto"/>
        <w:rPr>
          <w:rFonts w:ascii="Times New Roman" w:hAnsi="Times New Roman"/>
          <w:b/>
          <w:sz w:val="24"/>
        </w:rPr>
      </w:pPr>
      <w:r w:rsidRPr="00906E38">
        <w:rPr>
          <w:rFonts w:ascii="Times New Roman" w:hAnsi="Times New Roman"/>
          <w:b/>
          <w:sz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</w:rPr>
        <w:t>11</w:t>
      </w:r>
    </w:p>
    <w:p w:rsidR="00CF4FC2" w:rsidRPr="004C54AA" w:rsidRDefault="00CF4FC2" w:rsidP="00CF4FC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4C54AA">
        <w:rPr>
          <w:rFonts w:ascii="Times New Roman" w:hAnsi="Times New Roman" w:cs="Times New Roman"/>
          <w:b/>
          <w:sz w:val="24"/>
        </w:rPr>
        <w:t xml:space="preserve">Desain Buku Saku </w:t>
      </w:r>
    </w:p>
    <w:p w:rsidR="00CF4FC2" w:rsidRDefault="00CF4FC2" w:rsidP="00CF4FC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Pengkodean Diagnosa Penyakit Pada Kelompok Infeksi dan Parasit</w:t>
      </w:r>
    </w:p>
    <w:p w:rsidR="00CF4FC2" w:rsidRPr="005B58A4" w:rsidRDefault="00CF4FC2" w:rsidP="00CF4FC2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CF4FC2" w:rsidRPr="004C54AA" w:rsidRDefault="00CF4FC2" w:rsidP="00DF1974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C54AA">
        <w:rPr>
          <w:rFonts w:ascii="Times New Roman" w:hAnsi="Times New Roman"/>
          <w:color w:val="000000"/>
          <w:sz w:val="24"/>
          <w:szCs w:val="24"/>
        </w:rPr>
        <w:t>Cover Depan</w:t>
      </w:r>
    </w:p>
    <w:p w:rsidR="00CF4FC2" w:rsidRDefault="00CF4FC2" w:rsidP="00CF4FC2">
      <w:pPr>
        <w:spacing w:after="0" w:line="36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4857750" cy="2457450"/>
            <wp:effectExtent l="19050" t="0" r="0" b="0"/>
            <wp:docPr id="71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6742" t="28911" r="1534" b="2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C2" w:rsidRDefault="00CF4FC2" w:rsidP="00DF1974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Cover Belakang</w:t>
      </w:r>
    </w:p>
    <w:p w:rsidR="00CF4FC2" w:rsidRDefault="00CF4FC2" w:rsidP="00CF4FC2">
      <w:pPr>
        <w:spacing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4867275" cy="2695575"/>
            <wp:effectExtent l="19050" t="0" r="9525" b="0"/>
            <wp:docPr id="72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403" t="29247" r="49539" b="24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C2" w:rsidRDefault="00CF4FC2" w:rsidP="00CF4FC2">
      <w:pPr>
        <w:spacing w:line="360" w:lineRule="auto"/>
        <w:ind w:left="212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F4FC2" w:rsidRDefault="00CF4FC2" w:rsidP="00CF4FC2">
      <w:pPr>
        <w:spacing w:line="360" w:lineRule="auto"/>
        <w:ind w:left="212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F4FC2" w:rsidRDefault="00CF4FC2" w:rsidP="00CF4FC2">
      <w:pPr>
        <w:spacing w:line="360" w:lineRule="auto"/>
        <w:ind w:left="212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F4FC2" w:rsidRPr="00A77844" w:rsidRDefault="00CF4FC2" w:rsidP="00CF4FC2">
      <w:pPr>
        <w:spacing w:line="360" w:lineRule="auto"/>
        <w:ind w:left="212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F4FC2" w:rsidRPr="00051211" w:rsidRDefault="00CF4FC2" w:rsidP="00DF1974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Kata Pengantar</w:t>
      </w:r>
    </w:p>
    <w:p w:rsidR="00CF4FC2" w:rsidRPr="00FB5436" w:rsidRDefault="00CF4FC2" w:rsidP="00CF4FC2">
      <w:pPr>
        <w:spacing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4838700" cy="2847975"/>
            <wp:effectExtent l="19050" t="0" r="0" b="0"/>
            <wp:docPr id="73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4058" t="15912" r="12932" b="7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C2" w:rsidRPr="00FB5436" w:rsidRDefault="00CF4FC2" w:rsidP="00DF1974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Daftar isi</w:t>
      </w:r>
    </w:p>
    <w:p w:rsidR="00CF4FC2" w:rsidRDefault="00CF4FC2" w:rsidP="00CF4FC2">
      <w:pPr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4772025" cy="2790825"/>
            <wp:effectExtent l="19050" t="0" r="9525" b="0"/>
            <wp:docPr id="74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5018" t="17616" r="14682" b="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12</w:t>
      </w:r>
    </w:p>
    <w:p w:rsidR="00CF4FC2" w:rsidRDefault="00CF4FC2" w:rsidP="00CF4FC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Surat Pernyataan Validasi Buku Saku Kodefikasi Diagnosa Penyakit Infeksi dan Parasit</w:t>
      </w:r>
    </w:p>
    <w:p w:rsidR="00CF4FC2" w:rsidRP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</w:rPr>
      </w:pPr>
      <w:r w:rsidRPr="00CF4FC2">
        <w:rPr>
          <w:noProof/>
          <w:lang w:eastAsia="id-ID"/>
        </w:rPr>
        <w:drawing>
          <wp:inline distT="0" distB="0" distL="0" distR="0">
            <wp:extent cx="5037038" cy="7362825"/>
            <wp:effectExtent l="19050" t="0" r="0" b="0"/>
            <wp:docPr id="4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39995" cy="736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13</w:t>
      </w:r>
    </w:p>
    <w:p w:rsidR="00CF4FC2" w:rsidRDefault="00CF4FC2" w:rsidP="00CF4FC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Kodefikasi Diagnosa Penyakit Infeksi dan Parasit pada Buku Saku Pengkodean Diagnosa Penyakit Kelompok Infeksi dan Parasit di Puskesmas Dinoyo Kota Malang</w:t>
      </w: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sz w:val="24"/>
        </w:rPr>
      </w:pPr>
      <w:r w:rsidRPr="00CF4FC2">
        <w:rPr>
          <w:rFonts w:ascii="Times New Roman" w:hAnsi="Times New Roman" w:cs="Times New Roman"/>
          <w:sz w:val="24"/>
        </w:rPr>
        <w:drawing>
          <wp:inline distT="0" distB="0" distL="0" distR="0">
            <wp:extent cx="4838700" cy="7172325"/>
            <wp:effectExtent l="19050" t="0" r="0" b="0"/>
            <wp:docPr id="5" name="Picture 76" descr="2018-05-07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2018-05-07-000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616" t="8900" r="11554" b="7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C2" w:rsidRDefault="00CF4FC2" w:rsidP="00CF4FC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864284" cy="6962775"/>
            <wp:effectExtent l="19050" t="0" r="0" b="0"/>
            <wp:docPr id="77" name="Picture 77" descr="2018-05-07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2018-05-07-000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2096" t="9641" r="11646" b="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182" cy="696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C2" w:rsidRDefault="00CF4FC2" w:rsidP="00CF4FC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905375" cy="826876"/>
            <wp:effectExtent l="19050" t="0" r="9525" b="0"/>
            <wp:docPr id="78" name="Picture 78" descr="2018-05-07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2018-05-07-000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3641" t="8751" r="10274" b="8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82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92FD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14</w:t>
      </w:r>
    </w:p>
    <w:p w:rsidR="00CF4FC2" w:rsidRDefault="00CF4FC2" w:rsidP="00CF4FC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D2E67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Checklist</w:t>
      </w:r>
      <w:r w:rsidRPr="005D2E67">
        <w:rPr>
          <w:rFonts w:ascii="Times New Roman" w:hAnsi="Times New Roman" w:cs="Times New Roman"/>
          <w:color w:val="000000"/>
          <w:sz w:val="24"/>
          <w:szCs w:val="24"/>
        </w:rPr>
        <w:t>Rek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apitulasi Keakuratan Kodefikasi </w:t>
      </w:r>
      <w:r w:rsidRPr="005D2E67">
        <w:rPr>
          <w:rFonts w:ascii="Times New Roman" w:hAnsi="Times New Roman" w:cs="Times New Roman"/>
          <w:color w:val="000000"/>
          <w:sz w:val="24"/>
          <w:szCs w:val="24"/>
        </w:rPr>
        <w:t xml:space="preserve">Diagnosa Penyakit Kelompok Infeksi dan Parasit </w:t>
      </w:r>
      <w:r>
        <w:rPr>
          <w:rFonts w:ascii="Times New Roman" w:hAnsi="Times New Roman" w:cs="Times New Roman"/>
          <w:color w:val="000000"/>
          <w:sz w:val="24"/>
          <w:szCs w:val="24"/>
        </w:rPr>
        <w:t>Sesudah Menggunakan Buku Saku Pengkodean Diagnosa Penyakit pada Kelompok Infeksi dan Parasit di Puskesmas Dinoyo Kota Malang</w:t>
      </w:r>
    </w:p>
    <w:p w:rsidR="00CF4FC2" w:rsidRPr="005A0D7F" w:rsidRDefault="00CF4FC2" w:rsidP="00CF4FC2">
      <w:pPr>
        <w:pStyle w:val="Default"/>
        <w:jc w:val="center"/>
      </w:pPr>
    </w:p>
    <w:tbl>
      <w:tblPr>
        <w:tblW w:w="9249" w:type="dxa"/>
        <w:tblLook w:val="04A0"/>
      </w:tblPr>
      <w:tblGrid>
        <w:gridCol w:w="570"/>
        <w:gridCol w:w="1126"/>
        <w:gridCol w:w="2072"/>
        <w:gridCol w:w="810"/>
        <w:gridCol w:w="936"/>
        <w:gridCol w:w="1089"/>
        <w:gridCol w:w="1323"/>
        <w:gridCol w:w="1323"/>
      </w:tblGrid>
      <w:tr w:rsidR="00CF4FC2" w:rsidRPr="006F3C38" w:rsidTr="00465510">
        <w:trPr>
          <w:trHeight w:val="300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No.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(1)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No. RM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(2)</w:t>
            </w:r>
          </w:p>
        </w:tc>
        <w:tc>
          <w:tcPr>
            <w:tcW w:w="2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Diagnosa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(3)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Kode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(4)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Keakuratan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(5)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Nilai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Keakuratan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(6)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Keterangan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(7)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Akurat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Tidak Akurat</w:t>
            </w:r>
          </w:p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GEA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A09.9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B2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TB Paru BTA (+)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A15.9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(TB Paru BTA (+))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Gastroenteritis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A09.9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B4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Diare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A09.9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Typhoid Fever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A01.0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B6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Diare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A09.9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B7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Diare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A09.9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B8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Diare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A09.9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(Diare)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B9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Typhoid Fever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A01.0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B10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Tinea Corporis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B35.4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B11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Typhoid Fever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A01.0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B12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Typhoid Fever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A01.0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(Typhoid Fever)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B13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Candidiasis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B37.9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B14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Candidal Stomatitis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B37.0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B15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GEA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A09.9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B16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DF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A90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(Dengue Fever)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B17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Diare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A09.9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B18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Typhoid Fever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A01.0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B19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Scabies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B86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B20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Herpes Zoster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B02.9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B21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Scabies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B86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lastRenderedPageBreak/>
              <w:t>22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B22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GEA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A09.9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B23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Diare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A09.9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B24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TF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A01.0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(Typhoid Fever)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B25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Dengue Fever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A90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B26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Diare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A09.9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(Diare)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B27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GEA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A09.9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B28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Typhoid Fever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A01.0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B29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TF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A01.0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B30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GEA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A09.9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Typhoid Fever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A01.0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(Typhoid Fever)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B32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TF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A01.0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B33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Mumps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B26.9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V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B34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Scabies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B86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Dengue Fever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A90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</w:tr>
      <w:tr w:rsidR="00CF4FC2" w:rsidRPr="006F3C38" w:rsidTr="00465510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B36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Diare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V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A09.9</w:t>
            </w:r>
          </w:p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(Diare)</w:t>
            </w:r>
          </w:p>
        </w:tc>
      </w:tr>
      <w:tr w:rsidR="00CF4FC2" w:rsidRPr="006F3C38" w:rsidTr="00465510">
        <w:trPr>
          <w:trHeight w:val="300"/>
        </w:trPr>
        <w:tc>
          <w:tcPr>
            <w:tcW w:w="16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TOTAL</w:t>
            </w:r>
          </w:p>
        </w:tc>
        <w:tc>
          <w:tcPr>
            <w:tcW w:w="3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KEAKURATAN</w:t>
            </w:r>
          </w:p>
        </w:tc>
        <w:tc>
          <w:tcPr>
            <w:tcW w:w="373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PERSENTASE KEAKURATAN</w:t>
            </w:r>
          </w:p>
        </w:tc>
      </w:tr>
      <w:tr w:rsidR="00CF4FC2" w:rsidRPr="006F3C38" w:rsidTr="00465510">
        <w:trPr>
          <w:trHeight w:val="300"/>
        </w:trPr>
        <w:tc>
          <w:tcPr>
            <w:tcW w:w="16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YA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TIDAK</w:t>
            </w:r>
          </w:p>
        </w:tc>
        <w:tc>
          <w:tcPr>
            <w:tcW w:w="373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id-ID"/>
              </w:rPr>
              <w:t>78%</w:t>
            </w:r>
          </w:p>
        </w:tc>
      </w:tr>
      <w:tr w:rsidR="00CF4FC2" w:rsidRPr="006F3C38" w:rsidTr="00465510">
        <w:trPr>
          <w:trHeight w:val="300"/>
        </w:trPr>
        <w:tc>
          <w:tcPr>
            <w:tcW w:w="16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CF4FC2" w:rsidRPr="006F3C38" w:rsidRDefault="00CF4FC2" w:rsidP="0046551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00"/>
            <w:noWrap/>
            <w:hideMark/>
          </w:tcPr>
          <w:p w:rsidR="00CF4FC2" w:rsidRPr="006F3C38" w:rsidRDefault="00CF4FC2" w:rsidP="0046551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3C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373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CF4FC2" w:rsidRPr="006F3C38" w:rsidRDefault="00CF4FC2" w:rsidP="0046551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:rsidR="00CF4FC2" w:rsidRDefault="00CF4FC2" w:rsidP="00CF4FC2">
      <w:pPr>
        <w:spacing w:line="360" w:lineRule="auto"/>
        <w:jc w:val="center"/>
      </w:pPr>
    </w:p>
    <w:p w:rsidR="00CF4FC2" w:rsidRPr="005A0D7F" w:rsidRDefault="00CF4FC2" w:rsidP="00CF4FC2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</w:rPr>
      </w:pPr>
      <w:r w:rsidRPr="005A0D7F">
        <w:rPr>
          <w:rFonts w:ascii="Times New Roman" w:hAnsi="Times New Roman"/>
          <w:color w:val="000000"/>
          <w:sz w:val="24"/>
        </w:rPr>
        <w:t xml:space="preserve">Keterangan : </w:t>
      </w:r>
    </w:p>
    <w:p w:rsidR="00CF4FC2" w:rsidRPr="005A0D7F" w:rsidRDefault="00CF4FC2" w:rsidP="00CF4FC2">
      <w:pPr>
        <w:autoSpaceDE w:val="0"/>
        <w:autoSpaceDN w:val="0"/>
        <w:adjustRightInd w:val="0"/>
        <w:spacing w:after="23" w:line="240" w:lineRule="auto"/>
        <w:rPr>
          <w:rFonts w:ascii="Times New Roman" w:hAnsi="Times New Roman"/>
          <w:color w:val="000000"/>
          <w:sz w:val="24"/>
        </w:rPr>
      </w:pPr>
      <w:r w:rsidRPr="005A0D7F">
        <w:rPr>
          <w:rFonts w:ascii="Times New Roman" w:hAnsi="Times New Roman"/>
          <w:color w:val="000000"/>
          <w:sz w:val="24"/>
        </w:rPr>
        <w:t xml:space="preserve">(1) : Jelas </w:t>
      </w:r>
    </w:p>
    <w:p w:rsidR="00CF4FC2" w:rsidRPr="005A0D7F" w:rsidRDefault="00CF4FC2" w:rsidP="00CF4FC2">
      <w:pPr>
        <w:autoSpaceDE w:val="0"/>
        <w:autoSpaceDN w:val="0"/>
        <w:adjustRightInd w:val="0"/>
        <w:spacing w:after="23" w:line="240" w:lineRule="auto"/>
        <w:rPr>
          <w:rFonts w:ascii="Times New Roman" w:hAnsi="Times New Roman"/>
          <w:color w:val="000000"/>
          <w:sz w:val="24"/>
        </w:rPr>
      </w:pPr>
      <w:r w:rsidRPr="005A0D7F">
        <w:rPr>
          <w:rFonts w:ascii="Times New Roman" w:hAnsi="Times New Roman"/>
          <w:color w:val="000000"/>
          <w:sz w:val="24"/>
        </w:rPr>
        <w:t xml:space="preserve">(2) : Tulis tiga digit terakhir nomer rekam medis </w:t>
      </w:r>
    </w:p>
    <w:p w:rsidR="00CF4FC2" w:rsidRPr="005A0D7F" w:rsidRDefault="00CF4FC2" w:rsidP="00CF4FC2">
      <w:pPr>
        <w:autoSpaceDE w:val="0"/>
        <w:autoSpaceDN w:val="0"/>
        <w:adjustRightInd w:val="0"/>
        <w:spacing w:after="23" w:line="240" w:lineRule="auto"/>
        <w:rPr>
          <w:rFonts w:ascii="Times New Roman" w:hAnsi="Times New Roman"/>
          <w:color w:val="000000"/>
          <w:sz w:val="24"/>
        </w:rPr>
      </w:pPr>
      <w:r w:rsidRPr="005A0D7F">
        <w:rPr>
          <w:rFonts w:ascii="Times New Roman" w:hAnsi="Times New Roman"/>
          <w:color w:val="000000"/>
          <w:sz w:val="24"/>
        </w:rPr>
        <w:t xml:space="preserve">(3) : Tulis diagnosis yang tertera pada berkas rekam medis </w:t>
      </w:r>
    </w:p>
    <w:p w:rsidR="00CF4FC2" w:rsidRPr="005A0D7F" w:rsidRDefault="00CF4FC2" w:rsidP="00CF4FC2">
      <w:pPr>
        <w:autoSpaceDE w:val="0"/>
        <w:autoSpaceDN w:val="0"/>
        <w:adjustRightInd w:val="0"/>
        <w:spacing w:after="23" w:line="240" w:lineRule="auto"/>
        <w:rPr>
          <w:rFonts w:ascii="Times New Roman" w:hAnsi="Times New Roman"/>
          <w:color w:val="000000"/>
          <w:sz w:val="24"/>
        </w:rPr>
      </w:pPr>
      <w:r w:rsidRPr="005A0D7F">
        <w:rPr>
          <w:rFonts w:ascii="Times New Roman" w:hAnsi="Times New Roman"/>
          <w:color w:val="000000"/>
          <w:sz w:val="24"/>
        </w:rPr>
        <w:t xml:space="preserve">(4) : Tulis kode diagnosis yang tertera pada berkas rekam medis </w:t>
      </w:r>
    </w:p>
    <w:p w:rsidR="00CF4FC2" w:rsidRPr="005A0D7F" w:rsidRDefault="00CF4FC2" w:rsidP="00CF4FC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</w:rPr>
      </w:pPr>
      <w:r w:rsidRPr="005A0D7F">
        <w:rPr>
          <w:rFonts w:ascii="Times New Roman" w:hAnsi="Times New Roman"/>
          <w:color w:val="000000"/>
          <w:sz w:val="24"/>
        </w:rPr>
        <w:t xml:space="preserve">(5) : Centang pada salah satu (Ya/Tidak) </w:t>
      </w:r>
    </w:p>
    <w:p w:rsidR="00CF4FC2" w:rsidRDefault="00CF4FC2" w:rsidP="00CF4FC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</w:rPr>
      </w:pPr>
      <w:r w:rsidRPr="005A0D7F">
        <w:rPr>
          <w:rFonts w:ascii="Times New Roman" w:hAnsi="Times New Roman"/>
          <w:color w:val="000000"/>
          <w:sz w:val="24"/>
        </w:rPr>
        <w:t xml:space="preserve">(6) : Tulis nilai skoring (Jika akurat = 1, jika tidak akurat = 0) </w:t>
      </w:r>
    </w:p>
    <w:p w:rsidR="00CF4FC2" w:rsidRDefault="00CF4FC2" w:rsidP="00CF4FC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</w:rPr>
      </w:pPr>
      <w:r w:rsidRPr="005A0D7F">
        <w:rPr>
          <w:rFonts w:ascii="Times New Roman" w:hAnsi="Times New Roman"/>
          <w:color w:val="000000"/>
          <w:sz w:val="24"/>
        </w:rPr>
        <w:t xml:space="preserve">(7) : Tulis kode diagnosis yang benar (jika pada kolom </w:t>
      </w:r>
      <w:r>
        <w:rPr>
          <w:rFonts w:ascii="Times New Roman" w:hAnsi="Times New Roman"/>
          <w:color w:val="000000"/>
          <w:sz w:val="24"/>
        </w:rPr>
        <w:t>“</w:t>
      </w:r>
      <w:r w:rsidRPr="005A0D7F">
        <w:rPr>
          <w:rFonts w:ascii="Times New Roman" w:hAnsi="Times New Roman"/>
          <w:color w:val="000000"/>
          <w:sz w:val="24"/>
        </w:rPr>
        <w:t>4</w:t>
      </w:r>
      <w:r>
        <w:rPr>
          <w:rFonts w:ascii="Times New Roman" w:hAnsi="Times New Roman"/>
          <w:color w:val="000000"/>
          <w:sz w:val="24"/>
        </w:rPr>
        <w:t>”</w:t>
      </w:r>
      <w:r w:rsidRPr="005A0D7F">
        <w:rPr>
          <w:rFonts w:ascii="Times New Roman" w:hAnsi="Times New Roman"/>
          <w:color w:val="000000"/>
          <w:sz w:val="24"/>
        </w:rPr>
        <w:t xml:space="preserve"> dicentang “Tidak”) </w:t>
      </w:r>
    </w:p>
    <w:p w:rsidR="00CF4FC2" w:rsidRDefault="00CF4FC2" w:rsidP="00CF4FC2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CF4FC2" w:rsidSect="00E960C8">
      <w:footerReference w:type="default" r:id="rId29"/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1974" w:rsidRDefault="00DF1974" w:rsidP="004C5E50">
      <w:pPr>
        <w:spacing w:after="0" w:line="240" w:lineRule="auto"/>
      </w:pPr>
      <w:r>
        <w:separator/>
      </w:r>
    </w:p>
  </w:endnote>
  <w:endnote w:type="continuationSeparator" w:id="1">
    <w:p w:rsidR="00DF1974" w:rsidRDefault="00DF1974" w:rsidP="004C5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FC2" w:rsidRDefault="00CF4FC2">
    <w:pPr>
      <w:pStyle w:val="Footer"/>
      <w:jc w:val="center"/>
    </w:pPr>
  </w:p>
  <w:p w:rsidR="00CF4FC2" w:rsidRDefault="00CF4FC2" w:rsidP="00652430">
    <w:pPr>
      <w:pStyle w:val="Footer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864" w:rsidRDefault="00DF1974">
    <w:pPr>
      <w:pStyle w:val="Footer"/>
      <w:jc w:val="center"/>
    </w:pPr>
  </w:p>
  <w:p w:rsidR="00530864" w:rsidRDefault="00DF1974" w:rsidP="00652430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1974" w:rsidRDefault="00DF1974" w:rsidP="004C5E50">
      <w:pPr>
        <w:spacing w:after="0" w:line="240" w:lineRule="auto"/>
      </w:pPr>
      <w:r>
        <w:separator/>
      </w:r>
    </w:p>
  </w:footnote>
  <w:footnote w:type="continuationSeparator" w:id="1">
    <w:p w:rsidR="00DF1974" w:rsidRDefault="00DF1974" w:rsidP="004C5E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0288F4"/>
    <w:lvl w:ilvl="0">
      <w:start w:val="1"/>
      <w:numFmt w:val="upperRoman"/>
      <w:pStyle w:val="Heading1"/>
      <w:suff w:val="nothing"/>
      <w:lvlText w:val="%1. "/>
      <w:lvlJc w:val="left"/>
      <w:pPr>
        <w:ind w:left="0" w:firstLine="0"/>
      </w:pPr>
      <w:rPr>
        <w:rFonts w:ascii="Garamond" w:hAnsi="Garamond" w:hint="default"/>
        <w:b w:val="0"/>
        <w:i w:val="0"/>
        <w:caps/>
        <w:strike w:val="0"/>
        <w:dstrike w:val="0"/>
        <w:vanish w:val="0"/>
        <w:webHidden w:val="0"/>
        <w:color w:val="auto"/>
        <w:sz w:val="40"/>
        <w:u w:val="none"/>
        <w:effect w:val="none"/>
        <w:vertAlign w:val="baseline"/>
        <w:specVanish w:val="0"/>
      </w:rPr>
    </w:lvl>
    <w:lvl w:ilvl="1">
      <w:start w:val="1"/>
      <w:numFmt w:val="upperLetter"/>
      <w:pStyle w:val="Heading2"/>
      <w:lvlText w:val="%2. 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pStyle w:val="Heading3"/>
      <w:suff w:val="space"/>
      <w:lvlText w:val="%3. "/>
      <w:lvlJc w:val="left"/>
      <w:pPr>
        <w:ind w:left="0" w:firstLine="0"/>
      </w:pPr>
      <w:rPr>
        <w:rFonts w:ascii="Garamond" w:hAnsi="Garamond" w:hint="default"/>
        <w:b/>
        <w:i w:val="0"/>
        <w:sz w:val="24"/>
      </w:rPr>
    </w:lvl>
    <w:lvl w:ilvl="3">
      <w:start w:val="1"/>
      <w:numFmt w:val="lowerLetter"/>
      <w:suff w:val="space"/>
      <w:lvlText w:val="%4. 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4">
      <w:start w:val="1"/>
      <w:numFmt w:val="decimal"/>
      <w:pStyle w:val="Heading5"/>
      <w:suff w:val="space"/>
      <w:lvlText w:val="(%5) "/>
      <w:lvlJc w:val="left"/>
      <w:pPr>
        <w:ind w:left="0" w:firstLine="0"/>
      </w:pPr>
      <w:rPr>
        <w:rFonts w:ascii="Garamond" w:hAnsi="Garamond" w:hint="default"/>
        <w:b w:val="0"/>
        <w:i w:val="0"/>
        <w:sz w:val="24"/>
      </w:rPr>
    </w:lvl>
    <w:lvl w:ilvl="5">
      <w:start w:val="1"/>
      <w:numFmt w:val="lowerLetter"/>
      <w:suff w:val="space"/>
      <w:lvlText w:val="(%6) "/>
      <w:lvlJc w:val="left"/>
      <w:pPr>
        <w:ind w:left="0" w:firstLine="0"/>
      </w:pPr>
    </w:lvl>
    <w:lvl w:ilvl="6">
      <w:start w:val="1"/>
      <w:numFmt w:val="lowerRoman"/>
      <w:pStyle w:val="Heading7"/>
      <w:suff w:val="space"/>
      <w:lvlText w:val="(%7) "/>
      <w:lvlJc w:val="left"/>
      <w:pPr>
        <w:ind w:left="0" w:firstLine="0"/>
      </w:pPr>
    </w:lvl>
    <w:lvl w:ilvl="7">
      <w:start w:val="1"/>
      <w:numFmt w:val="lowerLetter"/>
      <w:pStyle w:val="Heading8"/>
      <w:suff w:val="space"/>
      <w:lvlText w:val="(%8) "/>
      <w:lvlJc w:val="left"/>
      <w:pPr>
        <w:ind w:left="0" w:firstLine="0"/>
      </w:pPr>
    </w:lvl>
    <w:lvl w:ilvl="8">
      <w:start w:val="1"/>
      <w:numFmt w:val="lowerRoman"/>
      <w:pStyle w:val="Heading9"/>
      <w:suff w:val="space"/>
      <w:lvlText w:val="(%9)"/>
      <w:lvlJc w:val="left"/>
      <w:pPr>
        <w:ind w:left="0" w:firstLine="0"/>
      </w:pPr>
    </w:lvl>
  </w:abstractNum>
  <w:abstractNum w:abstractNumId="1">
    <w:nsid w:val="5B3A1081"/>
    <w:multiLevelType w:val="hybridMultilevel"/>
    <w:tmpl w:val="AC00FC0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60C8"/>
    <w:rsid w:val="00074847"/>
    <w:rsid w:val="002C3122"/>
    <w:rsid w:val="00397328"/>
    <w:rsid w:val="004C5E50"/>
    <w:rsid w:val="00572F48"/>
    <w:rsid w:val="007369C9"/>
    <w:rsid w:val="008A21C6"/>
    <w:rsid w:val="009219E9"/>
    <w:rsid w:val="009E447A"/>
    <w:rsid w:val="00B4648A"/>
    <w:rsid w:val="00BB45A3"/>
    <w:rsid w:val="00CF4FC2"/>
    <w:rsid w:val="00DF1974"/>
    <w:rsid w:val="00DF37FB"/>
    <w:rsid w:val="00E960C8"/>
    <w:rsid w:val="00F80D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0C8"/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qFormat/>
    <w:rsid w:val="00572F48"/>
    <w:pPr>
      <w:keepNext/>
      <w:keepLines/>
      <w:pageBreakBefore/>
      <w:numPr>
        <w:numId w:val="1"/>
      </w:numPr>
      <w:tabs>
        <w:tab w:val="left" w:pos="426"/>
      </w:tabs>
      <w:spacing w:before="120" w:after="480" w:line="240" w:lineRule="auto"/>
      <w:jc w:val="right"/>
      <w:outlineLvl w:val="0"/>
    </w:pPr>
    <w:rPr>
      <w:rFonts w:ascii="Garamond" w:eastAsia="Times New Roman" w:hAnsi="Garamond" w:cs="Times New Roman"/>
      <w:bCs/>
      <w:caps/>
      <w:sz w:val="40"/>
      <w:szCs w:val="20"/>
      <w:lang w:val="en-AU"/>
    </w:rPr>
  </w:style>
  <w:style w:type="paragraph" w:styleId="Heading2">
    <w:name w:val="heading 2"/>
    <w:basedOn w:val="Normal"/>
    <w:next w:val="Normal"/>
    <w:link w:val="Heading2Char"/>
    <w:unhideWhenUsed/>
    <w:qFormat/>
    <w:rsid w:val="00572F48"/>
    <w:pPr>
      <w:keepNext/>
      <w:numPr>
        <w:ilvl w:val="1"/>
        <w:numId w:val="1"/>
      </w:numPr>
      <w:spacing w:before="180" w:after="60" w:line="240" w:lineRule="auto"/>
      <w:outlineLvl w:val="1"/>
    </w:pPr>
    <w:rPr>
      <w:rFonts w:ascii="Garamond" w:eastAsia="Times New Roman" w:hAnsi="Garamond" w:cs="Times New Roman"/>
      <w:b/>
      <w:bCs/>
      <w:caps/>
      <w:sz w:val="24"/>
      <w:szCs w:val="20"/>
      <w:lang w:val="en-AU"/>
    </w:rPr>
  </w:style>
  <w:style w:type="paragraph" w:styleId="Heading3">
    <w:name w:val="heading 3"/>
    <w:basedOn w:val="Normal"/>
    <w:next w:val="Normal"/>
    <w:link w:val="Heading3Char"/>
    <w:unhideWhenUsed/>
    <w:qFormat/>
    <w:rsid w:val="00572F48"/>
    <w:pPr>
      <w:keepNext/>
      <w:numPr>
        <w:ilvl w:val="2"/>
        <w:numId w:val="1"/>
      </w:numPr>
      <w:spacing w:before="120" w:after="60" w:line="240" w:lineRule="auto"/>
      <w:outlineLvl w:val="2"/>
    </w:pPr>
    <w:rPr>
      <w:rFonts w:ascii="Garamond" w:eastAsia="Times New Roman" w:hAnsi="Garamond" w:cs="Times New Roman"/>
      <w:b/>
      <w:sz w:val="24"/>
      <w:szCs w:val="20"/>
      <w:lang w:val="en-AU"/>
    </w:rPr>
  </w:style>
  <w:style w:type="paragraph" w:styleId="Heading4">
    <w:name w:val="heading 4"/>
    <w:basedOn w:val="Normal"/>
    <w:next w:val="Normal"/>
    <w:link w:val="Heading4Char"/>
    <w:unhideWhenUsed/>
    <w:qFormat/>
    <w:rsid w:val="004C5E5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572F48"/>
    <w:pPr>
      <w:keepNext/>
      <w:numPr>
        <w:ilvl w:val="4"/>
        <w:numId w:val="1"/>
      </w:numPr>
      <w:spacing w:before="120" w:after="60" w:line="240" w:lineRule="auto"/>
      <w:outlineLvl w:val="4"/>
    </w:pPr>
    <w:rPr>
      <w:rFonts w:ascii="Garamond" w:eastAsia="Times New Roman" w:hAnsi="Garamond" w:cs="Times New Roman"/>
      <w:sz w:val="24"/>
      <w:szCs w:val="20"/>
      <w:u w:val="single"/>
      <w:lang w:val="en-AU"/>
    </w:rPr>
  </w:style>
  <w:style w:type="paragraph" w:styleId="Heading7">
    <w:name w:val="heading 7"/>
    <w:basedOn w:val="Normal"/>
    <w:next w:val="Normal"/>
    <w:link w:val="Heading7Char"/>
    <w:unhideWhenUsed/>
    <w:qFormat/>
    <w:rsid w:val="00572F48"/>
    <w:pPr>
      <w:numPr>
        <w:ilvl w:val="6"/>
        <w:numId w:val="1"/>
      </w:numPr>
      <w:spacing w:before="240" w:after="60" w:line="480" w:lineRule="atLeast"/>
      <w:outlineLvl w:val="6"/>
    </w:pPr>
    <w:rPr>
      <w:rFonts w:ascii="Helvetica" w:eastAsia="Times New Roman" w:hAnsi="Helvetica" w:cs="Times New Roman"/>
      <w:sz w:val="20"/>
      <w:szCs w:val="20"/>
      <w:lang w:val="en-AU"/>
    </w:rPr>
  </w:style>
  <w:style w:type="paragraph" w:styleId="Heading8">
    <w:name w:val="heading 8"/>
    <w:basedOn w:val="Normal"/>
    <w:next w:val="Normal"/>
    <w:link w:val="Heading8Char"/>
    <w:unhideWhenUsed/>
    <w:qFormat/>
    <w:rsid w:val="00572F48"/>
    <w:pPr>
      <w:numPr>
        <w:ilvl w:val="7"/>
        <w:numId w:val="1"/>
      </w:numPr>
      <w:spacing w:before="240" w:after="60" w:line="480" w:lineRule="atLeast"/>
      <w:outlineLvl w:val="7"/>
    </w:pPr>
    <w:rPr>
      <w:rFonts w:ascii="Helvetica" w:eastAsia="Times New Roman" w:hAnsi="Helvetica" w:cs="Times New Roman"/>
      <w:i/>
      <w:sz w:val="20"/>
      <w:szCs w:val="20"/>
      <w:lang w:val="en-AU"/>
    </w:rPr>
  </w:style>
  <w:style w:type="paragraph" w:styleId="Heading9">
    <w:name w:val="heading 9"/>
    <w:basedOn w:val="Normal"/>
    <w:next w:val="Normal"/>
    <w:link w:val="Heading9Char"/>
    <w:unhideWhenUsed/>
    <w:qFormat/>
    <w:rsid w:val="00572F48"/>
    <w:pPr>
      <w:numPr>
        <w:ilvl w:val="8"/>
        <w:numId w:val="1"/>
      </w:numPr>
      <w:spacing w:before="240" w:after="60" w:line="480" w:lineRule="atLeast"/>
      <w:outlineLvl w:val="8"/>
    </w:pPr>
    <w:rPr>
      <w:rFonts w:ascii="Helvetica" w:eastAsia="Times New Roman" w:hAnsi="Helvetica" w:cs="Times New Roman"/>
      <w:i/>
      <w:sz w:val="18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72F48"/>
    <w:rPr>
      <w:rFonts w:ascii="Garamond" w:eastAsia="Times New Roman" w:hAnsi="Garamond" w:cs="Times New Roman"/>
      <w:bCs/>
      <w:caps/>
      <w:sz w:val="40"/>
      <w:szCs w:val="20"/>
      <w:lang w:val="en-AU"/>
    </w:rPr>
  </w:style>
  <w:style w:type="character" w:customStyle="1" w:styleId="Heading2Char">
    <w:name w:val="Heading 2 Char"/>
    <w:basedOn w:val="DefaultParagraphFont"/>
    <w:link w:val="Heading2"/>
    <w:rsid w:val="00572F48"/>
    <w:rPr>
      <w:rFonts w:ascii="Garamond" w:eastAsia="Times New Roman" w:hAnsi="Garamond" w:cs="Times New Roman"/>
      <w:b/>
      <w:bCs/>
      <w:caps/>
      <w:sz w:val="24"/>
      <w:szCs w:val="20"/>
      <w:lang w:val="en-AU"/>
    </w:rPr>
  </w:style>
  <w:style w:type="character" w:customStyle="1" w:styleId="Heading3Char">
    <w:name w:val="Heading 3 Char"/>
    <w:basedOn w:val="DefaultParagraphFont"/>
    <w:link w:val="Heading3"/>
    <w:rsid w:val="00572F48"/>
    <w:rPr>
      <w:rFonts w:ascii="Garamond" w:eastAsia="Times New Roman" w:hAnsi="Garamond" w:cs="Times New Roman"/>
      <w:b/>
      <w:sz w:val="24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rsid w:val="00572F48"/>
    <w:rPr>
      <w:rFonts w:ascii="Garamond" w:eastAsia="Times New Roman" w:hAnsi="Garamond" w:cs="Times New Roman"/>
      <w:sz w:val="24"/>
      <w:szCs w:val="20"/>
      <w:u w:val="single"/>
      <w:lang w:val="en-AU"/>
    </w:rPr>
  </w:style>
  <w:style w:type="character" w:customStyle="1" w:styleId="Heading7Char">
    <w:name w:val="Heading 7 Char"/>
    <w:basedOn w:val="DefaultParagraphFont"/>
    <w:link w:val="Heading7"/>
    <w:rsid w:val="00572F48"/>
    <w:rPr>
      <w:rFonts w:ascii="Helvetica" w:eastAsia="Times New Roman" w:hAnsi="Helvetica" w:cs="Times New Roman"/>
      <w:sz w:val="20"/>
      <w:szCs w:val="20"/>
      <w:lang w:val="en-AU"/>
    </w:rPr>
  </w:style>
  <w:style w:type="character" w:customStyle="1" w:styleId="Heading8Char">
    <w:name w:val="Heading 8 Char"/>
    <w:basedOn w:val="DefaultParagraphFont"/>
    <w:link w:val="Heading8"/>
    <w:rsid w:val="00572F48"/>
    <w:rPr>
      <w:rFonts w:ascii="Helvetica" w:eastAsia="Times New Roman" w:hAnsi="Helvetica" w:cs="Times New Roman"/>
      <w:i/>
      <w:sz w:val="20"/>
      <w:szCs w:val="20"/>
      <w:lang w:val="en-AU"/>
    </w:rPr>
  </w:style>
  <w:style w:type="character" w:customStyle="1" w:styleId="Heading9Char">
    <w:name w:val="Heading 9 Char"/>
    <w:basedOn w:val="DefaultParagraphFont"/>
    <w:link w:val="Heading9"/>
    <w:rsid w:val="00572F48"/>
    <w:rPr>
      <w:rFonts w:ascii="Helvetica" w:eastAsia="Times New Roman" w:hAnsi="Helvetica" w:cs="Times New Roman"/>
      <w:i/>
      <w:sz w:val="18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572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F48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572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F48"/>
    <w:rPr>
      <w:rFonts w:ascii="Calibri" w:eastAsia="Calibri" w:hAnsi="Calibri" w:cs="Arial"/>
    </w:rPr>
  </w:style>
  <w:style w:type="character" w:customStyle="1" w:styleId="Heading4Char">
    <w:name w:val="Heading 4 Char"/>
    <w:basedOn w:val="DefaultParagraphFont"/>
    <w:link w:val="Heading4"/>
    <w:rsid w:val="004C5E50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ListParagraphChar">
    <w:name w:val="List Paragraph Char"/>
    <w:aliases w:val="sub-sub2 Char"/>
    <w:link w:val="ListParagraph"/>
    <w:uiPriority w:val="34"/>
    <w:locked/>
    <w:rsid w:val="004C5E50"/>
    <w:rPr>
      <w:rFonts w:ascii="Calibri" w:eastAsia="Calibri" w:hAnsi="Calibri" w:cs="Times New Roman"/>
      <w:lang w:val="en-US"/>
    </w:rPr>
  </w:style>
  <w:style w:type="paragraph" w:styleId="ListParagraph">
    <w:name w:val="List Paragraph"/>
    <w:aliases w:val="sub-sub2"/>
    <w:basedOn w:val="Normal"/>
    <w:link w:val="ListParagraphChar"/>
    <w:uiPriority w:val="34"/>
    <w:qFormat/>
    <w:rsid w:val="004C5E50"/>
    <w:pPr>
      <w:spacing w:after="0" w:line="720" w:lineRule="auto"/>
      <w:ind w:left="720"/>
      <w:contextualSpacing/>
    </w:pPr>
    <w:rPr>
      <w:rFonts w:cs="Times New Roman"/>
      <w:lang w:val="en-US"/>
    </w:rPr>
  </w:style>
  <w:style w:type="paragraph" w:customStyle="1" w:styleId="Style4">
    <w:name w:val="Style4"/>
    <w:basedOn w:val="Normal"/>
    <w:rsid w:val="004C5E50"/>
    <w:pPr>
      <w:spacing w:after="0" w:line="240" w:lineRule="auto"/>
      <w:ind w:left="425" w:hanging="425"/>
      <w:jc w:val="both"/>
    </w:pPr>
    <w:rPr>
      <w:rFonts w:ascii="Garamond" w:eastAsia="Times New Roman" w:hAnsi="Garamond" w:cs="Times New Roman"/>
      <w:sz w:val="24"/>
      <w:szCs w:val="20"/>
      <w:lang w:val="en-AU"/>
    </w:rPr>
  </w:style>
  <w:style w:type="paragraph" w:customStyle="1" w:styleId="Style5a">
    <w:name w:val="Style5a"/>
    <w:basedOn w:val="Normal"/>
    <w:rsid w:val="004C5E50"/>
    <w:pPr>
      <w:tabs>
        <w:tab w:val="left" w:pos="1276"/>
      </w:tabs>
      <w:spacing w:after="0" w:line="240" w:lineRule="auto"/>
      <w:ind w:left="1843" w:hanging="1417"/>
      <w:jc w:val="both"/>
    </w:pPr>
    <w:rPr>
      <w:rFonts w:ascii="Garamond" w:eastAsia="Times New Roman" w:hAnsi="Garamond" w:cs="Times New Roman"/>
      <w:b/>
      <w:sz w:val="24"/>
      <w:szCs w:val="24"/>
      <w:lang w:val="en-AU"/>
    </w:rPr>
  </w:style>
  <w:style w:type="character" w:customStyle="1" w:styleId="MyparlistCharChar">
    <w:name w:val="My par. list Char Char"/>
    <w:link w:val="MyparlistChar"/>
    <w:locked/>
    <w:rsid w:val="004C5E50"/>
    <w:rPr>
      <w:rFonts w:ascii="Garamond" w:hAnsi="Garamond"/>
      <w:sz w:val="24"/>
      <w:szCs w:val="24"/>
      <w:lang w:val="en-AU"/>
    </w:rPr>
  </w:style>
  <w:style w:type="paragraph" w:customStyle="1" w:styleId="MyparlistChar">
    <w:name w:val="My par. list Char"/>
    <w:basedOn w:val="Normal"/>
    <w:link w:val="MyparlistCharChar"/>
    <w:rsid w:val="004C5E50"/>
    <w:pPr>
      <w:tabs>
        <w:tab w:val="left" w:pos="709"/>
        <w:tab w:val="left" w:pos="1134"/>
        <w:tab w:val="left" w:pos="1560"/>
        <w:tab w:val="left" w:pos="1985"/>
        <w:tab w:val="left" w:pos="2835"/>
      </w:tabs>
      <w:spacing w:after="0" w:line="240" w:lineRule="auto"/>
      <w:ind w:left="1560" w:hanging="1560"/>
    </w:pPr>
    <w:rPr>
      <w:rFonts w:ascii="Garamond" w:eastAsiaTheme="minorHAnsi" w:hAnsi="Garamond" w:cstheme="minorBidi"/>
      <w:sz w:val="24"/>
      <w:szCs w:val="24"/>
      <w:lang w:val="en-AU"/>
    </w:rPr>
  </w:style>
  <w:style w:type="paragraph" w:styleId="Caption">
    <w:name w:val="caption"/>
    <w:basedOn w:val="Normal"/>
    <w:next w:val="Normal"/>
    <w:uiPriority w:val="35"/>
    <w:unhideWhenUsed/>
    <w:qFormat/>
    <w:rsid w:val="004C5E50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NormalWeb">
    <w:name w:val="Normal (Web)"/>
    <w:basedOn w:val="Normal"/>
    <w:uiPriority w:val="99"/>
    <w:unhideWhenUsed/>
    <w:rsid w:val="004C5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Emphasis">
    <w:name w:val="Emphasis"/>
    <w:uiPriority w:val="20"/>
    <w:qFormat/>
    <w:rsid w:val="004C5E5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2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1C6"/>
    <w:rPr>
      <w:rFonts w:ascii="Tahoma" w:eastAsia="Calibri" w:hAnsi="Tahoma" w:cs="Tahoma"/>
      <w:sz w:val="16"/>
      <w:szCs w:val="16"/>
    </w:rPr>
  </w:style>
  <w:style w:type="character" w:styleId="Hyperlink">
    <w:name w:val="Hyperlink"/>
    <w:uiPriority w:val="99"/>
    <w:unhideWhenUsed/>
    <w:rsid w:val="00074847"/>
    <w:rPr>
      <w:color w:val="0000FF"/>
      <w:u w:val="single"/>
    </w:rPr>
  </w:style>
  <w:style w:type="table" w:styleId="TableGrid">
    <w:name w:val="Table Grid"/>
    <w:basedOn w:val="TableNormal"/>
    <w:uiPriority w:val="39"/>
    <w:rsid w:val="00CF4FC2"/>
    <w:pPr>
      <w:spacing w:after="0" w:line="240" w:lineRule="auto"/>
    </w:pPr>
    <w:rPr>
      <w:rFonts w:ascii="Calibri" w:eastAsia="Calibri" w:hAnsi="Calibri" w:cs="Arial"/>
      <w:sz w:val="20"/>
      <w:szCs w:val="20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F4FC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34</Pages>
  <Words>2125</Words>
  <Characters>12116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2018-07-29T03:51:00Z</dcterms:created>
  <dcterms:modified xsi:type="dcterms:W3CDTF">2018-07-29T03:51:00Z</dcterms:modified>
</cp:coreProperties>
</file>