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82279" w14:textId="77777777" w:rsidR="003F2A71" w:rsidRDefault="003F2A71" w:rsidP="003F2A71">
      <w:pPr>
        <w:spacing w:line="282" w:lineRule="exact"/>
        <w:rPr>
          <w:rFonts w:ascii="Times New Roman" w:eastAsia="Times New Roman" w:hAnsi="Times New Roman"/>
        </w:rPr>
      </w:pPr>
    </w:p>
    <w:p w14:paraId="7F2F7171" w14:textId="77777777" w:rsidR="003F2A71" w:rsidRDefault="003F2A71" w:rsidP="003F2A71">
      <w:pPr>
        <w:spacing w:line="0" w:lineRule="atLeast"/>
        <w:ind w:right="-57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BAB V</w:t>
      </w:r>
    </w:p>
    <w:p w14:paraId="5A1FF50F" w14:textId="77777777" w:rsidR="003F2A71" w:rsidRDefault="003F2A71" w:rsidP="003F2A71">
      <w:pPr>
        <w:spacing w:line="185" w:lineRule="exact"/>
        <w:rPr>
          <w:rFonts w:ascii="Times New Roman" w:eastAsia="Times New Roman" w:hAnsi="Times New Roman"/>
        </w:rPr>
      </w:pPr>
    </w:p>
    <w:p w14:paraId="170927C7" w14:textId="77777777" w:rsidR="003F2A71" w:rsidRDefault="003F2A71" w:rsidP="003F2A71">
      <w:pPr>
        <w:spacing w:line="0" w:lineRule="atLeast"/>
        <w:ind w:right="-57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KESIMPULAN DAN SARAN</w:t>
      </w:r>
    </w:p>
    <w:p w14:paraId="5547C346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3D1B474C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5A8AF38B" w14:textId="77777777" w:rsidR="003F2A71" w:rsidRDefault="003F2A71" w:rsidP="003F2A71">
      <w:pPr>
        <w:spacing w:line="294" w:lineRule="exact"/>
        <w:rPr>
          <w:rFonts w:ascii="Times New Roman" w:eastAsia="Times New Roman" w:hAnsi="Times New Roman"/>
        </w:rPr>
      </w:pPr>
    </w:p>
    <w:p w14:paraId="1FADF989" w14:textId="77777777" w:rsidR="003F2A71" w:rsidRDefault="003F2A71" w:rsidP="003F2A71">
      <w:pPr>
        <w:numPr>
          <w:ilvl w:val="0"/>
          <w:numId w:val="1"/>
        </w:numPr>
        <w:tabs>
          <w:tab w:val="left" w:pos="1540"/>
        </w:tabs>
        <w:spacing w:line="0" w:lineRule="atLeast"/>
        <w:ind w:left="1540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Kesimpulan</w:t>
      </w:r>
    </w:p>
    <w:p w14:paraId="704AAEAB" w14:textId="77777777" w:rsidR="003F2A71" w:rsidRDefault="003F2A71" w:rsidP="003F2A71">
      <w:pPr>
        <w:spacing w:line="286" w:lineRule="exact"/>
        <w:rPr>
          <w:rFonts w:ascii="Times New Roman" w:eastAsia="Times New Roman" w:hAnsi="Times New Roman"/>
          <w:b/>
          <w:sz w:val="24"/>
        </w:rPr>
      </w:pPr>
    </w:p>
    <w:p w14:paraId="7C1BD545" w14:textId="77777777" w:rsidR="003F2A71" w:rsidRDefault="003F2A71" w:rsidP="003F2A71">
      <w:pPr>
        <w:numPr>
          <w:ilvl w:val="1"/>
          <w:numId w:val="1"/>
        </w:numPr>
        <w:tabs>
          <w:tab w:val="left" w:pos="1900"/>
        </w:tabs>
        <w:spacing w:line="357" w:lineRule="auto"/>
        <w:ind w:left="1900" w:right="266" w:hanging="36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Persentase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sebelum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yaitu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sebesar</w:t>
      </w:r>
      <w:proofErr w:type="spellEnd"/>
      <w:r>
        <w:rPr>
          <w:rFonts w:ascii="Times New Roman" w:eastAsia="Times New Roman" w:hAnsi="Times New Roman"/>
          <w:sz w:val="24"/>
        </w:rPr>
        <w:t xml:space="preserve"> 62% </w:t>
      </w:r>
      <w:proofErr w:type="spellStart"/>
      <w:r>
        <w:rPr>
          <w:rFonts w:ascii="Times New Roman" w:eastAsia="Times New Roman" w:hAnsi="Times New Roman"/>
          <w:sz w:val="24"/>
        </w:rPr>
        <w:t>dokumen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akurat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52D1C1B5" w14:textId="77777777" w:rsidR="003F2A71" w:rsidRDefault="003F2A71" w:rsidP="003F2A71">
      <w:pPr>
        <w:spacing w:line="18" w:lineRule="exact"/>
        <w:rPr>
          <w:rFonts w:ascii="Times New Roman" w:eastAsia="Times New Roman" w:hAnsi="Times New Roman"/>
          <w:sz w:val="24"/>
        </w:rPr>
      </w:pPr>
    </w:p>
    <w:p w14:paraId="54013084" w14:textId="77777777" w:rsidR="003F2A71" w:rsidRDefault="003F2A71" w:rsidP="003F2A71">
      <w:pPr>
        <w:numPr>
          <w:ilvl w:val="1"/>
          <w:numId w:val="1"/>
        </w:numPr>
        <w:tabs>
          <w:tab w:val="left" w:pos="1900"/>
        </w:tabs>
        <w:spacing w:line="357" w:lineRule="auto"/>
        <w:ind w:left="1900" w:right="266" w:hanging="36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merupakan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sederhana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berbasis</w:t>
      </w:r>
      <w:proofErr w:type="spellEnd"/>
      <w:r>
        <w:rPr>
          <w:rFonts w:ascii="Times New Roman" w:eastAsia="Times New Roman" w:hAnsi="Times New Roman"/>
          <w:sz w:val="24"/>
        </w:rPr>
        <w:t xml:space="preserve"> desktop yang </w:t>
      </w:r>
      <w:proofErr w:type="spellStart"/>
      <w:r>
        <w:rPr>
          <w:rFonts w:ascii="Times New Roman" w:eastAsia="Times New Roman" w:hAnsi="Times New Roman"/>
          <w:sz w:val="24"/>
        </w:rPr>
        <w:t>dirancang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MySQL dan Borland Delphi 7 </w:t>
      </w:r>
      <w:proofErr w:type="spellStart"/>
      <w:r>
        <w:rPr>
          <w:rFonts w:ascii="Times New Roman" w:eastAsia="Times New Roman" w:hAnsi="Times New Roman"/>
          <w:sz w:val="24"/>
        </w:rPr>
        <w:t>serta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berisikan</w:t>
      </w:r>
      <w:proofErr w:type="spellEnd"/>
      <w:r>
        <w:rPr>
          <w:rFonts w:ascii="Times New Roman" w:eastAsia="Times New Roman" w:hAnsi="Times New Roman"/>
          <w:sz w:val="24"/>
        </w:rPr>
        <w:t xml:space="preserve"> 149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 </w:t>
      </w:r>
      <w:proofErr w:type="spellStart"/>
      <w:r>
        <w:rPr>
          <w:rFonts w:ascii="Times New Roman" w:eastAsia="Times New Roman" w:hAnsi="Times New Roman"/>
          <w:sz w:val="24"/>
        </w:rPr>
        <w:t>beserta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keterangan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i/>
          <w:sz w:val="24"/>
        </w:rPr>
        <w:t xml:space="preserve">include </w:t>
      </w:r>
      <w:r>
        <w:rPr>
          <w:rFonts w:ascii="Times New Roman" w:eastAsia="Times New Roman" w:hAnsi="Times New Roman"/>
          <w:sz w:val="24"/>
        </w:rPr>
        <w:t>dan</w:t>
      </w:r>
      <w:r>
        <w:rPr>
          <w:rFonts w:ascii="Times New Roman" w:eastAsia="Times New Roman" w:hAnsi="Times New Roman"/>
          <w:i/>
          <w:sz w:val="24"/>
        </w:rPr>
        <w:t xml:space="preserve"> exclude </w:t>
      </w:r>
      <w:proofErr w:type="spellStart"/>
      <w:r>
        <w:rPr>
          <w:rFonts w:ascii="Times New Roman" w:eastAsia="Times New Roman" w:hAnsi="Times New Roman"/>
          <w:sz w:val="24"/>
        </w:rPr>
        <w:t>berdasarkan</w:t>
      </w:r>
      <w:proofErr w:type="spellEnd"/>
      <w:r>
        <w:rPr>
          <w:rFonts w:ascii="Times New Roman" w:eastAsia="Times New Roman" w:hAnsi="Times New Roman"/>
          <w:sz w:val="24"/>
        </w:rPr>
        <w:t xml:space="preserve"> ICD-10.</w:t>
      </w:r>
    </w:p>
    <w:p w14:paraId="4CAF2A25" w14:textId="77777777" w:rsidR="003F2A71" w:rsidRDefault="003F2A71" w:rsidP="003F2A71">
      <w:pPr>
        <w:spacing w:line="16" w:lineRule="exact"/>
        <w:rPr>
          <w:rFonts w:ascii="Times New Roman" w:eastAsia="Times New Roman" w:hAnsi="Times New Roman"/>
          <w:sz w:val="24"/>
        </w:rPr>
      </w:pPr>
    </w:p>
    <w:p w14:paraId="76F0A062" w14:textId="77777777" w:rsidR="003F2A71" w:rsidRDefault="003F2A71" w:rsidP="003F2A71">
      <w:pPr>
        <w:numPr>
          <w:ilvl w:val="1"/>
          <w:numId w:val="1"/>
        </w:numPr>
        <w:tabs>
          <w:tab w:val="left" w:pos="1900"/>
        </w:tabs>
        <w:spacing w:line="356" w:lineRule="auto"/>
        <w:ind w:left="1900" w:right="266" w:hanging="36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Implementasi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terhadap</w:t>
      </w:r>
      <w:proofErr w:type="spellEnd"/>
      <w:r>
        <w:rPr>
          <w:rFonts w:ascii="Times New Roman" w:eastAsia="Times New Roman" w:hAnsi="Times New Roman"/>
          <w:sz w:val="24"/>
        </w:rPr>
        <w:t xml:space="preserve"> 50 </w:t>
      </w:r>
      <w:proofErr w:type="spellStart"/>
      <w:r>
        <w:rPr>
          <w:rFonts w:ascii="Times New Roman" w:eastAsia="Times New Roman" w:hAnsi="Times New Roman"/>
          <w:sz w:val="24"/>
        </w:rPr>
        <w:t>dokumen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pasien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rawat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jalan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THT </w:t>
      </w:r>
      <w:proofErr w:type="spellStart"/>
      <w:r>
        <w:rPr>
          <w:rFonts w:ascii="Times New Roman" w:eastAsia="Times New Roman" w:hAnsi="Times New Roman"/>
          <w:sz w:val="24"/>
        </w:rPr>
        <w:t>dilakukan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kegiatan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edukasi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i/>
          <w:sz w:val="24"/>
        </w:rPr>
        <w:t>coding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rawat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jalan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0845D2BB" w14:textId="77777777" w:rsidR="003F2A71" w:rsidRDefault="003F2A71" w:rsidP="003F2A71">
      <w:pPr>
        <w:spacing w:line="18" w:lineRule="exact"/>
        <w:rPr>
          <w:rFonts w:ascii="Times New Roman" w:eastAsia="Times New Roman" w:hAnsi="Times New Roman"/>
          <w:sz w:val="24"/>
        </w:rPr>
      </w:pPr>
    </w:p>
    <w:p w14:paraId="79B1FE9C" w14:textId="77777777" w:rsidR="003F2A71" w:rsidRDefault="003F2A71" w:rsidP="003F2A71">
      <w:pPr>
        <w:numPr>
          <w:ilvl w:val="1"/>
          <w:numId w:val="1"/>
        </w:numPr>
        <w:tabs>
          <w:tab w:val="left" w:pos="1900"/>
        </w:tabs>
        <w:spacing w:line="342" w:lineRule="auto"/>
        <w:ind w:left="1900" w:right="266" w:hanging="36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Persentase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keakuratan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sesudah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pengimplementasian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yaitu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sebesar</w:t>
      </w:r>
      <w:proofErr w:type="spellEnd"/>
      <w:r>
        <w:rPr>
          <w:rFonts w:ascii="Times New Roman" w:eastAsia="Times New Roman" w:hAnsi="Times New Roman"/>
          <w:sz w:val="24"/>
        </w:rPr>
        <w:t xml:space="preserve"> 92% </w:t>
      </w:r>
      <w:proofErr w:type="spellStart"/>
      <w:r>
        <w:rPr>
          <w:rFonts w:ascii="Times New Roman" w:eastAsia="Times New Roman" w:hAnsi="Times New Roman"/>
          <w:sz w:val="24"/>
        </w:rPr>
        <w:t>dokumen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akurat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3C81AD18" w14:textId="77777777" w:rsidR="003F2A71" w:rsidRDefault="003F2A71" w:rsidP="003F2A71">
      <w:pPr>
        <w:numPr>
          <w:ilvl w:val="1"/>
          <w:numId w:val="1"/>
        </w:numPr>
        <w:tabs>
          <w:tab w:val="left" w:pos="1900"/>
        </w:tabs>
        <w:spacing w:line="339" w:lineRule="auto"/>
        <w:ind w:left="1900" w:right="266" w:hanging="364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Hasil uji </w:t>
      </w:r>
      <w:proofErr w:type="spellStart"/>
      <w:r>
        <w:rPr>
          <w:rFonts w:ascii="Times New Roman" w:eastAsia="Times New Roman" w:hAnsi="Times New Roman"/>
          <w:sz w:val="23"/>
        </w:rPr>
        <w:t>analisis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statistik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menunjukkan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bahwa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nilai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31"/>
          <w:vertAlign w:val="subscript"/>
        </w:rPr>
        <w:t>hitung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sebesar</w:t>
      </w:r>
      <w:proofErr w:type="spellEnd"/>
      <w:r>
        <w:rPr>
          <w:rFonts w:ascii="Times New Roman" w:eastAsia="Times New Roman" w:hAnsi="Times New Roman"/>
          <w:sz w:val="23"/>
        </w:rPr>
        <w:t xml:space="preserve"> 3,61 </w:t>
      </w:r>
      <w:proofErr w:type="spellStart"/>
      <w:r>
        <w:rPr>
          <w:rFonts w:ascii="Times New Roman" w:eastAsia="Times New Roman" w:hAnsi="Times New Roman"/>
          <w:sz w:val="23"/>
        </w:rPr>
        <w:t>berada</w:t>
      </w:r>
      <w:proofErr w:type="spellEnd"/>
      <w:r>
        <w:rPr>
          <w:rFonts w:ascii="Times New Roman" w:eastAsia="Times New Roman" w:hAnsi="Times New Roman"/>
          <w:sz w:val="23"/>
        </w:rPr>
        <w:t xml:space="preserve"> di </w:t>
      </w:r>
      <w:proofErr w:type="spellStart"/>
      <w:r>
        <w:rPr>
          <w:rFonts w:ascii="Times New Roman" w:eastAsia="Times New Roman" w:hAnsi="Times New Roman"/>
          <w:sz w:val="23"/>
        </w:rPr>
        <w:t>luar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kurva</w:t>
      </w:r>
      <w:proofErr w:type="spellEnd"/>
      <w:r>
        <w:rPr>
          <w:rFonts w:ascii="Times New Roman" w:eastAsia="Times New Roman" w:hAnsi="Times New Roman"/>
          <w:sz w:val="23"/>
        </w:rPr>
        <w:t xml:space="preserve"> normal </w:t>
      </w:r>
      <w:proofErr w:type="spellStart"/>
      <w:r>
        <w:rPr>
          <w:rFonts w:ascii="Times New Roman" w:eastAsia="Times New Roman" w:hAnsi="Times New Roman"/>
          <w:sz w:val="23"/>
        </w:rPr>
        <w:t>sehingga</w:t>
      </w:r>
      <w:proofErr w:type="spellEnd"/>
      <w:r>
        <w:rPr>
          <w:rFonts w:ascii="Times New Roman" w:eastAsia="Times New Roman" w:hAnsi="Times New Roman"/>
          <w:sz w:val="23"/>
        </w:rPr>
        <w:t xml:space="preserve"> H</w:t>
      </w:r>
      <w:r>
        <w:rPr>
          <w:rFonts w:ascii="Times New Roman" w:eastAsia="Times New Roman" w:hAnsi="Times New Roman"/>
          <w:sz w:val="31"/>
          <w:vertAlign w:val="subscript"/>
        </w:rPr>
        <w:t>1</w:t>
      </w:r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diterima</w:t>
      </w:r>
      <w:proofErr w:type="spellEnd"/>
      <w:r>
        <w:rPr>
          <w:rFonts w:ascii="Times New Roman" w:eastAsia="Times New Roman" w:hAnsi="Times New Roman"/>
          <w:sz w:val="23"/>
        </w:rPr>
        <w:t xml:space="preserve">. </w:t>
      </w:r>
      <w:proofErr w:type="spellStart"/>
      <w:r>
        <w:rPr>
          <w:rFonts w:ascii="Times New Roman" w:eastAsia="Times New Roman" w:hAnsi="Times New Roman"/>
          <w:sz w:val="23"/>
        </w:rPr>
        <w:t>Sehingga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terdapat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perbedaan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persentase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keakuratan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kodefikasi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antara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sebelum</w:t>
      </w:r>
      <w:proofErr w:type="spellEnd"/>
      <w:r>
        <w:rPr>
          <w:rFonts w:ascii="Times New Roman" w:eastAsia="Times New Roman" w:hAnsi="Times New Roman"/>
          <w:sz w:val="23"/>
        </w:rPr>
        <w:t xml:space="preserve"> dan </w:t>
      </w:r>
      <w:proofErr w:type="spellStart"/>
      <w:r>
        <w:rPr>
          <w:rFonts w:ascii="Times New Roman" w:eastAsia="Times New Roman" w:hAnsi="Times New Roman"/>
          <w:sz w:val="23"/>
        </w:rPr>
        <w:t>sesudah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pengimplementasian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aplikasi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kodefikasi</w:t>
      </w:r>
      <w:proofErr w:type="spellEnd"/>
      <w:r>
        <w:rPr>
          <w:rFonts w:ascii="Times New Roman" w:eastAsia="Times New Roman" w:hAnsi="Times New Roman"/>
          <w:sz w:val="23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3"/>
        </w:rPr>
        <w:t>penyakit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telinga</w:t>
      </w:r>
      <w:proofErr w:type="spellEnd"/>
      <w:r>
        <w:rPr>
          <w:rFonts w:ascii="Times New Roman" w:eastAsia="Times New Roman" w:hAnsi="Times New Roman"/>
          <w:sz w:val="23"/>
        </w:rPr>
        <w:t xml:space="preserve">, </w:t>
      </w:r>
      <w:proofErr w:type="spellStart"/>
      <w:r>
        <w:rPr>
          <w:rFonts w:ascii="Times New Roman" w:eastAsia="Times New Roman" w:hAnsi="Times New Roman"/>
          <w:sz w:val="23"/>
        </w:rPr>
        <w:t>hidung</w:t>
      </w:r>
      <w:proofErr w:type="spellEnd"/>
      <w:r>
        <w:rPr>
          <w:rFonts w:ascii="Times New Roman" w:eastAsia="Times New Roman" w:hAnsi="Times New Roman"/>
          <w:sz w:val="23"/>
        </w:rPr>
        <w:t xml:space="preserve"> dan </w:t>
      </w:r>
      <w:proofErr w:type="spellStart"/>
      <w:r>
        <w:rPr>
          <w:rFonts w:ascii="Times New Roman" w:eastAsia="Times New Roman" w:hAnsi="Times New Roman"/>
          <w:sz w:val="23"/>
        </w:rPr>
        <w:t>tenggorok</w:t>
      </w:r>
      <w:proofErr w:type="spellEnd"/>
      <w:r>
        <w:rPr>
          <w:rFonts w:ascii="Times New Roman" w:eastAsia="Times New Roman" w:hAnsi="Times New Roman"/>
          <w:sz w:val="23"/>
        </w:rPr>
        <w:t xml:space="preserve"> di RSUD </w:t>
      </w:r>
      <w:proofErr w:type="spellStart"/>
      <w:r>
        <w:rPr>
          <w:rFonts w:ascii="Times New Roman" w:eastAsia="Times New Roman" w:hAnsi="Times New Roman"/>
          <w:sz w:val="23"/>
        </w:rPr>
        <w:t>Dr.</w:t>
      </w:r>
      <w:proofErr w:type="spellEnd"/>
      <w:r>
        <w:rPr>
          <w:rFonts w:ascii="Times New Roman" w:eastAsia="Times New Roman" w:hAnsi="Times New Roman"/>
          <w:sz w:val="23"/>
        </w:rPr>
        <w:t xml:space="preserve"> R. </w:t>
      </w:r>
      <w:proofErr w:type="spellStart"/>
      <w:r>
        <w:rPr>
          <w:rFonts w:ascii="Times New Roman" w:eastAsia="Times New Roman" w:hAnsi="Times New Roman"/>
          <w:sz w:val="23"/>
        </w:rPr>
        <w:t>Soedarsono</w:t>
      </w:r>
      <w:proofErr w:type="spellEnd"/>
      <w:r>
        <w:rPr>
          <w:rFonts w:ascii="Times New Roman" w:eastAsia="Times New Roman" w:hAnsi="Times New Roman"/>
          <w:sz w:val="23"/>
        </w:rPr>
        <w:t xml:space="preserve"> </w:t>
      </w:r>
      <w:proofErr w:type="spellStart"/>
      <w:r>
        <w:rPr>
          <w:rFonts w:ascii="Times New Roman" w:eastAsia="Times New Roman" w:hAnsi="Times New Roman"/>
          <w:sz w:val="23"/>
        </w:rPr>
        <w:t>Pasuruan</w:t>
      </w:r>
      <w:proofErr w:type="spellEnd"/>
      <w:r>
        <w:rPr>
          <w:rFonts w:ascii="Times New Roman" w:eastAsia="Times New Roman" w:hAnsi="Times New Roman"/>
          <w:sz w:val="23"/>
        </w:rPr>
        <w:t>.</w:t>
      </w:r>
    </w:p>
    <w:p w14:paraId="55DA4676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31CE076B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47FF5296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29101F9B" w14:textId="77777777" w:rsidR="003F2A71" w:rsidRDefault="003F2A71" w:rsidP="003F2A71">
      <w:pPr>
        <w:spacing w:line="372" w:lineRule="exact"/>
        <w:rPr>
          <w:rFonts w:ascii="Times New Roman" w:eastAsia="Times New Roman" w:hAnsi="Times New Roman"/>
        </w:rPr>
      </w:pPr>
    </w:p>
    <w:p w14:paraId="6A99525A" w14:textId="77777777" w:rsidR="003F2A71" w:rsidRDefault="003F2A71" w:rsidP="003F2A71">
      <w:pPr>
        <w:spacing w:line="0" w:lineRule="atLeast"/>
        <w:ind w:left="46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65</w:t>
      </w:r>
    </w:p>
    <w:p w14:paraId="16F926C2" w14:textId="77777777" w:rsidR="003F2A71" w:rsidRDefault="003F2A71" w:rsidP="003F2A71">
      <w:pPr>
        <w:spacing w:line="0" w:lineRule="atLeast"/>
        <w:ind w:left="4680"/>
        <w:rPr>
          <w:rFonts w:ascii="Times New Roman" w:eastAsia="Times New Roman" w:hAnsi="Times New Roman"/>
          <w:sz w:val="24"/>
        </w:rPr>
        <w:sectPr w:rsidR="003F2A71">
          <w:pgSz w:w="11900" w:h="16838"/>
          <w:pgMar w:top="1440" w:right="1440" w:bottom="420" w:left="1440" w:header="0" w:footer="0" w:gutter="0"/>
          <w:cols w:space="0" w:equalWidth="0">
            <w:col w:w="9026"/>
          </w:cols>
          <w:docGrid w:linePitch="360"/>
        </w:sectPr>
      </w:pPr>
    </w:p>
    <w:p w14:paraId="6F508EB4" w14:textId="77777777" w:rsidR="003F2A71" w:rsidRDefault="003F2A71" w:rsidP="003F2A71">
      <w:pPr>
        <w:spacing w:line="0" w:lineRule="atLeast"/>
        <w:ind w:right="266"/>
        <w:jc w:val="right"/>
        <w:rPr>
          <w:rFonts w:ascii="Times New Roman" w:eastAsia="Times New Roman" w:hAnsi="Times New Roman"/>
          <w:sz w:val="24"/>
        </w:rPr>
      </w:pPr>
      <w:bookmarkStart w:id="0" w:name="page65"/>
      <w:bookmarkEnd w:id="0"/>
      <w:r>
        <w:rPr>
          <w:rFonts w:ascii="Times New Roman" w:eastAsia="Times New Roman" w:hAnsi="Times New Roman"/>
          <w:sz w:val="24"/>
        </w:rPr>
        <w:lastRenderedPageBreak/>
        <w:t>66</w:t>
      </w:r>
    </w:p>
    <w:p w14:paraId="007F925F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391EE71B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7194D12C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75296C88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51359ECF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111A395A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3616F67B" w14:textId="77777777" w:rsidR="003F2A71" w:rsidRDefault="003F2A71" w:rsidP="003F2A71">
      <w:pPr>
        <w:spacing w:line="200" w:lineRule="exact"/>
        <w:rPr>
          <w:rFonts w:ascii="Times New Roman" w:eastAsia="Times New Roman" w:hAnsi="Times New Roman"/>
        </w:rPr>
      </w:pPr>
    </w:p>
    <w:p w14:paraId="29FA9CC9" w14:textId="77777777" w:rsidR="003F2A71" w:rsidRDefault="003F2A71" w:rsidP="003F2A71">
      <w:pPr>
        <w:spacing w:line="348" w:lineRule="exact"/>
        <w:rPr>
          <w:rFonts w:ascii="Times New Roman" w:eastAsia="Times New Roman" w:hAnsi="Times New Roman"/>
        </w:rPr>
      </w:pPr>
    </w:p>
    <w:p w14:paraId="0E5D852B" w14:textId="77777777" w:rsidR="003F2A71" w:rsidRDefault="003F2A71" w:rsidP="003F2A71">
      <w:pPr>
        <w:numPr>
          <w:ilvl w:val="0"/>
          <w:numId w:val="2"/>
        </w:numPr>
        <w:tabs>
          <w:tab w:val="left" w:pos="1540"/>
        </w:tabs>
        <w:spacing w:line="0" w:lineRule="atLeast"/>
        <w:ind w:left="1540" w:hanging="36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Saran</w:t>
      </w:r>
    </w:p>
    <w:p w14:paraId="34CA744D" w14:textId="77777777" w:rsidR="003F2A71" w:rsidRDefault="003F2A71" w:rsidP="003F2A71">
      <w:pPr>
        <w:spacing w:line="285" w:lineRule="exact"/>
        <w:rPr>
          <w:rFonts w:ascii="Times New Roman" w:eastAsia="Times New Roman" w:hAnsi="Times New Roman"/>
          <w:b/>
          <w:sz w:val="24"/>
        </w:rPr>
      </w:pPr>
    </w:p>
    <w:p w14:paraId="55DC71DB" w14:textId="77777777" w:rsidR="003F2A71" w:rsidRDefault="003F2A71" w:rsidP="003F2A71">
      <w:pPr>
        <w:numPr>
          <w:ilvl w:val="1"/>
          <w:numId w:val="2"/>
        </w:numPr>
        <w:tabs>
          <w:tab w:val="left" w:pos="1900"/>
        </w:tabs>
        <w:spacing w:line="356" w:lineRule="auto"/>
        <w:ind w:left="1900" w:right="266" w:hanging="36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Aplikasi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pedoman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alat</w:t>
      </w:r>
      <w:proofErr w:type="spellEnd"/>
      <w:r>
        <w:rPr>
          <w:rFonts w:ascii="Times New Roman" w:eastAsia="Times New Roman" w:hAnsi="Times New Roman"/>
          <w:sz w:val="24"/>
        </w:rPr>
        <w:t xml:space="preserve"> bantu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melakukan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kegiatan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tenggorok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0508CE21" w14:textId="77777777" w:rsidR="003F2A71" w:rsidRDefault="003F2A71" w:rsidP="003F2A71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3DD88D39" w14:textId="77777777" w:rsidR="003F2A71" w:rsidRDefault="003F2A71" w:rsidP="003F2A71">
      <w:pPr>
        <w:numPr>
          <w:ilvl w:val="1"/>
          <w:numId w:val="2"/>
        </w:numPr>
        <w:tabs>
          <w:tab w:val="left" w:pos="1900"/>
        </w:tabs>
        <w:spacing w:line="357" w:lineRule="auto"/>
        <w:ind w:left="1900" w:right="266" w:hanging="364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Bagi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institusi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pendidikan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diharapkan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berguna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dijadikan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bahan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referensi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pembelajaran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mahasiswa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jurusan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Kesehtan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Poltekkes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Kemenkes</w:t>
      </w:r>
      <w:proofErr w:type="spellEnd"/>
      <w:r>
        <w:rPr>
          <w:rFonts w:ascii="Times New Roman" w:eastAsia="Times New Roman" w:hAnsi="Times New Roman"/>
          <w:sz w:val="24"/>
        </w:rPr>
        <w:t xml:space="preserve"> Malang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penerapan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ilmu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rekam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medis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tentang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kodefikasi</w:t>
      </w:r>
      <w:proofErr w:type="spellEnd"/>
      <w:r>
        <w:rPr>
          <w:rFonts w:ascii="Times New Roman" w:eastAsia="Times New Roman" w:hAnsi="Times New Roman"/>
          <w:sz w:val="24"/>
        </w:rPr>
        <w:t xml:space="preserve"> diagnosis </w:t>
      </w:r>
      <w:proofErr w:type="spellStart"/>
      <w:r>
        <w:rPr>
          <w:rFonts w:ascii="Times New Roman" w:eastAsia="Times New Roman" w:hAnsi="Times New Roman"/>
          <w:sz w:val="24"/>
        </w:rPr>
        <w:t>khususnya</w:t>
      </w:r>
      <w:proofErr w:type="spellEnd"/>
      <w:r>
        <w:rPr>
          <w:rFonts w:ascii="Times New Roman" w:eastAsia="Times New Roman" w:hAnsi="Times New Roman"/>
          <w:sz w:val="24"/>
        </w:rPr>
        <w:t xml:space="preserve"> pada </w:t>
      </w:r>
      <w:proofErr w:type="spellStart"/>
      <w:r>
        <w:rPr>
          <w:rFonts w:ascii="Times New Roman" w:eastAsia="Times New Roman" w:hAnsi="Times New Roman"/>
          <w:sz w:val="24"/>
        </w:rPr>
        <w:t>penyakit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telinga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hidung</w:t>
      </w:r>
      <w:proofErr w:type="spellEnd"/>
      <w:r>
        <w:rPr>
          <w:rFonts w:ascii="Times New Roman" w:eastAsia="Times New Roman" w:hAnsi="Times New Roman"/>
          <w:sz w:val="24"/>
        </w:rPr>
        <w:t xml:space="preserve"> dan </w:t>
      </w:r>
      <w:proofErr w:type="spellStart"/>
      <w:r>
        <w:rPr>
          <w:rFonts w:ascii="Times New Roman" w:eastAsia="Times New Roman" w:hAnsi="Times New Roman"/>
          <w:sz w:val="24"/>
        </w:rPr>
        <w:t>tenggoro</w:t>
      </w:r>
      <w:bookmarkStart w:id="1" w:name="_GoBack"/>
      <w:bookmarkEnd w:id="1"/>
      <w:r>
        <w:rPr>
          <w:rFonts w:ascii="Times New Roman" w:eastAsia="Times New Roman" w:hAnsi="Times New Roman"/>
          <w:sz w:val="24"/>
        </w:rPr>
        <w:t>k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14:paraId="37AE9741" w14:textId="77777777" w:rsidR="003F2A71" w:rsidRDefault="003F2A71" w:rsidP="003F2A71">
      <w:pPr>
        <w:tabs>
          <w:tab w:val="left" w:pos="1900"/>
        </w:tabs>
        <w:spacing w:line="357" w:lineRule="auto"/>
        <w:ind w:right="266"/>
        <w:jc w:val="both"/>
        <w:rPr>
          <w:rFonts w:ascii="Times New Roman" w:eastAsia="Times New Roman" w:hAnsi="Times New Roman"/>
          <w:sz w:val="24"/>
        </w:rPr>
        <w:sectPr w:rsidR="003F2A71">
          <w:pgSz w:w="11900" w:h="16838"/>
          <w:pgMar w:top="698" w:right="1440" w:bottom="1440" w:left="1440" w:header="0" w:footer="0" w:gutter="0"/>
          <w:cols w:space="0" w:equalWidth="0">
            <w:col w:w="9026"/>
          </w:cols>
          <w:docGrid w:linePitch="360"/>
        </w:sectPr>
      </w:pPr>
    </w:p>
    <w:p w14:paraId="1097DCFC" w14:textId="77777777" w:rsidR="00CD5FC2" w:rsidRPr="003F2A71" w:rsidRDefault="00CD5FC2" w:rsidP="003F2A71">
      <w:pPr>
        <w:tabs>
          <w:tab w:val="left" w:pos="1900"/>
        </w:tabs>
        <w:spacing w:line="357" w:lineRule="auto"/>
        <w:jc w:val="both"/>
        <w:rPr>
          <w:rFonts w:ascii="Times New Roman" w:eastAsia="Times New Roman" w:hAnsi="Times New Roman"/>
        </w:rPr>
      </w:pPr>
      <w:bookmarkStart w:id="2" w:name="page66"/>
      <w:bookmarkEnd w:id="2"/>
    </w:p>
    <w:sectPr w:rsidR="00CD5FC2" w:rsidRPr="003F2A71">
      <w:pgSz w:w="11900" w:h="16838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E"/>
    <w:multiLevelType w:val="hybridMultilevel"/>
    <w:tmpl w:val="7E0C57B0"/>
    <w:lvl w:ilvl="0" w:tplc="FFFFFFFF">
      <w:start w:val="1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F"/>
    <w:multiLevelType w:val="hybridMultilevel"/>
    <w:tmpl w:val="77AE35EA"/>
    <w:lvl w:ilvl="0" w:tplc="FFFFFFFF">
      <w:start w:val="2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71"/>
    <w:rsid w:val="003F2A71"/>
    <w:rsid w:val="004520F6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A624"/>
  <w15:chartTrackingRefBased/>
  <w15:docId w15:val="{80A8C4DC-33F3-4FCD-AFC7-8C212D96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A71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2018-08-03T06:42:00Z</dcterms:created>
  <dcterms:modified xsi:type="dcterms:W3CDTF">2018-08-03T06:47:00Z</dcterms:modified>
</cp:coreProperties>
</file>