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9C" w:rsidRPr="009C477D" w:rsidRDefault="00D0699C" w:rsidP="00D0699C">
      <w:pPr>
        <w:pStyle w:val="Heading1"/>
        <w:rPr>
          <w:rFonts w:cs="Times New Roman"/>
          <w:szCs w:val="24"/>
        </w:rPr>
      </w:pPr>
      <w:bookmarkStart w:id="0" w:name="_Toc499545792"/>
      <w:bookmarkStart w:id="1" w:name="_Toc500222641"/>
      <w:bookmarkStart w:id="2" w:name="_Toc503379525"/>
      <w:bookmarkStart w:id="3" w:name="_Toc513503247"/>
      <w:bookmarkStart w:id="4" w:name="_Toc513503738"/>
      <w:r w:rsidRPr="009C477D">
        <w:rPr>
          <w:rFonts w:cs="Times New Roman"/>
          <w:szCs w:val="24"/>
        </w:rPr>
        <w:t>BAB II</w:t>
      </w:r>
      <w:bookmarkEnd w:id="0"/>
      <w:bookmarkEnd w:id="1"/>
      <w:bookmarkEnd w:id="2"/>
      <w:bookmarkEnd w:id="3"/>
      <w:bookmarkEnd w:id="4"/>
    </w:p>
    <w:p w:rsidR="00D0699C" w:rsidRPr="009C477D" w:rsidRDefault="00D0699C" w:rsidP="00D0699C">
      <w:pPr>
        <w:pStyle w:val="Heading1"/>
        <w:rPr>
          <w:rFonts w:cs="Times New Roman"/>
          <w:szCs w:val="24"/>
        </w:rPr>
      </w:pPr>
      <w:bookmarkStart w:id="5" w:name="_Toc513503739"/>
      <w:r w:rsidRPr="009C477D">
        <w:rPr>
          <w:rFonts w:cs="Times New Roman"/>
          <w:szCs w:val="24"/>
        </w:rPr>
        <w:t>TINJAUAN PUSTAKA</w:t>
      </w:r>
      <w:bookmarkEnd w:id="5"/>
    </w:p>
    <w:p w:rsidR="00D0699C" w:rsidRPr="009C477D" w:rsidRDefault="00D0699C" w:rsidP="00D0699C">
      <w:pPr>
        <w:rPr>
          <w:rFonts w:cs="Times New Roman"/>
          <w:szCs w:val="24"/>
        </w:rPr>
      </w:pPr>
    </w:p>
    <w:p w:rsidR="00D0699C" w:rsidRPr="009C477D" w:rsidRDefault="00D0699C" w:rsidP="00D0699C">
      <w:pPr>
        <w:rPr>
          <w:rFonts w:cs="Times New Roman"/>
          <w:szCs w:val="24"/>
        </w:rPr>
      </w:pPr>
    </w:p>
    <w:p w:rsidR="00BC4219" w:rsidRPr="00EF0A7C" w:rsidRDefault="00CA690E" w:rsidP="00BC4219">
      <w:pPr>
        <w:pStyle w:val="Heading2"/>
        <w:numPr>
          <w:ilvl w:val="0"/>
          <w:numId w:val="6"/>
        </w:numPr>
        <w:ind w:left="426"/>
        <w:rPr>
          <w:rFonts w:cs="Times New Roman"/>
          <w:szCs w:val="24"/>
        </w:rPr>
      </w:pPr>
      <w:bookmarkStart w:id="6" w:name="_Toc513503740"/>
      <w:r w:rsidRPr="00EF0A7C">
        <w:rPr>
          <w:rFonts w:cs="Times New Roman"/>
          <w:szCs w:val="24"/>
        </w:rPr>
        <w:t>Landasan Teori</w:t>
      </w:r>
      <w:bookmarkEnd w:id="6"/>
    </w:p>
    <w:p w:rsidR="0027133E" w:rsidRDefault="0027133E" w:rsidP="0027133E">
      <w:pPr>
        <w:pStyle w:val="Heading3"/>
        <w:rPr>
          <w:rFonts w:cs="Times New Roman"/>
          <w:szCs w:val="24"/>
        </w:rPr>
      </w:pPr>
      <w:bookmarkStart w:id="7" w:name="_Toc513503741"/>
      <w:r>
        <w:rPr>
          <w:rFonts w:cs="Times New Roman"/>
          <w:szCs w:val="24"/>
        </w:rPr>
        <w:t>Konsep Pembelajaran</w:t>
      </w:r>
      <w:bookmarkEnd w:id="7"/>
    </w:p>
    <w:p w:rsidR="002C72E0" w:rsidRPr="002C72E0" w:rsidRDefault="002C72E0" w:rsidP="00E05B80">
      <w:pPr>
        <w:pStyle w:val="ListParagraph"/>
        <w:numPr>
          <w:ilvl w:val="0"/>
          <w:numId w:val="53"/>
        </w:numPr>
      </w:pPr>
      <w:r w:rsidRPr="002C72E0">
        <w:t>Pengertian Pembelajaran</w:t>
      </w:r>
    </w:p>
    <w:p w:rsidR="002C72E0" w:rsidRDefault="002C72E0" w:rsidP="002C72E0">
      <w:pPr>
        <w:pStyle w:val="ListParagraph"/>
        <w:ind w:left="1069" w:firstLine="491"/>
      </w:pPr>
      <w:r>
        <w:t>Belajar merupakan suatu bentuk pertumbuhan atau perubahan diri seseorang yang dinyatakan dalam cara-cara bertingkah laku yang baru, berkat pengalaman dan latihan. (Sugandi, 2000)</w:t>
      </w:r>
    </w:p>
    <w:p w:rsidR="002C72E0" w:rsidRDefault="002C72E0" w:rsidP="002C72E0">
      <w:pPr>
        <w:pStyle w:val="ListParagraph"/>
        <w:ind w:left="1069" w:firstLine="491"/>
      </w:pPr>
      <w:r>
        <w:t>Sedangkan pembelajaran (</w:t>
      </w:r>
      <w:r w:rsidRPr="002C72E0">
        <w:rPr>
          <w:i/>
        </w:rPr>
        <w:t>learning</w:t>
      </w:r>
      <w:r>
        <w:t>) adalah suatu kegiatan y</w:t>
      </w:r>
      <w:r w:rsidR="00B45385">
        <w:t>ang berupaya membelajarkan mahasiswa</w:t>
      </w:r>
      <w:r>
        <w:t xml:space="preserve"> secara terintegrasi dengan memperhitungkan faktor lingkungan belajar, karakteriktik mahasiswa, karakteristik bidang studi, serta berbagai strategi pembelajaran baik penyampaian, pengelolaan, maupun pengorganisasian pembelajaran. (Uno, 2008)</w:t>
      </w:r>
    </w:p>
    <w:p w:rsidR="002C72E0" w:rsidRDefault="002C72E0" w:rsidP="00E05B80">
      <w:pPr>
        <w:pStyle w:val="ListParagraph"/>
        <w:numPr>
          <w:ilvl w:val="0"/>
          <w:numId w:val="53"/>
        </w:numPr>
      </w:pPr>
      <w:r>
        <w:t>Tujuan Pembelajaran</w:t>
      </w:r>
    </w:p>
    <w:p w:rsidR="002C72E0" w:rsidRDefault="00244972" w:rsidP="00244972">
      <w:pPr>
        <w:pStyle w:val="ListParagraph"/>
        <w:ind w:left="1069" w:firstLine="491"/>
      </w:pPr>
      <w:r>
        <w:t>Tujuan pembelajaran adalah perubahan perilaku dan tingkah laku yang positif dari peserta didik setelah mengikut kegiatan belajar mengajar. Tujuan pembelajaran menggambarkan kemampuan atau tingkat penguasaan yang diharapkan dicapai oleh mahasiswa setelah mengikuti suatu proses pembelajaran. (Sugandi, 2000)</w:t>
      </w:r>
    </w:p>
    <w:p w:rsidR="00244972" w:rsidRDefault="00244972" w:rsidP="00E05B80">
      <w:pPr>
        <w:pStyle w:val="ListParagraph"/>
        <w:numPr>
          <w:ilvl w:val="0"/>
          <w:numId w:val="53"/>
        </w:numPr>
      </w:pPr>
      <w:r>
        <w:t>Strategi Pembelajaran</w:t>
      </w:r>
    </w:p>
    <w:p w:rsidR="00244972" w:rsidRDefault="00244972" w:rsidP="00244972">
      <w:pPr>
        <w:pStyle w:val="ListParagraph"/>
        <w:ind w:left="1069" w:firstLine="491"/>
      </w:pPr>
      <w:r>
        <w:t xml:space="preserve">Strategi pembelajaran merupakan rencana tindakan (rangkaian kegiatan) termasuk penggunaan metode dan pemanfaatan berbagai sumber daya atau kekuatan dalam pembelajaran. Strategi disusun untuk mencapai tujuan pembelajaran. </w:t>
      </w:r>
      <w:r w:rsidR="003314E3">
        <w:t xml:space="preserve">Menurut Wina Sanjaya, strategi pembelajaran dapat berupa pembelajaran individual atau mandiri, dan pembelajaran kelompok. </w:t>
      </w:r>
      <w:r w:rsidR="0084364A">
        <w:t>(Sanjaya, 2011</w:t>
      </w:r>
      <w:r>
        <w:t>)</w:t>
      </w:r>
    </w:p>
    <w:p w:rsidR="00191C4E" w:rsidRDefault="00191C4E" w:rsidP="00191C4E"/>
    <w:p w:rsidR="00191C4E" w:rsidRDefault="00191C4E" w:rsidP="00191C4E"/>
    <w:p w:rsidR="003314E3" w:rsidRDefault="003314E3" w:rsidP="00E05B80">
      <w:pPr>
        <w:pStyle w:val="ListParagraph"/>
        <w:numPr>
          <w:ilvl w:val="0"/>
          <w:numId w:val="53"/>
        </w:numPr>
      </w:pPr>
      <w:r>
        <w:lastRenderedPageBreak/>
        <w:t>Pembelajaran Mandiri</w:t>
      </w:r>
    </w:p>
    <w:p w:rsidR="003314E3" w:rsidRDefault="00013DD4" w:rsidP="003314E3">
      <w:pPr>
        <w:pStyle w:val="ListParagraph"/>
        <w:ind w:left="1069" w:firstLine="491"/>
      </w:pPr>
      <w:r>
        <w:t>Menurut Sudjana (2009), p</w:t>
      </w:r>
      <w:r w:rsidR="003314E3">
        <w:t xml:space="preserve">engajaran individual atau mandiri adalah suatu upaya untuk memberikan kesempatan mahasiswa agar dapat belajar sesuai dengan kebutuhan, kemampuan, kecepatan, dan </w:t>
      </w:r>
      <w:r>
        <w:t xml:space="preserve">caranya sendiri. </w:t>
      </w:r>
      <w:r w:rsidR="003314E3">
        <w:t xml:space="preserve">Pada pembelajaran mandiri, selain memungkinkan mahasiswa dapat belajar sesuai kemampuan potensinya, juga </w:t>
      </w:r>
      <w:r>
        <w:t>memungkinkan setiap mahasiswa menguasai seluruh bahan pelajaran secara penuh atau belajar tuntas. (Ali, 2000)</w:t>
      </w:r>
    </w:p>
    <w:p w:rsidR="00316B4A" w:rsidRDefault="00316B4A" w:rsidP="00E05B80">
      <w:pPr>
        <w:pStyle w:val="ListParagraph"/>
        <w:numPr>
          <w:ilvl w:val="0"/>
          <w:numId w:val="53"/>
        </w:numPr>
      </w:pPr>
      <w:r>
        <w:t>Manfaat Belajar Mandiri</w:t>
      </w:r>
    </w:p>
    <w:p w:rsidR="00316B4A" w:rsidRDefault="00316B4A" w:rsidP="00316B4A">
      <w:pPr>
        <w:pStyle w:val="ListParagraph"/>
        <w:ind w:left="1069" w:firstLine="371"/>
        <w:rPr>
          <w:rFonts w:eastAsia="Times New Roman" w:cs="Times New Roman"/>
          <w:szCs w:val="24"/>
          <w:lang w:eastAsia="id-ID"/>
        </w:rPr>
      </w:pPr>
      <w:r>
        <w:rPr>
          <w:rFonts w:eastAsia="Times New Roman" w:cs="Times New Roman"/>
          <w:szCs w:val="24"/>
          <w:lang w:eastAsia="id-ID"/>
        </w:rPr>
        <w:t>Dalam Khosun (2011), o</w:t>
      </w:r>
      <w:r w:rsidRPr="00537D1A">
        <w:rPr>
          <w:rFonts w:eastAsia="Times New Roman" w:cs="Times New Roman"/>
          <w:szCs w:val="24"/>
          <w:lang w:eastAsia="id-ID"/>
        </w:rPr>
        <w:t>rang yang melakukan kegiatan belajar mandiri mendapatkan keuntungan-keuntungan sebagai berikut:</w:t>
      </w:r>
    </w:p>
    <w:p w:rsidR="00316B4A" w:rsidRPr="00537D1A" w:rsidRDefault="00316B4A" w:rsidP="00E05B80">
      <w:pPr>
        <w:pStyle w:val="ListParagraph"/>
        <w:numPr>
          <w:ilvl w:val="0"/>
          <w:numId w:val="54"/>
        </w:numPr>
        <w:ind w:left="1418"/>
      </w:pPr>
      <w:r w:rsidRPr="00537D1A">
        <w:rPr>
          <w:rFonts w:eastAsia="Times New Roman" w:cs="Times New Roman"/>
          <w:szCs w:val="24"/>
          <w:lang w:eastAsia="id-ID"/>
        </w:rPr>
        <w:t>Mempunyai kesadaran dan tanggung jawab yang lebih besar dalam membuat pembelajaran menjadi bermakna terhadap dirinya sendiri.</w:t>
      </w:r>
    </w:p>
    <w:p w:rsidR="00316B4A" w:rsidRPr="00537D1A" w:rsidRDefault="00316B4A" w:rsidP="00E05B80">
      <w:pPr>
        <w:pStyle w:val="ListParagraph"/>
        <w:numPr>
          <w:ilvl w:val="0"/>
          <w:numId w:val="54"/>
        </w:numPr>
        <w:ind w:left="1418"/>
      </w:pPr>
      <w:r w:rsidRPr="00537D1A">
        <w:rPr>
          <w:rFonts w:eastAsia="Times New Roman" w:cs="Times New Roman"/>
          <w:szCs w:val="24"/>
          <w:lang w:eastAsia="id-ID"/>
        </w:rPr>
        <w:t>Menjadi lebih penasaran untuk mencoba hal-hal baru.</w:t>
      </w:r>
    </w:p>
    <w:p w:rsidR="00316B4A" w:rsidRPr="00537D1A" w:rsidRDefault="00191C4E" w:rsidP="00E05B80">
      <w:pPr>
        <w:pStyle w:val="ListParagraph"/>
        <w:numPr>
          <w:ilvl w:val="0"/>
          <w:numId w:val="54"/>
        </w:numPr>
        <w:ind w:left="1418"/>
      </w:pPr>
      <w:r>
        <w:rPr>
          <w:rFonts w:eastAsia="Times New Roman" w:cs="Times New Roman"/>
          <w:szCs w:val="24"/>
          <w:lang w:eastAsia="id-ID"/>
        </w:rPr>
        <w:t>Dapat m</w:t>
      </w:r>
      <w:r w:rsidR="00316B4A" w:rsidRPr="00537D1A">
        <w:rPr>
          <w:rFonts w:eastAsia="Times New Roman" w:cs="Times New Roman"/>
          <w:szCs w:val="24"/>
          <w:lang w:eastAsia="id-ID"/>
        </w:rPr>
        <w:t>emandang permasalahan sebagai tantangan yang harus dihadapi, minat belajar terus berkembang dan pembelajaran lebih menyenangkan.</w:t>
      </w:r>
    </w:p>
    <w:p w:rsidR="00316B4A" w:rsidRPr="00537D1A" w:rsidRDefault="00191C4E" w:rsidP="00E05B80">
      <w:pPr>
        <w:pStyle w:val="ListParagraph"/>
        <w:numPr>
          <w:ilvl w:val="0"/>
          <w:numId w:val="54"/>
        </w:numPr>
        <w:ind w:left="1418"/>
      </w:pPr>
      <w:r>
        <w:rPr>
          <w:rFonts w:eastAsia="Times New Roman" w:cs="Times New Roman"/>
          <w:szCs w:val="24"/>
          <w:lang w:eastAsia="id-ID"/>
        </w:rPr>
        <w:t>M</w:t>
      </w:r>
      <w:r w:rsidR="00316B4A" w:rsidRPr="00537D1A">
        <w:rPr>
          <w:rFonts w:eastAsia="Times New Roman" w:cs="Times New Roman"/>
          <w:szCs w:val="24"/>
          <w:lang w:eastAsia="id-ID"/>
        </w:rPr>
        <w:t>enjadi termotivasi dan gigih, mandiri, disiplin-diri, percaya diri dan berorientasi pada tujuan.</w:t>
      </w:r>
    </w:p>
    <w:p w:rsidR="00316B4A" w:rsidRPr="00537D1A" w:rsidRDefault="00191C4E" w:rsidP="00E05B80">
      <w:pPr>
        <w:pStyle w:val="ListParagraph"/>
        <w:numPr>
          <w:ilvl w:val="0"/>
          <w:numId w:val="54"/>
        </w:numPr>
        <w:ind w:left="1418"/>
      </w:pPr>
      <w:r>
        <w:rPr>
          <w:rFonts w:eastAsia="Times New Roman" w:cs="Times New Roman"/>
          <w:szCs w:val="24"/>
          <w:lang w:eastAsia="id-ID"/>
        </w:rPr>
        <w:t>Memungkinkan</w:t>
      </w:r>
      <w:r w:rsidR="00316B4A" w:rsidRPr="00537D1A">
        <w:rPr>
          <w:rFonts w:eastAsia="Times New Roman" w:cs="Times New Roman"/>
          <w:szCs w:val="24"/>
          <w:lang w:eastAsia="id-ID"/>
        </w:rPr>
        <w:t xml:space="preserve"> belajar dan bersosialisasi dengan lebih efektif.</w:t>
      </w:r>
    </w:p>
    <w:p w:rsidR="00316B4A" w:rsidRDefault="00191C4E" w:rsidP="00E05B80">
      <w:pPr>
        <w:pStyle w:val="ListParagraph"/>
        <w:numPr>
          <w:ilvl w:val="0"/>
          <w:numId w:val="54"/>
        </w:numPr>
        <w:ind w:left="1418"/>
      </w:pPr>
      <w:r>
        <w:rPr>
          <w:rFonts w:eastAsia="Times New Roman" w:cs="Times New Roman"/>
          <w:szCs w:val="24"/>
          <w:lang w:eastAsia="id-ID"/>
        </w:rPr>
        <w:t xml:space="preserve">Mampu </w:t>
      </w:r>
      <w:r w:rsidR="00316B4A" w:rsidRPr="00537D1A">
        <w:rPr>
          <w:rFonts w:eastAsia="Times New Roman" w:cs="Times New Roman"/>
          <w:szCs w:val="24"/>
          <w:lang w:eastAsia="id-ID"/>
        </w:rPr>
        <w:t>mencari informasi dari berbagai sumber, menggunakan berbagai strategi untuk mencapai tujuan, dan dapat mengungkapkan gagasannya dengan format yang berbeda atau lebih kreatif.</w:t>
      </w:r>
    </w:p>
    <w:p w:rsidR="00013DD4" w:rsidRDefault="00013DD4" w:rsidP="00E05B80">
      <w:pPr>
        <w:pStyle w:val="ListParagraph"/>
        <w:numPr>
          <w:ilvl w:val="0"/>
          <w:numId w:val="53"/>
        </w:numPr>
      </w:pPr>
      <w:r>
        <w:t>Model Pembelajaran Mandiri</w:t>
      </w:r>
    </w:p>
    <w:p w:rsidR="00013DD4" w:rsidRPr="00316B4A" w:rsidRDefault="00013DD4" w:rsidP="00013DD4">
      <w:pPr>
        <w:pStyle w:val="ListParagraph"/>
        <w:ind w:left="1069" w:firstLine="491"/>
      </w:pPr>
      <w:r>
        <w:t>Beberapa model pembelajaran yang termasuk dalam pendekatan belajar individual atau mandiri adalah pembelajaran jarak jauh (</w:t>
      </w:r>
      <w:r>
        <w:rPr>
          <w:i/>
        </w:rPr>
        <w:t>distance learning</w:t>
      </w:r>
      <w:r>
        <w:t>), pembelajaran langsung dari sumber (</w:t>
      </w:r>
      <w:r>
        <w:rPr>
          <w:i/>
        </w:rPr>
        <w:t>resource-based learning</w:t>
      </w:r>
      <w:r>
        <w:t>), pelatihan berbasis komputer (</w:t>
      </w:r>
      <w:r w:rsidR="00316B4A">
        <w:rPr>
          <w:i/>
        </w:rPr>
        <w:t>computer-based training</w:t>
      </w:r>
      <w:r w:rsidR="00316B4A">
        <w:t>), dan belajar secara privat (</w:t>
      </w:r>
      <w:r w:rsidR="00316B4A">
        <w:rPr>
          <w:i/>
        </w:rPr>
        <w:t>directed private study</w:t>
      </w:r>
      <w:r w:rsidR="00316B4A">
        <w:t>). (Uno, 2008)</w:t>
      </w:r>
    </w:p>
    <w:p w:rsidR="0027133E" w:rsidRPr="007E5C59" w:rsidRDefault="0027133E" w:rsidP="00E05B80">
      <w:pPr>
        <w:pStyle w:val="ListParagraph"/>
        <w:numPr>
          <w:ilvl w:val="0"/>
          <w:numId w:val="53"/>
        </w:numPr>
      </w:pPr>
      <w:r>
        <w:rPr>
          <w:rFonts w:eastAsia="Times New Roman" w:cs="Times New Roman"/>
          <w:szCs w:val="24"/>
          <w:lang w:eastAsia="id-ID"/>
        </w:rPr>
        <w:lastRenderedPageBreak/>
        <w:t>Tahap Pelaksanaan Belajar Mandiri</w:t>
      </w:r>
    </w:p>
    <w:p w:rsidR="0027133E" w:rsidRDefault="0027133E" w:rsidP="0027133E">
      <w:pPr>
        <w:pStyle w:val="ListParagraph"/>
        <w:ind w:left="1069" w:firstLine="371"/>
      </w:pPr>
      <w:r>
        <w:t>Menurut Haris Mudjiman (2005) dalam Khosun (2011), belajar mandiri memiliki tiga tahap pelaksanaan, yaitu tahap pengembangan motivasi, tahap pembelajaran, dan tahap refleksi.</w:t>
      </w:r>
    </w:p>
    <w:p w:rsidR="0027133E" w:rsidRDefault="0027133E" w:rsidP="0027133E">
      <w:pPr>
        <w:pStyle w:val="ListParagraph"/>
        <w:ind w:left="1069" w:firstLine="371"/>
      </w:pPr>
      <w:r>
        <w:t xml:space="preserve">Pada tahap pengembangan motivasi, keterampilan yang perlu dikuasai adalah keterampilan menumbuhkan </w:t>
      </w:r>
      <w:r>
        <w:rPr>
          <w:i/>
          <w:iCs/>
        </w:rPr>
        <w:t>self-motivation.</w:t>
      </w:r>
      <w:r>
        <w:rPr>
          <w:iCs/>
        </w:rPr>
        <w:t xml:space="preserve"> </w:t>
      </w:r>
      <w:r>
        <w:t>Pada tahap pembelajaran, keterampilan yang perlu dikuasai adalah keterampilan dasar penelitian, seperti merumuskan masalah; menetapkan tujuan dan strategi; mencari informasi; menganalisis informasi; merumuskan hasil analisis; dan sebagainya. Pada tahap refleksi, keterampilan yang diperlukan antara lain menentukan kebenaran dan kesalahan; menerima kesalahan sebagai sesuatu yang wajar; menggunakan kesalahan untuk perbaikan; menerima keberhasilan sebagai kenyataan untuk dipahami untuk ditingkatkan pada proses berikutnya.</w:t>
      </w:r>
    </w:p>
    <w:p w:rsidR="0027133E" w:rsidRPr="005C5E8F" w:rsidRDefault="0027133E" w:rsidP="0027133E">
      <w:pPr>
        <w:pStyle w:val="ListParagraph"/>
        <w:ind w:left="1069" w:firstLine="371"/>
      </w:pPr>
    </w:p>
    <w:p w:rsidR="0027133E" w:rsidRPr="009C477D" w:rsidRDefault="0027133E" w:rsidP="0027133E">
      <w:pPr>
        <w:pStyle w:val="Heading3"/>
        <w:rPr>
          <w:rFonts w:cs="Times New Roman"/>
          <w:szCs w:val="24"/>
        </w:rPr>
      </w:pPr>
      <w:bookmarkStart w:id="8" w:name="_Toc513503742"/>
      <w:r w:rsidRPr="009C477D">
        <w:rPr>
          <w:rFonts w:cs="Times New Roman"/>
          <w:szCs w:val="24"/>
        </w:rPr>
        <w:t>Modul</w:t>
      </w:r>
      <w:bookmarkEnd w:id="8"/>
    </w:p>
    <w:p w:rsidR="0027133E" w:rsidRPr="009C477D" w:rsidRDefault="0027133E" w:rsidP="00E639BC">
      <w:pPr>
        <w:pStyle w:val="ListParagraph"/>
        <w:numPr>
          <w:ilvl w:val="0"/>
          <w:numId w:val="9"/>
        </w:numPr>
        <w:rPr>
          <w:rFonts w:cs="Times New Roman"/>
          <w:szCs w:val="24"/>
        </w:rPr>
      </w:pPr>
      <w:r w:rsidRPr="009C477D">
        <w:rPr>
          <w:rFonts w:cs="Times New Roman"/>
          <w:szCs w:val="24"/>
        </w:rPr>
        <w:t>Pengertian Modul</w:t>
      </w:r>
    </w:p>
    <w:p w:rsidR="0027133E" w:rsidRPr="00A5423A" w:rsidRDefault="0027133E" w:rsidP="0027133E">
      <w:pPr>
        <w:pStyle w:val="ListParagraph"/>
        <w:ind w:left="1080" w:firstLine="480"/>
        <w:rPr>
          <w:rFonts w:cs="Times New Roman"/>
          <w:szCs w:val="24"/>
        </w:rPr>
      </w:pPr>
      <w:r w:rsidRPr="009C477D">
        <w:rPr>
          <w:rFonts w:cs="Times New Roman"/>
          <w:szCs w:val="24"/>
        </w:rPr>
        <w:t xml:space="preserve">Modul </w:t>
      </w:r>
      <w:r>
        <w:rPr>
          <w:rFonts w:cs="Times New Roman"/>
          <w:szCs w:val="24"/>
        </w:rPr>
        <w:t>dapat dirumuskan sebagai suatu unit yang lengkap yang berdiri sendiri dan terdiri atas suatu rangkaian kegiatan belajar yang disusun untuk membantu mahasiswa mencapai sejumlah tujuan yang dirumuskan secara khusus dan jelas. (Nasution, 2010</w:t>
      </w:r>
      <w:r w:rsidRPr="009C477D">
        <w:rPr>
          <w:rFonts w:cs="Times New Roman"/>
          <w:szCs w:val="24"/>
        </w:rPr>
        <w:t>)</w:t>
      </w:r>
    </w:p>
    <w:p w:rsidR="0027133E" w:rsidRDefault="0027133E" w:rsidP="00E639BC">
      <w:pPr>
        <w:pStyle w:val="ListParagraph"/>
        <w:numPr>
          <w:ilvl w:val="0"/>
          <w:numId w:val="9"/>
        </w:numPr>
        <w:rPr>
          <w:rFonts w:cs="Times New Roman"/>
          <w:szCs w:val="24"/>
        </w:rPr>
      </w:pPr>
      <w:r>
        <w:rPr>
          <w:rFonts w:cs="Times New Roman"/>
          <w:szCs w:val="24"/>
        </w:rPr>
        <w:t>Tujuan Pengajaran Modul</w:t>
      </w:r>
    </w:p>
    <w:p w:rsidR="0027133E" w:rsidRPr="00905913" w:rsidRDefault="0027133E" w:rsidP="0027133E">
      <w:pPr>
        <w:pStyle w:val="ListParagraph"/>
        <w:ind w:left="1080"/>
        <w:rPr>
          <w:rFonts w:cs="Times New Roman"/>
          <w:szCs w:val="24"/>
        </w:rPr>
      </w:pPr>
      <w:r>
        <w:rPr>
          <w:rFonts w:cs="Times New Roman"/>
          <w:szCs w:val="24"/>
        </w:rPr>
        <w:t>Menurut Nasution (2010), pengajaran</w:t>
      </w:r>
      <w:r w:rsidRPr="00905913">
        <w:rPr>
          <w:rFonts w:cs="Times New Roman"/>
          <w:szCs w:val="24"/>
        </w:rPr>
        <w:t xml:space="preserve"> modul bertujuan untuk:</w:t>
      </w:r>
    </w:p>
    <w:p w:rsidR="0027133E" w:rsidRDefault="0027133E" w:rsidP="00E639BC">
      <w:pPr>
        <w:pStyle w:val="ListParagraph"/>
        <w:numPr>
          <w:ilvl w:val="0"/>
          <w:numId w:val="33"/>
        </w:numPr>
        <w:ind w:left="1560"/>
        <w:rPr>
          <w:rFonts w:cs="Times New Roman"/>
          <w:szCs w:val="24"/>
        </w:rPr>
      </w:pPr>
      <w:r>
        <w:rPr>
          <w:rFonts w:cs="Times New Roman"/>
          <w:szCs w:val="24"/>
        </w:rPr>
        <w:t>Membuka kesempatan bagi mahasiswa untuk belajar menurut kecepatan masing-masing.</w:t>
      </w:r>
    </w:p>
    <w:p w:rsidR="0027133E" w:rsidRDefault="0027133E" w:rsidP="00E639BC">
      <w:pPr>
        <w:pStyle w:val="ListParagraph"/>
        <w:numPr>
          <w:ilvl w:val="0"/>
          <w:numId w:val="33"/>
        </w:numPr>
        <w:ind w:left="1560"/>
        <w:rPr>
          <w:rFonts w:cs="Times New Roman"/>
          <w:szCs w:val="24"/>
        </w:rPr>
      </w:pPr>
      <w:r>
        <w:rPr>
          <w:rFonts w:cs="Times New Roman"/>
          <w:szCs w:val="24"/>
        </w:rPr>
        <w:t>Memberi kesempatan bagi mahasiswa untuk belajar menurut cara masing-masing</w:t>
      </w:r>
    </w:p>
    <w:p w:rsidR="0027133E" w:rsidRDefault="0027133E" w:rsidP="00E639BC">
      <w:pPr>
        <w:pStyle w:val="ListParagraph"/>
        <w:numPr>
          <w:ilvl w:val="0"/>
          <w:numId w:val="33"/>
        </w:numPr>
        <w:ind w:left="1560"/>
        <w:rPr>
          <w:rFonts w:cs="Times New Roman"/>
          <w:szCs w:val="24"/>
        </w:rPr>
      </w:pPr>
      <w:r>
        <w:rPr>
          <w:rFonts w:cs="Times New Roman"/>
          <w:szCs w:val="24"/>
        </w:rPr>
        <w:t>Memberi pilihan mata pelajaran, mata kuliah, atau bidang studi dari sejumlah besar topik kepada pelajar sesuai pola minat dan motivasi</w:t>
      </w:r>
    </w:p>
    <w:p w:rsidR="0027133E" w:rsidRPr="00705C94" w:rsidRDefault="0027133E" w:rsidP="00E639BC">
      <w:pPr>
        <w:pStyle w:val="ListParagraph"/>
        <w:numPr>
          <w:ilvl w:val="0"/>
          <w:numId w:val="33"/>
        </w:numPr>
        <w:ind w:left="1560"/>
        <w:rPr>
          <w:rFonts w:cs="Times New Roman"/>
          <w:szCs w:val="24"/>
        </w:rPr>
      </w:pPr>
      <w:r>
        <w:rPr>
          <w:rFonts w:cs="Times New Roman"/>
          <w:szCs w:val="24"/>
        </w:rPr>
        <w:lastRenderedPageBreak/>
        <w:t>Memberi kesempatan kepada mahasiswa untuk mengenal kelebihan dan kekurangannya, dan memperbaiki kelemahannya melalui modul remidial, ulangan-ulangan atau variasi dalam cara belajar.</w:t>
      </w:r>
    </w:p>
    <w:p w:rsidR="0027133E" w:rsidRDefault="0027133E" w:rsidP="00E639BC">
      <w:pPr>
        <w:pStyle w:val="ListParagraph"/>
        <w:numPr>
          <w:ilvl w:val="0"/>
          <w:numId w:val="9"/>
        </w:numPr>
        <w:rPr>
          <w:rFonts w:cs="Times New Roman"/>
          <w:szCs w:val="24"/>
        </w:rPr>
      </w:pPr>
      <w:r>
        <w:rPr>
          <w:rFonts w:cs="Times New Roman"/>
          <w:szCs w:val="24"/>
        </w:rPr>
        <w:t>Keuntungan Pengajaran Modul</w:t>
      </w:r>
    </w:p>
    <w:p w:rsidR="0027133E" w:rsidRPr="00705C94" w:rsidRDefault="0027133E" w:rsidP="0027133E">
      <w:pPr>
        <w:pStyle w:val="ListParagraph"/>
        <w:ind w:left="1080" w:firstLine="480"/>
        <w:rPr>
          <w:rFonts w:cs="Times New Roman"/>
          <w:szCs w:val="24"/>
        </w:rPr>
      </w:pPr>
      <w:r>
        <w:rPr>
          <w:rFonts w:cs="Times New Roman"/>
          <w:szCs w:val="24"/>
        </w:rPr>
        <w:t>Menurut Nasution (2010), modul yang disusun dengan baik dapat memberikan banyak keuntungan bagi mahasiswa, dan pengajar yang diuraikan sebagai berikut:</w:t>
      </w:r>
    </w:p>
    <w:p w:rsidR="0027133E" w:rsidRDefault="0027133E" w:rsidP="00E639BC">
      <w:pPr>
        <w:pStyle w:val="ListParagraph"/>
        <w:numPr>
          <w:ilvl w:val="0"/>
          <w:numId w:val="34"/>
        </w:numPr>
        <w:ind w:left="1560"/>
        <w:rPr>
          <w:rFonts w:cs="Times New Roman"/>
          <w:szCs w:val="24"/>
        </w:rPr>
      </w:pPr>
      <w:r>
        <w:rPr>
          <w:rFonts w:cs="Times New Roman"/>
          <w:szCs w:val="24"/>
        </w:rPr>
        <w:t>Bagi Mahasiswa</w:t>
      </w:r>
    </w:p>
    <w:p w:rsidR="0027133E" w:rsidRDefault="0027133E" w:rsidP="00E639BC">
      <w:pPr>
        <w:pStyle w:val="ListParagraph"/>
        <w:numPr>
          <w:ilvl w:val="0"/>
          <w:numId w:val="40"/>
        </w:numPr>
        <w:rPr>
          <w:rFonts w:cs="Times New Roman"/>
          <w:szCs w:val="24"/>
        </w:rPr>
      </w:pPr>
      <w:r>
        <w:rPr>
          <w:rFonts w:cs="Times New Roman"/>
          <w:szCs w:val="24"/>
        </w:rPr>
        <w:t xml:space="preserve">Memberikan </w:t>
      </w:r>
      <w:r>
        <w:rPr>
          <w:rFonts w:cs="Times New Roman"/>
          <w:i/>
          <w:szCs w:val="24"/>
        </w:rPr>
        <w:t>feedback</w:t>
      </w:r>
      <w:r>
        <w:rPr>
          <w:rFonts w:cs="Times New Roman"/>
          <w:szCs w:val="24"/>
        </w:rPr>
        <w:t xml:space="preserve"> yang banyak dan segera</w:t>
      </w:r>
    </w:p>
    <w:p w:rsidR="0027133E" w:rsidRDefault="0027133E" w:rsidP="00E639BC">
      <w:pPr>
        <w:pStyle w:val="ListParagraph"/>
        <w:numPr>
          <w:ilvl w:val="0"/>
          <w:numId w:val="40"/>
        </w:numPr>
        <w:rPr>
          <w:rFonts w:cs="Times New Roman"/>
          <w:szCs w:val="24"/>
        </w:rPr>
      </w:pPr>
      <w:r>
        <w:rPr>
          <w:rFonts w:cs="Times New Roman"/>
          <w:szCs w:val="24"/>
        </w:rPr>
        <w:t xml:space="preserve">Penguasaan tuntas atau </w:t>
      </w:r>
      <w:r>
        <w:rPr>
          <w:rFonts w:cs="Times New Roman"/>
          <w:i/>
          <w:szCs w:val="24"/>
        </w:rPr>
        <w:t>mastery</w:t>
      </w:r>
    </w:p>
    <w:p w:rsidR="0027133E" w:rsidRDefault="0027133E" w:rsidP="00E639BC">
      <w:pPr>
        <w:pStyle w:val="ListParagraph"/>
        <w:numPr>
          <w:ilvl w:val="0"/>
          <w:numId w:val="40"/>
        </w:numPr>
        <w:rPr>
          <w:rFonts w:cs="Times New Roman"/>
          <w:szCs w:val="24"/>
        </w:rPr>
      </w:pPr>
      <w:r>
        <w:rPr>
          <w:rFonts w:cs="Times New Roman"/>
          <w:szCs w:val="24"/>
        </w:rPr>
        <w:t>Menimbulkan motivasi mahasiswa</w:t>
      </w:r>
    </w:p>
    <w:p w:rsidR="0027133E" w:rsidRDefault="0027133E" w:rsidP="00E639BC">
      <w:pPr>
        <w:pStyle w:val="ListParagraph"/>
        <w:numPr>
          <w:ilvl w:val="0"/>
          <w:numId w:val="40"/>
        </w:numPr>
        <w:rPr>
          <w:rFonts w:cs="Times New Roman"/>
          <w:szCs w:val="24"/>
        </w:rPr>
      </w:pPr>
      <w:r>
        <w:rPr>
          <w:rFonts w:cs="Times New Roman"/>
          <w:szCs w:val="24"/>
        </w:rPr>
        <w:t>Dapat disesuaikan dengan perbedaan mahasiswa (fleksibel)</w:t>
      </w:r>
    </w:p>
    <w:p w:rsidR="0027133E" w:rsidRPr="0027133E" w:rsidRDefault="0027133E" w:rsidP="00E639BC">
      <w:pPr>
        <w:pStyle w:val="ListParagraph"/>
        <w:numPr>
          <w:ilvl w:val="0"/>
          <w:numId w:val="40"/>
        </w:numPr>
        <w:rPr>
          <w:rFonts w:cs="Times New Roman"/>
          <w:szCs w:val="24"/>
        </w:rPr>
      </w:pPr>
      <w:r>
        <w:rPr>
          <w:rFonts w:cs="Times New Roman"/>
          <w:szCs w:val="24"/>
        </w:rPr>
        <w:t>Memberi kesempatan untuk memperbaiki kelemahan, kesalahan atau kekurangan mahasiswa</w:t>
      </w:r>
    </w:p>
    <w:p w:rsidR="0027133E" w:rsidRDefault="0027133E" w:rsidP="00E639BC">
      <w:pPr>
        <w:pStyle w:val="ListParagraph"/>
        <w:numPr>
          <w:ilvl w:val="0"/>
          <w:numId w:val="34"/>
        </w:numPr>
        <w:ind w:left="1560"/>
        <w:rPr>
          <w:rFonts w:cs="Times New Roman"/>
          <w:szCs w:val="24"/>
        </w:rPr>
      </w:pPr>
      <w:r>
        <w:rPr>
          <w:rFonts w:cs="Times New Roman"/>
          <w:szCs w:val="24"/>
        </w:rPr>
        <w:t>Bagi Pengajar</w:t>
      </w:r>
    </w:p>
    <w:p w:rsidR="0027133E" w:rsidRDefault="0027133E" w:rsidP="00E639BC">
      <w:pPr>
        <w:pStyle w:val="ListParagraph"/>
        <w:numPr>
          <w:ilvl w:val="0"/>
          <w:numId w:val="41"/>
        </w:numPr>
        <w:rPr>
          <w:rFonts w:cs="Times New Roman"/>
          <w:szCs w:val="24"/>
        </w:rPr>
      </w:pPr>
      <w:r>
        <w:rPr>
          <w:rFonts w:cs="Times New Roman"/>
          <w:szCs w:val="24"/>
        </w:rPr>
        <w:t>Hasil belajar yang baik bagi semua mahasiswa lebih terjamin</w:t>
      </w:r>
    </w:p>
    <w:p w:rsidR="0027133E" w:rsidRDefault="0027133E" w:rsidP="00E639BC">
      <w:pPr>
        <w:pStyle w:val="ListParagraph"/>
        <w:numPr>
          <w:ilvl w:val="0"/>
          <w:numId w:val="41"/>
        </w:numPr>
        <w:rPr>
          <w:rFonts w:cs="Times New Roman"/>
          <w:szCs w:val="24"/>
        </w:rPr>
      </w:pPr>
      <w:r>
        <w:rPr>
          <w:rFonts w:cs="Times New Roman"/>
          <w:szCs w:val="24"/>
        </w:rPr>
        <w:t>Memberika</w:t>
      </w:r>
      <w:r w:rsidR="00B45385">
        <w:rPr>
          <w:rFonts w:cs="Times New Roman"/>
          <w:szCs w:val="24"/>
        </w:rPr>
        <w:t>n lebih banyak waktu kepada dosen</w:t>
      </w:r>
      <w:r>
        <w:rPr>
          <w:rFonts w:cs="Times New Roman"/>
          <w:szCs w:val="24"/>
        </w:rPr>
        <w:t xml:space="preserve"> untuk memberikan perhatian individual kepada mahasiswa</w:t>
      </w:r>
    </w:p>
    <w:p w:rsidR="0027133E" w:rsidRDefault="00B45385" w:rsidP="00E639BC">
      <w:pPr>
        <w:pStyle w:val="ListParagraph"/>
        <w:numPr>
          <w:ilvl w:val="0"/>
          <w:numId w:val="41"/>
        </w:numPr>
        <w:rPr>
          <w:rFonts w:cs="Times New Roman"/>
          <w:szCs w:val="24"/>
        </w:rPr>
      </w:pPr>
      <w:r>
        <w:rPr>
          <w:rFonts w:cs="Times New Roman"/>
          <w:szCs w:val="24"/>
        </w:rPr>
        <w:t>Memberikan dosen</w:t>
      </w:r>
      <w:r w:rsidR="0027133E">
        <w:rPr>
          <w:rFonts w:cs="Times New Roman"/>
          <w:szCs w:val="24"/>
        </w:rPr>
        <w:t xml:space="preserve"> lebih banyak waktu untuk memberikan pelajaran tambahan sebagai pengayaan</w:t>
      </w:r>
    </w:p>
    <w:p w:rsidR="0027133E" w:rsidRDefault="0027133E" w:rsidP="00E639BC">
      <w:pPr>
        <w:pStyle w:val="ListParagraph"/>
        <w:numPr>
          <w:ilvl w:val="0"/>
          <w:numId w:val="41"/>
        </w:numPr>
        <w:rPr>
          <w:rFonts w:cs="Times New Roman"/>
          <w:szCs w:val="24"/>
        </w:rPr>
      </w:pPr>
      <w:r>
        <w:rPr>
          <w:rFonts w:cs="Times New Roman"/>
          <w:szCs w:val="24"/>
        </w:rPr>
        <w:t>Mencegah kemubasiran</w:t>
      </w:r>
    </w:p>
    <w:p w:rsidR="0027133E" w:rsidRDefault="0027133E" w:rsidP="00E639BC">
      <w:pPr>
        <w:pStyle w:val="ListParagraph"/>
        <w:numPr>
          <w:ilvl w:val="0"/>
          <w:numId w:val="9"/>
        </w:numPr>
        <w:rPr>
          <w:rFonts w:cs="Times New Roman"/>
          <w:szCs w:val="24"/>
        </w:rPr>
      </w:pPr>
      <w:r w:rsidRPr="009C477D">
        <w:rPr>
          <w:rFonts w:cs="Times New Roman"/>
          <w:szCs w:val="24"/>
        </w:rPr>
        <w:t>Format Modul</w:t>
      </w:r>
    </w:p>
    <w:p w:rsidR="0027133E" w:rsidRDefault="0027133E" w:rsidP="0027133E">
      <w:pPr>
        <w:pStyle w:val="ListParagraph"/>
        <w:ind w:left="1080" w:firstLine="480"/>
        <w:rPr>
          <w:rFonts w:cs="Times New Roman"/>
          <w:szCs w:val="24"/>
        </w:rPr>
      </w:pPr>
      <w:r>
        <w:rPr>
          <w:rFonts w:cs="Times New Roman"/>
          <w:szCs w:val="24"/>
        </w:rPr>
        <w:t xml:space="preserve">Menurut </w:t>
      </w:r>
      <w:r w:rsidRPr="008E3D0F">
        <w:rPr>
          <w:rFonts w:cs="Times New Roman"/>
          <w:szCs w:val="24"/>
        </w:rPr>
        <w:t xml:space="preserve">Hernawan A.H. (2014) dalam Saputri V.A. (2017: 13-14), </w:t>
      </w:r>
      <w:r>
        <w:rPr>
          <w:rFonts w:cs="Times New Roman"/>
          <w:szCs w:val="24"/>
        </w:rPr>
        <w:t>bagian-bagian modul yang lengkap terdiri dari:</w:t>
      </w:r>
    </w:p>
    <w:p w:rsidR="0027133E" w:rsidRDefault="0027133E" w:rsidP="00E639BC">
      <w:pPr>
        <w:pStyle w:val="ListParagraph"/>
        <w:numPr>
          <w:ilvl w:val="0"/>
          <w:numId w:val="12"/>
        </w:numPr>
        <w:ind w:left="1701"/>
        <w:rPr>
          <w:rFonts w:cs="Times New Roman"/>
          <w:szCs w:val="24"/>
        </w:rPr>
      </w:pPr>
      <w:r>
        <w:rPr>
          <w:rFonts w:cs="Times New Roman"/>
          <w:szCs w:val="24"/>
        </w:rPr>
        <w:t>Sampul</w:t>
      </w:r>
    </w:p>
    <w:p w:rsidR="0027133E" w:rsidRDefault="0027133E" w:rsidP="00E639BC">
      <w:pPr>
        <w:pStyle w:val="ListParagraph"/>
        <w:numPr>
          <w:ilvl w:val="0"/>
          <w:numId w:val="12"/>
        </w:numPr>
        <w:ind w:left="1701"/>
        <w:rPr>
          <w:rFonts w:cs="Times New Roman"/>
          <w:szCs w:val="24"/>
        </w:rPr>
      </w:pPr>
      <w:r>
        <w:rPr>
          <w:rFonts w:cs="Times New Roman"/>
          <w:szCs w:val="24"/>
        </w:rPr>
        <w:t>Topik/materi belajar</w:t>
      </w:r>
    </w:p>
    <w:p w:rsidR="0027133E" w:rsidRDefault="0027133E" w:rsidP="00E639BC">
      <w:pPr>
        <w:pStyle w:val="ListParagraph"/>
        <w:numPr>
          <w:ilvl w:val="0"/>
          <w:numId w:val="12"/>
        </w:numPr>
        <w:ind w:left="1701"/>
        <w:rPr>
          <w:rFonts w:cs="Times New Roman"/>
          <w:szCs w:val="24"/>
        </w:rPr>
      </w:pPr>
      <w:r>
        <w:rPr>
          <w:rFonts w:cs="Times New Roman"/>
          <w:szCs w:val="24"/>
        </w:rPr>
        <w:t>Pendahuluan</w:t>
      </w:r>
    </w:p>
    <w:p w:rsidR="0027133E" w:rsidRDefault="0027133E" w:rsidP="00E639BC">
      <w:pPr>
        <w:pStyle w:val="ListParagraph"/>
        <w:numPr>
          <w:ilvl w:val="0"/>
          <w:numId w:val="12"/>
        </w:numPr>
        <w:ind w:left="1701"/>
        <w:rPr>
          <w:rFonts w:cs="Times New Roman"/>
          <w:szCs w:val="24"/>
        </w:rPr>
      </w:pPr>
      <w:r>
        <w:rPr>
          <w:rFonts w:cs="Times New Roman"/>
          <w:szCs w:val="24"/>
        </w:rPr>
        <w:t>Kompetensi dasar</w:t>
      </w:r>
    </w:p>
    <w:p w:rsidR="0027133E" w:rsidRDefault="0027133E" w:rsidP="00E639BC">
      <w:pPr>
        <w:pStyle w:val="ListParagraph"/>
        <w:numPr>
          <w:ilvl w:val="0"/>
          <w:numId w:val="12"/>
        </w:numPr>
        <w:ind w:left="1701"/>
        <w:rPr>
          <w:rFonts w:cs="Times New Roman"/>
          <w:szCs w:val="24"/>
        </w:rPr>
      </w:pPr>
      <w:r>
        <w:rPr>
          <w:rFonts w:cs="Times New Roman"/>
          <w:szCs w:val="24"/>
        </w:rPr>
        <w:t>Kemampuan akhir yang diharapkan</w:t>
      </w:r>
    </w:p>
    <w:p w:rsidR="00B45385" w:rsidRDefault="00B45385" w:rsidP="00B45385">
      <w:pPr>
        <w:pStyle w:val="ListParagraph"/>
        <w:ind w:left="1701"/>
        <w:rPr>
          <w:rFonts w:cs="Times New Roman"/>
          <w:szCs w:val="24"/>
        </w:rPr>
      </w:pPr>
    </w:p>
    <w:p w:rsidR="0027133E" w:rsidRDefault="0027133E" w:rsidP="00E639BC">
      <w:pPr>
        <w:pStyle w:val="ListParagraph"/>
        <w:numPr>
          <w:ilvl w:val="0"/>
          <w:numId w:val="12"/>
        </w:numPr>
        <w:ind w:left="1701"/>
        <w:rPr>
          <w:rFonts w:cs="Times New Roman"/>
          <w:szCs w:val="24"/>
        </w:rPr>
      </w:pPr>
      <w:r>
        <w:rPr>
          <w:rFonts w:cs="Times New Roman"/>
          <w:szCs w:val="24"/>
        </w:rPr>
        <w:lastRenderedPageBreak/>
        <w:t>Kegiatan belajar (1,2,3) yang terdiri dari:</w:t>
      </w:r>
    </w:p>
    <w:p w:rsidR="0027133E" w:rsidRDefault="0027133E" w:rsidP="00E639BC">
      <w:pPr>
        <w:pStyle w:val="ListParagraph"/>
        <w:numPr>
          <w:ilvl w:val="0"/>
          <w:numId w:val="13"/>
        </w:numPr>
        <w:ind w:left="2127"/>
        <w:rPr>
          <w:rFonts w:cs="Times New Roman"/>
          <w:szCs w:val="24"/>
        </w:rPr>
      </w:pPr>
      <w:r>
        <w:rPr>
          <w:rFonts w:cs="Times New Roman"/>
          <w:szCs w:val="24"/>
        </w:rPr>
        <w:t>Uraian dan contoh</w:t>
      </w:r>
    </w:p>
    <w:p w:rsidR="0027133E" w:rsidRDefault="0027133E" w:rsidP="00E639BC">
      <w:pPr>
        <w:pStyle w:val="ListParagraph"/>
        <w:numPr>
          <w:ilvl w:val="0"/>
          <w:numId w:val="13"/>
        </w:numPr>
        <w:ind w:left="2127"/>
        <w:rPr>
          <w:rFonts w:cs="Times New Roman"/>
          <w:szCs w:val="24"/>
        </w:rPr>
      </w:pPr>
      <w:r>
        <w:rPr>
          <w:rFonts w:cs="Times New Roman"/>
          <w:szCs w:val="24"/>
        </w:rPr>
        <w:t xml:space="preserve">Latihan </w:t>
      </w:r>
    </w:p>
    <w:p w:rsidR="0027133E" w:rsidRDefault="0027133E" w:rsidP="00E639BC">
      <w:pPr>
        <w:pStyle w:val="ListParagraph"/>
        <w:numPr>
          <w:ilvl w:val="0"/>
          <w:numId w:val="13"/>
        </w:numPr>
        <w:ind w:left="2127"/>
        <w:rPr>
          <w:rFonts w:cs="Times New Roman"/>
          <w:szCs w:val="24"/>
        </w:rPr>
      </w:pPr>
      <w:r>
        <w:rPr>
          <w:rFonts w:cs="Times New Roman"/>
          <w:szCs w:val="24"/>
        </w:rPr>
        <w:t xml:space="preserve">Rangkuman </w:t>
      </w:r>
    </w:p>
    <w:p w:rsidR="0027133E" w:rsidRDefault="0027133E" w:rsidP="00E639BC">
      <w:pPr>
        <w:pStyle w:val="ListParagraph"/>
        <w:numPr>
          <w:ilvl w:val="0"/>
          <w:numId w:val="13"/>
        </w:numPr>
        <w:ind w:left="2127"/>
        <w:rPr>
          <w:rFonts w:cs="Times New Roman"/>
          <w:szCs w:val="24"/>
        </w:rPr>
      </w:pPr>
      <w:r>
        <w:rPr>
          <w:rFonts w:cs="Times New Roman"/>
          <w:szCs w:val="24"/>
        </w:rPr>
        <w:t>Tes formatif</w:t>
      </w:r>
    </w:p>
    <w:p w:rsidR="0027133E" w:rsidRPr="00D27F3F" w:rsidRDefault="0027133E" w:rsidP="00E639BC">
      <w:pPr>
        <w:pStyle w:val="ListParagraph"/>
        <w:numPr>
          <w:ilvl w:val="0"/>
          <w:numId w:val="13"/>
        </w:numPr>
        <w:ind w:left="2127"/>
        <w:rPr>
          <w:rFonts w:cs="Times New Roman"/>
          <w:szCs w:val="24"/>
        </w:rPr>
      </w:pPr>
      <w:r>
        <w:rPr>
          <w:rFonts w:cs="Times New Roman"/>
          <w:szCs w:val="24"/>
        </w:rPr>
        <w:t>Umpan balik dan tindak lanjut</w:t>
      </w:r>
    </w:p>
    <w:p w:rsidR="0027133E" w:rsidRDefault="0027133E" w:rsidP="00E639BC">
      <w:pPr>
        <w:pStyle w:val="ListParagraph"/>
        <w:numPr>
          <w:ilvl w:val="0"/>
          <w:numId w:val="12"/>
        </w:numPr>
        <w:ind w:left="1701"/>
        <w:rPr>
          <w:rFonts w:cs="Times New Roman"/>
          <w:szCs w:val="24"/>
        </w:rPr>
      </w:pPr>
      <w:r>
        <w:rPr>
          <w:rFonts w:cs="Times New Roman"/>
          <w:szCs w:val="24"/>
        </w:rPr>
        <w:t>Kunci jawaban</w:t>
      </w:r>
    </w:p>
    <w:p w:rsidR="0027133E" w:rsidRDefault="0027133E" w:rsidP="00E639BC">
      <w:pPr>
        <w:pStyle w:val="ListParagraph"/>
        <w:numPr>
          <w:ilvl w:val="0"/>
          <w:numId w:val="12"/>
        </w:numPr>
        <w:ind w:left="1701"/>
        <w:rPr>
          <w:rFonts w:cs="Times New Roman"/>
          <w:szCs w:val="24"/>
        </w:rPr>
      </w:pPr>
      <w:r>
        <w:rPr>
          <w:rFonts w:cs="Times New Roman"/>
          <w:szCs w:val="24"/>
        </w:rPr>
        <w:t>Daftar pustaka</w:t>
      </w:r>
    </w:p>
    <w:p w:rsidR="0027133E" w:rsidRDefault="0027133E" w:rsidP="0027133E">
      <w:pPr>
        <w:ind w:left="1134"/>
        <w:rPr>
          <w:rFonts w:cs="Times New Roman"/>
          <w:szCs w:val="24"/>
        </w:rPr>
      </w:pPr>
      <w:r>
        <w:rPr>
          <w:rFonts w:cs="Times New Roman"/>
          <w:szCs w:val="24"/>
        </w:rPr>
        <w:t>Bagian-bagian yang harus disertakan dalam modul atau menjadi syarat minimal sebuah modul terdiri dari:</w:t>
      </w:r>
    </w:p>
    <w:p w:rsidR="0027133E" w:rsidRDefault="0027133E" w:rsidP="00E639BC">
      <w:pPr>
        <w:pStyle w:val="ListParagraph"/>
        <w:numPr>
          <w:ilvl w:val="0"/>
          <w:numId w:val="14"/>
        </w:numPr>
        <w:ind w:left="1701"/>
        <w:rPr>
          <w:rFonts w:cs="Times New Roman"/>
          <w:szCs w:val="24"/>
        </w:rPr>
      </w:pPr>
      <w:r>
        <w:rPr>
          <w:rFonts w:cs="Times New Roman"/>
          <w:szCs w:val="24"/>
        </w:rPr>
        <w:t>Sampul</w:t>
      </w:r>
    </w:p>
    <w:p w:rsidR="0027133E" w:rsidRDefault="0027133E" w:rsidP="00E639BC">
      <w:pPr>
        <w:pStyle w:val="ListParagraph"/>
        <w:numPr>
          <w:ilvl w:val="0"/>
          <w:numId w:val="14"/>
        </w:numPr>
        <w:ind w:left="1701"/>
        <w:rPr>
          <w:rFonts w:cs="Times New Roman"/>
          <w:szCs w:val="24"/>
        </w:rPr>
      </w:pPr>
      <w:r>
        <w:rPr>
          <w:rFonts w:cs="Times New Roman"/>
          <w:szCs w:val="24"/>
        </w:rPr>
        <w:t>Kompetensi dasar</w:t>
      </w:r>
    </w:p>
    <w:p w:rsidR="0027133E" w:rsidRDefault="0027133E" w:rsidP="00E639BC">
      <w:pPr>
        <w:pStyle w:val="ListParagraph"/>
        <w:numPr>
          <w:ilvl w:val="0"/>
          <w:numId w:val="14"/>
        </w:numPr>
        <w:ind w:left="1701"/>
        <w:rPr>
          <w:rFonts w:cs="Times New Roman"/>
          <w:szCs w:val="24"/>
        </w:rPr>
      </w:pPr>
      <w:r>
        <w:rPr>
          <w:rFonts w:cs="Times New Roman"/>
          <w:szCs w:val="24"/>
        </w:rPr>
        <w:t>Kemampuan akhir yang diharapkan</w:t>
      </w:r>
    </w:p>
    <w:p w:rsidR="0027133E" w:rsidRDefault="0027133E" w:rsidP="00E639BC">
      <w:pPr>
        <w:pStyle w:val="ListParagraph"/>
        <w:numPr>
          <w:ilvl w:val="0"/>
          <w:numId w:val="14"/>
        </w:numPr>
        <w:ind w:left="1701"/>
        <w:rPr>
          <w:rFonts w:cs="Times New Roman"/>
          <w:szCs w:val="24"/>
        </w:rPr>
      </w:pPr>
      <w:r>
        <w:rPr>
          <w:rFonts w:cs="Times New Roman"/>
          <w:szCs w:val="24"/>
        </w:rPr>
        <w:t>Kegiatan belajar</w:t>
      </w:r>
    </w:p>
    <w:p w:rsidR="0027133E" w:rsidRDefault="0027133E" w:rsidP="00E639BC">
      <w:pPr>
        <w:pStyle w:val="ListParagraph"/>
        <w:numPr>
          <w:ilvl w:val="0"/>
          <w:numId w:val="15"/>
        </w:numPr>
        <w:ind w:left="2127"/>
        <w:rPr>
          <w:rFonts w:cs="Times New Roman"/>
          <w:szCs w:val="24"/>
        </w:rPr>
      </w:pPr>
      <w:r>
        <w:rPr>
          <w:rFonts w:cs="Times New Roman"/>
          <w:szCs w:val="24"/>
        </w:rPr>
        <w:t>Uraian dan contoh</w:t>
      </w:r>
    </w:p>
    <w:p w:rsidR="0027133E" w:rsidRDefault="0027133E" w:rsidP="00E639BC">
      <w:pPr>
        <w:pStyle w:val="ListParagraph"/>
        <w:numPr>
          <w:ilvl w:val="0"/>
          <w:numId w:val="15"/>
        </w:numPr>
        <w:ind w:left="2127"/>
        <w:rPr>
          <w:rFonts w:cs="Times New Roman"/>
          <w:szCs w:val="24"/>
        </w:rPr>
      </w:pPr>
      <w:r>
        <w:rPr>
          <w:rFonts w:cs="Times New Roman"/>
          <w:szCs w:val="24"/>
        </w:rPr>
        <w:t xml:space="preserve">Latihan </w:t>
      </w:r>
    </w:p>
    <w:p w:rsidR="0027133E" w:rsidRDefault="0027133E" w:rsidP="00E639BC">
      <w:pPr>
        <w:pStyle w:val="ListParagraph"/>
        <w:numPr>
          <w:ilvl w:val="0"/>
          <w:numId w:val="15"/>
        </w:numPr>
        <w:ind w:left="2127"/>
        <w:rPr>
          <w:rFonts w:cs="Times New Roman"/>
          <w:szCs w:val="24"/>
        </w:rPr>
      </w:pPr>
      <w:r>
        <w:rPr>
          <w:rFonts w:cs="Times New Roman"/>
          <w:szCs w:val="24"/>
        </w:rPr>
        <w:t xml:space="preserve">Rangkuman </w:t>
      </w:r>
    </w:p>
    <w:p w:rsidR="0027133E" w:rsidRPr="00A5423A" w:rsidRDefault="0027133E" w:rsidP="00E639BC">
      <w:pPr>
        <w:pStyle w:val="ListParagraph"/>
        <w:numPr>
          <w:ilvl w:val="0"/>
          <w:numId w:val="14"/>
        </w:numPr>
        <w:ind w:left="1701"/>
        <w:rPr>
          <w:rFonts w:cs="Times New Roman"/>
          <w:szCs w:val="24"/>
        </w:rPr>
      </w:pPr>
      <w:r>
        <w:rPr>
          <w:rFonts w:cs="Times New Roman"/>
          <w:szCs w:val="24"/>
        </w:rPr>
        <w:t>Daftar pustaka</w:t>
      </w:r>
    </w:p>
    <w:p w:rsidR="0027133E" w:rsidRDefault="0027133E" w:rsidP="00E639BC">
      <w:pPr>
        <w:pStyle w:val="ListParagraph"/>
        <w:numPr>
          <w:ilvl w:val="0"/>
          <w:numId w:val="9"/>
        </w:numPr>
        <w:rPr>
          <w:rFonts w:cs="Times New Roman"/>
          <w:szCs w:val="24"/>
        </w:rPr>
      </w:pPr>
      <w:r w:rsidRPr="009C477D">
        <w:rPr>
          <w:rFonts w:cs="Times New Roman"/>
          <w:szCs w:val="24"/>
        </w:rPr>
        <w:t>Langkah-Langkah Penyusunan Modul</w:t>
      </w:r>
    </w:p>
    <w:p w:rsidR="0027133E" w:rsidRDefault="0027133E" w:rsidP="0027133E">
      <w:pPr>
        <w:pStyle w:val="ListParagraph"/>
        <w:ind w:left="1080" w:firstLine="480"/>
        <w:rPr>
          <w:rFonts w:cs="Times New Roman"/>
          <w:szCs w:val="24"/>
        </w:rPr>
      </w:pPr>
      <w:r>
        <w:rPr>
          <w:rFonts w:cs="Times New Roman"/>
          <w:szCs w:val="24"/>
        </w:rPr>
        <w:t>Menurut Nasution (2010), penyusunan modul atau pengembangan modul dapat mengikuti langkah-langkah sebagai berikut:</w:t>
      </w:r>
    </w:p>
    <w:p w:rsidR="0027133E" w:rsidRDefault="0027133E" w:rsidP="00E639BC">
      <w:pPr>
        <w:pStyle w:val="ListParagraph"/>
        <w:numPr>
          <w:ilvl w:val="0"/>
          <w:numId w:val="16"/>
        </w:numPr>
        <w:rPr>
          <w:rFonts w:cs="Times New Roman"/>
          <w:szCs w:val="24"/>
        </w:rPr>
      </w:pPr>
      <w:r>
        <w:rPr>
          <w:rFonts w:cs="Times New Roman"/>
          <w:szCs w:val="24"/>
        </w:rPr>
        <w:t>Merumuskan sejumlah tujuan secara jelas, spesifik, dalam bentuk kelakuan mahasiswa yang dapat diamati dan diukur</w:t>
      </w:r>
    </w:p>
    <w:p w:rsidR="0027133E" w:rsidRDefault="0027133E" w:rsidP="00E639BC">
      <w:pPr>
        <w:pStyle w:val="ListParagraph"/>
        <w:numPr>
          <w:ilvl w:val="0"/>
          <w:numId w:val="16"/>
        </w:numPr>
        <w:rPr>
          <w:rFonts w:cs="Times New Roman"/>
          <w:szCs w:val="24"/>
        </w:rPr>
      </w:pPr>
      <w:r>
        <w:rPr>
          <w:rFonts w:cs="Times New Roman"/>
          <w:szCs w:val="24"/>
        </w:rPr>
        <w:t>Urutan tujuan-tujuan itu mementukan langkah-langkah yang diikuti dalam modul</w:t>
      </w:r>
    </w:p>
    <w:p w:rsidR="0027133E" w:rsidRDefault="0027133E" w:rsidP="00E639BC">
      <w:pPr>
        <w:pStyle w:val="ListParagraph"/>
        <w:numPr>
          <w:ilvl w:val="0"/>
          <w:numId w:val="16"/>
        </w:numPr>
        <w:rPr>
          <w:rFonts w:cs="Times New Roman"/>
          <w:szCs w:val="24"/>
        </w:rPr>
      </w:pPr>
      <w:r>
        <w:rPr>
          <w:rFonts w:cs="Times New Roman"/>
          <w:szCs w:val="24"/>
        </w:rPr>
        <w:t>Tes diagnostik untuk mengukur latar belakang mahasiswa, pengetahuan dan kemampuan yang telah dimilikinya sebagai pra-syarat untuk menempuh modul (</w:t>
      </w:r>
      <w:r>
        <w:rPr>
          <w:rFonts w:cs="Times New Roman"/>
          <w:i/>
          <w:szCs w:val="24"/>
        </w:rPr>
        <w:t xml:space="preserve">entry behavior </w:t>
      </w:r>
      <w:r>
        <w:rPr>
          <w:rFonts w:cs="Times New Roman"/>
          <w:szCs w:val="24"/>
        </w:rPr>
        <w:t xml:space="preserve">atau </w:t>
      </w:r>
      <w:r>
        <w:rPr>
          <w:rFonts w:cs="Times New Roman"/>
          <w:i/>
          <w:szCs w:val="24"/>
        </w:rPr>
        <w:t>entering behavior</w:t>
      </w:r>
      <w:r>
        <w:rPr>
          <w:rFonts w:cs="Times New Roman"/>
          <w:szCs w:val="24"/>
        </w:rPr>
        <w:t>)</w:t>
      </w:r>
    </w:p>
    <w:p w:rsidR="0027133E" w:rsidRDefault="0027133E" w:rsidP="00E639BC">
      <w:pPr>
        <w:pStyle w:val="ListParagraph"/>
        <w:numPr>
          <w:ilvl w:val="0"/>
          <w:numId w:val="16"/>
        </w:numPr>
        <w:rPr>
          <w:rFonts w:cs="Times New Roman"/>
          <w:szCs w:val="24"/>
        </w:rPr>
      </w:pPr>
      <w:r>
        <w:rPr>
          <w:rFonts w:cs="Times New Roman"/>
          <w:szCs w:val="24"/>
        </w:rPr>
        <w:t xml:space="preserve">Menyusun  alasan atau rasional pentingnya modul bagi mahasiswa, harus tahu kegunaan mempelajari modul tersebut. </w:t>
      </w:r>
    </w:p>
    <w:p w:rsidR="0027133E" w:rsidRDefault="0027133E" w:rsidP="00E639BC">
      <w:pPr>
        <w:pStyle w:val="ListParagraph"/>
        <w:numPr>
          <w:ilvl w:val="0"/>
          <w:numId w:val="16"/>
        </w:numPr>
        <w:rPr>
          <w:rFonts w:cs="Times New Roman"/>
          <w:szCs w:val="24"/>
        </w:rPr>
      </w:pPr>
      <w:r>
        <w:rPr>
          <w:rFonts w:cs="Times New Roman"/>
          <w:szCs w:val="24"/>
        </w:rPr>
        <w:lastRenderedPageBreak/>
        <w:t>Kegiatan-kegiatan belajar direncanakan untuk membantu membimbing mahasiswa agar mencapai kompetensi-kompetensi seperti dirumuskan dalam tujuan</w:t>
      </w:r>
    </w:p>
    <w:p w:rsidR="0027133E" w:rsidRDefault="0027133E" w:rsidP="00E639BC">
      <w:pPr>
        <w:pStyle w:val="ListParagraph"/>
        <w:numPr>
          <w:ilvl w:val="0"/>
          <w:numId w:val="16"/>
        </w:numPr>
        <w:rPr>
          <w:rFonts w:cs="Times New Roman"/>
          <w:szCs w:val="24"/>
        </w:rPr>
      </w:pPr>
      <w:r>
        <w:rPr>
          <w:rFonts w:cs="Times New Roman"/>
          <w:szCs w:val="24"/>
        </w:rPr>
        <w:t xml:space="preserve">Menyusun </w:t>
      </w:r>
      <w:r>
        <w:rPr>
          <w:rFonts w:cs="Times New Roman"/>
          <w:i/>
          <w:szCs w:val="24"/>
        </w:rPr>
        <w:t>post test</w:t>
      </w:r>
      <w:r>
        <w:rPr>
          <w:rFonts w:cs="Times New Roman"/>
          <w:szCs w:val="24"/>
        </w:rPr>
        <w:t xml:space="preserve"> untuk mengukur hasil belajar mahasiswa, hingga manakah mahasiswa menguasai tujuan-tujuan modul</w:t>
      </w:r>
    </w:p>
    <w:p w:rsidR="0027133E" w:rsidRDefault="0027133E" w:rsidP="00E639BC">
      <w:pPr>
        <w:pStyle w:val="ListParagraph"/>
        <w:numPr>
          <w:ilvl w:val="0"/>
          <w:numId w:val="16"/>
        </w:numPr>
        <w:rPr>
          <w:rFonts w:cs="Times New Roman"/>
          <w:szCs w:val="24"/>
        </w:rPr>
      </w:pPr>
      <w:r>
        <w:rPr>
          <w:rFonts w:cs="Times New Roman"/>
          <w:szCs w:val="24"/>
        </w:rPr>
        <w:t>Menyiapkan pusat sumber-sumber berupa bacaan yang terbuka bagi mahasiswa setiap waktu ia memerlukannya</w:t>
      </w:r>
    </w:p>
    <w:p w:rsidR="0027133E" w:rsidRPr="00BC4219" w:rsidRDefault="0027133E" w:rsidP="00E639BC">
      <w:pPr>
        <w:pStyle w:val="ListParagraph"/>
        <w:numPr>
          <w:ilvl w:val="0"/>
          <w:numId w:val="9"/>
        </w:numPr>
        <w:rPr>
          <w:rFonts w:cs="Times New Roman"/>
          <w:szCs w:val="24"/>
        </w:rPr>
      </w:pPr>
      <w:r>
        <w:rPr>
          <w:rFonts w:cs="Times New Roman"/>
          <w:szCs w:val="24"/>
        </w:rPr>
        <w:t>Perbandingan Pengajaran Konvesional dengan Pengajaran Modul</w:t>
      </w:r>
    </w:p>
    <w:p w:rsidR="0027133E" w:rsidRDefault="00DF27E7" w:rsidP="0027133E">
      <w:pPr>
        <w:pStyle w:val="ListParagraph"/>
        <w:ind w:left="1080"/>
        <w:rPr>
          <w:rFonts w:cs="Times New Roman"/>
          <w:szCs w:val="24"/>
        </w:rPr>
      </w:pPr>
      <w:r>
        <w:rPr>
          <w:rFonts w:cs="Times New Roman"/>
          <w:szCs w:val="24"/>
        </w:rPr>
        <w:t>Tabel 2.1</w:t>
      </w:r>
      <w:r w:rsidR="0027133E">
        <w:rPr>
          <w:rFonts w:cs="Times New Roman"/>
          <w:szCs w:val="24"/>
        </w:rPr>
        <w:t xml:space="preserve"> Perbandingan pengajaran konvesional dan pengajaran modul</w:t>
      </w:r>
    </w:p>
    <w:tbl>
      <w:tblPr>
        <w:tblStyle w:val="TableGrid"/>
        <w:tblW w:w="8324" w:type="dxa"/>
        <w:tblInd w:w="392" w:type="dxa"/>
        <w:tblLook w:val="04A0" w:firstRow="1" w:lastRow="0" w:firstColumn="1" w:lastColumn="0" w:noHBand="0" w:noVBand="1"/>
      </w:tblPr>
      <w:tblGrid>
        <w:gridCol w:w="2410"/>
        <w:gridCol w:w="2835"/>
        <w:gridCol w:w="3079"/>
      </w:tblGrid>
      <w:tr w:rsidR="0027133E" w:rsidTr="00B365F6">
        <w:tc>
          <w:tcPr>
            <w:tcW w:w="2410" w:type="dxa"/>
          </w:tcPr>
          <w:p w:rsidR="0027133E" w:rsidRPr="007775FE" w:rsidRDefault="0027133E" w:rsidP="00B365F6">
            <w:pPr>
              <w:pStyle w:val="ListParagraph"/>
              <w:spacing w:line="240" w:lineRule="auto"/>
              <w:ind w:left="0"/>
              <w:jc w:val="center"/>
              <w:rPr>
                <w:rFonts w:cs="Times New Roman"/>
                <w:b/>
                <w:szCs w:val="24"/>
              </w:rPr>
            </w:pPr>
            <w:r w:rsidRPr="007775FE">
              <w:rPr>
                <w:rFonts w:cs="Times New Roman"/>
                <w:b/>
                <w:szCs w:val="24"/>
              </w:rPr>
              <w:t>Pembanding</w:t>
            </w:r>
          </w:p>
        </w:tc>
        <w:tc>
          <w:tcPr>
            <w:tcW w:w="2835" w:type="dxa"/>
          </w:tcPr>
          <w:p w:rsidR="0027133E" w:rsidRPr="007775FE" w:rsidRDefault="0027133E" w:rsidP="00B365F6">
            <w:pPr>
              <w:pStyle w:val="ListParagraph"/>
              <w:spacing w:line="240" w:lineRule="auto"/>
              <w:ind w:left="0"/>
              <w:jc w:val="center"/>
              <w:rPr>
                <w:rFonts w:cs="Times New Roman"/>
                <w:b/>
                <w:szCs w:val="24"/>
              </w:rPr>
            </w:pPr>
            <w:r w:rsidRPr="007775FE">
              <w:rPr>
                <w:rFonts w:cs="Times New Roman"/>
                <w:b/>
                <w:szCs w:val="24"/>
              </w:rPr>
              <w:t>Konvesional</w:t>
            </w:r>
          </w:p>
        </w:tc>
        <w:tc>
          <w:tcPr>
            <w:tcW w:w="3079" w:type="dxa"/>
          </w:tcPr>
          <w:p w:rsidR="0027133E" w:rsidRPr="007775FE" w:rsidRDefault="0027133E" w:rsidP="00B365F6">
            <w:pPr>
              <w:pStyle w:val="ListParagraph"/>
              <w:spacing w:line="240" w:lineRule="auto"/>
              <w:ind w:left="0"/>
              <w:jc w:val="center"/>
              <w:rPr>
                <w:rFonts w:cs="Times New Roman"/>
                <w:b/>
                <w:szCs w:val="24"/>
              </w:rPr>
            </w:pPr>
            <w:r w:rsidRPr="007775FE">
              <w:rPr>
                <w:rFonts w:cs="Times New Roman"/>
                <w:b/>
                <w:szCs w:val="24"/>
              </w:rPr>
              <w:t>Modul</w:t>
            </w:r>
          </w:p>
        </w:tc>
      </w:tr>
      <w:tr w:rsidR="0027133E" w:rsidTr="00B365F6">
        <w:tc>
          <w:tcPr>
            <w:tcW w:w="2410" w:type="dxa"/>
          </w:tcPr>
          <w:p w:rsidR="0027133E" w:rsidRDefault="0027133E" w:rsidP="00B365F6">
            <w:pPr>
              <w:pStyle w:val="ListParagraph"/>
              <w:spacing w:line="240" w:lineRule="auto"/>
              <w:ind w:left="0"/>
              <w:rPr>
                <w:rFonts w:cs="Times New Roman"/>
                <w:szCs w:val="24"/>
              </w:rPr>
            </w:pPr>
            <w:r>
              <w:rPr>
                <w:rFonts w:cs="Times New Roman"/>
                <w:szCs w:val="24"/>
              </w:rPr>
              <w:t>Tujuan</w:t>
            </w:r>
          </w:p>
        </w:tc>
        <w:tc>
          <w:tcPr>
            <w:tcW w:w="2835" w:type="dxa"/>
          </w:tcPr>
          <w:p w:rsidR="0027133E" w:rsidRDefault="0027133E" w:rsidP="00B365F6">
            <w:pPr>
              <w:pStyle w:val="ListParagraph"/>
              <w:spacing w:line="240" w:lineRule="auto"/>
              <w:ind w:left="0"/>
              <w:rPr>
                <w:rFonts w:cs="Times New Roman"/>
                <w:szCs w:val="24"/>
              </w:rPr>
            </w:pPr>
            <w:r>
              <w:rPr>
                <w:rFonts w:cs="Times New Roman"/>
                <w:szCs w:val="24"/>
              </w:rPr>
              <w:t>Tidak dirumuskan secara spesifik</w:t>
            </w:r>
          </w:p>
        </w:tc>
        <w:tc>
          <w:tcPr>
            <w:tcW w:w="3079" w:type="dxa"/>
          </w:tcPr>
          <w:p w:rsidR="0027133E" w:rsidRDefault="0027133E" w:rsidP="00B365F6">
            <w:pPr>
              <w:pStyle w:val="ListParagraph"/>
              <w:spacing w:line="240" w:lineRule="auto"/>
              <w:ind w:left="0"/>
              <w:rPr>
                <w:rFonts w:cs="Times New Roman"/>
                <w:szCs w:val="24"/>
              </w:rPr>
            </w:pPr>
            <w:r>
              <w:rPr>
                <w:rFonts w:cs="Times New Roman"/>
                <w:szCs w:val="24"/>
              </w:rPr>
              <w:t>Dirumuskan dalam bentuk kelakuan mahasiswa</w:t>
            </w:r>
          </w:p>
        </w:tc>
      </w:tr>
      <w:tr w:rsidR="0027133E" w:rsidTr="00B365F6">
        <w:tc>
          <w:tcPr>
            <w:tcW w:w="2410" w:type="dxa"/>
          </w:tcPr>
          <w:p w:rsidR="0027133E" w:rsidRDefault="0027133E" w:rsidP="00B365F6">
            <w:pPr>
              <w:pStyle w:val="ListParagraph"/>
              <w:spacing w:line="240" w:lineRule="auto"/>
              <w:ind w:left="0"/>
              <w:rPr>
                <w:rFonts w:cs="Times New Roman"/>
                <w:szCs w:val="24"/>
              </w:rPr>
            </w:pPr>
            <w:r>
              <w:rPr>
                <w:rFonts w:cs="Times New Roman"/>
                <w:szCs w:val="24"/>
              </w:rPr>
              <w:t>Penyajian bahan ajar</w:t>
            </w:r>
          </w:p>
        </w:tc>
        <w:tc>
          <w:tcPr>
            <w:tcW w:w="2835" w:type="dxa"/>
          </w:tcPr>
          <w:p w:rsidR="0027133E" w:rsidRDefault="0027133E" w:rsidP="00B365F6">
            <w:pPr>
              <w:pStyle w:val="ListParagraph"/>
              <w:spacing w:line="240" w:lineRule="auto"/>
              <w:ind w:left="0"/>
              <w:rPr>
                <w:rFonts w:cs="Times New Roman"/>
                <w:szCs w:val="24"/>
              </w:rPr>
            </w:pPr>
            <w:r>
              <w:rPr>
                <w:rFonts w:cs="Times New Roman"/>
                <w:szCs w:val="24"/>
              </w:rPr>
              <w:t>Disajikan pada kelompok (kelas)</w:t>
            </w:r>
          </w:p>
        </w:tc>
        <w:tc>
          <w:tcPr>
            <w:tcW w:w="3079" w:type="dxa"/>
          </w:tcPr>
          <w:p w:rsidR="0027133E" w:rsidRDefault="0027133E" w:rsidP="00B365F6">
            <w:pPr>
              <w:pStyle w:val="ListParagraph"/>
              <w:spacing w:line="240" w:lineRule="auto"/>
              <w:ind w:left="0"/>
              <w:rPr>
                <w:rFonts w:cs="Times New Roman"/>
                <w:szCs w:val="24"/>
              </w:rPr>
            </w:pPr>
            <w:r>
              <w:rPr>
                <w:rFonts w:cs="Times New Roman"/>
                <w:szCs w:val="24"/>
              </w:rPr>
              <w:t>Disajikan secara individual</w:t>
            </w:r>
          </w:p>
        </w:tc>
      </w:tr>
      <w:tr w:rsidR="0027133E" w:rsidTr="00B365F6">
        <w:tc>
          <w:tcPr>
            <w:tcW w:w="2410" w:type="dxa"/>
          </w:tcPr>
          <w:p w:rsidR="0027133E" w:rsidRDefault="0027133E" w:rsidP="00B365F6">
            <w:pPr>
              <w:pStyle w:val="ListParagraph"/>
              <w:spacing w:line="240" w:lineRule="auto"/>
              <w:ind w:left="0"/>
              <w:rPr>
                <w:rFonts w:cs="Times New Roman"/>
                <w:szCs w:val="24"/>
              </w:rPr>
            </w:pPr>
            <w:r>
              <w:rPr>
                <w:rFonts w:cs="Times New Roman"/>
                <w:szCs w:val="24"/>
              </w:rPr>
              <w:t>Kegiatan instruksional</w:t>
            </w:r>
          </w:p>
        </w:tc>
        <w:tc>
          <w:tcPr>
            <w:tcW w:w="2835" w:type="dxa"/>
          </w:tcPr>
          <w:p w:rsidR="0027133E" w:rsidRDefault="0027133E" w:rsidP="00B365F6">
            <w:pPr>
              <w:pStyle w:val="ListParagraph"/>
              <w:spacing w:line="240" w:lineRule="auto"/>
              <w:ind w:left="0"/>
              <w:rPr>
                <w:rFonts w:cs="Times New Roman"/>
                <w:szCs w:val="24"/>
              </w:rPr>
            </w:pPr>
            <w:r>
              <w:rPr>
                <w:rFonts w:cs="Times New Roman"/>
                <w:szCs w:val="24"/>
              </w:rPr>
              <w:t>Berbentuk ceramah, kuliah</w:t>
            </w:r>
          </w:p>
        </w:tc>
        <w:tc>
          <w:tcPr>
            <w:tcW w:w="3079" w:type="dxa"/>
          </w:tcPr>
          <w:p w:rsidR="0027133E" w:rsidRDefault="0027133E" w:rsidP="00B365F6">
            <w:pPr>
              <w:pStyle w:val="ListParagraph"/>
              <w:spacing w:line="240" w:lineRule="auto"/>
              <w:ind w:left="0"/>
              <w:rPr>
                <w:rFonts w:cs="Times New Roman"/>
                <w:szCs w:val="24"/>
              </w:rPr>
            </w:pPr>
            <w:r>
              <w:rPr>
                <w:rFonts w:cs="Times New Roman"/>
                <w:szCs w:val="24"/>
              </w:rPr>
              <w:t>Aneka ragam kegiatan belajar</w:t>
            </w:r>
          </w:p>
        </w:tc>
      </w:tr>
      <w:tr w:rsidR="0027133E" w:rsidTr="00B365F6">
        <w:tc>
          <w:tcPr>
            <w:tcW w:w="2410" w:type="dxa"/>
          </w:tcPr>
          <w:p w:rsidR="0027133E" w:rsidRDefault="0027133E" w:rsidP="00B365F6">
            <w:pPr>
              <w:pStyle w:val="ListParagraph"/>
              <w:spacing w:line="240" w:lineRule="auto"/>
              <w:ind w:left="0"/>
              <w:rPr>
                <w:rFonts w:cs="Times New Roman"/>
                <w:szCs w:val="24"/>
              </w:rPr>
            </w:pPr>
            <w:r>
              <w:rPr>
                <w:rFonts w:cs="Times New Roman"/>
                <w:szCs w:val="24"/>
              </w:rPr>
              <w:t>Pengalaman belajar</w:t>
            </w:r>
          </w:p>
        </w:tc>
        <w:tc>
          <w:tcPr>
            <w:tcW w:w="2835" w:type="dxa"/>
          </w:tcPr>
          <w:p w:rsidR="0027133E" w:rsidRDefault="00B45385" w:rsidP="00B365F6">
            <w:pPr>
              <w:pStyle w:val="ListParagraph"/>
              <w:spacing w:line="240" w:lineRule="auto"/>
              <w:ind w:left="0"/>
              <w:rPr>
                <w:rFonts w:cs="Times New Roman"/>
                <w:szCs w:val="24"/>
              </w:rPr>
            </w:pPr>
            <w:r>
              <w:rPr>
                <w:rFonts w:cs="Times New Roman"/>
                <w:szCs w:val="24"/>
              </w:rPr>
              <w:t>Berorientasi pada dosen</w:t>
            </w:r>
          </w:p>
        </w:tc>
        <w:tc>
          <w:tcPr>
            <w:tcW w:w="3079" w:type="dxa"/>
          </w:tcPr>
          <w:p w:rsidR="0027133E" w:rsidRDefault="0027133E" w:rsidP="00B365F6">
            <w:pPr>
              <w:pStyle w:val="ListParagraph"/>
              <w:spacing w:line="240" w:lineRule="auto"/>
              <w:ind w:left="0"/>
              <w:rPr>
                <w:rFonts w:cs="Times New Roman"/>
                <w:szCs w:val="24"/>
              </w:rPr>
            </w:pPr>
            <w:r>
              <w:rPr>
                <w:rFonts w:cs="Times New Roman"/>
                <w:szCs w:val="24"/>
              </w:rPr>
              <w:t>Berorientasi pada mahasiswa</w:t>
            </w:r>
          </w:p>
        </w:tc>
      </w:tr>
      <w:tr w:rsidR="0027133E" w:rsidTr="00B365F6">
        <w:tc>
          <w:tcPr>
            <w:tcW w:w="2410" w:type="dxa"/>
          </w:tcPr>
          <w:p w:rsidR="0027133E" w:rsidRDefault="0027133E" w:rsidP="00B365F6">
            <w:pPr>
              <w:pStyle w:val="ListParagraph"/>
              <w:spacing w:line="240" w:lineRule="auto"/>
              <w:ind w:left="0"/>
              <w:rPr>
                <w:rFonts w:cs="Times New Roman"/>
                <w:szCs w:val="24"/>
              </w:rPr>
            </w:pPr>
            <w:r>
              <w:rPr>
                <w:rFonts w:cs="Times New Roman"/>
                <w:szCs w:val="24"/>
              </w:rPr>
              <w:t xml:space="preserve">Partisipasi </w:t>
            </w:r>
          </w:p>
        </w:tc>
        <w:tc>
          <w:tcPr>
            <w:tcW w:w="2835" w:type="dxa"/>
          </w:tcPr>
          <w:p w:rsidR="0027133E" w:rsidRDefault="0027133E" w:rsidP="00B365F6">
            <w:pPr>
              <w:pStyle w:val="ListParagraph"/>
              <w:spacing w:line="240" w:lineRule="auto"/>
              <w:ind w:left="0"/>
              <w:rPr>
                <w:rFonts w:cs="Times New Roman"/>
                <w:szCs w:val="24"/>
              </w:rPr>
            </w:pPr>
            <w:r>
              <w:rPr>
                <w:rFonts w:cs="Times New Roman"/>
                <w:szCs w:val="24"/>
              </w:rPr>
              <w:t>Mahasiswa bersikap pasif</w:t>
            </w:r>
          </w:p>
        </w:tc>
        <w:tc>
          <w:tcPr>
            <w:tcW w:w="3079" w:type="dxa"/>
          </w:tcPr>
          <w:p w:rsidR="0027133E" w:rsidRDefault="0027133E" w:rsidP="00B365F6">
            <w:pPr>
              <w:pStyle w:val="ListParagraph"/>
              <w:spacing w:line="240" w:lineRule="auto"/>
              <w:ind w:left="0"/>
              <w:rPr>
                <w:rFonts w:cs="Times New Roman"/>
                <w:szCs w:val="24"/>
              </w:rPr>
            </w:pPr>
            <w:r>
              <w:rPr>
                <w:rFonts w:cs="Times New Roman"/>
                <w:szCs w:val="24"/>
              </w:rPr>
              <w:t>Mahasiswa selalu aktif</w:t>
            </w:r>
          </w:p>
        </w:tc>
      </w:tr>
      <w:tr w:rsidR="0027133E" w:rsidTr="00B365F6">
        <w:tc>
          <w:tcPr>
            <w:tcW w:w="2410" w:type="dxa"/>
          </w:tcPr>
          <w:p w:rsidR="0027133E" w:rsidRDefault="0027133E" w:rsidP="00B365F6">
            <w:pPr>
              <w:pStyle w:val="ListParagraph"/>
              <w:spacing w:line="240" w:lineRule="auto"/>
              <w:ind w:left="0"/>
              <w:rPr>
                <w:rFonts w:cs="Times New Roman"/>
                <w:szCs w:val="24"/>
              </w:rPr>
            </w:pPr>
            <w:r>
              <w:rPr>
                <w:rFonts w:cs="Times New Roman"/>
                <w:szCs w:val="24"/>
              </w:rPr>
              <w:t>Kecepatan belajar</w:t>
            </w:r>
          </w:p>
        </w:tc>
        <w:tc>
          <w:tcPr>
            <w:tcW w:w="2835" w:type="dxa"/>
          </w:tcPr>
          <w:p w:rsidR="0027133E" w:rsidRDefault="00B45385" w:rsidP="00B365F6">
            <w:pPr>
              <w:pStyle w:val="ListParagraph"/>
              <w:spacing w:line="240" w:lineRule="auto"/>
              <w:ind w:left="0"/>
              <w:rPr>
                <w:rFonts w:cs="Times New Roman"/>
                <w:szCs w:val="24"/>
              </w:rPr>
            </w:pPr>
            <w:r>
              <w:rPr>
                <w:rFonts w:cs="Times New Roman"/>
                <w:szCs w:val="24"/>
              </w:rPr>
              <w:t>Berdasar kecepatan mengajar dosen</w:t>
            </w:r>
          </w:p>
        </w:tc>
        <w:tc>
          <w:tcPr>
            <w:tcW w:w="3079" w:type="dxa"/>
          </w:tcPr>
          <w:p w:rsidR="0027133E" w:rsidRDefault="0027133E" w:rsidP="00B365F6">
            <w:pPr>
              <w:pStyle w:val="ListParagraph"/>
              <w:spacing w:line="240" w:lineRule="auto"/>
              <w:ind w:left="0"/>
              <w:rPr>
                <w:rFonts w:cs="Times New Roman"/>
                <w:szCs w:val="24"/>
              </w:rPr>
            </w:pPr>
            <w:r>
              <w:rPr>
                <w:rFonts w:cs="Times New Roman"/>
                <w:szCs w:val="24"/>
              </w:rPr>
              <w:t>Berdasar kecepatan masing-masing mahasiswa</w:t>
            </w:r>
          </w:p>
        </w:tc>
      </w:tr>
      <w:tr w:rsidR="0027133E" w:rsidTr="00B365F6">
        <w:tc>
          <w:tcPr>
            <w:tcW w:w="2410" w:type="dxa"/>
          </w:tcPr>
          <w:p w:rsidR="0027133E" w:rsidRDefault="0027133E" w:rsidP="00B365F6">
            <w:pPr>
              <w:pStyle w:val="ListParagraph"/>
              <w:spacing w:line="240" w:lineRule="auto"/>
              <w:ind w:left="0"/>
              <w:rPr>
                <w:rFonts w:cs="Times New Roman"/>
                <w:szCs w:val="24"/>
              </w:rPr>
            </w:pPr>
            <w:r>
              <w:rPr>
                <w:rFonts w:cs="Times New Roman"/>
                <w:szCs w:val="24"/>
              </w:rPr>
              <w:t>Keberhasilan belajar</w:t>
            </w:r>
          </w:p>
        </w:tc>
        <w:tc>
          <w:tcPr>
            <w:tcW w:w="2835" w:type="dxa"/>
          </w:tcPr>
          <w:p w:rsidR="0027133E" w:rsidRDefault="0027133E" w:rsidP="00B365F6">
            <w:pPr>
              <w:pStyle w:val="ListParagraph"/>
              <w:spacing w:line="240" w:lineRule="auto"/>
              <w:ind w:left="0"/>
              <w:rPr>
                <w:rFonts w:cs="Times New Roman"/>
                <w:szCs w:val="24"/>
              </w:rPr>
            </w:pPr>
            <w:r>
              <w:rPr>
                <w:rFonts w:cs="Times New Roman"/>
                <w:szCs w:val="24"/>
              </w:rPr>
              <w:t>Dinilai secara subjektif</w:t>
            </w:r>
          </w:p>
        </w:tc>
        <w:tc>
          <w:tcPr>
            <w:tcW w:w="3079" w:type="dxa"/>
          </w:tcPr>
          <w:p w:rsidR="0027133E" w:rsidRDefault="0027133E" w:rsidP="00B365F6">
            <w:pPr>
              <w:pStyle w:val="ListParagraph"/>
              <w:spacing w:line="240" w:lineRule="auto"/>
              <w:ind w:left="0"/>
              <w:rPr>
                <w:rFonts w:cs="Times New Roman"/>
                <w:szCs w:val="24"/>
              </w:rPr>
            </w:pPr>
            <w:r>
              <w:rPr>
                <w:rFonts w:cs="Times New Roman"/>
                <w:szCs w:val="24"/>
              </w:rPr>
              <w:t>Dinilai secara objektif</w:t>
            </w:r>
          </w:p>
        </w:tc>
      </w:tr>
      <w:tr w:rsidR="0027133E" w:rsidTr="00B365F6">
        <w:tc>
          <w:tcPr>
            <w:tcW w:w="2410" w:type="dxa"/>
          </w:tcPr>
          <w:p w:rsidR="0027133E" w:rsidRDefault="0027133E" w:rsidP="00B365F6">
            <w:pPr>
              <w:pStyle w:val="ListParagraph"/>
              <w:spacing w:line="240" w:lineRule="auto"/>
              <w:ind w:left="0"/>
              <w:rPr>
                <w:rFonts w:cs="Times New Roman"/>
                <w:szCs w:val="24"/>
              </w:rPr>
            </w:pPr>
            <w:r>
              <w:rPr>
                <w:rFonts w:cs="Times New Roman"/>
                <w:szCs w:val="24"/>
              </w:rPr>
              <w:t>Peran pengajar</w:t>
            </w:r>
          </w:p>
        </w:tc>
        <w:tc>
          <w:tcPr>
            <w:tcW w:w="2835" w:type="dxa"/>
          </w:tcPr>
          <w:p w:rsidR="0027133E" w:rsidRDefault="0027133E" w:rsidP="00B365F6">
            <w:pPr>
              <w:pStyle w:val="ListParagraph"/>
              <w:spacing w:line="240" w:lineRule="auto"/>
              <w:ind w:left="0"/>
              <w:rPr>
                <w:rFonts w:cs="Times New Roman"/>
                <w:szCs w:val="24"/>
              </w:rPr>
            </w:pPr>
            <w:r>
              <w:rPr>
                <w:rFonts w:cs="Times New Roman"/>
                <w:szCs w:val="24"/>
              </w:rPr>
              <w:t>Sumber pengetahuan utama</w:t>
            </w:r>
          </w:p>
        </w:tc>
        <w:tc>
          <w:tcPr>
            <w:tcW w:w="3079" w:type="dxa"/>
          </w:tcPr>
          <w:p w:rsidR="0027133E" w:rsidRDefault="0027133E" w:rsidP="00B365F6">
            <w:pPr>
              <w:pStyle w:val="ListParagraph"/>
              <w:spacing w:line="240" w:lineRule="auto"/>
              <w:ind w:left="0"/>
              <w:rPr>
                <w:rFonts w:cs="Times New Roman"/>
                <w:szCs w:val="24"/>
              </w:rPr>
            </w:pPr>
            <w:r>
              <w:rPr>
                <w:rFonts w:cs="Times New Roman"/>
                <w:szCs w:val="24"/>
              </w:rPr>
              <w:t>Salah satu sumber pelajaran</w:t>
            </w:r>
          </w:p>
        </w:tc>
      </w:tr>
    </w:tbl>
    <w:p w:rsidR="0027133E" w:rsidRDefault="0027133E" w:rsidP="00496E45">
      <w:pPr>
        <w:ind w:left="284"/>
      </w:pPr>
      <w:r>
        <w:t>(Nasution, 2010)</w:t>
      </w:r>
    </w:p>
    <w:p w:rsidR="00496E45" w:rsidRPr="00496E45" w:rsidRDefault="00496E45" w:rsidP="00496E45">
      <w:pPr>
        <w:ind w:left="284"/>
      </w:pPr>
    </w:p>
    <w:p w:rsidR="00025A26" w:rsidRDefault="0027133E" w:rsidP="00286538">
      <w:pPr>
        <w:pStyle w:val="Heading3"/>
        <w:rPr>
          <w:rFonts w:cs="Times New Roman"/>
          <w:szCs w:val="24"/>
        </w:rPr>
      </w:pPr>
      <w:bookmarkStart w:id="9" w:name="_Toc513503743"/>
      <w:r>
        <w:rPr>
          <w:rFonts w:cs="Times New Roman"/>
          <w:szCs w:val="24"/>
        </w:rPr>
        <w:t>Rencana Pembelajaran Studi Sistem Informasi Kesehatan II</w:t>
      </w:r>
      <w:bookmarkEnd w:id="9"/>
    </w:p>
    <w:p w:rsidR="00BA21D7" w:rsidRDefault="00BA21D7" w:rsidP="00E05B80">
      <w:pPr>
        <w:pStyle w:val="ListParagraph"/>
        <w:numPr>
          <w:ilvl w:val="0"/>
          <w:numId w:val="59"/>
        </w:numPr>
        <w:ind w:left="1134"/>
      </w:pPr>
      <w:r>
        <w:t>Capaian Pembelajaran Lulusan</w:t>
      </w:r>
    </w:p>
    <w:p w:rsidR="00BA21D7" w:rsidRDefault="00BA21D7" w:rsidP="00E05B80">
      <w:pPr>
        <w:pStyle w:val="ListParagraph"/>
        <w:numPr>
          <w:ilvl w:val="0"/>
          <w:numId w:val="58"/>
        </w:numPr>
        <w:ind w:left="1701"/>
      </w:pPr>
      <w:r>
        <w:t>Capaian lulusan yang dibebankan pada mata kuliah melaksanankan pengumpulan, memvalidasi dan verifikasi data sesuai ilmu statistik RS</w:t>
      </w:r>
    </w:p>
    <w:p w:rsidR="00BA21D7" w:rsidRPr="00BA21D7" w:rsidRDefault="00BA21D7" w:rsidP="00E05B80">
      <w:pPr>
        <w:pStyle w:val="ListParagraph"/>
        <w:numPr>
          <w:ilvl w:val="0"/>
          <w:numId w:val="58"/>
        </w:numPr>
        <w:ind w:left="1701"/>
      </w:pPr>
      <w:r>
        <w:t>Capaian mata kuliah yang releva</w:t>
      </w:r>
      <w:r w:rsidR="00CA3F3A">
        <w:t>n</w:t>
      </w:r>
      <w:r>
        <w:t xml:space="preserve"> dengan capaian lulusan mahasiswa memahami konsep dasar statistik di fasilitas kesehatan, statistik data administrasi-sensus data pasien, presentasi penggunaan tempat tidur, </w:t>
      </w:r>
      <w:r>
        <w:rPr>
          <w:i/>
        </w:rPr>
        <w:t>Bed Turn Over</w:t>
      </w:r>
      <w:r>
        <w:t xml:space="preserve">, lama rawat, statistik data klinik dan </w:t>
      </w:r>
      <w:r>
        <w:rPr>
          <w:i/>
        </w:rPr>
        <w:t>case-mix</w:t>
      </w:r>
      <w:r>
        <w:t xml:space="preserve">, indikator pelayanan rumah </w:t>
      </w:r>
      <w:r>
        <w:lastRenderedPageBreak/>
        <w:t>sakit, grafik barber johnson, Sistem Informasi Rumah Sakit (SIRS), sistem informasi manajemen puskesmas dan implementasinya.</w:t>
      </w:r>
    </w:p>
    <w:p w:rsidR="00126ECD" w:rsidRPr="00DF27E7" w:rsidRDefault="00126ECD" w:rsidP="00E05B80">
      <w:pPr>
        <w:pStyle w:val="ListParagraph"/>
        <w:numPr>
          <w:ilvl w:val="0"/>
          <w:numId w:val="59"/>
        </w:numPr>
        <w:ind w:left="1134"/>
      </w:pPr>
      <w:r w:rsidRPr="00DF27E7">
        <w:t>Materi Mata Kuliah SIK II</w:t>
      </w:r>
    </w:p>
    <w:p w:rsidR="00EF7CE8" w:rsidRDefault="00310DFD" w:rsidP="00DF27E7">
      <w:pPr>
        <w:pStyle w:val="ListParagraph"/>
        <w:ind w:left="1134" w:firstLine="425"/>
      </w:pPr>
      <w:r>
        <w:t xml:space="preserve">Sistem Informasi Kesehatan (SIK) II merupakan salah satu mata kuliah yang harus ditempuh mahasiswa DIII Perekam Medis dan Informasi Kesehatan pada semester tiga. </w:t>
      </w:r>
      <w:r w:rsidR="00EF7CE8">
        <w:t xml:space="preserve">Secara garis besar, materi yang terdapat dalam mata kuliah SIK </w:t>
      </w:r>
      <w:r w:rsidR="00126ECD">
        <w:t>II adalah</w:t>
      </w:r>
      <w:r w:rsidR="00DF27E7">
        <w:t xml:space="preserve"> konsep dasar fasyankes, s</w:t>
      </w:r>
      <w:r w:rsidR="00396EE0">
        <w:t>ensus data</w:t>
      </w:r>
      <w:r w:rsidR="00DF27E7">
        <w:t xml:space="preserve"> pasien, indikator pelayanan rumah sakit, statistik data klinis dan data </w:t>
      </w:r>
      <w:r w:rsidR="00DF27E7" w:rsidRPr="00DF27E7">
        <w:rPr>
          <w:i/>
        </w:rPr>
        <w:t>case-</w:t>
      </w:r>
      <w:r w:rsidR="00DF27E7" w:rsidRPr="00B45385">
        <w:rPr>
          <w:i/>
        </w:rPr>
        <w:t>mix</w:t>
      </w:r>
      <w:r w:rsidR="00DF27E7">
        <w:t>, g</w:t>
      </w:r>
      <w:r w:rsidR="00DF27E7" w:rsidRPr="00DF27E7">
        <w:t>rafik</w:t>
      </w:r>
      <w:r w:rsidR="00DF27E7">
        <w:t xml:space="preserve"> barber johnson, SIRS, dan SIMPUS.</w:t>
      </w:r>
    </w:p>
    <w:p w:rsidR="00126ECD" w:rsidRDefault="00E35767" w:rsidP="00E05B80">
      <w:pPr>
        <w:pStyle w:val="ListParagraph"/>
        <w:numPr>
          <w:ilvl w:val="0"/>
          <w:numId w:val="59"/>
        </w:numPr>
        <w:ind w:left="1134"/>
      </w:pPr>
      <w:r>
        <w:t>Beban Studi</w:t>
      </w:r>
      <w:r w:rsidR="00126ECD">
        <w:t xml:space="preserve"> dan Alokasi Waktu</w:t>
      </w:r>
    </w:p>
    <w:p w:rsidR="003D65B1" w:rsidRDefault="003D65B1" w:rsidP="00126ECD">
      <w:pPr>
        <w:pStyle w:val="ListParagraph"/>
        <w:ind w:left="1418" w:firstLine="425"/>
      </w:pPr>
      <w:r>
        <w:t>Mata kuliah SIK II terdiri dari 3 SKS yaitu 2 SKS teori dan 1 SKS praktik, dengan alokasi waktu sebagai berikut:</w:t>
      </w:r>
    </w:p>
    <w:p w:rsidR="00E209E4" w:rsidRDefault="00E209E4" w:rsidP="00E05B80">
      <w:pPr>
        <w:pStyle w:val="ListParagraph"/>
        <w:numPr>
          <w:ilvl w:val="0"/>
          <w:numId w:val="56"/>
        </w:numPr>
        <w:ind w:left="2127"/>
      </w:pPr>
      <w:r>
        <w:t>2 x 50 menit perkuliahan (teori)</w:t>
      </w:r>
    </w:p>
    <w:p w:rsidR="00E209E4" w:rsidRDefault="00E209E4" w:rsidP="00E05B80">
      <w:pPr>
        <w:pStyle w:val="ListParagraph"/>
        <w:numPr>
          <w:ilvl w:val="0"/>
          <w:numId w:val="56"/>
        </w:numPr>
        <w:ind w:left="2127"/>
      </w:pPr>
      <w:r>
        <w:t>1 x 170 menit praktikum</w:t>
      </w:r>
    </w:p>
    <w:p w:rsidR="00E209E4" w:rsidRDefault="00E209E4" w:rsidP="00E05B80">
      <w:pPr>
        <w:pStyle w:val="ListParagraph"/>
        <w:numPr>
          <w:ilvl w:val="0"/>
          <w:numId w:val="56"/>
        </w:numPr>
        <w:ind w:left="2127"/>
      </w:pPr>
      <w:r>
        <w:t>2 x 60 menit kegiatan terstruktur</w:t>
      </w:r>
    </w:p>
    <w:p w:rsidR="00E209E4" w:rsidRDefault="00E209E4" w:rsidP="00E05B80">
      <w:pPr>
        <w:pStyle w:val="ListParagraph"/>
        <w:numPr>
          <w:ilvl w:val="0"/>
          <w:numId w:val="56"/>
        </w:numPr>
        <w:ind w:left="2127"/>
      </w:pPr>
      <w:r>
        <w:t>2 x 60 menit kegiatan mandiri</w:t>
      </w:r>
    </w:p>
    <w:p w:rsidR="00396EE0" w:rsidRPr="00B365F6" w:rsidRDefault="00126ECD" w:rsidP="00E05B80">
      <w:pPr>
        <w:pStyle w:val="ListParagraph"/>
        <w:numPr>
          <w:ilvl w:val="0"/>
          <w:numId w:val="59"/>
        </w:numPr>
        <w:ind w:left="1134"/>
      </w:pPr>
      <w:r w:rsidRPr="00B365F6">
        <w:t>Evaluasi Hasil Belajar</w:t>
      </w:r>
    </w:p>
    <w:p w:rsidR="00396EE0" w:rsidRDefault="00396EE0" w:rsidP="00396EE0">
      <w:pPr>
        <w:pStyle w:val="ListParagraph"/>
        <w:ind w:left="1418" w:firstLine="425"/>
        <w:rPr>
          <w:rFonts w:cs="Times New Roman"/>
        </w:rPr>
      </w:pPr>
      <w:r w:rsidRPr="00396EE0">
        <w:rPr>
          <w:rFonts w:cs="Times New Roman"/>
        </w:rPr>
        <w:t>Evaluasi dilakukan dengan salah satu atau kombinasi dari beberapa jenis</w:t>
      </w:r>
      <w:r>
        <w:rPr>
          <w:rFonts w:cs="Times New Roman"/>
        </w:rPr>
        <w:t xml:space="preserve"> </w:t>
      </w:r>
      <w:r w:rsidRPr="00396EE0">
        <w:rPr>
          <w:rFonts w:cs="Times New Roman"/>
        </w:rPr>
        <w:t>evaluasi dibawah ini :</w:t>
      </w:r>
    </w:p>
    <w:p w:rsidR="00396EE0" w:rsidRPr="00396EE0" w:rsidRDefault="00396EE0" w:rsidP="00E05B80">
      <w:pPr>
        <w:pStyle w:val="ListParagraph"/>
        <w:numPr>
          <w:ilvl w:val="0"/>
          <w:numId w:val="57"/>
        </w:numPr>
        <w:rPr>
          <w:rFonts w:cs="Times New Roman"/>
          <w:sz w:val="28"/>
        </w:rPr>
      </w:pPr>
      <w:r w:rsidRPr="00396EE0">
        <w:rPr>
          <w:rFonts w:cs="Times New Roman"/>
        </w:rPr>
        <w:t>Penilaian Hasil Belajar</w:t>
      </w:r>
      <w:r>
        <w:rPr>
          <w:rFonts w:cs="Times New Roman"/>
        </w:rPr>
        <w:t xml:space="preserve">: </w:t>
      </w:r>
      <w:r w:rsidRPr="00396EE0">
        <w:rPr>
          <w:rFonts w:cs="Times New Roman"/>
        </w:rPr>
        <w:t>Ujian Tengah Semester (UTS)</w:t>
      </w:r>
      <w:r>
        <w:rPr>
          <w:rFonts w:cs="Times New Roman"/>
        </w:rPr>
        <w:t xml:space="preserve">, </w:t>
      </w:r>
      <w:r w:rsidRPr="00396EE0">
        <w:rPr>
          <w:rFonts w:cs="Times New Roman"/>
        </w:rPr>
        <w:t>Ujian Akhir Semester (UAS)</w:t>
      </w:r>
      <w:r>
        <w:rPr>
          <w:rFonts w:cs="Times New Roman"/>
        </w:rPr>
        <w:t xml:space="preserve">, </w:t>
      </w:r>
      <w:r w:rsidRPr="00396EE0">
        <w:rPr>
          <w:rFonts w:cs="Times New Roman"/>
        </w:rPr>
        <w:t>Tugas/Seminar/Praktikum/Praktek Klinik Lapangan</w:t>
      </w:r>
    </w:p>
    <w:p w:rsidR="00396EE0" w:rsidRPr="00396EE0" w:rsidRDefault="00396EE0" w:rsidP="00E05B80">
      <w:pPr>
        <w:pStyle w:val="ListParagraph"/>
        <w:numPr>
          <w:ilvl w:val="0"/>
          <w:numId w:val="57"/>
        </w:numPr>
        <w:rPr>
          <w:rFonts w:cs="Times New Roman"/>
          <w:sz w:val="32"/>
        </w:rPr>
      </w:pPr>
      <w:r w:rsidRPr="00396EE0">
        <w:rPr>
          <w:rFonts w:cs="Times New Roman"/>
        </w:rPr>
        <w:t>Penilaian Kompetensi: Ujian Praktek, Uji Kompetensi</w:t>
      </w:r>
    </w:p>
    <w:p w:rsidR="00396EE0" w:rsidRPr="00396EE0" w:rsidRDefault="00396EE0" w:rsidP="00E05B80">
      <w:pPr>
        <w:pStyle w:val="ListParagraph"/>
        <w:numPr>
          <w:ilvl w:val="0"/>
          <w:numId w:val="57"/>
        </w:numPr>
        <w:rPr>
          <w:rFonts w:cs="Times New Roman"/>
          <w:sz w:val="32"/>
        </w:rPr>
      </w:pPr>
      <w:r w:rsidRPr="00396EE0">
        <w:rPr>
          <w:rFonts w:cs="Times New Roman"/>
        </w:rPr>
        <w:t>Uji Akhir Program</w:t>
      </w:r>
    </w:p>
    <w:p w:rsidR="00396EE0" w:rsidRDefault="00396EE0" w:rsidP="00E05B80">
      <w:pPr>
        <w:pStyle w:val="ListParagraph"/>
        <w:numPr>
          <w:ilvl w:val="0"/>
          <w:numId w:val="59"/>
        </w:numPr>
        <w:ind w:left="1418"/>
      </w:pPr>
      <w:r>
        <w:t>Sistem Penilaian Hasil Belajar</w:t>
      </w:r>
    </w:p>
    <w:p w:rsidR="00E209E4" w:rsidRDefault="00396EE0" w:rsidP="00DA5CC5">
      <w:pPr>
        <w:pStyle w:val="ListParagraph"/>
        <w:ind w:left="1418" w:firstLine="425"/>
        <w:rPr>
          <w:rFonts w:cs="Times New Roman"/>
        </w:rPr>
      </w:pPr>
      <w:r w:rsidRPr="00396EE0">
        <w:rPr>
          <w:rFonts w:cs="Times New Roman"/>
        </w:rPr>
        <w:t>Cara penilaian yang digunakan adalah PAP (Penilaian Acuan Patokan) dan Nilai Hasil Belajar berupa nilai absolut atau nilai angka.</w:t>
      </w:r>
      <w:r>
        <w:rPr>
          <w:rFonts w:cs="Times New Roman"/>
        </w:rPr>
        <w:t xml:space="preserve"> </w:t>
      </w:r>
      <w:r w:rsidR="00DA5CC5" w:rsidRPr="00DA5CC5">
        <w:rPr>
          <w:rFonts w:cs="Times New Roman"/>
        </w:rPr>
        <w:t>Nilai absolut / atau nilai angka dari suatu mata</w:t>
      </w:r>
      <w:r w:rsidR="00DA5CC5">
        <w:rPr>
          <w:rFonts w:cs="Times New Roman"/>
        </w:rPr>
        <w:t xml:space="preserve"> </w:t>
      </w:r>
      <w:r w:rsidR="00DA5CC5" w:rsidRPr="00DA5CC5">
        <w:rPr>
          <w:rFonts w:cs="Times New Roman"/>
        </w:rPr>
        <w:t xml:space="preserve">kuliah ini </w:t>
      </w:r>
      <w:r w:rsidR="00DA5CC5" w:rsidRPr="00DA5CC5">
        <w:rPr>
          <w:rFonts w:cs="Times New Roman"/>
        </w:rPr>
        <w:lastRenderedPageBreak/>
        <w:t>dikonversikan ke skala nilai, kemudian kenilai mutu ( AM ) dan</w:t>
      </w:r>
      <w:r w:rsidR="00DA5CC5">
        <w:rPr>
          <w:rFonts w:cs="Times New Roman"/>
        </w:rPr>
        <w:t xml:space="preserve"> </w:t>
      </w:r>
      <w:r w:rsidR="00DA5CC5" w:rsidRPr="00DA5CC5">
        <w:rPr>
          <w:rFonts w:cs="Times New Roman"/>
        </w:rPr>
        <w:t>selanjutnya diberi huruf mutu (HM).</w:t>
      </w:r>
    </w:p>
    <w:p w:rsidR="00DA5CC5" w:rsidRDefault="00191C4E" w:rsidP="00DA5CC5">
      <w:pPr>
        <w:pStyle w:val="ListParagraph"/>
        <w:ind w:left="1418" w:firstLine="425"/>
        <w:rPr>
          <w:rFonts w:cs="Times New Roman"/>
        </w:rPr>
      </w:pPr>
      <w:r>
        <w:rPr>
          <w:rFonts w:cs="Times New Roman"/>
        </w:rPr>
        <w:t>Tabel 2.2</w:t>
      </w:r>
      <w:r w:rsidR="00DA5CC5">
        <w:rPr>
          <w:rFonts w:cs="Times New Roman"/>
        </w:rPr>
        <w:t xml:space="preserve"> Tabel Konversi</w:t>
      </w:r>
    </w:p>
    <w:tbl>
      <w:tblPr>
        <w:tblStyle w:val="TableGrid"/>
        <w:tblW w:w="0" w:type="auto"/>
        <w:tblInd w:w="1602" w:type="dxa"/>
        <w:tblLook w:val="04A0" w:firstRow="1" w:lastRow="0" w:firstColumn="1" w:lastColumn="0" w:noHBand="0" w:noVBand="1"/>
      </w:tblPr>
      <w:tblGrid>
        <w:gridCol w:w="1809"/>
        <w:gridCol w:w="1843"/>
        <w:gridCol w:w="1842"/>
      </w:tblGrid>
      <w:tr w:rsidR="00DA5CC5" w:rsidRPr="00DA5CC5" w:rsidTr="00DA5CC5">
        <w:tc>
          <w:tcPr>
            <w:tcW w:w="1809"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Angka Absolut</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Angka Mutu</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Huruf Mutu</w:t>
            </w:r>
          </w:p>
        </w:tc>
      </w:tr>
      <w:tr w:rsidR="00DA5CC5" w:rsidRPr="00DA5CC5" w:rsidTr="00DA5CC5">
        <w:tc>
          <w:tcPr>
            <w:tcW w:w="1809"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 xml:space="preserve">80 – 100 </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4,00</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A</w:t>
            </w:r>
          </w:p>
        </w:tc>
      </w:tr>
      <w:tr w:rsidR="00DA5CC5" w:rsidRPr="00DA5CC5" w:rsidTr="00DA5CC5">
        <w:tc>
          <w:tcPr>
            <w:tcW w:w="1809"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 xml:space="preserve">75 – 79 </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3,70</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A-</w:t>
            </w:r>
          </w:p>
        </w:tc>
      </w:tr>
      <w:tr w:rsidR="00DA5CC5" w:rsidRPr="00DA5CC5" w:rsidTr="00DA5CC5">
        <w:tc>
          <w:tcPr>
            <w:tcW w:w="1809"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 xml:space="preserve">72 – 74 </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3,30</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B+</w:t>
            </w:r>
          </w:p>
        </w:tc>
      </w:tr>
      <w:tr w:rsidR="00DA5CC5" w:rsidRPr="00DA5CC5" w:rsidTr="00DA5CC5">
        <w:tc>
          <w:tcPr>
            <w:tcW w:w="1809"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 xml:space="preserve">68 – 71 </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3,00</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B</w:t>
            </w:r>
          </w:p>
        </w:tc>
      </w:tr>
      <w:tr w:rsidR="00DA5CC5" w:rsidRPr="00DA5CC5" w:rsidTr="00DA5CC5">
        <w:tc>
          <w:tcPr>
            <w:tcW w:w="1809"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 xml:space="preserve">64 – 67 </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2,70</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B-</w:t>
            </w:r>
          </w:p>
        </w:tc>
      </w:tr>
      <w:tr w:rsidR="00DA5CC5" w:rsidRPr="00DA5CC5" w:rsidTr="00DA5CC5">
        <w:tc>
          <w:tcPr>
            <w:tcW w:w="1809"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 xml:space="preserve">61 – 63 </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2,30</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C+</w:t>
            </w:r>
          </w:p>
        </w:tc>
      </w:tr>
      <w:tr w:rsidR="00DA5CC5" w:rsidRPr="00DA5CC5" w:rsidTr="00DA5CC5">
        <w:tc>
          <w:tcPr>
            <w:tcW w:w="1809"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 xml:space="preserve">58 – 60 </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2,00</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C</w:t>
            </w:r>
          </w:p>
        </w:tc>
      </w:tr>
      <w:tr w:rsidR="00DA5CC5" w:rsidRPr="00DA5CC5" w:rsidTr="00DA5CC5">
        <w:tc>
          <w:tcPr>
            <w:tcW w:w="1809" w:type="dxa"/>
            <w:vAlign w:val="center"/>
          </w:tcPr>
          <w:p w:rsidR="00DA5CC5" w:rsidRDefault="00DA5CC5" w:rsidP="00DA5CC5">
            <w:pPr>
              <w:pStyle w:val="ListParagraph"/>
              <w:spacing w:line="240" w:lineRule="auto"/>
              <w:ind w:left="0"/>
              <w:jc w:val="center"/>
              <w:rPr>
                <w:rFonts w:cs="Times New Roman"/>
                <w:szCs w:val="24"/>
              </w:rPr>
            </w:pPr>
            <w:r>
              <w:rPr>
                <w:rFonts w:cs="Times New Roman"/>
                <w:szCs w:val="24"/>
              </w:rPr>
              <w:t xml:space="preserve">52 – 57 </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1,70</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C-</w:t>
            </w:r>
          </w:p>
        </w:tc>
      </w:tr>
      <w:tr w:rsidR="00DA5CC5" w:rsidRPr="00DA5CC5" w:rsidTr="00DA5CC5">
        <w:tc>
          <w:tcPr>
            <w:tcW w:w="1809" w:type="dxa"/>
            <w:vAlign w:val="center"/>
          </w:tcPr>
          <w:p w:rsidR="00DA5CC5" w:rsidRDefault="00DA5CC5" w:rsidP="00DA5CC5">
            <w:pPr>
              <w:pStyle w:val="ListParagraph"/>
              <w:spacing w:line="240" w:lineRule="auto"/>
              <w:ind w:left="0"/>
              <w:jc w:val="center"/>
              <w:rPr>
                <w:rFonts w:cs="Times New Roman"/>
                <w:szCs w:val="24"/>
              </w:rPr>
            </w:pPr>
            <w:r>
              <w:rPr>
                <w:rFonts w:cs="Times New Roman"/>
                <w:szCs w:val="24"/>
              </w:rPr>
              <w:t xml:space="preserve">41 – 51 </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1,00</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D</w:t>
            </w:r>
          </w:p>
        </w:tc>
      </w:tr>
      <w:tr w:rsidR="00DA5CC5" w:rsidRPr="00DA5CC5" w:rsidTr="00DA5CC5">
        <w:tc>
          <w:tcPr>
            <w:tcW w:w="1809" w:type="dxa"/>
            <w:vAlign w:val="center"/>
          </w:tcPr>
          <w:p w:rsidR="00DA5CC5" w:rsidRDefault="00DA5CC5" w:rsidP="00DA5CC5">
            <w:pPr>
              <w:pStyle w:val="ListParagraph"/>
              <w:spacing w:line="240" w:lineRule="auto"/>
              <w:ind w:left="0"/>
              <w:jc w:val="center"/>
              <w:rPr>
                <w:rFonts w:cs="Times New Roman"/>
                <w:szCs w:val="24"/>
              </w:rPr>
            </w:pPr>
            <w:r>
              <w:rPr>
                <w:rFonts w:cs="Times New Roman"/>
                <w:szCs w:val="24"/>
              </w:rPr>
              <w:t xml:space="preserve">0 – 40 </w:t>
            </w:r>
          </w:p>
        </w:tc>
        <w:tc>
          <w:tcPr>
            <w:tcW w:w="1843"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0,00</w:t>
            </w:r>
          </w:p>
        </w:tc>
        <w:tc>
          <w:tcPr>
            <w:tcW w:w="1842" w:type="dxa"/>
            <w:vAlign w:val="center"/>
          </w:tcPr>
          <w:p w:rsidR="00DA5CC5" w:rsidRPr="00DA5CC5" w:rsidRDefault="00DA5CC5" w:rsidP="00DA5CC5">
            <w:pPr>
              <w:pStyle w:val="ListParagraph"/>
              <w:spacing w:line="240" w:lineRule="auto"/>
              <w:ind w:left="0"/>
              <w:jc w:val="center"/>
              <w:rPr>
                <w:rFonts w:cs="Times New Roman"/>
                <w:szCs w:val="24"/>
              </w:rPr>
            </w:pPr>
            <w:r>
              <w:rPr>
                <w:rFonts w:cs="Times New Roman"/>
                <w:szCs w:val="24"/>
              </w:rPr>
              <w:t>E</w:t>
            </w:r>
          </w:p>
        </w:tc>
      </w:tr>
    </w:tbl>
    <w:p w:rsidR="00025A26" w:rsidRDefault="00025A26" w:rsidP="00496E45"/>
    <w:p w:rsidR="00286538" w:rsidRPr="009C477D" w:rsidRDefault="00286538" w:rsidP="00286538">
      <w:pPr>
        <w:pStyle w:val="Heading3"/>
        <w:rPr>
          <w:rFonts w:cs="Times New Roman"/>
          <w:szCs w:val="24"/>
        </w:rPr>
      </w:pPr>
      <w:bookmarkStart w:id="10" w:name="_Toc513503744"/>
      <w:r w:rsidRPr="009C477D">
        <w:rPr>
          <w:rFonts w:cs="Times New Roman"/>
          <w:szCs w:val="24"/>
        </w:rPr>
        <w:t>Statistik Rumah Sakit</w:t>
      </w:r>
      <w:bookmarkEnd w:id="10"/>
    </w:p>
    <w:p w:rsidR="009E4242" w:rsidRDefault="001731BE" w:rsidP="00E639BC">
      <w:pPr>
        <w:pStyle w:val="ListParagraph"/>
        <w:numPr>
          <w:ilvl w:val="0"/>
          <w:numId w:val="10"/>
        </w:numPr>
        <w:rPr>
          <w:rFonts w:cs="Times New Roman"/>
          <w:szCs w:val="24"/>
        </w:rPr>
      </w:pPr>
      <w:r>
        <w:rPr>
          <w:rFonts w:cs="Times New Roman"/>
          <w:szCs w:val="24"/>
        </w:rPr>
        <w:t>Pengertian Statistik Rumah Sakit</w:t>
      </w:r>
    </w:p>
    <w:p w:rsidR="000708FD" w:rsidRPr="005018A4" w:rsidRDefault="00C01A80" w:rsidP="001731BE">
      <w:pPr>
        <w:pStyle w:val="ListParagraph"/>
        <w:ind w:left="1134" w:firstLine="403"/>
        <w:rPr>
          <w:rFonts w:cs="Times New Roman"/>
          <w:szCs w:val="24"/>
        </w:rPr>
      </w:pPr>
      <w:r w:rsidRPr="005018A4">
        <w:rPr>
          <w:rFonts w:cs="Times New Roman"/>
          <w:szCs w:val="24"/>
        </w:rPr>
        <w:t>Menurut Hatta (2013), statistik dapat diartikan sebagai transformasi dari data menjadi informasi. Dapat diartikan pula sebagai “Angka” yaitu gambaran suatu keadaan yang dituangkan dalam angka. Menurut Chandra (2012), s</w:t>
      </w:r>
      <w:r w:rsidR="00833660" w:rsidRPr="005018A4">
        <w:rPr>
          <w:rFonts w:cs="Times New Roman"/>
          <w:szCs w:val="24"/>
        </w:rPr>
        <w:t>tatistik adalah disiplin ilmu yang mempelajari metode dan prosedur pengumpulan, penyajian, analisa, dan penyimpulan suatu data mentah, agar menghasilkan informasi yang lebih jelas untuk ke</w:t>
      </w:r>
      <w:r w:rsidR="00196BD6">
        <w:rPr>
          <w:rFonts w:cs="Times New Roman"/>
          <w:szCs w:val="24"/>
        </w:rPr>
        <w:t>perluan suatu pendekatan ilmiah.</w:t>
      </w:r>
    </w:p>
    <w:p w:rsidR="007E5C59" w:rsidRPr="007E5C59" w:rsidRDefault="000708FD" w:rsidP="007E5C59">
      <w:pPr>
        <w:pStyle w:val="ListParagraph"/>
        <w:ind w:left="1134" w:firstLine="480"/>
        <w:rPr>
          <w:rFonts w:cs="Times New Roman"/>
          <w:szCs w:val="24"/>
        </w:rPr>
      </w:pPr>
      <w:r>
        <w:rPr>
          <w:rFonts w:cs="Times New Roman"/>
          <w:szCs w:val="24"/>
        </w:rPr>
        <w:t>Statistik rumah sakit adalah statistik yang menggunakan dan mengolah sumber data dari pelayanan kesehatan di rumah sakit untuk menghasilkan informasi, fakta, dan pengetahuan berkaitan dengan pelayanan kesehatan di rumah sakit.</w:t>
      </w:r>
      <w:r w:rsidRPr="0088502B">
        <w:rPr>
          <w:rFonts w:cs="Times New Roman"/>
          <w:szCs w:val="24"/>
        </w:rPr>
        <w:t xml:space="preserve"> (Sudra, 2010)</w:t>
      </w:r>
    </w:p>
    <w:p w:rsidR="005018A4" w:rsidRPr="001731BE" w:rsidRDefault="005018A4" w:rsidP="00E639BC">
      <w:pPr>
        <w:pStyle w:val="ListParagraph"/>
        <w:numPr>
          <w:ilvl w:val="0"/>
          <w:numId w:val="10"/>
        </w:numPr>
        <w:rPr>
          <w:rFonts w:cs="Times New Roman"/>
          <w:szCs w:val="24"/>
        </w:rPr>
      </w:pPr>
      <w:r w:rsidRPr="001731BE">
        <w:rPr>
          <w:rFonts w:cs="Times New Roman"/>
          <w:szCs w:val="24"/>
        </w:rPr>
        <w:t xml:space="preserve">Tujuan </w:t>
      </w:r>
      <w:r w:rsidR="000051FC" w:rsidRPr="001731BE">
        <w:rPr>
          <w:rFonts w:cs="Times New Roman"/>
          <w:szCs w:val="24"/>
        </w:rPr>
        <w:t>Mempelajari Statistik Rumah Sakit</w:t>
      </w:r>
    </w:p>
    <w:p w:rsidR="000051FC" w:rsidRDefault="000051FC" w:rsidP="004B361B">
      <w:pPr>
        <w:pStyle w:val="ListParagraph"/>
        <w:ind w:left="1134" w:firstLine="414"/>
        <w:rPr>
          <w:rFonts w:cs="Times New Roman"/>
        </w:rPr>
      </w:pPr>
      <w:r>
        <w:rPr>
          <w:rFonts w:cs="Times New Roman"/>
        </w:rPr>
        <w:t>Menurut Sudra (2010), tujuan mempelajari statistik rumah sakit yaitu untuk mendapatkan informasi yang sangat berguna, misalnya:</w:t>
      </w:r>
    </w:p>
    <w:p w:rsidR="000051FC" w:rsidRPr="004B361B" w:rsidRDefault="000051FC" w:rsidP="00E639BC">
      <w:pPr>
        <w:pStyle w:val="ListParagraph"/>
        <w:numPr>
          <w:ilvl w:val="0"/>
          <w:numId w:val="35"/>
        </w:numPr>
        <w:ind w:left="1701"/>
        <w:rPr>
          <w:rFonts w:cs="Times New Roman"/>
        </w:rPr>
      </w:pPr>
      <w:r w:rsidRPr="004B361B">
        <w:rPr>
          <w:rFonts w:cs="Times New Roman"/>
        </w:rPr>
        <w:t>Mengetahui alasan pasien datang berobat</w:t>
      </w:r>
    </w:p>
    <w:p w:rsidR="000051FC" w:rsidRDefault="000051FC" w:rsidP="00E639BC">
      <w:pPr>
        <w:pStyle w:val="ListParagraph"/>
        <w:numPr>
          <w:ilvl w:val="0"/>
          <w:numId w:val="35"/>
        </w:numPr>
        <w:ind w:left="1701"/>
        <w:rPr>
          <w:rFonts w:cs="Times New Roman"/>
        </w:rPr>
      </w:pPr>
      <w:r>
        <w:rPr>
          <w:rFonts w:cs="Times New Roman"/>
        </w:rPr>
        <w:t>Biaya yang dibutuhkan untuk pelayanan terhadap pasien</w:t>
      </w:r>
    </w:p>
    <w:p w:rsidR="000051FC" w:rsidRDefault="000051FC" w:rsidP="00E639BC">
      <w:pPr>
        <w:pStyle w:val="ListParagraph"/>
        <w:numPr>
          <w:ilvl w:val="0"/>
          <w:numId w:val="35"/>
        </w:numPr>
        <w:ind w:left="1701"/>
        <w:rPr>
          <w:rFonts w:cs="Times New Roman"/>
        </w:rPr>
      </w:pPr>
      <w:r>
        <w:rPr>
          <w:rFonts w:cs="Times New Roman"/>
        </w:rPr>
        <w:t>Kualitas dari pelayanan yang diberikan</w:t>
      </w:r>
    </w:p>
    <w:p w:rsidR="00BC4219" w:rsidRPr="00BC4219" w:rsidRDefault="000051FC" w:rsidP="00E639BC">
      <w:pPr>
        <w:pStyle w:val="ListParagraph"/>
        <w:numPr>
          <w:ilvl w:val="0"/>
          <w:numId w:val="35"/>
        </w:numPr>
        <w:ind w:left="1701"/>
        <w:rPr>
          <w:rFonts w:cs="Times New Roman"/>
        </w:rPr>
      </w:pPr>
      <w:r>
        <w:rPr>
          <w:rFonts w:cs="Times New Roman"/>
        </w:rPr>
        <w:lastRenderedPageBreak/>
        <w:t>Berbagai informasi yang dibutuhkan oleh pihak penentu akreditasi maupun penanggung biaya pelayanan</w:t>
      </w:r>
    </w:p>
    <w:p w:rsidR="000051FC" w:rsidRDefault="000051FC" w:rsidP="00E639BC">
      <w:pPr>
        <w:pStyle w:val="ListParagraph"/>
        <w:numPr>
          <w:ilvl w:val="0"/>
          <w:numId w:val="35"/>
        </w:numPr>
        <w:ind w:left="1701"/>
        <w:rPr>
          <w:rFonts w:cs="Times New Roman"/>
        </w:rPr>
      </w:pPr>
      <w:r>
        <w:rPr>
          <w:rFonts w:cs="Times New Roman"/>
        </w:rPr>
        <w:t>Penentuan prioritas pelayanan</w:t>
      </w:r>
      <w:r w:rsidR="000E41CB">
        <w:rPr>
          <w:rFonts w:cs="Times New Roman"/>
        </w:rPr>
        <w:t>, dan sebagainya.</w:t>
      </w:r>
    </w:p>
    <w:p w:rsidR="0088502B" w:rsidRDefault="0088502B" w:rsidP="00E639BC">
      <w:pPr>
        <w:pStyle w:val="ListParagraph"/>
        <w:numPr>
          <w:ilvl w:val="0"/>
          <w:numId w:val="10"/>
        </w:numPr>
        <w:rPr>
          <w:rFonts w:cs="Times New Roman"/>
        </w:rPr>
      </w:pPr>
      <w:r>
        <w:rPr>
          <w:rFonts w:cs="Times New Roman"/>
        </w:rPr>
        <w:t>Manfaat Statistik Rumah Sakit</w:t>
      </w:r>
    </w:p>
    <w:p w:rsidR="0088502B" w:rsidRDefault="0088502B" w:rsidP="004B361B">
      <w:pPr>
        <w:pStyle w:val="ListParagraph"/>
        <w:ind w:left="1134" w:firstLine="403"/>
        <w:rPr>
          <w:rFonts w:cs="Times New Roman"/>
        </w:rPr>
      </w:pPr>
      <w:r>
        <w:rPr>
          <w:rFonts w:cs="Times New Roman"/>
        </w:rPr>
        <w:t>Menurut Sudra (2010), informasi dari statistik rumah sakit dapat digunakan untuk berbagai kepentingan, antara lain:</w:t>
      </w:r>
    </w:p>
    <w:p w:rsidR="0088502B" w:rsidRPr="004B361B" w:rsidRDefault="0088502B" w:rsidP="00E639BC">
      <w:pPr>
        <w:pStyle w:val="ListParagraph"/>
        <w:numPr>
          <w:ilvl w:val="0"/>
          <w:numId w:val="36"/>
        </w:numPr>
        <w:ind w:left="1701"/>
        <w:rPr>
          <w:rFonts w:cs="Times New Roman"/>
        </w:rPr>
      </w:pPr>
      <w:r w:rsidRPr="004B361B">
        <w:rPr>
          <w:rFonts w:cs="Times New Roman"/>
        </w:rPr>
        <w:t>Perencanaan, pemantauan pendapatan dan pengeluaran dari pasien oleh pihak manajemen rumah sakit</w:t>
      </w:r>
    </w:p>
    <w:p w:rsidR="00196BD6" w:rsidRDefault="0088502B" w:rsidP="00E639BC">
      <w:pPr>
        <w:pStyle w:val="ListParagraph"/>
        <w:numPr>
          <w:ilvl w:val="0"/>
          <w:numId w:val="36"/>
        </w:numPr>
        <w:ind w:left="1701"/>
        <w:rPr>
          <w:rFonts w:cs="Times New Roman"/>
        </w:rPr>
      </w:pPr>
      <w:r>
        <w:rPr>
          <w:rFonts w:cs="Times New Roman"/>
        </w:rPr>
        <w:t>Pemantauan kinerja medis</w:t>
      </w:r>
      <w:r w:rsidR="00936971">
        <w:rPr>
          <w:rFonts w:cs="Times New Roman"/>
        </w:rPr>
        <w:t xml:space="preserve">, dan </w:t>
      </w:r>
      <w:r w:rsidR="00196BD6">
        <w:rPr>
          <w:rFonts w:cs="Times New Roman"/>
        </w:rPr>
        <w:t>kinerja non medis</w:t>
      </w:r>
    </w:p>
    <w:p w:rsidR="000051FC" w:rsidRDefault="000051FC" w:rsidP="00E639BC">
      <w:pPr>
        <w:pStyle w:val="ListParagraph"/>
        <w:numPr>
          <w:ilvl w:val="0"/>
          <w:numId w:val="10"/>
        </w:numPr>
        <w:rPr>
          <w:rFonts w:cs="Times New Roman"/>
        </w:rPr>
      </w:pPr>
      <w:r>
        <w:rPr>
          <w:rFonts w:cs="Times New Roman"/>
        </w:rPr>
        <w:t>Sumber Data Statistik Rumah Sakit</w:t>
      </w:r>
    </w:p>
    <w:p w:rsidR="000051FC" w:rsidRDefault="000051FC" w:rsidP="004B361B">
      <w:pPr>
        <w:pStyle w:val="ListParagraph"/>
        <w:ind w:left="1134" w:firstLine="403"/>
        <w:rPr>
          <w:rFonts w:cs="Times New Roman"/>
        </w:rPr>
      </w:pPr>
      <w:r>
        <w:rPr>
          <w:rFonts w:cs="Times New Roman"/>
        </w:rPr>
        <w:t>Sumber data untuk penghitungan statistik rumah sakit dapat berasal dari data primer, dan data sekunder. Data primer adalah data yang diperoleh dari proses pengumpulan yang dilakukan sendiri langsung dari sumber datanya yaitu subjek yang diteliti. Sementara data sekunder adalah data yang diperoleh dari institusi yang telah mengumpulkan datanya, jadi tidak langsung dikumpulkan dari sumber data yaitu subjek yang diteliti.</w:t>
      </w:r>
    </w:p>
    <w:p w:rsidR="004B361B" w:rsidRPr="00A5423A" w:rsidRDefault="000051FC" w:rsidP="00A5423A">
      <w:pPr>
        <w:pStyle w:val="ListParagraph"/>
        <w:ind w:left="1134" w:firstLine="403"/>
        <w:rPr>
          <w:rFonts w:cs="Times New Roman"/>
        </w:rPr>
      </w:pPr>
      <w:r>
        <w:rPr>
          <w:rFonts w:cs="Times New Roman"/>
        </w:rPr>
        <w:t>Data primer untuk penghitungan statistik rumah sakit didapatkan dari rekam medis. Sedangkan data sekunder didapatkan dari indeks penyakit, indeks operasi, indeks pasien, hasil sensus pasien, dan aktivitas dalam unit kerja/unit pelayanan.</w:t>
      </w:r>
      <w:r w:rsidR="0088502B">
        <w:rPr>
          <w:rFonts w:cs="Times New Roman"/>
        </w:rPr>
        <w:t xml:space="preserve"> (Sudra, 2010)</w:t>
      </w:r>
    </w:p>
    <w:p w:rsidR="004B361B" w:rsidRDefault="004B361B" w:rsidP="00E639BC">
      <w:pPr>
        <w:pStyle w:val="ListParagraph"/>
        <w:numPr>
          <w:ilvl w:val="0"/>
          <w:numId w:val="10"/>
        </w:numPr>
        <w:rPr>
          <w:rFonts w:cs="Times New Roman"/>
        </w:rPr>
      </w:pPr>
      <w:r>
        <w:rPr>
          <w:rFonts w:cs="Times New Roman"/>
        </w:rPr>
        <w:t>Ruang Lingkup Statistik Rumah Sakit</w:t>
      </w:r>
    </w:p>
    <w:p w:rsidR="004B361B" w:rsidRDefault="00291752" w:rsidP="004B361B">
      <w:pPr>
        <w:pStyle w:val="ListParagraph"/>
        <w:ind w:left="1080" w:firstLine="480"/>
        <w:rPr>
          <w:rFonts w:cs="Times New Roman"/>
        </w:rPr>
      </w:pPr>
      <w:r>
        <w:rPr>
          <w:rFonts w:cs="Times New Roman"/>
        </w:rPr>
        <w:t>Dalam buku Statistik Rumah Sakit karangan Rano Indardi Sudra (2010), pembahasan</w:t>
      </w:r>
      <w:r w:rsidR="004B361B">
        <w:rPr>
          <w:rFonts w:cs="Times New Roman"/>
        </w:rPr>
        <w:t xml:space="preserve"> termasuk dalam statistik rumah sakit antara lain:</w:t>
      </w:r>
    </w:p>
    <w:p w:rsidR="004B361B" w:rsidRDefault="004B361B" w:rsidP="00E639BC">
      <w:pPr>
        <w:pStyle w:val="ListParagraph"/>
        <w:numPr>
          <w:ilvl w:val="0"/>
          <w:numId w:val="37"/>
        </w:numPr>
        <w:ind w:left="1560"/>
        <w:rPr>
          <w:rFonts w:cs="Times New Roman"/>
        </w:rPr>
      </w:pPr>
      <w:r>
        <w:rPr>
          <w:rFonts w:cs="Times New Roman"/>
        </w:rPr>
        <w:t>Sensus pasien rawat inap</w:t>
      </w:r>
    </w:p>
    <w:p w:rsidR="004B361B" w:rsidRDefault="004B361B" w:rsidP="00E639BC">
      <w:pPr>
        <w:pStyle w:val="ListParagraph"/>
        <w:numPr>
          <w:ilvl w:val="0"/>
          <w:numId w:val="37"/>
        </w:numPr>
        <w:ind w:left="1560"/>
        <w:rPr>
          <w:rFonts w:cs="Times New Roman"/>
        </w:rPr>
      </w:pPr>
      <w:r>
        <w:rPr>
          <w:rFonts w:cs="Times New Roman"/>
        </w:rPr>
        <w:t>Penghitungan efisiensi tempat tidur, juga termasuk pembuat</w:t>
      </w:r>
      <w:r w:rsidR="00177887">
        <w:rPr>
          <w:rFonts w:cs="Times New Roman"/>
        </w:rPr>
        <w:t>an grafik Barber Johnson</w:t>
      </w:r>
    </w:p>
    <w:p w:rsidR="00177887" w:rsidRDefault="00177887" w:rsidP="00E639BC">
      <w:pPr>
        <w:pStyle w:val="ListParagraph"/>
        <w:numPr>
          <w:ilvl w:val="0"/>
          <w:numId w:val="37"/>
        </w:numPr>
        <w:ind w:left="1560"/>
        <w:rPr>
          <w:rFonts w:cs="Times New Roman"/>
        </w:rPr>
      </w:pPr>
      <w:r>
        <w:rPr>
          <w:rFonts w:cs="Times New Roman"/>
        </w:rPr>
        <w:t>Statistik mortalitas</w:t>
      </w:r>
    </w:p>
    <w:p w:rsidR="00936971" w:rsidRPr="00936971" w:rsidRDefault="00177887" w:rsidP="00E639BC">
      <w:pPr>
        <w:pStyle w:val="ListParagraph"/>
        <w:numPr>
          <w:ilvl w:val="0"/>
          <w:numId w:val="37"/>
        </w:numPr>
        <w:ind w:left="1560"/>
        <w:rPr>
          <w:rFonts w:cs="Times New Roman"/>
        </w:rPr>
      </w:pPr>
      <w:r>
        <w:rPr>
          <w:rFonts w:cs="Times New Roman"/>
        </w:rPr>
        <w:t>Statistik otopsi</w:t>
      </w:r>
    </w:p>
    <w:p w:rsidR="00191C4E" w:rsidRDefault="00191C4E" w:rsidP="00191C4E">
      <w:pPr>
        <w:pStyle w:val="ListParagraph"/>
        <w:ind w:left="1080"/>
        <w:rPr>
          <w:rFonts w:cs="Times New Roman"/>
          <w:szCs w:val="24"/>
        </w:rPr>
      </w:pPr>
    </w:p>
    <w:p w:rsidR="00191C4E" w:rsidRDefault="00191C4E" w:rsidP="00191C4E">
      <w:pPr>
        <w:pStyle w:val="ListParagraph"/>
        <w:ind w:left="1080"/>
        <w:rPr>
          <w:rFonts w:cs="Times New Roman"/>
          <w:szCs w:val="24"/>
        </w:rPr>
      </w:pPr>
    </w:p>
    <w:p w:rsidR="008D041D" w:rsidRDefault="003F10EA" w:rsidP="00E639BC">
      <w:pPr>
        <w:pStyle w:val="ListParagraph"/>
        <w:numPr>
          <w:ilvl w:val="0"/>
          <w:numId w:val="10"/>
        </w:numPr>
        <w:rPr>
          <w:rFonts w:cs="Times New Roman"/>
          <w:szCs w:val="24"/>
        </w:rPr>
      </w:pPr>
      <w:r>
        <w:rPr>
          <w:rFonts w:cs="Times New Roman"/>
          <w:szCs w:val="24"/>
        </w:rPr>
        <w:lastRenderedPageBreak/>
        <w:t>Sensus Pasien</w:t>
      </w:r>
      <w:r w:rsidR="00833660">
        <w:rPr>
          <w:rFonts w:cs="Times New Roman"/>
          <w:szCs w:val="24"/>
        </w:rPr>
        <w:t xml:space="preserve"> Rawat Inap</w:t>
      </w:r>
    </w:p>
    <w:p w:rsidR="008D041D" w:rsidRPr="008D041D" w:rsidRDefault="008D041D" w:rsidP="00E639BC">
      <w:pPr>
        <w:pStyle w:val="ListParagraph"/>
        <w:numPr>
          <w:ilvl w:val="0"/>
          <w:numId w:val="25"/>
        </w:numPr>
        <w:rPr>
          <w:rFonts w:cs="Times New Roman"/>
          <w:szCs w:val="24"/>
        </w:rPr>
      </w:pPr>
      <w:r>
        <w:rPr>
          <w:rFonts w:cs="Times New Roman"/>
          <w:szCs w:val="24"/>
        </w:rPr>
        <w:t>Pengertian Sensus Pasien Rawat Inap</w:t>
      </w:r>
    </w:p>
    <w:p w:rsidR="003F10EA" w:rsidRDefault="00326933" w:rsidP="008D041D">
      <w:pPr>
        <w:pStyle w:val="ListParagraph"/>
        <w:ind w:left="1418" w:firstLine="480"/>
        <w:rPr>
          <w:rFonts w:cs="Times New Roman"/>
          <w:szCs w:val="24"/>
        </w:rPr>
      </w:pPr>
      <w:r>
        <w:rPr>
          <w:rFonts w:cs="Times New Roman"/>
          <w:szCs w:val="24"/>
        </w:rPr>
        <w:t>Sensus pasien rawat inap berarti secara langsung menghitung jumlah pasien yang dilayani di unit rawat inap tersebut. Sensus biasanya dilakukan sekitar tengah malam (menjelang jam 24.00), namun sebenarnya boleh dilakukan pada jam berapapun asalkan jam sensus yang dipilih tersebut harus tetap/konsisten dan seragam di semua unit pelaksana sensus.</w:t>
      </w:r>
      <w:r w:rsidR="008D041D">
        <w:rPr>
          <w:rFonts w:cs="Times New Roman"/>
          <w:szCs w:val="24"/>
        </w:rPr>
        <w:t xml:space="preserve"> </w:t>
      </w:r>
    </w:p>
    <w:p w:rsidR="00B30394" w:rsidRPr="00B30394" w:rsidRDefault="008D041D" w:rsidP="00B30394">
      <w:pPr>
        <w:pStyle w:val="ListParagraph"/>
        <w:ind w:left="1418" w:firstLine="480"/>
        <w:rPr>
          <w:rFonts w:cs="Times New Roman"/>
          <w:szCs w:val="24"/>
        </w:rPr>
      </w:pPr>
      <w:r>
        <w:rPr>
          <w:rFonts w:cs="Times New Roman"/>
          <w:szCs w:val="24"/>
        </w:rPr>
        <w:t>Dalam laporan sensus harian rawat inap, data yang dilaporkan adalah sebagai berikut:</w:t>
      </w:r>
    </w:p>
    <w:p w:rsidR="008D041D" w:rsidRDefault="008D041D" w:rsidP="00E639BC">
      <w:pPr>
        <w:pStyle w:val="ListParagraph"/>
        <w:numPr>
          <w:ilvl w:val="0"/>
          <w:numId w:val="26"/>
        </w:numPr>
        <w:rPr>
          <w:rFonts w:cs="Times New Roman"/>
          <w:szCs w:val="24"/>
        </w:rPr>
      </w:pPr>
      <w:r>
        <w:rPr>
          <w:rFonts w:cs="Times New Roman"/>
          <w:szCs w:val="24"/>
        </w:rPr>
        <w:t>Jumlah pasien awal di unit tersebut pada periode sensus</w:t>
      </w:r>
    </w:p>
    <w:p w:rsidR="008D041D" w:rsidRDefault="008D041D" w:rsidP="00E639BC">
      <w:pPr>
        <w:pStyle w:val="ListParagraph"/>
        <w:numPr>
          <w:ilvl w:val="0"/>
          <w:numId w:val="26"/>
        </w:numPr>
        <w:rPr>
          <w:rFonts w:cs="Times New Roman"/>
          <w:szCs w:val="24"/>
        </w:rPr>
      </w:pPr>
      <w:r>
        <w:rPr>
          <w:rFonts w:cs="Times New Roman"/>
          <w:szCs w:val="24"/>
        </w:rPr>
        <w:t>Jumlah pasien baru yang masuk</w:t>
      </w:r>
    </w:p>
    <w:p w:rsidR="008D041D" w:rsidRDefault="008D041D" w:rsidP="00E639BC">
      <w:pPr>
        <w:pStyle w:val="ListParagraph"/>
        <w:numPr>
          <w:ilvl w:val="0"/>
          <w:numId w:val="26"/>
        </w:numPr>
        <w:rPr>
          <w:rFonts w:cs="Times New Roman"/>
          <w:szCs w:val="24"/>
        </w:rPr>
      </w:pPr>
      <w:r>
        <w:rPr>
          <w:rFonts w:cs="Times New Roman"/>
          <w:szCs w:val="24"/>
        </w:rPr>
        <w:t>Jumlah pasien transfer (jumlah pasien yang pindah dari unit/bangsal lain ke bangsal tersebut dan jumlah pasien yang dipindahkan dari bangsal tersebut ke bangsal lain)</w:t>
      </w:r>
    </w:p>
    <w:p w:rsidR="008D041D" w:rsidRDefault="008D041D" w:rsidP="00E639BC">
      <w:pPr>
        <w:pStyle w:val="ListParagraph"/>
        <w:numPr>
          <w:ilvl w:val="0"/>
          <w:numId w:val="26"/>
        </w:numPr>
        <w:rPr>
          <w:rFonts w:cs="Times New Roman"/>
          <w:szCs w:val="24"/>
        </w:rPr>
      </w:pPr>
      <w:r>
        <w:rPr>
          <w:rFonts w:cs="Times New Roman"/>
          <w:szCs w:val="24"/>
        </w:rPr>
        <w:t>Jumlah pasien yang keluar/pulang dari bangsal tersebut (hidup dan mati)</w:t>
      </w:r>
    </w:p>
    <w:p w:rsidR="008D041D" w:rsidRDefault="008D041D" w:rsidP="00E639BC">
      <w:pPr>
        <w:pStyle w:val="ListParagraph"/>
        <w:numPr>
          <w:ilvl w:val="0"/>
          <w:numId w:val="26"/>
        </w:numPr>
        <w:rPr>
          <w:rFonts w:cs="Times New Roman"/>
          <w:szCs w:val="24"/>
        </w:rPr>
      </w:pPr>
      <w:r>
        <w:rPr>
          <w:rFonts w:cs="Times New Roman"/>
          <w:szCs w:val="24"/>
        </w:rPr>
        <w:t>Jumlah pasien yang masuk dan keluar pada hari yang sama dengan hari pelaksanaan sensus di bangsal tersebut</w:t>
      </w:r>
    </w:p>
    <w:p w:rsidR="008D041D" w:rsidRDefault="008D041D" w:rsidP="00E639BC">
      <w:pPr>
        <w:pStyle w:val="ListParagraph"/>
        <w:numPr>
          <w:ilvl w:val="0"/>
          <w:numId w:val="26"/>
        </w:numPr>
        <w:rPr>
          <w:rFonts w:cs="Times New Roman"/>
          <w:szCs w:val="24"/>
        </w:rPr>
      </w:pPr>
      <w:r>
        <w:rPr>
          <w:rFonts w:cs="Times New Roman"/>
          <w:szCs w:val="24"/>
        </w:rPr>
        <w:t>Jumlah akhir/sisa pasien yang masih dirawat di unit tersebut</w:t>
      </w:r>
    </w:p>
    <w:p w:rsidR="008D041D" w:rsidRDefault="008D041D" w:rsidP="008D041D">
      <w:pPr>
        <w:ind w:left="1440" w:firstLine="403"/>
        <w:rPr>
          <w:rFonts w:cs="Times New Roman"/>
          <w:szCs w:val="24"/>
        </w:rPr>
      </w:pPr>
      <w:r>
        <w:rPr>
          <w:rFonts w:cs="Times New Roman"/>
          <w:szCs w:val="24"/>
        </w:rPr>
        <w:t>Bayi baru lahir dihitung tersendiri/terpisah dalam laporan perinatologi.</w:t>
      </w:r>
      <w:r w:rsidR="006D5599">
        <w:rPr>
          <w:rFonts w:cs="Times New Roman"/>
          <w:szCs w:val="24"/>
        </w:rPr>
        <w:t xml:space="preserve"> (Sudra, 2010)</w:t>
      </w:r>
    </w:p>
    <w:p w:rsidR="00515F1D" w:rsidRDefault="00515F1D" w:rsidP="00E639BC">
      <w:pPr>
        <w:pStyle w:val="ListParagraph"/>
        <w:numPr>
          <w:ilvl w:val="0"/>
          <w:numId w:val="25"/>
        </w:numPr>
        <w:rPr>
          <w:rFonts w:cs="Times New Roman"/>
          <w:szCs w:val="24"/>
        </w:rPr>
      </w:pPr>
      <w:r>
        <w:rPr>
          <w:rFonts w:cs="Times New Roman"/>
          <w:szCs w:val="24"/>
        </w:rPr>
        <w:t>Hari Perawatan</w:t>
      </w:r>
    </w:p>
    <w:p w:rsidR="00BA1A4A" w:rsidRDefault="00527B01" w:rsidP="00936971">
      <w:pPr>
        <w:pStyle w:val="ListParagraph"/>
        <w:ind w:left="1440" w:firstLine="403"/>
        <w:rPr>
          <w:rFonts w:cs="Times New Roman"/>
          <w:szCs w:val="24"/>
        </w:rPr>
      </w:pPr>
      <w:r>
        <w:rPr>
          <w:rFonts w:cs="Times New Roman"/>
          <w:szCs w:val="24"/>
        </w:rPr>
        <w:t>Jumlah pasien yang ada saat sensus dilakukan ditambah pasien yang masuk dan keluar pada hari yang sama pada hari sensus diambil. Jadi sama dengan jumlah pasien yang menggunakan tempat tidur dalam periode waktu 24 jam. Angka ini menunjukkan beban kerja unit perawatan yang bersangkutan dalam periode waktu tertentu.</w:t>
      </w:r>
      <w:r w:rsidR="00BA1A4A" w:rsidRPr="00BA1A4A">
        <w:rPr>
          <w:rFonts w:cs="Times New Roman"/>
          <w:szCs w:val="24"/>
        </w:rPr>
        <w:t xml:space="preserve"> </w:t>
      </w:r>
      <w:r w:rsidRPr="00BA1A4A">
        <w:rPr>
          <w:rFonts w:cs="Times New Roman"/>
          <w:szCs w:val="24"/>
        </w:rPr>
        <w:t>(Sudra, 2010)</w:t>
      </w:r>
    </w:p>
    <w:p w:rsidR="00191C4E" w:rsidRDefault="00191C4E" w:rsidP="00936971">
      <w:pPr>
        <w:pStyle w:val="ListParagraph"/>
        <w:ind w:left="1440" w:firstLine="403"/>
        <w:rPr>
          <w:rFonts w:cs="Times New Roman"/>
          <w:szCs w:val="24"/>
        </w:rPr>
      </w:pPr>
    </w:p>
    <w:p w:rsidR="00191C4E" w:rsidRPr="00936971" w:rsidRDefault="00191C4E" w:rsidP="00936971">
      <w:pPr>
        <w:pStyle w:val="ListParagraph"/>
        <w:ind w:left="1440" w:firstLine="403"/>
        <w:rPr>
          <w:rFonts w:cs="Times New Roman"/>
          <w:szCs w:val="24"/>
        </w:rPr>
      </w:pPr>
    </w:p>
    <w:p w:rsidR="00515F1D" w:rsidRDefault="00515F1D" w:rsidP="00E639BC">
      <w:pPr>
        <w:pStyle w:val="ListParagraph"/>
        <w:numPr>
          <w:ilvl w:val="0"/>
          <w:numId w:val="25"/>
        </w:numPr>
        <w:rPr>
          <w:rFonts w:cs="Times New Roman"/>
          <w:szCs w:val="24"/>
        </w:rPr>
      </w:pPr>
      <w:r>
        <w:rPr>
          <w:rFonts w:cs="Times New Roman"/>
          <w:szCs w:val="24"/>
        </w:rPr>
        <w:lastRenderedPageBreak/>
        <w:t>Pasien Transfer</w:t>
      </w:r>
    </w:p>
    <w:p w:rsidR="009F76F5" w:rsidRDefault="009F76F5" w:rsidP="009F76F5">
      <w:pPr>
        <w:pStyle w:val="ListParagraph"/>
        <w:ind w:left="1440" w:firstLine="403"/>
        <w:rPr>
          <w:rFonts w:cs="Times New Roman"/>
          <w:szCs w:val="24"/>
        </w:rPr>
      </w:pPr>
      <w:r>
        <w:rPr>
          <w:rFonts w:cs="Times New Roman"/>
          <w:szCs w:val="24"/>
        </w:rPr>
        <w:t>Transfer merupakan kejadian pindahnya pasien dari suatu unit rawat inap (bangsal) ke bangsal lainnya di rumah sakit yang bersangkutan, jadi belum dihitung sebagai pasien keluar/</w:t>
      </w:r>
      <w:r>
        <w:rPr>
          <w:rFonts w:cs="Times New Roman"/>
          <w:i/>
          <w:szCs w:val="24"/>
        </w:rPr>
        <w:t>discharge</w:t>
      </w:r>
      <w:r w:rsidR="00593527">
        <w:rPr>
          <w:rFonts w:cs="Times New Roman"/>
          <w:szCs w:val="24"/>
        </w:rPr>
        <w:t>.</w:t>
      </w:r>
    </w:p>
    <w:p w:rsidR="00EF0A7C" w:rsidRPr="00DF27E7" w:rsidRDefault="009F76F5" w:rsidP="00DF27E7">
      <w:pPr>
        <w:pStyle w:val="ListParagraph"/>
        <w:ind w:left="1440" w:firstLine="403"/>
        <w:rPr>
          <w:rFonts w:cs="Times New Roman"/>
          <w:szCs w:val="24"/>
        </w:rPr>
      </w:pPr>
      <w:r>
        <w:rPr>
          <w:rFonts w:cs="Times New Roman"/>
          <w:szCs w:val="24"/>
        </w:rPr>
        <w:t>Jika ada bangsal yang menerima pasien transfer (dalam sensus akan dihitung sebagai pasien pindahan) maka pasti ada bangsal yang telah mentransfer pasien tersebut (dalam sensus akan dihit</w:t>
      </w:r>
      <w:r w:rsidR="00BA1A4A">
        <w:rPr>
          <w:rFonts w:cs="Times New Roman"/>
          <w:szCs w:val="24"/>
        </w:rPr>
        <w:t>ung sebagai pasien dipindahkan)</w:t>
      </w:r>
      <w:r w:rsidRPr="00EA1498">
        <w:rPr>
          <w:rFonts w:cs="Times New Roman"/>
          <w:szCs w:val="24"/>
        </w:rPr>
        <w:t>.</w:t>
      </w:r>
      <w:r w:rsidR="00EA1498">
        <w:rPr>
          <w:rFonts w:cs="Times New Roman"/>
          <w:szCs w:val="24"/>
        </w:rPr>
        <w:t xml:space="preserve"> (Sudra, 2010)</w:t>
      </w:r>
    </w:p>
    <w:p w:rsidR="00515F1D" w:rsidRDefault="00515F1D" w:rsidP="00E639BC">
      <w:pPr>
        <w:pStyle w:val="ListParagraph"/>
        <w:numPr>
          <w:ilvl w:val="0"/>
          <w:numId w:val="25"/>
        </w:numPr>
        <w:rPr>
          <w:rFonts w:cs="Times New Roman"/>
          <w:szCs w:val="24"/>
        </w:rPr>
      </w:pPr>
      <w:r>
        <w:rPr>
          <w:rFonts w:cs="Times New Roman"/>
          <w:szCs w:val="24"/>
        </w:rPr>
        <w:t>Pasien Masuk dan Keluar pada Hari yang Sama</w:t>
      </w:r>
    </w:p>
    <w:p w:rsidR="00BB4155" w:rsidRPr="00A26B3D" w:rsidRDefault="009F76F5" w:rsidP="003B1A0A">
      <w:pPr>
        <w:pStyle w:val="ListParagraph"/>
        <w:ind w:left="1440" w:firstLine="403"/>
        <w:rPr>
          <w:rFonts w:cs="Times New Roman"/>
          <w:szCs w:val="24"/>
        </w:rPr>
      </w:pPr>
      <w:r>
        <w:rPr>
          <w:rFonts w:cs="Times New Roman"/>
          <w:szCs w:val="24"/>
        </w:rPr>
        <w:t>Dalam kegiatan pelayanan rawat inap, bisa terjadi seorang pasien masuk dan keluar perawatan pada hari (tanggal) yang sama. Dalam penghitungan lama dirawat, pasien yang masuk dan keluar pada hari yang sama dihitung lama rawatnya satu hari. Jumlah pasien yang masuk dan keluar pada hari yang sama juga menjadi perhitungan dalam menghitung HP. (Sudra, 2010)</w:t>
      </w:r>
    </w:p>
    <w:p w:rsidR="00515F1D" w:rsidRPr="00B16A58" w:rsidRDefault="00515F1D" w:rsidP="00E639BC">
      <w:pPr>
        <w:pStyle w:val="ListParagraph"/>
        <w:numPr>
          <w:ilvl w:val="0"/>
          <w:numId w:val="25"/>
        </w:numPr>
        <w:rPr>
          <w:rFonts w:cs="Times New Roman"/>
          <w:szCs w:val="24"/>
        </w:rPr>
      </w:pPr>
      <w:r w:rsidRPr="00B16A58">
        <w:rPr>
          <w:rFonts w:cs="Times New Roman"/>
          <w:szCs w:val="24"/>
        </w:rPr>
        <w:t>Rekapitulasi Sensus</w:t>
      </w:r>
    </w:p>
    <w:p w:rsidR="00BA1A4A" w:rsidRPr="00936971" w:rsidRDefault="007C1FAF" w:rsidP="00936971">
      <w:pPr>
        <w:pStyle w:val="ListParagraph"/>
        <w:ind w:left="1440" w:firstLine="403"/>
        <w:rPr>
          <w:rFonts w:cs="Times New Roman"/>
          <w:szCs w:val="24"/>
        </w:rPr>
      </w:pPr>
      <w:r>
        <w:rPr>
          <w:rFonts w:cs="Times New Roman"/>
          <w:szCs w:val="24"/>
        </w:rPr>
        <w:t>Proses rekapitulasi sensus harian dalam suatu periode, selain seb</w:t>
      </w:r>
      <w:r w:rsidR="00817951">
        <w:rPr>
          <w:rFonts w:cs="Times New Roman"/>
          <w:szCs w:val="24"/>
        </w:rPr>
        <w:t>a</w:t>
      </w:r>
      <w:r>
        <w:rPr>
          <w:rFonts w:cs="Times New Roman"/>
          <w:szCs w:val="24"/>
        </w:rPr>
        <w:t>gai tahapan menyatukan dan menjumlahkan hasil dari sensus setiap harinya juga sebagai langkah mencocokkan/memverifikasi data tersebut. (Sudra, 2010)</w:t>
      </w:r>
    </w:p>
    <w:p w:rsidR="00CB08D2" w:rsidRPr="00CB08D2" w:rsidRDefault="009E4242" w:rsidP="00E639BC">
      <w:pPr>
        <w:pStyle w:val="ListParagraph"/>
        <w:numPr>
          <w:ilvl w:val="0"/>
          <w:numId w:val="10"/>
        </w:numPr>
        <w:rPr>
          <w:rFonts w:cs="Times New Roman"/>
          <w:szCs w:val="24"/>
        </w:rPr>
      </w:pPr>
      <w:r w:rsidRPr="009C477D">
        <w:rPr>
          <w:rFonts w:cs="Times New Roman"/>
          <w:szCs w:val="24"/>
        </w:rPr>
        <w:t>Indikator Pelayanan Rumah Sakit</w:t>
      </w:r>
    </w:p>
    <w:p w:rsidR="00CB08D2" w:rsidRDefault="00953647" w:rsidP="00E639BC">
      <w:pPr>
        <w:pStyle w:val="ListParagraph"/>
        <w:numPr>
          <w:ilvl w:val="0"/>
          <w:numId w:val="31"/>
        </w:numPr>
        <w:rPr>
          <w:rFonts w:cs="Times New Roman"/>
          <w:szCs w:val="24"/>
        </w:rPr>
      </w:pPr>
      <w:r>
        <w:rPr>
          <w:rFonts w:cs="Times New Roman"/>
          <w:szCs w:val="24"/>
        </w:rPr>
        <w:t>BOR (</w:t>
      </w:r>
      <w:r>
        <w:rPr>
          <w:rFonts w:cs="Times New Roman"/>
          <w:i/>
          <w:szCs w:val="24"/>
        </w:rPr>
        <w:t>Bed Occupancy Rate</w:t>
      </w:r>
      <w:r>
        <w:rPr>
          <w:rFonts w:cs="Times New Roman"/>
          <w:szCs w:val="24"/>
        </w:rPr>
        <w:t>)</w:t>
      </w:r>
    </w:p>
    <w:p w:rsidR="00953647" w:rsidRDefault="00953647" w:rsidP="00953647">
      <w:pPr>
        <w:pStyle w:val="ListParagraph"/>
        <w:ind w:left="1440" w:firstLine="403"/>
        <w:rPr>
          <w:rFonts w:cs="Times New Roman"/>
          <w:szCs w:val="24"/>
        </w:rPr>
      </w:pPr>
      <w:r>
        <w:rPr>
          <w:rFonts w:cs="Times New Roman"/>
          <w:szCs w:val="24"/>
        </w:rPr>
        <w:t xml:space="preserve">BOR merupakan angka yang menunjukkan persentase penggunaan TT di unit rawat inap (bangsal). Dalam penghitungan BOR, umumnya hal-hal yang berkaitan dengan bayi baru lahir (perinatologi) akan dicatat, dihitung, dan dilaporkan secara terpisah. </w:t>
      </w:r>
      <w:r w:rsidR="00137B10">
        <w:rPr>
          <w:rFonts w:cs="Times New Roman"/>
          <w:szCs w:val="24"/>
        </w:rPr>
        <w:t>Rumus untuk menghitung BOR yaitu:</w:t>
      </w:r>
    </w:p>
    <w:p w:rsidR="00137B10" w:rsidRPr="00936971" w:rsidRDefault="00CB735A" w:rsidP="00CB735A">
      <w:pPr>
        <w:pStyle w:val="ListParagraph"/>
        <w:ind w:left="1134" w:firstLine="403"/>
        <w:rPr>
          <w:rFonts w:eastAsiaTheme="minorEastAsia" w:cs="Times New Roman"/>
          <w:szCs w:val="24"/>
        </w:rPr>
      </w:pPr>
      <m:oMathPara>
        <m:oMath>
          <m:r>
            <m:rPr>
              <m:sty m:val="p"/>
            </m:rPr>
            <w:rPr>
              <w:rFonts w:ascii="Cambria Math" w:hAnsi="Cambria Math" w:cs="Times New Roman"/>
              <w:szCs w:val="24"/>
            </w:rPr>
            <m:t>BOR=</m:t>
          </m:r>
          <m:f>
            <m:fPr>
              <m:ctrlPr>
                <w:rPr>
                  <w:rFonts w:ascii="Cambria Math" w:hAnsi="Cambria Math" w:cs="Times New Roman"/>
                  <w:szCs w:val="24"/>
                </w:rPr>
              </m:ctrlPr>
            </m:fPr>
            <m:num>
              <m:r>
                <m:rPr>
                  <m:sty m:val="p"/>
                </m:rPr>
                <w:rPr>
                  <w:rFonts w:ascii="Cambria Math" w:hAnsi="Cambria Math" w:cs="Times New Roman"/>
                  <w:szCs w:val="24"/>
                </w:rPr>
                <m:t>jumlah HP</m:t>
              </m:r>
            </m:num>
            <m:den>
              <m:r>
                <m:rPr>
                  <m:sty m:val="p"/>
                </m:rPr>
                <w:rPr>
                  <w:rFonts w:ascii="Cambria Math" w:hAnsi="Cambria Math" w:cs="Times New Roman"/>
                  <w:szCs w:val="24"/>
                </w:rPr>
                <m:t>jumlah TT tersedia x jumlah hari dalam periode</m:t>
              </m:r>
            </m:den>
          </m:f>
          <m:r>
            <w:rPr>
              <w:rFonts w:ascii="Cambria Math" w:hAnsi="Cambria Math" w:cs="Times New Roman"/>
              <w:szCs w:val="24"/>
            </w:rPr>
            <m:t xml:space="preserve"> x 100%</m:t>
          </m:r>
        </m:oMath>
      </m:oMathPara>
    </w:p>
    <w:p w:rsidR="00137B10" w:rsidRDefault="00137B10" w:rsidP="00137B10">
      <w:pPr>
        <w:pStyle w:val="ListParagraph"/>
        <w:ind w:left="1440" w:hanging="22"/>
        <w:rPr>
          <w:rFonts w:cs="Times New Roman"/>
          <w:szCs w:val="24"/>
        </w:rPr>
      </w:pPr>
      <w:r w:rsidRPr="00137B10">
        <w:rPr>
          <w:rFonts w:cs="Times New Roman"/>
          <w:szCs w:val="24"/>
        </w:rPr>
        <w:t>Nilai ideal unt</w:t>
      </w:r>
      <w:r w:rsidR="00196BD6">
        <w:rPr>
          <w:rFonts w:cs="Times New Roman"/>
          <w:szCs w:val="24"/>
        </w:rPr>
        <w:t>uk BOR</w:t>
      </w:r>
      <w:r w:rsidRPr="00137B10">
        <w:rPr>
          <w:rFonts w:cs="Times New Roman"/>
          <w:szCs w:val="24"/>
        </w:rPr>
        <w:t xml:space="preserve"> adalah 75%-85%</w:t>
      </w:r>
      <w:r w:rsidR="00B36EE1">
        <w:rPr>
          <w:rFonts w:cs="Times New Roman"/>
          <w:szCs w:val="24"/>
        </w:rPr>
        <w:t>.</w:t>
      </w:r>
      <w:r w:rsidR="000F1499">
        <w:rPr>
          <w:rFonts w:cs="Times New Roman"/>
          <w:szCs w:val="24"/>
        </w:rPr>
        <w:t xml:space="preserve"> (Sudra, 2010)</w:t>
      </w:r>
    </w:p>
    <w:p w:rsidR="00191C4E" w:rsidRPr="00137B10" w:rsidRDefault="00191C4E" w:rsidP="00137B10">
      <w:pPr>
        <w:pStyle w:val="ListParagraph"/>
        <w:ind w:left="1440" w:hanging="22"/>
        <w:rPr>
          <w:rFonts w:eastAsiaTheme="minorEastAsia" w:cs="Times New Roman"/>
          <w:szCs w:val="24"/>
        </w:rPr>
      </w:pPr>
    </w:p>
    <w:p w:rsidR="00953647" w:rsidRDefault="00953647" w:rsidP="00E639BC">
      <w:pPr>
        <w:pStyle w:val="ListParagraph"/>
        <w:numPr>
          <w:ilvl w:val="0"/>
          <w:numId w:val="31"/>
        </w:numPr>
        <w:rPr>
          <w:rFonts w:cs="Times New Roman"/>
          <w:szCs w:val="24"/>
        </w:rPr>
      </w:pPr>
      <w:r>
        <w:rPr>
          <w:rFonts w:cs="Times New Roman"/>
          <w:szCs w:val="24"/>
        </w:rPr>
        <w:lastRenderedPageBreak/>
        <w:t>ALOS (</w:t>
      </w:r>
      <w:r>
        <w:rPr>
          <w:rFonts w:cs="Times New Roman"/>
          <w:i/>
          <w:szCs w:val="24"/>
        </w:rPr>
        <w:t>Average Length of Stay</w:t>
      </w:r>
      <w:r>
        <w:rPr>
          <w:rFonts w:cs="Times New Roman"/>
          <w:szCs w:val="24"/>
        </w:rPr>
        <w:t>)</w:t>
      </w:r>
    </w:p>
    <w:p w:rsidR="00137B10" w:rsidRDefault="00CA52D2" w:rsidP="00B36EE1">
      <w:pPr>
        <w:pStyle w:val="ListParagraph"/>
        <w:ind w:left="1418" w:firstLine="425"/>
        <w:rPr>
          <w:rFonts w:cs="Times New Roman"/>
          <w:szCs w:val="24"/>
        </w:rPr>
      </w:pPr>
      <w:r>
        <w:rPr>
          <w:rFonts w:cs="Times New Roman"/>
          <w:szCs w:val="24"/>
        </w:rPr>
        <w:t xml:space="preserve">ALOS atau rata-rata lama dirawat adalah rata-rata LD </w:t>
      </w:r>
      <w:r w:rsidR="00B36EE1">
        <w:rPr>
          <w:rFonts w:cs="Times New Roman"/>
          <w:szCs w:val="24"/>
        </w:rPr>
        <w:t>dari sekelompok pasien dalam periode tertentu. Rumus untuk menghitung ALOS yaitu:</w:t>
      </w:r>
    </w:p>
    <w:p w:rsidR="00B36EE1" w:rsidRPr="00936971" w:rsidRDefault="00936971" w:rsidP="00B36EE1">
      <w:pPr>
        <w:pStyle w:val="ListParagraph"/>
        <w:ind w:left="1418" w:firstLine="425"/>
        <w:rPr>
          <w:rFonts w:cs="Times New Roman"/>
          <w:szCs w:val="24"/>
        </w:rPr>
      </w:pPr>
      <m:oMathPara>
        <m:oMath>
          <m:r>
            <m:rPr>
              <m:sty m:val="p"/>
            </m:rPr>
            <w:rPr>
              <w:rFonts w:ascii="Cambria Math" w:hAnsi="Cambria Math" w:cs="Times New Roman"/>
              <w:szCs w:val="24"/>
            </w:rPr>
            <m:t xml:space="preserve">ALOS= </m:t>
          </m:r>
          <m:f>
            <m:fPr>
              <m:ctrlPr>
                <w:rPr>
                  <w:rFonts w:ascii="Cambria Math" w:hAnsi="Cambria Math" w:cs="Times New Roman"/>
                  <w:szCs w:val="24"/>
                </w:rPr>
              </m:ctrlPr>
            </m:fPr>
            <m:num>
              <m:r>
                <m:rPr>
                  <m:sty m:val="p"/>
                </m:rPr>
                <w:rPr>
                  <w:rFonts w:ascii="Cambria Math" w:hAnsi="Cambria Math" w:cs="Times New Roman"/>
                  <w:szCs w:val="24"/>
                </w:rPr>
                <m:t>jumlah LD</m:t>
              </m:r>
            </m:num>
            <m:den>
              <m:r>
                <m:rPr>
                  <m:sty m:val="p"/>
                </m:rPr>
                <w:rPr>
                  <w:rFonts w:ascii="Cambria Math" w:hAnsi="Cambria Math" w:cs="Times New Roman"/>
                  <w:szCs w:val="24"/>
                </w:rPr>
                <m:t>pasien keluar (hidup+mati)</m:t>
              </m:r>
            </m:den>
          </m:f>
        </m:oMath>
      </m:oMathPara>
    </w:p>
    <w:p w:rsidR="00B36EE1" w:rsidRDefault="00B36EE1" w:rsidP="00B36EE1">
      <w:pPr>
        <w:pStyle w:val="ListParagraph"/>
        <w:ind w:left="1418" w:firstLine="425"/>
        <w:rPr>
          <w:rFonts w:cs="Times New Roman"/>
          <w:szCs w:val="24"/>
        </w:rPr>
      </w:pPr>
      <w:r>
        <w:rPr>
          <w:rFonts w:cs="Times New Roman"/>
          <w:szCs w:val="24"/>
        </w:rPr>
        <w:t>Semakin panjang LD menunjukkan kinerja kualitas medis yang kurang baik karena pasien harus dirawat lebih lama. Dari aspek ekonomis juga menunjukkan semakin tinggi biaya yang harus dibayar oleh pasien. Maka nilai ideal yang disarankan untuk ALOS adalah 3-12 hari.</w:t>
      </w:r>
      <w:r w:rsidR="000F1499">
        <w:rPr>
          <w:rFonts w:cs="Times New Roman"/>
          <w:szCs w:val="24"/>
        </w:rPr>
        <w:t xml:space="preserve"> (Sudra, 2010)</w:t>
      </w:r>
    </w:p>
    <w:p w:rsidR="00953647" w:rsidRDefault="00953647" w:rsidP="00E639BC">
      <w:pPr>
        <w:pStyle w:val="ListParagraph"/>
        <w:numPr>
          <w:ilvl w:val="0"/>
          <w:numId w:val="31"/>
        </w:numPr>
        <w:rPr>
          <w:rFonts w:cs="Times New Roman"/>
          <w:szCs w:val="24"/>
        </w:rPr>
      </w:pPr>
      <w:r>
        <w:rPr>
          <w:rFonts w:cs="Times New Roman"/>
          <w:szCs w:val="24"/>
        </w:rPr>
        <w:t>TOI (</w:t>
      </w:r>
      <w:r>
        <w:rPr>
          <w:rFonts w:cs="Times New Roman"/>
          <w:i/>
          <w:szCs w:val="24"/>
        </w:rPr>
        <w:t>Turn Over Interval</w:t>
      </w:r>
      <w:r>
        <w:rPr>
          <w:rFonts w:cs="Times New Roman"/>
          <w:szCs w:val="24"/>
        </w:rPr>
        <w:t>)</w:t>
      </w:r>
    </w:p>
    <w:p w:rsidR="00B36EE1" w:rsidRDefault="000F1499" w:rsidP="000F1499">
      <w:pPr>
        <w:pStyle w:val="ListParagraph"/>
        <w:ind w:left="1440" w:firstLine="403"/>
        <w:rPr>
          <w:rFonts w:cs="Times New Roman"/>
          <w:szCs w:val="24"/>
        </w:rPr>
      </w:pPr>
      <w:r>
        <w:rPr>
          <w:rFonts w:cs="Times New Roman"/>
          <w:szCs w:val="24"/>
        </w:rPr>
        <w:t>Angka TOI menunjukkan rata-rata jumlah hari sebuah TT tidak ditempati untuk perawatan pasien. Hari “kosong” ini terjadi antara saat TT ditinggalkan oleh seorang pasien hingga digunakan lagi oleh pasien berikutnya. Rumus untuk menghitung TOI adalah:</w:t>
      </w:r>
    </w:p>
    <w:p w:rsidR="00B82D5B" w:rsidRPr="00936971" w:rsidRDefault="00936971" w:rsidP="000F1499">
      <w:pPr>
        <w:pStyle w:val="ListParagraph"/>
        <w:ind w:left="1440" w:firstLine="403"/>
        <w:rPr>
          <w:rFonts w:cs="Times New Roman"/>
          <w:szCs w:val="24"/>
        </w:rPr>
      </w:pPr>
      <m:oMathPara>
        <m:oMath>
          <m:r>
            <m:rPr>
              <m:sty m:val="p"/>
            </m:rPr>
            <w:rPr>
              <w:rFonts w:ascii="Cambria Math" w:hAnsi="Cambria Math" w:cs="Times New Roman"/>
              <w:szCs w:val="24"/>
            </w:rPr>
            <m:t xml:space="preserve">TOI= </m:t>
          </m:r>
          <m:f>
            <m:fPr>
              <m:ctrlPr>
                <w:rPr>
                  <w:rFonts w:ascii="Cambria Math" w:hAnsi="Cambria Math" w:cs="Times New Roman"/>
                  <w:szCs w:val="24"/>
                </w:rPr>
              </m:ctrlPr>
            </m:fPr>
            <m:num>
              <m:d>
                <m:dPr>
                  <m:ctrlPr>
                    <w:rPr>
                      <w:rFonts w:ascii="Cambria Math" w:hAnsi="Cambria Math" w:cs="Times New Roman"/>
                      <w:szCs w:val="24"/>
                    </w:rPr>
                  </m:ctrlPr>
                </m:dPr>
                <m:e>
                  <m:r>
                    <m:rPr>
                      <m:sty m:val="p"/>
                    </m:rPr>
                    <w:rPr>
                      <w:rFonts w:ascii="Cambria Math" w:hAnsi="Cambria Math" w:cs="Times New Roman"/>
                      <w:szCs w:val="24"/>
                    </w:rPr>
                    <m:t>jumlah TT x hari dalam periode</m:t>
                  </m:r>
                </m:e>
              </m:d>
              <m:r>
                <m:rPr>
                  <m:sty m:val="p"/>
                </m:rPr>
                <w:rPr>
                  <w:rFonts w:ascii="Cambria Math" w:hAnsi="Cambria Math" w:cs="Times New Roman"/>
                  <w:szCs w:val="24"/>
                </w:rPr>
                <m:t>-jumlah HP</m:t>
              </m:r>
            </m:num>
            <m:den>
              <m:r>
                <m:rPr>
                  <m:sty m:val="p"/>
                </m:rPr>
                <w:rPr>
                  <w:rFonts w:ascii="Cambria Math" w:hAnsi="Cambria Math" w:cs="Times New Roman"/>
                  <w:szCs w:val="24"/>
                </w:rPr>
                <m:t>pasien keluar (hidup+mati)</m:t>
              </m:r>
            </m:den>
          </m:f>
        </m:oMath>
      </m:oMathPara>
    </w:p>
    <w:p w:rsidR="000F0912" w:rsidRPr="007974C3" w:rsidRDefault="004619B1" w:rsidP="007974C3">
      <w:pPr>
        <w:pStyle w:val="ListParagraph"/>
        <w:ind w:left="1440" w:firstLine="403"/>
        <w:rPr>
          <w:rFonts w:cs="Times New Roman"/>
          <w:szCs w:val="24"/>
        </w:rPr>
      </w:pPr>
      <w:r>
        <w:rPr>
          <w:rFonts w:cs="Times New Roman"/>
          <w:szCs w:val="24"/>
        </w:rPr>
        <w:t>Semakin tinggi nilai TOI menunjukkan semakin tidak produktifnya penggunaan tempat tidur. Sementara semakin kecil nilai TOI berarti semakin singkat saat TT menunggu pasien berikutnya. Akibatnya TT tidak sempat disiapkan secara baik dan dapat mengakibatkan infeksi nosokomial. Maka nilai ideal yang disarankan untuk TOI adalah 1-3 hari. (Sudra, 2010)</w:t>
      </w:r>
    </w:p>
    <w:p w:rsidR="00953647" w:rsidRDefault="00953647" w:rsidP="00E639BC">
      <w:pPr>
        <w:pStyle w:val="ListParagraph"/>
        <w:numPr>
          <w:ilvl w:val="0"/>
          <w:numId w:val="31"/>
        </w:numPr>
        <w:rPr>
          <w:rFonts w:cs="Times New Roman"/>
          <w:szCs w:val="24"/>
        </w:rPr>
      </w:pPr>
      <w:r>
        <w:rPr>
          <w:rFonts w:cs="Times New Roman"/>
          <w:szCs w:val="24"/>
        </w:rPr>
        <w:t>BTO (</w:t>
      </w:r>
      <w:r>
        <w:rPr>
          <w:rFonts w:cs="Times New Roman"/>
          <w:i/>
          <w:szCs w:val="24"/>
        </w:rPr>
        <w:t>Bed Turn Over</w:t>
      </w:r>
      <w:r>
        <w:rPr>
          <w:rFonts w:cs="Times New Roman"/>
          <w:szCs w:val="24"/>
        </w:rPr>
        <w:t>)</w:t>
      </w:r>
    </w:p>
    <w:p w:rsidR="00B82D5B" w:rsidRDefault="00CE471D" w:rsidP="00CE471D">
      <w:pPr>
        <w:pStyle w:val="ListParagraph"/>
        <w:ind w:left="1440" w:firstLine="403"/>
        <w:rPr>
          <w:rFonts w:cs="Times New Roman"/>
          <w:szCs w:val="24"/>
        </w:rPr>
      </w:pPr>
      <w:r>
        <w:rPr>
          <w:rFonts w:cs="Times New Roman"/>
          <w:szCs w:val="24"/>
        </w:rPr>
        <w:t>BTO menunjukkan rata-rata jumlah pasien yang menggunakan setiap TT dalam periode tertentu. Angka BTO sangat membantu untuk menilai tingkat penggunaan TT karena dalam dua periode bisa didapatkan nilai BOR yang sama tapi nilai BTO yang berbeda. Rumus untuk menghitung BTO adalah:</w:t>
      </w:r>
    </w:p>
    <w:p w:rsidR="00DF529C" w:rsidRPr="00936971" w:rsidRDefault="00936971" w:rsidP="00CE471D">
      <w:pPr>
        <w:pStyle w:val="ListParagraph"/>
        <w:ind w:left="1440" w:firstLine="403"/>
        <w:rPr>
          <w:rFonts w:cs="Times New Roman"/>
          <w:szCs w:val="24"/>
        </w:rPr>
      </w:pPr>
      <m:oMathPara>
        <m:oMath>
          <m:r>
            <m:rPr>
              <m:sty m:val="p"/>
            </m:rPr>
            <w:rPr>
              <w:rFonts w:ascii="Cambria Math" w:hAnsi="Cambria Math" w:cs="Times New Roman"/>
              <w:szCs w:val="24"/>
            </w:rPr>
            <m:t xml:space="preserve">BTO= </m:t>
          </m:r>
          <m:f>
            <m:fPr>
              <m:ctrlPr>
                <w:rPr>
                  <w:rFonts w:ascii="Cambria Math" w:hAnsi="Cambria Math" w:cs="Times New Roman"/>
                  <w:szCs w:val="24"/>
                </w:rPr>
              </m:ctrlPr>
            </m:fPr>
            <m:num>
              <m:r>
                <m:rPr>
                  <m:sty m:val="p"/>
                </m:rPr>
                <w:rPr>
                  <w:rFonts w:ascii="Cambria Math" w:hAnsi="Cambria Math" w:cs="Times New Roman"/>
                  <w:szCs w:val="24"/>
                </w:rPr>
                <m:t>pasien  keluar (hidup+mati)</m:t>
              </m:r>
            </m:num>
            <m:den>
              <m:r>
                <m:rPr>
                  <m:sty m:val="p"/>
                </m:rPr>
                <w:rPr>
                  <w:rFonts w:ascii="Cambria Math" w:hAnsi="Cambria Math" w:cs="Times New Roman"/>
                  <w:szCs w:val="24"/>
                </w:rPr>
                <m:t>jumlah TT tersedia</m:t>
              </m:r>
            </m:den>
          </m:f>
        </m:oMath>
      </m:oMathPara>
    </w:p>
    <w:p w:rsidR="00CE471D" w:rsidRDefault="00DF529C" w:rsidP="00CE471D">
      <w:pPr>
        <w:pStyle w:val="ListParagraph"/>
        <w:ind w:left="1440" w:firstLine="403"/>
        <w:rPr>
          <w:rFonts w:cs="Times New Roman"/>
          <w:szCs w:val="24"/>
        </w:rPr>
      </w:pPr>
      <w:r>
        <w:rPr>
          <w:rFonts w:cs="Times New Roman"/>
          <w:szCs w:val="24"/>
        </w:rPr>
        <w:lastRenderedPageBreak/>
        <w:t>Semakin tinggi nilai BTO berarti setiap TT yang tersedia digunakan oleh semakin banyak pasien secara bergantian. Hal ini dapat mengakibatkan infeksi nosokomial karena TT tidak sempat dibersihkan. Nilai ideal yang disarankan untuk BTO adalah 30 kali dalam periode satu tahun. (Sudra, 2010)</w:t>
      </w:r>
    </w:p>
    <w:p w:rsidR="00953647" w:rsidRDefault="00953647" w:rsidP="00E639BC">
      <w:pPr>
        <w:pStyle w:val="ListParagraph"/>
        <w:numPr>
          <w:ilvl w:val="0"/>
          <w:numId w:val="31"/>
        </w:numPr>
        <w:rPr>
          <w:rFonts w:cs="Times New Roman"/>
          <w:szCs w:val="24"/>
        </w:rPr>
      </w:pPr>
      <w:r>
        <w:rPr>
          <w:rFonts w:cs="Times New Roman"/>
          <w:szCs w:val="24"/>
        </w:rPr>
        <w:t>GDR (</w:t>
      </w:r>
      <w:r>
        <w:rPr>
          <w:rFonts w:cs="Times New Roman"/>
          <w:i/>
          <w:szCs w:val="24"/>
        </w:rPr>
        <w:t>Gross Death Rate</w:t>
      </w:r>
      <w:r>
        <w:rPr>
          <w:rFonts w:cs="Times New Roman"/>
          <w:szCs w:val="24"/>
        </w:rPr>
        <w:t>)</w:t>
      </w:r>
    </w:p>
    <w:p w:rsidR="00DF529C" w:rsidRDefault="00E323C0" w:rsidP="007F2454">
      <w:pPr>
        <w:pStyle w:val="ListParagraph"/>
        <w:ind w:left="1440" w:firstLine="403"/>
        <w:rPr>
          <w:rFonts w:cs="Times New Roman"/>
          <w:szCs w:val="24"/>
        </w:rPr>
      </w:pPr>
      <w:r>
        <w:rPr>
          <w:rFonts w:cs="Times New Roman"/>
          <w:szCs w:val="24"/>
        </w:rPr>
        <w:t>Menurut Hatta (2013), p</w:t>
      </w:r>
      <w:r w:rsidR="007F2454">
        <w:rPr>
          <w:rFonts w:cs="Times New Roman"/>
          <w:szCs w:val="24"/>
        </w:rPr>
        <w:t xml:space="preserve">enghitungan dari kematian didasari pada jumlah pasien yang keluar, hidup atau meninggal. </w:t>
      </w:r>
      <w:r w:rsidR="007F2454">
        <w:rPr>
          <w:rFonts w:cs="Times New Roman"/>
          <w:i/>
          <w:szCs w:val="24"/>
        </w:rPr>
        <w:t>Gross Death Rate</w:t>
      </w:r>
      <w:r w:rsidR="007F2454">
        <w:rPr>
          <w:rFonts w:cs="Times New Roman"/>
          <w:szCs w:val="24"/>
        </w:rPr>
        <w:t xml:space="preserve"> atau angka kematian kasar yaitu kematian secara keseluruhan. Rumus untuk menghitung GDR adalah </w:t>
      </w:r>
      <w:r w:rsidR="00936971">
        <w:rPr>
          <w:rFonts w:cs="Times New Roman"/>
          <w:szCs w:val="24"/>
        </w:rPr>
        <w:t>:</w:t>
      </w:r>
    </w:p>
    <w:p w:rsidR="00BB4155" w:rsidRPr="00936971" w:rsidRDefault="00936971" w:rsidP="00936971">
      <w:pPr>
        <w:pStyle w:val="ListParagraph"/>
        <w:ind w:left="1440" w:firstLine="403"/>
        <w:rPr>
          <w:rFonts w:cs="Times New Roman"/>
          <w:szCs w:val="24"/>
        </w:rPr>
      </w:pPr>
      <m:oMathPara>
        <m:oMath>
          <m:r>
            <m:rPr>
              <m:sty m:val="p"/>
            </m:rPr>
            <w:rPr>
              <w:rFonts w:ascii="Cambria Math" w:hAnsi="Cambria Math" w:cs="Times New Roman"/>
              <w:szCs w:val="24"/>
            </w:rPr>
            <m:t xml:space="preserve">GDR= </m:t>
          </m:r>
          <m:f>
            <m:fPr>
              <m:ctrlPr>
                <w:rPr>
                  <w:rFonts w:ascii="Cambria Math" w:hAnsi="Cambria Math" w:cs="Times New Roman"/>
                  <w:szCs w:val="24"/>
                </w:rPr>
              </m:ctrlPr>
            </m:fPr>
            <m:num>
              <m:eqArr>
                <m:eqArrPr>
                  <m:ctrlPr>
                    <w:rPr>
                      <w:rFonts w:ascii="Cambria Math" w:hAnsi="Cambria Math" w:cs="Times New Roman"/>
                      <w:szCs w:val="24"/>
                    </w:rPr>
                  </m:ctrlPr>
                </m:eqArrPr>
                <m:e>
                  <m:r>
                    <m:rPr>
                      <m:sty m:val="p"/>
                    </m:rPr>
                    <w:rPr>
                      <w:rFonts w:ascii="Cambria Math" w:hAnsi="Cambria Math" w:cs="Times New Roman"/>
                      <w:szCs w:val="24"/>
                    </w:rPr>
                    <m:t>jumlah pasien meninggal termasuk BBL</m:t>
                  </m:r>
                </m:e>
                <m:e>
                  <m:r>
                    <m:rPr>
                      <m:sty m:val="p"/>
                    </m:rPr>
                    <w:rPr>
                      <w:rFonts w:ascii="Cambria Math" w:hAnsi="Cambria Math" w:cs="Times New Roman"/>
                      <w:szCs w:val="24"/>
                    </w:rPr>
                    <m:t xml:space="preserve"> dalam periode waktu tertentu</m:t>
                  </m:r>
                </m:e>
              </m:eqArr>
            </m:num>
            <m:den>
              <m:eqArr>
                <m:eqArrPr>
                  <m:ctrlPr>
                    <w:rPr>
                      <w:rFonts w:ascii="Cambria Math" w:hAnsi="Cambria Math" w:cs="Times New Roman"/>
                      <w:szCs w:val="24"/>
                    </w:rPr>
                  </m:ctrlPr>
                </m:eqArrPr>
                <m:e>
                  <m:r>
                    <m:rPr>
                      <m:sty m:val="p"/>
                    </m:rPr>
                    <w:rPr>
                      <w:rFonts w:ascii="Cambria Math" w:hAnsi="Cambria Math" w:cs="Times New Roman"/>
                      <w:szCs w:val="24"/>
                    </w:rPr>
                    <m:t>jumlah pasien keluar (dewasa, anak, BBL</m:t>
                  </m:r>
                </m:e>
                <m:e>
                  <m:r>
                    <m:rPr>
                      <m:sty m:val="p"/>
                    </m:rPr>
                    <w:rPr>
                      <w:rFonts w:ascii="Cambria Math" w:hAnsi="Cambria Math" w:cs="Times New Roman"/>
                      <w:szCs w:val="24"/>
                    </w:rPr>
                    <m:t>yang meninggal) pada waktu yang sama</m:t>
                  </m:r>
                </m:e>
              </m:eqArr>
            </m:den>
          </m:f>
          <m:r>
            <m:rPr>
              <m:sty m:val="p"/>
            </m:rPr>
            <w:rPr>
              <w:rFonts w:ascii="Cambria Math" w:hAnsi="Cambria Math" w:cs="Times New Roman"/>
              <w:szCs w:val="24"/>
            </w:rPr>
            <m:t xml:space="preserve"> x 100%</m:t>
          </m:r>
        </m:oMath>
      </m:oMathPara>
    </w:p>
    <w:p w:rsidR="00953647" w:rsidRDefault="00953647" w:rsidP="00E639BC">
      <w:pPr>
        <w:pStyle w:val="ListParagraph"/>
        <w:numPr>
          <w:ilvl w:val="0"/>
          <w:numId w:val="31"/>
        </w:numPr>
        <w:rPr>
          <w:rFonts w:cs="Times New Roman"/>
          <w:szCs w:val="24"/>
        </w:rPr>
      </w:pPr>
      <w:r>
        <w:rPr>
          <w:rFonts w:cs="Times New Roman"/>
          <w:szCs w:val="24"/>
        </w:rPr>
        <w:t>NDR (</w:t>
      </w:r>
      <w:r>
        <w:rPr>
          <w:rFonts w:cs="Times New Roman"/>
          <w:i/>
          <w:szCs w:val="24"/>
        </w:rPr>
        <w:t>Net Death Rate</w:t>
      </w:r>
      <w:r>
        <w:rPr>
          <w:rFonts w:cs="Times New Roman"/>
          <w:szCs w:val="24"/>
        </w:rPr>
        <w:t>)</w:t>
      </w:r>
    </w:p>
    <w:p w:rsidR="00E323C0" w:rsidRDefault="00E323C0" w:rsidP="00E323C0">
      <w:pPr>
        <w:pStyle w:val="ListParagraph"/>
        <w:ind w:left="1440" w:firstLine="403"/>
        <w:rPr>
          <w:rFonts w:cs="Times New Roman"/>
          <w:szCs w:val="24"/>
        </w:rPr>
      </w:pPr>
      <w:r>
        <w:rPr>
          <w:rFonts w:cs="Times New Roman"/>
          <w:szCs w:val="24"/>
        </w:rPr>
        <w:t>Menurut Hatta (2013), NDR adalah rate kematian yang telah disesuaikan dengan menghitung kematian yang hanya di atas 48 jam. Alasan mengapa kematian di bawah 48 jam tidak masuk pada penghitungan NDR adalah waktu tersebut tidak cukup untuk mengukur perawatan dari RS. Rumus untuk menghitung NDR adalah:</w:t>
      </w:r>
    </w:p>
    <w:p w:rsidR="00367111" w:rsidRPr="00BA1A4A" w:rsidRDefault="00BA1A4A" w:rsidP="00BA1A4A">
      <w:pPr>
        <w:pStyle w:val="ListParagraph"/>
        <w:ind w:left="1440" w:firstLine="403"/>
        <w:rPr>
          <w:rFonts w:eastAsiaTheme="minorEastAsia" w:cs="Times New Roman"/>
          <w:szCs w:val="24"/>
        </w:rPr>
      </w:pPr>
      <m:oMathPara>
        <m:oMath>
          <m:r>
            <m:rPr>
              <m:sty m:val="p"/>
            </m:rPr>
            <w:rPr>
              <w:rFonts w:ascii="Cambria Math" w:hAnsi="Cambria Math" w:cs="Times New Roman"/>
              <w:szCs w:val="24"/>
            </w:rPr>
            <m:t xml:space="preserve">NDR= </m:t>
          </m:r>
          <m:f>
            <m:fPr>
              <m:ctrlPr>
                <w:rPr>
                  <w:rFonts w:ascii="Cambria Math" w:hAnsi="Cambria Math" w:cs="Times New Roman"/>
                  <w:szCs w:val="24"/>
                </w:rPr>
              </m:ctrlPr>
            </m:fPr>
            <m:num>
              <m:eqArr>
                <m:eqArrPr>
                  <m:ctrlPr>
                    <w:rPr>
                      <w:rFonts w:ascii="Cambria Math" w:hAnsi="Cambria Math" w:cs="Times New Roman"/>
                      <w:szCs w:val="24"/>
                    </w:rPr>
                  </m:ctrlPr>
                </m:eqArrPr>
                <m:e>
                  <m:r>
                    <m:rPr>
                      <m:sty m:val="p"/>
                    </m:rPr>
                    <w:rPr>
                      <w:rFonts w:ascii="Cambria Math" w:hAnsi="Cambria Math" w:cs="Times New Roman"/>
                      <w:szCs w:val="24"/>
                    </w:rPr>
                    <m:t>jumlah kematian pasien rawat termasuk</m:t>
                  </m:r>
                </m:e>
                <m:e>
                  <m:r>
                    <m:rPr>
                      <m:sty m:val="p"/>
                    </m:rPr>
                    <w:rPr>
                      <w:rFonts w:ascii="Cambria Math" w:hAnsi="Cambria Math" w:cs="Times New Roman"/>
                      <w:szCs w:val="24"/>
                    </w:rPr>
                    <m:t>BBL&gt;48 jam dalam periode tertentu</m:t>
                  </m:r>
                </m:e>
              </m:eqArr>
            </m:num>
            <m:den>
              <m:eqArr>
                <m:eqArrPr>
                  <m:ctrlPr>
                    <w:rPr>
                      <w:rFonts w:ascii="Cambria Math" w:hAnsi="Cambria Math" w:cs="Times New Roman"/>
                      <w:szCs w:val="24"/>
                    </w:rPr>
                  </m:ctrlPr>
                </m:eqArrPr>
                <m:e>
                  <m:r>
                    <m:rPr>
                      <m:sty m:val="p"/>
                    </m:rPr>
                    <w:rPr>
                      <w:rFonts w:ascii="Cambria Math" w:hAnsi="Cambria Math" w:cs="Times New Roman"/>
                      <w:szCs w:val="24"/>
                    </w:rPr>
                    <m:t>jumlah pasien keluar (dewasa, anak, BBL</m:t>
                  </m:r>
                </m:e>
                <m:e>
                  <m:r>
                    <m:rPr>
                      <m:sty m:val="p"/>
                    </m:rPr>
                    <w:rPr>
                      <w:rFonts w:ascii="Cambria Math" w:hAnsi="Cambria Math" w:cs="Times New Roman"/>
                      <w:szCs w:val="24"/>
                    </w:rPr>
                    <m:t>yang meninggal)&gt;48 jam pada waktu</m:t>
                  </m:r>
                  <m:ctrlPr>
                    <w:rPr>
                      <w:rFonts w:ascii="Cambria Math" w:eastAsia="Cambria Math" w:hAnsi="Cambria Math" w:cs="Cambria Math"/>
                      <w:szCs w:val="24"/>
                    </w:rPr>
                  </m:ctrlPr>
                </m:e>
                <m:e>
                  <m:r>
                    <m:rPr>
                      <m:sty m:val="p"/>
                    </m:rPr>
                    <w:rPr>
                      <w:rFonts w:ascii="Cambria Math" w:eastAsia="Cambria Math" w:hAnsi="Cambria Math" w:cs="Cambria Math"/>
                      <w:szCs w:val="24"/>
                    </w:rPr>
                    <m:t>yang sama</m:t>
                  </m:r>
                </m:e>
              </m:eqArr>
            </m:den>
          </m:f>
          <m:r>
            <m:rPr>
              <m:sty m:val="p"/>
            </m:rPr>
            <w:rPr>
              <w:rFonts w:ascii="Cambria Math" w:hAnsi="Cambria Math" w:cs="Times New Roman"/>
              <w:szCs w:val="24"/>
            </w:rPr>
            <m:t xml:space="preserve"> x 100%</m:t>
          </m:r>
        </m:oMath>
      </m:oMathPara>
    </w:p>
    <w:p w:rsidR="009E4242" w:rsidRDefault="009E4242" w:rsidP="00E639BC">
      <w:pPr>
        <w:pStyle w:val="ListParagraph"/>
        <w:numPr>
          <w:ilvl w:val="0"/>
          <w:numId w:val="10"/>
        </w:numPr>
        <w:rPr>
          <w:rFonts w:cs="Times New Roman"/>
          <w:szCs w:val="24"/>
        </w:rPr>
      </w:pPr>
      <w:r w:rsidRPr="009C477D">
        <w:rPr>
          <w:rFonts w:cs="Times New Roman"/>
          <w:szCs w:val="24"/>
        </w:rPr>
        <w:t>Grafik Barber Johnson</w:t>
      </w:r>
    </w:p>
    <w:p w:rsidR="006C2536" w:rsidRDefault="006C2536" w:rsidP="00E639BC">
      <w:pPr>
        <w:pStyle w:val="ListParagraph"/>
        <w:numPr>
          <w:ilvl w:val="0"/>
          <w:numId w:val="20"/>
        </w:numPr>
        <w:rPr>
          <w:rFonts w:cs="Times New Roman"/>
          <w:szCs w:val="24"/>
        </w:rPr>
      </w:pPr>
      <w:r>
        <w:rPr>
          <w:rFonts w:cs="Times New Roman"/>
          <w:szCs w:val="24"/>
        </w:rPr>
        <w:t>Pengertian Grafik Barber Johnson</w:t>
      </w:r>
    </w:p>
    <w:p w:rsidR="00391E36" w:rsidRDefault="00D411BF" w:rsidP="00391E36">
      <w:pPr>
        <w:pStyle w:val="ListParagraph"/>
        <w:ind w:left="1440" w:firstLine="403"/>
        <w:rPr>
          <w:rFonts w:cs="Times New Roman"/>
          <w:szCs w:val="24"/>
        </w:rPr>
      </w:pPr>
      <w:r>
        <w:rPr>
          <w:rFonts w:cs="Times New Roman"/>
          <w:szCs w:val="24"/>
        </w:rPr>
        <w:t>Grafik Barber Johnson adalah p</w:t>
      </w:r>
      <w:r w:rsidR="00391E36">
        <w:rPr>
          <w:rFonts w:cs="Times New Roman"/>
          <w:szCs w:val="24"/>
        </w:rPr>
        <w:t>erpaduan empat parameter tingkat efisiensi penggunaan t</w:t>
      </w:r>
      <w:r>
        <w:rPr>
          <w:rFonts w:cs="Times New Roman"/>
          <w:szCs w:val="24"/>
        </w:rPr>
        <w:t>empat tidur yang meliputi BOR, A</w:t>
      </w:r>
      <w:r w:rsidR="00391E36">
        <w:rPr>
          <w:rFonts w:cs="Times New Roman"/>
          <w:szCs w:val="24"/>
        </w:rPr>
        <w:t xml:space="preserve">LOS, TOI, dan BTO yang diwujudkan dalam bentuk grafik. Grafik Barber Johnson ditemukan oleh Barry Barber, M.A., PhD., </w:t>
      </w:r>
      <w:r w:rsidR="00391E36">
        <w:rPr>
          <w:rFonts w:cs="Times New Roman"/>
          <w:szCs w:val="24"/>
        </w:rPr>
        <w:lastRenderedPageBreak/>
        <w:t xml:space="preserve">Finst P., AFIMA dan David Johnson, M.Sc pada tahun 1973. </w:t>
      </w:r>
      <w:r>
        <w:rPr>
          <w:rFonts w:cs="Times New Roman"/>
          <w:szCs w:val="24"/>
        </w:rPr>
        <w:t>(Sudra, 2010)</w:t>
      </w:r>
    </w:p>
    <w:p w:rsidR="006C2536" w:rsidRPr="00CD4E45" w:rsidRDefault="00391E36" w:rsidP="00E639BC">
      <w:pPr>
        <w:pStyle w:val="ListParagraph"/>
        <w:numPr>
          <w:ilvl w:val="0"/>
          <w:numId w:val="20"/>
        </w:numPr>
        <w:rPr>
          <w:rFonts w:cs="Times New Roman"/>
          <w:szCs w:val="24"/>
        </w:rPr>
      </w:pPr>
      <w:r w:rsidRPr="00CD4E45">
        <w:rPr>
          <w:rFonts w:cs="Times New Roman"/>
          <w:szCs w:val="24"/>
        </w:rPr>
        <w:t>Manfaat Grafik Barber Johnson</w:t>
      </w:r>
    </w:p>
    <w:p w:rsidR="00D411BF" w:rsidRDefault="00D411BF" w:rsidP="00D411BF">
      <w:pPr>
        <w:pStyle w:val="ListParagraph"/>
        <w:ind w:left="1440"/>
        <w:rPr>
          <w:rFonts w:cs="Times New Roman"/>
          <w:szCs w:val="24"/>
        </w:rPr>
      </w:pPr>
      <w:r>
        <w:rPr>
          <w:rFonts w:cs="Times New Roman"/>
          <w:szCs w:val="24"/>
        </w:rPr>
        <w:t>Menurut Sudra (2010), grafik Barber Johnson dimanfaatkan untuk:</w:t>
      </w:r>
    </w:p>
    <w:p w:rsidR="00D411BF" w:rsidRDefault="00D411BF" w:rsidP="00E639BC">
      <w:pPr>
        <w:pStyle w:val="ListParagraph"/>
        <w:numPr>
          <w:ilvl w:val="0"/>
          <w:numId w:val="21"/>
        </w:numPr>
        <w:rPr>
          <w:rFonts w:cs="Times New Roman"/>
          <w:szCs w:val="24"/>
        </w:rPr>
      </w:pPr>
      <w:r>
        <w:rPr>
          <w:rFonts w:cs="Times New Roman"/>
          <w:szCs w:val="24"/>
        </w:rPr>
        <w:t>Membandingkan tingkat efisiensi penggunaan TT dari suatu unit dari waktu ke waktu dalam periode tertentu</w:t>
      </w:r>
    </w:p>
    <w:p w:rsidR="00D411BF" w:rsidRDefault="00D411BF" w:rsidP="00E639BC">
      <w:pPr>
        <w:pStyle w:val="ListParagraph"/>
        <w:numPr>
          <w:ilvl w:val="0"/>
          <w:numId w:val="21"/>
        </w:numPr>
        <w:rPr>
          <w:rFonts w:cs="Times New Roman"/>
          <w:szCs w:val="24"/>
        </w:rPr>
      </w:pPr>
      <w:r>
        <w:rPr>
          <w:rFonts w:cs="Times New Roman"/>
          <w:szCs w:val="24"/>
        </w:rPr>
        <w:t>Memonitor perkembangan pencapaian target efisiensi penggunaan TT yang telah ditentukan dalam periode tertentu</w:t>
      </w:r>
    </w:p>
    <w:p w:rsidR="00D411BF" w:rsidRDefault="00D411BF" w:rsidP="00E639BC">
      <w:pPr>
        <w:pStyle w:val="ListParagraph"/>
        <w:numPr>
          <w:ilvl w:val="0"/>
          <w:numId w:val="21"/>
        </w:numPr>
        <w:rPr>
          <w:rFonts w:cs="Times New Roman"/>
          <w:szCs w:val="24"/>
        </w:rPr>
      </w:pPr>
      <w:r>
        <w:rPr>
          <w:rFonts w:cs="Times New Roman"/>
          <w:szCs w:val="24"/>
        </w:rPr>
        <w:t>Membandingkan tingkat efisiensi penggunaan TT antar unit dalam periode tertentu</w:t>
      </w:r>
    </w:p>
    <w:p w:rsidR="00E45803" w:rsidRPr="00E45803" w:rsidRDefault="00D411BF" w:rsidP="00E639BC">
      <w:pPr>
        <w:pStyle w:val="ListParagraph"/>
        <w:numPr>
          <w:ilvl w:val="0"/>
          <w:numId w:val="21"/>
        </w:numPr>
        <w:rPr>
          <w:rFonts w:cs="Times New Roman"/>
          <w:szCs w:val="24"/>
        </w:rPr>
      </w:pPr>
      <w:r>
        <w:rPr>
          <w:rFonts w:cs="Times New Roman"/>
          <w:szCs w:val="24"/>
        </w:rPr>
        <w:t>Mengecek kebenaran laporan hasil penghitungan BOR, ALOS, TOI, dan BTO.</w:t>
      </w:r>
    </w:p>
    <w:p w:rsidR="00391E36" w:rsidRDefault="00391E36" w:rsidP="00E639BC">
      <w:pPr>
        <w:pStyle w:val="ListParagraph"/>
        <w:numPr>
          <w:ilvl w:val="0"/>
          <w:numId w:val="20"/>
        </w:numPr>
        <w:rPr>
          <w:rFonts w:cs="Times New Roman"/>
          <w:szCs w:val="24"/>
        </w:rPr>
      </w:pPr>
      <w:r>
        <w:rPr>
          <w:rFonts w:cs="Times New Roman"/>
          <w:szCs w:val="24"/>
        </w:rPr>
        <w:t xml:space="preserve">Cara </w:t>
      </w:r>
      <w:r w:rsidRPr="00817951">
        <w:rPr>
          <w:rFonts w:cs="Times New Roman"/>
          <w:szCs w:val="24"/>
        </w:rPr>
        <w:t>Menggambar Grafik Barber Johnson</w:t>
      </w:r>
    </w:p>
    <w:p w:rsidR="00C54018" w:rsidRDefault="00C54018" w:rsidP="00C54018">
      <w:pPr>
        <w:pStyle w:val="ListParagraph"/>
        <w:ind w:left="1440" w:firstLine="403"/>
        <w:rPr>
          <w:rFonts w:cs="Times New Roman"/>
          <w:szCs w:val="24"/>
        </w:rPr>
      </w:pPr>
      <w:r>
        <w:rPr>
          <w:rFonts w:cs="Times New Roman"/>
          <w:szCs w:val="24"/>
        </w:rPr>
        <w:t>Menurut Sudra (2010) ketentuan</w:t>
      </w:r>
      <w:r w:rsidR="00D618DF">
        <w:rPr>
          <w:rFonts w:cs="Times New Roman"/>
          <w:szCs w:val="24"/>
        </w:rPr>
        <w:t>-ketentuan</w:t>
      </w:r>
      <w:r>
        <w:rPr>
          <w:rFonts w:cs="Times New Roman"/>
          <w:szCs w:val="24"/>
        </w:rPr>
        <w:t xml:space="preserve"> yang perlu dingat dalam membuat grafik Barber Johnson adalah:</w:t>
      </w:r>
    </w:p>
    <w:p w:rsidR="00C54018" w:rsidRDefault="00D618DF" w:rsidP="00E639BC">
      <w:pPr>
        <w:pStyle w:val="ListParagraph"/>
        <w:numPr>
          <w:ilvl w:val="0"/>
          <w:numId w:val="22"/>
        </w:numPr>
        <w:rPr>
          <w:rFonts w:cs="Times New Roman"/>
          <w:szCs w:val="24"/>
        </w:rPr>
      </w:pPr>
      <w:r>
        <w:rPr>
          <w:rFonts w:cs="Times New Roman"/>
          <w:szCs w:val="24"/>
        </w:rPr>
        <w:t>Skala pada sumbu horisontal (TOI) tidak harus sama dengan skala sumbu vertikal (ALOS)</w:t>
      </w:r>
    </w:p>
    <w:p w:rsidR="00D618DF" w:rsidRDefault="00D618DF" w:rsidP="00E639BC">
      <w:pPr>
        <w:pStyle w:val="ListParagraph"/>
        <w:numPr>
          <w:ilvl w:val="0"/>
          <w:numId w:val="22"/>
        </w:numPr>
        <w:rPr>
          <w:rFonts w:cs="Times New Roman"/>
          <w:szCs w:val="24"/>
        </w:rPr>
      </w:pPr>
      <w:r>
        <w:rPr>
          <w:rFonts w:cs="Times New Roman"/>
          <w:szCs w:val="24"/>
        </w:rPr>
        <w:t>Skala pada suatu sumbu harus konsisten</w:t>
      </w:r>
    </w:p>
    <w:p w:rsidR="00D618DF" w:rsidRDefault="00D618DF" w:rsidP="00E639BC">
      <w:pPr>
        <w:pStyle w:val="ListParagraph"/>
        <w:numPr>
          <w:ilvl w:val="0"/>
          <w:numId w:val="22"/>
        </w:numPr>
        <w:rPr>
          <w:rFonts w:cs="Times New Roman"/>
          <w:szCs w:val="24"/>
        </w:rPr>
      </w:pPr>
      <w:r>
        <w:rPr>
          <w:rFonts w:cs="Times New Roman"/>
          <w:szCs w:val="24"/>
        </w:rPr>
        <w:t>Skala pada sumbu horisontal dan vertikal dimulai dari angka 0 dan berhimpit membentuk koordinat (0,0)</w:t>
      </w:r>
    </w:p>
    <w:p w:rsidR="00D618DF" w:rsidRDefault="00D618DF" w:rsidP="00E639BC">
      <w:pPr>
        <w:pStyle w:val="ListParagraph"/>
        <w:numPr>
          <w:ilvl w:val="0"/>
          <w:numId w:val="22"/>
        </w:numPr>
        <w:rPr>
          <w:rFonts w:cs="Times New Roman"/>
          <w:szCs w:val="24"/>
        </w:rPr>
      </w:pPr>
      <w:r>
        <w:rPr>
          <w:rFonts w:cs="Times New Roman"/>
          <w:szCs w:val="24"/>
        </w:rPr>
        <w:t>Judul grafik harus</w:t>
      </w:r>
      <w:r w:rsidR="005C7494">
        <w:rPr>
          <w:rFonts w:cs="Times New Roman"/>
          <w:szCs w:val="24"/>
        </w:rPr>
        <w:t xml:space="preserve"> secara jelas menyebutkan nama rumah sakit</w:t>
      </w:r>
      <w:r>
        <w:rPr>
          <w:rFonts w:cs="Times New Roman"/>
          <w:szCs w:val="24"/>
        </w:rPr>
        <w:t>, nama bangsal (bila perlu), dan periode waktu</w:t>
      </w:r>
    </w:p>
    <w:p w:rsidR="00D618DF" w:rsidRDefault="00D618DF" w:rsidP="00E639BC">
      <w:pPr>
        <w:pStyle w:val="ListParagraph"/>
        <w:numPr>
          <w:ilvl w:val="0"/>
          <w:numId w:val="22"/>
        </w:numPr>
        <w:rPr>
          <w:rFonts w:cs="Times New Roman"/>
          <w:szCs w:val="24"/>
        </w:rPr>
      </w:pPr>
      <w:r>
        <w:rPr>
          <w:rFonts w:cs="Times New Roman"/>
          <w:szCs w:val="24"/>
        </w:rPr>
        <w:t>Garis bantu BOR dibuat dengan cara:</w:t>
      </w:r>
    </w:p>
    <w:p w:rsidR="00D618DF" w:rsidRDefault="00D618DF" w:rsidP="00E639BC">
      <w:pPr>
        <w:pStyle w:val="ListParagraph"/>
        <w:numPr>
          <w:ilvl w:val="0"/>
          <w:numId w:val="23"/>
        </w:numPr>
        <w:rPr>
          <w:rFonts w:cs="Times New Roman"/>
          <w:szCs w:val="24"/>
        </w:rPr>
      </w:pPr>
      <w:r>
        <w:rPr>
          <w:rFonts w:cs="Times New Roman"/>
          <w:szCs w:val="24"/>
        </w:rPr>
        <w:t>Tentukan nilai BOR yang akan dibuat garis bantunya, misalnya BOR = 75%</w:t>
      </w:r>
    </w:p>
    <w:p w:rsidR="00D618DF" w:rsidRDefault="00D618DF" w:rsidP="00E639BC">
      <w:pPr>
        <w:pStyle w:val="ListParagraph"/>
        <w:numPr>
          <w:ilvl w:val="0"/>
          <w:numId w:val="23"/>
        </w:numPr>
        <w:rPr>
          <w:rFonts w:cs="Times New Roman"/>
          <w:szCs w:val="24"/>
        </w:rPr>
      </w:pPr>
      <w:r>
        <w:rPr>
          <w:rFonts w:cs="Times New Roman"/>
          <w:szCs w:val="24"/>
        </w:rPr>
        <w:t>Tentukan koordinat titik bantu BORnya sesuai nilai BOR tersebut. misalnya untuk BOR = 75%, maka koordinat titik bantunya adalah 7,5</w:t>
      </w:r>
      <w:r w:rsidR="00DD3598">
        <w:rPr>
          <w:rFonts w:cs="Times New Roman"/>
          <w:szCs w:val="24"/>
        </w:rPr>
        <w:t xml:space="preserve"> pada sumbu vertikal (ALOS) dan 2,5 pada sumbu horisontal (TOI)</w:t>
      </w:r>
      <w:r>
        <w:rPr>
          <w:rFonts w:cs="Times New Roman"/>
          <w:szCs w:val="24"/>
        </w:rPr>
        <w:t xml:space="preserve"> dengan rumus:</w:t>
      </w:r>
    </w:p>
    <w:p w:rsidR="00D618DF" w:rsidRPr="00DD3598" w:rsidRDefault="00D618DF" w:rsidP="00DD3598">
      <w:pPr>
        <w:pStyle w:val="ListParagraph"/>
        <w:ind w:left="2160"/>
        <w:rPr>
          <w:rFonts w:eastAsiaTheme="minorEastAsia" w:cs="Times New Roman"/>
          <w:szCs w:val="24"/>
        </w:rPr>
      </w:pPr>
      <w:r>
        <w:rPr>
          <w:rFonts w:cs="Times New Roman"/>
          <w:szCs w:val="24"/>
        </w:rPr>
        <w:t xml:space="preserve"> </w:t>
      </w:r>
      <m:oMath>
        <m:r>
          <w:rPr>
            <w:rFonts w:ascii="Cambria Math" w:hAnsi="Cambria Math" w:cs="Times New Roman"/>
            <w:szCs w:val="24"/>
          </w:rPr>
          <m:t xml:space="preserve">ALOS= </m:t>
        </m:r>
        <m:f>
          <m:fPr>
            <m:ctrlPr>
              <w:rPr>
                <w:rFonts w:ascii="Cambria Math" w:hAnsi="Cambria Math" w:cs="Times New Roman"/>
                <w:i/>
                <w:szCs w:val="24"/>
              </w:rPr>
            </m:ctrlPr>
          </m:fPr>
          <m:num>
            <m:r>
              <w:rPr>
                <w:rFonts w:ascii="Cambria Math" w:hAnsi="Cambria Math" w:cs="Times New Roman"/>
                <w:szCs w:val="24"/>
              </w:rPr>
              <m:t>nilai BOR</m:t>
            </m:r>
          </m:num>
          <m:den>
            <m:r>
              <w:rPr>
                <w:rFonts w:ascii="Cambria Math" w:hAnsi="Cambria Math" w:cs="Times New Roman"/>
                <w:szCs w:val="24"/>
              </w:rPr>
              <m:t>10</m:t>
            </m:r>
          </m:den>
        </m:f>
      </m:oMath>
      <w:r w:rsidR="00DD3598">
        <w:rPr>
          <w:rFonts w:eastAsiaTheme="minorEastAsia" w:cs="Times New Roman"/>
          <w:szCs w:val="24"/>
        </w:rPr>
        <w:tab/>
      </w:r>
      <w:r w:rsidR="00DD3598">
        <w:rPr>
          <w:rFonts w:eastAsiaTheme="minorEastAsia" w:cs="Times New Roman"/>
          <w:szCs w:val="24"/>
        </w:rPr>
        <w:tab/>
      </w:r>
      <m:oMath>
        <m:r>
          <w:rPr>
            <w:rFonts w:ascii="Cambria Math" w:eastAsiaTheme="minorEastAsia" w:hAnsi="Cambria Math" w:cs="Times New Roman"/>
            <w:szCs w:val="24"/>
          </w:rPr>
          <m:t>TOI=10-nilai ALOS</m:t>
        </m:r>
      </m:oMath>
    </w:p>
    <w:p w:rsidR="00D618DF" w:rsidRDefault="00D618DF" w:rsidP="00E639BC">
      <w:pPr>
        <w:pStyle w:val="ListParagraph"/>
        <w:numPr>
          <w:ilvl w:val="0"/>
          <w:numId w:val="23"/>
        </w:numPr>
        <w:rPr>
          <w:rFonts w:cs="Times New Roman"/>
          <w:szCs w:val="24"/>
        </w:rPr>
      </w:pPr>
      <w:r>
        <w:rPr>
          <w:rFonts w:cs="Times New Roman"/>
          <w:szCs w:val="24"/>
        </w:rPr>
        <w:lastRenderedPageBreak/>
        <w:t xml:space="preserve">Tarik garis </w:t>
      </w:r>
      <w:r w:rsidR="00DD3598">
        <w:rPr>
          <w:rFonts w:cs="Times New Roman"/>
          <w:szCs w:val="24"/>
        </w:rPr>
        <w:t>mulai dari koordinat (0,0) melewati titik bantu BOR tersebut</w:t>
      </w:r>
    </w:p>
    <w:p w:rsidR="00DD3598" w:rsidRDefault="00DD3598" w:rsidP="00E639BC">
      <w:pPr>
        <w:pStyle w:val="ListParagraph"/>
        <w:numPr>
          <w:ilvl w:val="0"/>
          <w:numId w:val="23"/>
        </w:numPr>
        <w:rPr>
          <w:rFonts w:cs="Times New Roman"/>
          <w:szCs w:val="24"/>
        </w:rPr>
      </w:pPr>
      <w:r>
        <w:rPr>
          <w:rFonts w:cs="Times New Roman"/>
          <w:szCs w:val="24"/>
        </w:rPr>
        <w:t>Beri keterangan, misalnya garis tersebut adalah BOR=75%</w:t>
      </w:r>
    </w:p>
    <w:p w:rsidR="00DD3598" w:rsidRDefault="00DD3598" w:rsidP="00E639BC">
      <w:pPr>
        <w:pStyle w:val="ListParagraph"/>
        <w:numPr>
          <w:ilvl w:val="0"/>
          <w:numId w:val="22"/>
        </w:numPr>
        <w:rPr>
          <w:rFonts w:cs="Times New Roman"/>
          <w:szCs w:val="24"/>
        </w:rPr>
      </w:pPr>
      <w:r>
        <w:rPr>
          <w:rFonts w:cs="Times New Roman"/>
          <w:szCs w:val="24"/>
        </w:rPr>
        <w:t>Garis bantu BTO dibuat dengan cara:</w:t>
      </w:r>
    </w:p>
    <w:p w:rsidR="00DD3598" w:rsidRDefault="00DD3598" w:rsidP="00E639BC">
      <w:pPr>
        <w:pStyle w:val="ListParagraph"/>
        <w:numPr>
          <w:ilvl w:val="0"/>
          <w:numId w:val="24"/>
        </w:numPr>
        <w:rPr>
          <w:rFonts w:cs="Times New Roman"/>
          <w:szCs w:val="24"/>
        </w:rPr>
      </w:pPr>
      <w:r>
        <w:rPr>
          <w:rFonts w:cs="Times New Roman"/>
          <w:szCs w:val="24"/>
        </w:rPr>
        <w:t>Tentukan nilai BTO yang akan dibuat garis bantunya, misalnya BTO = 10</w:t>
      </w:r>
      <w:r w:rsidR="00B165D6">
        <w:rPr>
          <w:rFonts w:cs="Times New Roman"/>
          <w:szCs w:val="24"/>
        </w:rPr>
        <w:t>, periode bulan September (30 hari)</w:t>
      </w:r>
    </w:p>
    <w:p w:rsidR="00DD3598" w:rsidRDefault="00DD3598" w:rsidP="00E639BC">
      <w:pPr>
        <w:pStyle w:val="ListParagraph"/>
        <w:numPr>
          <w:ilvl w:val="0"/>
          <w:numId w:val="24"/>
        </w:numPr>
        <w:rPr>
          <w:rFonts w:cs="Times New Roman"/>
          <w:szCs w:val="24"/>
        </w:rPr>
      </w:pPr>
      <w:r>
        <w:rPr>
          <w:rFonts w:cs="Times New Roman"/>
          <w:szCs w:val="24"/>
        </w:rPr>
        <w:t>Tentukan titik bantu di sumbu ALOS dan TOI (nilainya sama) yaitu (3,3) yang didapat dengan rumus:</w:t>
      </w:r>
    </w:p>
    <w:p w:rsidR="00DD3598" w:rsidRPr="00887F97" w:rsidRDefault="00DD3598" w:rsidP="00DD3598">
      <w:pPr>
        <w:pStyle w:val="ListParagraph"/>
        <w:ind w:left="2160"/>
        <w:rPr>
          <w:rFonts w:eastAsiaTheme="minorEastAsia" w:cs="Times New Roman"/>
          <w:szCs w:val="24"/>
        </w:rPr>
      </w:pPr>
      <m:oMathPara>
        <m:oMath>
          <m:r>
            <w:rPr>
              <w:rFonts w:ascii="Cambria Math" w:hAnsi="Cambria Math" w:cs="Times New Roman"/>
              <w:szCs w:val="24"/>
            </w:rPr>
            <m:t xml:space="preserve">BTO= </m:t>
          </m:r>
          <m:f>
            <m:fPr>
              <m:ctrlPr>
                <w:rPr>
                  <w:rFonts w:ascii="Cambria Math" w:hAnsi="Cambria Math" w:cs="Times New Roman"/>
                  <w:i/>
                  <w:szCs w:val="24"/>
                </w:rPr>
              </m:ctrlPr>
            </m:fPr>
            <m:num>
              <m:r>
                <w:rPr>
                  <w:rFonts w:ascii="Cambria Math" w:hAnsi="Cambria Math" w:cs="Times New Roman"/>
                  <w:szCs w:val="24"/>
                </w:rPr>
                <m:t>jumlah hari dalam periode laporan</m:t>
              </m:r>
            </m:num>
            <m:den>
              <m:r>
                <w:rPr>
                  <w:rFonts w:ascii="Cambria Math" w:hAnsi="Cambria Math" w:cs="Times New Roman"/>
                  <w:szCs w:val="24"/>
                </w:rPr>
                <m:t>nilai BTO</m:t>
              </m:r>
            </m:den>
          </m:f>
        </m:oMath>
      </m:oMathPara>
    </w:p>
    <w:p w:rsidR="00887F97" w:rsidRDefault="00887F97" w:rsidP="00E639BC">
      <w:pPr>
        <w:pStyle w:val="ListParagraph"/>
        <w:numPr>
          <w:ilvl w:val="0"/>
          <w:numId w:val="24"/>
        </w:numPr>
        <w:rPr>
          <w:rFonts w:eastAsiaTheme="minorEastAsia" w:cs="Times New Roman"/>
          <w:szCs w:val="24"/>
        </w:rPr>
      </w:pPr>
      <w:r>
        <w:rPr>
          <w:rFonts w:eastAsiaTheme="minorEastAsia" w:cs="Times New Roman"/>
          <w:szCs w:val="24"/>
        </w:rPr>
        <w:t>Tarik garis yang menghubungkan kedua titik bantu tersebut</w:t>
      </w:r>
    </w:p>
    <w:p w:rsidR="00887F97" w:rsidRPr="00E22EE2" w:rsidRDefault="00887F97" w:rsidP="00E639BC">
      <w:pPr>
        <w:pStyle w:val="ListParagraph"/>
        <w:numPr>
          <w:ilvl w:val="0"/>
          <w:numId w:val="24"/>
        </w:numPr>
        <w:rPr>
          <w:rFonts w:eastAsiaTheme="minorEastAsia" w:cs="Times New Roman"/>
          <w:szCs w:val="24"/>
        </w:rPr>
      </w:pPr>
      <w:r>
        <w:rPr>
          <w:rFonts w:eastAsiaTheme="minorEastAsia" w:cs="Times New Roman"/>
          <w:szCs w:val="24"/>
        </w:rPr>
        <w:t>Beri keterangan, misalnya garis BTO  = 10</w:t>
      </w:r>
    </w:p>
    <w:p w:rsidR="00D365AA" w:rsidRPr="00E45803" w:rsidRDefault="00E22EE2" w:rsidP="00E639BC">
      <w:pPr>
        <w:pStyle w:val="ListParagraph"/>
        <w:numPr>
          <w:ilvl w:val="0"/>
          <w:numId w:val="22"/>
        </w:numPr>
        <w:rPr>
          <w:rFonts w:cs="Times New Roman"/>
          <w:szCs w:val="24"/>
        </w:rPr>
      </w:pPr>
      <w:r>
        <w:rPr>
          <w:rFonts w:cs="Times New Roman"/>
          <w:szCs w:val="24"/>
        </w:rPr>
        <w:t xml:space="preserve">Terdapat daerah efisien yang dibatasi oleh perpotongan garis TOI = 1, TOI = 3, BOR = 75%, </w:t>
      </w:r>
      <w:r w:rsidR="00AB4DAF">
        <w:rPr>
          <w:rFonts w:cs="Times New Roman"/>
          <w:szCs w:val="24"/>
        </w:rPr>
        <w:t xml:space="preserve">ALOS = 3, </w:t>
      </w:r>
      <w:r>
        <w:rPr>
          <w:rFonts w:cs="Times New Roman"/>
          <w:szCs w:val="24"/>
        </w:rPr>
        <w:t>dan ALOS = 12</w:t>
      </w:r>
    </w:p>
    <w:p w:rsidR="00025A26" w:rsidRDefault="00025A26" w:rsidP="00496E45"/>
    <w:p w:rsidR="00BA21D7" w:rsidRPr="006D1C79" w:rsidRDefault="00BA21D7" w:rsidP="00BA21D7">
      <w:pPr>
        <w:pStyle w:val="Heading3"/>
      </w:pPr>
      <w:bookmarkStart w:id="11" w:name="_Toc513503745"/>
      <w:r w:rsidRPr="006D1C79">
        <w:t>Pengetahuan</w:t>
      </w:r>
      <w:bookmarkEnd w:id="11"/>
    </w:p>
    <w:p w:rsidR="00BA21D7" w:rsidRDefault="00BA21D7" w:rsidP="00E639BC">
      <w:pPr>
        <w:pStyle w:val="ListParagraph"/>
        <w:numPr>
          <w:ilvl w:val="0"/>
          <w:numId w:val="32"/>
        </w:numPr>
      </w:pPr>
      <w:r>
        <w:t>Ranah Kognitif</w:t>
      </w:r>
    </w:p>
    <w:p w:rsidR="00BA21D7" w:rsidRDefault="00BA21D7" w:rsidP="00BA21D7">
      <w:pPr>
        <w:pStyle w:val="ListParagraph"/>
        <w:ind w:left="1080" w:firstLine="480"/>
      </w:pPr>
      <w:r>
        <w:t>Ranah kognitif</w:t>
      </w:r>
      <w:r w:rsidR="006D1C79">
        <w:t xml:space="preserve"> atau pengetahuan</w:t>
      </w:r>
      <w:r>
        <w:t xml:space="preserve"> merupakan salah satu ranah yang terdapat di dalam taksonomi bloom. Taksonomi Bloom adalah struktur hirark</w:t>
      </w:r>
      <w:r w:rsidRPr="00DD01CD">
        <w:t xml:space="preserve">i yang mengidentifikasikan </w:t>
      </w:r>
      <w:r w:rsidRPr="002B4840">
        <w:rPr>
          <w:i/>
        </w:rPr>
        <w:t>skills</w:t>
      </w:r>
      <w:r w:rsidRPr="00DD01CD">
        <w:t xml:space="preserve"> mulai dari tingkat yang rendah hingga yang tinggi.</w:t>
      </w:r>
      <w:r>
        <w:t xml:space="preserve"> Taksonomi bloom dibagi menjadi tiga ranah kemampuan intelektual yaitu kognitif, afektif, dan psikomotorik. Ranah k</w:t>
      </w:r>
      <w:r w:rsidRPr="00DD01CD">
        <w:t>ognitif berisi perilaku yang menekankan aspek intel</w:t>
      </w:r>
      <w:r>
        <w:t>ektual, r</w:t>
      </w:r>
      <w:r w:rsidRPr="00DD01CD">
        <w:t>anah afektif mencakup perilaku t</w:t>
      </w:r>
      <w:r>
        <w:t>erkait dengan emosi, dan ranah p</w:t>
      </w:r>
      <w:r w:rsidRPr="00DD01CD">
        <w:t>sikomotorik berisi perilaku yang menekankan fungsi</w:t>
      </w:r>
      <w:r>
        <w:t xml:space="preserve"> </w:t>
      </w:r>
      <w:r w:rsidRPr="00DD01CD">
        <w:t>manipul</w:t>
      </w:r>
      <w:r>
        <w:t>atif dan keterampilan motorik atau kemampuan fisik</w:t>
      </w:r>
      <w:r w:rsidRPr="00DD01CD">
        <w:t>.</w:t>
      </w:r>
      <w:r>
        <w:t xml:space="preserve"> (Utari, 2017)</w:t>
      </w:r>
    </w:p>
    <w:p w:rsidR="00BA21D7" w:rsidRDefault="00BA21D7" w:rsidP="00BA21D7">
      <w:pPr>
        <w:pStyle w:val="ListParagraph"/>
        <w:ind w:left="1080" w:firstLine="480"/>
      </w:pPr>
      <w:r>
        <w:t>Ranah kognitif meliputi kemampuan menyatakan kembali konsep atau prinsip yang telah dipelajari, yang berkenaan dengan kemampuan berpikir, kompetensi memperoleh pengetahuan, pengenalan, pemahaman, konseptualisasi, penentuan, dan penalaran. (Uno dan Koni, 2012)</w:t>
      </w:r>
    </w:p>
    <w:p w:rsidR="00BA21D7" w:rsidRDefault="00BA21D7" w:rsidP="00BA21D7">
      <w:pPr>
        <w:pStyle w:val="ListParagraph"/>
        <w:ind w:left="1080" w:firstLine="480"/>
        <w:jc w:val="center"/>
      </w:pPr>
      <w:r>
        <w:rPr>
          <w:noProof/>
          <w:lang w:eastAsia="id-ID"/>
        </w:rPr>
        <w:lastRenderedPageBreak/>
        <w:drawing>
          <wp:inline distT="0" distB="0" distL="0" distR="0" wp14:anchorId="40C2212A" wp14:editId="727F2385">
            <wp:extent cx="2564650" cy="2390775"/>
            <wp:effectExtent l="0" t="0" r="7620" b="0"/>
            <wp:docPr id="3" name="Picture 3" descr="D:\Taksonomi-Bloom-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aksonomi-Bloom-2.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650" cy="2390775"/>
                    </a:xfrm>
                    <a:prstGeom prst="rect">
                      <a:avLst/>
                    </a:prstGeom>
                    <a:noFill/>
                    <a:ln>
                      <a:noFill/>
                    </a:ln>
                  </pic:spPr>
                </pic:pic>
              </a:graphicData>
            </a:graphic>
          </wp:inline>
        </w:drawing>
      </w:r>
    </w:p>
    <w:p w:rsidR="00191C4E" w:rsidRDefault="00BA21D7" w:rsidP="004A24C0">
      <w:pPr>
        <w:pStyle w:val="ListParagraph"/>
        <w:ind w:left="1080" w:firstLine="480"/>
        <w:jc w:val="center"/>
      </w:pPr>
      <w:r>
        <w:t>Gambar 2.1</w:t>
      </w:r>
      <w:r w:rsidR="00191C4E">
        <w:t xml:space="preserve"> Taksonomi Bloom Ranah Kognitif</w:t>
      </w:r>
    </w:p>
    <w:p w:rsidR="004A24C0" w:rsidRPr="004A24C0" w:rsidRDefault="004A24C0" w:rsidP="00BA21D7">
      <w:pPr>
        <w:pStyle w:val="ListParagraph"/>
        <w:ind w:left="1080" w:firstLine="480"/>
        <w:rPr>
          <w:sz w:val="18"/>
        </w:rPr>
      </w:pPr>
    </w:p>
    <w:p w:rsidR="00BA21D7" w:rsidRDefault="00BA21D7" w:rsidP="00BA21D7">
      <w:pPr>
        <w:pStyle w:val="ListParagraph"/>
        <w:ind w:left="1080" w:firstLine="480"/>
      </w:pPr>
      <w:r>
        <w:t>Ranah kognitif terdiri dari enam tingkatan, mulai dari yang terendah hingga tertinggi yaitu pengetahuan (</w:t>
      </w:r>
      <w:r>
        <w:rPr>
          <w:i/>
        </w:rPr>
        <w:t>knowledge</w:t>
      </w:r>
      <w:r>
        <w:t>)</w:t>
      </w:r>
      <w:r>
        <w:rPr>
          <w:i/>
        </w:rPr>
        <w:t xml:space="preserve">, </w:t>
      </w:r>
      <w:r>
        <w:t>pemahaman (</w:t>
      </w:r>
      <w:r>
        <w:rPr>
          <w:i/>
        </w:rPr>
        <w:t>comprehension</w:t>
      </w:r>
      <w:r>
        <w:t>)</w:t>
      </w:r>
      <w:r>
        <w:rPr>
          <w:i/>
        </w:rPr>
        <w:t xml:space="preserve">, </w:t>
      </w:r>
      <w:r>
        <w:t>penerapan (</w:t>
      </w:r>
      <w:r>
        <w:rPr>
          <w:i/>
        </w:rPr>
        <w:t>application</w:t>
      </w:r>
      <w:r>
        <w:t>)</w:t>
      </w:r>
      <w:r>
        <w:rPr>
          <w:i/>
        </w:rPr>
        <w:t xml:space="preserve">, </w:t>
      </w:r>
      <w:r>
        <w:t>analisis (</w:t>
      </w:r>
      <w:r>
        <w:rPr>
          <w:i/>
        </w:rPr>
        <w:t>analysis</w:t>
      </w:r>
      <w:r>
        <w:t>)</w:t>
      </w:r>
      <w:r>
        <w:rPr>
          <w:i/>
        </w:rPr>
        <w:t xml:space="preserve">, </w:t>
      </w:r>
      <w:r>
        <w:t>sintesis (</w:t>
      </w:r>
      <w:r>
        <w:rPr>
          <w:i/>
        </w:rPr>
        <w:t>synthesis</w:t>
      </w:r>
      <w:r>
        <w:t>),</w:t>
      </w:r>
      <w:r>
        <w:rPr>
          <w:i/>
        </w:rPr>
        <w:t xml:space="preserve"> </w:t>
      </w:r>
      <w:r>
        <w:t>dan evaluasi (</w:t>
      </w:r>
      <w:r>
        <w:rPr>
          <w:i/>
        </w:rPr>
        <w:t>evaluation</w:t>
      </w:r>
      <w:r>
        <w:t>). Namun setelah dilakukan revisi, enam tingkatan tersebut berubah menjadi mengingat (</w:t>
      </w:r>
      <w:r>
        <w:rPr>
          <w:i/>
        </w:rPr>
        <w:t>remembering</w:t>
      </w:r>
      <w:r>
        <w:t>)</w:t>
      </w:r>
      <w:r>
        <w:rPr>
          <w:i/>
        </w:rPr>
        <w:t xml:space="preserve">, </w:t>
      </w:r>
      <w:r>
        <w:t>memahami (</w:t>
      </w:r>
      <w:r>
        <w:rPr>
          <w:i/>
        </w:rPr>
        <w:t>understanding</w:t>
      </w:r>
      <w:r>
        <w:t>)</w:t>
      </w:r>
      <w:r>
        <w:rPr>
          <w:i/>
        </w:rPr>
        <w:t xml:space="preserve">, </w:t>
      </w:r>
      <w:r>
        <w:t>menerapkan (</w:t>
      </w:r>
      <w:r>
        <w:rPr>
          <w:i/>
        </w:rPr>
        <w:t>applying</w:t>
      </w:r>
      <w:r>
        <w:t>)</w:t>
      </w:r>
      <w:r>
        <w:rPr>
          <w:i/>
        </w:rPr>
        <w:t xml:space="preserve">, </w:t>
      </w:r>
      <w:r>
        <w:t>menganalisa (</w:t>
      </w:r>
      <w:r>
        <w:rPr>
          <w:i/>
        </w:rPr>
        <w:t>analyzing</w:t>
      </w:r>
      <w:r>
        <w:t>)</w:t>
      </w:r>
      <w:r>
        <w:rPr>
          <w:i/>
        </w:rPr>
        <w:t xml:space="preserve">, </w:t>
      </w:r>
      <w:r>
        <w:t>menilai (</w:t>
      </w:r>
      <w:r>
        <w:rPr>
          <w:i/>
        </w:rPr>
        <w:t>evaluating</w:t>
      </w:r>
      <w:r>
        <w:t>),</w:t>
      </w:r>
      <w:r>
        <w:rPr>
          <w:i/>
        </w:rPr>
        <w:t xml:space="preserve"> </w:t>
      </w:r>
      <w:r>
        <w:t>dan mencipta (</w:t>
      </w:r>
      <w:r>
        <w:rPr>
          <w:i/>
        </w:rPr>
        <w:t>creating</w:t>
      </w:r>
      <w:r>
        <w:t>). (Utari, 2017)</w:t>
      </w:r>
    </w:p>
    <w:p w:rsidR="00BA21D7" w:rsidRDefault="00BA21D7" w:rsidP="00BA21D7">
      <w:pPr>
        <w:pStyle w:val="ListParagraph"/>
        <w:ind w:left="1080" w:firstLine="480"/>
      </w:pPr>
      <w:r>
        <w:t>Menurut Retno Utari, tingkatan-tingkatan pada ranah kognitif tersebut dapat dijelaskan secara singkat sebagai berikut:</w:t>
      </w:r>
    </w:p>
    <w:p w:rsidR="00BA21D7" w:rsidRDefault="00BA21D7" w:rsidP="00E639BC">
      <w:pPr>
        <w:pStyle w:val="ListParagraph"/>
        <w:numPr>
          <w:ilvl w:val="0"/>
          <w:numId w:val="44"/>
        </w:numPr>
      </w:pPr>
      <w:r>
        <w:t>Mengingat/</w:t>
      </w:r>
      <w:r>
        <w:rPr>
          <w:i/>
        </w:rPr>
        <w:t>remembering</w:t>
      </w:r>
      <w:r>
        <w:t>/C1</w:t>
      </w:r>
    </w:p>
    <w:p w:rsidR="00BA21D7" w:rsidRDefault="00BA21D7" w:rsidP="00BA21D7">
      <w:pPr>
        <w:pStyle w:val="ListParagraph"/>
        <w:ind w:left="1440"/>
      </w:pPr>
      <w:r>
        <w:t>Kemampuan menyebutkan kembali informasi atau pengetahuan yang tersimpan dalam ingatan.</w:t>
      </w:r>
    </w:p>
    <w:p w:rsidR="00BA21D7" w:rsidRDefault="00BA21D7" w:rsidP="00E639BC">
      <w:pPr>
        <w:pStyle w:val="ListParagraph"/>
        <w:numPr>
          <w:ilvl w:val="0"/>
          <w:numId w:val="44"/>
        </w:numPr>
      </w:pPr>
      <w:r>
        <w:t>Memahami/</w:t>
      </w:r>
      <w:r>
        <w:rPr>
          <w:i/>
        </w:rPr>
        <w:t>understanding</w:t>
      </w:r>
      <w:r>
        <w:t>/C2</w:t>
      </w:r>
    </w:p>
    <w:p w:rsidR="00BA21D7" w:rsidRDefault="00BA21D7" w:rsidP="00BA21D7">
      <w:pPr>
        <w:pStyle w:val="ListParagraph"/>
        <w:ind w:left="1440"/>
      </w:pPr>
      <w:r>
        <w:t>Kemampuan memahami instruksi dan menegaskan pengertian atau makna ide atau konsep yang telah diajarkan baik dalam bentuk lisan, tertulis, maupun grafik atau diagram.</w:t>
      </w:r>
    </w:p>
    <w:p w:rsidR="00BA21D7" w:rsidRDefault="00BA21D7" w:rsidP="00E639BC">
      <w:pPr>
        <w:pStyle w:val="ListParagraph"/>
        <w:numPr>
          <w:ilvl w:val="0"/>
          <w:numId w:val="44"/>
        </w:numPr>
      </w:pPr>
      <w:r>
        <w:t>Menerapkan/</w:t>
      </w:r>
      <w:r>
        <w:rPr>
          <w:i/>
        </w:rPr>
        <w:t>applying</w:t>
      </w:r>
      <w:r>
        <w:t>/C3</w:t>
      </w:r>
    </w:p>
    <w:p w:rsidR="00BA21D7" w:rsidRDefault="00BA21D7" w:rsidP="00BA21D7">
      <w:pPr>
        <w:pStyle w:val="ListParagraph"/>
        <w:ind w:left="1440"/>
      </w:pPr>
      <w:r>
        <w:t>Kemampuan melakukan sesuatu dan mengaplikasikan konsep dalam situasi tertentu.</w:t>
      </w:r>
    </w:p>
    <w:p w:rsidR="00BA21D7" w:rsidRDefault="00BA21D7" w:rsidP="00E639BC">
      <w:pPr>
        <w:pStyle w:val="ListParagraph"/>
        <w:numPr>
          <w:ilvl w:val="0"/>
          <w:numId w:val="44"/>
        </w:numPr>
      </w:pPr>
      <w:r>
        <w:lastRenderedPageBreak/>
        <w:t>Menganalisis/</w:t>
      </w:r>
      <w:r>
        <w:rPr>
          <w:i/>
        </w:rPr>
        <w:t>analyzing</w:t>
      </w:r>
      <w:r>
        <w:t>/C4</w:t>
      </w:r>
    </w:p>
    <w:p w:rsidR="00BA21D7" w:rsidRDefault="00BA21D7" w:rsidP="00BA21D7">
      <w:pPr>
        <w:pStyle w:val="ListParagraph"/>
        <w:ind w:left="1440"/>
      </w:pPr>
      <w:r>
        <w:t>Kemampuan memisahkan konsep ke dalam beberapa komponen dan menghubungkan satu sama lain untuk memperoleh pemahaman atas konsep dalam situasi tertentu</w:t>
      </w:r>
    </w:p>
    <w:p w:rsidR="00BA21D7" w:rsidRDefault="00BA21D7" w:rsidP="00E639BC">
      <w:pPr>
        <w:pStyle w:val="ListParagraph"/>
        <w:numPr>
          <w:ilvl w:val="0"/>
          <w:numId w:val="44"/>
        </w:numPr>
      </w:pPr>
      <w:r>
        <w:t>Menilai/</w:t>
      </w:r>
      <w:r>
        <w:rPr>
          <w:i/>
        </w:rPr>
        <w:t>evaluating</w:t>
      </w:r>
      <w:r>
        <w:t>/C5</w:t>
      </w:r>
    </w:p>
    <w:p w:rsidR="00BA21D7" w:rsidRDefault="00BA21D7" w:rsidP="00BA21D7">
      <w:pPr>
        <w:pStyle w:val="ListParagraph"/>
        <w:ind w:left="1440"/>
      </w:pPr>
      <w:r>
        <w:t>Kemampuan menetapkan derajat sesuatu berdasarkan norma, kriteria, atau patokan tertentu.</w:t>
      </w:r>
    </w:p>
    <w:p w:rsidR="00BA21D7" w:rsidRDefault="00BA21D7" w:rsidP="00E639BC">
      <w:pPr>
        <w:pStyle w:val="ListParagraph"/>
        <w:numPr>
          <w:ilvl w:val="0"/>
          <w:numId w:val="44"/>
        </w:numPr>
      </w:pPr>
      <w:r>
        <w:t>Mencipta/</w:t>
      </w:r>
      <w:r>
        <w:rPr>
          <w:i/>
        </w:rPr>
        <w:t>creating</w:t>
      </w:r>
      <w:r>
        <w:t>/C6</w:t>
      </w:r>
    </w:p>
    <w:p w:rsidR="00BA21D7" w:rsidRDefault="00BA21D7" w:rsidP="00BA21D7">
      <w:pPr>
        <w:pStyle w:val="ListParagraph"/>
        <w:ind w:left="1440"/>
      </w:pPr>
      <w:r>
        <w:t>Kemampuan memadukan unsur-unsur menjadi sesuatu bentuk baru yang utuh dan koheren, atau membuat sesuatu yang orisinil.</w:t>
      </w:r>
    </w:p>
    <w:p w:rsidR="00BA21D7" w:rsidRDefault="00BA21D7" w:rsidP="00E639BC">
      <w:pPr>
        <w:pStyle w:val="ListParagraph"/>
        <w:numPr>
          <w:ilvl w:val="0"/>
          <w:numId w:val="32"/>
        </w:numPr>
      </w:pPr>
      <w:r>
        <w:t>Pemahaman</w:t>
      </w:r>
    </w:p>
    <w:p w:rsidR="00BA21D7" w:rsidRDefault="00BA21D7" w:rsidP="00BA21D7">
      <w:pPr>
        <w:pStyle w:val="ListParagraph"/>
        <w:ind w:left="1080" w:firstLine="480"/>
      </w:pPr>
      <w:r>
        <w:t>Pemahaman berada pada ranah kognitif tingkat dua dari bawah setelah mengingat (</w:t>
      </w:r>
      <w:r>
        <w:rPr>
          <w:i/>
        </w:rPr>
        <w:t>remembering</w:t>
      </w:r>
      <w:r>
        <w:t xml:space="preserve">). Pemahaman merupakan kemampuan memahami instruksi atau masalah, menginterpretasikan dan menyatakan kembali dengan kata-kata sendiri. Contoh dari pemahaman adalah mampu menuliskan kembali dan merangkum materi pembelajaran. (Utari, 2017) </w:t>
      </w:r>
    </w:p>
    <w:p w:rsidR="00BA21D7" w:rsidRDefault="00BA21D7" w:rsidP="00BA21D7">
      <w:pPr>
        <w:pStyle w:val="ListParagraph"/>
        <w:ind w:left="1080" w:firstLine="480"/>
      </w:pPr>
      <w:r>
        <w:t xml:space="preserve">Menurut Mayer (2002), seseorang atau mahasiswa dikatakan paham ketika mereka mampu untuk membangun arti dari pesan instruksional, termasuk lisan, tertulis, dan komunikasi grafis, materi yang dipresentasikan selama pembelajaran, di buku maupun di layar monitor komputer. Terdapat proses kognitif dalam kategori </w:t>
      </w:r>
      <w:r w:rsidRPr="007716EF">
        <w:rPr>
          <w:i/>
        </w:rPr>
        <w:t xml:space="preserve">understanding </w:t>
      </w:r>
      <w:r>
        <w:t>(memahami) yaitu:</w:t>
      </w:r>
    </w:p>
    <w:p w:rsidR="00BA21D7" w:rsidRDefault="00BA21D7" w:rsidP="00E639BC">
      <w:pPr>
        <w:pStyle w:val="ListParagraph"/>
        <w:numPr>
          <w:ilvl w:val="0"/>
          <w:numId w:val="38"/>
        </w:numPr>
        <w:ind w:left="1560"/>
      </w:pPr>
      <w:r>
        <w:rPr>
          <w:i/>
        </w:rPr>
        <w:t xml:space="preserve">Interpreting </w:t>
      </w:r>
      <w:r>
        <w:t>(Menginterpretasi)</w:t>
      </w:r>
    </w:p>
    <w:p w:rsidR="00BA21D7" w:rsidRPr="00603D98" w:rsidRDefault="00BA21D7" w:rsidP="00BA21D7">
      <w:pPr>
        <w:pStyle w:val="ListParagraph"/>
        <w:ind w:left="1560" w:firstLine="425"/>
      </w:pPr>
      <w:r>
        <w:t xml:space="preserve">Disebut juga menafsirkan, menerjemahkan, yaitu ketika mahasiswa mampu mengubah informasi dari suatu bentuk gambaran ke bentuk lain. </w:t>
      </w:r>
    </w:p>
    <w:p w:rsidR="00BA21D7" w:rsidRDefault="00BA21D7" w:rsidP="00E639BC">
      <w:pPr>
        <w:pStyle w:val="ListParagraph"/>
        <w:numPr>
          <w:ilvl w:val="0"/>
          <w:numId w:val="38"/>
        </w:numPr>
        <w:ind w:left="1560"/>
      </w:pPr>
      <w:r>
        <w:rPr>
          <w:i/>
        </w:rPr>
        <w:t>Exemplifying</w:t>
      </w:r>
      <w:r>
        <w:t xml:space="preserve"> (Memberikan contoh)</w:t>
      </w:r>
    </w:p>
    <w:p w:rsidR="00BA21D7" w:rsidRPr="00243EF7" w:rsidRDefault="00BA21D7" w:rsidP="00BA21D7">
      <w:pPr>
        <w:pStyle w:val="ListParagraph"/>
        <w:ind w:left="1560" w:firstLine="425"/>
      </w:pPr>
      <w:r>
        <w:t>Disebut juga mengilustrasikan, yaitu ketika mahasiswa menemukan contoh spesifik atau contoh dari konsep umum maupun konsep dasar.</w:t>
      </w:r>
    </w:p>
    <w:p w:rsidR="00BA21D7" w:rsidRDefault="00BA21D7" w:rsidP="00E639BC">
      <w:pPr>
        <w:pStyle w:val="ListParagraph"/>
        <w:numPr>
          <w:ilvl w:val="0"/>
          <w:numId w:val="38"/>
        </w:numPr>
        <w:ind w:left="1560"/>
      </w:pPr>
      <w:r>
        <w:rPr>
          <w:i/>
        </w:rPr>
        <w:lastRenderedPageBreak/>
        <w:t>Classifying</w:t>
      </w:r>
      <w:r>
        <w:t xml:space="preserve"> (Mengklasifikasikan)</w:t>
      </w:r>
    </w:p>
    <w:p w:rsidR="00BA21D7" w:rsidRPr="00243EF7" w:rsidRDefault="00BA21D7" w:rsidP="00BA21D7">
      <w:pPr>
        <w:pStyle w:val="ListParagraph"/>
        <w:ind w:left="1560" w:firstLine="425"/>
      </w:pPr>
      <w:r>
        <w:t>Disebut juga mengkategorikan atau menggolongkan, yaitu ketika mahasiswa menentukan bahwa sesuatu (misalnya contoh khusus) berada dalam kategori tertentu.</w:t>
      </w:r>
    </w:p>
    <w:p w:rsidR="00BA21D7" w:rsidRDefault="00BA21D7" w:rsidP="00E639BC">
      <w:pPr>
        <w:pStyle w:val="ListParagraph"/>
        <w:numPr>
          <w:ilvl w:val="0"/>
          <w:numId w:val="38"/>
        </w:numPr>
        <w:ind w:left="1560"/>
      </w:pPr>
      <w:r>
        <w:rPr>
          <w:i/>
        </w:rPr>
        <w:t>Summarizing</w:t>
      </w:r>
      <w:r>
        <w:t xml:space="preserve"> (Merangkum)</w:t>
      </w:r>
    </w:p>
    <w:p w:rsidR="00BA21D7" w:rsidRPr="00243EF7" w:rsidRDefault="00BA21D7" w:rsidP="00BA21D7">
      <w:pPr>
        <w:pStyle w:val="ListParagraph"/>
        <w:ind w:left="1560" w:firstLine="425"/>
      </w:pPr>
      <w:r>
        <w:t>Disebut juga meringkas, menyamaratakan, yaitu ketika mahasiswa menghasilkan pernyataan singkat yang mewakili informasi yang disajikan, atau ringkasan dari topik umum.</w:t>
      </w:r>
    </w:p>
    <w:p w:rsidR="00BA21D7" w:rsidRDefault="00BA21D7" w:rsidP="00E639BC">
      <w:pPr>
        <w:pStyle w:val="ListParagraph"/>
        <w:numPr>
          <w:ilvl w:val="0"/>
          <w:numId w:val="38"/>
        </w:numPr>
        <w:ind w:left="1560"/>
      </w:pPr>
      <w:r>
        <w:rPr>
          <w:i/>
        </w:rPr>
        <w:t>Inferring</w:t>
      </w:r>
      <w:r>
        <w:t xml:space="preserve"> (Mengambil kesimpulan)</w:t>
      </w:r>
    </w:p>
    <w:p w:rsidR="00BA21D7" w:rsidRPr="005B349F" w:rsidRDefault="00BA21D7" w:rsidP="00BA21D7">
      <w:pPr>
        <w:pStyle w:val="ListParagraph"/>
        <w:ind w:left="1560" w:firstLine="425"/>
      </w:pPr>
      <w:r>
        <w:t>Disebut juga menyimpulkan, meramalkan, memperhitungkan,  termasuk menarik kesimpulan logis dari informasi yang disajikan.</w:t>
      </w:r>
    </w:p>
    <w:p w:rsidR="00BA21D7" w:rsidRDefault="00BA21D7" w:rsidP="00E639BC">
      <w:pPr>
        <w:pStyle w:val="ListParagraph"/>
        <w:numPr>
          <w:ilvl w:val="0"/>
          <w:numId w:val="38"/>
        </w:numPr>
        <w:ind w:left="1560"/>
      </w:pPr>
      <w:r>
        <w:rPr>
          <w:i/>
        </w:rPr>
        <w:t>Comparing</w:t>
      </w:r>
      <w:r>
        <w:t xml:space="preserve"> (Membandingkan)</w:t>
      </w:r>
    </w:p>
    <w:p w:rsidR="00BA21D7" w:rsidRPr="005B349F" w:rsidRDefault="00BA21D7" w:rsidP="00BA21D7">
      <w:pPr>
        <w:pStyle w:val="ListParagraph"/>
        <w:ind w:left="1560" w:firstLine="425"/>
      </w:pPr>
      <w:r>
        <w:t>Disebut juga memetakan, termasuk mendeteksi persamaan dan perbedaan antara dua atau lebih objek, peristiwa, ide, masalah, atau situasi.</w:t>
      </w:r>
    </w:p>
    <w:p w:rsidR="00BA21D7" w:rsidRDefault="00BA21D7" w:rsidP="00E639BC">
      <w:pPr>
        <w:pStyle w:val="ListParagraph"/>
        <w:numPr>
          <w:ilvl w:val="0"/>
          <w:numId w:val="38"/>
        </w:numPr>
        <w:ind w:left="1560"/>
      </w:pPr>
      <w:r>
        <w:rPr>
          <w:i/>
        </w:rPr>
        <w:t>Explaining</w:t>
      </w:r>
      <w:r>
        <w:t xml:space="preserve"> (Menjelaskan)</w:t>
      </w:r>
    </w:p>
    <w:p w:rsidR="00BA21D7" w:rsidRPr="005B349F" w:rsidRDefault="00BA21D7" w:rsidP="00BA21D7">
      <w:pPr>
        <w:pStyle w:val="ListParagraph"/>
        <w:ind w:left="1560" w:firstLine="425"/>
      </w:pPr>
      <w:r>
        <w:t>Disebut juga membangun model, yaitu ketika mahasiswa terbentuk secara mental dan menggunakan model sebab dan akibat pada sistem atau rangkaian. (Mayer, 2002)</w:t>
      </w:r>
    </w:p>
    <w:p w:rsidR="00BA21D7" w:rsidRDefault="00BA21D7" w:rsidP="00BA21D7">
      <w:pPr>
        <w:pStyle w:val="ListParagraph"/>
        <w:ind w:left="1080" w:firstLine="480"/>
      </w:pPr>
      <w:r>
        <w:t>Dalam pemahaman terdapat kata kerja kunci yang dapat digunakan meliputi menerangkan, menjelaskan, menguraikan, membedakan, menginterpretasikan, merumuskan, memperkirakan, meramalkan, menggeneralisir, menerjemahkan, mengubah, memberi contoh, memperluas, menyatakan kembali, menganalogikan, merangkum. (Utari, 2017)</w:t>
      </w:r>
    </w:p>
    <w:p w:rsidR="00BA21D7" w:rsidRDefault="00BA21D7" w:rsidP="00496E45"/>
    <w:p w:rsidR="000E7EE2" w:rsidRPr="000E7EE2" w:rsidRDefault="000E7EE2" w:rsidP="000E7EE2">
      <w:pPr>
        <w:pStyle w:val="Heading3"/>
        <w:rPr>
          <w:rFonts w:cs="Times New Roman"/>
          <w:szCs w:val="24"/>
        </w:rPr>
      </w:pPr>
      <w:bookmarkStart w:id="12" w:name="_Toc513503746"/>
      <w:r>
        <w:rPr>
          <w:rFonts w:cs="Times New Roman"/>
          <w:szCs w:val="24"/>
        </w:rPr>
        <w:t xml:space="preserve">Aplikasi </w:t>
      </w:r>
      <w:r w:rsidR="008C474A" w:rsidRPr="009C477D">
        <w:rPr>
          <w:rFonts w:cs="Times New Roman"/>
          <w:szCs w:val="24"/>
        </w:rPr>
        <w:t>Androi</w:t>
      </w:r>
      <w:r>
        <w:rPr>
          <w:rFonts w:cs="Times New Roman"/>
          <w:szCs w:val="24"/>
        </w:rPr>
        <w:t>d</w:t>
      </w:r>
      <w:bookmarkEnd w:id="12"/>
    </w:p>
    <w:p w:rsidR="00367FF3" w:rsidRDefault="00367FF3" w:rsidP="00E639BC">
      <w:pPr>
        <w:pStyle w:val="ListParagraph"/>
        <w:numPr>
          <w:ilvl w:val="0"/>
          <w:numId w:val="11"/>
        </w:numPr>
        <w:rPr>
          <w:rFonts w:cs="Times New Roman"/>
          <w:szCs w:val="24"/>
        </w:rPr>
      </w:pPr>
      <w:r w:rsidRPr="009C477D">
        <w:rPr>
          <w:rFonts w:cs="Times New Roman"/>
          <w:szCs w:val="24"/>
        </w:rPr>
        <w:t xml:space="preserve">Pengertian </w:t>
      </w:r>
      <w:r w:rsidR="000E7EE2">
        <w:rPr>
          <w:rFonts w:cs="Times New Roman"/>
          <w:szCs w:val="24"/>
        </w:rPr>
        <w:t xml:space="preserve">Aplikasi </w:t>
      </w:r>
      <w:r w:rsidRPr="009C477D">
        <w:rPr>
          <w:rFonts w:cs="Times New Roman"/>
          <w:szCs w:val="24"/>
        </w:rPr>
        <w:t>Android</w:t>
      </w:r>
    </w:p>
    <w:p w:rsidR="001F00CE" w:rsidRPr="00C003D7" w:rsidRDefault="000E7EE2" w:rsidP="00865316">
      <w:pPr>
        <w:pStyle w:val="ListParagraph"/>
        <w:ind w:left="1080" w:firstLine="480"/>
        <w:rPr>
          <w:szCs w:val="23"/>
        </w:rPr>
      </w:pPr>
      <w:r w:rsidRPr="00C003D7">
        <w:rPr>
          <w:szCs w:val="23"/>
        </w:rPr>
        <w:t xml:space="preserve">Menurut Supriyanto (2005), aplikasi adalah program yang memiliki aktivitas pemrosesan perintah yang diperlukan untuk melaksanakan permintaan pengguna dengan tujuan tertentu. </w:t>
      </w:r>
      <w:r w:rsidRPr="00C003D7">
        <w:rPr>
          <w:szCs w:val="23"/>
        </w:rPr>
        <w:lastRenderedPageBreak/>
        <w:t>Sedangkan a</w:t>
      </w:r>
      <w:r w:rsidR="001F00CE" w:rsidRPr="00C003D7">
        <w:rPr>
          <w:szCs w:val="23"/>
        </w:rPr>
        <w:t>ndro</w:t>
      </w:r>
      <w:r w:rsidR="00026AA8" w:rsidRPr="00C003D7">
        <w:rPr>
          <w:szCs w:val="23"/>
        </w:rPr>
        <w:t>id adalah</w:t>
      </w:r>
      <w:r w:rsidR="001F00CE" w:rsidRPr="00C003D7">
        <w:rPr>
          <w:szCs w:val="23"/>
        </w:rPr>
        <w:t xml:space="preserve"> sebuah sistem operasi telepon seluler dan komputer tablet layar sentuh (</w:t>
      </w:r>
      <w:r w:rsidR="001F00CE" w:rsidRPr="00C003D7">
        <w:rPr>
          <w:i/>
          <w:szCs w:val="23"/>
        </w:rPr>
        <w:t>touchscreen</w:t>
      </w:r>
      <w:r w:rsidR="001F00CE" w:rsidRPr="00C003D7">
        <w:rPr>
          <w:szCs w:val="23"/>
        </w:rPr>
        <w:t>) yang berbasis Linux. (Kasman, 2013)</w:t>
      </w:r>
    </w:p>
    <w:p w:rsidR="001F00CE" w:rsidRDefault="001F00CE" w:rsidP="00E639BC">
      <w:pPr>
        <w:pStyle w:val="ListParagraph"/>
        <w:numPr>
          <w:ilvl w:val="0"/>
          <w:numId w:val="11"/>
        </w:numPr>
        <w:rPr>
          <w:sz w:val="23"/>
          <w:szCs w:val="23"/>
        </w:rPr>
      </w:pPr>
      <w:r w:rsidRPr="00C003D7">
        <w:rPr>
          <w:szCs w:val="23"/>
        </w:rPr>
        <w:t>Sejarah</w:t>
      </w:r>
      <w:r w:rsidR="000E7EE2" w:rsidRPr="00C003D7">
        <w:rPr>
          <w:szCs w:val="23"/>
        </w:rPr>
        <w:t xml:space="preserve"> Android</w:t>
      </w:r>
    </w:p>
    <w:p w:rsidR="00EF0A7C" w:rsidRPr="004A24C0" w:rsidRDefault="001F00CE" w:rsidP="004A24C0">
      <w:pPr>
        <w:pStyle w:val="ListParagraph"/>
        <w:ind w:left="1080" w:firstLine="480"/>
        <w:rPr>
          <w:szCs w:val="24"/>
        </w:rPr>
      </w:pPr>
      <w:r w:rsidRPr="00C003D7">
        <w:rPr>
          <w:szCs w:val="23"/>
        </w:rPr>
        <w:t xml:space="preserve">Pada awal mulanya, Android Inc merupakan perusahaan software kecil yang didirikan bulan Oktober 2003 di Palo Alto, California, USA oleh Andy Rubin, Rich Miner, Nick Sears dan Chris White. Android Inc didirikan untuk mewujudkan </w:t>
      </w:r>
      <w:r w:rsidRPr="00C003D7">
        <w:rPr>
          <w:i/>
          <w:szCs w:val="23"/>
        </w:rPr>
        <w:t>mobile device</w:t>
      </w:r>
      <w:r w:rsidRPr="00C003D7">
        <w:rPr>
          <w:szCs w:val="23"/>
        </w:rPr>
        <w:t xml:space="preserve"> yang lebih pe</w:t>
      </w:r>
      <w:r w:rsidR="000E7EE2" w:rsidRPr="00C003D7">
        <w:rPr>
          <w:szCs w:val="23"/>
        </w:rPr>
        <w:t>k</w:t>
      </w:r>
      <w:r w:rsidRPr="00C003D7">
        <w:rPr>
          <w:szCs w:val="23"/>
        </w:rPr>
        <w:t xml:space="preserve">a terhadap lokasi dan preferensi pemilik. Android telah menarik perhatian Google sehingga pada Agustus 2005 Android Inc diakuisisi </w:t>
      </w:r>
      <w:r w:rsidRPr="00C003D7">
        <w:rPr>
          <w:szCs w:val="24"/>
        </w:rPr>
        <w:t xml:space="preserve">oleh Google Inc dan seluruh sahamnya dibeli oleh Google. </w:t>
      </w:r>
      <w:r w:rsidR="00367111" w:rsidRPr="00C003D7">
        <w:rPr>
          <w:szCs w:val="24"/>
        </w:rPr>
        <w:t>Pada September 2007, Google mengajukan hak paten aplikasi telepon seluler, dan diperkenalkannya perangkat seluler pertama tahun 2008 yaitu HTC Dream menggunakan Android versi 1.0. Seiring berjalannya waktu, banyak perusahaan perangkat keras yang ikut menggunakan sistem android. (Kasman, 2013)</w:t>
      </w:r>
    </w:p>
    <w:p w:rsidR="00367111" w:rsidRPr="00C003D7" w:rsidRDefault="00367111" w:rsidP="00E639BC">
      <w:pPr>
        <w:pStyle w:val="ListParagraph"/>
        <w:numPr>
          <w:ilvl w:val="0"/>
          <w:numId w:val="11"/>
        </w:numPr>
        <w:rPr>
          <w:szCs w:val="23"/>
        </w:rPr>
      </w:pPr>
      <w:r w:rsidRPr="00C003D7">
        <w:rPr>
          <w:szCs w:val="23"/>
        </w:rPr>
        <w:t>Perkembangan Android</w:t>
      </w:r>
    </w:p>
    <w:p w:rsidR="00A5423A" w:rsidRDefault="00304D8C" w:rsidP="00047D3D">
      <w:pPr>
        <w:pStyle w:val="ListParagraph"/>
        <w:ind w:left="1080" w:firstLine="480"/>
        <w:rPr>
          <w:szCs w:val="23"/>
        </w:rPr>
      </w:pPr>
      <w:r w:rsidRPr="00C003D7">
        <w:rPr>
          <w:szCs w:val="23"/>
        </w:rPr>
        <w:t xml:space="preserve">Menurut Kasman (2013), </w:t>
      </w:r>
      <w:r w:rsidR="00030061" w:rsidRPr="00C003D7">
        <w:rPr>
          <w:szCs w:val="23"/>
        </w:rPr>
        <w:t xml:space="preserve">Android Beta pertama kali dirilis 5 November 2007, kemudian pada 12 November 2007 </w:t>
      </w:r>
      <w:r w:rsidR="00030061" w:rsidRPr="00B45385">
        <w:rPr>
          <w:i/>
          <w:szCs w:val="23"/>
        </w:rPr>
        <w:t>Software Developmen</w:t>
      </w:r>
      <w:r w:rsidR="00047D3D" w:rsidRPr="00B45385">
        <w:rPr>
          <w:i/>
          <w:szCs w:val="23"/>
        </w:rPr>
        <w:t xml:space="preserve">t Kit </w:t>
      </w:r>
      <w:r w:rsidR="00047D3D">
        <w:rPr>
          <w:szCs w:val="23"/>
        </w:rPr>
        <w:t xml:space="preserve">(SDK) dirilis oleh Google. </w:t>
      </w:r>
    </w:p>
    <w:p w:rsidR="00047D3D" w:rsidRDefault="00047D3D" w:rsidP="00E639BC">
      <w:pPr>
        <w:pStyle w:val="ListParagraph"/>
        <w:numPr>
          <w:ilvl w:val="0"/>
          <w:numId w:val="39"/>
        </w:numPr>
        <w:rPr>
          <w:sz w:val="23"/>
          <w:szCs w:val="23"/>
        </w:rPr>
        <w:sectPr w:rsidR="00047D3D" w:rsidSect="00D75B46">
          <w:headerReference w:type="default" r:id="rId10"/>
          <w:footerReference w:type="default" r:id="rId11"/>
          <w:footerReference w:type="first" r:id="rId12"/>
          <w:pgSz w:w="11906" w:h="16838" w:code="9"/>
          <w:pgMar w:top="2268" w:right="1701" w:bottom="1701" w:left="2268" w:header="850" w:footer="709" w:gutter="0"/>
          <w:pgNumType w:start="5"/>
          <w:cols w:space="708"/>
          <w:titlePg/>
          <w:docGrid w:linePitch="360"/>
        </w:sectPr>
      </w:pPr>
    </w:p>
    <w:p w:rsidR="00047D3D" w:rsidRDefault="00047D3D" w:rsidP="00E639BC">
      <w:pPr>
        <w:pStyle w:val="ListParagraph"/>
        <w:numPr>
          <w:ilvl w:val="0"/>
          <w:numId w:val="39"/>
        </w:numPr>
        <w:rPr>
          <w:sz w:val="23"/>
          <w:szCs w:val="23"/>
        </w:rPr>
      </w:pPr>
      <w:r>
        <w:rPr>
          <w:sz w:val="23"/>
          <w:szCs w:val="23"/>
        </w:rPr>
        <w:lastRenderedPageBreak/>
        <w:t>Android 1.0 Astro</w:t>
      </w:r>
    </w:p>
    <w:p w:rsidR="00047D3D" w:rsidRDefault="00047D3D" w:rsidP="00E639BC">
      <w:pPr>
        <w:pStyle w:val="ListParagraph"/>
        <w:numPr>
          <w:ilvl w:val="0"/>
          <w:numId w:val="39"/>
        </w:numPr>
        <w:rPr>
          <w:sz w:val="23"/>
          <w:szCs w:val="23"/>
        </w:rPr>
      </w:pPr>
      <w:r>
        <w:rPr>
          <w:sz w:val="23"/>
          <w:szCs w:val="23"/>
        </w:rPr>
        <w:t>Android 1.1 Bender</w:t>
      </w:r>
    </w:p>
    <w:p w:rsidR="00047D3D" w:rsidRDefault="00047D3D" w:rsidP="00E639BC">
      <w:pPr>
        <w:pStyle w:val="ListParagraph"/>
        <w:numPr>
          <w:ilvl w:val="0"/>
          <w:numId w:val="39"/>
        </w:numPr>
        <w:rPr>
          <w:sz w:val="23"/>
          <w:szCs w:val="23"/>
        </w:rPr>
      </w:pPr>
      <w:r>
        <w:rPr>
          <w:sz w:val="23"/>
          <w:szCs w:val="23"/>
        </w:rPr>
        <w:t>Android 1.5 Cupcake</w:t>
      </w:r>
    </w:p>
    <w:p w:rsidR="00047D3D" w:rsidRDefault="00047D3D" w:rsidP="00E639BC">
      <w:pPr>
        <w:pStyle w:val="ListParagraph"/>
        <w:numPr>
          <w:ilvl w:val="0"/>
          <w:numId w:val="39"/>
        </w:numPr>
        <w:rPr>
          <w:sz w:val="23"/>
          <w:szCs w:val="23"/>
        </w:rPr>
      </w:pPr>
      <w:r>
        <w:rPr>
          <w:sz w:val="23"/>
          <w:szCs w:val="23"/>
        </w:rPr>
        <w:t>Android 1.6 Donut</w:t>
      </w:r>
    </w:p>
    <w:p w:rsidR="00047D3D" w:rsidRDefault="00047D3D" w:rsidP="00E639BC">
      <w:pPr>
        <w:pStyle w:val="ListParagraph"/>
        <w:numPr>
          <w:ilvl w:val="0"/>
          <w:numId w:val="39"/>
        </w:numPr>
        <w:rPr>
          <w:sz w:val="23"/>
          <w:szCs w:val="23"/>
        </w:rPr>
      </w:pPr>
      <w:r>
        <w:rPr>
          <w:sz w:val="23"/>
          <w:szCs w:val="23"/>
        </w:rPr>
        <w:t>Android 2.0/2.1 Eclair</w:t>
      </w:r>
    </w:p>
    <w:p w:rsidR="00047D3D" w:rsidRDefault="00047D3D" w:rsidP="00E639BC">
      <w:pPr>
        <w:pStyle w:val="ListParagraph"/>
        <w:numPr>
          <w:ilvl w:val="0"/>
          <w:numId w:val="39"/>
        </w:numPr>
        <w:rPr>
          <w:sz w:val="23"/>
          <w:szCs w:val="23"/>
        </w:rPr>
      </w:pPr>
      <w:r>
        <w:rPr>
          <w:sz w:val="23"/>
          <w:szCs w:val="23"/>
        </w:rPr>
        <w:t>Android 2.2 Froyo</w:t>
      </w:r>
    </w:p>
    <w:p w:rsidR="00047D3D" w:rsidRDefault="00D75B46" w:rsidP="00E639BC">
      <w:pPr>
        <w:pStyle w:val="ListParagraph"/>
        <w:numPr>
          <w:ilvl w:val="0"/>
          <w:numId w:val="39"/>
        </w:numPr>
        <w:ind w:left="426"/>
        <w:rPr>
          <w:sz w:val="23"/>
          <w:szCs w:val="23"/>
        </w:rPr>
      </w:pPr>
      <w:r>
        <w:rPr>
          <w:sz w:val="23"/>
          <w:szCs w:val="23"/>
        </w:rPr>
        <w:br w:type="column"/>
      </w:r>
      <w:r w:rsidR="00047D3D">
        <w:rPr>
          <w:sz w:val="23"/>
          <w:szCs w:val="23"/>
        </w:rPr>
        <w:lastRenderedPageBreak/>
        <w:t>Android 2.3 Gingerbread</w:t>
      </w:r>
    </w:p>
    <w:p w:rsidR="00047D3D" w:rsidRDefault="00047D3D" w:rsidP="00E639BC">
      <w:pPr>
        <w:pStyle w:val="ListParagraph"/>
        <w:numPr>
          <w:ilvl w:val="0"/>
          <w:numId w:val="39"/>
        </w:numPr>
        <w:ind w:left="426"/>
        <w:rPr>
          <w:sz w:val="23"/>
          <w:szCs w:val="23"/>
        </w:rPr>
      </w:pPr>
      <w:r>
        <w:rPr>
          <w:sz w:val="23"/>
          <w:szCs w:val="23"/>
        </w:rPr>
        <w:t>Android 3.0/3.1 Honeycomb</w:t>
      </w:r>
    </w:p>
    <w:p w:rsidR="00047D3D" w:rsidRDefault="00047D3D" w:rsidP="00E639BC">
      <w:pPr>
        <w:pStyle w:val="ListParagraph"/>
        <w:numPr>
          <w:ilvl w:val="0"/>
          <w:numId w:val="39"/>
        </w:numPr>
        <w:ind w:left="426"/>
        <w:rPr>
          <w:sz w:val="23"/>
          <w:szCs w:val="23"/>
        </w:rPr>
      </w:pPr>
      <w:r>
        <w:rPr>
          <w:sz w:val="23"/>
          <w:szCs w:val="23"/>
        </w:rPr>
        <w:t>Android 4.0 ICS (Ice Cream Sandwidch)</w:t>
      </w:r>
    </w:p>
    <w:p w:rsidR="00047D3D" w:rsidRDefault="00047D3D" w:rsidP="00E639BC">
      <w:pPr>
        <w:pStyle w:val="ListParagraph"/>
        <w:numPr>
          <w:ilvl w:val="0"/>
          <w:numId w:val="39"/>
        </w:numPr>
        <w:ind w:left="426"/>
        <w:rPr>
          <w:sz w:val="23"/>
          <w:szCs w:val="23"/>
        </w:rPr>
      </w:pPr>
      <w:r>
        <w:rPr>
          <w:sz w:val="23"/>
          <w:szCs w:val="23"/>
        </w:rPr>
        <w:t>Android 4.1 Jelly Bean</w:t>
      </w:r>
    </w:p>
    <w:p w:rsidR="00047D3D" w:rsidRDefault="00047D3D" w:rsidP="00E639BC">
      <w:pPr>
        <w:pStyle w:val="ListParagraph"/>
        <w:numPr>
          <w:ilvl w:val="0"/>
          <w:numId w:val="39"/>
        </w:numPr>
        <w:ind w:left="426"/>
        <w:rPr>
          <w:sz w:val="23"/>
          <w:szCs w:val="23"/>
        </w:rPr>
      </w:pPr>
      <w:r>
        <w:rPr>
          <w:sz w:val="23"/>
          <w:szCs w:val="23"/>
        </w:rPr>
        <w:t>Android 4.2 Jelly Bean</w:t>
      </w:r>
    </w:p>
    <w:p w:rsidR="00047D3D" w:rsidRDefault="00047D3D" w:rsidP="00047D3D">
      <w:pPr>
        <w:pStyle w:val="ListParagraph"/>
        <w:ind w:left="1080" w:firstLine="480"/>
        <w:rPr>
          <w:szCs w:val="23"/>
        </w:rPr>
      </w:pPr>
    </w:p>
    <w:p w:rsidR="00D75B46" w:rsidRDefault="00D75B46" w:rsidP="00047D3D">
      <w:pPr>
        <w:pStyle w:val="ListParagraph"/>
        <w:ind w:left="1080" w:firstLine="480"/>
        <w:rPr>
          <w:szCs w:val="23"/>
        </w:rPr>
        <w:sectPr w:rsidR="00D75B46" w:rsidSect="00047D3D">
          <w:type w:val="continuous"/>
          <w:pgSz w:w="11906" w:h="16838" w:code="9"/>
          <w:pgMar w:top="2268" w:right="1701" w:bottom="1701" w:left="2268" w:header="850" w:footer="709" w:gutter="0"/>
          <w:cols w:num="2" w:space="708"/>
          <w:titlePg/>
          <w:docGrid w:linePitch="360"/>
        </w:sectPr>
      </w:pPr>
    </w:p>
    <w:p w:rsidR="00D75B46" w:rsidRDefault="00D75B46" w:rsidP="00D75B46">
      <w:pPr>
        <w:pStyle w:val="ListParagraph"/>
        <w:ind w:left="993" w:firstLine="480"/>
        <w:rPr>
          <w:szCs w:val="23"/>
        </w:rPr>
        <w:sectPr w:rsidR="00D75B46" w:rsidSect="00D75B46">
          <w:type w:val="continuous"/>
          <w:pgSz w:w="11906" w:h="16838" w:code="9"/>
          <w:pgMar w:top="2268" w:right="1701" w:bottom="1701" w:left="2268" w:header="850" w:footer="709" w:gutter="0"/>
          <w:cols w:space="708"/>
          <w:titlePg/>
          <w:docGrid w:linePitch="360"/>
        </w:sectPr>
      </w:pPr>
    </w:p>
    <w:p w:rsidR="00047D3D" w:rsidRPr="000E41CB" w:rsidRDefault="00047D3D" w:rsidP="00E639BC">
      <w:pPr>
        <w:pStyle w:val="ListParagraph"/>
        <w:numPr>
          <w:ilvl w:val="0"/>
          <w:numId w:val="11"/>
        </w:numPr>
        <w:rPr>
          <w:rFonts w:cs="Times New Roman"/>
          <w:szCs w:val="24"/>
        </w:rPr>
      </w:pPr>
      <w:r w:rsidRPr="000E41CB">
        <w:rPr>
          <w:rFonts w:cs="Times New Roman"/>
          <w:szCs w:val="24"/>
        </w:rPr>
        <w:lastRenderedPageBreak/>
        <w:t>Kelebihan dan Kelemahan Android</w:t>
      </w:r>
    </w:p>
    <w:p w:rsidR="00047D3D" w:rsidRDefault="00047D3D" w:rsidP="00047D3D">
      <w:pPr>
        <w:pStyle w:val="ListParagraph"/>
        <w:ind w:left="1080" w:firstLine="480"/>
        <w:rPr>
          <w:rFonts w:cs="Times New Roman"/>
          <w:szCs w:val="24"/>
        </w:rPr>
      </w:pPr>
      <w:r>
        <w:rPr>
          <w:rFonts w:cs="Times New Roman"/>
          <w:szCs w:val="24"/>
        </w:rPr>
        <w:t>Menurut Fanny (2014), android memiliki kelebihan dan kelemahan sebagai berikut:</w:t>
      </w:r>
    </w:p>
    <w:p w:rsidR="00047D3D" w:rsidRDefault="00047D3D" w:rsidP="00D75B46">
      <w:pPr>
        <w:pStyle w:val="ListParagraph"/>
        <w:numPr>
          <w:ilvl w:val="0"/>
          <w:numId w:val="17"/>
        </w:numPr>
        <w:spacing w:line="276" w:lineRule="auto"/>
        <w:rPr>
          <w:rFonts w:cs="Times New Roman"/>
          <w:szCs w:val="24"/>
        </w:rPr>
      </w:pPr>
      <w:r>
        <w:rPr>
          <w:rFonts w:cs="Times New Roman"/>
          <w:szCs w:val="24"/>
        </w:rPr>
        <w:t>Kelebihan:</w:t>
      </w:r>
    </w:p>
    <w:p w:rsidR="00047D3D" w:rsidRDefault="00047D3D" w:rsidP="00E639BC">
      <w:pPr>
        <w:pStyle w:val="ListParagraph"/>
        <w:numPr>
          <w:ilvl w:val="0"/>
          <w:numId w:val="18"/>
        </w:numPr>
        <w:rPr>
          <w:rFonts w:cs="Times New Roman"/>
          <w:szCs w:val="24"/>
        </w:rPr>
      </w:pPr>
      <w:r>
        <w:rPr>
          <w:rFonts w:cs="Times New Roman"/>
          <w:szCs w:val="24"/>
        </w:rPr>
        <w:t>Sistem operasinya terbuka</w:t>
      </w:r>
    </w:p>
    <w:p w:rsidR="00047D3D" w:rsidRPr="001541D3" w:rsidRDefault="00047D3D" w:rsidP="00E639BC">
      <w:pPr>
        <w:pStyle w:val="ListParagraph"/>
        <w:numPr>
          <w:ilvl w:val="0"/>
          <w:numId w:val="18"/>
        </w:numPr>
        <w:rPr>
          <w:rFonts w:cs="Times New Roman"/>
          <w:i/>
          <w:szCs w:val="24"/>
        </w:rPr>
      </w:pPr>
      <w:r w:rsidRPr="001541D3">
        <w:rPr>
          <w:rFonts w:cs="Times New Roman"/>
          <w:i/>
          <w:szCs w:val="24"/>
        </w:rPr>
        <w:t>Multitasking</w:t>
      </w:r>
    </w:p>
    <w:p w:rsidR="00047D3D" w:rsidRDefault="00047D3D" w:rsidP="00E639BC">
      <w:pPr>
        <w:pStyle w:val="ListParagraph"/>
        <w:numPr>
          <w:ilvl w:val="0"/>
          <w:numId w:val="18"/>
        </w:numPr>
        <w:rPr>
          <w:rFonts w:cs="Times New Roman"/>
          <w:szCs w:val="24"/>
        </w:rPr>
      </w:pPr>
      <w:r>
        <w:rPr>
          <w:rFonts w:cs="Times New Roman"/>
          <w:szCs w:val="24"/>
        </w:rPr>
        <w:t>Mudah dalam hal notifikasi</w:t>
      </w:r>
    </w:p>
    <w:p w:rsidR="00047D3D" w:rsidRPr="00047D3D" w:rsidRDefault="00047D3D" w:rsidP="00E639BC">
      <w:pPr>
        <w:pStyle w:val="ListParagraph"/>
        <w:numPr>
          <w:ilvl w:val="0"/>
          <w:numId w:val="18"/>
        </w:numPr>
        <w:rPr>
          <w:rFonts w:cs="Times New Roman"/>
          <w:szCs w:val="24"/>
        </w:rPr>
      </w:pPr>
      <w:r w:rsidRPr="00047D3D">
        <w:rPr>
          <w:rFonts w:cs="Times New Roman"/>
          <w:szCs w:val="24"/>
        </w:rPr>
        <w:t>Mendukung semua layanan Google</w:t>
      </w:r>
    </w:p>
    <w:p w:rsidR="00047D3D" w:rsidRPr="00047D3D" w:rsidRDefault="00047D3D" w:rsidP="00D75B46">
      <w:pPr>
        <w:pStyle w:val="ListParagraph"/>
        <w:numPr>
          <w:ilvl w:val="0"/>
          <w:numId w:val="17"/>
        </w:numPr>
        <w:spacing w:line="276" w:lineRule="auto"/>
        <w:rPr>
          <w:rFonts w:cs="Times New Roman"/>
          <w:szCs w:val="24"/>
        </w:rPr>
      </w:pPr>
      <w:r w:rsidRPr="00047D3D">
        <w:rPr>
          <w:rFonts w:cs="Times New Roman"/>
          <w:szCs w:val="24"/>
        </w:rPr>
        <w:t>Kekurangan:</w:t>
      </w:r>
    </w:p>
    <w:p w:rsidR="00047D3D" w:rsidRPr="001541D3" w:rsidRDefault="00047D3D" w:rsidP="00E639BC">
      <w:pPr>
        <w:pStyle w:val="ListParagraph"/>
        <w:numPr>
          <w:ilvl w:val="0"/>
          <w:numId w:val="19"/>
        </w:numPr>
        <w:rPr>
          <w:rFonts w:cs="Times New Roman"/>
          <w:szCs w:val="24"/>
        </w:rPr>
      </w:pPr>
      <w:r>
        <w:rPr>
          <w:rFonts w:cs="Times New Roman"/>
          <w:szCs w:val="24"/>
        </w:rPr>
        <w:t>Sering terdapat iklan pada aplikasi yang diunduh</w:t>
      </w:r>
    </w:p>
    <w:p w:rsidR="00047D3D" w:rsidRDefault="00047D3D" w:rsidP="00E639BC">
      <w:pPr>
        <w:pStyle w:val="ListParagraph"/>
        <w:numPr>
          <w:ilvl w:val="0"/>
          <w:numId w:val="19"/>
        </w:numPr>
        <w:rPr>
          <w:rFonts w:cs="Times New Roman"/>
          <w:szCs w:val="24"/>
        </w:rPr>
      </w:pPr>
      <w:r>
        <w:rPr>
          <w:rFonts w:cs="Times New Roman"/>
          <w:szCs w:val="24"/>
        </w:rPr>
        <w:t>Pembaharuan perangkat lambat</w:t>
      </w:r>
    </w:p>
    <w:p w:rsidR="00047D3D" w:rsidRDefault="00047D3D" w:rsidP="00E639BC">
      <w:pPr>
        <w:pStyle w:val="ListParagraph"/>
        <w:numPr>
          <w:ilvl w:val="0"/>
          <w:numId w:val="19"/>
        </w:numPr>
        <w:rPr>
          <w:rFonts w:cs="Times New Roman"/>
          <w:szCs w:val="24"/>
        </w:rPr>
      </w:pPr>
      <w:r>
        <w:rPr>
          <w:rFonts w:cs="Times New Roman"/>
          <w:szCs w:val="24"/>
        </w:rPr>
        <w:t xml:space="preserve">Terdapat </w:t>
      </w:r>
      <w:r w:rsidRPr="001541D3">
        <w:rPr>
          <w:rFonts w:cs="Times New Roman"/>
          <w:i/>
          <w:szCs w:val="24"/>
        </w:rPr>
        <w:t>malware</w:t>
      </w:r>
    </w:p>
    <w:p w:rsidR="00047D3D" w:rsidRDefault="00047D3D" w:rsidP="00E639BC">
      <w:pPr>
        <w:pStyle w:val="ListParagraph"/>
        <w:numPr>
          <w:ilvl w:val="0"/>
          <w:numId w:val="19"/>
        </w:numPr>
        <w:rPr>
          <w:rFonts w:cs="Times New Roman"/>
          <w:szCs w:val="24"/>
        </w:rPr>
      </w:pPr>
      <w:r>
        <w:rPr>
          <w:rFonts w:cs="Times New Roman"/>
          <w:szCs w:val="24"/>
        </w:rPr>
        <w:t>Boros baterai</w:t>
      </w:r>
    </w:p>
    <w:p w:rsidR="007716EF" w:rsidRDefault="007716EF" w:rsidP="007716EF">
      <w:pPr>
        <w:pStyle w:val="Heading3"/>
      </w:pPr>
      <w:bookmarkStart w:id="13" w:name="_Toc513503747"/>
      <w:r>
        <w:t xml:space="preserve">Model </w:t>
      </w:r>
      <w:r w:rsidRPr="008D7749">
        <w:rPr>
          <w:i/>
        </w:rPr>
        <w:t>Waterfall</w:t>
      </w:r>
      <w:bookmarkEnd w:id="13"/>
    </w:p>
    <w:p w:rsidR="007716EF" w:rsidRDefault="007716EF" w:rsidP="007716EF">
      <w:pPr>
        <w:ind w:left="720" w:firstLine="414"/>
      </w:pPr>
      <w:r>
        <w:t xml:space="preserve">Model </w:t>
      </w:r>
      <w:r>
        <w:rPr>
          <w:i/>
        </w:rPr>
        <w:t xml:space="preserve">waterfall </w:t>
      </w:r>
      <w:r>
        <w:t>adalah model proses perangkat lunak yang melibatkan tahap-tahap pengembangan yang berlainan meliputi spesifikasi, desain, implementasi, pengujian, dan pemeliharaan. (Sommerville, 2010)</w:t>
      </w:r>
    </w:p>
    <w:p w:rsidR="007716EF" w:rsidRDefault="007716EF" w:rsidP="007716EF">
      <w:pPr>
        <w:ind w:left="720" w:firstLine="414"/>
      </w:pPr>
      <w:r>
        <w:t xml:space="preserve">Model </w:t>
      </w:r>
      <w:r>
        <w:rPr>
          <w:i/>
        </w:rPr>
        <w:t xml:space="preserve">waterfall </w:t>
      </w:r>
      <w:r>
        <w:t xml:space="preserve">ini sebenarnya adalah </w:t>
      </w:r>
      <w:r>
        <w:rPr>
          <w:i/>
        </w:rPr>
        <w:t>linear sequenting model</w:t>
      </w:r>
      <w:r>
        <w:t xml:space="preserve">, yang sering disebut juga </w:t>
      </w:r>
      <w:r>
        <w:rPr>
          <w:i/>
        </w:rPr>
        <w:t>classic life cycle</w:t>
      </w:r>
      <w:r>
        <w:t xml:space="preserve"> atau model </w:t>
      </w:r>
      <w:r>
        <w:rPr>
          <w:i/>
        </w:rPr>
        <w:t>waterfall</w:t>
      </w:r>
      <w:r>
        <w:t xml:space="preserve">. Metode ini melakukan pendekatan secara sistematis dan urut mulai dari level kebutuhan sistem lalu menuju tahap analisis, desain, </w:t>
      </w:r>
      <w:r w:rsidRPr="004F1ECE">
        <w:rPr>
          <w:i/>
        </w:rPr>
        <w:t>coding</w:t>
      </w:r>
      <w:r>
        <w:t xml:space="preserve">, </w:t>
      </w:r>
      <w:r w:rsidRPr="004F1ECE">
        <w:rPr>
          <w:i/>
        </w:rPr>
        <w:t>testing/verification</w:t>
      </w:r>
      <w:r>
        <w:t xml:space="preserve">, dan </w:t>
      </w:r>
      <w:r w:rsidRPr="004F1ECE">
        <w:rPr>
          <w:i/>
        </w:rPr>
        <w:t>maintenance</w:t>
      </w:r>
      <w:r>
        <w:t xml:space="preserve">. Disebut </w:t>
      </w:r>
      <w:r>
        <w:rPr>
          <w:i/>
        </w:rPr>
        <w:t xml:space="preserve">waterfall </w:t>
      </w:r>
      <w:r>
        <w:t>karena tahap demi tahap yang dilalui harus menunggu selesainya tahap sebelumnya dan berjalan berurutan. (Muharto dan Ambarita, 2016)</w:t>
      </w:r>
    </w:p>
    <w:p w:rsidR="007716EF" w:rsidRDefault="007716EF" w:rsidP="00D75B46">
      <w:pPr>
        <w:spacing w:line="240" w:lineRule="auto"/>
        <w:ind w:left="720" w:firstLine="414"/>
        <w:jc w:val="center"/>
      </w:pPr>
      <w:r>
        <w:rPr>
          <w:noProof/>
          <w:lang w:eastAsia="id-ID"/>
        </w:rPr>
        <w:drawing>
          <wp:inline distT="0" distB="0" distL="0" distR="0" wp14:anchorId="3B78F7BE" wp14:editId="2AC50F5D">
            <wp:extent cx="2510237" cy="153352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grayscl/>
                    </a:blip>
                    <a:srcRect l="30475" t="24916" r="17471" b="18518"/>
                    <a:stretch/>
                  </pic:blipFill>
                  <pic:spPr bwMode="auto">
                    <a:xfrm>
                      <a:off x="0" y="0"/>
                      <a:ext cx="2543376" cy="1553770"/>
                    </a:xfrm>
                    <a:prstGeom prst="rect">
                      <a:avLst/>
                    </a:prstGeom>
                    <a:ln>
                      <a:noFill/>
                    </a:ln>
                    <a:extLst>
                      <a:ext uri="{53640926-AAD7-44D8-BBD7-CCE9431645EC}">
                        <a14:shadowObscured xmlns:a14="http://schemas.microsoft.com/office/drawing/2010/main"/>
                      </a:ext>
                    </a:extLst>
                  </pic:spPr>
                </pic:pic>
              </a:graphicData>
            </a:graphic>
          </wp:inline>
        </w:drawing>
      </w:r>
    </w:p>
    <w:p w:rsidR="007716EF" w:rsidRDefault="007716EF" w:rsidP="00D41FF3">
      <w:pPr>
        <w:spacing w:after="240"/>
        <w:ind w:left="720" w:firstLine="414"/>
        <w:jc w:val="center"/>
      </w:pPr>
      <w:r>
        <w:t>Gambar 2.2 Model Waterfall</w:t>
      </w:r>
    </w:p>
    <w:p w:rsidR="007716EF" w:rsidRDefault="007716EF" w:rsidP="007716EF">
      <w:pPr>
        <w:ind w:left="720" w:firstLine="414"/>
      </w:pPr>
      <w:r>
        <w:lastRenderedPageBreak/>
        <w:t xml:space="preserve">Menurut Muharto dan Ambarita (2016), tahapan dari model </w:t>
      </w:r>
      <w:r>
        <w:rPr>
          <w:i/>
        </w:rPr>
        <w:t>waterfall</w:t>
      </w:r>
      <w:r>
        <w:t xml:space="preserve"> secara langsung menunjukkan dasar dari aktivitas pengembangan yaitu:</w:t>
      </w:r>
    </w:p>
    <w:p w:rsidR="007716EF" w:rsidRDefault="007716EF" w:rsidP="00E639BC">
      <w:pPr>
        <w:pStyle w:val="ListParagraph"/>
        <w:numPr>
          <w:ilvl w:val="0"/>
          <w:numId w:val="45"/>
        </w:numPr>
        <w:ind w:left="1134"/>
      </w:pPr>
      <w:r>
        <w:t>Analisa kebutuhan dan definisi</w:t>
      </w:r>
    </w:p>
    <w:p w:rsidR="007716EF" w:rsidRDefault="007716EF" w:rsidP="007716EF">
      <w:pPr>
        <w:pStyle w:val="ListParagraph"/>
        <w:ind w:left="1134"/>
      </w:pPr>
      <w:r>
        <w:t>Layanan, batasan dan tujuan dari sistem ditentukan melalui konsultasi dengan pengguna sistem.</w:t>
      </w:r>
    </w:p>
    <w:p w:rsidR="007716EF" w:rsidRDefault="007716EF" w:rsidP="00E639BC">
      <w:pPr>
        <w:pStyle w:val="ListParagraph"/>
        <w:numPr>
          <w:ilvl w:val="0"/>
          <w:numId w:val="45"/>
        </w:numPr>
        <w:ind w:left="1134"/>
      </w:pPr>
      <w:r>
        <w:t>Desain sistem dan perangkat lunak</w:t>
      </w:r>
    </w:p>
    <w:p w:rsidR="007716EF" w:rsidRDefault="007716EF" w:rsidP="007716EF">
      <w:pPr>
        <w:pStyle w:val="ListParagraph"/>
        <w:ind w:left="1134"/>
      </w:pPr>
      <w:r>
        <w:t>Proses desain sistem menyediakan kebutuhan untuk sistem perangkat keras maupun perangkat lunak dengan membangun arsitektur sistem secara keseluruhan. Desain perangkat lunak melibatkan mengidentifikasi dan mendeskripsikan abstraksi sistem perangkat lunak yang mendasar dan hubungannya.</w:t>
      </w:r>
    </w:p>
    <w:p w:rsidR="007716EF" w:rsidRDefault="007716EF" w:rsidP="00E639BC">
      <w:pPr>
        <w:pStyle w:val="ListParagraph"/>
        <w:numPr>
          <w:ilvl w:val="0"/>
          <w:numId w:val="45"/>
        </w:numPr>
        <w:ind w:left="1134"/>
      </w:pPr>
      <w:r>
        <w:t>Implementasi dan pengujian unit</w:t>
      </w:r>
    </w:p>
    <w:p w:rsidR="00EF0A7C" w:rsidRDefault="007716EF" w:rsidP="004A24C0">
      <w:pPr>
        <w:pStyle w:val="ListParagraph"/>
        <w:ind w:left="1134"/>
      </w:pPr>
      <w:r>
        <w:t>Pada tahap ini, desain perangkat lunak direalisasikan sebagai program atau unit program. Pengujian unit melibatkan verifikasi bahwa tiap unit</w:t>
      </w:r>
      <w:r w:rsidR="004A24C0">
        <w:t xml:space="preserve"> telah memenuhi spesifikasinya.</w:t>
      </w:r>
    </w:p>
    <w:p w:rsidR="007716EF" w:rsidRDefault="007716EF" w:rsidP="00E639BC">
      <w:pPr>
        <w:pStyle w:val="ListParagraph"/>
        <w:numPr>
          <w:ilvl w:val="0"/>
          <w:numId w:val="45"/>
        </w:numPr>
        <w:ind w:left="1134"/>
      </w:pPr>
      <w:r>
        <w:t>Integrasi dan pengujian sistem</w:t>
      </w:r>
    </w:p>
    <w:p w:rsidR="007716EF" w:rsidRDefault="007716EF" w:rsidP="007716EF">
      <w:pPr>
        <w:pStyle w:val="ListParagraph"/>
        <w:ind w:left="1134"/>
      </w:pPr>
      <w:r>
        <w:t>Unit program atau program individual diintegrasikan dan diuji sebagai sistem yang lengkap untuk menjamin bahwa kebutuhan sistem telah dipenuhi. Setelah diuji, sistem perangkat lunak akan dikirimkan kepada pelanggan.</w:t>
      </w:r>
    </w:p>
    <w:p w:rsidR="007716EF" w:rsidRDefault="007716EF" w:rsidP="00E639BC">
      <w:pPr>
        <w:pStyle w:val="ListParagraph"/>
        <w:numPr>
          <w:ilvl w:val="0"/>
          <w:numId w:val="45"/>
        </w:numPr>
        <w:ind w:left="1134"/>
      </w:pPr>
      <w:r>
        <w:t>Operasi dan pemeliharaan</w:t>
      </w:r>
    </w:p>
    <w:p w:rsidR="007716EF" w:rsidRPr="004A24C0" w:rsidRDefault="007716EF" w:rsidP="004A24C0">
      <w:pPr>
        <w:pStyle w:val="ListParagraph"/>
        <w:spacing w:after="240"/>
        <w:ind w:left="1134"/>
      </w:pPr>
      <w:r>
        <w:t xml:space="preserve">Yaitu mengoperasikan program dilingkungannya dan melakukan pemeliharaan. Pemeliharaan mencakup koreksi dari berbagai </w:t>
      </w:r>
      <w:r>
        <w:rPr>
          <w:i/>
        </w:rPr>
        <w:t>error</w:t>
      </w:r>
      <w:r>
        <w:t xml:space="preserve"> yang tidak ditemukan pada tahap-tahap sebelumnya, melakukan perbaikan atas implementasi unit sistem dan pengembangan layanan sistem, dan persyaratan-persyaratan baru ditambahkan.</w:t>
      </w:r>
    </w:p>
    <w:p w:rsidR="007716EF" w:rsidRDefault="007716EF" w:rsidP="007716EF">
      <w:pPr>
        <w:pStyle w:val="Heading3"/>
      </w:pPr>
      <w:bookmarkStart w:id="14" w:name="_Toc513503748"/>
      <w:r>
        <w:t xml:space="preserve">Uji </w:t>
      </w:r>
      <w:r w:rsidRPr="008D7749">
        <w:rPr>
          <w:i/>
        </w:rPr>
        <w:t>Black Box</w:t>
      </w:r>
      <w:bookmarkEnd w:id="14"/>
    </w:p>
    <w:p w:rsidR="007716EF" w:rsidRDefault="007716EF" w:rsidP="007716EF">
      <w:pPr>
        <w:ind w:left="709" w:firstLine="425"/>
      </w:pPr>
      <w:r>
        <w:t xml:space="preserve">Uji </w:t>
      </w:r>
      <w:r>
        <w:rPr>
          <w:i/>
        </w:rPr>
        <w:t>black-box</w:t>
      </w:r>
      <w:r>
        <w:t xml:space="preserve"> berfokus pada kebutuhan fungsional perangkat lunak. Pengujian ini memungkinkan pelaku rekayasa perangkat lunak </w:t>
      </w:r>
      <w:r>
        <w:lastRenderedPageBreak/>
        <w:t>mendapatkan serangkaian kondisi input yang memenuhi kebutuhan fungsional suatu program.</w:t>
      </w:r>
    </w:p>
    <w:p w:rsidR="007716EF" w:rsidRDefault="007716EF" w:rsidP="007716EF">
      <w:pPr>
        <w:ind w:left="709" w:firstLine="425"/>
      </w:pPr>
      <w:r>
        <w:t xml:space="preserve">Uji </w:t>
      </w:r>
      <w:r>
        <w:rPr>
          <w:i/>
        </w:rPr>
        <w:t>black-box</w:t>
      </w:r>
      <w:r>
        <w:t xml:space="preserve"> berusaha untuk menemukan kesalahan dengan kategori sebagai berikut:</w:t>
      </w:r>
    </w:p>
    <w:p w:rsidR="007716EF" w:rsidRDefault="007716EF" w:rsidP="00E639BC">
      <w:pPr>
        <w:pStyle w:val="ListParagraph"/>
        <w:numPr>
          <w:ilvl w:val="0"/>
          <w:numId w:val="46"/>
        </w:numPr>
      </w:pPr>
      <w:r>
        <w:t>Fungsi-fungsi yang salah atau hilang</w:t>
      </w:r>
    </w:p>
    <w:p w:rsidR="007716EF" w:rsidRDefault="007716EF" w:rsidP="00E639BC">
      <w:pPr>
        <w:pStyle w:val="ListParagraph"/>
        <w:numPr>
          <w:ilvl w:val="0"/>
          <w:numId w:val="46"/>
        </w:numPr>
      </w:pPr>
      <w:r>
        <w:t>Kesalahan antarmuka</w:t>
      </w:r>
    </w:p>
    <w:p w:rsidR="007716EF" w:rsidRDefault="007716EF" w:rsidP="00E639BC">
      <w:pPr>
        <w:pStyle w:val="ListParagraph"/>
        <w:numPr>
          <w:ilvl w:val="0"/>
          <w:numId w:val="46"/>
        </w:numPr>
      </w:pPr>
      <w:r>
        <w:t>Kesalahan struktur data atau akses basis data eksternal</w:t>
      </w:r>
    </w:p>
    <w:p w:rsidR="007716EF" w:rsidRDefault="007716EF" w:rsidP="00E639BC">
      <w:pPr>
        <w:pStyle w:val="ListParagraph"/>
        <w:numPr>
          <w:ilvl w:val="0"/>
          <w:numId w:val="46"/>
        </w:numPr>
      </w:pPr>
      <w:r>
        <w:t>Kesalahan kinerja</w:t>
      </w:r>
    </w:p>
    <w:p w:rsidR="007716EF" w:rsidRDefault="007716EF" w:rsidP="00E639BC">
      <w:pPr>
        <w:pStyle w:val="ListParagraph"/>
        <w:numPr>
          <w:ilvl w:val="0"/>
          <w:numId w:val="46"/>
        </w:numPr>
      </w:pPr>
      <w:r>
        <w:t>Kesalahan inisialisasi atau terminasi</w:t>
      </w:r>
    </w:p>
    <w:p w:rsidR="007716EF" w:rsidRDefault="007716EF" w:rsidP="007716EF">
      <w:pPr>
        <w:ind w:left="709" w:firstLine="425"/>
      </w:pPr>
      <w:r>
        <w:t xml:space="preserve">Tidak seperti uji </w:t>
      </w:r>
      <w:r>
        <w:rPr>
          <w:i/>
        </w:rPr>
        <w:t>white-box</w:t>
      </w:r>
      <w:r>
        <w:t xml:space="preserve">, uji </w:t>
      </w:r>
      <w:r>
        <w:rPr>
          <w:i/>
        </w:rPr>
        <w:t>black-box</w:t>
      </w:r>
      <w:r>
        <w:t xml:space="preserve"> cenderung dilakukan pada tahap akhir pengujian. Karena uji </w:t>
      </w:r>
      <w:r>
        <w:rPr>
          <w:i/>
        </w:rPr>
        <w:t>black-box</w:t>
      </w:r>
      <w:r>
        <w:t xml:space="preserve"> sengaja mengabaikan stuktur kontrol, maka perhatian berfokus pada domain informasi. Dengan mengaplikasikan uji </w:t>
      </w:r>
      <w:r>
        <w:rPr>
          <w:i/>
        </w:rPr>
        <w:t>black-box</w:t>
      </w:r>
      <w:r>
        <w:t>, penguji membuat serangkaian kasus uji yang meliputi kriteria sebagai berikut:</w:t>
      </w:r>
    </w:p>
    <w:p w:rsidR="007716EF" w:rsidRDefault="007716EF" w:rsidP="00E639BC">
      <w:pPr>
        <w:pStyle w:val="ListParagraph"/>
        <w:numPr>
          <w:ilvl w:val="0"/>
          <w:numId w:val="47"/>
        </w:numPr>
      </w:pPr>
      <w:r>
        <w:t>Mengurangi jumlah kasus uji tambahan yang harus dirancang untuk mencapai pengujian yang benar</w:t>
      </w:r>
    </w:p>
    <w:p w:rsidR="007716EF" w:rsidRDefault="007716EF" w:rsidP="00E639BC">
      <w:pPr>
        <w:pStyle w:val="ListParagraph"/>
        <w:numPr>
          <w:ilvl w:val="0"/>
          <w:numId w:val="47"/>
        </w:numPr>
      </w:pPr>
      <w:r>
        <w:t>Memberi tahu mengenai ada atau tidaknya kesalahan</w:t>
      </w:r>
    </w:p>
    <w:p w:rsidR="007716EF" w:rsidRPr="00556D96" w:rsidRDefault="007716EF" w:rsidP="004A24C0">
      <w:pPr>
        <w:pStyle w:val="ListParagraph"/>
        <w:spacing w:after="240"/>
        <w:ind w:left="709"/>
      </w:pPr>
      <w:r>
        <w:t xml:space="preserve">Contoh pengujian </w:t>
      </w:r>
      <w:r>
        <w:rPr>
          <w:i/>
        </w:rPr>
        <w:t>black-box</w:t>
      </w:r>
      <w:r>
        <w:t xml:space="preserve"> antara lain </w:t>
      </w:r>
      <w:r>
        <w:rPr>
          <w:i/>
        </w:rPr>
        <w:t>graph based testing method, equivalence partitioning, boundary value analysis, comparison testing, orthogonal array testing</w:t>
      </w:r>
      <w:r>
        <w:t>. (Pressman, 2001)</w:t>
      </w:r>
    </w:p>
    <w:p w:rsidR="007716EF" w:rsidRPr="00025A26" w:rsidRDefault="007716EF" w:rsidP="007716EF">
      <w:pPr>
        <w:pStyle w:val="Heading2"/>
        <w:ind w:left="426"/>
        <w:rPr>
          <w:rFonts w:cs="Times New Roman"/>
          <w:szCs w:val="24"/>
        </w:rPr>
      </w:pPr>
      <w:bookmarkStart w:id="15" w:name="_Toc513503749"/>
      <w:r w:rsidRPr="00025A26">
        <w:rPr>
          <w:rFonts w:cs="Times New Roman"/>
          <w:szCs w:val="24"/>
        </w:rPr>
        <w:t>Kerangka Konsep</w:t>
      </w:r>
      <w:bookmarkEnd w:id="15"/>
    </w:p>
    <w:p w:rsidR="007716EF" w:rsidRDefault="00A21D63" w:rsidP="007716EF">
      <w:r>
        <w:rPr>
          <w:noProof/>
          <w:lang w:eastAsia="id-ID"/>
        </w:rPr>
        <w:drawing>
          <wp:inline distT="0" distB="0" distL="0" distR="0" wp14:anchorId="47A3EB59" wp14:editId="6D99374B">
            <wp:extent cx="5053391" cy="21431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12304" t="24916" r="9092" b="15787"/>
                    <a:stretch/>
                  </pic:blipFill>
                  <pic:spPr bwMode="auto">
                    <a:xfrm>
                      <a:off x="0" y="0"/>
                      <a:ext cx="5101828" cy="2163667"/>
                    </a:xfrm>
                    <a:prstGeom prst="rect">
                      <a:avLst/>
                    </a:prstGeom>
                    <a:ln>
                      <a:noFill/>
                    </a:ln>
                    <a:extLst>
                      <a:ext uri="{53640926-AAD7-44D8-BBD7-CCE9431645EC}">
                        <a14:shadowObscured xmlns:a14="http://schemas.microsoft.com/office/drawing/2010/main"/>
                      </a:ext>
                    </a:extLst>
                  </pic:spPr>
                </pic:pic>
              </a:graphicData>
            </a:graphic>
          </wp:inline>
        </w:drawing>
      </w:r>
    </w:p>
    <w:p w:rsidR="007716EF" w:rsidRDefault="007716EF" w:rsidP="00D41FF3">
      <w:pPr>
        <w:ind w:left="426"/>
        <w:jc w:val="center"/>
      </w:pPr>
      <w:r>
        <w:t>Gambar 2.3</w:t>
      </w:r>
      <w:r w:rsidR="00D41FF3">
        <w:t xml:space="preserve"> Kerangka Konsep Penelitian</w:t>
      </w:r>
    </w:p>
    <w:p w:rsidR="00D41FF3" w:rsidRDefault="00D41FF3" w:rsidP="00D41FF3">
      <w:pPr>
        <w:ind w:left="426"/>
        <w:jc w:val="center"/>
      </w:pPr>
    </w:p>
    <w:p w:rsidR="007716EF" w:rsidRDefault="007716EF" w:rsidP="007716EF">
      <w:pPr>
        <w:ind w:left="426"/>
      </w:pPr>
      <w:r>
        <w:t>Keterangan:</w:t>
      </w:r>
    </w:p>
    <w:p w:rsidR="007716EF" w:rsidRDefault="007716EF" w:rsidP="007716EF">
      <w:pPr>
        <w:ind w:left="426"/>
      </w:pPr>
      <w:r>
        <w:rPr>
          <w:noProof/>
          <w:lang w:eastAsia="id-ID"/>
        </w:rPr>
        <mc:AlternateContent>
          <mc:Choice Requires="wps">
            <w:drawing>
              <wp:anchor distT="0" distB="0" distL="114300" distR="114300" simplePos="0" relativeHeight="251659264" behindDoc="0" locked="0" layoutInCell="1" allowOverlap="1" wp14:anchorId="2087A62E" wp14:editId="0EFEFE64">
                <wp:simplePos x="0" y="0"/>
                <wp:positionH relativeFrom="column">
                  <wp:posOffset>321945</wp:posOffset>
                </wp:positionH>
                <wp:positionV relativeFrom="paragraph">
                  <wp:posOffset>74295</wp:posOffset>
                </wp:positionV>
                <wp:extent cx="466725" cy="95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66725" cy="95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5.35pt;margin-top:5.85pt;width:36.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" fillcolor="white [3201]" strokecolor="black [3200]" strokeweight="1pt"/>
            </w:pict>
          </mc:Fallback>
        </mc:AlternateContent>
      </w:r>
      <w:r>
        <w:tab/>
      </w:r>
      <w:r>
        <w:tab/>
        <w:t>: Area yang diteliti</w:t>
      </w:r>
    </w:p>
    <w:p w:rsidR="007716EF" w:rsidRDefault="007716EF" w:rsidP="007716EF">
      <w:pPr>
        <w:ind w:left="426"/>
      </w:pPr>
      <w:r>
        <w:rPr>
          <w:noProof/>
          <w:lang w:eastAsia="id-ID"/>
        </w:rPr>
        <mc:AlternateContent>
          <mc:Choice Requires="wps">
            <w:drawing>
              <wp:anchor distT="0" distB="0" distL="114300" distR="114300" simplePos="0" relativeHeight="251660288" behindDoc="0" locked="0" layoutInCell="1" allowOverlap="1" wp14:anchorId="67720756" wp14:editId="1C90533F">
                <wp:simplePos x="0" y="0"/>
                <wp:positionH relativeFrom="column">
                  <wp:posOffset>321945</wp:posOffset>
                </wp:positionH>
                <wp:positionV relativeFrom="paragraph">
                  <wp:posOffset>40005</wp:posOffset>
                </wp:positionV>
                <wp:extent cx="466725" cy="952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66725" cy="95250"/>
                        </a:xfrm>
                        <a:prstGeom prst="rect">
                          <a:avLst/>
                        </a:prstGeom>
                        <a:ln w="1270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5.35pt;margin-top:3.15pt;width:36.7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" fillcolor="white [3201]" strokecolor="black [3200]" strokeweight="1pt">
                <v:stroke dashstyle="dash"/>
              </v:rect>
            </w:pict>
          </mc:Fallback>
        </mc:AlternateContent>
      </w:r>
      <w:r>
        <w:tab/>
      </w:r>
      <w:r>
        <w:tab/>
        <w:t>: Area yang tidak diteliti</w:t>
      </w:r>
    </w:p>
    <w:p w:rsidR="007716EF" w:rsidRDefault="007716EF" w:rsidP="007716EF"/>
    <w:p w:rsidR="007716EF" w:rsidRDefault="007716EF" w:rsidP="007716EF">
      <w:pPr>
        <w:ind w:left="426" w:firstLine="425"/>
      </w:pPr>
      <w:r w:rsidRPr="004576ED">
        <w:t>Berdasarkan kerangka konsep di atas, materi mata kuliah SIK II terdiri dari statistik rumah sakit, konsep dasar fas</w:t>
      </w:r>
      <w:r>
        <w:t>ilitas pela</w:t>
      </w:r>
      <w:r w:rsidRPr="004576ED">
        <w:t>yan</w:t>
      </w:r>
      <w:r>
        <w:t xml:space="preserve">an </w:t>
      </w:r>
      <w:r w:rsidRPr="004576ED">
        <w:t>kes</w:t>
      </w:r>
      <w:r>
        <w:t>ehatan</w:t>
      </w:r>
      <w:r w:rsidRPr="004576ED">
        <w:t xml:space="preserve">, SIRS, dan SIMPUS. Namun untuk penelitian ini, peneliti hanya berfokus pada materi </w:t>
      </w:r>
      <w:r>
        <w:t>Statistik Rumah S</w:t>
      </w:r>
      <w:r w:rsidRPr="004576ED">
        <w:t>akit yang membahas mengenai sensus pasien rawat inap, indikator pelayanan rumah sakit, dan grafik Barber Johnson</w:t>
      </w:r>
      <w:r>
        <w:t>, berdasarkan</w:t>
      </w:r>
      <w:r w:rsidRPr="004576ED">
        <w:t xml:space="preserve"> hasil wawancara yang menunjukkan 59,5% mahasiswa mengalami kesulitan dalam pembelajaran materi statistik rumah sakit. Pembelajaran materi statistik rumah sakit tersebut masih menggunakan media berupa </w:t>
      </w:r>
      <w:r w:rsidRPr="004576ED">
        <w:rPr>
          <w:i/>
        </w:rPr>
        <w:t>powerpoint</w:t>
      </w:r>
      <w:r w:rsidRPr="004576ED">
        <w:t>. Kemudian, peneliti mengimplementasikan pembuatan aplikasi modul pembelajaran statistik rumah sakit berbasi</w:t>
      </w:r>
      <w:r>
        <w:t>s android pada mahasiswa sehingga</w:t>
      </w:r>
      <w:r w:rsidRPr="004576ED">
        <w:t xml:space="preserve"> </w:t>
      </w:r>
      <w:r>
        <w:t xml:space="preserve">diharapkan </w:t>
      </w:r>
      <w:r w:rsidR="007367D5">
        <w:t>dapat memengaruhi</w:t>
      </w:r>
      <w:r w:rsidRPr="004576ED">
        <w:t xml:space="preserve"> pemahaman mahasiswa terhadap materi statistik rumah sakit.</w:t>
      </w:r>
    </w:p>
    <w:p w:rsidR="007716EF" w:rsidRPr="00205E82" w:rsidRDefault="007716EF" w:rsidP="007716EF">
      <w:pPr>
        <w:ind w:left="426" w:firstLine="425"/>
      </w:pPr>
    </w:p>
    <w:p w:rsidR="00BC3912" w:rsidRPr="0001278D" w:rsidRDefault="007716EF" w:rsidP="0001278D">
      <w:pPr>
        <w:pStyle w:val="Heading2"/>
        <w:ind w:left="426"/>
        <w:rPr>
          <w:rFonts w:cs="Times New Roman"/>
          <w:szCs w:val="24"/>
        </w:rPr>
      </w:pPr>
      <w:bookmarkStart w:id="16" w:name="_Toc513503750"/>
      <w:r>
        <w:rPr>
          <w:rFonts w:cs="Times New Roman"/>
          <w:szCs w:val="24"/>
        </w:rPr>
        <w:t>Hipotesis</w:t>
      </w:r>
      <w:r w:rsidR="0001278D">
        <w:rPr>
          <w:rFonts w:cs="Times New Roman"/>
          <w:szCs w:val="24"/>
        </w:rPr>
        <w:t xml:space="preserve"> Penelitian</w:t>
      </w:r>
      <w:bookmarkEnd w:id="16"/>
    </w:p>
    <w:p w:rsidR="007716EF" w:rsidRDefault="00BC3912" w:rsidP="00BA15C5">
      <w:pPr>
        <w:ind w:left="1134" w:hanging="708"/>
      </w:pPr>
      <w:r>
        <w:t xml:space="preserve">H1 </w:t>
      </w:r>
      <w:r w:rsidR="00BA15C5">
        <w:t xml:space="preserve">   :</w:t>
      </w:r>
      <w:r w:rsidR="0000495C">
        <w:tab/>
      </w:r>
      <w:r w:rsidR="007716EF" w:rsidRPr="00BA3CAD">
        <w:t>Ada perbedaan rata-rata pemahaman mahasiswa terhadap materi statistik rumah sakit sebelum dan sesudah menggunakan aplikasi modul pembelajaran statistik rumah sakit berbasis android.</w:t>
      </w:r>
    </w:p>
    <w:p w:rsidR="00F56CD3" w:rsidRDefault="00F56CD3" w:rsidP="00F56CD3">
      <w:pPr>
        <w:ind w:left="426" w:firstLine="425"/>
      </w:pPr>
    </w:p>
    <w:p w:rsidR="00556D6C" w:rsidRPr="00556D6C" w:rsidRDefault="00556D6C" w:rsidP="00D75B46">
      <w:pPr>
        <w:pStyle w:val="Heading1"/>
        <w:jc w:val="both"/>
        <w:rPr>
          <w:rFonts w:cs="Times New Roman"/>
          <w:sz w:val="22"/>
        </w:rPr>
      </w:pPr>
      <w:bookmarkStart w:id="17" w:name="_GoBack"/>
      <w:bookmarkEnd w:id="17"/>
    </w:p>
    <w:sectPr w:rsidR="00556D6C" w:rsidRPr="00556D6C" w:rsidSect="00D75B46">
      <w:headerReference w:type="default" r:id="rId15"/>
      <w:headerReference w:type="first" r:id="rId16"/>
      <w:footerReference w:type="first" r:id="rId17"/>
      <w:pgSz w:w="11906" w:h="16838" w:code="9"/>
      <w:pgMar w:top="2268" w:right="1701" w:bottom="1701" w:left="226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CE8" w:rsidRDefault="00FF0CE8" w:rsidP="008D4049">
      <w:pPr>
        <w:spacing w:line="240" w:lineRule="auto"/>
      </w:pPr>
      <w:r>
        <w:separator/>
      </w:r>
    </w:p>
  </w:endnote>
  <w:endnote w:type="continuationSeparator" w:id="0">
    <w:p w:rsidR="00FF0CE8" w:rsidRDefault="00FF0CE8" w:rsidP="008D4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2C" w:rsidRDefault="00E2052C">
    <w:pPr>
      <w:pStyle w:val="Footer"/>
      <w:jc w:val="center"/>
    </w:pPr>
  </w:p>
  <w:p w:rsidR="00E2052C" w:rsidRDefault="00E20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403235"/>
      <w:docPartObj>
        <w:docPartGallery w:val="Page Numbers (Bottom of Page)"/>
        <w:docPartUnique/>
      </w:docPartObj>
    </w:sdtPr>
    <w:sdtEndPr>
      <w:rPr>
        <w:noProof/>
      </w:rPr>
    </w:sdtEndPr>
    <w:sdtContent>
      <w:p w:rsidR="00E2052C" w:rsidRDefault="00E2052C">
        <w:pPr>
          <w:pStyle w:val="Footer"/>
          <w:jc w:val="center"/>
        </w:pPr>
        <w:r>
          <w:fldChar w:fldCharType="begin"/>
        </w:r>
        <w:r>
          <w:instrText xml:space="preserve"> PAGE   \* MERGEFORMAT </w:instrText>
        </w:r>
        <w:r>
          <w:fldChar w:fldCharType="separate"/>
        </w:r>
        <w:r w:rsidR="00D75B46">
          <w:rPr>
            <w:noProof/>
          </w:rPr>
          <w:t>5</w:t>
        </w:r>
        <w:r>
          <w:rPr>
            <w:noProof/>
          </w:rPr>
          <w:fldChar w:fldCharType="end"/>
        </w:r>
      </w:p>
    </w:sdtContent>
  </w:sdt>
  <w:p w:rsidR="00E2052C" w:rsidRDefault="00E205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B46" w:rsidRDefault="00D75B46">
    <w:pPr>
      <w:pStyle w:val="Footer"/>
      <w:jc w:val="center"/>
    </w:pPr>
  </w:p>
  <w:p w:rsidR="00D75B46" w:rsidRDefault="00D75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CE8" w:rsidRDefault="00FF0CE8" w:rsidP="008D4049">
      <w:pPr>
        <w:spacing w:line="240" w:lineRule="auto"/>
      </w:pPr>
      <w:r>
        <w:separator/>
      </w:r>
    </w:p>
  </w:footnote>
  <w:footnote w:type="continuationSeparator" w:id="0">
    <w:p w:rsidR="00FF0CE8" w:rsidRDefault="00FF0CE8" w:rsidP="008D40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527418"/>
      <w:docPartObj>
        <w:docPartGallery w:val="Page Numbers (Top of Page)"/>
        <w:docPartUnique/>
      </w:docPartObj>
    </w:sdtPr>
    <w:sdtEndPr>
      <w:rPr>
        <w:noProof/>
      </w:rPr>
    </w:sdtEndPr>
    <w:sdtContent>
      <w:p w:rsidR="00E2052C" w:rsidRDefault="00E2052C" w:rsidP="00C34260">
        <w:pPr>
          <w:pStyle w:val="Header"/>
          <w:jc w:val="right"/>
        </w:pPr>
        <w:r>
          <w:fldChar w:fldCharType="begin"/>
        </w:r>
        <w:r>
          <w:instrText xml:space="preserve"> PAGE   \* MERGEFORMAT </w:instrText>
        </w:r>
        <w:r>
          <w:fldChar w:fldCharType="separate"/>
        </w:r>
        <w:r w:rsidR="00D75B46">
          <w:rPr>
            <w:noProof/>
          </w:rPr>
          <w:t>23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981618"/>
      <w:docPartObj>
        <w:docPartGallery w:val="Page Numbers (Top of Page)"/>
        <w:docPartUnique/>
      </w:docPartObj>
    </w:sdtPr>
    <w:sdtEndPr>
      <w:rPr>
        <w:noProof/>
      </w:rPr>
    </w:sdtEndPr>
    <w:sdtContent>
      <w:p w:rsidR="00D75B46" w:rsidRDefault="00D75B46">
        <w:pPr>
          <w:pStyle w:val="Header"/>
          <w:jc w:val="right"/>
        </w:pPr>
        <w:r>
          <w:fldChar w:fldCharType="begin"/>
        </w:r>
        <w:r>
          <w:instrText xml:space="preserve"> PAGE   \* MERGEFORMAT </w:instrText>
        </w:r>
        <w:r>
          <w:fldChar w:fldCharType="separate"/>
        </w:r>
        <w:r>
          <w:rPr>
            <w:noProof/>
          </w:rPr>
          <w:t>27</w:t>
        </w:r>
        <w:r>
          <w:rPr>
            <w:noProof/>
          </w:rPr>
          <w:fldChar w:fldCharType="end"/>
        </w:r>
      </w:p>
    </w:sdtContent>
  </w:sdt>
  <w:p w:rsidR="00E2052C" w:rsidRDefault="00E2052C" w:rsidP="00C3426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8163662"/>
      <w:docPartObj>
        <w:docPartGallery w:val="Page Numbers (Top of Page)"/>
        <w:docPartUnique/>
      </w:docPartObj>
    </w:sdtPr>
    <w:sdtEndPr>
      <w:rPr>
        <w:noProof/>
      </w:rPr>
    </w:sdtEndPr>
    <w:sdtContent>
      <w:p w:rsidR="00D75B46" w:rsidRDefault="00D75B46">
        <w:pPr>
          <w:pStyle w:val="Header"/>
          <w:jc w:val="right"/>
        </w:pPr>
        <w:r>
          <w:fldChar w:fldCharType="begin"/>
        </w:r>
        <w:r>
          <w:instrText xml:space="preserve"> PAGE   \* MERGEFORMAT </w:instrText>
        </w:r>
        <w:r>
          <w:fldChar w:fldCharType="separate"/>
        </w:r>
        <w:r>
          <w:rPr>
            <w:noProof/>
          </w:rPr>
          <w:t>24</w:t>
        </w:r>
        <w:r>
          <w:rPr>
            <w:noProof/>
          </w:rPr>
          <w:fldChar w:fldCharType="end"/>
        </w:r>
      </w:p>
    </w:sdtContent>
  </w:sdt>
  <w:p w:rsidR="00E2052C" w:rsidRDefault="00E20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C25"/>
    <w:multiLevelType w:val="hybridMultilevel"/>
    <w:tmpl w:val="4CB8B8F2"/>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1264C8B"/>
    <w:multiLevelType w:val="hybridMultilevel"/>
    <w:tmpl w:val="728CC8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A51B75"/>
    <w:multiLevelType w:val="hybridMultilevel"/>
    <w:tmpl w:val="5FD4C004"/>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2B04FEC"/>
    <w:multiLevelType w:val="hybridMultilevel"/>
    <w:tmpl w:val="70AE5F10"/>
    <w:lvl w:ilvl="0" w:tplc="FB8834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3883900"/>
    <w:multiLevelType w:val="hybridMultilevel"/>
    <w:tmpl w:val="9B92ACCC"/>
    <w:lvl w:ilvl="0" w:tplc="C7606C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832B47"/>
    <w:multiLevelType w:val="hybridMultilevel"/>
    <w:tmpl w:val="04AECE0E"/>
    <w:lvl w:ilvl="0" w:tplc="F496DA1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5C0375E"/>
    <w:multiLevelType w:val="hybridMultilevel"/>
    <w:tmpl w:val="18802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5CB687A"/>
    <w:multiLevelType w:val="hybridMultilevel"/>
    <w:tmpl w:val="ACD627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7171DA1"/>
    <w:multiLevelType w:val="hybridMultilevel"/>
    <w:tmpl w:val="56CC3168"/>
    <w:lvl w:ilvl="0" w:tplc="C1EE6D7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9">
    <w:nsid w:val="08D15E24"/>
    <w:multiLevelType w:val="hybridMultilevel"/>
    <w:tmpl w:val="C512E9A4"/>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093F7186"/>
    <w:multiLevelType w:val="hybridMultilevel"/>
    <w:tmpl w:val="159A052A"/>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098A265A"/>
    <w:multiLevelType w:val="hybridMultilevel"/>
    <w:tmpl w:val="3AFC51D2"/>
    <w:lvl w:ilvl="0" w:tplc="0421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nsid w:val="0BEE686B"/>
    <w:multiLevelType w:val="hybridMultilevel"/>
    <w:tmpl w:val="A6081502"/>
    <w:lvl w:ilvl="0" w:tplc="AEDEF312">
      <w:start w:val="1"/>
      <w:numFmt w:val="decimal"/>
      <w:lvlText w:val="%1."/>
      <w:lvlJc w:val="left"/>
      <w:pPr>
        <w:ind w:left="393" w:hanging="360"/>
      </w:pPr>
      <w:rPr>
        <w:rFonts w:hint="default"/>
      </w:rPr>
    </w:lvl>
    <w:lvl w:ilvl="1" w:tplc="04210019" w:tentative="1">
      <w:start w:val="1"/>
      <w:numFmt w:val="lowerLetter"/>
      <w:lvlText w:val="%2."/>
      <w:lvlJc w:val="left"/>
      <w:pPr>
        <w:ind w:left="1113" w:hanging="360"/>
      </w:pPr>
    </w:lvl>
    <w:lvl w:ilvl="2" w:tplc="0421001B" w:tentative="1">
      <w:start w:val="1"/>
      <w:numFmt w:val="lowerRoman"/>
      <w:lvlText w:val="%3."/>
      <w:lvlJc w:val="right"/>
      <w:pPr>
        <w:ind w:left="1833" w:hanging="180"/>
      </w:pPr>
    </w:lvl>
    <w:lvl w:ilvl="3" w:tplc="0421000F" w:tentative="1">
      <w:start w:val="1"/>
      <w:numFmt w:val="decimal"/>
      <w:lvlText w:val="%4."/>
      <w:lvlJc w:val="left"/>
      <w:pPr>
        <w:ind w:left="2553" w:hanging="360"/>
      </w:pPr>
    </w:lvl>
    <w:lvl w:ilvl="4" w:tplc="04210019" w:tentative="1">
      <w:start w:val="1"/>
      <w:numFmt w:val="lowerLetter"/>
      <w:lvlText w:val="%5."/>
      <w:lvlJc w:val="left"/>
      <w:pPr>
        <w:ind w:left="3273" w:hanging="360"/>
      </w:pPr>
    </w:lvl>
    <w:lvl w:ilvl="5" w:tplc="0421001B" w:tentative="1">
      <w:start w:val="1"/>
      <w:numFmt w:val="lowerRoman"/>
      <w:lvlText w:val="%6."/>
      <w:lvlJc w:val="right"/>
      <w:pPr>
        <w:ind w:left="3993" w:hanging="180"/>
      </w:pPr>
    </w:lvl>
    <w:lvl w:ilvl="6" w:tplc="0421000F" w:tentative="1">
      <w:start w:val="1"/>
      <w:numFmt w:val="decimal"/>
      <w:lvlText w:val="%7."/>
      <w:lvlJc w:val="left"/>
      <w:pPr>
        <w:ind w:left="4713" w:hanging="360"/>
      </w:pPr>
    </w:lvl>
    <w:lvl w:ilvl="7" w:tplc="04210019" w:tentative="1">
      <w:start w:val="1"/>
      <w:numFmt w:val="lowerLetter"/>
      <w:lvlText w:val="%8."/>
      <w:lvlJc w:val="left"/>
      <w:pPr>
        <w:ind w:left="5433" w:hanging="360"/>
      </w:pPr>
    </w:lvl>
    <w:lvl w:ilvl="8" w:tplc="0421001B" w:tentative="1">
      <w:start w:val="1"/>
      <w:numFmt w:val="lowerRoman"/>
      <w:lvlText w:val="%9."/>
      <w:lvlJc w:val="right"/>
      <w:pPr>
        <w:ind w:left="6153" w:hanging="180"/>
      </w:pPr>
    </w:lvl>
  </w:abstractNum>
  <w:abstractNum w:abstractNumId="13">
    <w:nsid w:val="0BF278ED"/>
    <w:multiLevelType w:val="hybridMultilevel"/>
    <w:tmpl w:val="F0BE5878"/>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0C403194"/>
    <w:multiLevelType w:val="hybridMultilevel"/>
    <w:tmpl w:val="7E7498BE"/>
    <w:lvl w:ilvl="0" w:tplc="F836C3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D2F6DC1"/>
    <w:multiLevelType w:val="hybridMultilevel"/>
    <w:tmpl w:val="2B188900"/>
    <w:lvl w:ilvl="0" w:tplc="27B21E2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0DF117E6"/>
    <w:multiLevelType w:val="hybridMultilevel"/>
    <w:tmpl w:val="599E5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0DF76830"/>
    <w:multiLevelType w:val="hybridMultilevel"/>
    <w:tmpl w:val="039CBE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F0F67E8"/>
    <w:multiLevelType w:val="hybridMultilevel"/>
    <w:tmpl w:val="4E86E1FC"/>
    <w:lvl w:ilvl="0" w:tplc="B37C52F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0F137AF1"/>
    <w:multiLevelType w:val="hybridMultilevel"/>
    <w:tmpl w:val="095C7386"/>
    <w:lvl w:ilvl="0" w:tplc="F0FA4F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0FA26E1B"/>
    <w:multiLevelType w:val="hybridMultilevel"/>
    <w:tmpl w:val="750CD51C"/>
    <w:lvl w:ilvl="0" w:tplc="AEB26F4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1">
    <w:nsid w:val="0FB2582A"/>
    <w:multiLevelType w:val="hybridMultilevel"/>
    <w:tmpl w:val="665403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048467A"/>
    <w:multiLevelType w:val="hybridMultilevel"/>
    <w:tmpl w:val="BDF049CE"/>
    <w:lvl w:ilvl="0" w:tplc="9A6EDB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1C2003A"/>
    <w:multiLevelType w:val="hybridMultilevel"/>
    <w:tmpl w:val="948EA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3234C38"/>
    <w:multiLevelType w:val="hybridMultilevel"/>
    <w:tmpl w:val="77F8EA92"/>
    <w:lvl w:ilvl="0" w:tplc="767E27C6">
      <w:start w:val="1"/>
      <w:numFmt w:val="lowerLetter"/>
      <w:lvlText w:val="%1)"/>
      <w:lvlJc w:val="left"/>
      <w:pPr>
        <w:ind w:left="1789" w:hanging="360"/>
      </w:pPr>
      <w:rPr>
        <w:rFonts w:hint="default"/>
        <w:i w:val="0"/>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5">
    <w:nsid w:val="1349047B"/>
    <w:multiLevelType w:val="hybridMultilevel"/>
    <w:tmpl w:val="48E4CCBE"/>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1378125F"/>
    <w:multiLevelType w:val="hybridMultilevel"/>
    <w:tmpl w:val="9D065C36"/>
    <w:lvl w:ilvl="0" w:tplc="29446EE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7">
    <w:nsid w:val="13C92E8D"/>
    <w:multiLevelType w:val="hybridMultilevel"/>
    <w:tmpl w:val="553E9B72"/>
    <w:lvl w:ilvl="0" w:tplc="FEBCFB0A">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8">
    <w:nsid w:val="13EE3EEF"/>
    <w:multiLevelType w:val="hybridMultilevel"/>
    <w:tmpl w:val="0E08B4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3FF5B0B"/>
    <w:multiLevelType w:val="hybridMultilevel"/>
    <w:tmpl w:val="922AC206"/>
    <w:lvl w:ilvl="0" w:tplc="5394E324">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0">
    <w:nsid w:val="14460035"/>
    <w:multiLevelType w:val="multilevel"/>
    <w:tmpl w:val="872AD4E6"/>
    <w:lvl w:ilvl="0">
      <w:start w:val="1"/>
      <w:numFmt w:val="decimal"/>
      <w:lvlText w:val="%1."/>
      <w:lvlJc w:val="left"/>
      <w:pPr>
        <w:ind w:left="720" w:hanging="360"/>
      </w:pPr>
    </w:lvl>
    <w:lvl w:ilvl="1">
      <w:start w:val="2"/>
      <w:numFmt w:val="decimal"/>
      <w:isLgl/>
      <w:lvlText w:val="%1.%2"/>
      <w:lvlJc w:val="left"/>
      <w:pPr>
        <w:ind w:left="1248" w:hanging="375"/>
      </w:pPr>
      <w:rPr>
        <w:rFonts w:hint="default"/>
      </w:rPr>
    </w:lvl>
    <w:lvl w:ilvl="2">
      <w:start w:val="1"/>
      <w:numFmt w:val="decimal"/>
      <w:isLgl/>
      <w:lvlText w:val="%1.%2.%3"/>
      <w:lvlJc w:val="left"/>
      <w:pPr>
        <w:ind w:left="210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492" w:hanging="1080"/>
      </w:pPr>
      <w:rPr>
        <w:rFonts w:hint="default"/>
      </w:rPr>
    </w:lvl>
    <w:lvl w:ilvl="5">
      <w:start w:val="1"/>
      <w:numFmt w:val="decimal"/>
      <w:isLgl/>
      <w:lvlText w:val="%1.%2.%3.%4.%5.%6"/>
      <w:lvlJc w:val="left"/>
      <w:pPr>
        <w:ind w:left="4365" w:hanging="1440"/>
      </w:pPr>
      <w:rPr>
        <w:rFonts w:hint="default"/>
      </w:rPr>
    </w:lvl>
    <w:lvl w:ilvl="6">
      <w:start w:val="1"/>
      <w:numFmt w:val="decimal"/>
      <w:isLgl/>
      <w:lvlText w:val="%1.%2.%3.%4.%5.%6.%7"/>
      <w:lvlJc w:val="left"/>
      <w:pPr>
        <w:ind w:left="4878" w:hanging="1440"/>
      </w:pPr>
      <w:rPr>
        <w:rFonts w:hint="default"/>
      </w:rPr>
    </w:lvl>
    <w:lvl w:ilvl="7">
      <w:start w:val="1"/>
      <w:numFmt w:val="decimal"/>
      <w:isLgl/>
      <w:lvlText w:val="%1.%2.%3.%4.%5.%6.%7.%8"/>
      <w:lvlJc w:val="left"/>
      <w:pPr>
        <w:ind w:left="5751" w:hanging="1800"/>
      </w:pPr>
      <w:rPr>
        <w:rFonts w:hint="default"/>
      </w:rPr>
    </w:lvl>
    <w:lvl w:ilvl="8">
      <w:start w:val="1"/>
      <w:numFmt w:val="decimal"/>
      <w:isLgl/>
      <w:lvlText w:val="%1.%2.%3.%4.%5.%6.%7.%8.%9"/>
      <w:lvlJc w:val="left"/>
      <w:pPr>
        <w:ind w:left="6624" w:hanging="2160"/>
      </w:pPr>
      <w:rPr>
        <w:rFonts w:hint="default"/>
      </w:rPr>
    </w:lvl>
  </w:abstractNum>
  <w:abstractNum w:abstractNumId="31">
    <w:nsid w:val="149C54AF"/>
    <w:multiLevelType w:val="hybridMultilevel"/>
    <w:tmpl w:val="EB5CE842"/>
    <w:lvl w:ilvl="0" w:tplc="C908BC4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14F127F6"/>
    <w:multiLevelType w:val="hybridMultilevel"/>
    <w:tmpl w:val="6F822BF8"/>
    <w:lvl w:ilvl="0" w:tplc="0FB868D6">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3">
    <w:nsid w:val="158959CD"/>
    <w:multiLevelType w:val="hybridMultilevel"/>
    <w:tmpl w:val="C9FA0A80"/>
    <w:lvl w:ilvl="0" w:tplc="387C6D5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15F167C0"/>
    <w:multiLevelType w:val="hybridMultilevel"/>
    <w:tmpl w:val="F064C6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17402092"/>
    <w:multiLevelType w:val="hybridMultilevel"/>
    <w:tmpl w:val="A71A13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17775544"/>
    <w:multiLevelType w:val="hybridMultilevel"/>
    <w:tmpl w:val="8EB4F5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17944A52"/>
    <w:multiLevelType w:val="hybridMultilevel"/>
    <w:tmpl w:val="DF2C22DA"/>
    <w:lvl w:ilvl="0" w:tplc="7A2EAE1E">
      <w:start w:val="1"/>
      <w:numFmt w:val="decimal"/>
      <w:lvlText w:val="%1)"/>
      <w:lvlJc w:val="left"/>
      <w:pPr>
        <w:ind w:left="1854" w:hanging="360"/>
      </w:pPr>
      <w:rPr>
        <w:rFonts w:ascii="Times New Roman" w:eastAsiaTheme="minorHAnsi" w:hAnsi="Times New Roman" w:cs="Times New Roman"/>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8">
    <w:nsid w:val="182C7B13"/>
    <w:multiLevelType w:val="hybridMultilevel"/>
    <w:tmpl w:val="C8E0ECE8"/>
    <w:lvl w:ilvl="0" w:tplc="323233F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18925A9C"/>
    <w:multiLevelType w:val="hybridMultilevel"/>
    <w:tmpl w:val="5EDECA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18CE5882"/>
    <w:multiLevelType w:val="hybridMultilevel"/>
    <w:tmpl w:val="1644A86E"/>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1">
    <w:nsid w:val="1B041AB4"/>
    <w:multiLevelType w:val="hybridMultilevel"/>
    <w:tmpl w:val="60DE84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1B583C92"/>
    <w:multiLevelType w:val="hybridMultilevel"/>
    <w:tmpl w:val="34DEA9E4"/>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nsid w:val="1B5A724F"/>
    <w:multiLevelType w:val="hybridMultilevel"/>
    <w:tmpl w:val="7DE2DAC4"/>
    <w:lvl w:ilvl="0" w:tplc="E94488A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1DB60529"/>
    <w:multiLevelType w:val="hybridMultilevel"/>
    <w:tmpl w:val="65807370"/>
    <w:lvl w:ilvl="0" w:tplc="251AA3E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5">
    <w:nsid w:val="1DCE0C5E"/>
    <w:multiLevelType w:val="hybridMultilevel"/>
    <w:tmpl w:val="B652F016"/>
    <w:lvl w:ilvl="0" w:tplc="93FA701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6">
    <w:nsid w:val="1E5F5B3B"/>
    <w:multiLevelType w:val="hybridMultilevel"/>
    <w:tmpl w:val="01B84070"/>
    <w:lvl w:ilvl="0" w:tplc="1A00B75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1EB11895"/>
    <w:multiLevelType w:val="hybridMultilevel"/>
    <w:tmpl w:val="E14EF79A"/>
    <w:lvl w:ilvl="0" w:tplc="5B60D7C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nsid w:val="1F0E24DA"/>
    <w:multiLevelType w:val="hybridMultilevel"/>
    <w:tmpl w:val="65807370"/>
    <w:lvl w:ilvl="0" w:tplc="251AA3E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9">
    <w:nsid w:val="1F4015BF"/>
    <w:multiLevelType w:val="hybridMultilevel"/>
    <w:tmpl w:val="73AC25A8"/>
    <w:lvl w:ilvl="0" w:tplc="06A8D0A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0">
    <w:nsid w:val="1F790DC7"/>
    <w:multiLevelType w:val="hybridMultilevel"/>
    <w:tmpl w:val="75B4EF6C"/>
    <w:lvl w:ilvl="0" w:tplc="94D8CCC0">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1">
    <w:nsid w:val="20104629"/>
    <w:multiLevelType w:val="hybridMultilevel"/>
    <w:tmpl w:val="741262D0"/>
    <w:lvl w:ilvl="0" w:tplc="E9F881F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nsid w:val="206915C5"/>
    <w:multiLevelType w:val="hybridMultilevel"/>
    <w:tmpl w:val="C4628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20A76555"/>
    <w:multiLevelType w:val="hybridMultilevel"/>
    <w:tmpl w:val="1032B926"/>
    <w:lvl w:ilvl="0" w:tplc="A58EA7C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21C65219"/>
    <w:multiLevelType w:val="hybridMultilevel"/>
    <w:tmpl w:val="F8FEBD36"/>
    <w:lvl w:ilvl="0" w:tplc="04210011">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55">
    <w:nsid w:val="2217012D"/>
    <w:multiLevelType w:val="hybridMultilevel"/>
    <w:tmpl w:val="F55216D8"/>
    <w:lvl w:ilvl="0" w:tplc="D32487B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2274764C"/>
    <w:multiLevelType w:val="hybridMultilevel"/>
    <w:tmpl w:val="4E8C9F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23C86351"/>
    <w:multiLevelType w:val="hybridMultilevel"/>
    <w:tmpl w:val="1D602C6A"/>
    <w:lvl w:ilvl="0" w:tplc="00D065C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8">
    <w:nsid w:val="241D2576"/>
    <w:multiLevelType w:val="hybridMultilevel"/>
    <w:tmpl w:val="F5E276B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256D7F1E"/>
    <w:multiLevelType w:val="hybridMultilevel"/>
    <w:tmpl w:val="E86E6F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257525FB"/>
    <w:multiLevelType w:val="hybridMultilevel"/>
    <w:tmpl w:val="566608D8"/>
    <w:lvl w:ilvl="0" w:tplc="40F2CF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1">
    <w:nsid w:val="26C0555E"/>
    <w:multiLevelType w:val="hybridMultilevel"/>
    <w:tmpl w:val="47028B2E"/>
    <w:lvl w:ilvl="0" w:tplc="9AFA068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2">
    <w:nsid w:val="27577EDF"/>
    <w:multiLevelType w:val="hybridMultilevel"/>
    <w:tmpl w:val="248C6E74"/>
    <w:lvl w:ilvl="0" w:tplc="6388E4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27B20ED5"/>
    <w:multiLevelType w:val="hybridMultilevel"/>
    <w:tmpl w:val="FE3000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298F1BFB"/>
    <w:multiLevelType w:val="hybridMultilevel"/>
    <w:tmpl w:val="4FA4D768"/>
    <w:lvl w:ilvl="0" w:tplc="4986E8C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nsid w:val="29A966C1"/>
    <w:multiLevelType w:val="hybridMultilevel"/>
    <w:tmpl w:val="6B506CC6"/>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6">
    <w:nsid w:val="29C4052B"/>
    <w:multiLevelType w:val="hybridMultilevel"/>
    <w:tmpl w:val="F05EFB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29E6140E"/>
    <w:multiLevelType w:val="hybridMultilevel"/>
    <w:tmpl w:val="2A962C36"/>
    <w:lvl w:ilvl="0" w:tplc="E73A5F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29EE3853"/>
    <w:multiLevelType w:val="hybridMultilevel"/>
    <w:tmpl w:val="040A3BD0"/>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9">
    <w:nsid w:val="2CB85BF4"/>
    <w:multiLevelType w:val="hybridMultilevel"/>
    <w:tmpl w:val="34726084"/>
    <w:lvl w:ilvl="0" w:tplc="430A52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nsid w:val="2CD63CF7"/>
    <w:multiLevelType w:val="hybridMultilevel"/>
    <w:tmpl w:val="A62441E2"/>
    <w:lvl w:ilvl="0" w:tplc="419A23C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1">
    <w:nsid w:val="2DFF5BFF"/>
    <w:multiLevelType w:val="hybridMultilevel"/>
    <w:tmpl w:val="85EE67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2E3F568F"/>
    <w:multiLevelType w:val="hybridMultilevel"/>
    <w:tmpl w:val="6A4668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2EAA646F"/>
    <w:multiLevelType w:val="hybridMultilevel"/>
    <w:tmpl w:val="34DEA9E4"/>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4">
    <w:nsid w:val="2EF5312F"/>
    <w:multiLevelType w:val="hybridMultilevel"/>
    <w:tmpl w:val="818A2E64"/>
    <w:lvl w:ilvl="0" w:tplc="2506CB8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5">
    <w:nsid w:val="2F7D0ACC"/>
    <w:multiLevelType w:val="hybridMultilevel"/>
    <w:tmpl w:val="033671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314137E7"/>
    <w:multiLevelType w:val="hybridMultilevel"/>
    <w:tmpl w:val="91F033BA"/>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7">
    <w:nsid w:val="317637E6"/>
    <w:multiLevelType w:val="hybridMultilevel"/>
    <w:tmpl w:val="B7445546"/>
    <w:lvl w:ilvl="0" w:tplc="7F02ECD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8">
    <w:nsid w:val="3245389E"/>
    <w:multiLevelType w:val="hybridMultilevel"/>
    <w:tmpl w:val="96C226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334D4685"/>
    <w:multiLevelType w:val="hybridMultilevel"/>
    <w:tmpl w:val="8B604E52"/>
    <w:lvl w:ilvl="0" w:tplc="D2E89B3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0">
    <w:nsid w:val="339A5003"/>
    <w:multiLevelType w:val="hybridMultilevel"/>
    <w:tmpl w:val="AFB2EAB0"/>
    <w:lvl w:ilvl="0" w:tplc="86CA896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1">
    <w:nsid w:val="355707E7"/>
    <w:multiLevelType w:val="hybridMultilevel"/>
    <w:tmpl w:val="6B8EC4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358F5D73"/>
    <w:multiLevelType w:val="hybridMultilevel"/>
    <w:tmpl w:val="750CD51C"/>
    <w:lvl w:ilvl="0" w:tplc="AEB26F4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3">
    <w:nsid w:val="35DB5CC2"/>
    <w:multiLevelType w:val="hybridMultilevel"/>
    <w:tmpl w:val="0600A4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36692B68"/>
    <w:multiLevelType w:val="hybridMultilevel"/>
    <w:tmpl w:val="CC486ED2"/>
    <w:lvl w:ilvl="0" w:tplc="501258B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nsid w:val="374815BD"/>
    <w:multiLevelType w:val="hybridMultilevel"/>
    <w:tmpl w:val="0F3485E0"/>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6">
    <w:nsid w:val="37D35E77"/>
    <w:multiLevelType w:val="hybridMultilevel"/>
    <w:tmpl w:val="AAA2AB2E"/>
    <w:lvl w:ilvl="0" w:tplc="04210017">
      <w:start w:val="1"/>
      <w:numFmt w:val="lowerLetter"/>
      <w:lvlText w:val="%1)"/>
      <w:lvlJc w:val="left"/>
      <w:pPr>
        <w:ind w:left="2475" w:hanging="360"/>
      </w:pPr>
    </w:lvl>
    <w:lvl w:ilvl="1" w:tplc="04210019" w:tentative="1">
      <w:start w:val="1"/>
      <w:numFmt w:val="lowerLetter"/>
      <w:lvlText w:val="%2."/>
      <w:lvlJc w:val="left"/>
      <w:pPr>
        <w:ind w:left="3195" w:hanging="360"/>
      </w:pPr>
    </w:lvl>
    <w:lvl w:ilvl="2" w:tplc="0421001B" w:tentative="1">
      <w:start w:val="1"/>
      <w:numFmt w:val="lowerRoman"/>
      <w:lvlText w:val="%3."/>
      <w:lvlJc w:val="right"/>
      <w:pPr>
        <w:ind w:left="3915" w:hanging="180"/>
      </w:pPr>
    </w:lvl>
    <w:lvl w:ilvl="3" w:tplc="0421000F" w:tentative="1">
      <w:start w:val="1"/>
      <w:numFmt w:val="decimal"/>
      <w:lvlText w:val="%4."/>
      <w:lvlJc w:val="left"/>
      <w:pPr>
        <w:ind w:left="4635" w:hanging="360"/>
      </w:pPr>
    </w:lvl>
    <w:lvl w:ilvl="4" w:tplc="04210019" w:tentative="1">
      <w:start w:val="1"/>
      <w:numFmt w:val="lowerLetter"/>
      <w:lvlText w:val="%5."/>
      <w:lvlJc w:val="left"/>
      <w:pPr>
        <w:ind w:left="5355" w:hanging="360"/>
      </w:pPr>
    </w:lvl>
    <w:lvl w:ilvl="5" w:tplc="0421001B" w:tentative="1">
      <w:start w:val="1"/>
      <w:numFmt w:val="lowerRoman"/>
      <w:lvlText w:val="%6."/>
      <w:lvlJc w:val="right"/>
      <w:pPr>
        <w:ind w:left="6075" w:hanging="180"/>
      </w:pPr>
    </w:lvl>
    <w:lvl w:ilvl="6" w:tplc="0421000F" w:tentative="1">
      <w:start w:val="1"/>
      <w:numFmt w:val="decimal"/>
      <w:lvlText w:val="%7."/>
      <w:lvlJc w:val="left"/>
      <w:pPr>
        <w:ind w:left="6795" w:hanging="360"/>
      </w:pPr>
    </w:lvl>
    <w:lvl w:ilvl="7" w:tplc="04210019" w:tentative="1">
      <w:start w:val="1"/>
      <w:numFmt w:val="lowerLetter"/>
      <w:lvlText w:val="%8."/>
      <w:lvlJc w:val="left"/>
      <w:pPr>
        <w:ind w:left="7515" w:hanging="360"/>
      </w:pPr>
    </w:lvl>
    <w:lvl w:ilvl="8" w:tplc="0421001B" w:tentative="1">
      <w:start w:val="1"/>
      <w:numFmt w:val="lowerRoman"/>
      <w:lvlText w:val="%9."/>
      <w:lvlJc w:val="right"/>
      <w:pPr>
        <w:ind w:left="8235" w:hanging="180"/>
      </w:pPr>
    </w:lvl>
  </w:abstractNum>
  <w:abstractNum w:abstractNumId="87">
    <w:nsid w:val="38612FC9"/>
    <w:multiLevelType w:val="hybridMultilevel"/>
    <w:tmpl w:val="D23CE724"/>
    <w:lvl w:ilvl="0" w:tplc="7AFA2D8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8">
    <w:nsid w:val="38A55DEE"/>
    <w:multiLevelType w:val="hybridMultilevel"/>
    <w:tmpl w:val="07406E9E"/>
    <w:lvl w:ilvl="0" w:tplc="96641D8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9">
    <w:nsid w:val="399B3758"/>
    <w:multiLevelType w:val="hybridMultilevel"/>
    <w:tmpl w:val="5810E5A4"/>
    <w:lvl w:ilvl="0" w:tplc="269ED9E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0">
    <w:nsid w:val="39F76DD2"/>
    <w:multiLevelType w:val="hybridMultilevel"/>
    <w:tmpl w:val="56CC4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3ACA2599"/>
    <w:multiLevelType w:val="hybridMultilevel"/>
    <w:tmpl w:val="12DCE9F8"/>
    <w:lvl w:ilvl="0" w:tplc="499EB33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2">
    <w:nsid w:val="3AFB72CB"/>
    <w:multiLevelType w:val="hybridMultilevel"/>
    <w:tmpl w:val="423A31B2"/>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3">
    <w:nsid w:val="3BBA067C"/>
    <w:multiLevelType w:val="hybridMultilevel"/>
    <w:tmpl w:val="C4628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3BF724A9"/>
    <w:multiLevelType w:val="hybridMultilevel"/>
    <w:tmpl w:val="674AE414"/>
    <w:lvl w:ilvl="0" w:tplc="D8CEE9C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5">
    <w:nsid w:val="3D110286"/>
    <w:multiLevelType w:val="hybridMultilevel"/>
    <w:tmpl w:val="2C2CD96E"/>
    <w:lvl w:ilvl="0" w:tplc="293894F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6">
    <w:nsid w:val="3D313A4D"/>
    <w:multiLevelType w:val="hybridMultilevel"/>
    <w:tmpl w:val="095C7386"/>
    <w:lvl w:ilvl="0" w:tplc="F0FA4F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7">
    <w:nsid w:val="3DDD088E"/>
    <w:multiLevelType w:val="hybridMultilevel"/>
    <w:tmpl w:val="7B305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3DF93F31"/>
    <w:multiLevelType w:val="hybridMultilevel"/>
    <w:tmpl w:val="B562F400"/>
    <w:lvl w:ilvl="0" w:tplc="4CF4A37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9">
    <w:nsid w:val="3E435C59"/>
    <w:multiLevelType w:val="hybridMultilevel"/>
    <w:tmpl w:val="28C8F7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3E4A4CAA"/>
    <w:multiLevelType w:val="hybridMultilevel"/>
    <w:tmpl w:val="A0009B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3EE50FB6"/>
    <w:multiLevelType w:val="hybridMultilevel"/>
    <w:tmpl w:val="9C68D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3F3A4A0A"/>
    <w:multiLevelType w:val="hybridMultilevel"/>
    <w:tmpl w:val="C1766C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nsid w:val="40B17EC8"/>
    <w:multiLevelType w:val="hybridMultilevel"/>
    <w:tmpl w:val="599E5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40CB5B1E"/>
    <w:multiLevelType w:val="hybridMultilevel"/>
    <w:tmpl w:val="D0D4FE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nsid w:val="41EA5E3E"/>
    <w:multiLevelType w:val="hybridMultilevel"/>
    <w:tmpl w:val="8EB4F5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nsid w:val="43D33022"/>
    <w:multiLevelType w:val="hybridMultilevel"/>
    <w:tmpl w:val="AC20EEE4"/>
    <w:lvl w:ilvl="0" w:tplc="AA808BE0">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7">
    <w:nsid w:val="44F954CA"/>
    <w:multiLevelType w:val="hybridMultilevel"/>
    <w:tmpl w:val="559245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452F64AC"/>
    <w:multiLevelType w:val="hybridMultilevel"/>
    <w:tmpl w:val="D3F2668E"/>
    <w:lvl w:ilvl="0" w:tplc="341C996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9">
    <w:nsid w:val="46770092"/>
    <w:multiLevelType w:val="hybridMultilevel"/>
    <w:tmpl w:val="92A2C290"/>
    <w:lvl w:ilvl="0" w:tplc="F6D4C380">
      <w:start w:val="1"/>
      <w:numFmt w:val="lowerLetter"/>
      <w:lvlText w:val="%1)"/>
      <w:lvlJc w:val="left"/>
      <w:pPr>
        <w:ind w:left="1778" w:hanging="360"/>
      </w:pPr>
      <w:rPr>
        <w:rFonts w:hint="default"/>
        <w:sz w:val="24"/>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0">
    <w:nsid w:val="47C05B6F"/>
    <w:multiLevelType w:val="hybridMultilevel"/>
    <w:tmpl w:val="818A2E64"/>
    <w:lvl w:ilvl="0" w:tplc="2506CB8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1">
    <w:nsid w:val="48133CFE"/>
    <w:multiLevelType w:val="hybridMultilevel"/>
    <w:tmpl w:val="1FDA68D4"/>
    <w:lvl w:ilvl="0" w:tplc="54186C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2">
    <w:nsid w:val="48B4758E"/>
    <w:multiLevelType w:val="hybridMultilevel"/>
    <w:tmpl w:val="84926BEA"/>
    <w:lvl w:ilvl="0" w:tplc="92E86EB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nsid w:val="4B874AC7"/>
    <w:multiLevelType w:val="hybridMultilevel"/>
    <w:tmpl w:val="F12A70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4D2007A7"/>
    <w:multiLevelType w:val="hybridMultilevel"/>
    <w:tmpl w:val="6ECE5AD2"/>
    <w:lvl w:ilvl="0" w:tplc="0D7E1E8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15">
    <w:nsid w:val="4D6C63D7"/>
    <w:multiLevelType w:val="hybridMultilevel"/>
    <w:tmpl w:val="C010DE3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4DC96403"/>
    <w:multiLevelType w:val="hybridMultilevel"/>
    <w:tmpl w:val="95EAD1CC"/>
    <w:lvl w:ilvl="0" w:tplc="271CA6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7">
    <w:nsid w:val="4E3C2776"/>
    <w:multiLevelType w:val="hybridMultilevel"/>
    <w:tmpl w:val="0FEC37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8">
    <w:nsid w:val="4E8E7424"/>
    <w:multiLevelType w:val="hybridMultilevel"/>
    <w:tmpl w:val="E878F8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nsid w:val="4EE31741"/>
    <w:multiLevelType w:val="hybridMultilevel"/>
    <w:tmpl w:val="3F9A8042"/>
    <w:lvl w:ilvl="0" w:tplc="9B5A6B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0">
    <w:nsid w:val="4EE3274E"/>
    <w:multiLevelType w:val="hybridMultilevel"/>
    <w:tmpl w:val="E0BAE724"/>
    <w:lvl w:ilvl="0" w:tplc="7EAAE3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1">
    <w:nsid w:val="4F2C15A5"/>
    <w:multiLevelType w:val="hybridMultilevel"/>
    <w:tmpl w:val="2C1A4450"/>
    <w:lvl w:ilvl="0" w:tplc="3CAE61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2">
    <w:nsid w:val="508D068A"/>
    <w:multiLevelType w:val="hybridMultilevel"/>
    <w:tmpl w:val="9460B53C"/>
    <w:lvl w:ilvl="0" w:tplc="70ACCFA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3">
    <w:nsid w:val="518D4A79"/>
    <w:multiLevelType w:val="hybridMultilevel"/>
    <w:tmpl w:val="E878F8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nsid w:val="51AC752B"/>
    <w:multiLevelType w:val="hybridMultilevel"/>
    <w:tmpl w:val="1CE27CF6"/>
    <w:lvl w:ilvl="0" w:tplc="3FAE7A8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5">
    <w:nsid w:val="52210A13"/>
    <w:multiLevelType w:val="hybridMultilevel"/>
    <w:tmpl w:val="3F0AB99C"/>
    <w:lvl w:ilvl="0" w:tplc="04210017">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6">
    <w:nsid w:val="52D15BC4"/>
    <w:multiLevelType w:val="hybridMultilevel"/>
    <w:tmpl w:val="B2D2CA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nsid w:val="53F2254D"/>
    <w:multiLevelType w:val="hybridMultilevel"/>
    <w:tmpl w:val="7E6437F6"/>
    <w:lvl w:ilvl="0" w:tplc="CEA8BCA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8">
    <w:nsid w:val="540808F5"/>
    <w:multiLevelType w:val="hybridMultilevel"/>
    <w:tmpl w:val="8E364E16"/>
    <w:lvl w:ilvl="0" w:tplc="8E328D34">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9">
    <w:nsid w:val="54BF62EB"/>
    <w:multiLevelType w:val="hybridMultilevel"/>
    <w:tmpl w:val="C1B24F0E"/>
    <w:lvl w:ilvl="0" w:tplc="BE3824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0">
    <w:nsid w:val="552A7866"/>
    <w:multiLevelType w:val="hybridMultilevel"/>
    <w:tmpl w:val="40D6A6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1">
    <w:nsid w:val="55764B63"/>
    <w:multiLevelType w:val="hybridMultilevel"/>
    <w:tmpl w:val="B5CCFB64"/>
    <w:lvl w:ilvl="0" w:tplc="E61AF61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2">
    <w:nsid w:val="56182967"/>
    <w:multiLevelType w:val="hybridMultilevel"/>
    <w:tmpl w:val="69207622"/>
    <w:lvl w:ilvl="0" w:tplc="9B4C4CC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3">
    <w:nsid w:val="571E62FC"/>
    <w:multiLevelType w:val="hybridMultilevel"/>
    <w:tmpl w:val="8BB89680"/>
    <w:lvl w:ilvl="0" w:tplc="D0C0152C">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4">
    <w:nsid w:val="5724441B"/>
    <w:multiLevelType w:val="hybridMultilevel"/>
    <w:tmpl w:val="A81CB920"/>
    <w:lvl w:ilvl="0" w:tplc="EC80AA3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5">
    <w:nsid w:val="57C0303A"/>
    <w:multiLevelType w:val="hybridMultilevel"/>
    <w:tmpl w:val="8D00CE30"/>
    <w:lvl w:ilvl="0" w:tplc="EA9049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6">
    <w:nsid w:val="57DA01D0"/>
    <w:multiLevelType w:val="hybridMultilevel"/>
    <w:tmpl w:val="6CF68A3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37">
    <w:nsid w:val="57DB3A1F"/>
    <w:multiLevelType w:val="hybridMultilevel"/>
    <w:tmpl w:val="E878F8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8">
    <w:nsid w:val="5A5C57B8"/>
    <w:multiLevelType w:val="hybridMultilevel"/>
    <w:tmpl w:val="08A28A94"/>
    <w:lvl w:ilvl="0" w:tplc="F216CEAA">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nsid w:val="5B255A22"/>
    <w:multiLevelType w:val="multilevel"/>
    <w:tmpl w:val="39583AEA"/>
    <w:lvl w:ilvl="0">
      <w:start w:val="4"/>
      <w:numFmt w:val="decimal"/>
      <w:lvlText w:val="%1"/>
      <w:lvlJc w:val="left"/>
      <w:pPr>
        <w:ind w:left="360" w:hanging="360"/>
      </w:pPr>
      <w:rPr>
        <w:rFonts w:hint="default"/>
      </w:rPr>
    </w:lvl>
    <w:lvl w:ilvl="1">
      <w:start w:val="1"/>
      <w:numFmt w:val="decimal"/>
      <w:lvlText w:val="%1.%2"/>
      <w:lvlJc w:val="left"/>
      <w:pPr>
        <w:ind w:left="1233" w:hanging="360"/>
      </w:pPr>
      <w:rPr>
        <w:rFonts w:hint="default"/>
      </w:rPr>
    </w:lvl>
    <w:lvl w:ilvl="2">
      <w:start w:val="1"/>
      <w:numFmt w:val="decimal"/>
      <w:lvlText w:val="%1.%2.%3"/>
      <w:lvlJc w:val="left"/>
      <w:pPr>
        <w:ind w:left="2466" w:hanging="720"/>
      </w:pPr>
      <w:rPr>
        <w:rFonts w:hint="default"/>
      </w:rPr>
    </w:lvl>
    <w:lvl w:ilvl="3">
      <w:start w:val="1"/>
      <w:numFmt w:val="decimal"/>
      <w:lvlText w:val="%1.%2.%3.%4"/>
      <w:lvlJc w:val="left"/>
      <w:pPr>
        <w:ind w:left="3339" w:hanging="720"/>
      </w:pPr>
      <w:rPr>
        <w:rFonts w:hint="default"/>
      </w:rPr>
    </w:lvl>
    <w:lvl w:ilvl="4">
      <w:start w:val="1"/>
      <w:numFmt w:val="decimal"/>
      <w:lvlText w:val="%1.%2.%3.%4.%5"/>
      <w:lvlJc w:val="left"/>
      <w:pPr>
        <w:ind w:left="4572" w:hanging="1080"/>
      </w:pPr>
      <w:rPr>
        <w:rFonts w:hint="default"/>
      </w:rPr>
    </w:lvl>
    <w:lvl w:ilvl="5">
      <w:start w:val="1"/>
      <w:numFmt w:val="decimal"/>
      <w:lvlText w:val="%1.%2.%3.%4.%5.%6"/>
      <w:lvlJc w:val="left"/>
      <w:pPr>
        <w:ind w:left="5445" w:hanging="1080"/>
      </w:pPr>
      <w:rPr>
        <w:rFonts w:hint="default"/>
      </w:rPr>
    </w:lvl>
    <w:lvl w:ilvl="6">
      <w:start w:val="1"/>
      <w:numFmt w:val="decimal"/>
      <w:lvlText w:val="%1.%2.%3.%4.%5.%6.%7"/>
      <w:lvlJc w:val="left"/>
      <w:pPr>
        <w:ind w:left="6678" w:hanging="1440"/>
      </w:pPr>
      <w:rPr>
        <w:rFonts w:hint="default"/>
      </w:rPr>
    </w:lvl>
    <w:lvl w:ilvl="7">
      <w:start w:val="1"/>
      <w:numFmt w:val="decimal"/>
      <w:lvlText w:val="%1.%2.%3.%4.%5.%6.%7.%8"/>
      <w:lvlJc w:val="left"/>
      <w:pPr>
        <w:ind w:left="7551" w:hanging="1440"/>
      </w:pPr>
      <w:rPr>
        <w:rFonts w:hint="default"/>
      </w:rPr>
    </w:lvl>
    <w:lvl w:ilvl="8">
      <w:start w:val="1"/>
      <w:numFmt w:val="decimal"/>
      <w:lvlText w:val="%1.%2.%3.%4.%5.%6.%7.%8.%9"/>
      <w:lvlJc w:val="left"/>
      <w:pPr>
        <w:ind w:left="8784" w:hanging="1800"/>
      </w:pPr>
      <w:rPr>
        <w:rFonts w:hint="default"/>
      </w:rPr>
    </w:lvl>
  </w:abstractNum>
  <w:abstractNum w:abstractNumId="140">
    <w:nsid w:val="5DB35E20"/>
    <w:multiLevelType w:val="hybridMultilevel"/>
    <w:tmpl w:val="D40EA7E8"/>
    <w:lvl w:ilvl="0" w:tplc="67F47A9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1">
    <w:nsid w:val="607E07CE"/>
    <w:multiLevelType w:val="hybridMultilevel"/>
    <w:tmpl w:val="3968A89A"/>
    <w:lvl w:ilvl="0" w:tplc="A394F1F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2">
    <w:nsid w:val="609A4EE2"/>
    <w:multiLevelType w:val="hybridMultilevel"/>
    <w:tmpl w:val="164EEE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nsid w:val="60AE4447"/>
    <w:multiLevelType w:val="hybridMultilevel"/>
    <w:tmpl w:val="57D26CB0"/>
    <w:lvl w:ilvl="0" w:tplc="130C12E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4">
    <w:nsid w:val="614A288D"/>
    <w:multiLevelType w:val="hybridMultilevel"/>
    <w:tmpl w:val="EC14650E"/>
    <w:lvl w:ilvl="0" w:tplc="D05033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5">
    <w:nsid w:val="637423B2"/>
    <w:multiLevelType w:val="hybridMultilevel"/>
    <w:tmpl w:val="DF402824"/>
    <w:lvl w:ilvl="0" w:tplc="9AE61A6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6">
    <w:nsid w:val="65B93A70"/>
    <w:multiLevelType w:val="hybridMultilevel"/>
    <w:tmpl w:val="47A4CE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nsid w:val="663E329E"/>
    <w:multiLevelType w:val="hybridMultilevel"/>
    <w:tmpl w:val="63E23B50"/>
    <w:lvl w:ilvl="0" w:tplc="24764ED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8">
    <w:nsid w:val="66B04061"/>
    <w:multiLevelType w:val="hybridMultilevel"/>
    <w:tmpl w:val="F2B6C0C4"/>
    <w:lvl w:ilvl="0" w:tplc="41E6706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9">
    <w:nsid w:val="66C96D4B"/>
    <w:multiLevelType w:val="hybridMultilevel"/>
    <w:tmpl w:val="CA443A8E"/>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0">
    <w:nsid w:val="682C2E68"/>
    <w:multiLevelType w:val="hybridMultilevel"/>
    <w:tmpl w:val="2CE48A6C"/>
    <w:lvl w:ilvl="0" w:tplc="921805D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1">
    <w:nsid w:val="68636A45"/>
    <w:multiLevelType w:val="hybridMultilevel"/>
    <w:tmpl w:val="CB840C00"/>
    <w:lvl w:ilvl="0" w:tplc="1100A3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2">
    <w:nsid w:val="69704C44"/>
    <w:multiLevelType w:val="hybridMultilevel"/>
    <w:tmpl w:val="08BC7B0E"/>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53">
    <w:nsid w:val="69B46575"/>
    <w:multiLevelType w:val="hybridMultilevel"/>
    <w:tmpl w:val="A58A3F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4">
    <w:nsid w:val="69B76139"/>
    <w:multiLevelType w:val="hybridMultilevel"/>
    <w:tmpl w:val="1E32CF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5">
    <w:nsid w:val="69D30F03"/>
    <w:multiLevelType w:val="hybridMultilevel"/>
    <w:tmpl w:val="AF1EC0D0"/>
    <w:lvl w:ilvl="0" w:tplc="0D7A5502">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56">
    <w:nsid w:val="6B0150D1"/>
    <w:multiLevelType w:val="hybridMultilevel"/>
    <w:tmpl w:val="AB0EEA44"/>
    <w:lvl w:ilvl="0" w:tplc="7B8659A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7">
    <w:nsid w:val="6B69580D"/>
    <w:multiLevelType w:val="hybridMultilevel"/>
    <w:tmpl w:val="15BAD7AA"/>
    <w:lvl w:ilvl="0" w:tplc="3326C53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8">
    <w:nsid w:val="6B6F404D"/>
    <w:multiLevelType w:val="hybridMultilevel"/>
    <w:tmpl w:val="5DAE5A2C"/>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9">
    <w:nsid w:val="6B86543C"/>
    <w:multiLevelType w:val="hybridMultilevel"/>
    <w:tmpl w:val="7DB2A88A"/>
    <w:lvl w:ilvl="0" w:tplc="F31876E4">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0">
    <w:nsid w:val="6B916B91"/>
    <w:multiLevelType w:val="hybridMultilevel"/>
    <w:tmpl w:val="23E4678E"/>
    <w:lvl w:ilvl="0" w:tplc="244CEC6A">
      <w:start w:val="1"/>
      <w:numFmt w:val="decimal"/>
      <w:lvlText w:val="%1."/>
      <w:lvlJc w:val="left"/>
      <w:pPr>
        <w:ind w:left="673" w:hanging="645"/>
      </w:pPr>
      <w:rPr>
        <w:rFonts w:hint="default"/>
      </w:rPr>
    </w:lvl>
    <w:lvl w:ilvl="1" w:tplc="04210019" w:tentative="1">
      <w:start w:val="1"/>
      <w:numFmt w:val="lowerLetter"/>
      <w:lvlText w:val="%2."/>
      <w:lvlJc w:val="left"/>
      <w:pPr>
        <w:ind w:left="1108" w:hanging="360"/>
      </w:pPr>
    </w:lvl>
    <w:lvl w:ilvl="2" w:tplc="0421001B" w:tentative="1">
      <w:start w:val="1"/>
      <w:numFmt w:val="lowerRoman"/>
      <w:lvlText w:val="%3."/>
      <w:lvlJc w:val="right"/>
      <w:pPr>
        <w:ind w:left="1828" w:hanging="180"/>
      </w:pPr>
    </w:lvl>
    <w:lvl w:ilvl="3" w:tplc="0421000F" w:tentative="1">
      <w:start w:val="1"/>
      <w:numFmt w:val="decimal"/>
      <w:lvlText w:val="%4."/>
      <w:lvlJc w:val="left"/>
      <w:pPr>
        <w:ind w:left="2548" w:hanging="360"/>
      </w:pPr>
    </w:lvl>
    <w:lvl w:ilvl="4" w:tplc="04210019" w:tentative="1">
      <w:start w:val="1"/>
      <w:numFmt w:val="lowerLetter"/>
      <w:lvlText w:val="%5."/>
      <w:lvlJc w:val="left"/>
      <w:pPr>
        <w:ind w:left="3268" w:hanging="360"/>
      </w:pPr>
    </w:lvl>
    <w:lvl w:ilvl="5" w:tplc="0421001B" w:tentative="1">
      <w:start w:val="1"/>
      <w:numFmt w:val="lowerRoman"/>
      <w:lvlText w:val="%6."/>
      <w:lvlJc w:val="right"/>
      <w:pPr>
        <w:ind w:left="3988" w:hanging="180"/>
      </w:pPr>
    </w:lvl>
    <w:lvl w:ilvl="6" w:tplc="0421000F" w:tentative="1">
      <w:start w:val="1"/>
      <w:numFmt w:val="decimal"/>
      <w:lvlText w:val="%7."/>
      <w:lvlJc w:val="left"/>
      <w:pPr>
        <w:ind w:left="4708" w:hanging="360"/>
      </w:pPr>
    </w:lvl>
    <w:lvl w:ilvl="7" w:tplc="04210019" w:tentative="1">
      <w:start w:val="1"/>
      <w:numFmt w:val="lowerLetter"/>
      <w:lvlText w:val="%8."/>
      <w:lvlJc w:val="left"/>
      <w:pPr>
        <w:ind w:left="5428" w:hanging="360"/>
      </w:pPr>
    </w:lvl>
    <w:lvl w:ilvl="8" w:tplc="0421001B" w:tentative="1">
      <w:start w:val="1"/>
      <w:numFmt w:val="lowerRoman"/>
      <w:lvlText w:val="%9."/>
      <w:lvlJc w:val="right"/>
      <w:pPr>
        <w:ind w:left="6148" w:hanging="180"/>
      </w:pPr>
    </w:lvl>
  </w:abstractNum>
  <w:abstractNum w:abstractNumId="161">
    <w:nsid w:val="6BAF6BB1"/>
    <w:multiLevelType w:val="hybridMultilevel"/>
    <w:tmpl w:val="517ED8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nsid w:val="6CAB2758"/>
    <w:multiLevelType w:val="hybridMultilevel"/>
    <w:tmpl w:val="923C6D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3">
    <w:nsid w:val="6D646AC8"/>
    <w:multiLevelType w:val="hybridMultilevel"/>
    <w:tmpl w:val="75EEA12C"/>
    <w:lvl w:ilvl="0" w:tplc="5CD27A6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4">
    <w:nsid w:val="6E297C0C"/>
    <w:multiLevelType w:val="hybridMultilevel"/>
    <w:tmpl w:val="2AFECE6C"/>
    <w:lvl w:ilvl="0" w:tplc="1234AC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5">
    <w:nsid w:val="6E6574D2"/>
    <w:multiLevelType w:val="hybridMultilevel"/>
    <w:tmpl w:val="DCFC59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6">
    <w:nsid w:val="6EE34DC9"/>
    <w:multiLevelType w:val="hybridMultilevel"/>
    <w:tmpl w:val="99D87552"/>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67">
    <w:nsid w:val="6F990B36"/>
    <w:multiLevelType w:val="hybridMultilevel"/>
    <w:tmpl w:val="2F6465E2"/>
    <w:lvl w:ilvl="0" w:tplc="598CDAE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8">
    <w:nsid w:val="70B76856"/>
    <w:multiLevelType w:val="hybridMultilevel"/>
    <w:tmpl w:val="0EF64E18"/>
    <w:lvl w:ilvl="0" w:tplc="D42884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9">
    <w:nsid w:val="70F7795B"/>
    <w:multiLevelType w:val="hybridMultilevel"/>
    <w:tmpl w:val="F51E4942"/>
    <w:lvl w:ilvl="0" w:tplc="DE9462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0">
    <w:nsid w:val="729D38C4"/>
    <w:multiLevelType w:val="hybridMultilevel"/>
    <w:tmpl w:val="23E4678E"/>
    <w:lvl w:ilvl="0" w:tplc="244CEC6A">
      <w:start w:val="1"/>
      <w:numFmt w:val="decimal"/>
      <w:lvlText w:val="%1."/>
      <w:lvlJc w:val="left"/>
      <w:pPr>
        <w:ind w:left="673" w:hanging="645"/>
      </w:pPr>
      <w:rPr>
        <w:rFonts w:hint="default"/>
      </w:rPr>
    </w:lvl>
    <w:lvl w:ilvl="1" w:tplc="04210019" w:tentative="1">
      <w:start w:val="1"/>
      <w:numFmt w:val="lowerLetter"/>
      <w:lvlText w:val="%2."/>
      <w:lvlJc w:val="left"/>
      <w:pPr>
        <w:ind w:left="1108" w:hanging="360"/>
      </w:pPr>
    </w:lvl>
    <w:lvl w:ilvl="2" w:tplc="0421001B" w:tentative="1">
      <w:start w:val="1"/>
      <w:numFmt w:val="lowerRoman"/>
      <w:lvlText w:val="%3."/>
      <w:lvlJc w:val="right"/>
      <w:pPr>
        <w:ind w:left="1828" w:hanging="180"/>
      </w:pPr>
    </w:lvl>
    <w:lvl w:ilvl="3" w:tplc="0421000F" w:tentative="1">
      <w:start w:val="1"/>
      <w:numFmt w:val="decimal"/>
      <w:lvlText w:val="%4."/>
      <w:lvlJc w:val="left"/>
      <w:pPr>
        <w:ind w:left="2548" w:hanging="360"/>
      </w:pPr>
    </w:lvl>
    <w:lvl w:ilvl="4" w:tplc="04210019" w:tentative="1">
      <w:start w:val="1"/>
      <w:numFmt w:val="lowerLetter"/>
      <w:lvlText w:val="%5."/>
      <w:lvlJc w:val="left"/>
      <w:pPr>
        <w:ind w:left="3268" w:hanging="360"/>
      </w:pPr>
    </w:lvl>
    <w:lvl w:ilvl="5" w:tplc="0421001B" w:tentative="1">
      <w:start w:val="1"/>
      <w:numFmt w:val="lowerRoman"/>
      <w:lvlText w:val="%6."/>
      <w:lvlJc w:val="right"/>
      <w:pPr>
        <w:ind w:left="3988" w:hanging="180"/>
      </w:pPr>
    </w:lvl>
    <w:lvl w:ilvl="6" w:tplc="0421000F" w:tentative="1">
      <w:start w:val="1"/>
      <w:numFmt w:val="decimal"/>
      <w:lvlText w:val="%7."/>
      <w:lvlJc w:val="left"/>
      <w:pPr>
        <w:ind w:left="4708" w:hanging="360"/>
      </w:pPr>
    </w:lvl>
    <w:lvl w:ilvl="7" w:tplc="04210019" w:tentative="1">
      <w:start w:val="1"/>
      <w:numFmt w:val="lowerLetter"/>
      <w:lvlText w:val="%8."/>
      <w:lvlJc w:val="left"/>
      <w:pPr>
        <w:ind w:left="5428" w:hanging="360"/>
      </w:pPr>
    </w:lvl>
    <w:lvl w:ilvl="8" w:tplc="0421001B" w:tentative="1">
      <w:start w:val="1"/>
      <w:numFmt w:val="lowerRoman"/>
      <w:lvlText w:val="%9."/>
      <w:lvlJc w:val="right"/>
      <w:pPr>
        <w:ind w:left="6148" w:hanging="180"/>
      </w:pPr>
    </w:lvl>
  </w:abstractNum>
  <w:abstractNum w:abstractNumId="171">
    <w:nsid w:val="74245549"/>
    <w:multiLevelType w:val="hybridMultilevel"/>
    <w:tmpl w:val="CE460C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nsid w:val="757136DD"/>
    <w:multiLevelType w:val="hybridMultilevel"/>
    <w:tmpl w:val="FD4CEA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3">
    <w:nsid w:val="780A768A"/>
    <w:multiLevelType w:val="hybridMultilevel"/>
    <w:tmpl w:val="2BD016A2"/>
    <w:lvl w:ilvl="0" w:tplc="E044470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4">
    <w:nsid w:val="78261F0F"/>
    <w:multiLevelType w:val="hybridMultilevel"/>
    <w:tmpl w:val="F4503CFC"/>
    <w:lvl w:ilvl="0" w:tplc="D486C56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5">
    <w:nsid w:val="78313E83"/>
    <w:multiLevelType w:val="hybridMultilevel"/>
    <w:tmpl w:val="28D4AE06"/>
    <w:lvl w:ilvl="0" w:tplc="B8FAFA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nsid w:val="7839791A"/>
    <w:multiLevelType w:val="hybridMultilevel"/>
    <w:tmpl w:val="2332841A"/>
    <w:lvl w:ilvl="0" w:tplc="A2B0D8F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7">
    <w:nsid w:val="78745384"/>
    <w:multiLevelType w:val="hybridMultilevel"/>
    <w:tmpl w:val="9140B8A4"/>
    <w:lvl w:ilvl="0" w:tplc="9A0067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8">
    <w:nsid w:val="78C14727"/>
    <w:multiLevelType w:val="hybridMultilevel"/>
    <w:tmpl w:val="A76C66CA"/>
    <w:lvl w:ilvl="0" w:tplc="0324DB9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9">
    <w:nsid w:val="7C651278"/>
    <w:multiLevelType w:val="hybridMultilevel"/>
    <w:tmpl w:val="CC90411C"/>
    <w:lvl w:ilvl="0" w:tplc="AB78AFB2">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0">
    <w:nsid w:val="7D103112"/>
    <w:multiLevelType w:val="hybridMultilevel"/>
    <w:tmpl w:val="855E030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1">
    <w:nsid w:val="7D1A32AB"/>
    <w:multiLevelType w:val="hybridMultilevel"/>
    <w:tmpl w:val="E89AFB3C"/>
    <w:lvl w:ilvl="0" w:tplc="2A9891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2">
    <w:nsid w:val="7D685E9A"/>
    <w:multiLevelType w:val="hybridMultilevel"/>
    <w:tmpl w:val="E0407FF8"/>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3">
    <w:nsid w:val="7D6E42D7"/>
    <w:multiLevelType w:val="hybridMultilevel"/>
    <w:tmpl w:val="150819FA"/>
    <w:lvl w:ilvl="0" w:tplc="E39A0BA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4">
    <w:nsid w:val="7F984E68"/>
    <w:multiLevelType w:val="hybridMultilevel"/>
    <w:tmpl w:val="410E1468"/>
    <w:lvl w:ilvl="0" w:tplc="8228DC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5">
    <w:nsid w:val="7FA4038D"/>
    <w:multiLevelType w:val="hybridMultilevel"/>
    <w:tmpl w:val="941A23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0"/>
  </w:num>
  <w:num w:numId="2">
    <w:abstractNumId w:val="69"/>
  </w:num>
  <w:num w:numId="3">
    <w:abstractNumId w:val="174"/>
  </w:num>
  <w:num w:numId="4">
    <w:abstractNumId w:val="128"/>
  </w:num>
  <w:num w:numId="5">
    <w:abstractNumId w:val="106"/>
  </w:num>
  <w:num w:numId="6">
    <w:abstractNumId w:val="128"/>
    <w:lvlOverride w:ilvl="0">
      <w:startOverride w:val="1"/>
    </w:lvlOverride>
  </w:num>
  <w:num w:numId="7">
    <w:abstractNumId w:val="128"/>
    <w:lvlOverride w:ilvl="0">
      <w:startOverride w:val="1"/>
    </w:lvlOverride>
  </w:num>
  <w:num w:numId="8">
    <w:abstractNumId w:val="184"/>
  </w:num>
  <w:num w:numId="9">
    <w:abstractNumId w:val="177"/>
  </w:num>
  <w:num w:numId="10">
    <w:abstractNumId w:val="80"/>
  </w:num>
  <w:num w:numId="11">
    <w:abstractNumId w:val="164"/>
  </w:num>
  <w:num w:numId="12">
    <w:abstractNumId w:val="82"/>
  </w:num>
  <w:num w:numId="13">
    <w:abstractNumId w:val="44"/>
  </w:num>
  <w:num w:numId="14">
    <w:abstractNumId w:val="20"/>
  </w:num>
  <w:num w:numId="15">
    <w:abstractNumId w:val="48"/>
  </w:num>
  <w:num w:numId="16">
    <w:abstractNumId w:val="38"/>
  </w:num>
  <w:num w:numId="17">
    <w:abstractNumId w:val="124"/>
  </w:num>
  <w:num w:numId="18">
    <w:abstractNumId w:val="143"/>
  </w:num>
  <w:num w:numId="19">
    <w:abstractNumId w:val="43"/>
  </w:num>
  <w:num w:numId="20">
    <w:abstractNumId w:val="108"/>
  </w:num>
  <w:num w:numId="21">
    <w:abstractNumId w:val="140"/>
  </w:num>
  <w:num w:numId="22">
    <w:abstractNumId w:val="168"/>
  </w:num>
  <w:num w:numId="23">
    <w:abstractNumId w:val="79"/>
  </w:num>
  <w:num w:numId="24">
    <w:abstractNumId w:val="31"/>
  </w:num>
  <w:num w:numId="25">
    <w:abstractNumId w:val="116"/>
  </w:num>
  <w:num w:numId="26">
    <w:abstractNumId w:val="8"/>
  </w:num>
  <w:num w:numId="27">
    <w:abstractNumId w:val="61"/>
  </w:num>
  <w:num w:numId="28">
    <w:abstractNumId w:val="148"/>
  </w:num>
  <w:num w:numId="29">
    <w:abstractNumId w:val="179"/>
  </w:num>
  <w:num w:numId="30">
    <w:abstractNumId w:val="172"/>
  </w:num>
  <w:num w:numId="31">
    <w:abstractNumId w:val="47"/>
  </w:num>
  <w:num w:numId="32">
    <w:abstractNumId w:val="84"/>
  </w:num>
  <w:num w:numId="33">
    <w:abstractNumId w:val="141"/>
  </w:num>
  <w:num w:numId="34">
    <w:abstractNumId w:val="173"/>
  </w:num>
  <w:num w:numId="35">
    <w:abstractNumId w:val="37"/>
  </w:num>
  <w:num w:numId="36">
    <w:abstractNumId w:val="50"/>
  </w:num>
  <w:num w:numId="37">
    <w:abstractNumId w:val="89"/>
  </w:num>
  <w:num w:numId="38">
    <w:abstractNumId w:val="32"/>
  </w:num>
  <w:num w:numId="39">
    <w:abstractNumId w:val="150"/>
  </w:num>
  <w:num w:numId="40">
    <w:abstractNumId w:val="155"/>
  </w:num>
  <w:num w:numId="41">
    <w:abstractNumId w:val="27"/>
  </w:num>
  <w:num w:numId="42">
    <w:abstractNumId w:val="176"/>
  </w:num>
  <w:num w:numId="43">
    <w:abstractNumId w:val="133"/>
  </w:num>
  <w:num w:numId="44">
    <w:abstractNumId w:val="156"/>
  </w:num>
  <w:num w:numId="45">
    <w:abstractNumId w:val="51"/>
  </w:num>
  <w:num w:numId="46">
    <w:abstractNumId w:val="132"/>
  </w:num>
  <w:num w:numId="47">
    <w:abstractNumId w:val="131"/>
  </w:num>
  <w:num w:numId="48">
    <w:abstractNumId w:val="182"/>
  </w:num>
  <w:num w:numId="49">
    <w:abstractNumId w:val="11"/>
  </w:num>
  <w:num w:numId="50">
    <w:abstractNumId w:val="158"/>
  </w:num>
  <w:num w:numId="51">
    <w:abstractNumId w:val="110"/>
  </w:num>
  <w:num w:numId="52">
    <w:abstractNumId w:val="62"/>
  </w:num>
  <w:num w:numId="53">
    <w:abstractNumId w:val="91"/>
  </w:num>
  <w:num w:numId="54">
    <w:abstractNumId w:val="166"/>
  </w:num>
  <w:num w:numId="55">
    <w:abstractNumId w:val="86"/>
  </w:num>
  <w:num w:numId="56">
    <w:abstractNumId w:val="125"/>
  </w:num>
  <w:num w:numId="57">
    <w:abstractNumId w:val="109"/>
  </w:num>
  <w:num w:numId="58">
    <w:abstractNumId w:val="4"/>
  </w:num>
  <w:num w:numId="59">
    <w:abstractNumId w:val="146"/>
  </w:num>
  <w:num w:numId="60">
    <w:abstractNumId w:val="71"/>
  </w:num>
  <w:num w:numId="61">
    <w:abstractNumId w:val="147"/>
  </w:num>
  <w:num w:numId="62">
    <w:abstractNumId w:val="88"/>
  </w:num>
  <w:num w:numId="63">
    <w:abstractNumId w:val="128"/>
    <w:lvlOverride w:ilvl="0">
      <w:startOverride w:val="1"/>
    </w:lvlOverride>
  </w:num>
  <w:num w:numId="64">
    <w:abstractNumId w:val="106"/>
    <w:lvlOverride w:ilvl="0">
      <w:startOverride w:val="1"/>
    </w:lvlOverride>
  </w:num>
  <w:num w:numId="65">
    <w:abstractNumId w:val="101"/>
  </w:num>
  <w:num w:numId="66">
    <w:abstractNumId w:val="126"/>
  </w:num>
  <w:num w:numId="67">
    <w:abstractNumId w:val="154"/>
  </w:num>
  <w:num w:numId="68">
    <w:abstractNumId w:val="83"/>
  </w:num>
  <w:num w:numId="69">
    <w:abstractNumId w:val="16"/>
  </w:num>
  <w:num w:numId="70">
    <w:abstractNumId w:val="9"/>
  </w:num>
  <w:num w:numId="71">
    <w:abstractNumId w:val="65"/>
  </w:num>
  <w:num w:numId="72">
    <w:abstractNumId w:val="15"/>
  </w:num>
  <w:num w:numId="73">
    <w:abstractNumId w:val="76"/>
  </w:num>
  <w:num w:numId="74">
    <w:abstractNumId w:val="24"/>
  </w:num>
  <w:num w:numId="75">
    <w:abstractNumId w:val="171"/>
  </w:num>
  <w:num w:numId="76">
    <w:abstractNumId w:val="117"/>
  </w:num>
  <w:num w:numId="77">
    <w:abstractNumId w:val="81"/>
  </w:num>
  <w:num w:numId="78">
    <w:abstractNumId w:val="23"/>
  </w:num>
  <w:num w:numId="79">
    <w:abstractNumId w:val="12"/>
  </w:num>
  <w:num w:numId="80">
    <w:abstractNumId w:val="97"/>
  </w:num>
  <w:num w:numId="81">
    <w:abstractNumId w:val="99"/>
  </w:num>
  <w:num w:numId="82">
    <w:abstractNumId w:val="54"/>
  </w:num>
  <w:num w:numId="83">
    <w:abstractNumId w:val="185"/>
  </w:num>
  <w:num w:numId="84">
    <w:abstractNumId w:val="72"/>
  </w:num>
  <w:num w:numId="85">
    <w:abstractNumId w:val="103"/>
  </w:num>
  <w:num w:numId="86">
    <w:abstractNumId w:val="45"/>
  </w:num>
  <w:num w:numId="87">
    <w:abstractNumId w:val="114"/>
  </w:num>
  <w:num w:numId="88">
    <w:abstractNumId w:val="67"/>
  </w:num>
  <w:num w:numId="89">
    <w:abstractNumId w:val="128"/>
    <w:lvlOverride w:ilvl="0">
      <w:startOverride w:val="1"/>
    </w:lvlOverride>
  </w:num>
  <w:num w:numId="90">
    <w:abstractNumId w:val="157"/>
  </w:num>
  <w:num w:numId="91">
    <w:abstractNumId w:val="178"/>
  </w:num>
  <w:num w:numId="92">
    <w:abstractNumId w:val="115"/>
  </w:num>
  <w:num w:numId="93">
    <w:abstractNumId w:val="17"/>
  </w:num>
  <w:num w:numId="94">
    <w:abstractNumId w:val="58"/>
  </w:num>
  <w:num w:numId="95">
    <w:abstractNumId w:val="56"/>
  </w:num>
  <w:num w:numId="96">
    <w:abstractNumId w:val="106"/>
    <w:lvlOverride w:ilvl="0">
      <w:startOverride w:val="1"/>
    </w:lvlOverride>
  </w:num>
  <w:num w:numId="97">
    <w:abstractNumId w:val="74"/>
  </w:num>
  <w:num w:numId="98">
    <w:abstractNumId w:val="95"/>
  </w:num>
  <w:num w:numId="99">
    <w:abstractNumId w:val="145"/>
  </w:num>
  <w:num w:numId="100">
    <w:abstractNumId w:val="100"/>
  </w:num>
  <w:num w:numId="101">
    <w:abstractNumId w:val="41"/>
  </w:num>
  <w:num w:numId="102">
    <w:abstractNumId w:val="90"/>
  </w:num>
  <w:num w:numId="103">
    <w:abstractNumId w:val="180"/>
  </w:num>
  <w:num w:numId="104">
    <w:abstractNumId w:val="28"/>
  </w:num>
  <w:num w:numId="105">
    <w:abstractNumId w:val="93"/>
  </w:num>
  <w:num w:numId="106">
    <w:abstractNumId w:val="52"/>
  </w:num>
  <w:num w:numId="107">
    <w:abstractNumId w:val="59"/>
  </w:num>
  <w:num w:numId="108">
    <w:abstractNumId w:val="55"/>
  </w:num>
  <w:num w:numId="109">
    <w:abstractNumId w:val="75"/>
  </w:num>
  <w:num w:numId="110">
    <w:abstractNumId w:val="151"/>
  </w:num>
  <w:num w:numId="111">
    <w:abstractNumId w:val="60"/>
  </w:num>
  <w:num w:numId="112">
    <w:abstractNumId w:val="29"/>
  </w:num>
  <w:num w:numId="113">
    <w:abstractNumId w:val="134"/>
  </w:num>
  <w:num w:numId="114">
    <w:abstractNumId w:val="49"/>
  </w:num>
  <w:num w:numId="115">
    <w:abstractNumId w:val="98"/>
  </w:num>
  <w:num w:numId="116">
    <w:abstractNumId w:val="159"/>
  </w:num>
  <w:num w:numId="117">
    <w:abstractNumId w:val="112"/>
  </w:num>
  <w:num w:numId="118">
    <w:abstractNumId w:val="162"/>
  </w:num>
  <w:num w:numId="119">
    <w:abstractNumId w:val="18"/>
  </w:num>
  <w:num w:numId="120">
    <w:abstractNumId w:val="165"/>
  </w:num>
  <w:num w:numId="121">
    <w:abstractNumId w:val="142"/>
  </w:num>
  <w:num w:numId="122">
    <w:abstractNumId w:val="63"/>
  </w:num>
  <w:num w:numId="123">
    <w:abstractNumId w:val="153"/>
  </w:num>
  <w:num w:numId="124">
    <w:abstractNumId w:val="22"/>
  </w:num>
  <w:num w:numId="125">
    <w:abstractNumId w:val="14"/>
  </w:num>
  <w:num w:numId="126">
    <w:abstractNumId w:val="175"/>
  </w:num>
  <w:num w:numId="127">
    <w:abstractNumId w:val="169"/>
  </w:num>
  <w:num w:numId="128">
    <w:abstractNumId w:val="21"/>
  </w:num>
  <w:num w:numId="129">
    <w:abstractNumId w:val="39"/>
  </w:num>
  <w:num w:numId="130">
    <w:abstractNumId w:val="138"/>
  </w:num>
  <w:num w:numId="131">
    <w:abstractNumId w:val="34"/>
  </w:num>
  <w:num w:numId="132">
    <w:abstractNumId w:val="94"/>
  </w:num>
  <w:num w:numId="133">
    <w:abstractNumId w:val="119"/>
  </w:num>
  <w:num w:numId="134">
    <w:abstractNumId w:val="144"/>
  </w:num>
  <w:num w:numId="135">
    <w:abstractNumId w:val="183"/>
  </w:num>
  <w:num w:numId="136">
    <w:abstractNumId w:val="46"/>
  </w:num>
  <w:num w:numId="137">
    <w:abstractNumId w:val="135"/>
  </w:num>
  <w:num w:numId="138">
    <w:abstractNumId w:val="87"/>
  </w:num>
  <w:num w:numId="139">
    <w:abstractNumId w:val="53"/>
  </w:num>
  <w:num w:numId="140">
    <w:abstractNumId w:val="136"/>
  </w:num>
  <w:num w:numId="141">
    <w:abstractNumId w:val="127"/>
  </w:num>
  <w:num w:numId="142">
    <w:abstractNumId w:val="1"/>
  </w:num>
  <w:num w:numId="143">
    <w:abstractNumId w:val="70"/>
  </w:num>
  <w:num w:numId="144">
    <w:abstractNumId w:val="111"/>
  </w:num>
  <w:num w:numId="145">
    <w:abstractNumId w:val="3"/>
  </w:num>
  <w:num w:numId="146">
    <w:abstractNumId w:val="77"/>
  </w:num>
  <w:num w:numId="147">
    <w:abstractNumId w:val="181"/>
  </w:num>
  <w:num w:numId="148">
    <w:abstractNumId w:val="26"/>
  </w:num>
  <w:num w:numId="149">
    <w:abstractNumId w:val="57"/>
  </w:num>
  <w:num w:numId="150">
    <w:abstractNumId w:val="122"/>
  </w:num>
  <w:num w:numId="151">
    <w:abstractNumId w:val="113"/>
  </w:num>
  <w:num w:numId="152">
    <w:abstractNumId w:val="104"/>
  </w:num>
  <w:num w:numId="153">
    <w:abstractNumId w:val="121"/>
  </w:num>
  <w:num w:numId="154">
    <w:abstractNumId w:val="129"/>
  </w:num>
  <w:num w:numId="155">
    <w:abstractNumId w:val="33"/>
  </w:num>
  <w:num w:numId="156">
    <w:abstractNumId w:val="42"/>
  </w:num>
  <w:num w:numId="157">
    <w:abstractNumId w:val="167"/>
  </w:num>
  <w:num w:numId="158">
    <w:abstractNumId w:val="118"/>
  </w:num>
  <w:num w:numId="159">
    <w:abstractNumId w:val="130"/>
  </w:num>
  <w:num w:numId="160">
    <w:abstractNumId w:val="73"/>
  </w:num>
  <w:num w:numId="161">
    <w:abstractNumId w:val="92"/>
  </w:num>
  <w:num w:numId="162">
    <w:abstractNumId w:val="68"/>
  </w:num>
  <w:num w:numId="163">
    <w:abstractNumId w:val="2"/>
  </w:num>
  <w:num w:numId="164">
    <w:abstractNumId w:val="0"/>
  </w:num>
  <w:num w:numId="165">
    <w:abstractNumId w:val="7"/>
  </w:num>
  <w:num w:numId="166">
    <w:abstractNumId w:val="25"/>
  </w:num>
  <w:num w:numId="167">
    <w:abstractNumId w:val="152"/>
  </w:num>
  <w:num w:numId="168">
    <w:abstractNumId w:val="13"/>
  </w:num>
  <w:num w:numId="169">
    <w:abstractNumId w:val="40"/>
  </w:num>
  <w:num w:numId="170">
    <w:abstractNumId w:val="36"/>
  </w:num>
  <w:num w:numId="171">
    <w:abstractNumId w:val="105"/>
  </w:num>
  <w:num w:numId="172">
    <w:abstractNumId w:val="66"/>
  </w:num>
  <w:num w:numId="173">
    <w:abstractNumId w:val="161"/>
  </w:num>
  <w:num w:numId="174">
    <w:abstractNumId w:val="137"/>
  </w:num>
  <w:num w:numId="175">
    <w:abstractNumId w:val="123"/>
  </w:num>
  <w:num w:numId="176">
    <w:abstractNumId w:val="149"/>
  </w:num>
  <w:num w:numId="177">
    <w:abstractNumId w:val="85"/>
  </w:num>
  <w:num w:numId="178">
    <w:abstractNumId w:val="10"/>
  </w:num>
  <w:num w:numId="179">
    <w:abstractNumId w:val="163"/>
  </w:num>
  <w:num w:numId="180">
    <w:abstractNumId w:val="96"/>
  </w:num>
  <w:num w:numId="181">
    <w:abstractNumId w:val="19"/>
  </w:num>
  <w:num w:numId="182">
    <w:abstractNumId w:val="5"/>
  </w:num>
  <w:num w:numId="183">
    <w:abstractNumId w:val="64"/>
  </w:num>
  <w:num w:numId="184">
    <w:abstractNumId w:val="35"/>
  </w:num>
  <w:num w:numId="185">
    <w:abstractNumId w:val="78"/>
  </w:num>
  <w:num w:numId="186">
    <w:abstractNumId w:val="160"/>
  </w:num>
  <w:num w:numId="187">
    <w:abstractNumId w:val="170"/>
  </w:num>
  <w:num w:numId="188">
    <w:abstractNumId w:val="102"/>
  </w:num>
  <w:num w:numId="189">
    <w:abstractNumId w:val="6"/>
  </w:num>
  <w:num w:numId="190">
    <w:abstractNumId w:val="107"/>
  </w:num>
  <w:num w:numId="191">
    <w:abstractNumId w:val="30"/>
  </w:num>
  <w:num w:numId="192">
    <w:abstractNumId w:val="139"/>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C5"/>
    <w:rsid w:val="00002431"/>
    <w:rsid w:val="00003CDB"/>
    <w:rsid w:val="0000495C"/>
    <w:rsid w:val="000051FC"/>
    <w:rsid w:val="000079E4"/>
    <w:rsid w:val="00007AEE"/>
    <w:rsid w:val="00011470"/>
    <w:rsid w:val="000118EA"/>
    <w:rsid w:val="0001278D"/>
    <w:rsid w:val="000137D2"/>
    <w:rsid w:val="00013DD4"/>
    <w:rsid w:val="00014C16"/>
    <w:rsid w:val="00015031"/>
    <w:rsid w:val="0002039F"/>
    <w:rsid w:val="0002326D"/>
    <w:rsid w:val="00023575"/>
    <w:rsid w:val="00025A26"/>
    <w:rsid w:val="00026AA8"/>
    <w:rsid w:val="0002702C"/>
    <w:rsid w:val="00030061"/>
    <w:rsid w:val="00031B56"/>
    <w:rsid w:val="0003209C"/>
    <w:rsid w:val="000416B0"/>
    <w:rsid w:val="00041C0A"/>
    <w:rsid w:val="00043225"/>
    <w:rsid w:val="00047D3D"/>
    <w:rsid w:val="000548D1"/>
    <w:rsid w:val="0005518F"/>
    <w:rsid w:val="00065184"/>
    <w:rsid w:val="000708FD"/>
    <w:rsid w:val="00071350"/>
    <w:rsid w:val="0007154F"/>
    <w:rsid w:val="000730AB"/>
    <w:rsid w:val="00073881"/>
    <w:rsid w:val="00074B69"/>
    <w:rsid w:val="0007655D"/>
    <w:rsid w:val="00080D2C"/>
    <w:rsid w:val="00085578"/>
    <w:rsid w:val="0008580E"/>
    <w:rsid w:val="00091C51"/>
    <w:rsid w:val="00092229"/>
    <w:rsid w:val="00092FED"/>
    <w:rsid w:val="000A02A8"/>
    <w:rsid w:val="000A27F9"/>
    <w:rsid w:val="000A3CD4"/>
    <w:rsid w:val="000A4A61"/>
    <w:rsid w:val="000A4F15"/>
    <w:rsid w:val="000A5555"/>
    <w:rsid w:val="000B14E8"/>
    <w:rsid w:val="000B20B1"/>
    <w:rsid w:val="000B48EC"/>
    <w:rsid w:val="000B4EAB"/>
    <w:rsid w:val="000B4F1E"/>
    <w:rsid w:val="000B6791"/>
    <w:rsid w:val="000C03D2"/>
    <w:rsid w:val="000C1BB4"/>
    <w:rsid w:val="000C3785"/>
    <w:rsid w:val="000C618F"/>
    <w:rsid w:val="000C741B"/>
    <w:rsid w:val="000C7748"/>
    <w:rsid w:val="000D21B4"/>
    <w:rsid w:val="000D291D"/>
    <w:rsid w:val="000D40C4"/>
    <w:rsid w:val="000D4B87"/>
    <w:rsid w:val="000D55D1"/>
    <w:rsid w:val="000D69FD"/>
    <w:rsid w:val="000E029B"/>
    <w:rsid w:val="000E05DF"/>
    <w:rsid w:val="000E0727"/>
    <w:rsid w:val="000E1A35"/>
    <w:rsid w:val="000E1E29"/>
    <w:rsid w:val="000E41CB"/>
    <w:rsid w:val="000E64B0"/>
    <w:rsid w:val="000E7EE2"/>
    <w:rsid w:val="000F0912"/>
    <w:rsid w:val="000F1499"/>
    <w:rsid w:val="000F1C68"/>
    <w:rsid w:val="000F235D"/>
    <w:rsid w:val="000F45FE"/>
    <w:rsid w:val="000F4B1E"/>
    <w:rsid w:val="000F6A3C"/>
    <w:rsid w:val="000F7ADF"/>
    <w:rsid w:val="00100474"/>
    <w:rsid w:val="0010147F"/>
    <w:rsid w:val="001016F0"/>
    <w:rsid w:val="00102053"/>
    <w:rsid w:val="001037D2"/>
    <w:rsid w:val="001047D4"/>
    <w:rsid w:val="00104F96"/>
    <w:rsid w:val="001054F7"/>
    <w:rsid w:val="00107465"/>
    <w:rsid w:val="00107626"/>
    <w:rsid w:val="00110B08"/>
    <w:rsid w:val="00111CC7"/>
    <w:rsid w:val="00111F01"/>
    <w:rsid w:val="00112F34"/>
    <w:rsid w:val="00116482"/>
    <w:rsid w:val="00116B6C"/>
    <w:rsid w:val="0011763B"/>
    <w:rsid w:val="001219A0"/>
    <w:rsid w:val="00123864"/>
    <w:rsid w:val="00123A72"/>
    <w:rsid w:val="00126363"/>
    <w:rsid w:val="00126ECD"/>
    <w:rsid w:val="0013028A"/>
    <w:rsid w:val="00130912"/>
    <w:rsid w:val="00131EF2"/>
    <w:rsid w:val="00132123"/>
    <w:rsid w:val="00132762"/>
    <w:rsid w:val="001363E8"/>
    <w:rsid w:val="00137B10"/>
    <w:rsid w:val="00140CED"/>
    <w:rsid w:val="00141915"/>
    <w:rsid w:val="001445C5"/>
    <w:rsid w:val="00145E3F"/>
    <w:rsid w:val="0015269A"/>
    <w:rsid w:val="001541D3"/>
    <w:rsid w:val="001545E7"/>
    <w:rsid w:val="001559A0"/>
    <w:rsid w:val="00157AEC"/>
    <w:rsid w:val="00161048"/>
    <w:rsid w:val="0016171F"/>
    <w:rsid w:val="00165E73"/>
    <w:rsid w:val="00172E7F"/>
    <w:rsid w:val="001731BE"/>
    <w:rsid w:val="00173D40"/>
    <w:rsid w:val="0017498C"/>
    <w:rsid w:val="001769CE"/>
    <w:rsid w:val="00177887"/>
    <w:rsid w:val="00185EBA"/>
    <w:rsid w:val="00186706"/>
    <w:rsid w:val="001876CD"/>
    <w:rsid w:val="00187DE1"/>
    <w:rsid w:val="00191C4E"/>
    <w:rsid w:val="0019214A"/>
    <w:rsid w:val="00193275"/>
    <w:rsid w:val="001936D2"/>
    <w:rsid w:val="00193E3A"/>
    <w:rsid w:val="00194AE3"/>
    <w:rsid w:val="00196BD6"/>
    <w:rsid w:val="00196F97"/>
    <w:rsid w:val="00197636"/>
    <w:rsid w:val="00197FDF"/>
    <w:rsid w:val="001A08E1"/>
    <w:rsid w:val="001A0F3E"/>
    <w:rsid w:val="001A16F2"/>
    <w:rsid w:val="001A1EEC"/>
    <w:rsid w:val="001A358B"/>
    <w:rsid w:val="001A6BA8"/>
    <w:rsid w:val="001B108F"/>
    <w:rsid w:val="001B1F00"/>
    <w:rsid w:val="001B254B"/>
    <w:rsid w:val="001B2A79"/>
    <w:rsid w:val="001B430D"/>
    <w:rsid w:val="001B4B88"/>
    <w:rsid w:val="001B61EA"/>
    <w:rsid w:val="001B6563"/>
    <w:rsid w:val="001B76DE"/>
    <w:rsid w:val="001B774D"/>
    <w:rsid w:val="001C187F"/>
    <w:rsid w:val="001C206A"/>
    <w:rsid w:val="001C254E"/>
    <w:rsid w:val="001C5538"/>
    <w:rsid w:val="001C5D55"/>
    <w:rsid w:val="001C75B3"/>
    <w:rsid w:val="001C78A5"/>
    <w:rsid w:val="001D2959"/>
    <w:rsid w:val="001D38BA"/>
    <w:rsid w:val="001D4A11"/>
    <w:rsid w:val="001D4E65"/>
    <w:rsid w:val="001E1940"/>
    <w:rsid w:val="001E31CB"/>
    <w:rsid w:val="001E73B3"/>
    <w:rsid w:val="001E79F4"/>
    <w:rsid w:val="001F00CE"/>
    <w:rsid w:val="001F22C1"/>
    <w:rsid w:val="001F6109"/>
    <w:rsid w:val="001F700C"/>
    <w:rsid w:val="00202FCA"/>
    <w:rsid w:val="00204A2C"/>
    <w:rsid w:val="00204AE6"/>
    <w:rsid w:val="00205E82"/>
    <w:rsid w:val="0020624D"/>
    <w:rsid w:val="002101AB"/>
    <w:rsid w:val="002101D2"/>
    <w:rsid w:val="002114F8"/>
    <w:rsid w:val="00212066"/>
    <w:rsid w:val="00212595"/>
    <w:rsid w:val="00213DA6"/>
    <w:rsid w:val="0021545F"/>
    <w:rsid w:val="00216BBA"/>
    <w:rsid w:val="00220D8A"/>
    <w:rsid w:val="00222F84"/>
    <w:rsid w:val="00223ECF"/>
    <w:rsid w:val="002250F6"/>
    <w:rsid w:val="002327FA"/>
    <w:rsid w:val="00234024"/>
    <w:rsid w:val="0023455C"/>
    <w:rsid w:val="002345D1"/>
    <w:rsid w:val="00235AFC"/>
    <w:rsid w:val="002374E6"/>
    <w:rsid w:val="002375F9"/>
    <w:rsid w:val="00237C06"/>
    <w:rsid w:val="00243EF7"/>
    <w:rsid w:val="0024470F"/>
    <w:rsid w:val="00244972"/>
    <w:rsid w:val="00254886"/>
    <w:rsid w:val="002558D4"/>
    <w:rsid w:val="00263018"/>
    <w:rsid w:val="0026383A"/>
    <w:rsid w:val="00265550"/>
    <w:rsid w:val="002667C8"/>
    <w:rsid w:val="0026758A"/>
    <w:rsid w:val="00267BCF"/>
    <w:rsid w:val="0027133E"/>
    <w:rsid w:val="00274F8F"/>
    <w:rsid w:val="0027502A"/>
    <w:rsid w:val="002769AC"/>
    <w:rsid w:val="0028056D"/>
    <w:rsid w:val="00281455"/>
    <w:rsid w:val="0028163C"/>
    <w:rsid w:val="00284BE0"/>
    <w:rsid w:val="00285FE5"/>
    <w:rsid w:val="002860EF"/>
    <w:rsid w:val="00286538"/>
    <w:rsid w:val="00291752"/>
    <w:rsid w:val="00291A90"/>
    <w:rsid w:val="00292067"/>
    <w:rsid w:val="00292662"/>
    <w:rsid w:val="0029276D"/>
    <w:rsid w:val="00292A85"/>
    <w:rsid w:val="00295459"/>
    <w:rsid w:val="002957A6"/>
    <w:rsid w:val="00297E62"/>
    <w:rsid w:val="002A2E3F"/>
    <w:rsid w:val="002A3257"/>
    <w:rsid w:val="002A3CFA"/>
    <w:rsid w:val="002A61E0"/>
    <w:rsid w:val="002A6A6B"/>
    <w:rsid w:val="002A6CEF"/>
    <w:rsid w:val="002B329D"/>
    <w:rsid w:val="002B4840"/>
    <w:rsid w:val="002B53F3"/>
    <w:rsid w:val="002C0F70"/>
    <w:rsid w:val="002C5F8F"/>
    <w:rsid w:val="002C6543"/>
    <w:rsid w:val="002C70D4"/>
    <w:rsid w:val="002C72E0"/>
    <w:rsid w:val="002D14CB"/>
    <w:rsid w:val="002D3438"/>
    <w:rsid w:val="002D3DCB"/>
    <w:rsid w:val="002D42CF"/>
    <w:rsid w:val="002D4714"/>
    <w:rsid w:val="002D50FF"/>
    <w:rsid w:val="002E0B7D"/>
    <w:rsid w:val="002E0BAC"/>
    <w:rsid w:val="002E2B90"/>
    <w:rsid w:val="002E429D"/>
    <w:rsid w:val="002E6D16"/>
    <w:rsid w:val="002E6EEF"/>
    <w:rsid w:val="002F00A3"/>
    <w:rsid w:val="002F09B2"/>
    <w:rsid w:val="002F2202"/>
    <w:rsid w:val="002F24B1"/>
    <w:rsid w:val="002F2609"/>
    <w:rsid w:val="002F54C8"/>
    <w:rsid w:val="002F6BBB"/>
    <w:rsid w:val="003017C3"/>
    <w:rsid w:val="00304311"/>
    <w:rsid w:val="00304D8C"/>
    <w:rsid w:val="0030590A"/>
    <w:rsid w:val="003065D3"/>
    <w:rsid w:val="00307BCD"/>
    <w:rsid w:val="00310DFD"/>
    <w:rsid w:val="00311498"/>
    <w:rsid w:val="00312296"/>
    <w:rsid w:val="0031257C"/>
    <w:rsid w:val="003136EF"/>
    <w:rsid w:val="00314448"/>
    <w:rsid w:val="00315EE1"/>
    <w:rsid w:val="0031628B"/>
    <w:rsid w:val="003164DD"/>
    <w:rsid w:val="00316B4A"/>
    <w:rsid w:val="00320A8A"/>
    <w:rsid w:val="00320B42"/>
    <w:rsid w:val="00322A7D"/>
    <w:rsid w:val="00326933"/>
    <w:rsid w:val="003314E3"/>
    <w:rsid w:val="00331D39"/>
    <w:rsid w:val="0033255C"/>
    <w:rsid w:val="00334648"/>
    <w:rsid w:val="00334815"/>
    <w:rsid w:val="00334E8B"/>
    <w:rsid w:val="00336717"/>
    <w:rsid w:val="00342533"/>
    <w:rsid w:val="00345D2D"/>
    <w:rsid w:val="0034785C"/>
    <w:rsid w:val="00353390"/>
    <w:rsid w:val="0035695A"/>
    <w:rsid w:val="00360C8A"/>
    <w:rsid w:val="00367111"/>
    <w:rsid w:val="00367FF3"/>
    <w:rsid w:val="00370FF5"/>
    <w:rsid w:val="00373CA7"/>
    <w:rsid w:val="00374315"/>
    <w:rsid w:val="00374359"/>
    <w:rsid w:val="00374D5D"/>
    <w:rsid w:val="00376BE9"/>
    <w:rsid w:val="00377283"/>
    <w:rsid w:val="00380994"/>
    <w:rsid w:val="00384D53"/>
    <w:rsid w:val="00385882"/>
    <w:rsid w:val="0039123A"/>
    <w:rsid w:val="00391E36"/>
    <w:rsid w:val="00391F72"/>
    <w:rsid w:val="00393EDA"/>
    <w:rsid w:val="00396EE0"/>
    <w:rsid w:val="00397065"/>
    <w:rsid w:val="003A13B9"/>
    <w:rsid w:val="003A1BB6"/>
    <w:rsid w:val="003A1CB1"/>
    <w:rsid w:val="003A2E44"/>
    <w:rsid w:val="003A3EEB"/>
    <w:rsid w:val="003A5B10"/>
    <w:rsid w:val="003A76FE"/>
    <w:rsid w:val="003B02AD"/>
    <w:rsid w:val="003B0FF1"/>
    <w:rsid w:val="003B1A0A"/>
    <w:rsid w:val="003B22FA"/>
    <w:rsid w:val="003B2886"/>
    <w:rsid w:val="003B7FA6"/>
    <w:rsid w:val="003C3260"/>
    <w:rsid w:val="003C44C1"/>
    <w:rsid w:val="003D3199"/>
    <w:rsid w:val="003D4290"/>
    <w:rsid w:val="003D4713"/>
    <w:rsid w:val="003D5247"/>
    <w:rsid w:val="003D62BE"/>
    <w:rsid w:val="003D65B1"/>
    <w:rsid w:val="003D7B64"/>
    <w:rsid w:val="003E0404"/>
    <w:rsid w:val="003E3D9B"/>
    <w:rsid w:val="003E40C5"/>
    <w:rsid w:val="003E699A"/>
    <w:rsid w:val="003F0BD3"/>
    <w:rsid w:val="003F10EA"/>
    <w:rsid w:val="003F3805"/>
    <w:rsid w:val="003F4EEE"/>
    <w:rsid w:val="003F6A23"/>
    <w:rsid w:val="003F6C94"/>
    <w:rsid w:val="003F7B35"/>
    <w:rsid w:val="004008A8"/>
    <w:rsid w:val="00411673"/>
    <w:rsid w:val="0041387F"/>
    <w:rsid w:val="004152A9"/>
    <w:rsid w:val="004152FE"/>
    <w:rsid w:val="004158BF"/>
    <w:rsid w:val="00415E4F"/>
    <w:rsid w:val="00415F3F"/>
    <w:rsid w:val="00416745"/>
    <w:rsid w:val="00416AE9"/>
    <w:rsid w:val="00420FCC"/>
    <w:rsid w:val="00422041"/>
    <w:rsid w:val="00423940"/>
    <w:rsid w:val="00425B4C"/>
    <w:rsid w:val="00427033"/>
    <w:rsid w:val="004303AD"/>
    <w:rsid w:val="004321CA"/>
    <w:rsid w:val="00434AEC"/>
    <w:rsid w:val="00435BB7"/>
    <w:rsid w:val="004364F4"/>
    <w:rsid w:val="00440047"/>
    <w:rsid w:val="0044472E"/>
    <w:rsid w:val="004460BB"/>
    <w:rsid w:val="00452560"/>
    <w:rsid w:val="0045359D"/>
    <w:rsid w:val="004536FA"/>
    <w:rsid w:val="00454513"/>
    <w:rsid w:val="004576ED"/>
    <w:rsid w:val="004619B1"/>
    <w:rsid w:val="0046231B"/>
    <w:rsid w:val="00463BD2"/>
    <w:rsid w:val="00466495"/>
    <w:rsid w:val="004679F9"/>
    <w:rsid w:val="004706A2"/>
    <w:rsid w:val="00471D23"/>
    <w:rsid w:val="004731AE"/>
    <w:rsid w:val="00474464"/>
    <w:rsid w:val="00474679"/>
    <w:rsid w:val="00474D46"/>
    <w:rsid w:val="00480AB8"/>
    <w:rsid w:val="0048695D"/>
    <w:rsid w:val="004872C2"/>
    <w:rsid w:val="0049305C"/>
    <w:rsid w:val="00493B86"/>
    <w:rsid w:val="00496D9C"/>
    <w:rsid w:val="00496E45"/>
    <w:rsid w:val="004972F5"/>
    <w:rsid w:val="00497A48"/>
    <w:rsid w:val="00497DE1"/>
    <w:rsid w:val="004A06F7"/>
    <w:rsid w:val="004A24C0"/>
    <w:rsid w:val="004A367E"/>
    <w:rsid w:val="004A3A5B"/>
    <w:rsid w:val="004A3CCB"/>
    <w:rsid w:val="004A4675"/>
    <w:rsid w:val="004A6AB1"/>
    <w:rsid w:val="004B088C"/>
    <w:rsid w:val="004B0D36"/>
    <w:rsid w:val="004B1C73"/>
    <w:rsid w:val="004B30F3"/>
    <w:rsid w:val="004B361B"/>
    <w:rsid w:val="004B3C03"/>
    <w:rsid w:val="004B4108"/>
    <w:rsid w:val="004B4B49"/>
    <w:rsid w:val="004B75DC"/>
    <w:rsid w:val="004C22F0"/>
    <w:rsid w:val="004C4338"/>
    <w:rsid w:val="004C4D3D"/>
    <w:rsid w:val="004D0745"/>
    <w:rsid w:val="004D4912"/>
    <w:rsid w:val="004E0F1D"/>
    <w:rsid w:val="004E1652"/>
    <w:rsid w:val="004E4B91"/>
    <w:rsid w:val="004E646A"/>
    <w:rsid w:val="004F05F2"/>
    <w:rsid w:val="004F0815"/>
    <w:rsid w:val="004F111D"/>
    <w:rsid w:val="004F1ECE"/>
    <w:rsid w:val="00500CB3"/>
    <w:rsid w:val="005018A4"/>
    <w:rsid w:val="00502ED4"/>
    <w:rsid w:val="005047B3"/>
    <w:rsid w:val="005055A5"/>
    <w:rsid w:val="005061E8"/>
    <w:rsid w:val="005063CE"/>
    <w:rsid w:val="00506437"/>
    <w:rsid w:val="00511B07"/>
    <w:rsid w:val="00512D26"/>
    <w:rsid w:val="00512D36"/>
    <w:rsid w:val="00512DE1"/>
    <w:rsid w:val="00513982"/>
    <w:rsid w:val="00515F1D"/>
    <w:rsid w:val="005178F4"/>
    <w:rsid w:val="0052269D"/>
    <w:rsid w:val="00525758"/>
    <w:rsid w:val="00525D55"/>
    <w:rsid w:val="00526125"/>
    <w:rsid w:val="00527B01"/>
    <w:rsid w:val="0053203D"/>
    <w:rsid w:val="00534A52"/>
    <w:rsid w:val="00537D1A"/>
    <w:rsid w:val="00540CF6"/>
    <w:rsid w:val="00543911"/>
    <w:rsid w:val="00543F84"/>
    <w:rsid w:val="005502CA"/>
    <w:rsid w:val="00550D2C"/>
    <w:rsid w:val="0055137D"/>
    <w:rsid w:val="00553DE1"/>
    <w:rsid w:val="00555283"/>
    <w:rsid w:val="005554E9"/>
    <w:rsid w:val="005566DA"/>
    <w:rsid w:val="005568AD"/>
    <w:rsid w:val="00556D6C"/>
    <w:rsid w:val="00556D96"/>
    <w:rsid w:val="005578DC"/>
    <w:rsid w:val="00557AAA"/>
    <w:rsid w:val="00560E4E"/>
    <w:rsid w:val="005614D7"/>
    <w:rsid w:val="00562F0C"/>
    <w:rsid w:val="005632D4"/>
    <w:rsid w:val="00566F8F"/>
    <w:rsid w:val="00571FD0"/>
    <w:rsid w:val="005727EA"/>
    <w:rsid w:val="00573040"/>
    <w:rsid w:val="0057638C"/>
    <w:rsid w:val="005819C8"/>
    <w:rsid w:val="00582942"/>
    <w:rsid w:val="00583EE8"/>
    <w:rsid w:val="00584CAB"/>
    <w:rsid w:val="00584D04"/>
    <w:rsid w:val="00586689"/>
    <w:rsid w:val="005903D9"/>
    <w:rsid w:val="005904C3"/>
    <w:rsid w:val="00593527"/>
    <w:rsid w:val="00593B95"/>
    <w:rsid w:val="00594880"/>
    <w:rsid w:val="005A39C0"/>
    <w:rsid w:val="005A4BCC"/>
    <w:rsid w:val="005A4F6D"/>
    <w:rsid w:val="005A6E3F"/>
    <w:rsid w:val="005B0EC2"/>
    <w:rsid w:val="005B349F"/>
    <w:rsid w:val="005B60A7"/>
    <w:rsid w:val="005B6D4D"/>
    <w:rsid w:val="005B71DE"/>
    <w:rsid w:val="005C04EE"/>
    <w:rsid w:val="005C0AF9"/>
    <w:rsid w:val="005C5E8F"/>
    <w:rsid w:val="005C7494"/>
    <w:rsid w:val="005D41A0"/>
    <w:rsid w:val="005D43DF"/>
    <w:rsid w:val="005D49FF"/>
    <w:rsid w:val="005D61C5"/>
    <w:rsid w:val="005E014D"/>
    <w:rsid w:val="005E05F5"/>
    <w:rsid w:val="005E28FF"/>
    <w:rsid w:val="005E74BA"/>
    <w:rsid w:val="005E76BB"/>
    <w:rsid w:val="005F143E"/>
    <w:rsid w:val="005F575F"/>
    <w:rsid w:val="0060010C"/>
    <w:rsid w:val="00600EC4"/>
    <w:rsid w:val="00603983"/>
    <w:rsid w:val="00603D98"/>
    <w:rsid w:val="006055FD"/>
    <w:rsid w:val="006067AC"/>
    <w:rsid w:val="00610A94"/>
    <w:rsid w:val="00610C41"/>
    <w:rsid w:val="00614158"/>
    <w:rsid w:val="00614265"/>
    <w:rsid w:val="00622AE4"/>
    <w:rsid w:val="006316ED"/>
    <w:rsid w:val="00632F07"/>
    <w:rsid w:val="006362F9"/>
    <w:rsid w:val="0063757D"/>
    <w:rsid w:val="00637834"/>
    <w:rsid w:val="0063792D"/>
    <w:rsid w:val="00640783"/>
    <w:rsid w:val="0064173D"/>
    <w:rsid w:val="0064267F"/>
    <w:rsid w:val="00643A79"/>
    <w:rsid w:val="00644BAA"/>
    <w:rsid w:val="00647AF3"/>
    <w:rsid w:val="00651FE1"/>
    <w:rsid w:val="006541E8"/>
    <w:rsid w:val="00654FFA"/>
    <w:rsid w:val="00655743"/>
    <w:rsid w:val="006637D0"/>
    <w:rsid w:val="00665B06"/>
    <w:rsid w:val="0066673A"/>
    <w:rsid w:val="0066691C"/>
    <w:rsid w:val="00671EE2"/>
    <w:rsid w:val="00672BD0"/>
    <w:rsid w:val="00674445"/>
    <w:rsid w:val="00674DF4"/>
    <w:rsid w:val="00680D14"/>
    <w:rsid w:val="006841B0"/>
    <w:rsid w:val="0068499F"/>
    <w:rsid w:val="00686BA9"/>
    <w:rsid w:val="006929AC"/>
    <w:rsid w:val="0069636C"/>
    <w:rsid w:val="006A6E8E"/>
    <w:rsid w:val="006B1BBD"/>
    <w:rsid w:val="006B2593"/>
    <w:rsid w:val="006B3A4C"/>
    <w:rsid w:val="006B3DF3"/>
    <w:rsid w:val="006B5F96"/>
    <w:rsid w:val="006B6059"/>
    <w:rsid w:val="006C1302"/>
    <w:rsid w:val="006C2536"/>
    <w:rsid w:val="006C5AAB"/>
    <w:rsid w:val="006C6E47"/>
    <w:rsid w:val="006C7E77"/>
    <w:rsid w:val="006D1C79"/>
    <w:rsid w:val="006D3A90"/>
    <w:rsid w:val="006D5216"/>
    <w:rsid w:val="006D5599"/>
    <w:rsid w:val="006D75E9"/>
    <w:rsid w:val="006E000A"/>
    <w:rsid w:val="006E2DA9"/>
    <w:rsid w:val="006F0FD5"/>
    <w:rsid w:val="006F2496"/>
    <w:rsid w:val="006F55CD"/>
    <w:rsid w:val="006F7186"/>
    <w:rsid w:val="006F79FF"/>
    <w:rsid w:val="006F7D3E"/>
    <w:rsid w:val="00702570"/>
    <w:rsid w:val="00702A82"/>
    <w:rsid w:val="00703F8B"/>
    <w:rsid w:val="00704461"/>
    <w:rsid w:val="00704EA0"/>
    <w:rsid w:val="00705BCE"/>
    <w:rsid w:val="00705C94"/>
    <w:rsid w:val="00705E96"/>
    <w:rsid w:val="00713594"/>
    <w:rsid w:val="00713DB5"/>
    <w:rsid w:val="007151F8"/>
    <w:rsid w:val="007171C4"/>
    <w:rsid w:val="0072448F"/>
    <w:rsid w:val="00727E22"/>
    <w:rsid w:val="00731334"/>
    <w:rsid w:val="007352BB"/>
    <w:rsid w:val="007367D5"/>
    <w:rsid w:val="00736A1F"/>
    <w:rsid w:val="007372BF"/>
    <w:rsid w:val="00742838"/>
    <w:rsid w:val="0074560D"/>
    <w:rsid w:val="00747C04"/>
    <w:rsid w:val="00751AF1"/>
    <w:rsid w:val="007554C0"/>
    <w:rsid w:val="007563B6"/>
    <w:rsid w:val="0075652C"/>
    <w:rsid w:val="00760534"/>
    <w:rsid w:val="00763FCE"/>
    <w:rsid w:val="0077030D"/>
    <w:rsid w:val="007716EF"/>
    <w:rsid w:val="00773F18"/>
    <w:rsid w:val="00776086"/>
    <w:rsid w:val="007775FE"/>
    <w:rsid w:val="00780AF5"/>
    <w:rsid w:val="0078101D"/>
    <w:rsid w:val="00781737"/>
    <w:rsid w:val="00783EC4"/>
    <w:rsid w:val="007871DA"/>
    <w:rsid w:val="00787464"/>
    <w:rsid w:val="00790C45"/>
    <w:rsid w:val="00791122"/>
    <w:rsid w:val="00792A9E"/>
    <w:rsid w:val="0079526F"/>
    <w:rsid w:val="007974C3"/>
    <w:rsid w:val="007A0166"/>
    <w:rsid w:val="007A0B09"/>
    <w:rsid w:val="007A27CF"/>
    <w:rsid w:val="007A42B8"/>
    <w:rsid w:val="007A5EF0"/>
    <w:rsid w:val="007A6DEF"/>
    <w:rsid w:val="007B0219"/>
    <w:rsid w:val="007B1220"/>
    <w:rsid w:val="007B1292"/>
    <w:rsid w:val="007B4816"/>
    <w:rsid w:val="007B6226"/>
    <w:rsid w:val="007B6D76"/>
    <w:rsid w:val="007B7CCF"/>
    <w:rsid w:val="007C1FAF"/>
    <w:rsid w:val="007C2708"/>
    <w:rsid w:val="007C2E8A"/>
    <w:rsid w:val="007C39ED"/>
    <w:rsid w:val="007C69C4"/>
    <w:rsid w:val="007C714D"/>
    <w:rsid w:val="007D5C71"/>
    <w:rsid w:val="007D624B"/>
    <w:rsid w:val="007D6BFB"/>
    <w:rsid w:val="007D762B"/>
    <w:rsid w:val="007E089D"/>
    <w:rsid w:val="007E0926"/>
    <w:rsid w:val="007E2247"/>
    <w:rsid w:val="007E2F95"/>
    <w:rsid w:val="007E3166"/>
    <w:rsid w:val="007E4245"/>
    <w:rsid w:val="007E4C58"/>
    <w:rsid w:val="007E5301"/>
    <w:rsid w:val="007E5C59"/>
    <w:rsid w:val="007E7B2E"/>
    <w:rsid w:val="007E7B35"/>
    <w:rsid w:val="007F0EB5"/>
    <w:rsid w:val="007F1CB0"/>
    <w:rsid w:val="007F2454"/>
    <w:rsid w:val="007F5BEE"/>
    <w:rsid w:val="00803503"/>
    <w:rsid w:val="00803D5D"/>
    <w:rsid w:val="008072CC"/>
    <w:rsid w:val="00810E51"/>
    <w:rsid w:val="00810FE3"/>
    <w:rsid w:val="008124FA"/>
    <w:rsid w:val="00816BDD"/>
    <w:rsid w:val="00817951"/>
    <w:rsid w:val="00820534"/>
    <w:rsid w:val="008221ED"/>
    <w:rsid w:val="00822BDE"/>
    <w:rsid w:val="00823362"/>
    <w:rsid w:val="00823D54"/>
    <w:rsid w:val="00824DBB"/>
    <w:rsid w:val="0082505E"/>
    <w:rsid w:val="0082798F"/>
    <w:rsid w:val="008309AB"/>
    <w:rsid w:val="00833660"/>
    <w:rsid w:val="00835B73"/>
    <w:rsid w:val="00836B7D"/>
    <w:rsid w:val="00842663"/>
    <w:rsid w:val="0084331D"/>
    <w:rsid w:val="0084364A"/>
    <w:rsid w:val="00843941"/>
    <w:rsid w:val="0084744C"/>
    <w:rsid w:val="00847A17"/>
    <w:rsid w:val="00847AFA"/>
    <w:rsid w:val="008515A4"/>
    <w:rsid w:val="008533C4"/>
    <w:rsid w:val="00853BB3"/>
    <w:rsid w:val="00854451"/>
    <w:rsid w:val="008578CF"/>
    <w:rsid w:val="00863EBD"/>
    <w:rsid w:val="00864788"/>
    <w:rsid w:val="00865316"/>
    <w:rsid w:val="0086721C"/>
    <w:rsid w:val="008674D2"/>
    <w:rsid w:val="00867F3D"/>
    <w:rsid w:val="00870C2B"/>
    <w:rsid w:val="008741CF"/>
    <w:rsid w:val="00874509"/>
    <w:rsid w:val="00875C59"/>
    <w:rsid w:val="008760CA"/>
    <w:rsid w:val="0087665C"/>
    <w:rsid w:val="00876F1E"/>
    <w:rsid w:val="00882B89"/>
    <w:rsid w:val="00882C15"/>
    <w:rsid w:val="008836A4"/>
    <w:rsid w:val="0088502B"/>
    <w:rsid w:val="008863A7"/>
    <w:rsid w:val="00887F97"/>
    <w:rsid w:val="00887FA2"/>
    <w:rsid w:val="00887FE5"/>
    <w:rsid w:val="008A01A5"/>
    <w:rsid w:val="008A11FF"/>
    <w:rsid w:val="008A16D7"/>
    <w:rsid w:val="008A3268"/>
    <w:rsid w:val="008A3DDF"/>
    <w:rsid w:val="008A3F63"/>
    <w:rsid w:val="008A52E5"/>
    <w:rsid w:val="008B00B6"/>
    <w:rsid w:val="008B0EE5"/>
    <w:rsid w:val="008B2E14"/>
    <w:rsid w:val="008B6F9C"/>
    <w:rsid w:val="008B7568"/>
    <w:rsid w:val="008C0E15"/>
    <w:rsid w:val="008C1C32"/>
    <w:rsid w:val="008C2354"/>
    <w:rsid w:val="008C3519"/>
    <w:rsid w:val="008C474A"/>
    <w:rsid w:val="008C563C"/>
    <w:rsid w:val="008C6A53"/>
    <w:rsid w:val="008D041D"/>
    <w:rsid w:val="008D14C6"/>
    <w:rsid w:val="008D4049"/>
    <w:rsid w:val="008D417F"/>
    <w:rsid w:val="008D7749"/>
    <w:rsid w:val="008E06F5"/>
    <w:rsid w:val="008E2D3D"/>
    <w:rsid w:val="008E2D41"/>
    <w:rsid w:val="008E37A6"/>
    <w:rsid w:val="008E3D0F"/>
    <w:rsid w:val="008E425B"/>
    <w:rsid w:val="008E4CB7"/>
    <w:rsid w:val="008E5FFF"/>
    <w:rsid w:val="008E6B9C"/>
    <w:rsid w:val="008E7217"/>
    <w:rsid w:val="00900525"/>
    <w:rsid w:val="00900969"/>
    <w:rsid w:val="00901A3F"/>
    <w:rsid w:val="00901D43"/>
    <w:rsid w:val="009028FA"/>
    <w:rsid w:val="00905913"/>
    <w:rsid w:val="00907576"/>
    <w:rsid w:val="00907B9D"/>
    <w:rsid w:val="00910C8E"/>
    <w:rsid w:val="00912C73"/>
    <w:rsid w:val="00913B8B"/>
    <w:rsid w:val="00913E25"/>
    <w:rsid w:val="00917B94"/>
    <w:rsid w:val="00920747"/>
    <w:rsid w:val="009209A6"/>
    <w:rsid w:val="00921305"/>
    <w:rsid w:val="0093326A"/>
    <w:rsid w:val="0093574B"/>
    <w:rsid w:val="00936971"/>
    <w:rsid w:val="0094410B"/>
    <w:rsid w:val="00946FC1"/>
    <w:rsid w:val="00953647"/>
    <w:rsid w:val="00953736"/>
    <w:rsid w:val="00956145"/>
    <w:rsid w:val="0095777A"/>
    <w:rsid w:val="00960633"/>
    <w:rsid w:val="00963780"/>
    <w:rsid w:val="00965FE8"/>
    <w:rsid w:val="00970C36"/>
    <w:rsid w:val="00972DDF"/>
    <w:rsid w:val="00975AEA"/>
    <w:rsid w:val="009760D4"/>
    <w:rsid w:val="009771C0"/>
    <w:rsid w:val="00981B10"/>
    <w:rsid w:val="00981D67"/>
    <w:rsid w:val="0098568D"/>
    <w:rsid w:val="0099062A"/>
    <w:rsid w:val="009907C2"/>
    <w:rsid w:val="00990997"/>
    <w:rsid w:val="0099139C"/>
    <w:rsid w:val="009931B1"/>
    <w:rsid w:val="00994E09"/>
    <w:rsid w:val="00995181"/>
    <w:rsid w:val="0099723B"/>
    <w:rsid w:val="00997833"/>
    <w:rsid w:val="009A0B1D"/>
    <w:rsid w:val="009A1D59"/>
    <w:rsid w:val="009A655E"/>
    <w:rsid w:val="009B01E8"/>
    <w:rsid w:val="009B72A2"/>
    <w:rsid w:val="009C0BFA"/>
    <w:rsid w:val="009C35DC"/>
    <w:rsid w:val="009C40B2"/>
    <w:rsid w:val="009C4610"/>
    <w:rsid w:val="009C477D"/>
    <w:rsid w:val="009C55F6"/>
    <w:rsid w:val="009D3508"/>
    <w:rsid w:val="009D648F"/>
    <w:rsid w:val="009D785F"/>
    <w:rsid w:val="009E15DF"/>
    <w:rsid w:val="009E422B"/>
    <w:rsid w:val="009E4242"/>
    <w:rsid w:val="009E44A8"/>
    <w:rsid w:val="009E4674"/>
    <w:rsid w:val="009E58BE"/>
    <w:rsid w:val="009F1857"/>
    <w:rsid w:val="009F2C25"/>
    <w:rsid w:val="009F3F86"/>
    <w:rsid w:val="009F6579"/>
    <w:rsid w:val="009F76F5"/>
    <w:rsid w:val="00A02903"/>
    <w:rsid w:val="00A05BAD"/>
    <w:rsid w:val="00A06521"/>
    <w:rsid w:val="00A1002B"/>
    <w:rsid w:val="00A10C6C"/>
    <w:rsid w:val="00A116BF"/>
    <w:rsid w:val="00A1255C"/>
    <w:rsid w:val="00A126D3"/>
    <w:rsid w:val="00A13E9C"/>
    <w:rsid w:val="00A15FE0"/>
    <w:rsid w:val="00A17A64"/>
    <w:rsid w:val="00A20CA9"/>
    <w:rsid w:val="00A21D63"/>
    <w:rsid w:val="00A26920"/>
    <w:rsid w:val="00A26B3D"/>
    <w:rsid w:val="00A274E3"/>
    <w:rsid w:val="00A34CAF"/>
    <w:rsid w:val="00A36021"/>
    <w:rsid w:val="00A36862"/>
    <w:rsid w:val="00A43E6F"/>
    <w:rsid w:val="00A44A52"/>
    <w:rsid w:val="00A46D34"/>
    <w:rsid w:val="00A46FFA"/>
    <w:rsid w:val="00A4778C"/>
    <w:rsid w:val="00A50AA5"/>
    <w:rsid w:val="00A50BA0"/>
    <w:rsid w:val="00A50DD5"/>
    <w:rsid w:val="00A5423A"/>
    <w:rsid w:val="00A56902"/>
    <w:rsid w:val="00A56BBD"/>
    <w:rsid w:val="00A56E5F"/>
    <w:rsid w:val="00A56F43"/>
    <w:rsid w:val="00A57520"/>
    <w:rsid w:val="00A6000D"/>
    <w:rsid w:val="00A64763"/>
    <w:rsid w:val="00A65B4F"/>
    <w:rsid w:val="00A66857"/>
    <w:rsid w:val="00A67532"/>
    <w:rsid w:val="00A7081E"/>
    <w:rsid w:val="00A76FB8"/>
    <w:rsid w:val="00A837A7"/>
    <w:rsid w:val="00A8595D"/>
    <w:rsid w:val="00A9031D"/>
    <w:rsid w:val="00A90443"/>
    <w:rsid w:val="00A90E3E"/>
    <w:rsid w:val="00A92D25"/>
    <w:rsid w:val="00A96934"/>
    <w:rsid w:val="00A97D9B"/>
    <w:rsid w:val="00AA01F6"/>
    <w:rsid w:val="00AA2248"/>
    <w:rsid w:val="00AA4085"/>
    <w:rsid w:val="00AA69B1"/>
    <w:rsid w:val="00AB4DAF"/>
    <w:rsid w:val="00AB6A2D"/>
    <w:rsid w:val="00AC2F06"/>
    <w:rsid w:val="00AC4B15"/>
    <w:rsid w:val="00AC5F65"/>
    <w:rsid w:val="00AD361A"/>
    <w:rsid w:val="00AE2670"/>
    <w:rsid w:val="00AE2F69"/>
    <w:rsid w:val="00AE57C5"/>
    <w:rsid w:val="00AE619B"/>
    <w:rsid w:val="00AF4C38"/>
    <w:rsid w:val="00AF7276"/>
    <w:rsid w:val="00AF76DA"/>
    <w:rsid w:val="00B00164"/>
    <w:rsid w:val="00B00BAD"/>
    <w:rsid w:val="00B04095"/>
    <w:rsid w:val="00B04ADE"/>
    <w:rsid w:val="00B0719B"/>
    <w:rsid w:val="00B12B3F"/>
    <w:rsid w:val="00B12CC9"/>
    <w:rsid w:val="00B1417D"/>
    <w:rsid w:val="00B14EDC"/>
    <w:rsid w:val="00B16282"/>
    <w:rsid w:val="00B165D6"/>
    <w:rsid w:val="00B16A58"/>
    <w:rsid w:val="00B2098C"/>
    <w:rsid w:val="00B21769"/>
    <w:rsid w:val="00B2408A"/>
    <w:rsid w:val="00B301BB"/>
    <w:rsid w:val="00B30394"/>
    <w:rsid w:val="00B365F6"/>
    <w:rsid w:val="00B36B69"/>
    <w:rsid w:val="00B36EE1"/>
    <w:rsid w:val="00B376D1"/>
    <w:rsid w:val="00B42CDB"/>
    <w:rsid w:val="00B445E6"/>
    <w:rsid w:val="00B44A84"/>
    <w:rsid w:val="00B45385"/>
    <w:rsid w:val="00B47A71"/>
    <w:rsid w:val="00B51803"/>
    <w:rsid w:val="00B5191C"/>
    <w:rsid w:val="00B53D00"/>
    <w:rsid w:val="00B547A8"/>
    <w:rsid w:val="00B55A69"/>
    <w:rsid w:val="00B55EE0"/>
    <w:rsid w:val="00B55F84"/>
    <w:rsid w:val="00B565CE"/>
    <w:rsid w:val="00B624A6"/>
    <w:rsid w:val="00B63070"/>
    <w:rsid w:val="00B665EB"/>
    <w:rsid w:val="00B7093A"/>
    <w:rsid w:val="00B75AFC"/>
    <w:rsid w:val="00B775B2"/>
    <w:rsid w:val="00B80455"/>
    <w:rsid w:val="00B80B00"/>
    <w:rsid w:val="00B81196"/>
    <w:rsid w:val="00B82D5B"/>
    <w:rsid w:val="00B84C10"/>
    <w:rsid w:val="00B9021C"/>
    <w:rsid w:val="00B948E2"/>
    <w:rsid w:val="00B96842"/>
    <w:rsid w:val="00B97824"/>
    <w:rsid w:val="00BA0876"/>
    <w:rsid w:val="00BA104A"/>
    <w:rsid w:val="00BA15C5"/>
    <w:rsid w:val="00BA1A4A"/>
    <w:rsid w:val="00BA21D7"/>
    <w:rsid w:val="00BA2AFE"/>
    <w:rsid w:val="00BA2FAA"/>
    <w:rsid w:val="00BA3257"/>
    <w:rsid w:val="00BA3CAD"/>
    <w:rsid w:val="00BA427C"/>
    <w:rsid w:val="00BA6117"/>
    <w:rsid w:val="00BA62E6"/>
    <w:rsid w:val="00BB0C3D"/>
    <w:rsid w:val="00BB1FCE"/>
    <w:rsid w:val="00BB2088"/>
    <w:rsid w:val="00BB4155"/>
    <w:rsid w:val="00BB68D4"/>
    <w:rsid w:val="00BB775F"/>
    <w:rsid w:val="00BC1FD7"/>
    <w:rsid w:val="00BC3912"/>
    <w:rsid w:val="00BC4219"/>
    <w:rsid w:val="00BC4D14"/>
    <w:rsid w:val="00BC5376"/>
    <w:rsid w:val="00BD0E4E"/>
    <w:rsid w:val="00BD1A40"/>
    <w:rsid w:val="00BD1B61"/>
    <w:rsid w:val="00BD1C4B"/>
    <w:rsid w:val="00BD3376"/>
    <w:rsid w:val="00BD39FB"/>
    <w:rsid w:val="00BD4EF5"/>
    <w:rsid w:val="00BD7416"/>
    <w:rsid w:val="00BD7B6E"/>
    <w:rsid w:val="00BE2589"/>
    <w:rsid w:val="00BE302A"/>
    <w:rsid w:val="00BE382F"/>
    <w:rsid w:val="00BE4137"/>
    <w:rsid w:val="00BE44F7"/>
    <w:rsid w:val="00BE5352"/>
    <w:rsid w:val="00BE6442"/>
    <w:rsid w:val="00BE6E47"/>
    <w:rsid w:val="00BE7D43"/>
    <w:rsid w:val="00BF2446"/>
    <w:rsid w:val="00BF33C8"/>
    <w:rsid w:val="00BF3A77"/>
    <w:rsid w:val="00BF53A7"/>
    <w:rsid w:val="00BF5CF4"/>
    <w:rsid w:val="00BF6BE6"/>
    <w:rsid w:val="00BF6F7F"/>
    <w:rsid w:val="00C003D7"/>
    <w:rsid w:val="00C01A80"/>
    <w:rsid w:val="00C04BF5"/>
    <w:rsid w:val="00C06F7C"/>
    <w:rsid w:val="00C14E0F"/>
    <w:rsid w:val="00C15B7D"/>
    <w:rsid w:val="00C168C5"/>
    <w:rsid w:val="00C20046"/>
    <w:rsid w:val="00C205DF"/>
    <w:rsid w:val="00C20751"/>
    <w:rsid w:val="00C20C5F"/>
    <w:rsid w:val="00C255AB"/>
    <w:rsid w:val="00C26530"/>
    <w:rsid w:val="00C26F9B"/>
    <w:rsid w:val="00C32549"/>
    <w:rsid w:val="00C3371D"/>
    <w:rsid w:val="00C339EC"/>
    <w:rsid w:val="00C34260"/>
    <w:rsid w:val="00C34972"/>
    <w:rsid w:val="00C349CC"/>
    <w:rsid w:val="00C35F1C"/>
    <w:rsid w:val="00C4212F"/>
    <w:rsid w:val="00C4456F"/>
    <w:rsid w:val="00C44589"/>
    <w:rsid w:val="00C45A1D"/>
    <w:rsid w:val="00C51521"/>
    <w:rsid w:val="00C51B6B"/>
    <w:rsid w:val="00C536B7"/>
    <w:rsid w:val="00C54018"/>
    <w:rsid w:val="00C5706B"/>
    <w:rsid w:val="00C5728F"/>
    <w:rsid w:val="00C64714"/>
    <w:rsid w:val="00C65CBF"/>
    <w:rsid w:val="00C668B7"/>
    <w:rsid w:val="00C6725C"/>
    <w:rsid w:val="00C7080A"/>
    <w:rsid w:val="00C70A5E"/>
    <w:rsid w:val="00C726E2"/>
    <w:rsid w:val="00C72D53"/>
    <w:rsid w:val="00C76219"/>
    <w:rsid w:val="00C77542"/>
    <w:rsid w:val="00C779E0"/>
    <w:rsid w:val="00C804F2"/>
    <w:rsid w:val="00C84215"/>
    <w:rsid w:val="00C922D9"/>
    <w:rsid w:val="00C936C9"/>
    <w:rsid w:val="00C97140"/>
    <w:rsid w:val="00C9753C"/>
    <w:rsid w:val="00CA07BA"/>
    <w:rsid w:val="00CA28F8"/>
    <w:rsid w:val="00CA2ECE"/>
    <w:rsid w:val="00CA3F3A"/>
    <w:rsid w:val="00CA52D2"/>
    <w:rsid w:val="00CA60FC"/>
    <w:rsid w:val="00CA690E"/>
    <w:rsid w:val="00CA6CEA"/>
    <w:rsid w:val="00CB08D2"/>
    <w:rsid w:val="00CB25CF"/>
    <w:rsid w:val="00CB3BB3"/>
    <w:rsid w:val="00CB5FB0"/>
    <w:rsid w:val="00CB67C5"/>
    <w:rsid w:val="00CB735A"/>
    <w:rsid w:val="00CC08D7"/>
    <w:rsid w:val="00CC180D"/>
    <w:rsid w:val="00CC6994"/>
    <w:rsid w:val="00CD1723"/>
    <w:rsid w:val="00CD4E45"/>
    <w:rsid w:val="00CD4E71"/>
    <w:rsid w:val="00CE0ABE"/>
    <w:rsid w:val="00CE2749"/>
    <w:rsid w:val="00CE2BE1"/>
    <w:rsid w:val="00CE471D"/>
    <w:rsid w:val="00CE4982"/>
    <w:rsid w:val="00CE76A4"/>
    <w:rsid w:val="00CF0598"/>
    <w:rsid w:val="00CF163D"/>
    <w:rsid w:val="00CF1DF5"/>
    <w:rsid w:val="00CF1FC2"/>
    <w:rsid w:val="00CF431D"/>
    <w:rsid w:val="00CF6143"/>
    <w:rsid w:val="00D00B51"/>
    <w:rsid w:val="00D0154C"/>
    <w:rsid w:val="00D0355E"/>
    <w:rsid w:val="00D045FD"/>
    <w:rsid w:val="00D04E47"/>
    <w:rsid w:val="00D0699C"/>
    <w:rsid w:val="00D0744E"/>
    <w:rsid w:val="00D10C21"/>
    <w:rsid w:val="00D11DF2"/>
    <w:rsid w:val="00D12CE6"/>
    <w:rsid w:val="00D134C0"/>
    <w:rsid w:val="00D13883"/>
    <w:rsid w:val="00D14599"/>
    <w:rsid w:val="00D154B2"/>
    <w:rsid w:val="00D15EA5"/>
    <w:rsid w:val="00D20275"/>
    <w:rsid w:val="00D20F2B"/>
    <w:rsid w:val="00D24AEA"/>
    <w:rsid w:val="00D2505C"/>
    <w:rsid w:val="00D2602D"/>
    <w:rsid w:val="00D27F3F"/>
    <w:rsid w:val="00D328DB"/>
    <w:rsid w:val="00D32FF8"/>
    <w:rsid w:val="00D365AA"/>
    <w:rsid w:val="00D367FF"/>
    <w:rsid w:val="00D411BF"/>
    <w:rsid w:val="00D41D5C"/>
    <w:rsid w:val="00D41FF3"/>
    <w:rsid w:val="00D43A4E"/>
    <w:rsid w:val="00D618DF"/>
    <w:rsid w:val="00D63A09"/>
    <w:rsid w:val="00D64887"/>
    <w:rsid w:val="00D67F4E"/>
    <w:rsid w:val="00D7080B"/>
    <w:rsid w:val="00D70CD6"/>
    <w:rsid w:val="00D7303F"/>
    <w:rsid w:val="00D73F61"/>
    <w:rsid w:val="00D75B46"/>
    <w:rsid w:val="00D77C10"/>
    <w:rsid w:val="00D77FAA"/>
    <w:rsid w:val="00D852B8"/>
    <w:rsid w:val="00D86B1D"/>
    <w:rsid w:val="00D9262A"/>
    <w:rsid w:val="00D931D4"/>
    <w:rsid w:val="00D93BE4"/>
    <w:rsid w:val="00D940C9"/>
    <w:rsid w:val="00D95DEE"/>
    <w:rsid w:val="00D969D3"/>
    <w:rsid w:val="00D97A1C"/>
    <w:rsid w:val="00DA24E7"/>
    <w:rsid w:val="00DA3CFB"/>
    <w:rsid w:val="00DA5071"/>
    <w:rsid w:val="00DA5CC5"/>
    <w:rsid w:val="00DA6FC9"/>
    <w:rsid w:val="00DC02E6"/>
    <w:rsid w:val="00DC216F"/>
    <w:rsid w:val="00DC515D"/>
    <w:rsid w:val="00DD01CD"/>
    <w:rsid w:val="00DD07C4"/>
    <w:rsid w:val="00DD17A7"/>
    <w:rsid w:val="00DD32E6"/>
    <w:rsid w:val="00DD3598"/>
    <w:rsid w:val="00DD4790"/>
    <w:rsid w:val="00DD55AB"/>
    <w:rsid w:val="00DD7D4B"/>
    <w:rsid w:val="00DE0D31"/>
    <w:rsid w:val="00DE1D2E"/>
    <w:rsid w:val="00DE2E26"/>
    <w:rsid w:val="00DE4626"/>
    <w:rsid w:val="00DE5257"/>
    <w:rsid w:val="00DE6E32"/>
    <w:rsid w:val="00DE7266"/>
    <w:rsid w:val="00DF27E7"/>
    <w:rsid w:val="00DF30B1"/>
    <w:rsid w:val="00DF3D1B"/>
    <w:rsid w:val="00DF529C"/>
    <w:rsid w:val="00DF6797"/>
    <w:rsid w:val="00E0444F"/>
    <w:rsid w:val="00E04A16"/>
    <w:rsid w:val="00E05B80"/>
    <w:rsid w:val="00E060CC"/>
    <w:rsid w:val="00E10A74"/>
    <w:rsid w:val="00E11A52"/>
    <w:rsid w:val="00E12312"/>
    <w:rsid w:val="00E12571"/>
    <w:rsid w:val="00E14758"/>
    <w:rsid w:val="00E1571F"/>
    <w:rsid w:val="00E177DC"/>
    <w:rsid w:val="00E17937"/>
    <w:rsid w:val="00E2052C"/>
    <w:rsid w:val="00E209E4"/>
    <w:rsid w:val="00E20BC6"/>
    <w:rsid w:val="00E21180"/>
    <w:rsid w:val="00E22EE2"/>
    <w:rsid w:val="00E23CC2"/>
    <w:rsid w:val="00E25FDE"/>
    <w:rsid w:val="00E30AE1"/>
    <w:rsid w:val="00E30F64"/>
    <w:rsid w:val="00E323C0"/>
    <w:rsid w:val="00E3319E"/>
    <w:rsid w:val="00E35767"/>
    <w:rsid w:val="00E41A34"/>
    <w:rsid w:val="00E42351"/>
    <w:rsid w:val="00E43B2D"/>
    <w:rsid w:val="00E44A54"/>
    <w:rsid w:val="00E45208"/>
    <w:rsid w:val="00E45803"/>
    <w:rsid w:val="00E46D1E"/>
    <w:rsid w:val="00E51C2D"/>
    <w:rsid w:val="00E530BC"/>
    <w:rsid w:val="00E53890"/>
    <w:rsid w:val="00E544B4"/>
    <w:rsid w:val="00E5466E"/>
    <w:rsid w:val="00E5543A"/>
    <w:rsid w:val="00E6147D"/>
    <w:rsid w:val="00E62002"/>
    <w:rsid w:val="00E62C8B"/>
    <w:rsid w:val="00E638CE"/>
    <w:rsid w:val="00E639BC"/>
    <w:rsid w:val="00E67DED"/>
    <w:rsid w:val="00E70710"/>
    <w:rsid w:val="00E707D7"/>
    <w:rsid w:val="00E721CE"/>
    <w:rsid w:val="00E727E9"/>
    <w:rsid w:val="00E77DD7"/>
    <w:rsid w:val="00E8081E"/>
    <w:rsid w:val="00E80FA3"/>
    <w:rsid w:val="00E85295"/>
    <w:rsid w:val="00E86465"/>
    <w:rsid w:val="00E86AAB"/>
    <w:rsid w:val="00E90F51"/>
    <w:rsid w:val="00E94521"/>
    <w:rsid w:val="00E9530B"/>
    <w:rsid w:val="00EA0010"/>
    <w:rsid w:val="00EA1498"/>
    <w:rsid w:val="00EA3223"/>
    <w:rsid w:val="00EA363F"/>
    <w:rsid w:val="00EA6D32"/>
    <w:rsid w:val="00EA7186"/>
    <w:rsid w:val="00EB0F05"/>
    <w:rsid w:val="00EB62AA"/>
    <w:rsid w:val="00EB7237"/>
    <w:rsid w:val="00EC467A"/>
    <w:rsid w:val="00EC5696"/>
    <w:rsid w:val="00ED034F"/>
    <w:rsid w:val="00ED0962"/>
    <w:rsid w:val="00ED0D1C"/>
    <w:rsid w:val="00ED1C53"/>
    <w:rsid w:val="00ED489F"/>
    <w:rsid w:val="00EE70AA"/>
    <w:rsid w:val="00EF007C"/>
    <w:rsid w:val="00EF0A7C"/>
    <w:rsid w:val="00EF2104"/>
    <w:rsid w:val="00EF6338"/>
    <w:rsid w:val="00EF76BC"/>
    <w:rsid w:val="00EF7CE8"/>
    <w:rsid w:val="00F008DA"/>
    <w:rsid w:val="00F05143"/>
    <w:rsid w:val="00F06BC3"/>
    <w:rsid w:val="00F14FFF"/>
    <w:rsid w:val="00F205B1"/>
    <w:rsid w:val="00F20B00"/>
    <w:rsid w:val="00F23B3E"/>
    <w:rsid w:val="00F2474E"/>
    <w:rsid w:val="00F24EB3"/>
    <w:rsid w:val="00F276CC"/>
    <w:rsid w:val="00F31DD2"/>
    <w:rsid w:val="00F332AE"/>
    <w:rsid w:val="00F337CD"/>
    <w:rsid w:val="00F3397B"/>
    <w:rsid w:val="00F3465E"/>
    <w:rsid w:val="00F36B72"/>
    <w:rsid w:val="00F36C33"/>
    <w:rsid w:val="00F40D5F"/>
    <w:rsid w:val="00F413BC"/>
    <w:rsid w:val="00F426C3"/>
    <w:rsid w:val="00F458A0"/>
    <w:rsid w:val="00F47293"/>
    <w:rsid w:val="00F51A6D"/>
    <w:rsid w:val="00F51EF3"/>
    <w:rsid w:val="00F54D00"/>
    <w:rsid w:val="00F56CD3"/>
    <w:rsid w:val="00F572A0"/>
    <w:rsid w:val="00F61F7E"/>
    <w:rsid w:val="00F625CE"/>
    <w:rsid w:val="00F627D8"/>
    <w:rsid w:val="00F63247"/>
    <w:rsid w:val="00F64891"/>
    <w:rsid w:val="00F654E8"/>
    <w:rsid w:val="00F655C8"/>
    <w:rsid w:val="00F65EEB"/>
    <w:rsid w:val="00F71B13"/>
    <w:rsid w:val="00F74134"/>
    <w:rsid w:val="00F7567F"/>
    <w:rsid w:val="00F77E42"/>
    <w:rsid w:val="00F83466"/>
    <w:rsid w:val="00F84EDC"/>
    <w:rsid w:val="00F85EE9"/>
    <w:rsid w:val="00F9577E"/>
    <w:rsid w:val="00F969CF"/>
    <w:rsid w:val="00FA0C50"/>
    <w:rsid w:val="00FA707E"/>
    <w:rsid w:val="00FB0B7D"/>
    <w:rsid w:val="00FB2BEA"/>
    <w:rsid w:val="00FB4028"/>
    <w:rsid w:val="00FB6DD0"/>
    <w:rsid w:val="00FC23ED"/>
    <w:rsid w:val="00FC49FD"/>
    <w:rsid w:val="00FC58C2"/>
    <w:rsid w:val="00FD4FCC"/>
    <w:rsid w:val="00FD5A67"/>
    <w:rsid w:val="00FD644E"/>
    <w:rsid w:val="00FE1124"/>
    <w:rsid w:val="00FE28FC"/>
    <w:rsid w:val="00FE2BD3"/>
    <w:rsid w:val="00FE3D87"/>
    <w:rsid w:val="00FE51E9"/>
    <w:rsid w:val="00FE566B"/>
    <w:rsid w:val="00FE77E4"/>
    <w:rsid w:val="00FE7903"/>
    <w:rsid w:val="00FF0CE8"/>
    <w:rsid w:val="00FF232F"/>
    <w:rsid w:val="00FF3445"/>
    <w:rsid w:val="00FF34E4"/>
    <w:rsid w:val="00FF4B48"/>
    <w:rsid w:val="00FF6442"/>
    <w:rsid w:val="00FF7AF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4A"/>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71B13"/>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71B13"/>
    <w:pPr>
      <w:keepNext/>
      <w:keepLines/>
      <w:numPr>
        <w:numId w:val="4"/>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D417F"/>
    <w:pPr>
      <w:keepNext/>
      <w:keepLines/>
      <w:numPr>
        <w:numId w:val="5"/>
      </w:numPr>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5C5"/>
    <w:pPr>
      <w:ind w:left="720"/>
      <w:contextualSpacing/>
    </w:pPr>
  </w:style>
  <w:style w:type="paragraph" w:styleId="BalloonText">
    <w:name w:val="Balloon Text"/>
    <w:basedOn w:val="Normal"/>
    <w:link w:val="BalloonTextChar"/>
    <w:uiPriority w:val="99"/>
    <w:semiHidden/>
    <w:unhideWhenUsed/>
    <w:rsid w:val="00F24E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B3"/>
    <w:rPr>
      <w:rFonts w:ascii="Tahoma" w:hAnsi="Tahoma" w:cs="Tahoma"/>
      <w:sz w:val="16"/>
      <w:szCs w:val="16"/>
    </w:rPr>
  </w:style>
  <w:style w:type="character" w:customStyle="1" w:styleId="Heading1Char">
    <w:name w:val="Heading 1 Char"/>
    <w:basedOn w:val="DefaultParagraphFont"/>
    <w:link w:val="Heading1"/>
    <w:uiPriority w:val="9"/>
    <w:rsid w:val="00F71B1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71B1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8D417F"/>
    <w:rPr>
      <w:rFonts w:ascii="Times New Roman" w:eastAsiaTheme="majorEastAsia" w:hAnsi="Times New Roman" w:cstheme="majorBidi"/>
      <w:bCs/>
      <w:sz w:val="24"/>
    </w:rPr>
  </w:style>
  <w:style w:type="paragraph" w:styleId="Header">
    <w:name w:val="header"/>
    <w:basedOn w:val="Normal"/>
    <w:link w:val="HeaderChar"/>
    <w:uiPriority w:val="99"/>
    <w:unhideWhenUsed/>
    <w:rsid w:val="008D4049"/>
    <w:pPr>
      <w:tabs>
        <w:tab w:val="center" w:pos="4513"/>
        <w:tab w:val="right" w:pos="9026"/>
      </w:tabs>
      <w:spacing w:line="240" w:lineRule="auto"/>
    </w:pPr>
  </w:style>
  <w:style w:type="character" w:customStyle="1" w:styleId="HeaderChar">
    <w:name w:val="Header Char"/>
    <w:basedOn w:val="DefaultParagraphFont"/>
    <w:link w:val="Header"/>
    <w:uiPriority w:val="99"/>
    <w:rsid w:val="008D4049"/>
  </w:style>
  <w:style w:type="paragraph" w:styleId="Footer">
    <w:name w:val="footer"/>
    <w:basedOn w:val="Normal"/>
    <w:link w:val="FooterChar"/>
    <w:uiPriority w:val="99"/>
    <w:unhideWhenUsed/>
    <w:rsid w:val="008D4049"/>
    <w:pPr>
      <w:tabs>
        <w:tab w:val="center" w:pos="4513"/>
        <w:tab w:val="right" w:pos="9026"/>
      </w:tabs>
      <w:spacing w:line="240" w:lineRule="auto"/>
    </w:pPr>
  </w:style>
  <w:style w:type="character" w:customStyle="1" w:styleId="FooterChar">
    <w:name w:val="Footer Char"/>
    <w:basedOn w:val="DefaultParagraphFont"/>
    <w:link w:val="Footer"/>
    <w:uiPriority w:val="99"/>
    <w:rsid w:val="008D4049"/>
  </w:style>
  <w:style w:type="paragraph" w:customStyle="1" w:styleId="Default">
    <w:name w:val="Default"/>
    <w:rsid w:val="000137D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E6D16"/>
    <w:rPr>
      <w:color w:val="0000FF" w:themeColor="hyperlink"/>
      <w:u w:val="single"/>
    </w:rPr>
  </w:style>
  <w:style w:type="table" w:styleId="TableGrid">
    <w:name w:val="Table Grid"/>
    <w:basedOn w:val="TableNormal"/>
    <w:rsid w:val="00C7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18DF"/>
    <w:rPr>
      <w:color w:val="808080"/>
    </w:rPr>
  </w:style>
  <w:style w:type="character" w:customStyle="1" w:styleId="ListParagraphChar">
    <w:name w:val="List Paragraph Char"/>
    <w:basedOn w:val="DefaultParagraphFont"/>
    <w:link w:val="ListParagraph"/>
    <w:uiPriority w:val="34"/>
    <w:locked/>
    <w:rsid w:val="004F111D"/>
    <w:rPr>
      <w:rFonts w:ascii="Times New Roman" w:hAnsi="Times New Roman"/>
      <w:sz w:val="24"/>
    </w:rPr>
  </w:style>
  <w:style w:type="paragraph" w:styleId="TOC1">
    <w:name w:val="toc 1"/>
    <w:basedOn w:val="Normal"/>
    <w:next w:val="Normal"/>
    <w:autoRedefine/>
    <w:uiPriority w:val="39"/>
    <w:unhideWhenUsed/>
    <w:rsid w:val="006D3A90"/>
    <w:pPr>
      <w:tabs>
        <w:tab w:val="right" w:leader="dot" w:pos="7927"/>
      </w:tabs>
      <w:spacing w:line="276" w:lineRule="auto"/>
    </w:pPr>
    <w:rPr>
      <w:noProof/>
    </w:rPr>
  </w:style>
  <w:style w:type="paragraph" w:styleId="TOC2">
    <w:name w:val="toc 2"/>
    <w:basedOn w:val="Normal"/>
    <w:next w:val="Normal"/>
    <w:autoRedefine/>
    <w:uiPriority w:val="39"/>
    <w:unhideWhenUsed/>
    <w:rsid w:val="00A92D25"/>
    <w:pPr>
      <w:tabs>
        <w:tab w:val="left" w:pos="709"/>
        <w:tab w:val="right" w:leader="dot" w:pos="7927"/>
      </w:tabs>
      <w:spacing w:line="276" w:lineRule="auto"/>
      <w:ind w:left="284"/>
    </w:pPr>
  </w:style>
  <w:style w:type="paragraph" w:styleId="TOC3">
    <w:name w:val="toc 3"/>
    <w:basedOn w:val="Normal"/>
    <w:next w:val="Normal"/>
    <w:autoRedefine/>
    <w:uiPriority w:val="39"/>
    <w:unhideWhenUsed/>
    <w:rsid w:val="005903D9"/>
    <w:pPr>
      <w:tabs>
        <w:tab w:val="left" w:pos="851"/>
        <w:tab w:val="right" w:leader="dot" w:pos="7938"/>
      </w:tabs>
      <w:spacing w:line="276" w:lineRule="auto"/>
      <w:ind w:left="851" w:right="282" w:hanging="284"/>
    </w:pPr>
  </w:style>
  <w:style w:type="table" w:styleId="LightGrid-Accent5">
    <w:name w:val="Light Grid Accent 5"/>
    <w:basedOn w:val="TableNormal"/>
    <w:uiPriority w:val="62"/>
    <w:rsid w:val="00556D6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Accent6">
    <w:name w:val="Medium Shading 2 Accent 6"/>
    <w:basedOn w:val="TableNormal"/>
    <w:uiPriority w:val="64"/>
    <w:rsid w:val="00556D6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4A"/>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F71B13"/>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71B13"/>
    <w:pPr>
      <w:keepNext/>
      <w:keepLines/>
      <w:numPr>
        <w:numId w:val="4"/>
      </w:numP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D417F"/>
    <w:pPr>
      <w:keepNext/>
      <w:keepLines/>
      <w:numPr>
        <w:numId w:val="5"/>
      </w:numPr>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5C5"/>
    <w:pPr>
      <w:ind w:left="720"/>
      <w:contextualSpacing/>
    </w:pPr>
  </w:style>
  <w:style w:type="paragraph" w:styleId="BalloonText">
    <w:name w:val="Balloon Text"/>
    <w:basedOn w:val="Normal"/>
    <w:link w:val="BalloonTextChar"/>
    <w:uiPriority w:val="99"/>
    <w:semiHidden/>
    <w:unhideWhenUsed/>
    <w:rsid w:val="00F24E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B3"/>
    <w:rPr>
      <w:rFonts w:ascii="Tahoma" w:hAnsi="Tahoma" w:cs="Tahoma"/>
      <w:sz w:val="16"/>
      <w:szCs w:val="16"/>
    </w:rPr>
  </w:style>
  <w:style w:type="character" w:customStyle="1" w:styleId="Heading1Char">
    <w:name w:val="Heading 1 Char"/>
    <w:basedOn w:val="DefaultParagraphFont"/>
    <w:link w:val="Heading1"/>
    <w:uiPriority w:val="9"/>
    <w:rsid w:val="00F71B13"/>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F71B1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8D417F"/>
    <w:rPr>
      <w:rFonts w:ascii="Times New Roman" w:eastAsiaTheme="majorEastAsia" w:hAnsi="Times New Roman" w:cstheme="majorBidi"/>
      <w:bCs/>
      <w:sz w:val="24"/>
    </w:rPr>
  </w:style>
  <w:style w:type="paragraph" w:styleId="Header">
    <w:name w:val="header"/>
    <w:basedOn w:val="Normal"/>
    <w:link w:val="HeaderChar"/>
    <w:uiPriority w:val="99"/>
    <w:unhideWhenUsed/>
    <w:rsid w:val="008D4049"/>
    <w:pPr>
      <w:tabs>
        <w:tab w:val="center" w:pos="4513"/>
        <w:tab w:val="right" w:pos="9026"/>
      </w:tabs>
      <w:spacing w:line="240" w:lineRule="auto"/>
    </w:pPr>
  </w:style>
  <w:style w:type="character" w:customStyle="1" w:styleId="HeaderChar">
    <w:name w:val="Header Char"/>
    <w:basedOn w:val="DefaultParagraphFont"/>
    <w:link w:val="Header"/>
    <w:uiPriority w:val="99"/>
    <w:rsid w:val="008D4049"/>
  </w:style>
  <w:style w:type="paragraph" w:styleId="Footer">
    <w:name w:val="footer"/>
    <w:basedOn w:val="Normal"/>
    <w:link w:val="FooterChar"/>
    <w:uiPriority w:val="99"/>
    <w:unhideWhenUsed/>
    <w:rsid w:val="008D4049"/>
    <w:pPr>
      <w:tabs>
        <w:tab w:val="center" w:pos="4513"/>
        <w:tab w:val="right" w:pos="9026"/>
      </w:tabs>
      <w:spacing w:line="240" w:lineRule="auto"/>
    </w:pPr>
  </w:style>
  <w:style w:type="character" w:customStyle="1" w:styleId="FooterChar">
    <w:name w:val="Footer Char"/>
    <w:basedOn w:val="DefaultParagraphFont"/>
    <w:link w:val="Footer"/>
    <w:uiPriority w:val="99"/>
    <w:rsid w:val="008D4049"/>
  </w:style>
  <w:style w:type="paragraph" w:customStyle="1" w:styleId="Default">
    <w:name w:val="Default"/>
    <w:rsid w:val="000137D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E6D16"/>
    <w:rPr>
      <w:color w:val="0000FF" w:themeColor="hyperlink"/>
      <w:u w:val="single"/>
    </w:rPr>
  </w:style>
  <w:style w:type="table" w:styleId="TableGrid">
    <w:name w:val="Table Grid"/>
    <w:basedOn w:val="TableNormal"/>
    <w:rsid w:val="00C7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18DF"/>
    <w:rPr>
      <w:color w:val="808080"/>
    </w:rPr>
  </w:style>
  <w:style w:type="character" w:customStyle="1" w:styleId="ListParagraphChar">
    <w:name w:val="List Paragraph Char"/>
    <w:basedOn w:val="DefaultParagraphFont"/>
    <w:link w:val="ListParagraph"/>
    <w:uiPriority w:val="34"/>
    <w:locked/>
    <w:rsid w:val="004F111D"/>
    <w:rPr>
      <w:rFonts w:ascii="Times New Roman" w:hAnsi="Times New Roman"/>
      <w:sz w:val="24"/>
    </w:rPr>
  </w:style>
  <w:style w:type="paragraph" w:styleId="TOC1">
    <w:name w:val="toc 1"/>
    <w:basedOn w:val="Normal"/>
    <w:next w:val="Normal"/>
    <w:autoRedefine/>
    <w:uiPriority w:val="39"/>
    <w:unhideWhenUsed/>
    <w:rsid w:val="006D3A90"/>
    <w:pPr>
      <w:tabs>
        <w:tab w:val="right" w:leader="dot" w:pos="7927"/>
      </w:tabs>
      <w:spacing w:line="276" w:lineRule="auto"/>
    </w:pPr>
    <w:rPr>
      <w:noProof/>
    </w:rPr>
  </w:style>
  <w:style w:type="paragraph" w:styleId="TOC2">
    <w:name w:val="toc 2"/>
    <w:basedOn w:val="Normal"/>
    <w:next w:val="Normal"/>
    <w:autoRedefine/>
    <w:uiPriority w:val="39"/>
    <w:unhideWhenUsed/>
    <w:rsid w:val="00A92D25"/>
    <w:pPr>
      <w:tabs>
        <w:tab w:val="left" w:pos="709"/>
        <w:tab w:val="right" w:leader="dot" w:pos="7927"/>
      </w:tabs>
      <w:spacing w:line="276" w:lineRule="auto"/>
      <w:ind w:left="284"/>
    </w:pPr>
  </w:style>
  <w:style w:type="paragraph" w:styleId="TOC3">
    <w:name w:val="toc 3"/>
    <w:basedOn w:val="Normal"/>
    <w:next w:val="Normal"/>
    <w:autoRedefine/>
    <w:uiPriority w:val="39"/>
    <w:unhideWhenUsed/>
    <w:rsid w:val="005903D9"/>
    <w:pPr>
      <w:tabs>
        <w:tab w:val="left" w:pos="851"/>
        <w:tab w:val="right" w:leader="dot" w:pos="7938"/>
      </w:tabs>
      <w:spacing w:line="276" w:lineRule="auto"/>
      <w:ind w:left="851" w:right="282" w:hanging="284"/>
    </w:pPr>
  </w:style>
  <w:style w:type="table" w:styleId="LightGrid-Accent5">
    <w:name w:val="Light Grid Accent 5"/>
    <w:basedOn w:val="TableNormal"/>
    <w:uiPriority w:val="62"/>
    <w:rsid w:val="00556D6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Accent6">
    <w:name w:val="Medium Shading 2 Accent 6"/>
    <w:basedOn w:val="TableNormal"/>
    <w:uiPriority w:val="64"/>
    <w:rsid w:val="00556D6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93361">
      <w:bodyDiv w:val="1"/>
      <w:marLeft w:val="0"/>
      <w:marRight w:val="0"/>
      <w:marTop w:val="0"/>
      <w:marBottom w:val="0"/>
      <w:divBdr>
        <w:top w:val="none" w:sz="0" w:space="0" w:color="auto"/>
        <w:left w:val="none" w:sz="0" w:space="0" w:color="auto"/>
        <w:bottom w:val="none" w:sz="0" w:space="0" w:color="auto"/>
        <w:right w:val="none" w:sz="0" w:space="0" w:color="auto"/>
      </w:divBdr>
    </w:div>
    <w:div w:id="2064060445">
      <w:bodyDiv w:val="1"/>
      <w:marLeft w:val="0"/>
      <w:marRight w:val="0"/>
      <w:marTop w:val="0"/>
      <w:marBottom w:val="0"/>
      <w:divBdr>
        <w:top w:val="none" w:sz="0" w:space="0" w:color="auto"/>
        <w:left w:val="none" w:sz="0" w:space="0" w:color="auto"/>
        <w:bottom w:val="none" w:sz="0" w:space="0" w:color="auto"/>
        <w:right w:val="none" w:sz="0" w:space="0" w:color="auto"/>
      </w:divBdr>
      <w:divsChild>
        <w:div w:id="231621386">
          <w:marLeft w:val="360"/>
          <w:marRight w:val="0"/>
          <w:marTop w:val="0"/>
          <w:marBottom w:val="0"/>
          <w:divBdr>
            <w:top w:val="none" w:sz="0" w:space="0" w:color="auto"/>
            <w:left w:val="none" w:sz="0" w:space="0" w:color="auto"/>
            <w:bottom w:val="none" w:sz="0" w:space="0" w:color="auto"/>
            <w:right w:val="none" w:sz="0" w:space="0" w:color="auto"/>
          </w:divBdr>
        </w:div>
        <w:div w:id="1870334870">
          <w:marLeft w:val="360"/>
          <w:marRight w:val="0"/>
          <w:marTop w:val="0"/>
          <w:marBottom w:val="0"/>
          <w:divBdr>
            <w:top w:val="none" w:sz="0" w:space="0" w:color="auto"/>
            <w:left w:val="none" w:sz="0" w:space="0" w:color="auto"/>
            <w:bottom w:val="none" w:sz="0" w:space="0" w:color="auto"/>
            <w:right w:val="none" w:sz="0" w:space="0" w:color="auto"/>
          </w:divBdr>
        </w:div>
        <w:div w:id="1907304536">
          <w:marLeft w:val="360"/>
          <w:marRight w:val="0"/>
          <w:marTop w:val="0"/>
          <w:marBottom w:val="0"/>
          <w:divBdr>
            <w:top w:val="none" w:sz="0" w:space="0" w:color="auto"/>
            <w:left w:val="none" w:sz="0" w:space="0" w:color="auto"/>
            <w:bottom w:val="none" w:sz="0" w:space="0" w:color="auto"/>
            <w:right w:val="none" w:sz="0" w:space="0" w:color="auto"/>
          </w:divBdr>
        </w:div>
        <w:div w:id="1369188180">
          <w:marLeft w:val="360"/>
          <w:marRight w:val="0"/>
          <w:marTop w:val="0"/>
          <w:marBottom w:val="0"/>
          <w:divBdr>
            <w:top w:val="none" w:sz="0" w:space="0" w:color="auto"/>
            <w:left w:val="none" w:sz="0" w:space="0" w:color="auto"/>
            <w:bottom w:val="none" w:sz="0" w:space="0" w:color="auto"/>
            <w:right w:val="none" w:sz="0" w:space="0" w:color="auto"/>
          </w:divBdr>
        </w:div>
        <w:div w:id="1154300065">
          <w:marLeft w:val="360"/>
          <w:marRight w:val="0"/>
          <w:marTop w:val="0"/>
          <w:marBottom w:val="0"/>
          <w:divBdr>
            <w:top w:val="none" w:sz="0" w:space="0" w:color="auto"/>
            <w:left w:val="none" w:sz="0" w:space="0" w:color="auto"/>
            <w:bottom w:val="none" w:sz="0" w:space="0" w:color="auto"/>
            <w:right w:val="none" w:sz="0" w:space="0" w:color="auto"/>
          </w:divBdr>
        </w:div>
        <w:div w:id="7625048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uta</b:Tag>
    <b:SourceType>Book</b:SourceType>
    <b:Guid>{86F71A46-ED5B-442A-B36B-334C46A44E29}</b:Guid>
    <b:Title>bloom</b:Title>
    <b:Author>
      <b:Author>
        <b:NameList>
          <b:Person>
            <b:Last>utari</b:Last>
            <b:First>retno</b:First>
          </b:Person>
        </b:NameList>
      </b:Author>
    </b:Author>
    <b:RefOrder>1</b:RefOrder>
  </b:Source>
</b:Sources>
</file>

<file path=customXml/itemProps1.xml><?xml version="1.0" encoding="utf-8"?>
<ds:datastoreItem xmlns:ds="http://schemas.openxmlformats.org/officeDocument/2006/customXml" ds:itemID="{308093DA-2104-427F-B5BB-34CA9BA8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4650</Words>
  <Characters>26507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2018-06-08T08:16:00Z</dcterms:created>
  <dcterms:modified xsi:type="dcterms:W3CDTF">2018-07-19T13:01:00Z</dcterms:modified>
</cp:coreProperties>
</file>