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10" w:rsidRDefault="00673B10" w:rsidP="00673B10">
      <w:pPr>
        <w:spacing w:after="160" w:line="259" w:lineRule="auto"/>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9264" behindDoc="0" locked="0" layoutInCell="1" allowOverlap="1" wp14:anchorId="59D398F6" wp14:editId="259FFB7F">
                <wp:simplePos x="0" y="0"/>
                <wp:positionH relativeFrom="column">
                  <wp:posOffset>4912995</wp:posOffset>
                </wp:positionH>
                <wp:positionV relativeFrom="paragraph">
                  <wp:posOffset>-1125855</wp:posOffset>
                </wp:positionV>
                <wp:extent cx="514350" cy="314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143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B10" w:rsidRDefault="00673B10" w:rsidP="00673B10">
                            <w: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398F6" id="_x0000_t202" coordsize="21600,21600" o:spt="202" path="m,l,21600r21600,l21600,xe">
                <v:stroke joinstyle="miter"/>
                <v:path gradientshapeok="t" o:connecttype="rect"/>
              </v:shapetype>
              <v:shape id="Text Box 1" o:spid="_x0000_s1026" type="#_x0000_t202" style="position:absolute;left:0;text-align:left;margin-left:386.85pt;margin-top:-88.65pt;width:40.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" fillcolor="white [3201]" stroked="f" strokeweight=".5pt">
                <v:textbox>
                  <w:txbxContent>
                    <w:p w:rsidR="00673B10" w:rsidRDefault="00673B10" w:rsidP="00673B10">
                      <w:r>
                        <w:t>vi</w:t>
                      </w:r>
                    </w:p>
                  </w:txbxContent>
                </v:textbox>
              </v:shape>
            </w:pict>
          </mc:Fallback>
        </mc:AlternateContent>
      </w:r>
      <w:r w:rsidRPr="005A7798">
        <w:rPr>
          <w:rFonts w:ascii="Times New Roman" w:hAnsi="Times New Roman"/>
          <w:b/>
          <w:sz w:val="24"/>
          <w:szCs w:val="24"/>
        </w:rPr>
        <w:t>ABSTRAK</w:t>
      </w:r>
    </w:p>
    <w:p w:rsidR="00673B10" w:rsidRPr="005D07F5" w:rsidRDefault="00673B10" w:rsidP="00673B10">
      <w:pPr>
        <w:spacing w:after="160" w:line="259" w:lineRule="auto"/>
        <w:jc w:val="center"/>
        <w:rPr>
          <w:rFonts w:ascii="Times New Roman" w:eastAsia="Times New Roman" w:hAnsi="Times New Roman"/>
          <w:sz w:val="24"/>
        </w:rPr>
      </w:pPr>
    </w:p>
    <w:p w:rsidR="00673B10" w:rsidRDefault="00673B10" w:rsidP="00673B10">
      <w:pPr>
        <w:spacing w:after="0" w:line="240" w:lineRule="auto"/>
        <w:jc w:val="both"/>
        <w:rPr>
          <w:rFonts w:ascii="Times New Roman" w:eastAsia="Times New Roman" w:hAnsi="Times New Roman"/>
          <w:sz w:val="24"/>
        </w:rPr>
      </w:pPr>
      <w:r>
        <w:rPr>
          <w:rFonts w:ascii="Times New Roman" w:hAnsi="Times New Roman"/>
          <w:b/>
          <w:sz w:val="24"/>
          <w:szCs w:val="24"/>
        </w:rPr>
        <w:t>Hesty Muktiningrum</w:t>
      </w:r>
      <w:r w:rsidRPr="00DE5422">
        <w:rPr>
          <w:rFonts w:ascii="Times New Roman" w:hAnsi="Times New Roman"/>
          <w:b/>
          <w:sz w:val="24"/>
          <w:szCs w:val="24"/>
        </w:rPr>
        <w:t>,</w:t>
      </w:r>
      <w:r>
        <w:rPr>
          <w:rFonts w:ascii="Times New Roman" w:hAnsi="Times New Roman"/>
          <w:b/>
          <w:sz w:val="24"/>
          <w:szCs w:val="24"/>
        </w:rPr>
        <w:t xml:space="preserve"> </w:t>
      </w:r>
      <w:r w:rsidRPr="00DE5422">
        <w:rPr>
          <w:rFonts w:ascii="Times New Roman" w:hAnsi="Times New Roman"/>
          <w:b/>
          <w:sz w:val="24"/>
          <w:szCs w:val="24"/>
        </w:rPr>
        <w:t>2018</w:t>
      </w:r>
      <w:r w:rsidRPr="005A7798">
        <w:rPr>
          <w:rFonts w:ascii="Times New Roman" w:hAnsi="Times New Roman"/>
          <w:sz w:val="24"/>
          <w:szCs w:val="24"/>
        </w:rPr>
        <w:t xml:space="preserve"> “</w:t>
      </w:r>
      <w:r>
        <w:rPr>
          <w:rFonts w:ascii="Times New Roman" w:hAnsi="Times New Roman"/>
          <w:i/>
          <w:sz w:val="24"/>
          <w:szCs w:val="24"/>
        </w:rPr>
        <w:t>Media Pembelajaran Pendaftaran Pasien berbasis Android pada Mahasiswa D-III Perekam Medis dan Informasi Kesehatan Poltekkes Kemenkes Malang</w:t>
      </w:r>
      <w:r w:rsidRPr="005A7798">
        <w:rPr>
          <w:rFonts w:ascii="Times New Roman" w:hAnsi="Times New Roman"/>
          <w:sz w:val="24"/>
          <w:szCs w:val="24"/>
        </w:rPr>
        <w:t xml:space="preserve">”. Di bawah bimbingan </w:t>
      </w:r>
      <w:r>
        <w:rPr>
          <w:rFonts w:ascii="Times New Roman" w:eastAsia="Times New Roman" w:hAnsi="Times New Roman"/>
          <w:sz w:val="24"/>
          <w:szCs w:val="24"/>
        </w:rPr>
        <w:t>Dr. Ganif Djuwadi, SST., S.Pd., M.Kes</w:t>
      </w:r>
      <w:r>
        <w:rPr>
          <w:rFonts w:ascii="Times New Roman" w:eastAsia="Times New Roman" w:hAnsi="Times New Roman"/>
          <w:sz w:val="24"/>
        </w:rPr>
        <w:t>.</w:t>
      </w:r>
    </w:p>
    <w:p w:rsidR="00673B10" w:rsidRPr="005A7798" w:rsidRDefault="00673B10" w:rsidP="00673B10">
      <w:pPr>
        <w:spacing w:after="0" w:line="240" w:lineRule="auto"/>
        <w:jc w:val="both"/>
      </w:pPr>
    </w:p>
    <w:p w:rsidR="00673B10" w:rsidRPr="00DE5422" w:rsidRDefault="00673B10" w:rsidP="00673B10">
      <w:pPr>
        <w:spacing w:line="240" w:lineRule="auto"/>
        <w:jc w:val="both"/>
        <w:rPr>
          <w:rFonts w:ascii="Times New Roman" w:hAnsi="Times New Roman"/>
          <w:sz w:val="24"/>
          <w:szCs w:val="24"/>
        </w:rPr>
      </w:pPr>
      <w:r>
        <w:rPr>
          <w:rFonts w:ascii="Times New Roman" w:hAnsi="Times New Roman"/>
          <w:sz w:val="24"/>
          <w:szCs w:val="24"/>
        </w:rPr>
        <w:t xml:space="preserve">Pendaftaran pasien merupakan salah satu kompetensi seorang perekam medis, namun berdasarkan wawancara kepada 40 mahasiswa tingkat tiga dan dua </w:t>
      </w:r>
      <w:r>
        <w:rPr>
          <w:rFonts w:ascii="Times New Roman" w:hAnsi="Times New Roman"/>
          <w:color w:val="000000" w:themeColor="text1"/>
          <w:sz w:val="24"/>
          <w:szCs w:val="24"/>
          <w:shd w:val="clear" w:color="auto" w:fill="FFFFFF"/>
        </w:rPr>
        <w:t xml:space="preserve">yang dilakukan oleh peneliti pada bulan September 2017 di D-III Rekam Medis dan Informasi Kesehatan Poltekkes Kemenkes Malang didapatkan hasil 57.5% mahasiswa mengalami kesulitan. Untuk menanggulangi permasalahan kemudian dibuatlah media pembelajaran berbasis </w:t>
      </w:r>
      <w:r w:rsidRPr="002A65E1">
        <w:rPr>
          <w:rFonts w:ascii="Times New Roman" w:hAnsi="Times New Roman"/>
          <w:i/>
          <w:color w:val="000000" w:themeColor="text1"/>
          <w:sz w:val="24"/>
          <w:szCs w:val="24"/>
          <w:shd w:val="clear" w:color="auto" w:fill="FFFFFF"/>
        </w:rPr>
        <w:t>Android</w:t>
      </w:r>
      <w:r>
        <w:rPr>
          <w:rFonts w:ascii="Times New Roman" w:hAnsi="Times New Roman"/>
          <w:sz w:val="24"/>
          <w:szCs w:val="24"/>
        </w:rPr>
        <w:t xml:space="preserve">. Dalam penelitian ini peneliti menggunakan metode </w:t>
      </w:r>
      <w:r w:rsidRPr="00DB42FF">
        <w:rPr>
          <w:rFonts w:ascii="Times New Roman" w:hAnsi="Times New Roman"/>
          <w:i/>
          <w:sz w:val="24"/>
          <w:szCs w:val="24"/>
        </w:rPr>
        <w:t>One Group Pretest Posttest Design</w:t>
      </w:r>
      <w:r>
        <w:rPr>
          <w:rFonts w:ascii="Times New Roman" w:hAnsi="Times New Roman"/>
          <w:sz w:val="24"/>
          <w:szCs w:val="24"/>
        </w:rPr>
        <w:t xml:space="preserve"> yaitu memberikan dua perlakuan </w:t>
      </w:r>
      <w:r w:rsidRPr="00DB42FF">
        <w:rPr>
          <w:rFonts w:ascii="Times New Roman" w:hAnsi="Times New Roman"/>
          <w:i/>
          <w:sz w:val="24"/>
          <w:szCs w:val="24"/>
        </w:rPr>
        <w:t>pre-test</w:t>
      </w:r>
      <w:r>
        <w:rPr>
          <w:rFonts w:ascii="Times New Roman" w:hAnsi="Times New Roman"/>
          <w:sz w:val="24"/>
          <w:szCs w:val="24"/>
        </w:rPr>
        <w:t xml:space="preserve"> (sebelum) dn </w:t>
      </w:r>
      <w:r w:rsidRPr="00DB42FF">
        <w:rPr>
          <w:rFonts w:ascii="Times New Roman" w:hAnsi="Times New Roman"/>
          <w:i/>
          <w:sz w:val="24"/>
          <w:szCs w:val="24"/>
        </w:rPr>
        <w:t>post-test</w:t>
      </w:r>
      <w:r>
        <w:rPr>
          <w:rFonts w:ascii="Times New Roman" w:hAnsi="Times New Roman"/>
          <w:sz w:val="24"/>
          <w:szCs w:val="24"/>
        </w:rPr>
        <w:t xml:space="preserve"> (sesudah) pada satu kelompok. Sampel yang diteliti adalah mahasiswa tingkat satu yang terbagi menjadi dua kelas sejumlah 65 orang dengan cara pengumpulan data kuisioner. Isi media pembelajaran berupa materi didasarkan pada materi di kampus, buku rekam medis, SPO, dan pengalaman peneliti, sedangkan pembuatan media berbasis </w:t>
      </w:r>
      <w:r w:rsidRPr="0006067D">
        <w:rPr>
          <w:rFonts w:ascii="Times New Roman" w:hAnsi="Times New Roman"/>
          <w:i/>
          <w:sz w:val="24"/>
          <w:szCs w:val="24"/>
        </w:rPr>
        <w:t>Android</w:t>
      </w:r>
      <w:r>
        <w:rPr>
          <w:rFonts w:ascii="Times New Roman" w:hAnsi="Times New Roman"/>
          <w:sz w:val="24"/>
          <w:szCs w:val="24"/>
        </w:rPr>
        <w:t xml:space="preserve"> menggunakan metode </w:t>
      </w:r>
      <w:r w:rsidRPr="0006067D">
        <w:rPr>
          <w:rFonts w:ascii="Times New Roman" w:hAnsi="Times New Roman"/>
          <w:i/>
          <w:sz w:val="24"/>
          <w:szCs w:val="24"/>
        </w:rPr>
        <w:t>waterfall</w:t>
      </w:r>
      <w:r>
        <w:rPr>
          <w:rFonts w:ascii="Times New Roman" w:hAnsi="Times New Roman"/>
          <w:sz w:val="24"/>
          <w:szCs w:val="24"/>
        </w:rPr>
        <w:t xml:space="preserve">. Penelitian dilakukan bulan Maret 2018 dengan hasil </w:t>
      </w:r>
      <w:r w:rsidRPr="00567AD1">
        <w:rPr>
          <w:rFonts w:ascii="Times New Roman" w:hAnsi="Times New Roman"/>
          <w:i/>
          <w:sz w:val="24"/>
          <w:szCs w:val="24"/>
        </w:rPr>
        <w:t>pre-test</w:t>
      </w:r>
      <w:r>
        <w:rPr>
          <w:rFonts w:ascii="Times New Roman" w:hAnsi="Times New Roman"/>
          <w:sz w:val="24"/>
          <w:szCs w:val="24"/>
        </w:rPr>
        <w:t xml:space="preserve"> 49,78 dan </w:t>
      </w:r>
      <w:r w:rsidRPr="00567AD1">
        <w:rPr>
          <w:rFonts w:ascii="Times New Roman" w:hAnsi="Times New Roman"/>
          <w:i/>
          <w:sz w:val="24"/>
          <w:szCs w:val="24"/>
        </w:rPr>
        <w:t>post-test</w:t>
      </w:r>
      <w:r>
        <w:rPr>
          <w:rFonts w:ascii="Times New Roman" w:hAnsi="Times New Roman"/>
          <w:sz w:val="24"/>
          <w:szCs w:val="24"/>
        </w:rPr>
        <w:t xml:space="preserve"> 84,31. Hasil tersebut kemudian diuji statistik menggunakan aplikasi SPSS </w:t>
      </w:r>
      <w:r w:rsidRPr="00DB42FF">
        <w:rPr>
          <w:rFonts w:ascii="Times New Roman" w:hAnsi="Times New Roman"/>
          <w:i/>
          <w:sz w:val="24"/>
          <w:szCs w:val="24"/>
        </w:rPr>
        <w:t>Paired Samples Test</w:t>
      </w:r>
      <w:r>
        <w:rPr>
          <w:rFonts w:ascii="Times New Roman" w:hAnsi="Times New Roman"/>
          <w:sz w:val="24"/>
          <w:szCs w:val="24"/>
        </w:rPr>
        <w:t xml:space="preserve">. Hasil uji statistik menunjukan nilai 0,000 (kurang dari 0.05) sehingga disimpulkan terdapat perbedaan antara </w:t>
      </w:r>
      <w:r w:rsidRPr="00DB42FF">
        <w:rPr>
          <w:rFonts w:ascii="Times New Roman" w:hAnsi="Times New Roman"/>
          <w:i/>
          <w:sz w:val="24"/>
          <w:szCs w:val="24"/>
        </w:rPr>
        <w:t>pre-test</w:t>
      </w:r>
      <w:r>
        <w:rPr>
          <w:rFonts w:ascii="Times New Roman" w:hAnsi="Times New Roman"/>
          <w:sz w:val="24"/>
          <w:szCs w:val="24"/>
        </w:rPr>
        <w:t xml:space="preserve"> dan </w:t>
      </w:r>
      <w:r w:rsidRPr="00DB42FF">
        <w:rPr>
          <w:rFonts w:ascii="Times New Roman" w:hAnsi="Times New Roman"/>
          <w:i/>
          <w:sz w:val="24"/>
          <w:szCs w:val="24"/>
        </w:rPr>
        <w:t>post-test</w:t>
      </w:r>
      <w:r w:rsidRPr="00DE5422">
        <w:rPr>
          <w:rFonts w:ascii="Times New Roman" w:hAnsi="Times New Roman"/>
          <w:sz w:val="24"/>
          <w:szCs w:val="24"/>
        </w:rPr>
        <w:t xml:space="preserve">. </w:t>
      </w:r>
      <w:r>
        <w:rPr>
          <w:rFonts w:ascii="Times New Roman" w:hAnsi="Times New Roman"/>
          <w:sz w:val="24"/>
          <w:szCs w:val="24"/>
        </w:rPr>
        <w:t xml:space="preserve">Kesimpulan tersebut menunjukan bahwa tujuan penelitian tercapai ditunjukan adanya perbedaan antara sebelum dan sesudah penerapan Media Pembelajaran Pendaftaran Pasien berbasis Android pada Mahasiswa </w:t>
      </w:r>
      <w:r>
        <w:rPr>
          <w:rFonts w:ascii="Times New Roman" w:hAnsi="Times New Roman"/>
          <w:color w:val="000000" w:themeColor="text1"/>
          <w:sz w:val="24"/>
          <w:szCs w:val="24"/>
          <w:shd w:val="clear" w:color="auto" w:fill="FFFFFF"/>
        </w:rPr>
        <w:t>di D-III Rekam Medis dan Informasi Kesehatan Poltekkes Kemenkes Malang.</w:t>
      </w:r>
    </w:p>
    <w:p w:rsidR="00673B10" w:rsidRPr="00DE5422" w:rsidRDefault="00673B10" w:rsidP="00673B10">
      <w:pPr>
        <w:spacing w:line="240" w:lineRule="auto"/>
        <w:jc w:val="both"/>
        <w:rPr>
          <w:rFonts w:ascii="Times New Roman" w:hAnsi="Times New Roman"/>
          <w:sz w:val="24"/>
          <w:szCs w:val="24"/>
        </w:rPr>
      </w:pPr>
    </w:p>
    <w:p w:rsidR="00673B10" w:rsidRDefault="00673B10" w:rsidP="00673B10">
      <w:pPr>
        <w:rPr>
          <w:rFonts w:ascii="Times New Roman" w:hAnsi="Times New Roman"/>
          <w:i/>
          <w:sz w:val="24"/>
          <w:szCs w:val="24"/>
        </w:rPr>
      </w:pPr>
      <w:r w:rsidRPr="00DE5422">
        <w:rPr>
          <w:rFonts w:ascii="Times New Roman" w:hAnsi="Times New Roman"/>
          <w:sz w:val="24"/>
          <w:szCs w:val="24"/>
        </w:rPr>
        <w:t xml:space="preserve">Kata Kunci : </w:t>
      </w:r>
      <w:r>
        <w:rPr>
          <w:rFonts w:ascii="Times New Roman" w:hAnsi="Times New Roman"/>
          <w:sz w:val="24"/>
          <w:szCs w:val="24"/>
        </w:rPr>
        <w:t>Media pembelajaran</w:t>
      </w:r>
      <w:r w:rsidRPr="00DE5422">
        <w:rPr>
          <w:rFonts w:ascii="Times New Roman" w:hAnsi="Times New Roman"/>
          <w:sz w:val="24"/>
          <w:szCs w:val="24"/>
        </w:rPr>
        <w:t xml:space="preserve">, </w:t>
      </w:r>
      <w:r>
        <w:rPr>
          <w:rFonts w:ascii="Times New Roman" w:hAnsi="Times New Roman"/>
          <w:sz w:val="24"/>
          <w:szCs w:val="24"/>
        </w:rPr>
        <w:t xml:space="preserve">pendaftaran pasien, </w:t>
      </w:r>
      <w:r w:rsidRPr="002A65E1">
        <w:rPr>
          <w:rFonts w:ascii="Times New Roman" w:hAnsi="Times New Roman"/>
          <w:i/>
          <w:sz w:val="24"/>
          <w:szCs w:val="24"/>
        </w:rPr>
        <w:t>Android</w:t>
      </w:r>
      <w:r>
        <w:rPr>
          <w:rFonts w:ascii="Times New Roman" w:hAnsi="Times New Roman"/>
          <w:i/>
          <w:sz w:val="24"/>
          <w:szCs w:val="24"/>
        </w:rPr>
        <w:t>,</w:t>
      </w:r>
      <w:r>
        <w:rPr>
          <w:rFonts w:ascii="Times New Roman" w:hAnsi="Times New Roman"/>
          <w:i/>
          <w:sz w:val="24"/>
          <w:szCs w:val="24"/>
        </w:rPr>
        <w:t>SPSS</w:t>
      </w:r>
    </w:p>
    <w:p w:rsidR="00673B10" w:rsidRDefault="00673B10">
      <w:pPr>
        <w:spacing w:after="160" w:line="259" w:lineRule="auto"/>
        <w:rPr>
          <w:rFonts w:ascii="Times New Roman" w:hAnsi="Times New Roman"/>
          <w:i/>
          <w:sz w:val="24"/>
          <w:szCs w:val="24"/>
        </w:rPr>
      </w:pPr>
      <w:r>
        <w:rPr>
          <w:rFonts w:ascii="Times New Roman" w:hAnsi="Times New Roman"/>
          <w:i/>
          <w:sz w:val="24"/>
          <w:szCs w:val="24"/>
        </w:rPr>
        <w:br w:type="page"/>
      </w:r>
    </w:p>
    <w:p w:rsidR="00673B10" w:rsidRPr="00D25CC2" w:rsidRDefault="00673B10" w:rsidP="00673B10">
      <w:pPr>
        <w:spacing w:after="0" w:line="240" w:lineRule="auto"/>
        <w:jc w:val="center"/>
        <w:rPr>
          <w:rFonts w:ascii="Times New Roman" w:hAnsi="Times New Roman"/>
          <w:b/>
          <w:i/>
          <w:sz w:val="24"/>
          <w:szCs w:val="24"/>
        </w:rPr>
      </w:pPr>
      <w:r w:rsidRPr="00D25CC2">
        <w:rPr>
          <w:rFonts w:ascii="Times New Roman" w:hAnsi="Times New Roman"/>
          <w:b/>
          <w:i/>
          <w:noProof/>
          <w:sz w:val="24"/>
          <w:szCs w:val="24"/>
          <w:lang w:eastAsia="id-ID"/>
        </w:rPr>
        <w:lastRenderedPageBreak/>
        <mc:AlternateContent>
          <mc:Choice Requires="wps">
            <w:drawing>
              <wp:anchor distT="0" distB="0" distL="114300" distR="114300" simplePos="0" relativeHeight="251661312" behindDoc="0" locked="0" layoutInCell="1" allowOverlap="1" wp14:anchorId="334378A2" wp14:editId="3E77BFF6">
                <wp:simplePos x="0" y="0"/>
                <wp:positionH relativeFrom="column">
                  <wp:posOffset>4912995</wp:posOffset>
                </wp:positionH>
                <wp:positionV relativeFrom="paragraph">
                  <wp:posOffset>-1068705</wp:posOffset>
                </wp:positionV>
                <wp:extent cx="6096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B10" w:rsidRDefault="00673B10" w:rsidP="00673B10">
                            <w: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4378A2" id="Text Box 2" o:spid="_x0000_s1027" type="#_x0000_t202" style="position:absolute;left:0;text-align:left;margin-left:386.85pt;margin-top:-84.15pt;width:48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" fillcolor="white [3201]" stroked="f" strokeweight=".5pt">
                <v:textbox>
                  <w:txbxContent>
                    <w:p w:rsidR="00673B10" w:rsidRDefault="00673B10" w:rsidP="00673B10">
                      <w:r>
                        <w:t>vii</w:t>
                      </w:r>
                    </w:p>
                  </w:txbxContent>
                </v:textbox>
              </v:shape>
            </w:pict>
          </mc:Fallback>
        </mc:AlternateContent>
      </w:r>
      <w:r w:rsidRPr="00D25CC2">
        <w:rPr>
          <w:rFonts w:ascii="Times New Roman" w:hAnsi="Times New Roman"/>
          <w:b/>
          <w:i/>
          <w:sz w:val="24"/>
          <w:szCs w:val="24"/>
        </w:rPr>
        <w:t>ABSTRACT</w:t>
      </w:r>
    </w:p>
    <w:p w:rsidR="00673B10" w:rsidRDefault="00673B10" w:rsidP="00673B10">
      <w:pPr>
        <w:spacing w:after="0" w:line="240" w:lineRule="auto"/>
        <w:jc w:val="center"/>
        <w:rPr>
          <w:rFonts w:ascii="Times New Roman" w:hAnsi="Times New Roman"/>
          <w:b/>
          <w:sz w:val="24"/>
          <w:szCs w:val="24"/>
        </w:rPr>
      </w:pPr>
    </w:p>
    <w:p w:rsidR="00673B10" w:rsidRDefault="00673B10" w:rsidP="00673B10">
      <w:pPr>
        <w:spacing w:after="0" w:line="240" w:lineRule="auto"/>
        <w:jc w:val="both"/>
        <w:rPr>
          <w:rFonts w:ascii="Times New Roman" w:hAnsi="Times New Roman"/>
          <w:b/>
          <w:sz w:val="24"/>
          <w:szCs w:val="24"/>
        </w:rPr>
      </w:pPr>
    </w:p>
    <w:p w:rsidR="00673B10" w:rsidRPr="00180932" w:rsidRDefault="00673B10" w:rsidP="00673B10">
      <w:pPr>
        <w:pStyle w:val="CommentText"/>
        <w:jc w:val="both"/>
      </w:pPr>
      <w:r>
        <w:rPr>
          <w:rFonts w:ascii="Times New Roman" w:hAnsi="Times New Roman"/>
          <w:b/>
          <w:sz w:val="24"/>
          <w:szCs w:val="24"/>
        </w:rPr>
        <w:t>Hesty Muktiningrum</w:t>
      </w:r>
      <w:r w:rsidRPr="00DE5422">
        <w:rPr>
          <w:rFonts w:ascii="Times New Roman" w:hAnsi="Times New Roman"/>
          <w:b/>
          <w:sz w:val="24"/>
          <w:szCs w:val="24"/>
        </w:rPr>
        <w:t>,</w:t>
      </w:r>
      <w:r>
        <w:rPr>
          <w:rFonts w:ascii="Times New Roman" w:hAnsi="Times New Roman"/>
          <w:b/>
          <w:sz w:val="24"/>
          <w:szCs w:val="24"/>
        </w:rPr>
        <w:t xml:space="preserve"> </w:t>
      </w:r>
      <w:r w:rsidRPr="00DE5422">
        <w:rPr>
          <w:rFonts w:ascii="Times New Roman" w:hAnsi="Times New Roman"/>
          <w:b/>
          <w:sz w:val="24"/>
          <w:szCs w:val="24"/>
        </w:rPr>
        <w:t>2018</w:t>
      </w:r>
      <w:r w:rsidRPr="005A7798">
        <w:rPr>
          <w:rFonts w:ascii="Times New Roman" w:hAnsi="Times New Roman"/>
          <w:sz w:val="24"/>
          <w:szCs w:val="24"/>
        </w:rPr>
        <w:t xml:space="preserve"> </w:t>
      </w:r>
      <w:r w:rsidRPr="00180932">
        <w:rPr>
          <w:rFonts w:ascii="Times New Roman" w:hAnsi="Times New Roman" w:cs="Times New Roman"/>
          <w:sz w:val="24"/>
          <w:szCs w:val="24"/>
        </w:rPr>
        <w:t>“</w:t>
      </w:r>
      <w:r w:rsidRPr="00817FD7">
        <w:rPr>
          <w:rFonts w:ascii="Times New Roman" w:hAnsi="Times New Roman" w:cs="Times New Roman"/>
          <w:i/>
          <w:color w:val="212121"/>
          <w:sz w:val="24"/>
          <w:szCs w:val="24"/>
          <w:lang w:val="en"/>
        </w:rPr>
        <w:t xml:space="preserve">Learning Media </w:t>
      </w:r>
      <w:r w:rsidRPr="00817FD7">
        <w:rPr>
          <w:rFonts w:ascii="Times New Roman" w:hAnsi="Times New Roman" w:cs="Times New Roman"/>
          <w:i/>
          <w:color w:val="212121"/>
          <w:sz w:val="24"/>
          <w:szCs w:val="24"/>
        </w:rPr>
        <w:t xml:space="preserve">for </w:t>
      </w:r>
      <w:r w:rsidRPr="00817FD7">
        <w:rPr>
          <w:rFonts w:ascii="Times New Roman" w:hAnsi="Times New Roman" w:cs="Times New Roman"/>
          <w:i/>
          <w:color w:val="212121"/>
          <w:sz w:val="24"/>
          <w:szCs w:val="24"/>
          <w:lang w:val="en"/>
        </w:rPr>
        <w:t>Registration</w:t>
      </w:r>
      <w:r w:rsidRPr="00817FD7">
        <w:rPr>
          <w:rFonts w:ascii="Times New Roman" w:hAnsi="Times New Roman" w:cs="Times New Roman"/>
          <w:i/>
          <w:sz w:val="24"/>
          <w:szCs w:val="24"/>
        </w:rPr>
        <w:t xml:space="preserve"> based on Android for the D-III College Students of Medical Record and Health Information of State Polytechnic of Health Malang</w:t>
      </w:r>
      <w:r w:rsidRPr="00817FD7">
        <w:rPr>
          <w:rFonts w:ascii="Times New Roman" w:hAnsi="Times New Roman" w:cs="Times New Roman"/>
          <w:i/>
          <w:color w:val="212121"/>
          <w:sz w:val="24"/>
          <w:szCs w:val="24"/>
        </w:rPr>
        <w:t>”. Guidance by</w:t>
      </w:r>
      <w:r w:rsidRPr="00920656">
        <w:rPr>
          <w:rFonts w:ascii="Times New Roman" w:hAnsi="Times New Roman" w:cs="Times New Roman"/>
          <w:color w:val="212121"/>
          <w:sz w:val="24"/>
          <w:szCs w:val="24"/>
        </w:rPr>
        <w:t xml:space="preserve"> </w:t>
      </w:r>
      <w:r w:rsidRPr="00920656">
        <w:rPr>
          <w:rFonts w:ascii="Times New Roman" w:hAnsi="Times New Roman" w:cs="Times New Roman"/>
          <w:sz w:val="24"/>
          <w:szCs w:val="24"/>
        </w:rPr>
        <w:t>Dr. Ganif Djuwadi, SST., S.Pd., M.Kes.</w:t>
      </w:r>
    </w:p>
    <w:p w:rsidR="00673B10" w:rsidRPr="005A7798" w:rsidRDefault="00673B10" w:rsidP="00673B10">
      <w:pPr>
        <w:spacing w:after="0" w:line="240" w:lineRule="auto"/>
        <w:jc w:val="both"/>
      </w:pPr>
    </w:p>
    <w:p w:rsidR="00673B10" w:rsidRPr="00817FD7" w:rsidRDefault="00673B10" w:rsidP="00673B10">
      <w:pPr>
        <w:pStyle w:val="CommentText"/>
        <w:jc w:val="both"/>
        <w:rPr>
          <w:rFonts w:ascii="Times New Roman" w:hAnsi="Times New Roman" w:cs="Times New Roman"/>
          <w:i/>
          <w:sz w:val="24"/>
          <w:szCs w:val="24"/>
        </w:rPr>
      </w:pPr>
      <w:r w:rsidRPr="00817FD7">
        <w:rPr>
          <w:rFonts w:ascii="Times New Roman" w:hAnsi="Times New Roman" w:cs="Times New Roman"/>
          <w:i/>
          <w:sz w:val="24"/>
          <w:szCs w:val="24"/>
        </w:rPr>
        <w:t xml:space="preserve">Patient registration is one of the medical record competencies, but based on an interview with 40 college students second and third grade of </w:t>
      </w:r>
      <w:r w:rsidRPr="00817FD7">
        <w:rPr>
          <w:rFonts w:ascii="Times New Roman" w:hAnsi="Times New Roman" w:cs="Times New Roman"/>
          <w:i/>
          <w:color w:val="212121"/>
          <w:sz w:val="24"/>
          <w:szCs w:val="24"/>
        </w:rPr>
        <w:t xml:space="preserve">D-III Medical Record and Health Information </w:t>
      </w:r>
      <w:r w:rsidRPr="00817FD7">
        <w:rPr>
          <w:rFonts w:ascii="Times New Roman" w:hAnsi="Times New Roman" w:cs="Times New Roman"/>
          <w:i/>
          <w:sz w:val="24"/>
          <w:szCs w:val="24"/>
        </w:rPr>
        <w:t xml:space="preserve">of State Health Polytechnic </w:t>
      </w:r>
      <w:r w:rsidRPr="00817FD7">
        <w:rPr>
          <w:rFonts w:ascii="Times New Roman" w:hAnsi="Times New Roman" w:cs="Times New Roman"/>
          <w:i/>
          <w:color w:val="212121"/>
          <w:sz w:val="24"/>
          <w:szCs w:val="24"/>
        </w:rPr>
        <w:t>Malang</w:t>
      </w:r>
      <w:r w:rsidRPr="00817FD7">
        <w:rPr>
          <w:rFonts w:ascii="Times New Roman" w:hAnsi="Times New Roman" w:cs="Times New Roman"/>
          <w:i/>
          <w:sz w:val="24"/>
          <w:szCs w:val="24"/>
        </w:rPr>
        <w:t xml:space="preserve"> in September 2017 received result that </w:t>
      </w:r>
      <w:r w:rsidRPr="00817FD7">
        <w:rPr>
          <w:rFonts w:ascii="Times New Roman" w:hAnsi="Times New Roman" w:cs="Times New Roman"/>
          <w:i/>
          <w:color w:val="000000" w:themeColor="text1"/>
          <w:sz w:val="24"/>
          <w:szCs w:val="24"/>
          <w:shd w:val="clear" w:color="auto" w:fill="FFFFFF"/>
        </w:rPr>
        <w:t xml:space="preserve">57.5% of college student have difficulty. To resolve the problem, the </w:t>
      </w:r>
      <w:r w:rsidRPr="00817FD7">
        <w:rPr>
          <w:rFonts w:ascii="Times New Roman" w:hAnsi="Times New Roman" w:cs="Times New Roman"/>
          <w:i/>
          <w:color w:val="212121"/>
          <w:sz w:val="24"/>
          <w:szCs w:val="24"/>
          <w:lang w:val="en"/>
        </w:rPr>
        <w:t>researchers</w:t>
      </w:r>
      <w:r w:rsidRPr="00817FD7">
        <w:rPr>
          <w:rFonts w:ascii="Times New Roman" w:hAnsi="Times New Roman" w:cs="Times New Roman"/>
          <w:i/>
          <w:color w:val="212121"/>
          <w:sz w:val="24"/>
          <w:szCs w:val="24"/>
        </w:rPr>
        <w:t xml:space="preserve"> create </w:t>
      </w:r>
      <w:r w:rsidRPr="00817FD7">
        <w:rPr>
          <w:rFonts w:ascii="Times New Roman" w:hAnsi="Times New Roman" w:cs="Times New Roman"/>
          <w:i/>
          <w:sz w:val="24"/>
          <w:szCs w:val="24"/>
        </w:rPr>
        <w:t>Android-based learning media. This research used One Group Pretest Posttest Design method, giving two treatment  pre-test and post-test in one group. The sample is 65 first grade collage student</w:t>
      </w:r>
      <w:r w:rsidRPr="00817FD7">
        <w:rPr>
          <w:rStyle w:val="CommentReference"/>
          <w:rFonts w:ascii="Times New Roman" w:hAnsi="Times New Roman" w:cs="Times New Roman"/>
          <w:i/>
          <w:sz w:val="24"/>
          <w:szCs w:val="24"/>
        </w:rPr>
        <w:t xml:space="preserve">s who devided by class A and class B </w:t>
      </w:r>
      <w:r w:rsidRPr="00817FD7">
        <w:rPr>
          <w:rFonts w:ascii="Times New Roman" w:hAnsi="Times New Roman" w:cs="Times New Roman"/>
          <w:i/>
          <w:sz w:val="24"/>
          <w:szCs w:val="24"/>
        </w:rPr>
        <w:t xml:space="preserve">using quetionnaire as method of collecting data. The content of the learning media is based in campus material, medical record’s book, hospital standart operasional procedure (SOP), and the researchers experience. The Android-based media was developed by using waterfall method for around 2 months. The research in March 2018, score of pre-test is 49,78 and post-test 84,71. The result was examined by statistic test in SPSS Paired Samples Test. Conclusion of statistic test is  0,000 (less than 0.05) it indicate there are differences between before and after apply learning media for registration based on Android. So, the main goal of this research has been achieved because there is increased knowledge in the D-III college students of Medical Record and Health Information of State Polytechnic of Health Malang.  </w:t>
      </w:r>
    </w:p>
    <w:p w:rsidR="00673B10" w:rsidRPr="00817FD7" w:rsidRDefault="00673B10" w:rsidP="00673B10">
      <w:pPr>
        <w:spacing w:line="240" w:lineRule="auto"/>
        <w:jc w:val="both"/>
        <w:rPr>
          <w:rFonts w:ascii="Times New Roman" w:hAnsi="Times New Roman"/>
          <w:i/>
          <w:sz w:val="24"/>
          <w:szCs w:val="24"/>
        </w:rPr>
      </w:pPr>
    </w:p>
    <w:p w:rsidR="00FF444C" w:rsidRDefault="00673B10" w:rsidP="00673B10">
      <w:r w:rsidRPr="00817FD7">
        <w:rPr>
          <w:rFonts w:ascii="Times New Roman" w:hAnsi="Times New Roman"/>
          <w:i/>
          <w:sz w:val="24"/>
          <w:szCs w:val="24"/>
        </w:rPr>
        <w:t>Keyword : Learning media, patient registration, Android,</w:t>
      </w:r>
      <w:r>
        <w:rPr>
          <w:rFonts w:ascii="Times New Roman" w:hAnsi="Times New Roman"/>
          <w:i/>
          <w:sz w:val="24"/>
          <w:szCs w:val="24"/>
        </w:rPr>
        <w:t>SPSS</w:t>
      </w:r>
      <w:bookmarkStart w:id="0" w:name="_GoBack"/>
      <w:bookmarkEnd w:id="0"/>
    </w:p>
    <w:sectPr w:rsidR="00FF444C" w:rsidSect="00673B10">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10"/>
    <w:rsid w:val="00673B10"/>
    <w:rsid w:val="00FF44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34B96-9BFC-431F-AE33-0A09FB0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B10"/>
    <w:rPr>
      <w:sz w:val="16"/>
      <w:szCs w:val="16"/>
    </w:rPr>
  </w:style>
  <w:style w:type="paragraph" w:styleId="CommentText">
    <w:name w:val="annotation text"/>
    <w:basedOn w:val="Normal"/>
    <w:link w:val="CommentTextChar"/>
    <w:uiPriority w:val="99"/>
    <w:unhideWhenUsed/>
    <w:rsid w:val="00673B10"/>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73B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2018-07-16T08:00:00Z</dcterms:created>
  <dcterms:modified xsi:type="dcterms:W3CDTF">2018-07-16T08:01:00Z</dcterms:modified>
</cp:coreProperties>
</file>