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DF6" w:rsidRDefault="00442DF6" w:rsidP="00442DF6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F40235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DAFTAR PUSTAKA</w:t>
      </w:r>
    </w:p>
    <w:p w:rsidR="00442DF6" w:rsidRPr="004238BA" w:rsidRDefault="00442DF6" w:rsidP="00442DF6">
      <w:pPr>
        <w:rPr>
          <w:lang w:val="en-US"/>
        </w:rPr>
      </w:pPr>
    </w:p>
    <w:p w:rsidR="00442DF6" w:rsidRDefault="00442DF6" w:rsidP="00442DF6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444E4">
        <w:rPr>
          <w:rFonts w:ascii="Times New Roman" w:hAnsi="Times New Roman" w:cs="Times New Roman"/>
          <w:sz w:val="24"/>
          <w:szCs w:val="24"/>
        </w:rPr>
        <w:t>Arikunto, S. 2002. </w:t>
      </w:r>
      <w:r w:rsidRPr="006444E4">
        <w:rPr>
          <w:rFonts w:ascii="Times New Roman" w:hAnsi="Times New Roman" w:cs="Times New Roman"/>
          <w:i/>
          <w:sz w:val="24"/>
          <w:szCs w:val="24"/>
        </w:rPr>
        <w:t>Metodologi Penelitian</w:t>
      </w:r>
      <w:r w:rsidRPr="006444E4">
        <w:rPr>
          <w:rFonts w:ascii="Times New Roman" w:hAnsi="Times New Roman" w:cs="Times New Roman"/>
          <w:sz w:val="24"/>
          <w:szCs w:val="24"/>
        </w:rPr>
        <w:t>. Penerbit PT. Rineka Cipta. Jakarta. </w:t>
      </w:r>
    </w:p>
    <w:p w:rsidR="00442DF6" w:rsidRPr="00DE678D" w:rsidRDefault="00442DF6" w:rsidP="00442DF6">
      <w:pPr>
        <w:tabs>
          <w:tab w:val="left" w:pos="810"/>
        </w:tabs>
        <w:spacing w:line="240" w:lineRule="auto"/>
        <w:ind w:left="1080" w:hanging="72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Atmoko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Tjipto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2012. </w:t>
      </w:r>
      <w:proofErr w:type="spellStart"/>
      <w:r w:rsidRPr="00EE0B7B">
        <w:rPr>
          <w:rFonts w:ascii="Times New Roman" w:hAnsi="Times New Roman"/>
          <w:i/>
          <w:sz w:val="24"/>
          <w:szCs w:val="24"/>
          <w:lang w:val="en-US"/>
        </w:rPr>
        <w:t>Standar</w:t>
      </w:r>
      <w:proofErr w:type="spellEnd"/>
      <w:r w:rsidRPr="00EE0B7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EE0B7B">
        <w:rPr>
          <w:rFonts w:ascii="Times New Roman" w:hAnsi="Times New Roman"/>
          <w:i/>
          <w:sz w:val="24"/>
          <w:szCs w:val="24"/>
          <w:lang w:val="en-US"/>
        </w:rPr>
        <w:t>Operasional</w:t>
      </w:r>
      <w:proofErr w:type="spellEnd"/>
      <w:r w:rsidRPr="00EE0B7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Prosedu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(SOP)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Akuntabilitas</w:t>
      </w:r>
      <w:proofErr w:type="spellEnd"/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EE0B7B">
        <w:rPr>
          <w:rFonts w:ascii="Times New Roman" w:hAnsi="Times New Roman"/>
          <w:i/>
          <w:sz w:val="24"/>
          <w:szCs w:val="24"/>
          <w:lang w:val="en-US"/>
        </w:rPr>
        <w:t>Kinerja</w:t>
      </w:r>
      <w:proofErr w:type="spellEnd"/>
      <w:r w:rsidRPr="00EE0B7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EE0B7B">
        <w:rPr>
          <w:rFonts w:ascii="Times New Roman" w:hAnsi="Times New Roman"/>
          <w:i/>
          <w:sz w:val="24"/>
          <w:szCs w:val="24"/>
          <w:lang w:val="en-US"/>
        </w:rPr>
        <w:t>Instansi</w:t>
      </w:r>
      <w:proofErr w:type="spellEnd"/>
      <w:r w:rsidRPr="00EE0B7B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EE0B7B">
        <w:rPr>
          <w:rFonts w:ascii="Times New Roman" w:hAnsi="Times New Roman"/>
          <w:i/>
          <w:sz w:val="24"/>
          <w:szCs w:val="24"/>
          <w:lang w:val="en-US"/>
        </w:rPr>
        <w:t>Pemerintah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[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].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Jakarta </w:t>
      </w:r>
    </w:p>
    <w:p w:rsidR="00442DF6" w:rsidRDefault="00442DF6" w:rsidP="00442DF6">
      <w:pPr>
        <w:tabs>
          <w:tab w:val="left" w:pos="630"/>
        </w:tabs>
        <w:spacing w:line="240" w:lineRule="auto"/>
        <w:ind w:left="108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Departemen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RI, 2006. </w:t>
      </w:r>
      <w:proofErr w:type="spellStart"/>
      <w:r w:rsidRPr="00DE678D">
        <w:rPr>
          <w:rFonts w:ascii="Times New Roman" w:hAnsi="Times New Roman" w:cs="Times New Roman"/>
          <w:i/>
          <w:sz w:val="24"/>
          <w:szCs w:val="24"/>
          <w:lang w:val="en-US"/>
        </w:rPr>
        <w:t>Pedoman</w:t>
      </w:r>
      <w:proofErr w:type="spellEnd"/>
      <w:r w:rsidRPr="00DE67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E678D">
        <w:rPr>
          <w:rFonts w:ascii="Times New Roman" w:hAnsi="Times New Roman" w:cs="Times New Roman"/>
          <w:i/>
          <w:sz w:val="24"/>
          <w:szCs w:val="24"/>
          <w:lang w:val="en-US"/>
        </w:rPr>
        <w:t>Pengelolaan</w:t>
      </w:r>
      <w:proofErr w:type="spellEnd"/>
      <w:r w:rsidRPr="00DE67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E678D">
        <w:rPr>
          <w:rFonts w:ascii="Times New Roman" w:hAnsi="Times New Roman" w:cs="Times New Roman"/>
          <w:i/>
          <w:sz w:val="24"/>
          <w:szCs w:val="24"/>
          <w:lang w:val="en-US"/>
        </w:rPr>
        <w:t>Rekam</w:t>
      </w:r>
      <w:proofErr w:type="spellEnd"/>
      <w:r w:rsidRPr="00DE67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E678D">
        <w:rPr>
          <w:rFonts w:ascii="Times New Roman" w:hAnsi="Times New Roman" w:cs="Times New Roman"/>
          <w:i/>
          <w:sz w:val="24"/>
          <w:szCs w:val="24"/>
          <w:lang w:val="en-US"/>
        </w:rPr>
        <w:t>Medis</w:t>
      </w:r>
      <w:proofErr w:type="spellEnd"/>
      <w:r w:rsidRPr="00DE67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E678D">
        <w:rPr>
          <w:rFonts w:ascii="Times New Roman" w:hAnsi="Times New Roman" w:cs="Times New Roman"/>
          <w:i/>
          <w:sz w:val="24"/>
          <w:szCs w:val="24"/>
          <w:lang w:val="en-US"/>
        </w:rPr>
        <w:t>Rumah</w:t>
      </w:r>
      <w:proofErr w:type="spellEnd"/>
      <w:r w:rsidRPr="00DE67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E678D">
        <w:rPr>
          <w:rFonts w:ascii="Times New Roman" w:hAnsi="Times New Roman" w:cs="Times New Roman"/>
          <w:i/>
          <w:sz w:val="24"/>
          <w:szCs w:val="24"/>
          <w:lang w:val="en-US"/>
        </w:rPr>
        <w:t>Sakit</w:t>
      </w:r>
      <w:proofErr w:type="spellEnd"/>
      <w:r w:rsidRPr="00DE67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di Indonesia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DepKes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2DF6" w:rsidRDefault="00442DF6" w:rsidP="00442DF6">
      <w:pPr>
        <w:tabs>
          <w:tab w:val="left" w:pos="1080"/>
          <w:tab w:val="left" w:pos="1170"/>
          <w:tab w:val="left" w:pos="225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14469">
        <w:rPr>
          <w:rFonts w:ascii="Times New Roman" w:hAnsi="Times New Roman" w:cs="Times New Roman"/>
          <w:sz w:val="24"/>
          <w:szCs w:val="24"/>
        </w:rPr>
        <w:t xml:space="preserve">Ekotama. 2010. Cara Gampang Bikin </w:t>
      </w:r>
      <w:r w:rsidRPr="00114469">
        <w:rPr>
          <w:rFonts w:ascii="Times New Roman" w:hAnsi="Times New Roman" w:cs="Times New Roman"/>
          <w:i/>
          <w:sz w:val="24"/>
          <w:szCs w:val="24"/>
        </w:rPr>
        <w:t>Standard Operating Procedure</w:t>
      </w:r>
      <w:r>
        <w:rPr>
          <w:rFonts w:ascii="Times New Roman" w:hAnsi="Times New Roman" w:cs="Times New Roman"/>
          <w:sz w:val="24"/>
          <w:szCs w:val="24"/>
        </w:rPr>
        <w:t>. Yogyakarta:</w:t>
      </w:r>
      <w:r>
        <w:rPr>
          <w:rFonts w:ascii="Times New Roman" w:hAnsi="Times New Roman" w:cs="Times New Roman"/>
          <w:sz w:val="24"/>
          <w:szCs w:val="24"/>
        </w:rPr>
        <w:tab/>
      </w:r>
      <w:r w:rsidRPr="00114469">
        <w:rPr>
          <w:rFonts w:ascii="Times New Roman" w:hAnsi="Times New Roman" w:cs="Times New Roman"/>
          <w:sz w:val="24"/>
          <w:szCs w:val="24"/>
        </w:rPr>
        <w:t>Media Pressindo.</w:t>
      </w:r>
    </w:p>
    <w:p w:rsidR="00442DF6" w:rsidRDefault="00442DF6" w:rsidP="00442DF6">
      <w:pPr>
        <w:tabs>
          <w:tab w:val="left" w:pos="1080"/>
          <w:tab w:val="left" w:pos="225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0256">
        <w:rPr>
          <w:rFonts w:ascii="Times New Roman" w:hAnsi="Times New Roman" w:cs="Times New Roman"/>
          <w:i/>
          <w:sz w:val="24"/>
          <w:szCs w:val="24"/>
        </w:rPr>
        <w:t>International Federation of Health Information Management Associations</w:t>
      </w:r>
      <w:r>
        <w:rPr>
          <w:rFonts w:ascii="Times New Roman" w:hAnsi="Times New Roman" w:cs="Times New Roman"/>
          <w:sz w:val="24"/>
          <w:szCs w:val="24"/>
        </w:rPr>
        <w:tab/>
        <w:t>(IFHIMA,</w:t>
      </w:r>
      <w:r w:rsidRPr="000C0256">
        <w:rPr>
          <w:rFonts w:ascii="Times New Roman" w:hAnsi="Times New Roman" w:cs="Times New Roman"/>
          <w:sz w:val="24"/>
          <w:szCs w:val="24"/>
        </w:rPr>
        <w:t xml:space="preserve">2012). </w:t>
      </w:r>
      <w:r w:rsidRPr="00615883">
        <w:rPr>
          <w:rFonts w:ascii="Times New Roman" w:hAnsi="Times New Roman" w:cs="Times New Roman"/>
          <w:i/>
          <w:sz w:val="24"/>
          <w:szCs w:val="24"/>
        </w:rPr>
        <w:t>Education Module Record</w:t>
      </w:r>
      <w:r>
        <w:rPr>
          <w:rFonts w:ascii="Times New Roman" w:hAnsi="Times New Roman" w:cs="Times New Roman"/>
          <w:i/>
          <w:sz w:val="24"/>
          <w:szCs w:val="24"/>
        </w:rPr>
        <w:t xml:space="preserve"> Identification Systems, Filing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615883">
        <w:rPr>
          <w:rFonts w:ascii="Times New Roman" w:hAnsi="Times New Roman" w:cs="Times New Roman"/>
          <w:i/>
          <w:sz w:val="24"/>
          <w:szCs w:val="24"/>
        </w:rPr>
        <w:t>and Retention of Health Records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2DF6" w:rsidRPr="001952F9" w:rsidRDefault="00442DF6" w:rsidP="00442DF6">
      <w:pPr>
        <w:tabs>
          <w:tab w:val="left" w:pos="630"/>
        </w:tabs>
        <w:spacing w:line="240" w:lineRule="auto"/>
        <w:ind w:left="108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Kementrian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RI, 2008.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RI  No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269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A05A5">
        <w:rPr>
          <w:rFonts w:ascii="Times New Roman" w:hAnsi="Times New Roman" w:cs="Times New Roman"/>
          <w:sz w:val="24"/>
          <w:szCs w:val="24"/>
          <w:lang w:val="en-US"/>
        </w:rPr>
        <w:t>ahun</w:t>
      </w:r>
      <w:proofErr w:type="spellEnd"/>
      <w:r w:rsidRPr="007A0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7A05A5">
        <w:rPr>
          <w:rFonts w:ascii="Times New Roman" w:hAnsi="Times New Roman" w:cs="Times New Roman"/>
          <w:sz w:val="24"/>
          <w:szCs w:val="24"/>
          <w:lang w:val="en-US"/>
        </w:rPr>
        <w:t>2008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952F9">
        <w:rPr>
          <w:rFonts w:ascii="Times New Roman" w:hAnsi="Times New Roman" w:cs="Times New Roman"/>
          <w:i/>
          <w:sz w:val="24"/>
          <w:szCs w:val="24"/>
          <w:lang w:val="en-US"/>
        </w:rPr>
        <w:t>Rekam</w:t>
      </w:r>
      <w:proofErr w:type="spellEnd"/>
      <w:r w:rsidRPr="001952F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1952F9">
        <w:rPr>
          <w:rFonts w:ascii="Times New Roman" w:hAnsi="Times New Roman" w:cs="Times New Roman"/>
          <w:i/>
          <w:sz w:val="24"/>
          <w:szCs w:val="24"/>
          <w:lang w:val="en-US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RI.</w:t>
      </w:r>
    </w:p>
    <w:p w:rsidR="00442DF6" w:rsidRDefault="00442DF6" w:rsidP="00442DF6">
      <w:pPr>
        <w:tabs>
          <w:tab w:val="left" w:pos="630"/>
        </w:tabs>
        <w:spacing w:line="240" w:lineRule="auto"/>
        <w:ind w:left="108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Kementrian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RI, 2014.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Menteri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RI  No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. 75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7A05A5">
        <w:rPr>
          <w:rFonts w:ascii="Times New Roman" w:hAnsi="Times New Roman" w:cs="Times New Roman"/>
          <w:sz w:val="24"/>
          <w:szCs w:val="24"/>
          <w:lang w:val="en-US"/>
        </w:rPr>
        <w:t>ahun</w:t>
      </w:r>
      <w:proofErr w:type="spellEnd"/>
      <w:r w:rsidRPr="007A05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2014.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Pusat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RI.</w:t>
      </w:r>
    </w:p>
    <w:p w:rsidR="00442DF6" w:rsidRDefault="00442DF6" w:rsidP="00442DF6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Komisi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Akreditasi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Rumah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Sakit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2012. </w:t>
      </w:r>
      <w:proofErr w:type="spellStart"/>
      <w:r w:rsidRPr="00DE678D">
        <w:rPr>
          <w:rFonts w:ascii="Times New Roman" w:hAnsi="Times New Roman"/>
          <w:i/>
          <w:sz w:val="24"/>
          <w:szCs w:val="24"/>
          <w:lang w:val="en-US"/>
        </w:rPr>
        <w:t>Panduan</w:t>
      </w:r>
      <w:proofErr w:type="spellEnd"/>
      <w:r w:rsidRPr="00DE678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DE678D">
        <w:rPr>
          <w:rFonts w:ascii="Times New Roman" w:hAnsi="Times New Roman"/>
          <w:i/>
          <w:sz w:val="24"/>
          <w:szCs w:val="24"/>
          <w:lang w:val="en-US"/>
        </w:rPr>
        <w:t>Penyusunan</w:t>
      </w:r>
      <w:proofErr w:type="spellEnd"/>
      <w:r w:rsidRPr="00DE678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DE678D">
        <w:rPr>
          <w:rFonts w:ascii="Times New Roman" w:hAnsi="Times New Roman"/>
          <w:i/>
          <w:sz w:val="24"/>
          <w:szCs w:val="24"/>
          <w:lang w:val="en-US"/>
        </w:rPr>
        <w:t>Dokumen</w:t>
      </w:r>
      <w:proofErr w:type="spellEnd"/>
      <w:r w:rsidRPr="00DE678D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DE678D">
        <w:rPr>
          <w:rFonts w:ascii="Times New Roman" w:hAnsi="Times New Roman"/>
          <w:i/>
          <w:sz w:val="24"/>
          <w:szCs w:val="24"/>
          <w:lang w:val="en-US"/>
        </w:rPr>
        <w:t>Akreditasi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442DF6" w:rsidRPr="00615883" w:rsidRDefault="00442DF6" w:rsidP="00442DF6">
      <w:pPr>
        <w:tabs>
          <w:tab w:val="left" w:pos="108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5883">
        <w:rPr>
          <w:rFonts w:ascii="Times New Roman" w:hAnsi="Times New Roman" w:cs="Times New Roman"/>
          <w:sz w:val="24"/>
          <w:szCs w:val="24"/>
        </w:rPr>
        <w:t xml:space="preserve">Niven, Neil. 2002. </w:t>
      </w:r>
      <w:r w:rsidRPr="00615883">
        <w:rPr>
          <w:rFonts w:ascii="Times New Roman" w:hAnsi="Times New Roman" w:cs="Times New Roman"/>
          <w:i/>
          <w:sz w:val="24"/>
          <w:szCs w:val="24"/>
        </w:rPr>
        <w:t>Psikologi Kesehatan Keperawatan Pengantar untuk Perawat</w:t>
      </w:r>
      <w:r w:rsidRPr="00615883">
        <w:rPr>
          <w:rFonts w:ascii="Times New Roman" w:hAnsi="Times New Roman" w:cs="Times New Roman"/>
          <w:i/>
          <w:sz w:val="24"/>
          <w:szCs w:val="24"/>
        </w:rPr>
        <w:tab/>
        <w:t>dan Profesional Kesehatan lain</w:t>
      </w:r>
      <w:r w:rsidRPr="00615883">
        <w:rPr>
          <w:rFonts w:ascii="Times New Roman" w:hAnsi="Times New Roman" w:cs="Times New Roman"/>
          <w:sz w:val="24"/>
          <w:szCs w:val="24"/>
        </w:rPr>
        <w:t>. Jakarta: EGC</w:t>
      </w:r>
    </w:p>
    <w:p w:rsidR="00442DF6" w:rsidRPr="00442C7C" w:rsidRDefault="00442DF6" w:rsidP="00442DF6">
      <w:pPr>
        <w:tabs>
          <w:tab w:val="left" w:pos="360"/>
          <w:tab w:val="left" w:pos="720"/>
          <w:tab w:val="left" w:pos="1080"/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42C7C">
        <w:rPr>
          <w:rFonts w:ascii="Times New Roman" w:hAnsi="Times New Roman" w:cs="Times New Roman"/>
          <w:sz w:val="24"/>
          <w:szCs w:val="24"/>
        </w:rPr>
        <w:t xml:space="preserve">Notoatmodjo, S. 2007. </w:t>
      </w:r>
      <w:r w:rsidRPr="00442C7C">
        <w:rPr>
          <w:rFonts w:ascii="Times New Roman" w:hAnsi="Times New Roman" w:cs="Times New Roman"/>
          <w:i/>
          <w:sz w:val="24"/>
          <w:szCs w:val="24"/>
        </w:rPr>
        <w:t>Promosi Kesehatan dan Ilmu Perilaku</w:t>
      </w:r>
      <w:r>
        <w:rPr>
          <w:rFonts w:ascii="Times New Roman" w:hAnsi="Times New Roman" w:cs="Times New Roman"/>
          <w:sz w:val="24"/>
          <w:szCs w:val="24"/>
        </w:rPr>
        <w:t>. Jakarta : Rineka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42C7C">
        <w:rPr>
          <w:rFonts w:ascii="Times New Roman" w:hAnsi="Times New Roman" w:cs="Times New Roman"/>
          <w:sz w:val="24"/>
          <w:szCs w:val="24"/>
        </w:rPr>
        <w:t>Cipta</w:t>
      </w:r>
    </w:p>
    <w:p w:rsidR="00442DF6" w:rsidRDefault="00442DF6" w:rsidP="00442DF6">
      <w:pPr>
        <w:tabs>
          <w:tab w:val="left" w:pos="630"/>
        </w:tabs>
        <w:spacing w:line="240" w:lineRule="auto"/>
        <w:ind w:left="108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Notoatmojo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S. 2012. </w:t>
      </w:r>
      <w:proofErr w:type="spellStart"/>
      <w:r w:rsidRPr="00DE678D">
        <w:rPr>
          <w:rFonts w:ascii="Times New Roman" w:hAnsi="Times New Roman" w:cs="Times New Roman"/>
          <w:i/>
          <w:sz w:val="24"/>
          <w:szCs w:val="24"/>
          <w:lang w:val="en-US"/>
        </w:rPr>
        <w:t>Metodelogi</w:t>
      </w:r>
      <w:proofErr w:type="spellEnd"/>
      <w:r w:rsidRPr="00DE67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E678D">
        <w:rPr>
          <w:rFonts w:ascii="Times New Roman" w:hAnsi="Times New Roman" w:cs="Times New Roman"/>
          <w:i/>
          <w:sz w:val="24"/>
          <w:szCs w:val="24"/>
          <w:lang w:val="en-US"/>
        </w:rPr>
        <w:t>Penelitian</w:t>
      </w:r>
      <w:proofErr w:type="spellEnd"/>
      <w:r w:rsidRPr="00DE67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E678D">
        <w:rPr>
          <w:rFonts w:ascii="Times New Roman" w:hAnsi="Times New Roman" w:cs="Times New Roman"/>
          <w:i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Rhineka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</w:p>
    <w:p w:rsidR="00442DF6" w:rsidRPr="001C5555" w:rsidRDefault="00442DF6" w:rsidP="00442DF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Nursalam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2008. </w:t>
      </w:r>
      <w:proofErr w:type="spellStart"/>
      <w:r w:rsidRPr="009D5B50">
        <w:rPr>
          <w:rFonts w:ascii="Times New Roman" w:hAnsi="Times New Roman" w:cs="Times New Roman"/>
          <w:i/>
          <w:sz w:val="24"/>
          <w:szCs w:val="24"/>
          <w:lang w:val="en-US"/>
        </w:rPr>
        <w:t>Metodelogi</w:t>
      </w:r>
      <w:proofErr w:type="spellEnd"/>
      <w:r w:rsidRPr="009D5B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5B50">
        <w:rPr>
          <w:rFonts w:ascii="Times New Roman" w:hAnsi="Times New Roman" w:cs="Times New Roman"/>
          <w:i/>
          <w:sz w:val="24"/>
          <w:szCs w:val="24"/>
          <w:lang w:val="en-US"/>
        </w:rPr>
        <w:t>Ilmu</w:t>
      </w:r>
      <w:proofErr w:type="spellEnd"/>
      <w:r w:rsidRPr="009D5B5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D5B50">
        <w:rPr>
          <w:rFonts w:ascii="Times New Roman" w:hAnsi="Times New Roman" w:cs="Times New Roman"/>
          <w:i/>
          <w:sz w:val="24"/>
          <w:szCs w:val="24"/>
          <w:lang w:val="en-US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Medika</w:t>
      </w:r>
      <w:proofErr w:type="spellEnd"/>
    </w:p>
    <w:p w:rsidR="00442DF6" w:rsidRDefault="00442DF6" w:rsidP="00442DF6">
      <w:pPr>
        <w:tabs>
          <w:tab w:val="left" w:pos="1080"/>
        </w:tabs>
        <w:spacing w:line="240" w:lineRule="auto"/>
        <w:ind w:left="36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158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Slamet, 2007. </w:t>
      </w:r>
      <w:r w:rsidRPr="0061588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Kiat Meningkatkan Kinerja</w:t>
      </w:r>
      <w:r w:rsidRPr="006158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Ceta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kan Pertama. PT. Rineka Cipta ;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ab/>
      </w:r>
      <w:r w:rsidRPr="0061588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Jakarta.</w:t>
      </w:r>
    </w:p>
    <w:p w:rsidR="00442DF6" w:rsidRPr="00554288" w:rsidRDefault="00442DF6" w:rsidP="00442DF6">
      <w:pPr>
        <w:tabs>
          <w:tab w:val="left" w:pos="1080"/>
          <w:tab w:val="left" w:pos="1170"/>
          <w:tab w:val="left" w:pos="2250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4288">
        <w:rPr>
          <w:rFonts w:ascii="Times New Roman" w:hAnsi="Times New Roman" w:cs="Times New Roman"/>
          <w:sz w:val="24"/>
          <w:szCs w:val="24"/>
        </w:rPr>
        <w:t xml:space="preserve">Soejitno, Soedarmono, dkk., </w:t>
      </w:r>
      <w:r w:rsidRPr="00554288">
        <w:rPr>
          <w:rFonts w:ascii="Times New Roman" w:hAnsi="Times New Roman" w:cs="Times New Roman"/>
          <w:i/>
          <w:sz w:val="24"/>
          <w:szCs w:val="24"/>
        </w:rPr>
        <w:t>Reformasi Perumahsakitan Indonesia</w:t>
      </w:r>
      <w:r>
        <w:rPr>
          <w:rFonts w:ascii="Times New Roman" w:hAnsi="Times New Roman" w:cs="Times New Roman"/>
          <w:sz w:val="24"/>
          <w:szCs w:val="24"/>
        </w:rPr>
        <w:t>, Bagian</w:t>
      </w:r>
      <w:r>
        <w:rPr>
          <w:rFonts w:ascii="Times New Roman" w:hAnsi="Times New Roman" w:cs="Times New Roman"/>
          <w:sz w:val="24"/>
          <w:szCs w:val="24"/>
        </w:rPr>
        <w:tab/>
      </w:r>
      <w:r w:rsidRPr="00554288">
        <w:rPr>
          <w:rFonts w:ascii="Times New Roman" w:hAnsi="Times New Roman" w:cs="Times New Roman"/>
          <w:sz w:val="24"/>
          <w:szCs w:val="24"/>
        </w:rPr>
        <w:t>Penyusunan Program dan Laporan Dit</w:t>
      </w:r>
      <w:r>
        <w:rPr>
          <w:rFonts w:ascii="Times New Roman" w:hAnsi="Times New Roman" w:cs="Times New Roman"/>
          <w:sz w:val="24"/>
          <w:szCs w:val="24"/>
        </w:rPr>
        <w:t>jen Pelayanan Medik, Departemen</w:t>
      </w:r>
      <w:r>
        <w:rPr>
          <w:rFonts w:ascii="Times New Roman" w:hAnsi="Times New Roman" w:cs="Times New Roman"/>
          <w:sz w:val="24"/>
          <w:szCs w:val="24"/>
        </w:rPr>
        <w:tab/>
      </w:r>
      <w:r w:rsidRPr="00554288">
        <w:rPr>
          <w:rFonts w:ascii="Times New Roman" w:hAnsi="Times New Roman" w:cs="Times New Roman"/>
          <w:sz w:val="24"/>
          <w:szCs w:val="24"/>
        </w:rPr>
        <w:t>Kesehatan RI – WHO, Jakarta, 2000</w:t>
      </w:r>
    </w:p>
    <w:p w:rsidR="00442DF6" w:rsidRDefault="00442DF6" w:rsidP="00442DF6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Sugiyono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2010. </w:t>
      </w:r>
      <w:proofErr w:type="spellStart"/>
      <w:r w:rsidRPr="00DE678D">
        <w:rPr>
          <w:rFonts w:ascii="Times New Roman" w:hAnsi="Times New Roman" w:cs="Times New Roman"/>
          <w:i/>
          <w:sz w:val="24"/>
          <w:szCs w:val="24"/>
          <w:lang w:val="en-US"/>
        </w:rPr>
        <w:t>Statistika</w:t>
      </w:r>
      <w:proofErr w:type="spellEnd"/>
      <w:r w:rsidRPr="00DE67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E678D">
        <w:rPr>
          <w:rFonts w:ascii="Times New Roman" w:hAnsi="Times New Roman" w:cs="Times New Roman"/>
          <w:i/>
          <w:sz w:val="24"/>
          <w:szCs w:val="24"/>
          <w:lang w:val="en-US"/>
        </w:rPr>
        <w:t>untuk</w:t>
      </w:r>
      <w:proofErr w:type="spellEnd"/>
      <w:r w:rsidRPr="00DE678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DE678D">
        <w:rPr>
          <w:rFonts w:ascii="Times New Roman" w:hAnsi="Times New Roman" w:cs="Times New Roman"/>
          <w:i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Bandung: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Alfabeta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C7429" w:rsidRDefault="002C7429">
      <w:bookmarkStart w:id="0" w:name="_GoBack"/>
      <w:bookmarkEnd w:id="0"/>
    </w:p>
    <w:sectPr w:rsidR="002C7429" w:rsidSect="00442DF6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DF6"/>
    <w:rsid w:val="002C7429"/>
    <w:rsid w:val="0044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F6"/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D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D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DF6"/>
    <w:rPr>
      <w:rFonts w:eastAsiaTheme="minorEastAsia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2D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DF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2018-07-20T22:48:00Z</dcterms:created>
  <dcterms:modified xsi:type="dcterms:W3CDTF">2018-07-20T22:49:00Z</dcterms:modified>
</cp:coreProperties>
</file>