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982" w:rsidRPr="00D1741F" w:rsidRDefault="00F94982" w:rsidP="00F94982">
      <w:pPr>
        <w:pStyle w:val="Heading1"/>
        <w:spacing w:before="0" w:after="240" w:line="360" w:lineRule="auto"/>
        <w:jc w:val="center"/>
        <w:rPr>
          <w:rFonts w:ascii="Times New Roman" w:hAnsi="Times New Roman"/>
          <w:color w:val="auto"/>
          <w:sz w:val="24"/>
        </w:rPr>
      </w:pPr>
      <w:bookmarkStart w:id="0" w:name="_Toc514137741"/>
      <w:r w:rsidRPr="00250469">
        <w:rPr>
          <w:rFonts w:ascii="Times New Roman" w:hAnsi="Times New Roman"/>
          <w:color w:val="auto"/>
          <w:sz w:val="24"/>
        </w:rPr>
        <w:t>DAFTAR  LAMPIRAN</w:t>
      </w:r>
      <w:bookmarkEnd w:id="0"/>
    </w:p>
    <w:p w:rsidR="00F94982" w:rsidRPr="00563750" w:rsidRDefault="00F94982" w:rsidP="00F94982">
      <w:pPr>
        <w:pStyle w:val="TableofFigures"/>
        <w:tabs>
          <w:tab w:val="right" w:leader="dot" w:pos="7927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563750">
        <w:rPr>
          <w:rFonts w:ascii="Times New Roman" w:hAnsi="Times New Roman" w:cs="Times New Roman"/>
          <w:sz w:val="24"/>
          <w:szCs w:val="24"/>
          <w:lang w:val="x-none" w:eastAsia="x-none"/>
        </w:rPr>
        <w:fldChar w:fldCharType="begin"/>
      </w:r>
      <w:r w:rsidRPr="00563750">
        <w:rPr>
          <w:rFonts w:ascii="Times New Roman" w:hAnsi="Times New Roman" w:cs="Times New Roman"/>
          <w:sz w:val="24"/>
          <w:szCs w:val="24"/>
          <w:lang w:val="x-none" w:eastAsia="x-none"/>
        </w:rPr>
        <w:instrText xml:space="preserve"> TOC \h \z \c "Lampiran" </w:instrText>
      </w:r>
      <w:r w:rsidRPr="00563750">
        <w:rPr>
          <w:rFonts w:ascii="Times New Roman" w:hAnsi="Times New Roman" w:cs="Times New Roman"/>
          <w:sz w:val="24"/>
          <w:szCs w:val="24"/>
          <w:lang w:val="x-none" w:eastAsia="x-none"/>
        </w:rPr>
        <w:fldChar w:fldCharType="separate"/>
      </w:r>
      <w:hyperlink w:anchor="_Toc514093891" w:history="1"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   </w:t>
        </w:r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Surat Izin Penelitian dari Poltekkes Kemenkes Malang</w:t>
        </w:r>
      </w:hyperlink>
    </w:p>
    <w:p w:rsidR="00F94982" w:rsidRPr="00D1741F" w:rsidRDefault="00F94982" w:rsidP="00F94982">
      <w:pPr>
        <w:pStyle w:val="TableofFigures"/>
        <w:tabs>
          <w:tab w:val="right" w:leader="dot" w:pos="7927"/>
        </w:tabs>
        <w:spacing w:after="0"/>
        <w:ind w:left="1418" w:hanging="1418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hyperlink w:anchor="_Toc514093892" w:history="1"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2</w:t>
        </w:r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  </w:t>
        </w:r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Surat Rekomendasi Pelaksanaan Penelitian oleh Badan Kesatuan</w:t>
        </w:r>
      </w:hyperlink>
      <w:r>
        <w:rPr>
          <w:rStyle w:val="Hyperlink"/>
          <w:rFonts w:ascii="Times New Roman" w:hAnsi="Times New Roman" w:cs="Times New Roman"/>
          <w:noProof/>
          <w:sz w:val="24"/>
          <w:szCs w:val="24"/>
          <w:lang w:val="en-US"/>
        </w:rPr>
        <w:t xml:space="preserve">     </w:t>
      </w:r>
      <w:bookmarkStart w:id="1" w:name="_GoBack"/>
      <w:r w:rsidRPr="00F94982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  <w:lang w:val="en-US"/>
        </w:rPr>
        <w:t>Bangsa dan Politik</w:t>
      </w:r>
      <w:bookmarkEnd w:id="1"/>
    </w:p>
    <w:p w:rsidR="00F94982" w:rsidRPr="00563750" w:rsidRDefault="00F94982" w:rsidP="00F94982">
      <w:pPr>
        <w:pStyle w:val="TableofFigures"/>
        <w:tabs>
          <w:tab w:val="right" w:leader="dot" w:pos="7927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hyperlink w:anchor="_Toc514093893" w:history="1"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3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  </w:t>
        </w:r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Surat Izin Penelitian dari Dinas Kesehatan Kota Malang</w:t>
        </w:r>
      </w:hyperlink>
    </w:p>
    <w:p w:rsidR="00F94982" w:rsidRPr="00563750" w:rsidRDefault="00F94982" w:rsidP="00F94982">
      <w:pPr>
        <w:pStyle w:val="TableofFigures"/>
        <w:tabs>
          <w:tab w:val="right" w:leader="dot" w:pos="7927"/>
        </w:tabs>
        <w:spacing w:after="0"/>
        <w:ind w:left="1418" w:hanging="1418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hyperlink w:anchor="_Toc514093894" w:history="1"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  </w:t>
        </w:r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Persetujuan Kesediaan Menjadi Responden Penelitian </w:t>
        </w:r>
        <w:r w:rsidRPr="0056375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(</w:t>
        </w:r>
        <w:r w:rsidRPr="00563750">
          <w:rPr>
            <w:rStyle w:val="Hyperlink"/>
            <w:rFonts w:ascii="Times New Roman" w:hAnsi="Times New Roman" w:cs="Times New Roman"/>
            <w:bCs/>
            <w:i/>
            <w:noProof/>
            <w:sz w:val="24"/>
            <w:szCs w:val="24"/>
          </w:rPr>
          <w:t>Informed Consent</w:t>
        </w:r>
        <w:r w:rsidRPr="00563750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)</w:t>
        </w:r>
      </w:hyperlink>
      <w:r w:rsidRPr="0056375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F94982" w:rsidRPr="00563750" w:rsidRDefault="00F94982" w:rsidP="00F94982">
      <w:pPr>
        <w:pStyle w:val="TableofFigures"/>
        <w:tabs>
          <w:tab w:val="right" w:leader="dot" w:pos="7927"/>
        </w:tabs>
        <w:spacing w:after="0"/>
        <w:ind w:left="1418" w:hanging="1418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hyperlink w:anchor="_Toc514093895" w:history="1"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5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  </w:t>
        </w:r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Daftar Diagnosis Penyakit dan Kode Penyakit  di Puskesmas Gribig</w:t>
        </w:r>
      </w:hyperlink>
    </w:p>
    <w:p w:rsidR="00F94982" w:rsidRPr="00563750" w:rsidRDefault="00F94982" w:rsidP="00F94982">
      <w:pPr>
        <w:pStyle w:val="TableofFigures"/>
        <w:tabs>
          <w:tab w:val="right" w:leader="dot" w:pos="7927"/>
        </w:tabs>
        <w:spacing w:after="0"/>
        <w:ind w:left="1418" w:hanging="1418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hyperlink w:anchor="_Toc514093896" w:history="1"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6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  </w:t>
        </w:r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Lembar Observasi Kecepatan dan Ketepatan Kodefikasi Diagnosis Penyakit Sebelum Penggunaan Buku Praktis Kodefikasi Berdasarkan ICD-10 di Puskesmas Gribig</w:t>
        </w:r>
      </w:hyperlink>
    </w:p>
    <w:p w:rsidR="00F94982" w:rsidRPr="00563750" w:rsidRDefault="00F94982" w:rsidP="00F94982">
      <w:pPr>
        <w:pStyle w:val="TableofFigures"/>
        <w:tabs>
          <w:tab w:val="right" w:leader="dot" w:pos="7927"/>
        </w:tabs>
        <w:spacing w:after="0"/>
        <w:ind w:left="1418" w:hanging="1418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hyperlink w:anchor="_Toc514093897" w:history="1"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7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  </w:t>
        </w:r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Lembar Observasi Kecepatan dan Ketepatan Kodefikasi Diagnosis Penyakit Sesudah Penggunaan Buku Praktis Kodefikasi Berdasarkan ICD-10 di Puskesmas Gribig</w:t>
        </w:r>
      </w:hyperlink>
    </w:p>
    <w:p w:rsidR="00F94982" w:rsidRPr="00563750" w:rsidRDefault="00F94982" w:rsidP="00F94982">
      <w:pPr>
        <w:pStyle w:val="TableofFigures"/>
        <w:tabs>
          <w:tab w:val="right" w:leader="dot" w:pos="7927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hyperlink w:anchor="_Toc514093898" w:history="1"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8</w:t>
        </w:r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  </w:t>
        </w:r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Buku Praktis Kodefikasi Diagnosis Penyakit di Puskesmas Gribig</w:t>
        </w:r>
      </w:hyperlink>
    </w:p>
    <w:p w:rsidR="00F94982" w:rsidRPr="00563750" w:rsidRDefault="00F94982" w:rsidP="00F94982">
      <w:pPr>
        <w:pStyle w:val="TableofFigures"/>
        <w:tabs>
          <w:tab w:val="right" w:leader="dot" w:pos="7927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hyperlink w:anchor="_Toc514093899" w:history="1"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9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  </w:t>
        </w:r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Surat Pernyataan Validasi</w:t>
        </w:r>
      </w:hyperlink>
    </w:p>
    <w:p w:rsidR="00F94982" w:rsidRPr="00563750" w:rsidRDefault="00F94982" w:rsidP="00F94982">
      <w:pPr>
        <w:pStyle w:val="TableofFigures"/>
        <w:tabs>
          <w:tab w:val="right" w:leader="dot" w:pos="7927"/>
        </w:tabs>
        <w:spacing w:after="0"/>
        <w:ind w:left="1418" w:hanging="1418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hyperlink w:anchor="_Toc514093900" w:history="1"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10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Lembar Pedoman Wawancara Penggunaan Buku Praktis Kodefikasi Diagnosis Penyakit di Puskesmas Gribig Kota Malang</w:t>
        </w:r>
      </w:hyperlink>
    </w:p>
    <w:p w:rsidR="00F94982" w:rsidRPr="00563750" w:rsidRDefault="00F94982" w:rsidP="00F94982">
      <w:pPr>
        <w:pStyle w:val="TableofFigures"/>
        <w:tabs>
          <w:tab w:val="right" w:leader="dot" w:pos="7927"/>
        </w:tabs>
        <w:spacing w:after="0"/>
        <w:ind w:left="1418" w:hanging="1418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hyperlink w:anchor="_Toc514093901" w:history="1"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11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</w:t>
        </w:r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Rekapitulasi Hasil Wawancara kepada Responden Di Puskesmas Gribig</w:t>
        </w:r>
      </w:hyperlink>
    </w:p>
    <w:p w:rsidR="00F94982" w:rsidRPr="00563750" w:rsidRDefault="00F94982" w:rsidP="00F94982">
      <w:pPr>
        <w:pStyle w:val="TableofFigures"/>
        <w:tabs>
          <w:tab w:val="right" w:leader="dot" w:pos="7927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hyperlink w:anchor="_Toc514093902" w:history="1"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12</w:t>
        </w:r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 </w:t>
        </w:r>
        <w:r w:rsidRPr="00563750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Hasil Uji</w:t>
        </w:r>
      </w:hyperlink>
    </w:p>
    <w:p w:rsidR="00F94982" w:rsidRPr="0068373A" w:rsidRDefault="00F94982" w:rsidP="00F94982">
      <w:pPr>
        <w:rPr>
          <w:lang w:val="x-none" w:eastAsia="x-none"/>
        </w:rPr>
        <w:sectPr w:rsidR="00F94982" w:rsidRPr="0068373A" w:rsidSect="00F85217">
          <w:headerReference w:type="even" r:id="rId4"/>
          <w:headerReference w:type="default" r:id="rId5"/>
          <w:pgSz w:w="11906" w:h="16838"/>
          <w:pgMar w:top="1701" w:right="1701" w:bottom="1701" w:left="2268" w:header="709" w:footer="709" w:gutter="0"/>
          <w:pgNumType w:fmt="lowerRoman" w:start="1"/>
          <w:cols w:space="708"/>
          <w:docGrid w:linePitch="360"/>
        </w:sectPr>
      </w:pPr>
      <w:r w:rsidRPr="00563750">
        <w:rPr>
          <w:rFonts w:ascii="Times New Roman" w:hAnsi="Times New Roman" w:cs="Times New Roman"/>
          <w:sz w:val="24"/>
          <w:szCs w:val="24"/>
          <w:lang w:val="x-none" w:eastAsia="x-none"/>
        </w:rPr>
        <w:fldChar w:fldCharType="end"/>
      </w:r>
    </w:p>
    <w:p w:rsidR="005D212C" w:rsidRDefault="005D212C"/>
    <w:sectPr w:rsidR="005D2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560" w:rsidRDefault="00F949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560" w:rsidRDefault="00F949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82"/>
    <w:rsid w:val="001B6B00"/>
    <w:rsid w:val="00583766"/>
    <w:rsid w:val="005D212C"/>
    <w:rsid w:val="00771261"/>
    <w:rsid w:val="00995E1E"/>
    <w:rsid w:val="00F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449CA"/>
  <w15:chartTrackingRefBased/>
  <w15:docId w15:val="{CFFCBAC3-2382-4505-A4B5-5CA55077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982"/>
    <w:pPr>
      <w:spacing w:after="200" w:line="276" w:lineRule="auto"/>
    </w:pPr>
    <w:rPr>
      <w:rFonts w:ascii="Calibri" w:eastAsia="Calibri" w:hAnsi="Calibri" w:cs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98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98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Hyperlink">
    <w:name w:val="Hyperlink"/>
    <w:uiPriority w:val="99"/>
    <w:unhideWhenUsed/>
    <w:rsid w:val="00F949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982"/>
    <w:rPr>
      <w:rFonts w:ascii="Calibri" w:eastAsia="Calibri" w:hAnsi="Calibri" w:cs="Arial"/>
      <w:lang w:val="id-ID"/>
    </w:rPr>
  </w:style>
  <w:style w:type="paragraph" w:styleId="TableofFigures">
    <w:name w:val="table of figures"/>
    <w:basedOn w:val="Normal"/>
    <w:next w:val="Normal"/>
    <w:uiPriority w:val="99"/>
    <w:unhideWhenUsed/>
    <w:rsid w:val="00F94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2018-07-31T09:52:00Z</dcterms:created>
  <dcterms:modified xsi:type="dcterms:W3CDTF">2018-07-31T09:52:00Z</dcterms:modified>
</cp:coreProperties>
</file>