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15383" w14:textId="77777777" w:rsidR="003A5E07" w:rsidRPr="009A7BAC" w:rsidRDefault="003A5E07" w:rsidP="003A5E07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514137786"/>
      <w:r w:rsidRPr="009A7BAC">
        <w:rPr>
          <w:rFonts w:ascii="Times New Roman" w:hAnsi="Times New Roman"/>
          <w:color w:val="auto"/>
          <w:sz w:val="24"/>
          <w:szCs w:val="24"/>
        </w:rPr>
        <w:t>DAFTAR PUSTAKA</w:t>
      </w:r>
      <w:bookmarkEnd w:id="0"/>
    </w:p>
    <w:p w14:paraId="7FDDC258" w14:textId="77777777" w:rsidR="003A5E07" w:rsidRPr="002D402C" w:rsidRDefault="003A5E07" w:rsidP="003A5E0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75B09D" w14:textId="77777777" w:rsidR="003A5E07" w:rsidRPr="007A62BB" w:rsidRDefault="003A5E07" w:rsidP="003A5E07">
      <w:pPr>
        <w:pStyle w:val="Default"/>
        <w:spacing w:after="240" w:line="276" w:lineRule="auto"/>
        <w:jc w:val="both"/>
      </w:pPr>
      <w:proofErr w:type="spellStart"/>
      <w:r w:rsidRPr="007A62BB">
        <w:t>Arikunto</w:t>
      </w:r>
      <w:proofErr w:type="spellEnd"/>
      <w:r w:rsidRPr="007A62BB">
        <w:t xml:space="preserve">. 2006. </w:t>
      </w:r>
      <w:proofErr w:type="spellStart"/>
      <w:r w:rsidRPr="007A62BB">
        <w:rPr>
          <w:i/>
        </w:rPr>
        <w:t>Prosedur</w:t>
      </w:r>
      <w:proofErr w:type="spellEnd"/>
      <w:r w:rsidRPr="007A62BB">
        <w:rPr>
          <w:i/>
        </w:rPr>
        <w:t xml:space="preserve"> </w:t>
      </w:r>
      <w:proofErr w:type="spellStart"/>
      <w:r w:rsidRPr="007A62BB">
        <w:rPr>
          <w:i/>
        </w:rPr>
        <w:t>Penelitian</w:t>
      </w:r>
      <w:proofErr w:type="spellEnd"/>
      <w:r w:rsidRPr="007A62BB">
        <w:rPr>
          <w:i/>
        </w:rPr>
        <w:t xml:space="preserve"> </w:t>
      </w:r>
      <w:proofErr w:type="spellStart"/>
      <w:r w:rsidRPr="007A62BB">
        <w:rPr>
          <w:i/>
        </w:rPr>
        <w:t>Suatu</w:t>
      </w:r>
      <w:proofErr w:type="spellEnd"/>
      <w:r w:rsidRPr="007A62BB">
        <w:rPr>
          <w:i/>
        </w:rPr>
        <w:t xml:space="preserve"> </w:t>
      </w:r>
      <w:proofErr w:type="spellStart"/>
      <w:r w:rsidRPr="007A62BB">
        <w:rPr>
          <w:i/>
        </w:rPr>
        <w:t>Pendekatan</w:t>
      </w:r>
      <w:proofErr w:type="spellEnd"/>
      <w:r w:rsidRPr="007A62BB">
        <w:rPr>
          <w:i/>
        </w:rPr>
        <w:t xml:space="preserve"> </w:t>
      </w:r>
      <w:proofErr w:type="spellStart"/>
      <w:r w:rsidRPr="007A62BB">
        <w:rPr>
          <w:i/>
        </w:rPr>
        <w:t>Praktik</w:t>
      </w:r>
      <w:proofErr w:type="spellEnd"/>
      <w:r w:rsidRPr="007A62BB">
        <w:rPr>
          <w:i/>
        </w:rPr>
        <w:t xml:space="preserve"> </w:t>
      </w:r>
      <w:proofErr w:type="spellStart"/>
      <w:r w:rsidRPr="007A62BB">
        <w:rPr>
          <w:i/>
        </w:rPr>
        <w:t>Edisi</w:t>
      </w:r>
      <w:proofErr w:type="spellEnd"/>
      <w:r w:rsidRPr="007A62BB">
        <w:rPr>
          <w:i/>
        </w:rPr>
        <w:t xml:space="preserve"> </w:t>
      </w:r>
      <w:proofErr w:type="spellStart"/>
      <w:r w:rsidRPr="007A62BB">
        <w:rPr>
          <w:i/>
        </w:rPr>
        <w:t>Revisi</w:t>
      </w:r>
      <w:proofErr w:type="spellEnd"/>
      <w:r w:rsidRPr="007A62BB">
        <w:t xml:space="preserve"> </w:t>
      </w:r>
      <w:r w:rsidRPr="007A62BB">
        <w:rPr>
          <w:i/>
        </w:rPr>
        <w:t>VI.</w:t>
      </w:r>
      <w:r w:rsidRPr="007A62BB">
        <w:t xml:space="preserve"> Jakarta: PT </w:t>
      </w:r>
      <w:proofErr w:type="spellStart"/>
      <w:r w:rsidRPr="007A62BB">
        <w:t>Rineka</w:t>
      </w:r>
      <w:proofErr w:type="spellEnd"/>
      <w:r w:rsidRPr="007A62BB">
        <w:t xml:space="preserve"> </w:t>
      </w:r>
      <w:proofErr w:type="spellStart"/>
      <w:r w:rsidRPr="007A62BB">
        <w:t>Cipta</w:t>
      </w:r>
      <w:proofErr w:type="spellEnd"/>
      <w:r w:rsidRPr="007A62BB">
        <w:t>.</w:t>
      </w:r>
    </w:p>
    <w:p w14:paraId="3305609C" w14:textId="77777777" w:rsidR="003A5E07" w:rsidRPr="007A62BB" w:rsidRDefault="003A5E07" w:rsidP="003A5E07">
      <w:pPr>
        <w:pStyle w:val="Default"/>
        <w:spacing w:after="240" w:line="276" w:lineRule="auto"/>
        <w:jc w:val="both"/>
      </w:pPr>
      <w:proofErr w:type="spellStart"/>
      <w:r w:rsidRPr="007A62BB">
        <w:t>Departemen</w:t>
      </w:r>
      <w:proofErr w:type="spellEnd"/>
      <w:r w:rsidRPr="007A62BB">
        <w:t xml:space="preserve"> </w:t>
      </w:r>
      <w:proofErr w:type="spellStart"/>
      <w:r w:rsidRPr="007A62BB">
        <w:t>Republik</w:t>
      </w:r>
      <w:proofErr w:type="spellEnd"/>
      <w:r w:rsidRPr="007A62BB">
        <w:t xml:space="preserve"> Indonesia. 2009. </w:t>
      </w:r>
      <w:proofErr w:type="spellStart"/>
      <w:r w:rsidRPr="007A62BB">
        <w:rPr>
          <w:i/>
          <w:iCs/>
        </w:rPr>
        <w:t>Peraturan</w:t>
      </w:r>
      <w:proofErr w:type="spellEnd"/>
      <w:r w:rsidRPr="007A62BB">
        <w:rPr>
          <w:i/>
          <w:iCs/>
        </w:rPr>
        <w:t xml:space="preserve"> </w:t>
      </w:r>
      <w:proofErr w:type="spellStart"/>
      <w:r w:rsidRPr="007A62BB">
        <w:rPr>
          <w:i/>
          <w:iCs/>
        </w:rPr>
        <w:t>Departemen</w:t>
      </w:r>
      <w:proofErr w:type="spellEnd"/>
      <w:r w:rsidRPr="007A62BB">
        <w:rPr>
          <w:i/>
          <w:iCs/>
        </w:rPr>
        <w:t xml:space="preserve"> </w:t>
      </w:r>
      <w:proofErr w:type="spellStart"/>
      <w:r w:rsidRPr="007A62BB">
        <w:rPr>
          <w:i/>
          <w:iCs/>
        </w:rPr>
        <w:t>Kesehatan</w:t>
      </w:r>
      <w:proofErr w:type="spellEnd"/>
      <w:r w:rsidRPr="007A62BB">
        <w:rPr>
          <w:i/>
          <w:iCs/>
        </w:rPr>
        <w:t xml:space="preserve"> </w:t>
      </w:r>
      <w:proofErr w:type="spellStart"/>
      <w:r w:rsidRPr="007A62BB">
        <w:rPr>
          <w:i/>
          <w:iCs/>
        </w:rPr>
        <w:t>nomor</w:t>
      </w:r>
      <w:proofErr w:type="spellEnd"/>
      <w:r w:rsidRPr="007A62BB">
        <w:rPr>
          <w:i/>
          <w:iCs/>
        </w:rPr>
        <w:t xml:space="preserve"> 44 </w:t>
      </w:r>
      <w:proofErr w:type="spellStart"/>
      <w:r w:rsidRPr="007A62BB">
        <w:rPr>
          <w:i/>
          <w:iCs/>
        </w:rPr>
        <w:t>tahun</w:t>
      </w:r>
      <w:proofErr w:type="spellEnd"/>
      <w:r w:rsidRPr="007A62BB">
        <w:rPr>
          <w:i/>
          <w:iCs/>
        </w:rPr>
        <w:t xml:space="preserve"> 2009 </w:t>
      </w:r>
      <w:proofErr w:type="spellStart"/>
      <w:r w:rsidRPr="007A62BB">
        <w:rPr>
          <w:i/>
          <w:iCs/>
        </w:rPr>
        <w:t>Tentang</w:t>
      </w:r>
      <w:proofErr w:type="spellEnd"/>
      <w:r w:rsidRPr="007A62BB">
        <w:rPr>
          <w:i/>
          <w:iCs/>
        </w:rPr>
        <w:t xml:space="preserve"> </w:t>
      </w:r>
      <w:proofErr w:type="spellStart"/>
      <w:r w:rsidRPr="007A62BB">
        <w:rPr>
          <w:i/>
          <w:iCs/>
        </w:rPr>
        <w:t>Rumah</w:t>
      </w:r>
      <w:proofErr w:type="spellEnd"/>
      <w:r w:rsidRPr="007A62BB">
        <w:rPr>
          <w:i/>
          <w:iCs/>
        </w:rPr>
        <w:t xml:space="preserve"> </w:t>
      </w:r>
      <w:proofErr w:type="spellStart"/>
      <w:r w:rsidRPr="007A62BB">
        <w:rPr>
          <w:i/>
          <w:iCs/>
        </w:rPr>
        <w:t>Sakit</w:t>
      </w:r>
      <w:proofErr w:type="spellEnd"/>
      <w:r w:rsidRPr="007A62BB">
        <w:t xml:space="preserve">. </w:t>
      </w:r>
      <w:proofErr w:type="gramStart"/>
      <w:r w:rsidRPr="007A62BB">
        <w:t>Jakarta :</w:t>
      </w:r>
      <w:proofErr w:type="gramEnd"/>
      <w:r w:rsidRPr="007A62BB">
        <w:t xml:space="preserve"> </w:t>
      </w:r>
      <w:proofErr w:type="spellStart"/>
      <w:r w:rsidRPr="007A62BB">
        <w:t>Departemen</w:t>
      </w:r>
      <w:proofErr w:type="spellEnd"/>
      <w:r w:rsidRPr="007A62BB">
        <w:t xml:space="preserve"> </w:t>
      </w:r>
      <w:proofErr w:type="spellStart"/>
      <w:r w:rsidRPr="007A62BB">
        <w:t>Kesehatan</w:t>
      </w:r>
      <w:proofErr w:type="spellEnd"/>
      <w:r w:rsidRPr="007A62BB">
        <w:t xml:space="preserve"> RI </w:t>
      </w:r>
    </w:p>
    <w:p w14:paraId="705817F6" w14:textId="77777777" w:rsidR="003A5E07" w:rsidRPr="007A62BB" w:rsidRDefault="003A5E07" w:rsidP="003A5E0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2BB">
        <w:rPr>
          <w:rFonts w:ascii="Times New Roman" w:hAnsi="Times New Roman" w:cs="Times New Roman"/>
          <w:sz w:val="24"/>
          <w:szCs w:val="24"/>
        </w:rPr>
        <w:t xml:space="preserve">Dorland, W. A. Newman. 2012. </w:t>
      </w:r>
      <w:r w:rsidRPr="007A62BB">
        <w:rPr>
          <w:rFonts w:ascii="Times New Roman" w:hAnsi="Times New Roman" w:cs="Times New Roman"/>
          <w:i/>
          <w:iCs/>
          <w:sz w:val="24"/>
          <w:szCs w:val="24"/>
        </w:rPr>
        <w:t>Kamus Saku Kedokteran Dorland Edisi 28</w:t>
      </w:r>
      <w:r w:rsidRPr="007A62BB">
        <w:rPr>
          <w:rFonts w:ascii="Times New Roman" w:hAnsi="Times New Roman" w:cs="Times New Roman"/>
          <w:sz w:val="24"/>
          <w:szCs w:val="24"/>
        </w:rPr>
        <w:t>. Jakarta: EGC Medical Publisher.</w:t>
      </w:r>
    </w:p>
    <w:p w14:paraId="7E9C29A8" w14:textId="77777777" w:rsidR="003A5E07" w:rsidRPr="007A62BB" w:rsidRDefault="003A5E07" w:rsidP="003A5E07">
      <w:pPr>
        <w:jc w:val="both"/>
        <w:rPr>
          <w:rFonts w:ascii="Times New Roman" w:hAnsi="Times New Roman" w:cs="Times New Roman"/>
          <w:sz w:val="24"/>
          <w:szCs w:val="24"/>
        </w:rPr>
      </w:pPr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Hatta, </w:t>
      </w:r>
      <w:proofErr w:type="spellStart"/>
      <w:r w:rsidRPr="007A62BB">
        <w:rPr>
          <w:rFonts w:ascii="Times New Roman" w:hAnsi="Times New Roman" w:cs="Times New Roman"/>
          <w:sz w:val="24"/>
          <w:szCs w:val="24"/>
          <w:lang w:val="en-US"/>
        </w:rPr>
        <w:t>Gemala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 R.</w:t>
      </w:r>
      <w:r w:rsidRPr="007A62BB">
        <w:rPr>
          <w:rFonts w:ascii="Times New Roman" w:hAnsi="Times New Roman" w:cs="Times New Roman"/>
          <w:sz w:val="24"/>
          <w:szCs w:val="24"/>
        </w:rPr>
        <w:t xml:space="preserve"> 2010.</w:t>
      </w:r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62BB">
        <w:rPr>
          <w:rFonts w:ascii="Times New Roman" w:hAnsi="Times New Roman" w:cs="Times New Roman"/>
          <w:i/>
          <w:iCs/>
          <w:sz w:val="24"/>
          <w:szCs w:val="24"/>
        </w:rPr>
        <w:t>Pedoman Manajemen Informasi Kesehatan disarana pelayanan kesehatan</w:t>
      </w:r>
      <w:r w:rsidRPr="007A62BB">
        <w:rPr>
          <w:rFonts w:ascii="Times New Roman" w:hAnsi="Times New Roman" w:cs="Times New Roman"/>
          <w:sz w:val="24"/>
          <w:szCs w:val="24"/>
        </w:rPr>
        <w:t>. Jakarta. Universitas Indonesia (UI-Press) 2013</w:t>
      </w:r>
    </w:p>
    <w:p w14:paraId="47F70472" w14:textId="77777777" w:rsidR="003A5E07" w:rsidRPr="007A62BB" w:rsidRDefault="003A5E07" w:rsidP="003A5E0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Hatta, </w:t>
      </w:r>
      <w:proofErr w:type="spellStart"/>
      <w:r w:rsidRPr="007A62BB">
        <w:rPr>
          <w:rFonts w:ascii="Times New Roman" w:hAnsi="Times New Roman" w:cs="Times New Roman"/>
          <w:sz w:val="24"/>
          <w:szCs w:val="24"/>
          <w:lang w:val="en-US"/>
        </w:rPr>
        <w:t>Gemala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 R. 2011.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Pedoman</w:t>
      </w:r>
      <w:proofErr w:type="spellEnd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Informasi</w:t>
      </w:r>
      <w:proofErr w:type="spellEnd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Kesehatan</w:t>
      </w:r>
      <w:proofErr w:type="spellEnd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Sarana</w:t>
      </w:r>
      <w:proofErr w:type="spellEnd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Pelayanan</w:t>
      </w:r>
      <w:proofErr w:type="spellEnd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Kesehatan</w:t>
      </w:r>
      <w:proofErr w:type="spellEnd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Edisi</w:t>
      </w:r>
      <w:proofErr w:type="spellEnd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Revisi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proofErr w:type="spellStart"/>
      <w:r w:rsidRPr="007A62BB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 Indonesia.</w:t>
      </w:r>
    </w:p>
    <w:p w14:paraId="6A727156" w14:textId="77777777" w:rsidR="003A5E07" w:rsidRPr="007A62BB" w:rsidRDefault="003A5E07" w:rsidP="003A5E0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62BB">
        <w:rPr>
          <w:rFonts w:ascii="Times New Roman" w:hAnsi="Times New Roman" w:cs="Times New Roman"/>
          <w:sz w:val="24"/>
          <w:szCs w:val="24"/>
          <w:lang w:val="en-US"/>
        </w:rPr>
        <w:t>Hermawanto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. 2010.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Menyiapkan</w:t>
      </w:r>
      <w:proofErr w:type="spellEnd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Karya</w:t>
      </w:r>
      <w:proofErr w:type="spellEnd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Tulis</w:t>
      </w:r>
      <w:proofErr w:type="spellEnd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Ilmiah</w:t>
      </w:r>
      <w:proofErr w:type="spellEnd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 Jakarta: CV. Trans Info Media.</w:t>
      </w:r>
    </w:p>
    <w:p w14:paraId="4372EDF9" w14:textId="77777777" w:rsidR="003A5E07" w:rsidRPr="003A5E07" w:rsidRDefault="003A5E07" w:rsidP="003A5E0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62BB">
        <w:rPr>
          <w:rFonts w:ascii="Times New Roman" w:hAnsi="Times New Roman" w:cs="Times New Roman"/>
          <w:sz w:val="24"/>
          <w:szCs w:val="24"/>
          <w:lang w:val="en-US"/>
        </w:rPr>
        <w:t>Kamus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62BB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 Bahasa Indonesia (KBBI).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Buku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A62BB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: 17 September 2017. </w:t>
      </w:r>
      <w:bookmarkStart w:id="1" w:name="_GoBack"/>
      <w:r w:rsidRPr="003A5E07">
        <w:rPr>
          <w:rFonts w:ascii="Times New Roman" w:hAnsi="Times New Roman" w:cs="Times New Roman"/>
          <w:sz w:val="24"/>
          <w:szCs w:val="24"/>
        </w:rPr>
        <w:fldChar w:fldCharType="begin"/>
      </w:r>
      <w:r w:rsidRPr="003A5E07">
        <w:rPr>
          <w:rFonts w:ascii="Times New Roman" w:hAnsi="Times New Roman" w:cs="Times New Roman"/>
          <w:sz w:val="24"/>
          <w:szCs w:val="24"/>
        </w:rPr>
        <w:instrText xml:space="preserve"> HYPERLINK "http://kbbi.web.id/buku" </w:instrText>
      </w:r>
      <w:r w:rsidRPr="003A5E07">
        <w:rPr>
          <w:rFonts w:ascii="Times New Roman" w:hAnsi="Times New Roman" w:cs="Times New Roman"/>
          <w:sz w:val="24"/>
          <w:szCs w:val="24"/>
        </w:rPr>
        <w:fldChar w:fldCharType="separate"/>
      </w:r>
      <w:r w:rsidRPr="003A5E07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t>http://kbbi.web.id/buku</w:t>
      </w:r>
      <w:r w:rsidRPr="003A5E07">
        <w:rPr>
          <w:rStyle w:val="Hyperlink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</w:p>
    <w:p w14:paraId="2B203B5B" w14:textId="77777777" w:rsidR="003A5E07" w:rsidRPr="003A5E07" w:rsidRDefault="003A5E07" w:rsidP="003A5E0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A5E07">
        <w:rPr>
          <w:rFonts w:ascii="Times New Roman" w:hAnsi="Times New Roman" w:cs="Times New Roman"/>
          <w:sz w:val="24"/>
          <w:szCs w:val="24"/>
          <w:lang w:val="en-US"/>
        </w:rPr>
        <w:t>Kamus</w:t>
      </w:r>
      <w:proofErr w:type="spellEnd"/>
      <w:r w:rsidRPr="003A5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A5E07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3A5E07">
        <w:rPr>
          <w:rFonts w:ascii="Times New Roman" w:hAnsi="Times New Roman" w:cs="Times New Roman"/>
          <w:sz w:val="24"/>
          <w:szCs w:val="24"/>
          <w:lang w:val="en-US"/>
        </w:rPr>
        <w:t xml:space="preserve"> Bahasa Indonesia (KBBI). </w:t>
      </w:r>
      <w:r w:rsidRPr="003A5E07">
        <w:rPr>
          <w:rFonts w:ascii="Times New Roman" w:hAnsi="Times New Roman" w:cs="Times New Roman"/>
          <w:i/>
          <w:sz w:val="24"/>
          <w:szCs w:val="24"/>
          <w:lang w:val="en-US"/>
        </w:rPr>
        <w:t>Diagnosis</w:t>
      </w:r>
      <w:r w:rsidRPr="003A5E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A5E07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3A5E07">
        <w:rPr>
          <w:rFonts w:ascii="Times New Roman" w:hAnsi="Times New Roman" w:cs="Times New Roman"/>
          <w:sz w:val="24"/>
          <w:szCs w:val="24"/>
          <w:lang w:val="en-US"/>
        </w:rPr>
        <w:t xml:space="preserve">: 17 September 2017. </w:t>
      </w:r>
      <w:hyperlink r:id="rId4" w:history="1">
        <w:r w:rsidRPr="003A5E07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http://kbbi.web.id/diagnosis</w:t>
        </w:r>
      </w:hyperlink>
    </w:p>
    <w:bookmarkEnd w:id="1"/>
    <w:p w14:paraId="0E91D9FE" w14:textId="77777777" w:rsidR="003A5E07" w:rsidRPr="007A62BB" w:rsidRDefault="003A5E07" w:rsidP="003A5E07">
      <w:pPr>
        <w:pStyle w:val="Default"/>
        <w:spacing w:after="240" w:line="276" w:lineRule="auto"/>
        <w:jc w:val="both"/>
      </w:pPr>
      <w:r w:rsidRPr="007A62BB">
        <w:t xml:space="preserve">Kementerian </w:t>
      </w:r>
      <w:proofErr w:type="spellStart"/>
      <w:r w:rsidRPr="007A62BB">
        <w:t>Kesehatan</w:t>
      </w:r>
      <w:proofErr w:type="spellEnd"/>
      <w:r w:rsidRPr="007A62BB">
        <w:t xml:space="preserve"> RI. 2007. </w:t>
      </w:r>
      <w:r w:rsidRPr="007A62BB">
        <w:rPr>
          <w:i/>
          <w:iCs/>
        </w:rPr>
        <w:t xml:space="preserve">Keputusan Menteri </w:t>
      </w:r>
      <w:proofErr w:type="spellStart"/>
      <w:r w:rsidRPr="007A62BB">
        <w:rPr>
          <w:i/>
          <w:iCs/>
        </w:rPr>
        <w:t>Kesehatan</w:t>
      </w:r>
      <w:proofErr w:type="spellEnd"/>
      <w:r w:rsidRPr="007A62BB">
        <w:rPr>
          <w:i/>
          <w:iCs/>
        </w:rPr>
        <w:t xml:space="preserve"> </w:t>
      </w:r>
      <w:proofErr w:type="spellStart"/>
      <w:r w:rsidRPr="007A62BB">
        <w:rPr>
          <w:i/>
          <w:iCs/>
        </w:rPr>
        <w:t>Republik</w:t>
      </w:r>
      <w:proofErr w:type="spellEnd"/>
      <w:r w:rsidRPr="007A62BB">
        <w:rPr>
          <w:i/>
          <w:iCs/>
        </w:rPr>
        <w:t xml:space="preserve"> Indonesia no. 377/Menkes/SK/III/2007. </w:t>
      </w:r>
      <w:proofErr w:type="spellStart"/>
      <w:r w:rsidRPr="007A62BB">
        <w:rPr>
          <w:i/>
          <w:iCs/>
        </w:rPr>
        <w:t>Standart</w:t>
      </w:r>
      <w:proofErr w:type="spellEnd"/>
      <w:r w:rsidRPr="007A62BB">
        <w:rPr>
          <w:i/>
          <w:iCs/>
        </w:rPr>
        <w:t xml:space="preserve"> </w:t>
      </w:r>
      <w:proofErr w:type="spellStart"/>
      <w:r w:rsidRPr="007A62BB">
        <w:rPr>
          <w:i/>
          <w:iCs/>
        </w:rPr>
        <w:t>Profesi</w:t>
      </w:r>
      <w:proofErr w:type="spellEnd"/>
      <w:r w:rsidRPr="007A62BB">
        <w:rPr>
          <w:i/>
          <w:iCs/>
        </w:rPr>
        <w:t xml:space="preserve"> </w:t>
      </w:r>
      <w:proofErr w:type="spellStart"/>
      <w:r w:rsidRPr="007A62BB">
        <w:rPr>
          <w:i/>
          <w:iCs/>
        </w:rPr>
        <w:t>Perekam</w:t>
      </w:r>
      <w:proofErr w:type="spellEnd"/>
      <w:r w:rsidRPr="007A62BB">
        <w:rPr>
          <w:i/>
          <w:iCs/>
        </w:rPr>
        <w:t xml:space="preserve"> </w:t>
      </w:r>
      <w:proofErr w:type="spellStart"/>
      <w:r w:rsidRPr="007A62BB">
        <w:rPr>
          <w:i/>
          <w:iCs/>
        </w:rPr>
        <w:t>Medis</w:t>
      </w:r>
      <w:proofErr w:type="spellEnd"/>
      <w:r w:rsidRPr="007A62BB">
        <w:rPr>
          <w:i/>
          <w:iCs/>
        </w:rPr>
        <w:t xml:space="preserve"> </w:t>
      </w:r>
      <w:proofErr w:type="spellStart"/>
      <w:r w:rsidRPr="007A62BB">
        <w:rPr>
          <w:i/>
          <w:iCs/>
        </w:rPr>
        <w:t>dan</w:t>
      </w:r>
      <w:proofErr w:type="spellEnd"/>
      <w:r w:rsidRPr="007A62BB">
        <w:rPr>
          <w:i/>
          <w:iCs/>
        </w:rPr>
        <w:t xml:space="preserve"> </w:t>
      </w:r>
      <w:proofErr w:type="spellStart"/>
      <w:r w:rsidRPr="007A62BB">
        <w:rPr>
          <w:i/>
          <w:iCs/>
        </w:rPr>
        <w:t>Informasi</w:t>
      </w:r>
      <w:proofErr w:type="spellEnd"/>
      <w:r w:rsidRPr="007A62BB">
        <w:rPr>
          <w:i/>
          <w:iCs/>
        </w:rPr>
        <w:t xml:space="preserve"> </w:t>
      </w:r>
      <w:proofErr w:type="spellStart"/>
      <w:r w:rsidRPr="007A62BB">
        <w:rPr>
          <w:i/>
          <w:iCs/>
        </w:rPr>
        <w:t>Kesehatan</w:t>
      </w:r>
      <w:proofErr w:type="spellEnd"/>
      <w:r w:rsidRPr="007A62BB">
        <w:t xml:space="preserve">. Jakarta: Kementerian </w:t>
      </w:r>
      <w:proofErr w:type="spellStart"/>
      <w:r w:rsidRPr="007A62BB">
        <w:t>Kesehatan</w:t>
      </w:r>
      <w:proofErr w:type="spellEnd"/>
      <w:r w:rsidRPr="007A62BB">
        <w:t xml:space="preserve"> RI</w:t>
      </w:r>
    </w:p>
    <w:p w14:paraId="0C64A724" w14:textId="77777777" w:rsidR="003A5E07" w:rsidRPr="007A62BB" w:rsidRDefault="003A5E07" w:rsidP="003A5E0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2BB">
        <w:rPr>
          <w:rFonts w:ascii="Times New Roman" w:hAnsi="Times New Roman" w:cs="Times New Roman"/>
          <w:sz w:val="24"/>
          <w:szCs w:val="24"/>
        </w:rPr>
        <w:t xml:space="preserve">Kementerian Kesehatan RI,2008. </w:t>
      </w:r>
      <w:r w:rsidRPr="007A62BB">
        <w:rPr>
          <w:rFonts w:ascii="Times New Roman" w:hAnsi="Times New Roman" w:cs="Times New Roman"/>
          <w:i/>
          <w:iCs/>
          <w:sz w:val="24"/>
          <w:szCs w:val="24"/>
        </w:rPr>
        <w:t>Keputusan Menteri Kesehatan RI no. 269/ Menkes/PER/III/2008. Rekam Medis</w:t>
      </w:r>
      <w:r w:rsidRPr="007A62BB">
        <w:rPr>
          <w:rFonts w:ascii="Times New Roman" w:hAnsi="Times New Roman" w:cs="Times New Roman"/>
          <w:sz w:val="24"/>
          <w:szCs w:val="24"/>
        </w:rPr>
        <w:t>. Jakarta : Kementerian Kesehatan RI</w:t>
      </w:r>
      <w:r w:rsidRPr="007A62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6CB698" w14:textId="77777777" w:rsidR="003A5E07" w:rsidRPr="007A62BB" w:rsidRDefault="003A5E07" w:rsidP="003A5E0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2BB">
        <w:rPr>
          <w:rFonts w:ascii="Times New Roman" w:hAnsi="Times New Roman" w:cs="Times New Roman"/>
          <w:sz w:val="24"/>
          <w:szCs w:val="24"/>
        </w:rPr>
        <w:t>Laporan Kunjungan Kasus Penyakit pada Tahun 201</w:t>
      </w:r>
      <w:r w:rsidRPr="007A62B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7A62BB">
        <w:rPr>
          <w:rFonts w:ascii="Times New Roman" w:hAnsi="Times New Roman" w:cs="Times New Roman"/>
          <w:sz w:val="24"/>
          <w:szCs w:val="24"/>
        </w:rPr>
        <w:t xml:space="preserve"> Puskesmas Gribig.</w:t>
      </w:r>
    </w:p>
    <w:p w14:paraId="41A5A6A2" w14:textId="77777777" w:rsidR="003A5E07" w:rsidRPr="007A62BB" w:rsidRDefault="003A5E07" w:rsidP="003A5E0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Menteri </w:t>
      </w:r>
      <w:proofErr w:type="spellStart"/>
      <w:r w:rsidRPr="007A62BB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 RI. 2014. </w:t>
      </w:r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Pusat Data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dan</w:t>
      </w:r>
      <w:proofErr w:type="spellEnd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Informasi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>. Jakarta: Kementerian RI</w:t>
      </w:r>
    </w:p>
    <w:p w14:paraId="0AF65E49" w14:textId="77777777" w:rsidR="003A5E07" w:rsidRPr="007A62BB" w:rsidRDefault="003A5E07" w:rsidP="003A5E07">
      <w:pPr>
        <w:jc w:val="both"/>
        <w:rPr>
          <w:rFonts w:ascii="Times New Roman" w:hAnsi="Times New Roman" w:cs="Times New Roman"/>
          <w:sz w:val="24"/>
          <w:szCs w:val="24"/>
        </w:rPr>
      </w:pPr>
      <w:r w:rsidRPr="007A62BB">
        <w:rPr>
          <w:rFonts w:ascii="Times New Roman" w:hAnsi="Times New Roman" w:cs="Times New Roman"/>
          <w:sz w:val="24"/>
          <w:szCs w:val="24"/>
        </w:rPr>
        <w:t xml:space="preserve">Nuryati. 2014. </w:t>
      </w:r>
      <w:r w:rsidRPr="007A62BB">
        <w:rPr>
          <w:rFonts w:ascii="Times New Roman" w:hAnsi="Times New Roman" w:cs="Times New Roman"/>
          <w:i/>
          <w:iCs/>
          <w:sz w:val="24"/>
          <w:szCs w:val="24"/>
        </w:rPr>
        <w:t>Jurnal Manajemen Informasi Kesehatan Indonesia ISSN : 23337-585X</w:t>
      </w:r>
      <w:r w:rsidRPr="007A62BB">
        <w:rPr>
          <w:rFonts w:ascii="Times New Roman" w:hAnsi="Times New Roman" w:cs="Times New Roman"/>
          <w:sz w:val="24"/>
          <w:szCs w:val="24"/>
        </w:rPr>
        <w:t>. Karanganyar: aptiRMIK.</w:t>
      </w:r>
    </w:p>
    <w:p w14:paraId="288BCA4C" w14:textId="77777777" w:rsidR="003A5E07" w:rsidRPr="007A62BB" w:rsidRDefault="003A5E07" w:rsidP="003A5E0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2BB">
        <w:rPr>
          <w:rFonts w:ascii="Times New Roman" w:hAnsi="Times New Roman" w:cs="Times New Roman"/>
          <w:sz w:val="24"/>
          <w:szCs w:val="24"/>
        </w:rPr>
        <w:t xml:space="preserve">Peraturan Menteri Kesehatan Republik Indonesia Nomor 27 Tahun 2014 Tentang Petunjuk Teknis Sistem </w:t>
      </w:r>
      <w:r w:rsidRPr="007A62BB">
        <w:rPr>
          <w:rFonts w:ascii="Times New Roman" w:hAnsi="Times New Roman" w:cs="Times New Roman"/>
          <w:i/>
          <w:iCs/>
          <w:sz w:val="24"/>
          <w:szCs w:val="24"/>
        </w:rPr>
        <w:t xml:space="preserve">Indonesian Case Base </w:t>
      </w:r>
      <w:r w:rsidRPr="007A62BB">
        <w:rPr>
          <w:rFonts w:ascii="Times New Roman" w:hAnsi="Times New Roman" w:cs="Times New Roman"/>
          <w:sz w:val="24"/>
          <w:szCs w:val="24"/>
        </w:rPr>
        <w:t>Groups (INA-CBGs).</w:t>
      </w:r>
    </w:p>
    <w:p w14:paraId="15DC8CCB" w14:textId="77777777" w:rsidR="003A5E07" w:rsidRPr="007A62BB" w:rsidRDefault="003A5E07" w:rsidP="003A5E0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62BB">
        <w:rPr>
          <w:rFonts w:ascii="Times New Roman" w:hAnsi="Times New Roman" w:cs="Times New Roman"/>
          <w:sz w:val="24"/>
          <w:szCs w:val="24"/>
          <w:lang w:val="en-US"/>
        </w:rPr>
        <w:t>Permenkes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 RI. 2008. </w:t>
      </w:r>
      <w:proofErr w:type="spellStart"/>
      <w:r w:rsidRPr="007A62BB"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 269/Menkes/Per/III/</w:t>
      </w:r>
      <w:proofErr w:type="spellStart"/>
      <w:r w:rsidRPr="007A62BB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62BB">
        <w:rPr>
          <w:rFonts w:ascii="Times New Roman" w:hAnsi="Times New Roman" w:cs="Times New Roman"/>
          <w:sz w:val="24"/>
          <w:szCs w:val="24"/>
          <w:lang w:val="en-US"/>
        </w:rPr>
        <w:t>rekam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62BB">
        <w:rPr>
          <w:rFonts w:ascii="Times New Roman" w:hAnsi="Times New Roman" w:cs="Times New Roman"/>
          <w:sz w:val="24"/>
          <w:szCs w:val="24"/>
          <w:lang w:val="en-US"/>
        </w:rPr>
        <w:t>medis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>. Jakarta.</w:t>
      </w:r>
    </w:p>
    <w:p w14:paraId="491210A7" w14:textId="77777777" w:rsidR="003A5E07" w:rsidRPr="007A62BB" w:rsidRDefault="003A5E07" w:rsidP="003A5E0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2BB">
        <w:rPr>
          <w:rFonts w:ascii="Times New Roman" w:hAnsi="Times New Roman" w:cs="Times New Roman"/>
          <w:sz w:val="24"/>
          <w:szCs w:val="24"/>
        </w:rPr>
        <w:lastRenderedPageBreak/>
        <w:t xml:space="preserve">Permenkes </w:t>
      </w:r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RI </w:t>
      </w:r>
      <w:r w:rsidRPr="007A62BB">
        <w:rPr>
          <w:rFonts w:ascii="Times New Roman" w:hAnsi="Times New Roman" w:cs="Times New Roman"/>
          <w:sz w:val="24"/>
          <w:szCs w:val="24"/>
        </w:rPr>
        <w:t>Nomor 75</w:t>
      </w:r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62BB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62BB">
        <w:rPr>
          <w:rFonts w:ascii="Times New Roman" w:hAnsi="Times New Roman" w:cs="Times New Roman"/>
          <w:sz w:val="24"/>
          <w:szCs w:val="24"/>
        </w:rPr>
        <w:t>2014</w:t>
      </w:r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62BB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7A62BB">
        <w:rPr>
          <w:rFonts w:ascii="Times New Roman" w:hAnsi="Times New Roman" w:cs="Times New Roman"/>
          <w:sz w:val="24"/>
          <w:szCs w:val="24"/>
        </w:rPr>
        <w:t xml:space="preserve"> Pusat Kesehatan Masyaraka</w:t>
      </w:r>
      <w:r w:rsidRPr="007A62BB">
        <w:rPr>
          <w:rFonts w:ascii="Times New Roman" w:hAnsi="Times New Roman" w:cs="Times New Roman"/>
          <w:sz w:val="24"/>
          <w:szCs w:val="24"/>
          <w:lang w:val="en-US"/>
        </w:rPr>
        <w:t>t.</w:t>
      </w:r>
    </w:p>
    <w:p w14:paraId="5515A664" w14:textId="77777777" w:rsidR="003A5E07" w:rsidRPr="007A62BB" w:rsidRDefault="003A5E07" w:rsidP="003A5E0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62BB">
        <w:rPr>
          <w:rFonts w:ascii="Times New Roman" w:hAnsi="Times New Roman" w:cs="Times New Roman"/>
          <w:sz w:val="24"/>
          <w:szCs w:val="24"/>
          <w:lang w:val="en-US"/>
        </w:rPr>
        <w:t>Sibagariang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A62BB"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. 2010.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Metodologi</w:t>
      </w:r>
      <w:proofErr w:type="spellEnd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Mahasiswa</w:t>
      </w:r>
      <w:proofErr w:type="spellEnd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Diploma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Kesehatan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>. Jakarta: CV. Trans Info Media.</w:t>
      </w:r>
    </w:p>
    <w:p w14:paraId="3A9D2E5C" w14:textId="77777777" w:rsidR="003A5E07" w:rsidRDefault="003A5E07" w:rsidP="003A5E0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A62BB">
        <w:rPr>
          <w:rFonts w:ascii="Times New Roman" w:hAnsi="Times New Roman" w:cs="Times New Roman"/>
          <w:sz w:val="24"/>
          <w:szCs w:val="24"/>
          <w:lang w:val="en-US"/>
        </w:rPr>
        <w:t>Sugiono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. 2012.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Statistika</w:t>
      </w:r>
      <w:proofErr w:type="spellEnd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62BB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7A62BB">
        <w:rPr>
          <w:rFonts w:ascii="Times New Roman" w:hAnsi="Times New Roman" w:cs="Times New Roman"/>
          <w:sz w:val="24"/>
          <w:szCs w:val="24"/>
          <w:lang w:val="en-US"/>
        </w:rPr>
        <w:t xml:space="preserve">. Bandung: </w:t>
      </w:r>
      <w:proofErr w:type="spellStart"/>
      <w:r w:rsidRPr="007A62BB">
        <w:rPr>
          <w:rFonts w:ascii="Times New Roman" w:hAnsi="Times New Roman" w:cs="Times New Roman"/>
          <w:sz w:val="24"/>
          <w:szCs w:val="24"/>
          <w:lang w:val="en-US"/>
        </w:rPr>
        <w:t>Alfabeta</w:t>
      </w:r>
      <w:proofErr w:type="spellEnd"/>
    </w:p>
    <w:p w14:paraId="3B0845B5" w14:textId="77777777" w:rsidR="003A5E07" w:rsidRPr="007A62BB" w:rsidRDefault="003A5E07" w:rsidP="003A5E0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7A62B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World Health Organization. 2011. </w:t>
      </w:r>
      <w:r w:rsidRPr="007A62BB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International Statistical Classification and related Health Problems edition 2010 Volume 1 Tabular List</w:t>
      </w:r>
      <w:r w:rsidRPr="007A62B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Malta: WHO. </w:t>
      </w:r>
    </w:p>
    <w:p w14:paraId="4766F2C4" w14:textId="77777777" w:rsidR="003A5E07" w:rsidRPr="007A62BB" w:rsidRDefault="003A5E07" w:rsidP="003A5E0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7A62B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World Health Organization. 2011. </w:t>
      </w:r>
      <w:r w:rsidRPr="007A62BB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International Statistical Classification and related Health Problems edition 2010 Volume 2 Instruction Manual</w:t>
      </w:r>
      <w:r w:rsidRPr="007A62B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Malta: WHO. </w:t>
      </w:r>
    </w:p>
    <w:p w14:paraId="065998CE" w14:textId="4A7DDE11" w:rsidR="005D212C" w:rsidRPr="003A5E07" w:rsidRDefault="003A5E07" w:rsidP="003A5E07">
      <w:pPr>
        <w:jc w:val="both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  <w:r w:rsidRPr="007A62BB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World Health Organization. 2011. </w:t>
      </w:r>
      <w:r w:rsidRPr="007A62BB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International Statistical Classification and related Health Problems edition 2010 Volume 3 Alphabetical Index</w:t>
      </w:r>
      <w:r w:rsidRPr="007A62BB">
        <w:rPr>
          <w:rFonts w:ascii="Times New Roman" w:hAnsi="Times New Roman" w:cs="Times New Roman"/>
          <w:color w:val="000000"/>
          <w:sz w:val="23"/>
          <w:szCs w:val="23"/>
          <w:lang w:val="en-US"/>
        </w:rPr>
        <w:t>. Malta: WHO.</w:t>
      </w:r>
    </w:p>
    <w:sectPr w:rsidR="005D212C" w:rsidRPr="003A5E07" w:rsidSect="003A5E07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07"/>
    <w:rsid w:val="001B6B00"/>
    <w:rsid w:val="003A5E07"/>
    <w:rsid w:val="00583766"/>
    <w:rsid w:val="005D212C"/>
    <w:rsid w:val="00771261"/>
    <w:rsid w:val="0099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0762A"/>
  <w15:chartTrackingRefBased/>
  <w15:docId w15:val="{0863007A-27DE-4CD3-B639-AF0C4E5F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E07"/>
    <w:pPr>
      <w:spacing w:after="200" w:line="276" w:lineRule="auto"/>
    </w:pPr>
    <w:rPr>
      <w:rFonts w:ascii="Calibri" w:eastAsia="Calibri" w:hAnsi="Calibri" w:cs="Arial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E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E07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Hyperlink">
    <w:name w:val="Hyperlink"/>
    <w:uiPriority w:val="99"/>
    <w:unhideWhenUsed/>
    <w:rsid w:val="003A5E07"/>
    <w:rPr>
      <w:color w:val="0000FF"/>
      <w:u w:val="single"/>
    </w:rPr>
  </w:style>
  <w:style w:type="paragraph" w:customStyle="1" w:styleId="Default">
    <w:name w:val="Default"/>
    <w:rsid w:val="003A5E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bbi.web.id/diagno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2018-07-31T09:53:00Z</dcterms:created>
  <dcterms:modified xsi:type="dcterms:W3CDTF">2018-07-31T09:54:00Z</dcterms:modified>
</cp:coreProperties>
</file>