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75C" w:rsidRPr="00A3675C" w:rsidRDefault="00A3675C" w:rsidP="00A3675C">
      <w:pPr>
        <w:jc w:val="center"/>
        <w:rPr>
          <w:rFonts w:ascii="Times New Roman" w:hAnsi="Times New Roman" w:cs="Times New Roman"/>
          <w:b/>
          <w:sz w:val="24"/>
          <w:szCs w:val="24"/>
        </w:rPr>
      </w:pPr>
      <w:r w:rsidRPr="00A3675C">
        <w:rPr>
          <w:rFonts w:ascii="Times New Roman" w:hAnsi="Times New Roman" w:cs="Times New Roman"/>
          <w:b/>
          <w:sz w:val="24"/>
          <w:szCs w:val="24"/>
        </w:rPr>
        <w:t>BAB V</w:t>
      </w:r>
    </w:p>
    <w:p w:rsidR="00A3675C" w:rsidRPr="00A3675C" w:rsidRDefault="00A3675C" w:rsidP="00A3675C">
      <w:pPr>
        <w:jc w:val="center"/>
        <w:rPr>
          <w:rFonts w:ascii="Times New Roman" w:hAnsi="Times New Roman" w:cs="Times New Roman"/>
          <w:b/>
          <w:sz w:val="24"/>
          <w:szCs w:val="24"/>
        </w:rPr>
      </w:pPr>
      <w:bookmarkStart w:id="0" w:name="_Toc514666688"/>
      <w:r w:rsidRPr="00A3675C">
        <w:rPr>
          <w:rFonts w:ascii="Times New Roman" w:hAnsi="Times New Roman" w:cs="Times New Roman"/>
          <w:b/>
          <w:sz w:val="24"/>
          <w:szCs w:val="24"/>
        </w:rPr>
        <w:t>KESIMPULAN DAN SARAN</w:t>
      </w:r>
      <w:bookmarkEnd w:id="0"/>
    </w:p>
    <w:p w:rsidR="00A3675C" w:rsidRDefault="00A3675C" w:rsidP="00A3675C">
      <w:pPr>
        <w:spacing w:after="136"/>
      </w:pPr>
    </w:p>
    <w:p w:rsidR="00A3675C" w:rsidRPr="00C71539" w:rsidRDefault="00A3675C" w:rsidP="00A3675C">
      <w:pPr>
        <w:pStyle w:val="Heading2"/>
        <w:keepLines/>
        <w:numPr>
          <w:ilvl w:val="0"/>
          <w:numId w:val="7"/>
        </w:numPr>
        <w:spacing w:before="0" w:after="0" w:line="360" w:lineRule="auto"/>
        <w:rPr>
          <w:rFonts w:asciiTheme="majorBidi" w:hAnsiTheme="majorBidi"/>
          <w:szCs w:val="24"/>
        </w:rPr>
      </w:pPr>
      <w:bookmarkStart w:id="1" w:name="_Toc514666689"/>
      <w:r w:rsidRPr="00C71539">
        <w:rPr>
          <w:rFonts w:asciiTheme="majorBidi" w:hAnsiTheme="majorBidi"/>
          <w:szCs w:val="24"/>
        </w:rPr>
        <w:t>Kesimpulan</w:t>
      </w:r>
      <w:bookmarkEnd w:id="1"/>
    </w:p>
    <w:p w:rsidR="00A3675C" w:rsidRPr="007D5F93" w:rsidRDefault="00A3675C" w:rsidP="00A3675C">
      <w:pPr>
        <w:pStyle w:val="ListParagraph"/>
        <w:spacing w:line="360" w:lineRule="auto"/>
        <w:ind w:right="114" w:firstLine="360"/>
        <w:jc w:val="both"/>
        <w:rPr>
          <w:rFonts w:ascii="Times New Roman" w:hAnsi="Times New Roman"/>
          <w:sz w:val="24"/>
          <w:szCs w:val="24"/>
        </w:rPr>
      </w:pPr>
      <w:r w:rsidRPr="007D5F93">
        <w:rPr>
          <w:rFonts w:ascii="Times New Roman" w:hAnsi="Times New Roman"/>
          <w:sz w:val="24"/>
          <w:szCs w:val="24"/>
        </w:rPr>
        <w:t>Berdasarkan hasil penelitian dan analisa dari perancangan model aplikasi pendaftaran pasien rawat jalan di Puskesmas Dinoyo Kota Malang, maka dapat diambil kesimpulan diantaranya sebagai berikut :</w:t>
      </w:r>
    </w:p>
    <w:p w:rsidR="00A3675C" w:rsidRDefault="00A3675C" w:rsidP="00A3675C">
      <w:pPr>
        <w:numPr>
          <w:ilvl w:val="0"/>
          <w:numId w:val="6"/>
        </w:numPr>
        <w:spacing w:after="5" w:line="360" w:lineRule="auto"/>
        <w:ind w:right="101"/>
        <w:jc w:val="both"/>
        <w:rPr>
          <w:rFonts w:ascii="Times New Roman" w:hAnsi="Times New Roman" w:cs="Times New Roman"/>
          <w:sz w:val="24"/>
          <w:szCs w:val="24"/>
        </w:rPr>
      </w:pPr>
      <w:r w:rsidRPr="007D5F93">
        <w:rPr>
          <w:rFonts w:ascii="Times New Roman" w:hAnsi="Times New Roman" w:cs="Times New Roman"/>
          <w:sz w:val="24"/>
          <w:szCs w:val="24"/>
        </w:rPr>
        <w:t>Sistem pendaftaran di Puskesmas Dinoyo sudah terkomputerisasi de</w:t>
      </w:r>
      <w:r>
        <w:rPr>
          <w:rFonts w:ascii="Times New Roman" w:hAnsi="Times New Roman" w:cs="Times New Roman"/>
          <w:sz w:val="24"/>
          <w:szCs w:val="24"/>
        </w:rPr>
        <w:t>ngen sistem antrian pasien. Petugas belum merasakan kemudahan dengan sistem yang telah diterapkan, dan petugas menginginkan adanya pembaruan sistem yang lebih mudah lagi.</w:t>
      </w:r>
    </w:p>
    <w:p w:rsidR="00A3675C" w:rsidRPr="007D5F93" w:rsidRDefault="00A3675C" w:rsidP="00A3675C">
      <w:pPr>
        <w:numPr>
          <w:ilvl w:val="0"/>
          <w:numId w:val="6"/>
        </w:numPr>
        <w:spacing w:after="5" w:line="360" w:lineRule="auto"/>
        <w:ind w:right="101"/>
        <w:jc w:val="both"/>
        <w:rPr>
          <w:rFonts w:ascii="Times New Roman" w:hAnsi="Times New Roman" w:cs="Times New Roman"/>
          <w:sz w:val="24"/>
          <w:szCs w:val="24"/>
        </w:rPr>
      </w:pPr>
      <w:r>
        <w:rPr>
          <w:rFonts w:ascii="Times New Roman" w:hAnsi="Times New Roman" w:cs="Times New Roman"/>
          <w:sz w:val="24"/>
          <w:szCs w:val="24"/>
        </w:rPr>
        <w:t>Petugas pendaftaran pasien rawat rawan belum merasa puas dengan sistem yang sudah ada.</w:t>
      </w:r>
    </w:p>
    <w:p w:rsidR="00A3675C" w:rsidRPr="007D5F93" w:rsidRDefault="00A3675C" w:rsidP="00A3675C">
      <w:pPr>
        <w:pStyle w:val="ListParagraph"/>
        <w:numPr>
          <w:ilvl w:val="0"/>
          <w:numId w:val="6"/>
        </w:numPr>
        <w:spacing w:after="160" w:line="360" w:lineRule="auto"/>
        <w:ind w:right="114"/>
        <w:jc w:val="both"/>
        <w:rPr>
          <w:rFonts w:ascii="Times New Roman" w:hAnsi="Times New Roman"/>
          <w:sz w:val="24"/>
          <w:szCs w:val="24"/>
        </w:rPr>
      </w:pPr>
      <w:r w:rsidRPr="007D5F93">
        <w:rPr>
          <w:rFonts w:ascii="Times New Roman" w:hAnsi="Times New Roman"/>
          <w:sz w:val="24"/>
          <w:szCs w:val="24"/>
        </w:rPr>
        <w:t>Pembuatan desain interface pada aplikasi pendaftaran beberapa desain, yaitu menu pendaftaran pada website. Sedangkan untuk menu admin terdapat menu login, hak akses pendaftaran (menu pendaftaran pasien), dan daftar antrian hari ini. Sedangkan untuk hasil output entri data pasien muncul laporan kunjungan pasien pada hari ini.</w:t>
      </w:r>
    </w:p>
    <w:p w:rsidR="00A3675C" w:rsidRDefault="00A3675C" w:rsidP="00A3675C">
      <w:pPr>
        <w:pStyle w:val="ListParagraph"/>
        <w:numPr>
          <w:ilvl w:val="0"/>
          <w:numId w:val="6"/>
        </w:numPr>
        <w:spacing w:after="160" w:line="360" w:lineRule="auto"/>
        <w:ind w:right="114"/>
        <w:jc w:val="both"/>
        <w:rPr>
          <w:rFonts w:ascii="Times New Roman" w:hAnsi="Times New Roman"/>
          <w:sz w:val="24"/>
          <w:szCs w:val="24"/>
        </w:rPr>
      </w:pPr>
      <w:r>
        <w:rPr>
          <w:rFonts w:ascii="Times New Roman" w:hAnsi="Times New Roman"/>
          <w:sz w:val="24"/>
          <w:szCs w:val="24"/>
        </w:rPr>
        <w:t>Petugas merasa mudah dengan sistem aplikasi yang telah dibuat oleh peneliti.</w:t>
      </w:r>
    </w:p>
    <w:p w:rsidR="00A3675C" w:rsidRPr="005D2489" w:rsidRDefault="00A3675C" w:rsidP="00A3675C">
      <w:pPr>
        <w:pStyle w:val="ListParagraph"/>
        <w:numPr>
          <w:ilvl w:val="0"/>
          <w:numId w:val="6"/>
        </w:numPr>
        <w:spacing w:after="160" w:line="360" w:lineRule="auto"/>
        <w:ind w:right="114"/>
        <w:jc w:val="both"/>
        <w:rPr>
          <w:rFonts w:ascii="Times New Roman" w:hAnsi="Times New Roman"/>
          <w:sz w:val="24"/>
          <w:szCs w:val="24"/>
        </w:rPr>
      </w:pPr>
      <w:r>
        <w:rPr>
          <w:rFonts w:ascii="Times New Roman" w:hAnsi="Times New Roman"/>
          <w:sz w:val="24"/>
          <w:szCs w:val="24"/>
        </w:rPr>
        <w:t xml:space="preserve">Petugas juga merasa puas terhadap aplikasi yang telah dibuat oleh peneliti, karena dapat membantu pekerjaan petugas. </w:t>
      </w:r>
    </w:p>
    <w:p w:rsidR="00A3675C" w:rsidRPr="00C71539" w:rsidRDefault="00A3675C" w:rsidP="00A3675C">
      <w:pPr>
        <w:pStyle w:val="Heading2"/>
        <w:keepLines/>
        <w:numPr>
          <w:ilvl w:val="0"/>
          <w:numId w:val="7"/>
        </w:numPr>
        <w:spacing w:before="0" w:after="0" w:line="360" w:lineRule="auto"/>
        <w:rPr>
          <w:rFonts w:asciiTheme="majorBidi" w:hAnsiTheme="majorBidi"/>
          <w:szCs w:val="24"/>
        </w:rPr>
      </w:pPr>
      <w:bookmarkStart w:id="2" w:name="_Toc514666690"/>
      <w:r w:rsidRPr="00C71539">
        <w:rPr>
          <w:rFonts w:asciiTheme="majorBidi" w:hAnsiTheme="majorBidi"/>
          <w:szCs w:val="24"/>
        </w:rPr>
        <w:t>Saran</w:t>
      </w:r>
      <w:bookmarkEnd w:id="2"/>
    </w:p>
    <w:p w:rsidR="00A3675C" w:rsidRDefault="00A3675C" w:rsidP="00A3675C">
      <w:pPr>
        <w:pStyle w:val="ListParagraph"/>
        <w:numPr>
          <w:ilvl w:val="3"/>
          <w:numId w:val="6"/>
        </w:numPr>
        <w:spacing w:after="160" w:line="360" w:lineRule="auto"/>
        <w:ind w:left="1134"/>
        <w:jc w:val="both"/>
        <w:rPr>
          <w:rFonts w:ascii="Times New Roman" w:hAnsi="Times New Roman"/>
          <w:sz w:val="24"/>
          <w:szCs w:val="24"/>
        </w:rPr>
      </w:pPr>
      <w:r>
        <w:rPr>
          <w:rFonts w:ascii="Times New Roman" w:hAnsi="Times New Roman"/>
          <w:sz w:val="24"/>
          <w:szCs w:val="24"/>
        </w:rPr>
        <w:t>Bagi Puskesmas</w:t>
      </w:r>
    </w:p>
    <w:p w:rsidR="00A3675C" w:rsidRDefault="00A3675C" w:rsidP="00A3675C">
      <w:pPr>
        <w:pStyle w:val="ListParagraph"/>
        <w:spacing w:line="360" w:lineRule="auto"/>
        <w:ind w:left="1134"/>
        <w:jc w:val="both"/>
        <w:rPr>
          <w:rFonts w:ascii="Times New Roman" w:hAnsi="Times New Roman"/>
          <w:sz w:val="24"/>
          <w:szCs w:val="24"/>
        </w:rPr>
      </w:pPr>
      <w:r w:rsidRPr="00773981">
        <w:rPr>
          <w:rFonts w:ascii="Times New Roman" w:hAnsi="Times New Roman"/>
          <w:sz w:val="24"/>
          <w:szCs w:val="24"/>
        </w:rPr>
        <w:t>Berdasarkan hasil penelitian, aplikasi pendaftaran pasien rawat jalan berbasis web dapat mempermudah dan meningkatkan kepuasan petugas dalam bekerka. Jika aplikasi pendaftaran rawat jalan digunakan oleh pihak Puskesmas Dinoyo Kota Malang, maka diperlukan</w:t>
      </w:r>
    </w:p>
    <w:p w:rsidR="00A3675C" w:rsidRDefault="00A3675C" w:rsidP="00A3675C">
      <w:pPr>
        <w:pStyle w:val="ListParagraph"/>
        <w:numPr>
          <w:ilvl w:val="3"/>
          <w:numId w:val="6"/>
        </w:numPr>
        <w:spacing w:after="160" w:line="360" w:lineRule="auto"/>
        <w:ind w:left="1134"/>
        <w:jc w:val="both"/>
        <w:rPr>
          <w:rFonts w:ascii="Times New Roman" w:hAnsi="Times New Roman"/>
          <w:sz w:val="24"/>
          <w:szCs w:val="24"/>
        </w:rPr>
      </w:pPr>
      <w:r>
        <w:rPr>
          <w:rFonts w:ascii="Times New Roman" w:hAnsi="Times New Roman"/>
          <w:sz w:val="24"/>
          <w:szCs w:val="24"/>
        </w:rPr>
        <w:t xml:space="preserve">Bagi Peneliti </w:t>
      </w:r>
    </w:p>
    <w:p w:rsidR="00A3675C" w:rsidRPr="00773981" w:rsidRDefault="00A3675C" w:rsidP="00A3675C">
      <w:pPr>
        <w:pStyle w:val="ListParagraph"/>
        <w:spacing w:line="360" w:lineRule="auto"/>
        <w:ind w:left="1134"/>
        <w:jc w:val="both"/>
        <w:rPr>
          <w:rFonts w:ascii="Times New Roman" w:hAnsi="Times New Roman"/>
          <w:sz w:val="24"/>
          <w:szCs w:val="24"/>
        </w:rPr>
      </w:pPr>
      <w:r>
        <w:rPr>
          <w:rFonts w:ascii="Times New Roman" w:hAnsi="Times New Roman"/>
          <w:sz w:val="24"/>
          <w:szCs w:val="24"/>
        </w:rPr>
        <w:lastRenderedPageBreak/>
        <w:t>Lebih melakukan pengembangan terhadap desain interface pada tampilan aplikasi yang lebih menarik</w:t>
      </w:r>
    </w:p>
    <w:p w:rsidR="00A3675C" w:rsidRPr="00F80D93" w:rsidRDefault="00A3675C" w:rsidP="00F80D93"/>
    <w:sectPr w:rsidR="00A3675C" w:rsidRPr="00F80D93" w:rsidSect="00E960C8">
      <w:footerReference w:type="default" r:id="rId7"/>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BCE" w:rsidRDefault="00E44BCE" w:rsidP="004C5E50">
      <w:pPr>
        <w:spacing w:after="0" w:line="240" w:lineRule="auto"/>
      </w:pPr>
      <w:r>
        <w:separator/>
      </w:r>
    </w:p>
  </w:endnote>
  <w:endnote w:type="continuationSeparator" w:id="1">
    <w:p w:rsidR="00E44BCE" w:rsidRDefault="00E44BCE"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E44BCE">
    <w:pPr>
      <w:pStyle w:val="Footer"/>
      <w:jc w:val="center"/>
    </w:pPr>
  </w:p>
  <w:p w:rsidR="00530864" w:rsidRDefault="00E44BCE"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BCE" w:rsidRDefault="00E44BCE" w:rsidP="004C5E50">
      <w:pPr>
        <w:spacing w:after="0" w:line="240" w:lineRule="auto"/>
      </w:pPr>
      <w:r>
        <w:separator/>
      </w:r>
    </w:p>
  </w:footnote>
  <w:footnote w:type="continuationSeparator" w:id="1">
    <w:p w:rsidR="00E44BCE" w:rsidRDefault="00E44BCE" w:rsidP="004C5E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1C6D417E"/>
    <w:multiLevelType w:val="hybridMultilevel"/>
    <w:tmpl w:val="64989A50"/>
    <w:lvl w:ilvl="0" w:tplc="147C4E7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4D894840"/>
    <w:multiLevelType w:val="hybridMultilevel"/>
    <w:tmpl w:val="2C181FA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5821851"/>
    <w:multiLevelType w:val="hybridMultilevel"/>
    <w:tmpl w:val="B3F44D02"/>
    <w:lvl w:ilvl="0" w:tplc="67D6DF58">
      <w:start w:val="1"/>
      <w:numFmt w:val="upp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59294B89"/>
    <w:multiLevelType w:val="hybridMultilevel"/>
    <w:tmpl w:val="52AAD98E"/>
    <w:lvl w:ilvl="0" w:tplc="D43C833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5AEA1191"/>
    <w:multiLevelType w:val="hybridMultilevel"/>
    <w:tmpl w:val="E2D81D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36419C1"/>
    <w:multiLevelType w:val="hybridMultilevel"/>
    <w:tmpl w:val="9536E2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5"/>
  </w:num>
  <w:num w:numId="6">
    <w:abstractNumId w:val="6"/>
  </w:num>
  <w:num w:numId="7">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397328"/>
    <w:rsid w:val="00416960"/>
    <w:rsid w:val="004C5E50"/>
    <w:rsid w:val="00572F48"/>
    <w:rsid w:val="007369C9"/>
    <w:rsid w:val="008A21C6"/>
    <w:rsid w:val="009219E9"/>
    <w:rsid w:val="009E447A"/>
    <w:rsid w:val="00A3675C"/>
    <w:rsid w:val="00B4648A"/>
    <w:rsid w:val="00BB45A3"/>
    <w:rsid w:val="00DF37FB"/>
    <w:rsid w:val="00E3061C"/>
    <w:rsid w:val="00E44BCE"/>
    <w:rsid w:val="00E960C8"/>
    <w:rsid w:val="00F80D9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Body Text Char1 Char,Char Char2 Char"/>
    <w:link w:val="ListParagraph"/>
    <w:uiPriority w:val="34"/>
    <w:locked/>
    <w:rsid w:val="004C5E50"/>
    <w:rPr>
      <w:rFonts w:ascii="Calibri" w:eastAsia="Calibri" w:hAnsi="Calibri" w:cs="Times New Roman"/>
      <w:lang w:val="en-US"/>
    </w:rPr>
  </w:style>
  <w:style w:type="paragraph" w:styleId="ListParagraph">
    <w:name w:val="List Paragraph"/>
    <w:aliases w:val="sub-sub2,Body Text Char1,Char Char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 w:type="paragraph" w:styleId="BalloonText">
    <w:name w:val="Balloon Text"/>
    <w:basedOn w:val="Normal"/>
    <w:link w:val="BalloonTextChar"/>
    <w:uiPriority w:val="99"/>
    <w:semiHidden/>
    <w:unhideWhenUsed/>
    <w:rsid w:val="008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2018-07-29T03:43:00Z</dcterms:created>
  <dcterms:modified xsi:type="dcterms:W3CDTF">2018-08-26T10:48:00Z</dcterms:modified>
</cp:coreProperties>
</file>