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4E" w:rsidRDefault="006A629E" w:rsidP="00B9294B">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III</w:t>
      </w:r>
    </w:p>
    <w:p w:rsidR="006E308B" w:rsidRDefault="006E308B" w:rsidP="00B9294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METODOLOGI PENELITIAN</w:t>
      </w:r>
    </w:p>
    <w:p w:rsidR="00B9294B" w:rsidRPr="006E308B" w:rsidRDefault="00B9294B" w:rsidP="00B9294B">
      <w:pPr>
        <w:spacing w:line="480" w:lineRule="auto"/>
        <w:jc w:val="center"/>
        <w:rPr>
          <w:rFonts w:ascii="Times New Roman" w:hAnsi="Times New Roman" w:cs="Times New Roman"/>
          <w:b/>
          <w:sz w:val="24"/>
          <w:szCs w:val="24"/>
        </w:rPr>
      </w:pPr>
    </w:p>
    <w:p w:rsidR="007D507E" w:rsidRPr="007D507E" w:rsidRDefault="007D507E" w:rsidP="006E308B">
      <w:pPr>
        <w:pStyle w:val="ListParagraph"/>
        <w:numPr>
          <w:ilvl w:val="0"/>
          <w:numId w:val="1"/>
        </w:numPr>
        <w:spacing w:line="480" w:lineRule="auto"/>
        <w:jc w:val="both"/>
        <w:rPr>
          <w:rFonts w:ascii="Times New Roman" w:hAnsi="Times New Roman" w:cs="Times New Roman"/>
          <w:b/>
          <w:vanish/>
          <w:sz w:val="24"/>
          <w:szCs w:val="24"/>
        </w:rPr>
      </w:pPr>
    </w:p>
    <w:p w:rsidR="007D507E" w:rsidRPr="007D507E" w:rsidRDefault="007D507E" w:rsidP="006E308B">
      <w:pPr>
        <w:pStyle w:val="ListParagraph"/>
        <w:numPr>
          <w:ilvl w:val="0"/>
          <w:numId w:val="1"/>
        </w:numPr>
        <w:spacing w:line="480" w:lineRule="auto"/>
        <w:jc w:val="both"/>
        <w:rPr>
          <w:rFonts w:ascii="Times New Roman" w:hAnsi="Times New Roman" w:cs="Times New Roman"/>
          <w:b/>
          <w:vanish/>
          <w:sz w:val="24"/>
          <w:szCs w:val="24"/>
        </w:rPr>
      </w:pPr>
    </w:p>
    <w:p w:rsidR="007D507E" w:rsidRPr="007D507E" w:rsidRDefault="007D507E" w:rsidP="006E308B">
      <w:pPr>
        <w:pStyle w:val="ListParagraph"/>
        <w:numPr>
          <w:ilvl w:val="0"/>
          <w:numId w:val="1"/>
        </w:numPr>
        <w:spacing w:line="480" w:lineRule="auto"/>
        <w:jc w:val="both"/>
        <w:rPr>
          <w:rFonts w:ascii="Times New Roman" w:hAnsi="Times New Roman" w:cs="Times New Roman"/>
          <w:b/>
          <w:vanish/>
          <w:sz w:val="24"/>
          <w:szCs w:val="24"/>
        </w:rPr>
      </w:pPr>
    </w:p>
    <w:p w:rsidR="007D507E" w:rsidRDefault="00D953D6" w:rsidP="006E308B">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Desain Penelitian</w:t>
      </w:r>
    </w:p>
    <w:p w:rsidR="00D953D6" w:rsidRDefault="000B1C40" w:rsidP="006E308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Desain penelitian ini menggunakan desain penelitian yang bersifat deskriptif. Metode Penelitian deskriptif adalah suatu metode penelitian yang dilakukan dengan tujuan utama untuk membuat gambaran tentang suatu keadaan secara objektif. Penelitian ini dilakukan dengan menempuh langkah-langkah pengumpulan data, klarifikasi, pengolaan, membuat kesimpulan dan laporan. (Setiadi,2007). Rancangan penelitian deskriptif bertujuan untuk menerangkan atau menggambarkan masalah peneliti yang terjadi berdasarkan karakteristik, tempat, waktu, umur, jenis kelamin, sosial, ekonomi, pekerjaan, status perkawinan, cara hidup (pola hidup), dan lain-lain. Atau dengan kata lain rancangan ini mendeskripsikan seperangkat peristiwa atau kondisi di suatu </w:t>
      </w:r>
      <w:r w:rsidR="00B216BA">
        <w:rPr>
          <w:rFonts w:ascii="Times New Roman" w:hAnsi="Times New Roman" w:cs="Times New Roman"/>
          <w:sz w:val="24"/>
          <w:szCs w:val="24"/>
        </w:rPr>
        <w:t>populasi saat itu. (Hidayat,2009</w:t>
      </w:r>
      <w:r>
        <w:rPr>
          <w:rFonts w:ascii="Times New Roman" w:hAnsi="Times New Roman" w:cs="Times New Roman"/>
          <w:sz w:val="24"/>
          <w:szCs w:val="24"/>
        </w:rPr>
        <w:t>).</w:t>
      </w:r>
    </w:p>
    <w:p w:rsidR="006E308B" w:rsidRDefault="000B1C40" w:rsidP="006E308B">
      <w:pPr>
        <w:pStyle w:val="ListParagraph"/>
        <w:spacing w:line="480" w:lineRule="auto"/>
        <w:ind w:left="0" w:firstLine="567"/>
        <w:jc w:val="both"/>
        <w:rPr>
          <w:rFonts w:ascii="Times New Roman" w:hAnsi="Times New Roman" w:cs="Times New Roman"/>
          <w:sz w:val="24"/>
          <w:szCs w:val="24"/>
        </w:rPr>
        <w:sectPr w:rsidR="006E308B" w:rsidSect="00AA7175">
          <w:headerReference w:type="default" r:id="rId8"/>
          <w:footerReference w:type="default" r:id="rId9"/>
          <w:pgSz w:w="11906" w:h="16838"/>
          <w:pgMar w:top="1701" w:right="1701" w:bottom="1701" w:left="2268" w:header="708" w:footer="708" w:gutter="0"/>
          <w:pgNumType w:start="28"/>
          <w:cols w:space="708"/>
          <w:docGrid w:linePitch="360"/>
        </w:sectPr>
      </w:pPr>
      <w:r>
        <w:rPr>
          <w:rFonts w:ascii="Times New Roman" w:hAnsi="Times New Roman" w:cs="Times New Roman"/>
          <w:sz w:val="24"/>
          <w:szCs w:val="24"/>
        </w:rPr>
        <w:t xml:space="preserve">Jenis </w:t>
      </w:r>
      <w:r w:rsidR="00252C68">
        <w:rPr>
          <w:rFonts w:ascii="Times New Roman" w:hAnsi="Times New Roman" w:cs="Times New Roman"/>
          <w:sz w:val="24"/>
          <w:szCs w:val="24"/>
        </w:rPr>
        <w:t>penelitian yang digunakan pada penelitian ini adalah jenis studi kasus. Studi kasus merupakan rancangan penelitian yang mencakup pengkajian satu unit penelitian secara intensif misal satu klien, keluarga, komunitas, atau intitusi. Meskipun jumlah subjek cenderung sedikit namun jumlah variabel yang ditelitia sangat luas. Oleh karena itu, sangat penting untuk mengetahui semua variabel yang berhubungan dengan masalah penelitian. (Nursalam,2008).</w:t>
      </w:r>
    </w:p>
    <w:p w:rsidR="00252C68" w:rsidRDefault="00252C68" w:rsidP="006E308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Penelitian ini untuk mengetahui gambaran motivasi belajar pada remaja yang mengalami broken home di SMA Laboratorium</w:t>
      </w:r>
      <w:r w:rsidR="00941326">
        <w:rPr>
          <w:rFonts w:ascii="Times New Roman" w:hAnsi="Times New Roman" w:cs="Times New Roman"/>
          <w:sz w:val="24"/>
          <w:szCs w:val="24"/>
        </w:rPr>
        <w:t xml:space="preserve"> UM</w:t>
      </w:r>
      <w:r>
        <w:rPr>
          <w:rFonts w:ascii="Times New Roman" w:hAnsi="Times New Roman" w:cs="Times New Roman"/>
          <w:sz w:val="24"/>
          <w:szCs w:val="24"/>
        </w:rPr>
        <w:t xml:space="preserve"> Kota Malang.</w:t>
      </w:r>
    </w:p>
    <w:p w:rsidR="00252C68" w:rsidRPr="00D953D6" w:rsidRDefault="00252C68" w:rsidP="006E308B">
      <w:pPr>
        <w:pStyle w:val="ListParagraph"/>
        <w:spacing w:line="480" w:lineRule="auto"/>
        <w:ind w:left="0" w:firstLine="567"/>
        <w:jc w:val="both"/>
        <w:rPr>
          <w:rFonts w:ascii="Times New Roman" w:hAnsi="Times New Roman" w:cs="Times New Roman"/>
          <w:sz w:val="24"/>
          <w:szCs w:val="24"/>
        </w:rPr>
      </w:pPr>
    </w:p>
    <w:p w:rsidR="00D953D6" w:rsidRDefault="00D953D6" w:rsidP="006E308B">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Subjek Penelitian</w:t>
      </w:r>
    </w:p>
    <w:p w:rsidR="009E4101" w:rsidRDefault="00252C68" w:rsidP="006E308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Subjek penelitian merupakan</w:t>
      </w:r>
      <w:r w:rsidR="00DF0E9D">
        <w:rPr>
          <w:rFonts w:ascii="Times New Roman" w:hAnsi="Times New Roman" w:cs="Times New Roman"/>
          <w:sz w:val="24"/>
          <w:szCs w:val="24"/>
        </w:rPr>
        <w:t xml:space="preserve"> s</w:t>
      </w:r>
      <w:r w:rsidR="001C49B5">
        <w:rPr>
          <w:rFonts w:ascii="Times New Roman" w:hAnsi="Times New Roman" w:cs="Times New Roman"/>
          <w:sz w:val="24"/>
          <w:szCs w:val="24"/>
        </w:rPr>
        <w:t xml:space="preserve">uatu yang sangat penting </w:t>
      </w:r>
      <w:r>
        <w:rPr>
          <w:rFonts w:ascii="Times New Roman" w:hAnsi="Times New Roman" w:cs="Times New Roman"/>
          <w:sz w:val="24"/>
          <w:szCs w:val="24"/>
        </w:rPr>
        <w:t>dalam penelitian, subjek penelitian harus ditata sebelum peneliti siap untuk m</w:t>
      </w:r>
      <w:r w:rsidR="00B216BA">
        <w:rPr>
          <w:rFonts w:ascii="Times New Roman" w:hAnsi="Times New Roman" w:cs="Times New Roman"/>
          <w:sz w:val="24"/>
          <w:szCs w:val="24"/>
        </w:rPr>
        <w:t>engumpulkan data. (Arikunto,2006</w:t>
      </w:r>
      <w:r>
        <w:rPr>
          <w:rFonts w:ascii="Times New Roman" w:hAnsi="Times New Roman" w:cs="Times New Roman"/>
          <w:sz w:val="24"/>
          <w:szCs w:val="24"/>
        </w:rPr>
        <w:t xml:space="preserve">). Pada studi kasus ini, peneliti menggunakan 2 </w:t>
      </w:r>
      <w:r w:rsidR="00D17A1D">
        <w:rPr>
          <w:rFonts w:ascii="Times New Roman" w:hAnsi="Times New Roman" w:cs="Times New Roman"/>
          <w:sz w:val="24"/>
          <w:szCs w:val="24"/>
        </w:rPr>
        <w:t>subjek penelitian</w:t>
      </w:r>
      <w:r>
        <w:rPr>
          <w:rFonts w:ascii="Times New Roman" w:hAnsi="Times New Roman" w:cs="Times New Roman"/>
          <w:sz w:val="24"/>
          <w:szCs w:val="24"/>
        </w:rPr>
        <w:t xml:space="preserve"> yaitu siswa dari SMA Laboratorium</w:t>
      </w:r>
      <w:r w:rsidR="00941326">
        <w:rPr>
          <w:rFonts w:ascii="Times New Roman" w:hAnsi="Times New Roman" w:cs="Times New Roman"/>
          <w:sz w:val="24"/>
          <w:szCs w:val="24"/>
        </w:rPr>
        <w:t xml:space="preserve"> UM</w:t>
      </w:r>
      <w:r>
        <w:rPr>
          <w:rFonts w:ascii="Times New Roman" w:hAnsi="Times New Roman" w:cs="Times New Roman"/>
          <w:sz w:val="24"/>
          <w:szCs w:val="24"/>
        </w:rPr>
        <w:t xml:space="preserve"> Kota Malang</w:t>
      </w:r>
      <w:r w:rsidR="00B66FD5">
        <w:rPr>
          <w:rFonts w:ascii="Times New Roman" w:hAnsi="Times New Roman" w:cs="Times New Roman"/>
          <w:sz w:val="24"/>
          <w:szCs w:val="24"/>
        </w:rPr>
        <w:t xml:space="preserve"> yang akan diteliti b</w:t>
      </w:r>
      <w:r w:rsidR="00B6715A">
        <w:rPr>
          <w:rFonts w:ascii="Times New Roman" w:hAnsi="Times New Roman" w:cs="Times New Roman"/>
          <w:sz w:val="24"/>
          <w:szCs w:val="24"/>
        </w:rPr>
        <w:t>erdasarkan kriteria inklusi. Kri</w:t>
      </w:r>
      <w:r w:rsidR="00B66FD5">
        <w:rPr>
          <w:rFonts w:ascii="Times New Roman" w:hAnsi="Times New Roman" w:cs="Times New Roman"/>
          <w:sz w:val="24"/>
          <w:szCs w:val="24"/>
        </w:rPr>
        <w:t>terian inklusi adalah karakteristik umum penelitian dari suatu populasi yang terjangkau yang akan diteliti. (Nursalam,2008).</w:t>
      </w:r>
    </w:p>
    <w:p w:rsidR="00A442E1" w:rsidRDefault="00A442E1" w:rsidP="006E308B">
      <w:pPr>
        <w:pStyle w:val="ListParagraph"/>
        <w:spacing w:line="480" w:lineRule="auto"/>
        <w:ind w:left="0" w:firstLine="567"/>
        <w:jc w:val="both"/>
        <w:rPr>
          <w:rFonts w:ascii="Times New Roman" w:hAnsi="Times New Roman" w:cs="Times New Roman"/>
          <w:sz w:val="24"/>
          <w:szCs w:val="24"/>
        </w:rPr>
      </w:pPr>
    </w:p>
    <w:p w:rsidR="00D953D6" w:rsidRDefault="004970DB" w:rsidP="008F0547">
      <w:pPr>
        <w:pStyle w:val="ListParagraph"/>
        <w:numPr>
          <w:ilvl w:val="2"/>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Kriteria Inklusi</w:t>
      </w:r>
    </w:p>
    <w:p w:rsidR="004970DB" w:rsidRDefault="004970DB" w:rsidP="008F0547">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Karakteristik subjek penelitian berdasarkan kriteria inklusi, sebagai berikut:</w:t>
      </w:r>
    </w:p>
    <w:p w:rsidR="004970DB" w:rsidRDefault="004970DB" w:rsidP="008F0547">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Merupakan r</w:t>
      </w:r>
      <w:r w:rsidR="00FC40F6">
        <w:rPr>
          <w:rFonts w:ascii="Times New Roman" w:hAnsi="Times New Roman" w:cs="Times New Roman"/>
          <w:sz w:val="24"/>
          <w:szCs w:val="24"/>
        </w:rPr>
        <w:t>emaja (laki-laki atau perempuan</w:t>
      </w:r>
      <w:r w:rsidR="00FC40F6">
        <w:rPr>
          <w:rFonts w:ascii="Times New Roman" w:hAnsi="Times New Roman" w:cs="Times New Roman"/>
          <w:sz w:val="24"/>
          <w:szCs w:val="24"/>
          <w:lang w:val="en-US"/>
        </w:rPr>
        <w:t>)</w:t>
      </w:r>
      <w:r>
        <w:rPr>
          <w:rFonts w:ascii="Times New Roman" w:hAnsi="Times New Roman" w:cs="Times New Roman"/>
          <w:sz w:val="24"/>
          <w:szCs w:val="24"/>
        </w:rPr>
        <w:t xml:space="preserve"> yang memiliki kehidupan broken home (orang tua bercerai)</w:t>
      </w:r>
      <w:r w:rsidR="00FC1E9D">
        <w:rPr>
          <w:rFonts w:ascii="Times New Roman" w:hAnsi="Times New Roman" w:cs="Times New Roman"/>
          <w:sz w:val="24"/>
          <w:szCs w:val="24"/>
        </w:rPr>
        <w:t xml:space="preserve"> &gt; 1 tahun</w:t>
      </w:r>
      <w:r>
        <w:rPr>
          <w:rFonts w:ascii="Times New Roman" w:hAnsi="Times New Roman" w:cs="Times New Roman"/>
          <w:sz w:val="24"/>
          <w:szCs w:val="24"/>
        </w:rPr>
        <w:t>.</w:t>
      </w:r>
    </w:p>
    <w:p w:rsidR="00FC40F6" w:rsidRDefault="00FC40F6" w:rsidP="008F0547">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Berumur</w:t>
      </w:r>
      <w:proofErr w:type="spellEnd"/>
      <w:r>
        <w:rPr>
          <w:rFonts w:ascii="Times New Roman" w:hAnsi="Times New Roman" w:cs="Times New Roman"/>
          <w:sz w:val="24"/>
          <w:szCs w:val="24"/>
          <w:lang w:val="en-US"/>
        </w:rPr>
        <w:t xml:space="preserve"> 15-18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w:t>
      </w:r>
    </w:p>
    <w:p w:rsidR="004970DB" w:rsidRDefault="004970DB" w:rsidP="008F0547">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Bertempat tinggal di kota Malang.</w:t>
      </w:r>
    </w:p>
    <w:p w:rsidR="0032670E" w:rsidRPr="0032670E" w:rsidRDefault="004970DB" w:rsidP="008F0547">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Berstatus sebagai pelajar di SMA Laboratorium</w:t>
      </w:r>
      <w:r w:rsidR="00B6715A">
        <w:rPr>
          <w:rFonts w:ascii="Times New Roman" w:hAnsi="Times New Roman" w:cs="Times New Roman"/>
          <w:sz w:val="24"/>
          <w:szCs w:val="24"/>
        </w:rPr>
        <w:t xml:space="preserve"> UM</w:t>
      </w:r>
      <w:r>
        <w:rPr>
          <w:rFonts w:ascii="Times New Roman" w:hAnsi="Times New Roman" w:cs="Times New Roman"/>
          <w:sz w:val="24"/>
          <w:szCs w:val="24"/>
        </w:rPr>
        <w:t xml:space="preserve"> Kota Malang.</w:t>
      </w:r>
    </w:p>
    <w:p w:rsidR="004970DB" w:rsidRDefault="004970DB" w:rsidP="008F0547">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Bersedia menandatangani lembar persetujuan (</w:t>
      </w:r>
      <w:r w:rsidRPr="00FC40F6">
        <w:rPr>
          <w:rFonts w:ascii="Times New Roman" w:hAnsi="Times New Roman" w:cs="Times New Roman"/>
          <w:i/>
          <w:sz w:val="24"/>
          <w:szCs w:val="24"/>
        </w:rPr>
        <w:t>inform consent</w:t>
      </w:r>
      <w:r>
        <w:rPr>
          <w:rFonts w:ascii="Times New Roman" w:hAnsi="Times New Roman" w:cs="Times New Roman"/>
          <w:sz w:val="24"/>
          <w:szCs w:val="24"/>
        </w:rPr>
        <w:t>).</w:t>
      </w:r>
    </w:p>
    <w:p w:rsidR="00FC1E9D" w:rsidRDefault="00FC1E9D" w:rsidP="006E308B">
      <w:pPr>
        <w:pStyle w:val="ListParagraph"/>
        <w:spacing w:line="480" w:lineRule="auto"/>
        <w:ind w:left="1134"/>
        <w:jc w:val="both"/>
        <w:rPr>
          <w:rFonts w:ascii="Times New Roman" w:hAnsi="Times New Roman" w:cs="Times New Roman"/>
          <w:b/>
          <w:sz w:val="24"/>
          <w:szCs w:val="24"/>
        </w:rPr>
      </w:pPr>
    </w:p>
    <w:p w:rsidR="004970DB" w:rsidRDefault="004970DB" w:rsidP="008F0547">
      <w:pPr>
        <w:pStyle w:val="ListParagraph"/>
        <w:numPr>
          <w:ilvl w:val="2"/>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Kriteria eksklusi</w:t>
      </w:r>
    </w:p>
    <w:p w:rsidR="00B6715A" w:rsidRDefault="00B6715A" w:rsidP="008F0547">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Karakteristik subjek penelitian berdasarkan kriteria eksklusi, sebagai berikut:</w:t>
      </w:r>
    </w:p>
    <w:p w:rsidR="00B6715A" w:rsidRPr="00FC40F6" w:rsidRDefault="00B6715A" w:rsidP="008F0547">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Merupakan remaja (laki-laki atau perempuan) yang memiliki kehidupan</w:t>
      </w:r>
      <w:r w:rsidR="008F71A5">
        <w:rPr>
          <w:rFonts w:ascii="Times New Roman" w:hAnsi="Times New Roman" w:cs="Times New Roman"/>
          <w:sz w:val="24"/>
          <w:szCs w:val="24"/>
        </w:rPr>
        <w:t xml:space="preserve"> </w:t>
      </w:r>
      <w:r w:rsidR="00AC1C09">
        <w:rPr>
          <w:rFonts w:ascii="Times New Roman" w:hAnsi="Times New Roman" w:cs="Times New Roman"/>
          <w:sz w:val="24"/>
          <w:szCs w:val="24"/>
        </w:rPr>
        <w:t xml:space="preserve">keluarga </w:t>
      </w:r>
      <w:r w:rsidR="008F71A5">
        <w:rPr>
          <w:rFonts w:ascii="Times New Roman" w:hAnsi="Times New Roman" w:cs="Times New Roman"/>
          <w:sz w:val="24"/>
          <w:szCs w:val="24"/>
        </w:rPr>
        <w:t>yang harmonis</w:t>
      </w:r>
      <w:r>
        <w:rPr>
          <w:rFonts w:ascii="Times New Roman" w:hAnsi="Times New Roman" w:cs="Times New Roman"/>
          <w:sz w:val="24"/>
          <w:szCs w:val="24"/>
        </w:rPr>
        <w:t>.</w:t>
      </w:r>
    </w:p>
    <w:p w:rsidR="00FC40F6" w:rsidRDefault="00FC40F6" w:rsidP="008F0547">
      <w:pPr>
        <w:pStyle w:val="ListParagraph"/>
        <w:numPr>
          <w:ilvl w:val="0"/>
          <w:numId w:val="12"/>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Berumur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15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18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w:t>
      </w:r>
    </w:p>
    <w:p w:rsidR="00B6715A" w:rsidRDefault="008F71A5" w:rsidP="008F0547">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Bertempat tinggal di luar malang</w:t>
      </w:r>
      <w:r w:rsidR="00B6715A">
        <w:rPr>
          <w:rFonts w:ascii="Times New Roman" w:hAnsi="Times New Roman" w:cs="Times New Roman"/>
          <w:sz w:val="24"/>
          <w:szCs w:val="24"/>
        </w:rPr>
        <w:t>.</w:t>
      </w:r>
    </w:p>
    <w:p w:rsidR="00B6715A" w:rsidRPr="008F71A5" w:rsidRDefault="008F71A5" w:rsidP="008F0547">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Bukan</w:t>
      </w:r>
      <w:r w:rsidR="00B6715A" w:rsidRPr="008F71A5">
        <w:rPr>
          <w:rFonts w:ascii="Times New Roman" w:hAnsi="Times New Roman" w:cs="Times New Roman"/>
          <w:sz w:val="24"/>
          <w:szCs w:val="24"/>
        </w:rPr>
        <w:t xml:space="preserve"> pelajar di SMA Laboratorium UM Kota Malang</w:t>
      </w:r>
      <w:r w:rsidR="00B6715A">
        <w:rPr>
          <w:rFonts w:ascii="Times New Roman" w:hAnsi="Times New Roman" w:cs="Times New Roman"/>
          <w:sz w:val="24"/>
          <w:szCs w:val="24"/>
        </w:rPr>
        <w:t>.</w:t>
      </w:r>
    </w:p>
    <w:p w:rsidR="00B6715A" w:rsidRPr="00B6715A" w:rsidRDefault="00B6715A" w:rsidP="008F0547">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Tidak bersedia menandatangani lembar persetujuan (</w:t>
      </w:r>
      <w:r w:rsidRPr="00FC40F6">
        <w:rPr>
          <w:rFonts w:ascii="Times New Roman" w:hAnsi="Times New Roman" w:cs="Times New Roman"/>
          <w:i/>
          <w:sz w:val="24"/>
          <w:szCs w:val="24"/>
        </w:rPr>
        <w:t>inform consent</w:t>
      </w:r>
      <w:r>
        <w:rPr>
          <w:rFonts w:ascii="Times New Roman" w:hAnsi="Times New Roman" w:cs="Times New Roman"/>
          <w:sz w:val="24"/>
          <w:szCs w:val="24"/>
        </w:rPr>
        <w:t>).</w:t>
      </w:r>
    </w:p>
    <w:p w:rsidR="00B66FD5" w:rsidRPr="00B66FD5" w:rsidRDefault="00B66FD5" w:rsidP="006E308B">
      <w:pPr>
        <w:pStyle w:val="ListParagraph"/>
        <w:spacing w:line="480" w:lineRule="auto"/>
        <w:ind w:left="1944"/>
        <w:jc w:val="both"/>
        <w:rPr>
          <w:rFonts w:ascii="Times New Roman" w:hAnsi="Times New Roman" w:cs="Times New Roman"/>
          <w:sz w:val="24"/>
          <w:szCs w:val="24"/>
        </w:rPr>
      </w:pPr>
    </w:p>
    <w:p w:rsidR="00D953D6" w:rsidRDefault="00D953D6" w:rsidP="006E308B">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Fokus Studi</w:t>
      </w:r>
    </w:p>
    <w:p w:rsidR="00B66FD5" w:rsidRDefault="00B66FD5" w:rsidP="006E308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Fokus studi </w:t>
      </w:r>
      <w:r w:rsidR="007A62F3">
        <w:rPr>
          <w:rFonts w:ascii="Times New Roman" w:hAnsi="Times New Roman" w:cs="Times New Roman"/>
          <w:sz w:val="24"/>
          <w:szCs w:val="24"/>
        </w:rPr>
        <w:t>adalah objek penelitian atau apa yang menjadi titik perhatian suatu penelitian (Arikunto,2006</w:t>
      </w:r>
      <w:r>
        <w:rPr>
          <w:rFonts w:ascii="Times New Roman" w:hAnsi="Times New Roman" w:cs="Times New Roman"/>
          <w:sz w:val="24"/>
          <w:szCs w:val="24"/>
        </w:rPr>
        <w:t xml:space="preserve">). Fokus studi pada penelitian ini adalah motivasi belajar pada remaja yang mengalami broken home (Orang tua bercerai) </w:t>
      </w:r>
      <w:r w:rsidR="00783E87">
        <w:rPr>
          <w:rFonts w:ascii="Times New Roman" w:hAnsi="Times New Roman" w:cs="Times New Roman"/>
          <w:sz w:val="24"/>
          <w:szCs w:val="24"/>
        </w:rPr>
        <w:t>di SMA Laboratorium Kota Malang.</w:t>
      </w:r>
    </w:p>
    <w:p w:rsidR="00783E87" w:rsidRPr="00B66FD5" w:rsidRDefault="00783E87" w:rsidP="006E308B">
      <w:pPr>
        <w:pStyle w:val="ListParagraph"/>
        <w:spacing w:line="480" w:lineRule="auto"/>
        <w:ind w:left="0" w:firstLine="567"/>
        <w:jc w:val="both"/>
        <w:rPr>
          <w:rFonts w:ascii="Times New Roman" w:hAnsi="Times New Roman" w:cs="Times New Roman"/>
          <w:sz w:val="24"/>
          <w:szCs w:val="24"/>
        </w:rPr>
      </w:pPr>
    </w:p>
    <w:p w:rsidR="00D953D6" w:rsidRDefault="00D953D6" w:rsidP="006E308B">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783E87" w:rsidRDefault="00865DDA" w:rsidP="006E308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Definisi operasional adalah unsur penelitian yang menjelaskan bagaimana cara menentukan variabel dan mengukur suatu variabel, sehingga definisi operasional ini merupakan suatu informasi ilmiah yang akan membantu peneliti lain yang ingin menggunakan variabel yang sama. (Setiadi,2007).</w:t>
      </w:r>
    </w:p>
    <w:p w:rsidR="008265CE" w:rsidRDefault="00865DDA" w:rsidP="006E308B">
      <w:pPr>
        <w:pStyle w:val="ListParagraph"/>
        <w:spacing w:line="480" w:lineRule="auto"/>
        <w:ind w:left="0" w:firstLine="567"/>
        <w:jc w:val="both"/>
        <w:rPr>
          <w:rFonts w:ascii="Times New Roman" w:hAnsi="Times New Roman" w:cs="Times New Roman"/>
          <w:sz w:val="24"/>
          <w:szCs w:val="24"/>
        </w:rPr>
        <w:sectPr w:rsidR="008265CE" w:rsidSect="00AA7175">
          <w:headerReference w:type="default" r:id="rId10"/>
          <w:footerReference w:type="default" r:id="rId11"/>
          <w:pgSz w:w="11906" w:h="16838"/>
          <w:pgMar w:top="1701" w:right="1701" w:bottom="1701" w:left="2268" w:header="708" w:footer="708" w:gutter="0"/>
          <w:pgNumType w:start="29"/>
          <w:cols w:space="708"/>
          <w:docGrid w:linePitch="360"/>
        </w:sectPr>
      </w:pPr>
      <w:r>
        <w:rPr>
          <w:rFonts w:ascii="Times New Roman" w:hAnsi="Times New Roman" w:cs="Times New Roman"/>
          <w:sz w:val="24"/>
          <w:szCs w:val="24"/>
        </w:rPr>
        <w:t>Definisi operasional merup</w:t>
      </w:r>
      <w:r w:rsidR="00D17A1D">
        <w:rPr>
          <w:rFonts w:ascii="Times New Roman" w:hAnsi="Times New Roman" w:cs="Times New Roman"/>
          <w:sz w:val="24"/>
          <w:szCs w:val="24"/>
        </w:rPr>
        <w:t>a</w:t>
      </w:r>
      <w:r>
        <w:rPr>
          <w:rFonts w:ascii="Times New Roman" w:hAnsi="Times New Roman" w:cs="Times New Roman"/>
          <w:sz w:val="24"/>
          <w:szCs w:val="24"/>
        </w:rPr>
        <w:t>kan penjelas semua variabel dan istilah yang akan digunakan dalam penelitian secara operasional sehingga akhirnya mempermudah pembaca dalam mengartikan makna penelitian. (Setiadi,2007).</w:t>
      </w:r>
    </w:p>
    <w:p w:rsidR="006E308B" w:rsidRDefault="006E1AE5" w:rsidP="006E308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Definisi operasional dari penelitian tertera dalam</w:t>
      </w:r>
      <w:r w:rsidR="006E308B">
        <w:rPr>
          <w:rFonts w:ascii="Times New Roman" w:hAnsi="Times New Roman" w:cs="Times New Roman"/>
          <w:sz w:val="24"/>
          <w:szCs w:val="24"/>
        </w:rPr>
        <w:t xml:space="preserve"> tabel berikut:</w:t>
      </w:r>
    </w:p>
    <w:p w:rsidR="0030357C" w:rsidRDefault="0030357C" w:rsidP="006E308B">
      <w:pPr>
        <w:pStyle w:val="ListParagraph"/>
        <w:spacing w:line="480" w:lineRule="auto"/>
        <w:ind w:left="0" w:firstLine="567"/>
        <w:jc w:val="both"/>
        <w:rPr>
          <w:rFonts w:ascii="Times New Roman" w:hAnsi="Times New Roman" w:cs="Times New Roman"/>
          <w:sz w:val="24"/>
          <w:szCs w:val="24"/>
        </w:rPr>
      </w:pPr>
    </w:p>
    <w:p w:rsidR="006E1AE5" w:rsidRDefault="006E1AE5" w:rsidP="004165F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Tabel 3.1 Definisi Operasional gambaran motivasi belajar remaja yang mengalami broken home di SMA Laboratorium Kota Malang.</w:t>
      </w:r>
    </w:p>
    <w:tbl>
      <w:tblPr>
        <w:tblStyle w:val="TableGrid"/>
        <w:tblW w:w="12899" w:type="dxa"/>
        <w:tblInd w:w="250" w:type="dxa"/>
        <w:tblLayout w:type="fixed"/>
        <w:tblLook w:val="04A0" w:firstRow="1" w:lastRow="0" w:firstColumn="1" w:lastColumn="0" w:noHBand="0" w:noVBand="1"/>
      </w:tblPr>
      <w:tblGrid>
        <w:gridCol w:w="567"/>
        <w:gridCol w:w="1701"/>
        <w:gridCol w:w="3402"/>
        <w:gridCol w:w="2410"/>
        <w:gridCol w:w="1984"/>
        <w:gridCol w:w="2835"/>
      </w:tblGrid>
      <w:tr w:rsidR="00767ABC" w:rsidTr="003131A8">
        <w:tc>
          <w:tcPr>
            <w:tcW w:w="567" w:type="dxa"/>
          </w:tcPr>
          <w:p w:rsidR="00C53098" w:rsidRDefault="00C53098" w:rsidP="006E30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701" w:type="dxa"/>
          </w:tcPr>
          <w:p w:rsidR="00C53098" w:rsidRDefault="00C53098" w:rsidP="006E30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3402" w:type="dxa"/>
          </w:tcPr>
          <w:p w:rsidR="00C53098" w:rsidRDefault="00C53098" w:rsidP="006E30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Definisi</w:t>
            </w:r>
          </w:p>
        </w:tc>
        <w:tc>
          <w:tcPr>
            <w:tcW w:w="2410" w:type="dxa"/>
          </w:tcPr>
          <w:p w:rsidR="00C53098" w:rsidRDefault="00C53098" w:rsidP="006E30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Parameter</w:t>
            </w:r>
          </w:p>
        </w:tc>
        <w:tc>
          <w:tcPr>
            <w:tcW w:w="1984" w:type="dxa"/>
          </w:tcPr>
          <w:p w:rsidR="00C53098" w:rsidRDefault="00C53098" w:rsidP="006E308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Alat Ukur</w:t>
            </w:r>
          </w:p>
        </w:tc>
        <w:tc>
          <w:tcPr>
            <w:tcW w:w="2835" w:type="dxa"/>
            <w:shd w:val="clear" w:color="auto" w:fill="auto"/>
          </w:tcPr>
          <w:p w:rsidR="00C53098" w:rsidRPr="00C53098" w:rsidRDefault="00C53098" w:rsidP="008265CE">
            <w:pPr>
              <w:jc w:val="center"/>
              <w:rPr>
                <w:rFonts w:ascii="Times New Roman" w:hAnsi="Times New Roman" w:cs="Times New Roman"/>
                <w:sz w:val="24"/>
                <w:szCs w:val="24"/>
              </w:rPr>
            </w:pPr>
            <w:r w:rsidRPr="00C53098">
              <w:rPr>
                <w:rFonts w:ascii="Times New Roman" w:hAnsi="Times New Roman" w:cs="Times New Roman"/>
                <w:sz w:val="24"/>
                <w:szCs w:val="24"/>
              </w:rPr>
              <w:t>skoring</w:t>
            </w:r>
          </w:p>
        </w:tc>
      </w:tr>
      <w:tr w:rsidR="00767ABC" w:rsidTr="003131A8">
        <w:tc>
          <w:tcPr>
            <w:tcW w:w="567" w:type="dxa"/>
          </w:tcPr>
          <w:p w:rsidR="00C53098" w:rsidRDefault="00C53098" w:rsidP="006E308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53098" w:rsidRDefault="00C53098" w:rsidP="00767AB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Motivasi belajar pada remaja yang mengalami </w:t>
            </w:r>
            <w:r w:rsidRPr="00C63393">
              <w:rPr>
                <w:rFonts w:ascii="Times New Roman" w:hAnsi="Times New Roman" w:cs="Times New Roman"/>
                <w:i/>
                <w:sz w:val="24"/>
                <w:szCs w:val="24"/>
              </w:rPr>
              <w:t>broken home</w:t>
            </w:r>
            <w:r w:rsidR="00A442E1">
              <w:rPr>
                <w:rFonts w:ascii="Times New Roman" w:hAnsi="Times New Roman" w:cs="Times New Roman"/>
                <w:sz w:val="24"/>
                <w:szCs w:val="24"/>
              </w:rPr>
              <w:t xml:space="preserve"> (dampak perceraian orang tua)</w:t>
            </w:r>
            <w:r>
              <w:rPr>
                <w:rFonts w:ascii="Times New Roman" w:hAnsi="Times New Roman" w:cs="Times New Roman"/>
                <w:sz w:val="24"/>
                <w:szCs w:val="24"/>
              </w:rPr>
              <w:t>.</w:t>
            </w:r>
          </w:p>
        </w:tc>
        <w:tc>
          <w:tcPr>
            <w:tcW w:w="3402" w:type="dxa"/>
          </w:tcPr>
          <w:p w:rsidR="00C53098" w:rsidRPr="00257A38" w:rsidRDefault="00C53098" w:rsidP="006E308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Dorongan yang timbul pada diri seseorang remaja berusia 15-18 tahun yang mengalami kehidupan </w:t>
            </w:r>
            <w:r w:rsidRPr="003C2B9C">
              <w:rPr>
                <w:rFonts w:ascii="Times New Roman" w:hAnsi="Times New Roman" w:cs="Times New Roman"/>
                <w:i/>
                <w:sz w:val="24"/>
                <w:szCs w:val="24"/>
              </w:rPr>
              <w:t>broken home</w:t>
            </w:r>
            <w:r>
              <w:rPr>
                <w:rFonts w:ascii="Times New Roman" w:hAnsi="Times New Roman" w:cs="Times New Roman"/>
                <w:sz w:val="24"/>
                <w:szCs w:val="24"/>
              </w:rPr>
              <w:t xml:space="preserve"> (orang tua bercerai dan mengalami ketidak harmonisan dalam keluarga), secara sadar atau tidak sadar untuk melakukan tindakan perubahan dengan tujuan yang lebih baik maupun </w:t>
            </w:r>
            <w:r>
              <w:rPr>
                <w:rFonts w:ascii="Times New Roman" w:hAnsi="Times New Roman" w:cs="Times New Roman"/>
                <w:sz w:val="24"/>
                <w:szCs w:val="24"/>
              </w:rPr>
              <w:lastRenderedPageBreak/>
              <w:t>lebih buruk.</w:t>
            </w:r>
          </w:p>
        </w:tc>
        <w:tc>
          <w:tcPr>
            <w:tcW w:w="2410" w:type="dxa"/>
          </w:tcPr>
          <w:p w:rsidR="00767ABC" w:rsidRDefault="00767ABC" w:rsidP="006E308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Faktor-faktor yang memengaruhi belajar:</w:t>
            </w:r>
          </w:p>
          <w:p w:rsidR="00C53098" w:rsidRDefault="00C53098" w:rsidP="006E308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Materi yang dipelajari, lingkungan</w:t>
            </w:r>
            <w:r w:rsidR="00767ABC">
              <w:rPr>
                <w:rFonts w:ascii="Times New Roman" w:hAnsi="Times New Roman" w:cs="Times New Roman"/>
                <w:sz w:val="24"/>
                <w:szCs w:val="24"/>
              </w:rPr>
              <w:t xml:space="preserve"> (fisik dan sosial)</w:t>
            </w:r>
            <w:r>
              <w:rPr>
                <w:rFonts w:ascii="Times New Roman" w:hAnsi="Times New Roman" w:cs="Times New Roman"/>
                <w:sz w:val="24"/>
                <w:szCs w:val="24"/>
              </w:rPr>
              <w:t>, instrumental (peralatan dalam belajar), kondisi individu atau subjek belajar</w:t>
            </w:r>
            <w:r w:rsidR="00963706">
              <w:rPr>
                <w:rFonts w:ascii="Times New Roman" w:hAnsi="Times New Roman" w:cs="Times New Roman"/>
                <w:sz w:val="24"/>
                <w:szCs w:val="24"/>
              </w:rPr>
              <w:t xml:space="preserve"> (fisiologis dan psikologis)</w:t>
            </w:r>
            <w:r>
              <w:rPr>
                <w:rFonts w:ascii="Times New Roman" w:hAnsi="Times New Roman" w:cs="Times New Roman"/>
                <w:sz w:val="24"/>
                <w:szCs w:val="24"/>
              </w:rPr>
              <w:t>.</w:t>
            </w:r>
          </w:p>
        </w:tc>
        <w:tc>
          <w:tcPr>
            <w:tcW w:w="1984" w:type="dxa"/>
          </w:tcPr>
          <w:p w:rsidR="00C53098" w:rsidRDefault="00C53098" w:rsidP="00767AB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Lembar perta</w:t>
            </w:r>
            <w:r w:rsidR="004929A1">
              <w:rPr>
                <w:rFonts w:ascii="Times New Roman" w:hAnsi="Times New Roman" w:cs="Times New Roman"/>
                <w:sz w:val="24"/>
                <w:szCs w:val="24"/>
              </w:rPr>
              <w:t xml:space="preserve">nyaan wawancara (kuesioner), </w:t>
            </w:r>
            <w:r>
              <w:rPr>
                <w:rFonts w:ascii="Times New Roman" w:hAnsi="Times New Roman" w:cs="Times New Roman"/>
                <w:sz w:val="24"/>
                <w:szCs w:val="24"/>
              </w:rPr>
              <w:t>observasi</w:t>
            </w:r>
            <w:r w:rsidR="004929A1">
              <w:rPr>
                <w:rFonts w:ascii="Times New Roman" w:hAnsi="Times New Roman" w:cs="Times New Roman"/>
                <w:sz w:val="24"/>
                <w:szCs w:val="24"/>
              </w:rPr>
              <w:t>, dokumentasi (indeks prestasi siswa)</w:t>
            </w:r>
          </w:p>
        </w:tc>
        <w:tc>
          <w:tcPr>
            <w:tcW w:w="2835" w:type="dxa"/>
            <w:shd w:val="clear" w:color="auto" w:fill="auto"/>
          </w:tcPr>
          <w:p w:rsidR="00AC41F2" w:rsidRDefault="008265CE" w:rsidP="00767ABC">
            <w:pPr>
              <w:spacing w:line="480" w:lineRule="auto"/>
              <w:rPr>
                <w:rFonts w:ascii="Times New Roman" w:hAnsi="Times New Roman" w:cs="Times New Roman"/>
                <w:sz w:val="24"/>
                <w:szCs w:val="24"/>
              </w:rPr>
            </w:pPr>
            <w:r>
              <w:rPr>
                <w:rFonts w:ascii="Times New Roman" w:hAnsi="Times New Roman" w:cs="Times New Roman"/>
                <w:sz w:val="24"/>
                <w:szCs w:val="24"/>
              </w:rPr>
              <w:t xml:space="preserve">Nilai hasil belajar </w:t>
            </w:r>
            <w:r w:rsidR="00863E4A">
              <w:rPr>
                <w:rFonts w:ascii="Times New Roman" w:hAnsi="Times New Roman" w:cs="Times New Roman"/>
                <w:sz w:val="24"/>
                <w:szCs w:val="24"/>
              </w:rPr>
              <w:t xml:space="preserve">2 </w:t>
            </w:r>
            <w:r>
              <w:rPr>
                <w:rFonts w:ascii="Times New Roman" w:hAnsi="Times New Roman" w:cs="Times New Roman"/>
                <w:sz w:val="24"/>
                <w:szCs w:val="24"/>
              </w:rPr>
              <w:t>semester sebelum dilakukan pengambilan data dan</w:t>
            </w:r>
            <w:r w:rsidR="00FC1E9D">
              <w:rPr>
                <w:rFonts w:ascii="Times New Roman" w:hAnsi="Times New Roman" w:cs="Times New Roman"/>
                <w:sz w:val="24"/>
                <w:szCs w:val="24"/>
              </w:rPr>
              <w:t xml:space="preserve"> kegiatan yang mengacu pada motivasi belajar</w:t>
            </w:r>
            <w:r>
              <w:rPr>
                <w:rFonts w:ascii="Times New Roman" w:hAnsi="Times New Roman" w:cs="Times New Roman"/>
                <w:sz w:val="24"/>
                <w:szCs w:val="24"/>
              </w:rPr>
              <w:t xml:space="preserve"> siswa di </w:t>
            </w:r>
            <w:r w:rsidR="004165F5">
              <w:rPr>
                <w:rFonts w:ascii="Times New Roman" w:hAnsi="Times New Roman" w:cs="Times New Roman"/>
                <w:sz w:val="24"/>
                <w:szCs w:val="24"/>
              </w:rPr>
              <w:t>sekolah maupun di rumah.</w:t>
            </w:r>
          </w:p>
          <w:p w:rsidR="00DF5AE9" w:rsidRDefault="00DF5AE9" w:rsidP="00767ABC">
            <w:pPr>
              <w:spacing w:line="480" w:lineRule="auto"/>
              <w:rPr>
                <w:rFonts w:ascii="Times New Roman" w:hAnsi="Times New Roman" w:cs="Times New Roman"/>
                <w:sz w:val="24"/>
                <w:szCs w:val="24"/>
              </w:rPr>
            </w:pPr>
            <w:r>
              <w:rPr>
                <w:rFonts w:ascii="Times New Roman" w:hAnsi="Times New Roman" w:cs="Times New Roman"/>
                <w:sz w:val="24"/>
                <w:szCs w:val="24"/>
              </w:rPr>
              <w:t xml:space="preserve">Rentang nilai hasil belajar dilihat dari IPK (Indeks Prestasi Komulatif) </w:t>
            </w:r>
            <w:r>
              <w:rPr>
                <w:rFonts w:ascii="Times New Roman" w:hAnsi="Times New Roman" w:cs="Times New Roman"/>
                <w:sz w:val="24"/>
                <w:szCs w:val="24"/>
              </w:rPr>
              <w:lastRenderedPageBreak/>
              <w:t>sebagai berikut:</w:t>
            </w:r>
          </w:p>
          <w:p w:rsidR="00DF5AE9" w:rsidRDefault="00DF5AE9" w:rsidP="00767ABC">
            <w:pPr>
              <w:spacing w:line="480" w:lineRule="auto"/>
              <w:rPr>
                <w:rFonts w:ascii="Times New Roman" w:hAnsi="Times New Roman" w:cs="Times New Roman"/>
                <w:sz w:val="24"/>
                <w:szCs w:val="24"/>
              </w:rPr>
            </w:pPr>
            <w:r>
              <w:rPr>
                <w:rFonts w:ascii="Times New Roman" w:hAnsi="Times New Roman" w:cs="Times New Roman"/>
                <w:sz w:val="24"/>
                <w:szCs w:val="24"/>
              </w:rPr>
              <w:t>3,50</w:t>
            </w:r>
            <w:r w:rsidR="003131A8">
              <w:rPr>
                <w:rFonts w:ascii="Times New Roman" w:hAnsi="Times New Roman" w:cs="Times New Roman"/>
                <w:sz w:val="24"/>
                <w:szCs w:val="24"/>
              </w:rPr>
              <w:sym w:font="Symbol" w:char="F02D"/>
            </w:r>
            <w:r w:rsidR="003131A8">
              <w:rPr>
                <w:rFonts w:ascii="Times New Roman" w:hAnsi="Times New Roman" w:cs="Times New Roman"/>
                <w:sz w:val="24"/>
                <w:szCs w:val="24"/>
              </w:rPr>
              <w:t>4,00   sangat baik</w:t>
            </w:r>
          </w:p>
          <w:p w:rsidR="003131A8" w:rsidRDefault="003131A8" w:rsidP="00767ABC">
            <w:pPr>
              <w:spacing w:line="480" w:lineRule="auto"/>
              <w:rPr>
                <w:rFonts w:ascii="Times New Roman" w:hAnsi="Times New Roman" w:cs="Times New Roman"/>
                <w:sz w:val="24"/>
                <w:szCs w:val="24"/>
              </w:rPr>
            </w:pPr>
            <w:r>
              <w:rPr>
                <w:rFonts w:ascii="Times New Roman" w:hAnsi="Times New Roman" w:cs="Times New Roman"/>
                <w:sz w:val="24"/>
                <w:szCs w:val="24"/>
              </w:rPr>
              <w:t>2,76</w:t>
            </w:r>
            <w:r>
              <w:rPr>
                <w:rFonts w:ascii="Times New Roman" w:hAnsi="Times New Roman" w:cs="Times New Roman"/>
                <w:sz w:val="24"/>
                <w:szCs w:val="24"/>
              </w:rPr>
              <w:sym w:font="Symbol" w:char="F02D"/>
            </w:r>
            <w:r>
              <w:rPr>
                <w:rFonts w:ascii="Times New Roman" w:hAnsi="Times New Roman" w:cs="Times New Roman"/>
                <w:sz w:val="24"/>
                <w:szCs w:val="24"/>
              </w:rPr>
              <w:t>3,49   baik</w:t>
            </w:r>
          </w:p>
          <w:p w:rsidR="003131A8" w:rsidRDefault="003131A8" w:rsidP="00767ABC">
            <w:pPr>
              <w:spacing w:line="480" w:lineRule="auto"/>
              <w:rPr>
                <w:rFonts w:ascii="Times New Roman" w:hAnsi="Times New Roman" w:cs="Times New Roman"/>
                <w:sz w:val="24"/>
                <w:szCs w:val="24"/>
              </w:rPr>
            </w:pPr>
            <w:r>
              <w:rPr>
                <w:rFonts w:ascii="Times New Roman" w:hAnsi="Times New Roman" w:cs="Times New Roman"/>
                <w:sz w:val="24"/>
                <w:szCs w:val="24"/>
              </w:rPr>
              <w:t>2,00</w:t>
            </w:r>
            <w:r>
              <w:rPr>
                <w:rFonts w:ascii="Times New Roman" w:hAnsi="Times New Roman" w:cs="Times New Roman"/>
                <w:sz w:val="24"/>
                <w:szCs w:val="24"/>
              </w:rPr>
              <w:sym w:font="Symbol" w:char="F02D"/>
            </w:r>
            <w:r>
              <w:rPr>
                <w:rFonts w:ascii="Times New Roman" w:hAnsi="Times New Roman" w:cs="Times New Roman"/>
                <w:sz w:val="24"/>
                <w:szCs w:val="24"/>
              </w:rPr>
              <w:t>2,75   cukup</w:t>
            </w:r>
          </w:p>
          <w:p w:rsidR="003131A8" w:rsidRDefault="003131A8" w:rsidP="00767ABC">
            <w:pPr>
              <w:spacing w:line="480" w:lineRule="auto"/>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sym w:font="Symbol" w:char="F02D"/>
            </w:r>
            <w:r>
              <w:rPr>
                <w:rFonts w:ascii="Times New Roman" w:hAnsi="Times New Roman" w:cs="Times New Roman"/>
                <w:sz w:val="24"/>
                <w:szCs w:val="24"/>
              </w:rPr>
              <w:t>1,99   kurang</w:t>
            </w:r>
          </w:p>
          <w:p w:rsidR="003131A8" w:rsidRPr="008265CE" w:rsidRDefault="003131A8" w:rsidP="00767ABC">
            <w:pPr>
              <w:spacing w:line="480" w:lineRule="auto"/>
              <w:rPr>
                <w:rFonts w:ascii="Times New Roman" w:hAnsi="Times New Roman" w:cs="Times New Roman"/>
                <w:sz w:val="24"/>
                <w:szCs w:val="24"/>
              </w:rPr>
            </w:pPr>
            <w:r>
              <w:rPr>
                <w:rFonts w:ascii="Times New Roman" w:hAnsi="Times New Roman" w:cs="Times New Roman"/>
                <w:sz w:val="24"/>
                <w:szCs w:val="24"/>
              </w:rPr>
              <w:t>0,00</w:t>
            </w:r>
            <w:r>
              <w:rPr>
                <w:rFonts w:ascii="Times New Roman" w:hAnsi="Times New Roman" w:cs="Times New Roman"/>
                <w:sz w:val="24"/>
                <w:szCs w:val="24"/>
              </w:rPr>
              <w:sym w:font="Symbol" w:char="F02D"/>
            </w:r>
            <w:r>
              <w:rPr>
                <w:rFonts w:ascii="Times New Roman" w:hAnsi="Times New Roman" w:cs="Times New Roman"/>
                <w:sz w:val="24"/>
                <w:szCs w:val="24"/>
              </w:rPr>
              <w:t>0,99   sangat kurang</w:t>
            </w:r>
          </w:p>
        </w:tc>
      </w:tr>
    </w:tbl>
    <w:p w:rsidR="008265CE" w:rsidRPr="004165F5" w:rsidRDefault="008265CE" w:rsidP="004165F5">
      <w:pPr>
        <w:sectPr w:rsidR="008265CE" w:rsidRPr="004165F5" w:rsidSect="00AA7175">
          <w:headerReference w:type="default" r:id="rId12"/>
          <w:footerReference w:type="default" r:id="rId13"/>
          <w:pgSz w:w="16838" w:h="11906" w:orient="landscape"/>
          <w:pgMar w:top="2268" w:right="1701" w:bottom="1701" w:left="1701" w:header="709" w:footer="709" w:gutter="0"/>
          <w:pgNumType w:start="31"/>
          <w:cols w:space="708"/>
          <w:docGrid w:linePitch="360"/>
        </w:sectPr>
      </w:pPr>
    </w:p>
    <w:p w:rsidR="00783E87" w:rsidRDefault="00D953D6" w:rsidP="006E308B">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Tempat dan Waktu Penelitian</w:t>
      </w:r>
    </w:p>
    <w:p w:rsidR="00655066" w:rsidRDefault="00783E87" w:rsidP="008F0547">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Lokasi </w:t>
      </w:r>
      <w:r w:rsidR="00865DDA">
        <w:rPr>
          <w:rFonts w:ascii="Times New Roman" w:hAnsi="Times New Roman" w:cs="Times New Roman"/>
          <w:sz w:val="24"/>
          <w:szCs w:val="24"/>
        </w:rPr>
        <w:t>Penelitian</w:t>
      </w:r>
    </w:p>
    <w:p w:rsidR="00865DDA" w:rsidRPr="00655066" w:rsidRDefault="00865DDA" w:rsidP="008F0547">
      <w:pPr>
        <w:pStyle w:val="ListParagraph"/>
        <w:spacing w:line="480" w:lineRule="auto"/>
        <w:ind w:left="709"/>
        <w:jc w:val="both"/>
        <w:rPr>
          <w:rFonts w:ascii="Times New Roman" w:hAnsi="Times New Roman" w:cs="Times New Roman"/>
          <w:sz w:val="24"/>
          <w:szCs w:val="24"/>
        </w:rPr>
      </w:pPr>
      <w:r w:rsidRPr="00655066">
        <w:rPr>
          <w:rFonts w:ascii="Times New Roman" w:hAnsi="Times New Roman" w:cs="Times New Roman"/>
          <w:sz w:val="24"/>
          <w:szCs w:val="24"/>
        </w:rPr>
        <w:t>Dalam pengambilan penelitian ini, peneliti mengambil data di SMA Laboratorium</w:t>
      </w:r>
      <w:r w:rsidR="00941326" w:rsidRPr="00655066">
        <w:rPr>
          <w:rFonts w:ascii="Times New Roman" w:hAnsi="Times New Roman" w:cs="Times New Roman"/>
          <w:sz w:val="24"/>
          <w:szCs w:val="24"/>
        </w:rPr>
        <w:t xml:space="preserve"> UM</w:t>
      </w:r>
      <w:r w:rsidRPr="00655066">
        <w:rPr>
          <w:rFonts w:ascii="Times New Roman" w:hAnsi="Times New Roman" w:cs="Times New Roman"/>
          <w:sz w:val="24"/>
          <w:szCs w:val="24"/>
        </w:rPr>
        <w:t xml:space="preserve"> Kota Malang.</w:t>
      </w:r>
    </w:p>
    <w:p w:rsidR="00783E87" w:rsidRDefault="00783E87" w:rsidP="008F0547">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Waktu </w:t>
      </w:r>
      <w:proofErr w:type="spellStart"/>
      <w:r w:rsidR="00FC40F6">
        <w:rPr>
          <w:rFonts w:ascii="Times New Roman" w:hAnsi="Times New Roman" w:cs="Times New Roman"/>
          <w:sz w:val="24"/>
          <w:szCs w:val="24"/>
          <w:lang w:val="en-US"/>
        </w:rPr>
        <w:t>Pengambilan</w:t>
      </w:r>
      <w:proofErr w:type="spellEnd"/>
      <w:r w:rsidR="00FC40F6">
        <w:rPr>
          <w:rFonts w:ascii="Times New Roman" w:hAnsi="Times New Roman" w:cs="Times New Roman"/>
          <w:sz w:val="24"/>
          <w:szCs w:val="24"/>
          <w:lang w:val="en-US"/>
        </w:rPr>
        <w:t xml:space="preserve"> Data.</w:t>
      </w:r>
    </w:p>
    <w:p w:rsidR="00C53098" w:rsidRPr="00EE4A78" w:rsidRDefault="00865DDA" w:rsidP="008F054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Waktu </w:t>
      </w:r>
      <w:proofErr w:type="spellStart"/>
      <w:r w:rsidR="00FC40F6">
        <w:rPr>
          <w:rFonts w:ascii="Times New Roman" w:hAnsi="Times New Roman" w:cs="Times New Roman"/>
          <w:sz w:val="24"/>
          <w:szCs w:val="24"/>
          <w:lang w:val="en-US"/>
        </w:rPr>
        <w:t>pengambilan</w:t>
      </w:r>
      <w:proofErr w:type="spellEnd"/>
      <w:r w:rsidR="00FC40F6">
        <w:rPr>
          <w:rFonts w:ascii="Times New Roman" w:hAnsi="Times New Roman" w:cs="Times New Roman"/>
          <w:sz w:val="24"/>
          <w:szCs w:val="24"/>
          <w:lang w:val="en-US"/>
        </w:rPr>
        <w:t xml:space="preserve"> data </w:t>
      </w:r>
      <w:r>
        <w:rPr>
          <w:rFonts w:ascii="Times New Roman" w:hAnsi="Times New Roman" w:cs="Times New Roman"/>
          <w:sz w:val="24"/>
          <w:szCs w:val="24"/>
        </w:rPr>
        <w:t xml:space="preserve">dilakukan </w:t>
      </w:r>
      <w:r w:rsidR="0055400E">
        <w:rPr>
          <w:rFonts w:ascii="Times New Roman" w:hAnsi="Times New Roman" w:cs="Times New Roman"/>
          <w:sz w:val="24"/>
          <w:szCs w:val="24"/>
        </w:rPr>
        <w:t>12 Maret 2019</w:t>
      </w:r>
    </w:p>
    <w:p w:rsidR="00C53098" w:rsidRPr="00783E87" w:rsidRDefault="00C53098" w:rsidP="006E308B">
      <w:pPr>
        <w:pStyle w:val="ListParagraph"/>
        <w:spacing w:line="480" w:lineRule="auto"/>
        <w:ind w:left="1287"/>
        <w:jc w:val="both"/>
        <w:rPr>
          <w:rFonts w:ascii="Times New Roman" w:hAnsi="Times New Roman" w:cs="Times New Roman"/>
          <w:sz w:val="24"/>
          <w:szCs w:val="24"/>
        </w:rPr>
      </w:pPr>
    </w:p>
    <w:p w:rsidR="00D953D6" w:rsidRDefault="00D953D6" w:rsidP="006E308B">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023F87" w:rsidRDefault="00023F87" w:rsidP="006E308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Pengumpulan data adalah suatu proses pendekatan kepada subjek dan proses pengumpulan karakteristik subjek yang diperlukan dalam </w:t>
      </w:r>
      <w:r w:rsidR="00B216BA">
        <w:rPr>
          <w:rFonts w:ascii="Times New Roman" w:hAnsi="Times New Roman" w:cs="Times New Roman"/>
          <w:sz w:val="24"/>
          <w:szCs w:val="24"/>
        </w:rPr>
        <w:t>suatu penelitian. (Nursalam,2009</w:t>
      </w:r>
      <w:r>
        <w:rPr>
          <w:rFonts w:ascii="Times New Roman" w:hAnsi="Times New Roman" w:cs="Times New Roman"/>
          <w:sz w:val="24"/>
          <w:szCs w:val="24"/>
        </w:rPr>
        <w:t>). Sebelum melakukan pengumpulan data, perlu dilihat alat ukur pengumpulan data agar dapat memperkuat hasil pengumpulan data. Alat ukur pengumpulan data tersebut antara lain berupa kuesioner, observasi, wawancara, atau gabung</w:t>
      </w:r>
      <w:r w:rsidR="00B216BA">
        <w:rPr>
          <w:rFonts w:ascii="Times New Roman" w:hAnsi="Times New Roman" w:cs="Times New Roman"/>
          <w:sz w:val="24"/>
          <w:szCs w:val="24"/>
        </w:rPr>
        <w:t>an dari ketiganya. (Hidayat,2009</w:t>
      </w:r>
      <w:r>
        <w:rPr>
          <w:rFonts w:ascii="Times New Roman" w:hAnsi="Times New Roman" w:cs="Times New Roman"/>
          <w:sz w:val="24"/>
          <w:szCs w:val="24"/>
        </w:rPr>
        <w:t>).</w:t>
      </w:r>
    </w:p>
    <w:p w:rsidR="007B3249" w:rsidRPr="008F1C8F" w:rsidRDefault="007B3249" w:rsidP="006E308B">
      <w:pPr>
        <w:pStyle w:val="ListParagraph"/>
        <w:spacing w:line="480" w:lineRule="auto"/>
        <w:ind w:left="567" w:firstLine="567"/>
        <w:jc w:val="both"/>
        <w:rPr>
          <w:rFonts w:ascii="Times New Roman" w:hAnsi="Times New Roman" w:cs="Times New Roman"/>
          <w:sz w:val="24"/>
          <w:szCs w:val="24"/>
        </w:rPr>
      </w:pPr>
    </w:p>
    <w:p w:rsidR="00D953D6" w:rsidRDefault="00D953D6" w:rsidP="008F0547">
      <w:pPr>
        <w:pStyle w:val="ListParagraph"/>
        <w:numPr>
          <w:ilvl w:val="2"/>
          <w:numId w:val="1"/>
        </w:numPr>
        <w:spacing w:line="480" w:lineRule="auto"/>
        <w:ind w:left="0" w:firstLine="142"/>
        <w:jc w:val="both"/>
        <w:rPr>
          <w:rFonts w:ascii="Times New Roman" w:hAnsi="Times New Roman" w:cs="Times New Roman"/>
          <w:b/>
          <w:sz w:val="24"/>
          <w:szCs w:val="24"/>
        </w:rPr>
      </w:pPr>
      <w:r>
        <w:rPr>
          <w:rFonts w:ascii="Times New Roman" w:hAnsi="Times New Roman" w:cs="Times New Roman"/>
          <w:b/>
          <w:sz w:val="24"/>
          <w:szCs w:val="24"/>
        </w:rPr>
        <w:t>Metode Pengumpulan Data</w:t>
      </w:r>
    </w:p>
    <w:p w:rsidR="000C21A1" w:rsidRDefault="000C21A1" w:rsidP="008F054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penelitian yang berjenis kualitatif ini, peneliti mengunakan metode wawancara dan observasi. Teknik yang peneliti ambil sebagai langkah awal adalah dengan wawancara, pada mulanya peneliti melakukan pendekatan dan bina hu</w:t>
      </w:r>
      <w:r w:rsidR="00370CB4">
        <w:rPr>
          <w:rFonts w:ascii="Times New Roman" w:hAnsi="Times New Roman" w:cs="Times New Roman"/>
          <w:sz w:val="24"/>
          <w:szCs w:val="24"/>
        </w:rPr>
        <w:t>bu</w:t>
      </w:r>
      <w:r>
        <w:rPr>
          <w:rFonts w:ascii="Times New Roman" w:hAnsi="Times New Roman" w:cs="Times New Roman"/>
          <w:sz w:val="24"/>
          <w:szCs w:val="24"/>
        </w:rPr>
        <w:t>ngan saling percaya agar subjek penelitian nyaman dan mau melakukan sesi wawancara.</w:t>
      </w:r>
    </w:p>
    <w:p w:rsidR="000C21A1" w:rsidRPr="000C21A1" w:rsidRDefault="000C21A1" w:rsidP="008F054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Teknik yang kedua peneliti menggunakan teknik observasi, </w:t>
      </w:r>
      <w:r w:rsidR="00FF44CD">
        <w:rPr>
          <w:rFonts w:ascii="Times New Roman" w:hAnsi="Times New Roman" w:cs="Times New Roman"/>
          <w:sz w:val="24"/>
          <w:szCs w:val="24"/>
        </w:rPr>
        <w:t xml:space="preserve">yaitu dengan mengobservasi perilaku subjek penelitian. Peneliti juga bisa mendapatkan data dari teman-teman subjek, agar hasil yang didapatkan lebih akurat dan peneliti bisa </w:t>
      </w:r>
      <w:r w:rsidR="00FF44CD">
        <w:rPr>
          <w:rFonts w:ascii="Times New Roman" w:hAnsi="Times New Roman" w:cs="Times New Roman"/>
          <w:sz w:val="24"/>
          <w:szCs w:val="24"/>
        </w:rPr>
        <w:lastRenderedPageBreak/>
        <w:t>bandingkan dengan apa yang peneliti dapat dari subjek yang diteliti. Berikut adalah uraian dari teknik-teknik pengumpulan data penelitian ini, yaitu:</w:t>
      </w:r>
    </w:p>
    <w:p w:rsidR="00FF44CD" w:rsidRDefault="00050FF9" w:rsidP="008F0547">
      <w:pPr>
        <w:pStyle w:val="ListParagraph"/>
        <w:numPr>
          <w:ilvl w:val="0"/>
          <w:numId w:val="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Wawancara</w:t>
      </w:r>
    </w:p>
    <w:p w:rsidR="00E15C25" w:rsidRPr="00E15C25" w:rsidRDefault="00446BB1" w:rsidP="008F054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Wawancara adalah suatu metode yang dipergunakan untuk mengumpulkan data, dimana peneliti mendapatkan keterangan atau informasi secara lisan dari seseorang sasaran penelitian (responden), atau bercakap-cakap berhadapan muka dengan orang tersebut (face to face). Jadi data tersebut didapatkan langsung dari </w:t>
      </w:r>
      <w:r w:rsidR="00D17A1D">
        <w:rPr>
          <w:rFonts w:ascii="Times New Roman" w:hAnsi="Times New Roman" w:cs="Times New Roman"/>
          <w:sz w:val="24"/>
          <w:szCs w:val="24"/>
        </w:rPr>
        <w:t>subjek penelitian</w:t>
      </w:r>
      <w:r>
        <w:rPr>
          <w:rFonts w:ascii="Times New Roman" w:hAnsi="Times New Roman" w:cs="Times New Roman"/>
          <w:sz w:val="24"/>
          <w:szCs w:val="24"/>
        </w:rPr>
        <w:t xml:space="preserve"> melalui suatu pertemuan atau percakapan (Notoatmodjo,2010).</w:t>
      </w:r>
      <w:r w:rsidR="00E15C25">
        <w:rPr>
          <w:rFonts w:ascii="Times New Roman" w:hAnsi="Times New Roman" w:cs="Times New Roman"/>
          <w:sz w:val="24"/>
          <w:szCs w:val="24"/>
        </w:rPr>
        <w:t xml:space="preserve"> Jenis wawancara yang digunakan dalam penalitia</w:t>
      </w:r>
      <w:r w:rsidR="00700A2B">
        <w:rPr>
          <w:rFonts w:ascii="Times New Roman" w:hAnsi="Times New Roman" w:cs="Times New Roman"/>
          <w:sz w:val="24"/>
          <w:szCs w:val="24"/>
        </w:rPr>
        <w:t xml:space="preserve">n ini adalah wawancara mendalam, bebas terpimpin </w:t>
      </w:r>
      <w:r w:rsidR="00E15C25">
        <w:rPr>
          <w:rFonts w:ascii="Times New Roman" w:hAnsi="Times New Roman" w:cs="Times New Roman"/>
          <w:sz w:val="24"/>
          <w:szCs w:val="24"/>
        </w:rPr>
        <w:t>dengan menggunakan pertanyaan yang terbuka.</w:t>
      </w:r>
    </w:p>
    <w:p w:rsidR="00050FF9" w:rsidRPr="00FC40F6" w:rsidRDefault="00050FF9" w:rsidP="008F0547">
      <w:pPr>
        <w:pStyle w:val="ListParagraph"/>
        <w:numPr>
          <w:ilvl w:val="0"/>
          <w:numId w:val="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Observasi</w:t>
      </w:r>
    </w:p>
    <w:p w:rsidR="0055400E" w:rsidRPr="00FC40F6" w:rsidRDefault="00FC40F6" w:rsidP="008F0547">
      <w:pPr>
        <w:pStyle w:val="ListParagraph"/>
        <w:tabs>
          <w:tab w:val="left" w:pos="156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Orang seringkali menggantikan observasi seba</w:t>
      </w:r>
      <w:r w:rsidR="003C2B9C">
        <w:rPr>
          <w:rFonts w:ascii="Times New Roman" w:hAnsi="Times New Roman" w:cs="Times New Roman"/>
          <w:sz w:val="24"/>
          <w:szCs w:val="24"/>
        </w:rPr>
        <w:t>ga</w:t>
      </w:r>
      <w:r>
        <w:rPr>
          <w:rFonts w:ascii="Times New Roman" w:hAnsi="Times New Roman" w:cs="Times New Roman"/>
          <w:sz w:val="24"/>
          <w:szCs w:val="24"/>
        </w:rPr>
        <w:t>i suatu aktivitas yang sempit, yakni memperhatikan sesuatu dengan menggunakan mata. Dalam pengertian psikologik, observasi atau yang disebut dengan pengamatan, meliputi kegiatan pemuatan perhatian terhadap sesuatu objek dengan menggunakan seluruh alat indra (Arikunto,2006). Dalam penelitian ini akan melakukan observasi dengan terencana atau terstruktur dengan menggunkan pedoman sebagai instrumen.</w:t>
      </w:r>
    </w:p>
    <w:p w:rsidR="003C2B9C" w:rsidRPr="003C2B9C" w:rsidRDefault="003C2B9C" w:rsidP="008F0547">
      <w:pPr>
        <w:pStyle w:val="ListParagraph"/>
        <w:numPr>
          <w:ilvl w:val="0"/>
          <w:numId w:val="9"/>
        </w:numPr>
        <w:spacing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Dokumentasi</w:t>
      </w:r>
      <w:proofErr w:type="spellEnd"/>
    </w:p>
    <w:p w:rsidR="006E308B" w:rsidRDefault="003C2B9C" w:rsidP="008F0547">
      <w:pPr>
        <w:pStyle w:val="ListParagraph"/>
        <w:tabs>
          <w:tab w:val="left" w:pos="156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Metode dokumentasi, yaitu mencari data mengenai hal-hal atau variabel yang berupa catatan, transkrip, buku, surat kabar, majalah, prasasti, notulen rapat, lengger, agenda dan sebagainya (Arikunto,2006).</w:t>
      </w:r>
      <w:r w:rsidR="00D17A1D">
        <w:rPr>
          <w:rFonts w:ascii="Times New Roman" w:hAnsi="Times New Roman" w:cs="Times New Roman"/>
          <w:sz w:val="24"/>
          <w:szCs w:val="24"/>
        </w:rPr>
        <w:t xml:space="preserve"> Dalam penelitian ini peneliti juga menggunakan metode dokumentasi dengan mengambil data dari dokumen yang ada pada guru bidang bimbingan konseling.</w:t>
      </w:r>
    </w:p>
    <w:p w:rsidR="00D17A1D" w:rsidRPr="007B3249" w:rsidRDefault="00D17A1D" w:rsidP="006E308B">
      <w:pPr>
        <w:pStyle w:val="ListParagraph"/>
        <w:tabs>
          <w:tab w:val="left" w:pos="1560"/>
        </w:tabs>
        <w:spacing w:line="480" w:lineRule="auto"/>
        <w:ind w:left="1560" w:firstLine="567"/>
        <w:jc w:val="both"/>
        <w:rPr>
          <w:rFonts w:ascii="Times New Roman" w:hAnsi="Times New Roman" w:cs="Times New Roman"/>
          <w:sz w:val="24"/>
          <w:szCs w:val="24"/>
        </w:rPr>
      </w:pPr>
    </w:p>
    <w:p w:rsidR="00D953D6" w:rsidRDefault="00D953D6" w:rsidP="008F0547">
      <w:pPr>
        <w:pStyle w:val="ListParagraph"/>
        <w:numPr>
          <w:ilvl w:val="2"/>
          <w:numId w:val="1"/>
        </w:numPr>
        <w:spacing w:line="480" w:lineRule="auto"/>
        <w:ind w:left="0" w:firstLine="142"/>
        <w:jc w:val="both"/>
        <w:rPr>
          <w:rFonts w:ascii="Times New Roman" w:hAnsi="Times New Roman" w:cs="Times New Roman"/>
          <w:b/>
          <w:sz w:val="24"/>
          <w:szCs w:val="24"/>
        </w:rPr>
      </w:pPr>
      <w:r>
        <w:rPr>
          <w:rFonts w:ascii="Times New Roman" w:hAnsi="Times New Roman" w:cs="Times New Roman"/>
          <w:b/>
          <w:sz w:val="24"/>
          <w:szCs w:val="24"/>
        </w:rPr>
        <w:t>Instrumen Penelitian</w:t>
      </w:r>
    </w:p>
    <w:p w:rsidR="00D17A1D" w:rsidRDefault="00023F87" w:rsidP="008F054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Instrumen penelitian adalah alat-alat yang digunakan untuk pengumpulan data, instrumen ini dapat berupa kuisoner (daftar pertanyaan), formulir observasi</w:t>
      </w:r>
      <w:r w:rsidR="006E78B4">
        <w:rPr>
          <w:rFonts w:ascii="Times New Roman" w:hAnsi="Times New Roman" w:cs="Times New Roman"/>
          <w:sz w:val="24"/>
          <w:szCs w:val="24"/>
        </w:rPr>
        <w:t>, ataupun formuli-formulir lain yang berkaitan dengan pencatatan data (Notoatmodjo,2010). Dalam penalitian ini instrumen yang digunakan adalah pedoman wawanacara yang berisi pertanyaan yang terstruktur</w:t>
      </w:r>
      <w:r w:rsidR="008A7577">
        <w:rPr>
          <w:rFonts w:ascii="Times New Roman" w:hAnsi="Times New Roman" w:cs="Times New Roman"/>
          <w:sz w:val="24"/>
          <w:szCs w:val="24"/>
        </w:rPr>
        <w:t xml:space="preserve"> dan berifat terbuka</w:t>
      </w:r>
      <w:r w:rsidR="006E78B4">
        <w:rPr>
          <w:rFonts w:ascii="Times New Roman" w:hAnsi="Times New Roman" w:cs="Times New Roman"/>
          <w:sz w:val="24"/>
          <w:szCs w:val="24"/>
        </w:rPr>
        <w:t xml:space="preserve"> dan lembar observasi</w:t>
      </w:r>
      <w:r w:rsidR="00E15C25">
        <w:rPr>
          <w:rFonts w:ascii="Times New Roman" w:hAnsi="Times New Roman" w:cs="Times New Roman"/>
          <w:sz w:val="24"/>
          <w:szCs w:val="24"/>
        </w:rPr>
        <w:t>.</w:t>
      </w:r>
    </w:p>
    <w:p w:rsidR="00C53098" w:rsidRPr="00023F87" w:rsidRDefault="00C53098" w:rsidP="006E308B">
      <w:pPr>
        <w:pStyle w:val="ListParagraph"/>
        <w:spacing w:line="480" w:lineRule="auto"/>
        <w:ind w:left="1418" w:firstLine="567"/>
        <w:jc w:val="both"/>
        <w:rPr>
          <w:rFonts w:ascii="Times New Roman" w:hAnsi="Times New Roman" w:cs="Times New Roman"/>
          <w:sz w:val="24"/>
          <w:szCs w:val="24"/>
        </w:rPr>
      </w:pPr>
    </w:p>
    <w:p w:rsidR="002D06F5" w:rsidRDefault="00D953D6" w:rsidP="008F0547">
      <w:pPr>
        <w:pStyle w:val="ListParagraph"/>
        <w:numPr>
          <w:ilvl w:val="2"/>
          <w:numId w:val="1"/>
        </w:numPr>
        <w:spacing w:line="480" w:lineRule="auto"/>
        <w:ind w:left="0" w:firstLine="142"/>
        <w:jc w:val="both"/>
        <w:rPr>
          <w:rFonts w:ascii="Times New Roman" w:hAnsi="Times New Roman" w:cs="Times New Roman"/>
          <w:b/>
          <w:sz w:val="24"/>
          <w:szCs w:val="24"/>
        </w:rPr>
      </w:pPr>
      <w:r>
        <w:rPr>
          <w:rFonts w:ascii="Times New Roman" w:hAnsi="Times New Roman" w:cs="Times New Roman"/>
          <w:b/>
          <w:sz w:val="24"/>
          <w:szCs w:val="24"/>
        </w:rPr>
        <w:t>Langkah-langkah Pengumpulan Data</w:t>
      </w:r>
    </w:p>
    <w:p w:rsidR="00501C9B" w:rsidRPr="00941326" w:rsidRDefault="00050FF9" w:rsidP="008F0547">
      <w:pPr>
        <w:pStyle w:val="ListParagraph"/>
        <w:numPr>
          <w:ilvl w:val="0"/>
          <w:numId w:val="11"/>
        </w:numPr>
        <w:spacing w:line="480" w:lineRule="auto"/>
        <w:ind w:left="709"/>
        <w:jc w:val="both"/>
        <w:rPr>
          <w:rFonts w:ascii="Times New Roman" w:hAnsi="Times New Roman" w:cs="Times New Roman"/>
          <w:b/>
          <w:sz w:val="24"/>
          <w:szCs w:val="24"/>
        </w:rPr>
      </w:pPr>
      <w:r w:rsidRPr="002D06F5">
        <w:rPr>
          <w:rFonts w:ascii="Times New Roman" w:hAnsi="Times New Roman" w:cs="Times New Roman"/>
          <w:sz w:val="24"/>
          <w:szCs w:val="24"/>
        </w:rPr>
        <w:t xml:space="preserve">Peneliti </w:t>
      </w:r>
      <w:r w:rsidR="00941326">
        <w:rPr>
          <w:rFonts w:ascii="Times New Roman" w:hAnsi="Times New Roman" w:cs="Times New Roman"/>
          <w:sz w:val="24"/>
          <w:szCs w:val="24"/>
        </w:rPr>
        <w:t>mengurus surat untuk perijinan pengambilan data dari institusi yang dirujukan kepada kepala yayasan UPT P2LP UM.</w:t>
      </w:r>
    </w:p>
    <w:p w:rsidR="00941326" w:rsidRPr="00941326" w:rsidRDefault="00941326" w:rsidP="008F0547">
      <w:pPr>
        <w:pStyle w:val="ListParagraph"/>
        <w:numPr>
          <w:ilvl w:val="0"/>
          <w:numId w:val="11"/>
        </w:numPr>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Peneliti mengurus surat untuk perijinan pengambilan data dari yayasan UPT P2LP UM yang ditujukan kepada kepala SMA Laboratorium UM Kota Malang.</w:t>
      </w:r>
    </w:p>
    <w:p w:rsidR="00941326" w:rsidRPr="00941326" w:rsidRDefault="00941326" w:rsidP="008F0547">
      <w:pPr>
        <w:pStyle w:val="ListParagraph"/>
        <w:numPr>
          <w:ilvl w:val="0"/>
          <w:numId w:val="11"/>
        </w:numPr>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Peneliti berkoordinasi dengan bagian bimbingan konseling untuk memilih </w:t>
      </w:r>
      <w:r w:rsidR="00D17A1D">
        <w:rPr>
          <w:rFonts w:ascii="Times New Roman" w:hAnsi="Times New Roman" w:cs="Times New Roman"/>
          <w:sz w:val="24"/>
          <w:szCs w:val="24"/>
        </w:rPr>
        <w:t>subjek penelitian</w:t>
      </w:r>
      <w:r>
        <w:rPr>
          <w:rFonts w:ascii="Times New Roman" w:hAnsi="Times New Roman" w:cs="Times New Roman"/>
          <w:sz w:val="24"/>
          <w:szCs w:val="24"/>
        </w:rPr>
        <w:t xml:space="preserve"> sesuai kriteria penelitian.</w:t>
      </w:r>
    </w:p>
    <w:p w:rsidR="00941326" w:rsidRPr="00941326" w:rsidRDefault="00D17A1D" w:rsidP="008F0547">
      <w:pPr>
        <w:pStyle w:val="ListParagraph"/>
        <w:numPr>
          <w:ilvl w:val="0"/>
          <w:numId w:val="11"/>
        </w:numPr>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Peneliti menjelaskan maksud d</w:t>
      </w:r>
      <w:r w:rsidR="00941326">
        <w:rPr>
          <w:rFonts w:ascii="Times New Roman" w:hAnsi="Times New Roman" w:cs="Times New Roman"/>
          <w:sz w:val="24"/>
          <w:szCs w:val="24"/>
        </w:rPr>
        <w:t xml:space="preserve">an tujuan kepada </w:t>
      </w:r>
      <w:r>
        <w:rPr>
          <w:rFonts w:ascii="Times New Roman" w:hAnsi="Times New Roman" w:cs="Times New Roman"/>
          <w:sz w:val="24"/>
          <w:szCs w:val="24"/>
        </w:rPr>
        <w:t>subjek penelitian bagi subjek penelitian</w:t>
      </w:r>
      <w:r w:rsidR="00941326">
        <w:rPr>
          <w:rFonts w:ascii="Times New Roman" w:hAnsi="Times New Roman" w:cs="Times New Roman"/>
          <w:sz w:val="24"/>
          <w:szCs w:val="24"/>
        </w:rPr>
        <w:t xml:space="preserve"> yang bersedia, peneliti meminta persetujuan </w:t>
      </w:r>
      <w:r>
        <w:rPr>
          <w:rFonts w:ascii="Times New Roman" w:hAnsi="Times New Roman" w:cs="Times New Roman"/>
          <w:sz w:val="24"/>
          <w:szCs w:val="24"/>
        </w:rPr>
        <w:t>subjek penelitian</w:t>
      </w:r>
      <w:r w:rsidR="00941326">
        <w:rPr>
          <w:rFonts w:ascii="Times New Roman" w:hAnsi="Times New Roman" w:cs="Times New Roman"/>
          <w:sz w:val="24"/>
          <w:szCs w:val="24"/>
        </w:rPr>
        <w:t xml:space="preserve"> secara tertulis sebagai subjek penelitian dengan memberikan </w:t>
      </w:r>
      <w:r w:rsidR="00941326" w:rsidRPr="00863E4A">
        <w:rPr>
          <w:rFonts w:ascii="Times New Roman" w:hAnsi="Times New Roman" w:cs="Times New Roman"/>
          <w:i/>
          <w:sz w:val="24"/>
          <w:szCs w:val="24"/>
        </w:rPr>
        <w:t>informed consent</w:t>
      </w:r>
      <w:r w:rsidR="00941326">
        <w:rPr>
          <w:rFonts w:ascii="Times New Roman" w:hAnsi="Times New Roman" w:cs="Times New Roman"/>
          <w:sz w:val="24"/>
          <w:szCs w:val="24"/>
        </w:rPr>
        <w:t>.</w:t>
      </w:r>
    </w:p>
    <w:p w:rsidR="00941326" w:rsidRPr="00D17A1D" w:rsidRDefault="00941326" w:rsidP="008F0547">
      <w:pPr>
        <w:pStyle w:val="ListParagraph"/>
        <w:numPr>
          <w:ilvl w:val="0"/>
          <w:numId w:val="11"/>
        </w:numPr>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Peneliti memulai denga</w:t>
      </w:r>
      <w:r w:rsidR="00370CB4">
        <w:rPr>
          <w:rFonts w:ascii="Times New Roman" w:hAnsi="Times New Roman" w:cs="Times New Roman"/>
          <w:sz w:val="24"/>
          <w:szCs w:val="24"/>
        </w:rPr>
        <w:t xml:space="preserve">n mewawancarai </w:t>
      </w:r>
      <w:r w:rsidR="00D17A1D">
        <w:rPr>
          <w:rFonts w:ascii="Times New Roman" w:hAnsi="Times New Roman" w:cs="Times New Roman"/>
          <w:sz w:val="24"/>
          <w:szCs w:val="24"/>
        </w:rPr>
        <w:t>subjek penelitian</w:t>
      </w:r>
      <w:r w:rsidR="00370CB4">
        <w:rPr>
          <w:rFonts w:ascii="Times New Roman" w:hAnsi="Times New Roman" w:cs="Times New Roman"/>
          <w:sz w:val="24"/>
          <w:szCs w:val="24"/>
        </w:rPr>
        <w:t xml:space="preserve"> sesuai dengan lembar wawancara yang sudah dibuat</w:t>
      </w:r>
      <w:r w:rsidR="00D17A1D">
        <w:rPr>
          <w:rFonts w:ascii="Times New Roman" w:hAnsi="Times New Roman" w:cs="Times New Roman"/>
          <w:sz w:val="24"/>
          <w:szCs w:val="24"/>
        </w:rPr>
        <w:t xml:space="preserve">, setelah itu mengobservasi subjek </w:t>
      </w:r>
      <w:r w:rsidR="00D17A1D">
        <w:rPr>
          <w:rFonts w:ascii="Times New Roman" w:hAnsi="Times New Roman" w:cs="Times New Roman"/>
          <w:sz w:val="24"/>
          <w:szCs w:val="24"/>
        </w:rPr>
        <w:lastRenderedPageBreak/>
        <w:t>penelitian</w:t>
      </w:r>
      <w:r>
        <w:rPr>
          <w:rFonts w:ascii="Times New Roman" w:hAnsi="Times New Roman" w:cs="Times New Roman"/>
          <w:sz w:val="24"/>
          <w:szCs w:val="24"/>
        </w:rPr>
        <w:t xml:space="preserve"> di sekolah</w:t>
      </w:r>
      <w:r w:rsidR="00370CB4">
        <w:rPr>
          <w:rFonts w:ascii="Times New Roman" w:hAnsi="Times New Roman" w:cs="Times New Roman"/>
          <w:sz w:val="24"/>
          <w:szCs w:val="24"/>
        </w:rPr>
        <w:t xml:space="preserve"> melalui guru bimbingan konseling maupun guru yang mengajar di kelas</w:t>
      </w:r>
      <w:r>
        <w:rPr>
          <w:rFonts w:ascii="Times New Roman" w:hAnsi="Times New Roman" w:cs="Times New Roman"/>
          <w:sz w:val="24"/>
          <w:szCs w:val="24"/>
        </w:rPr>
        <w:t>.</w:t>
      </w:r>
    </w:p>
    <w:p w:rsidR="00D17A1D" w:rsidRPr="00941326" w:rsidRDefault="00D17A1D" w:rsidP="008F0547">
      <w:pPr>
        <w:pStyle w:val="ListParagraph"/>
        <w:numPr>
          <w:ilvl w:val="0"/>
          <w:numId w:val="11"/>
        </w:numPr>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Peneliti juga mengambil data dari dukumen yang dimiliki pihak sekolah, berupa data-data yang mendukung dampak perceraian orang tua terhadap motivasi belajar subjek penelitian di sekolah.</w:t>
      </w:r>
    </w:p>
    <w:p w:rsidR="00941326" w:rsidRPr="00737F2A" w:rsidRDefault="00941326" w:rsidP="008F0547">
      <w:pPr>
        <w:pStyle w:val="ListParagraph"/>
        <w:numPr>
          <w:ilvl w:val="0"/>
          <w:numId w:val="11"/>
        </w:numPr>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Peneliti mengumpulkan hasil data-data yang diperoleh </w:t>
      </w:r>
      <w:r w:rsidR="00737F2A">
        <w:rPr>
          <w:rFonts w:ascii="Times New Roman" w:hAnsi="Times New Roman" w:cs="Times New Roman"/>
          <w:sz w:val="24"/>
          <w:szCs w:val="24"/>
        </w:rPr>
        <w:t>dan menganalisisnya</w:t>
      </w:r>
      <w:r w:rsidR="00A02A2C">
        <w:rPr>
          <w:rFonts w:ascii="Times New Roman" w:hAnsi="Times New Roman" w:cs="Times New Roman"/>
          <w:sz w:val="24"/>
          <w:szCs w:val="24"/>
        </w:rPr>
        <w:t xml:space="preserve"> dengan menarik kesimpulan berdasarkan acuan yang telah dibuat pada definisi operasional</w:t>
      </w:r>
      <w:r w:rsidR="00737F2A">
        <w:rPr>
          <w:rFonts w:ascii="Times New Roman" w:hAnsi="Times New Roman" w:cs="Times New Roman"/>
          <w:sz w:val="24"/>
          <w:szCs w:val="24"/>
        </w:rPr>
        <w:t>.</w:t>
      </w:r>
    </w:p>
    <w:p w:rsidR="00A02A2C" w:rsidRPr="002A0757" w:rsidRDefault="00737F2A" w:rsidP="008F0547">
      <w:pPr>
        <w:pStyle w:val="ListParagraph"/>
        <w:numPr>
          <w:ilvl w:val="0"/>
          <w:numId w:val="11"/>
        </w:numPr>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Peneliti menyajikan data dalam bentuk naratif.</w:t>
      </w:r>
    </w:p>
    <w:p w:rsidR="00A02A2C" w:rsidRPr="002D06F5" w:rsidRDefault="00A02A2C" w:rsidP="006E308B">
      <w:pPr>
        <w:pStyle w:val="ListParagraph"/>
        <w:spacing w:line="480" w:lineRule="auto"/>
        <w:ind w:left="1701"/>
        <w:jc w:val="both"/>
        <w:rPr>
          <w:rFonts w:ascii="Times New Roman" w:hAnsi="Times New Roman" w:cs="Times New Roman"/>
          <w:b/>
          <w:sz w:val="24"/>
          <w:szCs w:val="24"/>
        </w:rPr>
      </w:pPr>
    </w:p>
    <w:p w:rsidR="00D953D6" w:rsidRDefault="00D953D6" w:rsidP="006E308B">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Pengolaan Data</w:t>
      </w:r>
    </w:p>
    <w:p w:rsidR="0030357C" w:rsidRDefault="008A7577" w:rsidP="006E308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Pengolaan data merupakan salah satu langkah yang penting. Hal ini sebabkan karena data yang diperoleh langsung dari </w:t>
      </w:r>
      <w:r w:rsidR="00481C23">
        <w:rPr>
          <w:rFonts w:ascii="Times New Roman" w:hAnsi="Times New Roman" w:cs="Times New Roman"/>
          <w:sz w:val="24"/>
          <w:szCs w:val="24"/>
        </w:rPr>
        <w:t>subjek penelitian</w:t>
      </w:r>
      <w:r>
        <w:rPr>
          <w:rFonts w:ascii="Times New Roman" w:hAnsi="Times New Roman" w:cs="Times New Roman"/>
          <w:sz w:val="24"/>
          <w:szCs w:val="24"/>
        </w:rPr>
        <w:t>, belum memberikan informasi apa-</w:t>
      </w:r>
      <w:r w:rsidR="005148D0">
        <w:rPr>
          <w:rFonts w:ascii="Times New Roman" w:hAnsi="Times New Roman" w:cs="Times New Roman"/>
          <w:sz w:val="24"/>
          <w:szCs w:val="24"/>
        </w:rPr>
        <w:t>apa, dan belum siap disajikan. D</w:t>
      </w:r>
      <w:r>
        <w:rPr>
          <w:rFonts w:ascii="Times New Roman" w:hAnsi="Times New Roman" w:cs="Times New Roman"/>
          <w:sz w:val="24"/>
          <w:szCs w:val="24"/>
        </w:rPr>
        <w:t xml:space="preserve">ari data yang sudah terkumpul akan dilakukan pengolaan data </w:t>
      </w:r>
      <w:r w:rsidR="00527B89">
        <w:rPr>
          <w:rFonts w:ascii="Times New Roman" w:hAnsi="Times New Roman" w:cs="Times New Roman"/>
          <w:sz w:val="24"/>
          <w:szCs w:val="24"/>
        </w:rPr>
        <w:t>secara naratif</w:t>
      </w:r>
      <w:r w:rsidR="00C227AC">
        <w:rPr>
          <w:rFonts w:ascii="Times New Roman" w:hAnsi="Times New Roman" w:cs="Times New Roman"/>
          <w:sz w:val="24"/>
          <w:szCs w:val="24"/>
        </w:rPr>
        <w:t>( Notoatmodjo,2010).</w:t>
      </w:r>
    </w:p>
    <w:p w:rsidR="00C53098" w:rsidRPr="008A7577" w:rsidRDefault="00C53098" w:rsidP="006E308B">
      <w:pPr>
        <w:pStyle w:val="ListParagraph"/>
        <w:spacing w:line="480" w:lineRule="auto"/>
        <w:ind w:left="0" w:firstLine="567"/>
        <w:jc w:val="both"/>
        <w:rPr>
          <w:rFonts w:ascii="Times New Roman" w:hAnsi="Times New Roman" w:cs="Times New Roman"/>
          <w:sz w:val="24"/>
          <w:szCs w:val="24"/>
        </w:rPr>
      </w:pPr>
    </w:p>
    <w:p w:rsidR="00D953D6" w:rsidRDefault="00D953D6" w:rsidP="006E308B">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Penyajian Data</w:t>
      </w:r>
    </w:p>
    <w:p w:rsidR="00501C9B" w:rsidRDefault="00666491" w:rsidP="006E308B">
      <w:pPr>
        <w:pStyle w:val="ListParagraph"/>
        <w:spacing w:line="480" w:lineRule="auto"/>
        <w:ind w:left="0" w:firstLine="567"/>
        <w:jc w:val="both"/>
        <w:rPr>
          <w:rFonts w:ascii="Times New Roman" w:hAnsi="Times New Roman" w:cs="Times New Roman"/>
          <w:sz w:val="24"/>
          <w:szCs w:val="24"/>
        </w:rPr>
      </w:pPr>
      <w:r w:rsidRPr="00666491">
        <w:rPr>
          <w:rFonts w:ascii="Times New Roman" w:hAnsi="Times New Roman" w:cs="Times New Roman"/>
          <w:sz w:val="24"/>
          <w:szCs w:val="24"/>
        </w:rPr>
        <w:t xml:space="preserve">Cara penyajian data </w:t>
      </w:r>
      <w:r>
        <w:rPr>
          <w:rFonts w:ascii="Times New Roman" w:hAnsi="Times New Roman" w:cs="Times New Roman"/>
          <w:sz w:val="24"/>
          <w:szCs w:val="24"/>
        </w:rPr>
        <w:t xml:space="preserve">penelitian dilakukan melalui berbagai bentuk. Pada umumnya dikelompokkan menjadi tiga, yakni penyajian dalam bentuk teks (textular), penyajian dalam bentuk tabel, dan penyajian dalam bentuk grafik. Karena penelitian ini berjenis </w:t>
      </w:r>
      <w:r w:rsidR="00527B89">
        <w:rPr>
          <w:rFonts w:ascii="Times New Roman" w:hAnsi="Times New Roman" w:cs="Times New Roman"/>
          <w:sz w:val="24"/>
          <w:szCs w:val="24"/>
        </w:rPr>
        <w:t>studi kasus</w:t>
      </w:r>
      <w:r>
        <w:rPr>
          <w:rFonts w:ascii="Times New Roman" w:hAnsi="Times New Roman" w:cs="Times New Roman"/>
          <w:sz w:val="24"/>
          <w:szCs w:val="24"/>
        </w:rPr>
        <w:t xml:space="preserve"> maka peneliti memilih bentuk teks (</w:t>
      </w:r>
      <w:r w:rsidR="00527B89">
        <w:rPr>
          <w:rFonts w:ascii="Times New Roman" w:hAnsi="Times New Roman" w:cs="Times New Roman"/>
          <w:sz w:val="24"/>
          <w:szCs w:val="24"/>
        </w:rPr>
        <w:t>naratif</w:t>
      </w:r>
      <w:r>
        <w:rPr>
          <w:rFonts w:ascii="Times New Roman" w:hAnsi="Times New Roman" w:cs="Times New Roman"/>
          <w:sz w:val="24"/>
          <w:szCs w:val="24"/>
        </w:rPr>
        <w:t xml:space="preserve">) sebagai teknik penyajian data. Penyajian cara </w:t>
      </w:r>
      <w:r w:rsidR="00527B89">
        <w:rPr>
          <w:rFonts w:ascii="Times New Roman" w:hAnsi="Times New Roman" w:cs="Times New Roman"/>
          <w:sz w:val="24"/>
          <w:szCs w:val="24"/>
        </w:rPr>
        <w:t xml:space="preserve">naratif </w:t>
      </w:r>
      <w:r>
        <w:rPr>
          <w:rFonts w:ascii="Times New Roman" w:hAnsi="Times New Roman" w:cs="Times New Roman"/>
          <w:sz w:val="24"/>
          <w:szCs w:val="24"/>
        </w:rPr>
        <w:t>adalah penyajian data hasil penelitian dalam bentuk uraian kalimat (Notoatmodjo,2010).</w:t>
      </w:r>
    </w:p>
    <w:p w:rsidR="00D17A1D" w:rsidRPr="00666491" w:rsidRDefault="00D17A1D" w:rsidP="006E308B">
      <w:pPr>
        <w:pStyle w:val="ListParagraph"/>
        <w:spacing w:line="480" w:lineRule="auto"/>
        <w:ind w:left="0" w:firstLine="567"/>
        <w:jc w:val="both"/>
        <w:rPr>
          <w:rFonts w:ascii="Times New Roman" w:hAnsi="Times New Roman" w:cs="Times New Roman"/>
          <w:sz w:val="24"/>
          <w:szCs w:val="24"/>
        </w:rPr>
      </w:pPr>
    </w:p>
    <w:p w:rsidR="00D953D6" w:rsidRDefault="00D953D6" w:rsidP="006E308B">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Etika Penelitian</w:t>
      </w:r>
    </w:p>
    <w:p w:rsidR="005A22E6" w:rsidRDefault="009F1F6B" w:rsidP="006E308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ini menggunakan manusia sebagai subjek penelitian, maka dari itu sangat penting untuk peneliti memahami prinsip-prinsip etika pe</w:t>
      </w:r>
      <w:r w:rsidR="00D8583D">
        <w:rPr>
          <w:rFonts w:ascii="Times New Roman" w:hAnsi="Times New Roman" w:cs="Times New Roman"/>
          <w:sz w:val="24"/>
          <w:szCs w:val="24"/>
        </w:rPr>
        <w:t>nelitian. Menurut Nursalam (2009</w:t>
      </w:r>
      <w:r>
        <w:rPr>
          <w:rFonts w:ascii="Times New Roman" w:hAnsi="Times New Roman" w:cs="Times New Roman"/>
          <w:sz w:val="24"/>
          <w:szCs w:val="24"/>
        </w:rPr>
        <w:t>), secara umum prinsip-psrinsip etika dalam penelitian/pengumpulan data daapat dibedakan menjadi tiga bagian, yaitu:</w:t>
      </w:r>
    </w:p>
    <w:p w:rsidR="009E2363" w:rsidRDefault="009E2363" w:rsidP="006E308B">
      <w:pPr>
        <w:pStyle w:val="ListParagraph"/>
        <w:spacing w:line="480" w:lineRule="auto"/>
        <w:ind w:left="0" w:firstLine="567"/>
        <w:jc w:val="both"/>
        <w:rPr>
          <w:rFonts w:ascii="Times New Roman" w:hAnsi="Times New Roman" w:cs="Times New Roman"/>
          <w:sz w:val="24"/>
          <w:szCs w:val="24"/>
        </w:rPr>
      </w:pPr>
    </w:p>
    <w:p w:rsidR="009F1F6B" w:rsidRPr="009F1F6B" w:rsidRDefault="009F1F6B" w:rsidP="006E308B">
      <w:pPr>
        <w:pStyle w:val="ListParagraph"/>
        <w:numPr>
          <w:ilvl w:val="0"/>
          <w:numId w:val="4"/>
        </w:numPr>
        <w:spacing w:line="480" w:lineRule="auto"/>
        <w:jc w:val="both"/>
        <w:rPr>
          <w:rFonts w:ascii="Times New Roman" w:hAnsi="Times New Roman" w:cs="Times New Roman"/>
          <w:vanish/>
          <w:sz w:val="24"/>
          <w:szCs w:val="24"/>
        </w:rPr>
      </w:pPr>
    </w:p>
    <w:p w:rsidR="009F1F6B" w:rsidRPr="009F1F6B" w:rsidRDefault="009F1F6B" w:rsidP="006E308B">
      <w:pPr>
        <w:pStyle w:val="ListParagraph"/>
        <w:numPr>
          <w:ilvl w:val="0"/>
          <w:numId w:val="4"/>
        </w:numPr>
        <w:spacing w:line="480" w:lineRule="auto"/>
        <w:jc w:val="both"/>
        <w:rPr>
          <w:rFonts w:ascii="Times New Roman" w:hAnsi="Times New Roman" w:cs="Times New Roman"/>
          <w:vanish/>
          <w:sz w:val="24"/>
          <w:szCs w:val="24"/>
        </w:rPr>
      </w:pPr>
    </w:p>
    <w:p w:rsidR="009F1F6B" w:rsidRPr="009F1F6B" w:rsidRDefault="009F1F6B" w:rsidP="006E308B">
      <w:pPr>
        <w:pStyle w:val="ListParagraph"/>
        <w:numPr>
          <w:ilvl w:val="0"/>
          <w:numId w:val="4"/>
        </w:numPr>
        <w:spacing w:line="480" w:lineRule="auto"/>
        <w:jc w:val="both"/>
        <w:rPr>
          <w:rFonts w:ascii="Times New Roman" w:hAnsi="Times New Roman" w:cs="Times New Roman"/>
          <w:vanish/>
          <w:sz w:val="24"/>
          <w:szCs w:val="24"/>
        </w:rPr>
      </w:pPr>
    </w:p>
    <w:p w:rsidR="009F1F6B" w:rsidRPr="009F1F6B" w:rsidRDefault="009F1F6B" w:rsidP="006E308B">
      <w:pPr>
        <w:pStyle w:val="ListParagraph"/>
        <w:numPr>
          <w:ilvl w:val="1"/>
          <w:numId w:val="4"/>
        </w:numPr>
        <w:spacing w:line="480" w:lineRule="auto"/>
        <w:jc w:val="both"/>
        <w:rPr>
          <w:rFonts w:ascii="Times New Roman" w:hAnsi="Times New Roman" w:cs="Times New Roman"/>
          <w:vanish/>
          <w:sz w:val="24"/>
          <w:szCs w:val="24"/>
        </w:rPr>
      </w:pPr>
    </w:p>
    <w:p w:rsidR="009F1F6B" w:rsidRPr="009F1F6B" w:rsidRDefault="009F1F6B" w:rsidP="006E308B">
      <w:pPr>
        <w:pStyle w:val="ListParagraph"/>
        <w:numPr>
          <w:ilvl w:val="1"/>
          <w:numId w:val="4"/>
        </w:numPr>
        <w:spacing w:line="480" w:lineRule="auto"/>
        <w:jc w:val="both"/>
        <w:rPr>
          <w:rFonts w:ascii="Times New Roman" w:hAnsi="Times New Roman" w:cs="Times New Roman"/>
          <w:vanish/>
          <w:sz w:val="24"/>
          <w:szCs w:val="24"/>
        </w:rPr>
      </w:pPr>
    </w:p>
    <w:p w:rsidR="009F1F6B" w:rsidRPr="009F1F6B" w:rsidRDefault="009F1F6B" w:rsidP="006E308B">
      <w:pPr>
        <w:pStyle w:val="ListParagraph"/>
        <w:numPr>
          <w:ilvl w:val="1"/>
          <w:numId w:val="4"/>
        </w:numPr>
        <w:spacing w:line="480" w:lineRule="auto"/>
        <w:jc w:val="both"/>
        <w:rPr>
          <w:rFonts w:ascii="Times New Roman" w:hAnsi="Times New Roman" w:cs="Times New Roman"/>
          <w:vanish/>
          <w:sz w:val="24"/>
          <w:szCs w:val="24"/>
        </w:rPr>
      </w:pPr>
    </w:p>
    <w:p w:rsidR="009F1F6B" w:rsidRPr="009F1F6B" w:rsidRDefault="009F1F6B" w:rsidP="006E308B">
      <w:pPr>
        <w:pStyle w:val="ListParagraph"/>
        <w:numPr>
          <w:ilvl w:val="1"/>
          <w:numId w:val="4"/>
        </w:numPr>
        <w:spacing w:line="480" w:lineRule="auto"/>
        <w:jc w:val="both"/>
        <w:rPr>
          <w:rFonts w:ascii="Times New Roman" w:hAnsi="Times New Roman" w:cs="Times New Roman"/>
          <w:vanish/>
          <w:sz w:val="24"/>
          <w:szCs w:val="24"/>
        </w:rPr>
      </w:pPr>
    </w:p>
    <w:p w:rsidR="009F1F6B" w:rsidRPr="009F1F6B" w:rsidRDefault="009F1F6B" w:rsidP="006E308B">
      <w:pPr>
        <w:pStyle w:val="ListParagraph"/>
        <w:numPr>
          <w:ilvl w:val="1"/>
          <w:numId w:val="4"/>
        </w:numPr>
        <w:spacing w:line="480" w:lineRule="auto"/>
        <w:jc w:val="both"/>
        <w:rPr>
          <w:rFonts w:ascii="Times New Roman" w:hAnsi="Times New Roman" w:cs="Times New Roman"/>
          <w:vanish/>
          <w:sz w:val="24"/>
          <w:szCs w:val="24"/>
        </w:rPr>
      </w:pPr>
    </w:p>
    <w:p w:rsidR="009F1F6B" w:rsidRPr="009F1F6B" w:rsidRDefault="009F1F6B" w:rsidP="006E308B">
      <w:pPr>
        <w:pStyle w:val="ListParagraph"/>
        <w:numPr>
          <w:ilvl w:val="1"/>
          <w:numId w:val="4"/>
        </w:numPr>
        <w:spacing w:line="480" w:lineRule="auto"/>
        <w:jc w:val="both"/>
        <w:rPr>
          <w:rFonts w:ascii="Times New Roman" w:hAnsi="Times New Roman" w:cs="Times New Roman"/>
          <w:vanish/>
          <w:sz w:val="24"/>
          <w:szCs w:val="24"/>
        </w:rPr>
      </w:pPr>
    </w:p>
    <w:p w:rsidR="009F1F6B" w:rsidRPr="009F1F6B" w:rsidRDefault="009F1F6B" w:rsidP="006E308B">
      <w:pPr>
        <w:pStyle w:val="ListParagraph"/>
        <w:numPr>
          <w:ilvl w:val="1"/>
          <w:numId w:val="4"/>
        </w:numPr>
        <w:spacing w:line="480" w:lineRule="auto"/>
        <w:jc w:val="both"/>
        <w:rPr>
          <w:rFonts w:ascii="Times New Roman" w:hAnsi="Times New Roman" w:cs="Times New Roman"/>
          <w:vanish/>
          <w:sz w:val="24"/>
          <w:szCs w:val="24"/>
        </w:rPr>
      </w:pPr>
    </w:p>
    <w:p w:rsidR="009F1F6B" w:rsidRPr="009F1F6B" w:rsidRDefault="009F1F6B" w:rsidP="006E308B">
      <w:pPr>
        <w:pStyle w:val="ListParagraph"/>
        <w:numPr>
          <w:ilvl w:val="1"/>
          <w:numId w:val="4"/>
        </w:numPr>
        <w:spacing w:line="480" w:lineRule="auto"/>
        <w:jc w:val="both"/>
        <w:rPr>
          <w:rFonts w:ascii="Times New Roman" w:hAnsi="Times New Roman" w:cs="Times New Roman"/>
          <w:vanish/>
          <w:sz w:val="24"/>
          <w:szCs w:val="24"/>
        </w:rPr>
      </w:pPr>
    </w:p>
    <w:p w:rsidR="009F1F6B" w:rsidRPr="009F1F6B" w:rsidRDefault="009F1F6B" w:rsidP="006E308B">
      <w:pPr>
        <w:pStyle w:val="ListParagraph"/>
        <w:numPr>
          <w:ilvl w:val="1"/>
          <w:numId w:val="4"/>
        </w:numPr>
        <w:spacing w:line="480" w:lineRule="auto"/>
        <w:jc w:val="both"/>
        <w:rPr>
          <w:rFonts w:ascii="Times New Roman" w:hAnsi="Times New Roman" w:cs="Times New Roman"/>
          <w:vanish/>
          <w:sz w:val="24"/>
          <w:szCs w:val="24"/>
        </w:rPr>
      </w:pPr>
    </w:p>
    <w:p w:rsidR="009F1F6B" w:rsidRDefault="009F1F6B" w:rsidP="008F0547">
      <w:pPr>
        <w:pStyle w:val="ListParagraph"/>
        <w:numPr>
          <w:ilvl w:val="2"/>
          <w:numId w:val="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w:t>
      </w:r>
      <w:r w:rsidRPr="009F1F6B">
        <w:rPr>
          <w:rFonts w:ascii="Times New Roman" w:hAnsi="Times New Roman" w:cs="Times New Roman"/>
          <w:b/>
          <w:sz w:val="24"/>
          <w:szCs w:val="24"/>
        </w:rPr>
        <w:t>rinsip Manfaat</w:t>
      </w:r>
    </w:p>
    <w:p w:rsidR="009F1F6B" w:rsidRDefault="009F1F6B" w:rsidP="008F0547">
      <w:pPr>
        <w:pStyle w:val="ListParagraph"/>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Bebas dari penderitaan</w:t>
      </w:r>
    </w:p>
    <w:p w:rsidR="009E2363" w:rsidRDefault="009E2363" w:rsidP="008F054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Penelitian harus dilaksanakan tanpa mengakibatkan penderitaan kepada subjek, khususnya jika menggunakan tindakan khusus.</w:t>
      </w:r>
    </w:p>
    <w:p w:rsidR="009F1F6B" w:rsidRDefault="009F1F6B" w:rsidP="008F0547">
      <w:pPr>
        <w:pStyle w:val="ListParagraph"/>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Bebas dari eksploitasi</w:t>
      </w:r>
    </w:p>
    <w:p w:rsidR="009E2363" w:rsidRDefault="009E2363" w:rsidP="008F054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Partisipasi subjek dalam penelitian, harus dihindarkan dari keadaan yang tidak menguntungkan. Subjek harus diyakinkan bahwa partisipasinya dalam penelitian atau yang telah diberikan, tidak akan dipergunakan dalam hal-hal yang dapat merugikan subjek dalam bentuk apapun.</w:t>
      </w:r>
    </w:p>
    <w:p w:rsidR="009F1F6B" w:rsidRDefault="009F1F6B" w:rsidP="008F0547">
      <w:pPr>
        <w:pStyle w:val="ListParagraph"/>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Risiko (benefit ratio)</w:t>
      </w:r>
    </w:p>
    <w:p w:rsidR="000A5BDA" w:rsidRDefault="009E2363" w:rsidP="008F054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Peneliti harus hati-hati mempertimbangkan risiko dan keuntungan yang akan berakibat kepada subjek pada setiap tindakan.</w:t>
      </w:r>
    </w:p>
    <w:p w:rsidR="00C53098" w:rsidRPr="00C53098" w:rsidRDefault="00C53098" w:rsidP="006E308B">
      <w:pPr>
        <w:pStyle w:val="ListParagraph"/>
        <w:spacing w:line="480" w:lineRule="auto"/>
        <w:ind w:left="1944"/>
        <w:jc w:val="both"/>
        <w:rPr>
          <w:rFonts w:ascii="Times New Roman" w:hAnsi="Times New Roman" w:cs="Times New Roman"/>
          <w:sz w:val="24"/>
          <w:szCs w:val="24"/>
        </w:rPr>
      </w:pPr>
    </w:p>
    <w:p w:rsidR="009F1F6B" w:rsidRDefault="009F1F6B" w:rsidP="008F0547">
      <w:pPr>
        <w:pStyle w:val="ListParagraph"/>
        <w:numPr>
          <w:ilvl w:val="2"/>
          <w:numId w:val="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Prinsip Menghargai manusia (Respect Human Dignity)</w:t>
      </w:r>
    </w:p>
    <w:p w:rsidR="009F1F6B" w:rsidRDefault="009F1F6B" w:rsidP="008F0547">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Hak untuk ikut/tidak menjadi responden (right to self determination)</w:t>
      </w:r>
    </w:p>
    <w:p w:rsidR="009E2363" w:rsidRDefault="003C0A90" w:rsidP="008F054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Subjek harus diperlakukan secara manusiawi. Subjek mempunyai hak memutuskan apakah mereka bersedia menjadi subjek ataupun tidak, tanpa </w:t>
      </w:r>
      <w:r>
        <w:rPr>
          <w:rFonts w:ascii="Times New Roman" w:hAnsi="Times New Roman" w:cs="Times New Roman"/>
          <w:sz w:val="24"/>
          <w:szCs w:val="24"/>
        </w:rPr>
        <w:lastRenderedPageBreak/>
        <w:t>adanya sangsi apa pun atau akan berakibat terhadap kesembuhannya, jika mereka seorang klien.</w:t>
      </w:r>
    </w:p>
    <w:p w:rsidR="009F1F6B" w:rsidRDefault="009F1F6B" w:rsidP="008F0547">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Hak untuk mendapat jaminan dari perlakuan yang diberikan (right to full disclosure)</w:t>
      </w:r>
    </w:p>
    <w:p w:rsidR="00370CB4" w:rsidRPr="000A5BDA" w:rsidRDefault="003C0A90" w:rsidP="008F0547">
      <w:pPr>
        <w:pStyle w:val="ListParagraph"/>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Seorang peneliti harus memberikan penjelasan secara rinci serta bertanggung jawab jika ada sesuatu yang terjadi kepada subjek.</w:t>
      </w:r>
    </w:p>
    <w:p w:rsidR="009F1F6B" w:rsidRDefault="009F1F6B" w:rsidP="008F0547">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Informed consent</w:t>
      </w:r>
    </w:p>
    <w:p w:rsidR="003C0A90" w:rsidRDefault="003C0A90" w:rsidP="008F054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Subjek harus mendaptkan informasi secara lengkap tentang tujuan penelitian yang akan dilaksanakan, mempunyai hak untuk bebas berpartisipasi atau menolak menjadi responden. Pada informed consent juga perlu dicantumkan bahwa data yang diperoleh hanya akan dipergunakan untuk pengembangan ilmu.</w:t>
      </w:r>
    </w:p>
    <w:p w:rsidR="00C53098" w:rsidRPr="009F1F6B" w:rsidRDefault="00C53098" w:rsidP="006E308B">
      <w:pPr>
        <w:pStyle w:val="ListParagraph"/>
        <w:spacing w:line="480" w:lineRule="auto"/>
        <w:ind w:left="1944"/>
        <w:jc w:val="both"/>
        <w:rPr>
          <w:rFonts w:ascii="Times New Roman" w:hAnsi="Times New Roman" w:cs="Times New Roman"/>
          <w:sz w:val="24"/>
          <w:szCs w:val="24"/>
        </w:rPr>
      </w:pPr>
    </w:p>
    <w:p w:rsidR="009F1F6B" w:rsidRDefault="009F1F6B" w:rsidP="008F0547">
      <w:pPr>
        <w:pStyle w:val="ListParagraph"/>
        <w:numPr>
          <w:ilvl w:val="2"/>
          <w:numId w:val="4"/>
        </w:numPr>
        <w:spacing w:line="480" w:lineRule="auto"/>
        <w:ind w:left="426" w:hanging="414"/>
        <w:jc w:val="both"/>
        <w:rPr>
          <w:rFonts w:ascii="Times New Roman" w:hAnsi="Times New Roman" w:cs="Times New Roman"/>
          <w:b/>
          <w:sz w:val="24"/>
          <w:szCs w:val="24"/>
        </w:rPr>
      </w:pPr>
      <w:r>
        <w:rPr>
          <w:rFonts w:ascii="Times New Roman" w:hAnsi="Times New Roman" w:cs="Times New Roman"/>
          <w:b/>
          <w:sz w:val="24"/>
          <w:szCs w:val="24"/>
        </w:rPr>
        <w:t>Prinsip Keadilan (Right to Justice)</w:t>
      </w:r>
    </w:p>
    <w:p w:rsidR="009F1F6B" w:rsidRDefault="009F1F6B" w:rsidP="008F0547">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Hak untuk mendapat pengobatan yang adil (right in fair treatment)</w:t>
      </w:r>
    </w:p>
    <w:p w:rsidR="003C0A90" w:rsidRDefault="003C0A90" w:rsidP="008F054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Subjek harus diperlakukan secara adil baik sebelum, selama dan sesudah keikutsertaannya dalam penelitian tanpa adanya deskriminasi apabila ternyata mereka tidak bersedia atau dikeluarkan dari penelitian.</w:t>
      </w:r>
    </w:p>
    <w:p w:rsidR="009F1F6B" w:rsidRDefault="009F1F6B" w:rsidP="008F0547">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Hak dijaga kerahasiaannya (right to privacy)</w:t>
      </w:r>
    </w:p>
    <w:p w:rsidR="003C0A90" w:rsidRPr="009F1F6B" w:rsidRDefault="003C0A90" w:rsidP="008F054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Subjek mempunyai hak untuk meminta bahwa data yang diberikan harus dirahasiakan untuk itu perlu adanya tanpa nama (ano</w:t>
      </w:r>
      <w:r w:rsidR="00501C9B">
        <w:rPr>
          <w:rFonts w:ascii="Times New Roman" w:hAnsi="Times New Roman" w:cs="Times New Roman"/>
          <w:sz w:val="24"/>
          <w:szCs w:val="24"/>
        </w:rPr>
        <w:t>nymity) dan rahasia (confidentiality).</w:t>
      </w:r>
    </w:p>
    <w:sectPr w:rsidR="003C0A90" w:rsidRPr="009F1F6B" w:rsidSect="00AA7175">
      <w:headerReference w:type="default" r:id="rId14"/>
      <w:footerReference w:type="default" r:id="rId15"/>
      <w:pgSz w:w="11906" w:h="16838"/>
      <w:pgMar w:top="1701" w:right="1701" w:bottom="1701" w:left="2268" w:header="708" w:footer="708"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88F" w:rsidRDefault="00A6788F" w:rsidP="00737F2A">
      <w:pPr>
        <w:spacing w:after="0" w:line="240" w:lineRule="auto"/>
      </w:pPr>
      <w:r>
        <w:separator/>
      </w:r>
    </w:p>
  </w:endnote>
  <w:endnote w:type="continuationSeparator" w:id="0">
    <w:p w:rsidR="00A6788F" w:rsidRDefault="00A6788F" w:rsidP="0073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72024"/>
      <w:docPartObj>
        <w:docPartGallery w:val="Page Numbers (Bottom of Page)"/>
        <w:docPartUnique/>
      </w:docPartObj>
    </w:sdtPr>
    <w:sdtEndPr>
      <w:rPr>
        <w:noProof/>
      </w:rPr>
    </w:sdtEndPr>
    <w:sdtContent>
      <w:p w:rsidR="006E308B" w:rsidRDefault="006E308B">
        <w:pPr>
          <w:pStyle w:val="Footer"/>
          <w:jc w:val="center"/>
        </w:pPr>
        <w:r>
          <w:fldChar w:fldCharType="begin"/>
        </w:r>
        <w:r w:rsidRPr="00A325A0">
          <w:instrText xml:space="preserve"> PAGE   \* MERGEFORMAT </w:instrText>
        </w:r>
        <w:r>
          <w:fldChar w:fldCharType="separate"/>
        </w:r>
        <w:r w:rsidR="00AA7175">
          <w:rPr>
            <w:noProof/>
          </w:rPr>
          <w:t>28</w:t>
        </w:r>
        <w:r>
          <w:rPr>
            <w:noProof/>
          </w:rPr>
          <w:fldChar w:fldCharType="end"/>
        </w:r>
      </w:p>
    </w:sdtContent>
  </w:sdt>
  <w:p w:rsidR="00A6788F" w:rsidRDefault="00A67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F5" w:rsidRDefault="004165F5">
    <w:pPr>
      <w:pStyle w:val="Footer"/>
      <w:jc w:val="right"/>
    </w:pPr>
  </w:p>
  <w:p w:rsidR="00A325A0" w:rsidRDefault="00A325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994833"/>
      <w:docPartObj>
        <w:docPartGallery w:val="Page Numbers (Bottom of Page)"/>
        <w:docPartUnique/>
      </w:docPartObj>
    </w:sdtPr>
    <w:sdtEndPr>
      <w:rPr>
        <w:noProof/>
      </w:rPr>
    </w:sdtEndPr>
    <w:sdtContent>
      <w:p w:rsidR="004165F5" w:rsidRDefault="004165F5">
        <w:pPr>
          <w:pStyle w:val="Footer"/>
          <w:jc w:val="right"/>
        </w:pPr>
        <w:r>
          <w:fldChar w:fldCharType="begin"/>
        </w:r>
        <w:r w:rsidRPr="00AA7175">
          <w:instrText xml:space="preserve"> PAGE   \* MERGEFORMAT </w:instrText>
        </w:r>
        <w:r>
          <w:fldChar w:fldCharType="separate"/>
        </w:r>
        <w:r w:rsidR="00624046">
          <w:rPr>
            <w:noProof/>
          </w:rPr>
          <w:t>31</w:t>
        </w:r>
        <w:r>
          <w:rPr>
            <w:noProof/>
          </w:rPr>
          <w:fldChar w:fldCharType="end"/>
        </w:r>
      </w:p>
    </w:sdtContent>
  </w:sdt>
  <w:p w:rsidR="004165F5" w:rsidRDefault="004165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F5" w:rsidRDefault="004165F5">
    <w:pPr>
      <w:pStyle w:val="Footer"/>
      <w:jc w:val="right"/>
    </w:pPr>
  </w:p>
  <w:p w:rsidR="004165F5" w:rsidRDefault="00416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88F" w:rsidRDefault="00A6788F" w:rsidP="00737F2A">
      <w:pPr>
        <w:spacing w:after="0" w:line="240" w:lineRule="auto"/>
      </w:pPr>
      <w:r>
        <w:separator/>
      </w:r>
    </w:p>
  </w:footnote>
  <w:footnote w:type="continuationSeparator" w:id="0">
    <w:p w:rsidR="00A6788F" w:rsidRDefault="00A6788F" w:rsidP="00737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8B" w:rsidRDefault="006E308B">
    <w:pPr>
      <w:pStyle w:val="Header"/>
      <w:jc w:val="right"/>
    </w:pPr>
  </w:p>
  <w:p w:rsidR="00A6788F" w:rsidRDefault="00A67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589685"/>
      <w:docPartObj>
        <w:docPartGallery w:val="Page Numbers (Top of Page)"/>
        <w:docPartUnique/>
      </w:docPartObj>
    </w:sdtPr>
    <w:sdtEndPr>
      <w:rPr>
        <w:noProof/>
      </w:rPr>
    </w:sdtEndPr>
    <w:sdtContent>
      <w:p w:rsidR="006E308B" w:rsidRDefault="006E308B">
        <w:pPr>
          <w:pStyle w:val="Header"/>
          <w:jc w:val="right"/>
        </w:pPr>
        <w:r>
          <w:fldChar w:fldCharType="begin"/>
        </w:r>
        <w:r w:rsidRPr="00AA7175">
          <w:instrText xml:space="preserve"> PAGE   \* MERGEFORMAT </w:instrText>
        </w:r>
        <w:r>
          <w:fldChar w:fldCharType="separate"/>
        </w:r>
        <w:r w:rsidR="00AA7175">
          <w:rPr>
            <w:noProof/>
          </w:rPr>
          <w:t>30</w:t>
        </w:r>
        <w:r>
          <w:rPr>
            <w:noProof/>
          </w:rPr>
          <w:fldChar w:fldCharType="end"/>
        </w:r>
      </w:p>
    </w:sdtContent>
  </w:sdt>
  <w:p w:rsidR="006E308B" w:rsidRDefault="006E30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F5" w:rsidRDefault="004165F5">
    <w:pPr>
      <w:pStyle w:val="Header"/>
      <w:jc w:val="right"/>
    </w:pPr>
  </w:p>
  <w:p w:rsidR="004165F5" w:rsidRDefault="004165F5" w:rsidP="004165F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913812"/>
      <w:docPartObj>
        <w:docPartGallery w:val="Page Numbers (Top of Page)"/>
        <w:docPartUnique/>
      </w:docPartObj>
    </w:sdtPr>
    <w:sdtEndPr>
      <w:rPr>
        <w:noProof/>
      </w:rPr>
    </w:sdtEndPr>
    <w:sdtContent>
      <w:p w:rsidR="004165F5" w:rsidRDefault="004165F5">
        <w:pPr>
          <w:pStyle w:val="Header"/>
          <w:jc w:val="right"/>
        </w:pPr>
        <w:r>
          <w:fldChar w:fldCharType="begin"/>
        </w:r>
        <w:r w:rsidRPr="00AA7175">
          <w:instrText xml:space="preserve"> PAGE   \* MERGEFORMAT </w:instrText>
        </w:r>
        <w:r>
          <w:fldChar w:fldCharType="separate"/>
        </w:r>
        <w:r w:rsidR="00624046">
          <w:rPr>
            <w:noProof/>
          </w:rPr>
          <w:t>33</w:t>
        </w:r>
        <w:r>
          <w:rPr>
            <w:noProof/>
          </w:rPr>
          <w:fldChar w:fldCharType="end"/>
        </w:r>
      </w:p>
    </w:sdtContent>
  </w:sdt>
  <w:p w:rsidR="004165F5" w:rsidRDefault="004165F5" w:rsidP="004165F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7B83"/>
    <w:multiLevelType w:val="hybridMultilevel"/>
    <w:tmpl w:val="68DAE00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17C35998"/>
    <w:multiLevelType w:val="hybridMultilevel"/>
    <w:tmpl w:val="CAAA6510"/>
    <w:lvl w:ilvl="0" w:tplc="04210011">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2">
    <w:nsid w:val="236F1828"/>
    <w:multiLevelType w:val="hybridMultilevel"/>
    <w:tmpl w:val="3ED62636"/>
    <w:lvl w:ilvl="0" w:tplc="65F00B30">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2B6A4402"/>
    <w:multiLevelType w:val="hybridMultilevel"/>
    <w:tmpl w:val="A2EE1088"/>
    <w:lvl w:ilvl="0" w:tplc="04210011">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4">
    <w:nsid w:val="37336815"/>
    <w:multiLevelType w:val="hybridMultilevel"/>
    <w:tmpl w:val="6CB02D3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47DC0384"/>
    <w:multiLevelType w:val="multilevel"/>
    <w:tmpl w:val="0421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9345A4"/>
    <w:multiLevelType w:val="hybridMultilevel"/>
    <w:tmpl w:val="C33EDABA"/>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5D652C54"/>
    <w:multiLevelType w:val="hybridMultilevel"/>
    <w:tmpl w:val="8142554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5F4E74E7"/>
    <w:multiLevelType w:val="multilevel"/>
    <w:tmpl w:val="FEE414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DB87188"/>
    <w:multiLevelType w:val="hybridMultilevel"/>
    <w:tmpl w:val="8682D43A"/>
    <w:lvl w:ilvl="0" w:tplc="04210011">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10">
    <w:nsid w:val="6FF026CA"/>
    <w:multiLevelType w:val="hybridMultilevel"/>
    <w:tmpl w:val="80EEB6D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7AC77A5D"/>
    <w:multiLevelType w:val="hybridMultilevel"/>
    <w:tmpl w:val="1E46D5E2"/>
    <w:lvl w:ilvl="0" w:tplc="0421000F">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num w:numId="1">
    <w:abstractNumId w:val="5"/>
  </w:num>
  <w:num w:numId="2">
    <w:abstractNumId w:val="11"/>
  </w:num>
  <w:num w:numId="3">
    <w:abstractNumId w:val="10"/>
  </w:num>
  <w:num w:numId="4">
    <w:abstractNumId w:val="8"/>
  </w:num>
  <w:num w:numId="5">
    <w:abstractNumId w:val="9"/>
  </w:num>
  <w:num w:numId="6">
    <w:abstractNumId w:val="1"/>
  </w:num>
  <w:num w:numId="7">
    <w:abstractNumId w:val="3"/>
  </w:num>
  <w:num w:numId="8">
    <w:abstractNumId w:val="6"/>
  </w:num>
  <w:num w:numId="9">
    <w:abstractNumId w:val="0"/>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9E"/>
    <w:rsid w:val="00023F87"/>
    <w:rsid w:val="00050FF9"/>
    <w:rsid w:val="000A5BDA"/>
    <w:rsid w:val="000B078F"/>
    <w:rsid w:val="000B1C40"/>
    <w:rsid w:val="000C21A1"/>
    <w:rsid w:val="00134E3C"/>
    <w:rsid w:val="00180DF4"/>
    <w:rsid w:val="00190735"/>
    <w:rsid w:val="001A0FF1"/>
    <w:rsid w:val="001C49B5"/>
    <w:rsid w:val="00252C68"/>
    <w:rsid w:val="00257A38"/>
    <w:rsid w:val="002A0757"/>
    <w:rsid w:val="002D06F5"/>
    <w:rsid w:val="002E6A3E"/>
    <w:rsid w:val="0030121B"/>
    <w:rsid w:val="0030357C"/>
    <w:rsid w:val="003131A8"/>
    <w:rsid w:val="0032670E"/>
    <w:rsid w:val="00370CB4"/>
    <w:rsid w:val="003C0A90"/>
    <w:rsid w:val="003C2B9C"/>
    <w:rsid w:val="004165F5"/>
    <w:rsid w:val="00446BB1"/>
    <w:rsid w:val="00481392"/>
    <w:rsid w:val="00481C23"/>
    <w:rsid w:val="004929A1"/>
    <w:rsid w:val="004970DB"/>
    <w:rsid w:val="00501C9B"/>
    <w:rsid w:val="005148D0"/>
    <w:rsid w:val="00527B89"/>
    <w:rsid w:val="0055400E"/>
    <w:rsid w:val="005A22E6"/>
    <w:rsid w:val="006021B5"/>
    <w:rsid w:val="00624046"/>
    <w:rsid w:val="00655066"/>
    <w:rsid w:val="00666491"/>
    <w:rsid w:val="006A5887"/>
    <w:rsid w:val="006A629E"/>
    <w:rsid w:val="006A6BCE"/>
    <w:rsid w:val="006E1AE5"/>
    <w:rsid w:val="006E308B"/>
    <w:rsid w:val="006E78B4"/>
    <w:rsid w:val="006F7512"/>
    <w:rsid w:val="00700A2B"/>
    <w:rsid w:val="00737F2A"/>
    <w:rsid w:val="00762D2E"/>
    <w:rsid w:val="00767ABC"/>
    <w:rsid w:val="00783E87"/>
    <w:rsid w:val="007A62F3"/>
    <w:rsid w:val="007B3249"/>
    <w:rsid w:val="007D507E"/>
    <w:rsid w:val="008265CE"/>
    <w:rsid w:val="00863E4A"/>
    <w:rsid w:val="00865DDA"/>
    <w:rsid w:val="008A7577"/>
    <w:rsid w:val="008E34C3"/>
    <w:rsid w:val="008F0547"/>
    <w:rsid w:val="008F1C8F"/>
    <w:rsid w:val="008F71A5"/>
    <w:rsid w:val="008F7CD0"/>
    <w:rsid w:val="00941326"/>
    <w:rsid w:val="00953968"/>
    <w:rsid w:val="00963706"/>
    <w:rsid w:val="009B18FA"/>
    <w:rsid w:val="009E2363"/>
    <w:rsid w:val="009E4101"/>
    <w:rsid w:val="009F1F6B"/>
    <w:rsid w:val="00A02A2C"/>
    <w:rsid w:val="00A325A0"/>
    <w:rsid w:val="00A442E1"/>
    <w:rsid w:val="00A6788F"/>
    <w:rsid w:val="00AA7175"/>
    <w:rsid w:val="00AC1C09"/>
    <w:rsid w:val="00AC41F2"/>
    <w:rsid w:val="00B216BA"/>
    <w:rsid w:val="00B4046F"/>
    <w:rsid w:val="00B66FD5"/>
    <w:rsid w:val="00B6715A"/>
    <w:rsid w:val="00B9294B"/>
    <w:rsid w:val="00BB6058"/>
    <w:rsid w:val="00C0735F"/>
    <w:rsid w:val="00C1574E"/>
    <w:rsid w:val="00C227AC"/>
    <w:rsid w:val="00C53098"/>
    <w:rsid w:val="00C63393"/>
    <w:rsid w:val="00C800CB"/>
    <w:rsid w:val="00D17A1D"/>
    <w:rsid w:val="00D24CF5"/>
    <w:rsid w:val="00D70D7F"/>
    <w:rsid w:val="00D8583D"/>
    <w:rsid w:val="00D953D6"/>
    <w:rsid w:val="00DB1AD4"/>
    <w:rsid w:val="00DF0E9D"/>
    <w:rsid w:val="00DF5AE9"/>
    <w:rsid w:val="00DF66AE"/>
    <w:rsid w:val="00E11435"/>
    <w:rsid w:val="00E15C25"/>
    <w:rsid w:val="00E96721"/>
    <w:rsid w:val="00EE4A78"/>
    <w:rsid w:val="00FC1E9D"/>
    <w:rsid w:val="00FC40F6"/>
    <w:rsid w:val="00FF44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07E"/>
    <w:pPr>
      <w:ind w:left="720"/>
      <w:contextualSpacing/>
    </w:pPr>
  </w:style>
  <w:style w:type="table" w:styleId="TableGrid">
    <w:name w:val="Table Grid"/>
    <w:basedOn w:val="TableNormal"/>
    <w:uiPriority w:val="59"/>
    <w:rsid w:val="006E1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7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F2A"/>
  </w:style>
  <w:style w:type="paragraph" w:styleId="Footer">
    <w:name w:val="footer"/>
    <w:basedOn w:val="Normal"/>
    <w:link w:val="FooterChar"/>
    <w:uiPriority w:val="99"/>
    <w:unhideWhenUsed/>
    <w:rsid w:val="00737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F2A"/>
  </w:style>
  <w:style w:type="paragraph" w:styleId="BalloonText">
    <w:name w:val="Balloon Text"/>
    <w:basedOn w:val="Normal"/>
    <w:link w:val="BalloonTextChar"/>
    <w:uiPriority w:val="99"/>
    <w:semiHidden/>
    <w:unhideWhenUsed/>
    <w:rsid w:val="002A0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7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07E"/>
    <w:pPr>
      <w:ind w:left="720"/>
      <w:contextualSpacing/>
    </w:pPr>
  </w:style>
  <w:style w:type="table" w:styleId="TableGrid">
    <w:name w:val="Table Grid"/>
    <w:basedOn w:val="TableNormal"/>
    <w:uiPriority w:val="59"/>
    <w:rsid w:val="006E1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7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F2A"/>
  </w:style>
  <w:style w:type="paragraph" w:styleId="Footer">
    <w:name w:val="footer"/>
    <w:basedOn w:val="Normal"/>
    <w:link w:val="FooterChar"/>
    <w:uiPriority w:val="99"/>
    <w:unhideWhenUsed/>
    <w:rsid w:val="00737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F2A"/>
  </w:style>
  <w:style w:type="paragraph" w:styleId="BalloonText">
    <w:name w:val="Balloon Text"/>
    <w:basedOn w:val="Normal"/>
    <w:link w:val="BalloonTextChar"/>
    <w:uiPriority w:val="99"/>
    <w:semiHidden/>
    <w:unhideWhenUsed/>
    <w:rsid w:val="002A0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1878</TotalTime>
  <Pages>11</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33</cp:revision>
  <cp:lastPrinted>2019-05-20T08:42:00Z</cp:lastPrinted>
  <dcterms:created xsi:type="dcterms:W3CDTF">2018-11-12T12:55:00Z</dcterms:created>
  <dcterms:modified xsi:type="dcterms:W3CDTF">2019-05-23T02:27:00Z</dcterms:modified>
</cp:coreProperties>
</file>