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F2" w:rsidRPr="00B3797F" w:rsidRDefault="00273AF2" w:rsidP="00273AF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97F">
        <w:rPr>
          <w:rFonts w:ascii="Times New Roman" w:hAnsi="Times New Roman"/>
          <w:b/>
          <w:sz w:val="24"/>
          <w:szCs w:val="24"/>
        </w:rPr>
        <w:t>ABSTRAK</w:t>
      </w:r>
    </w:p>
    <w:p w:rsidR="00273AF2" w:rsidRPr="00B3797F" w:rsidRDefault="00273AF2" w:rsidP="00273AF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3AF2" w:rsidRPr="00B3797F" w:rsidRDefault="00222AB8" w:rsidP="00273AF2">
      <w:pPr>
        <w:spacing w:after="0"/>
        <w:ind w:right="-250"/>
        <w:jc w:val="both"/>
        <w:rPr>
          <w:rFonts w:ascii="Times New Roman" w:hAnsi="Times New Roman"/>
          <w:sz w:val="24"/>
          <w:lang w:val="id-ID"/>
        </w:rPr>
      </w:pPr>
      <w:proofErr w:type="spellStart"/>
      <w:r w:rsidRPr="00D205DC">
        <w:rPr>
          <w:rFonts w:ascii="Times New Roman" w:hAnsi="Times New Roman"/>
          <w:sz w:val="24"/>
          <w:szCs w:val="24"/>
        </w:rPr>
        <w:t>Efektivitas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DC">
        <w:rPr>
          <w:rFonts w:ascii="Times New Roman" w:hAnsi="Times New Roman"/>
          <w:sz w:val="24"/>
          <w:szCs w:val="24"/>
        </w:rPr>
        <w:t>Pemberian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DC">
        <w:rPr>
          <w:rFonts w:ascii="Times New Roman" w:hAnsi="Times New Roman"/>
          <w:sz w:val="24"/>
          <w:szCs w:val="24"/>
        </w:rPr>
        <w:t>Tindakan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r w:rsidRPr="00D205DC">
        <w:rPr>
          <w:rFonts w:ascii="Times New Roman" w:hAnsi="Times New Roman"/>
          <w:i/>
          <w:sz w:val="24"/>
          <w:szCs w:val="24"/>
        </w:rPr>
        <w:t>Leg Exercise</w:t>
      </w:r>
      <w:r w:rsidRPr="00D205D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205DC">
        <w:rPr>
          <w:rFonts w:ascii="Times New Roman" w:hAnsi="Times New Roman"/>
          <w:sz w:val="24"/>
          <w:szCs w:val="24"/>
        </w:rPr>
        <w:t>Elevasi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Kaki </w:t>
      </w:r>
      <w:proofErr w:type="spellStart"/>
      <w:r w:rsidRPr="00D205DC">
        <w:rPr>
          <w:rFonts w:ascii="Times New Roman" w:hAnsi="Times New Roman"/>
          <w:sz w:val="24"/>
          <w:szCs w:val="24"/>
        </w:rPr>
        <w:t>Dalam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DC">
        <w:rPr>
          <w:rFonts w:ascii="Times New Roman" w:hAnsi="Times New Roman"/>
          <w:sz w:val="24"/>
          <w:szCs w:val="24"/>
        </w:rPr>
        <w:t>Pemulihan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DC">
        <w:rPr>
          <w:rFonts w:ascii="Times New Roman" w:hAnsi="Times New Roman"/>
          <w:sz w:val="24"/>
          <w:szCs w:val="24"/>
        </w:rPr>
        <w:t>Hemodinamik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DC">
        <w:rPr>
          <w:rFonts w:ascii="Times New Roman" w:hAnsi="Times New Roman"/>
          <w:sz w:val="24"/>
          <w:szCs w:val="24"/>
        </w:rPr>
        <w:t>Tubuh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DC">
        <w:rPr>
          <w:rFonts w:ascii="Times New Roman" w:hAnsi="Times New Roman"/>
          <w:sz w:val="24"/>
          <w:szCs w:val="24"/>
        </w:rPr>
        <w:t>Pada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DC">
        <w:rPr>
          <w:rFonts w:ascii="Times New Roman" w:hAnsi="Times New Roman"/>
          <w:sz w:val="24"/>
          <w:szCs w:val="24"/>
        </w:rPr>
        <w:t>Pasien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Post </w:t>
      </w:r>
      <w:proofErr w:type="spellStart"/>
      <w:r w:rsidRPr="00D205DC">
        <w:rPr>
          <w:rFonts w:ascii="Times New Roman" w:hAnsi="Times New Roman"/>
          <w:sz w:val="24"/>
          <w:szCs w:val="24"/>
        </w:rPr>
        <w:t>Operasi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DC">
        <w:rPr>
          <w:rFonts w:ascii="Times New Roman" w:hAnsi="Times New Roman"/>
          <w:sz w:val="24"/>
          <w:szCs w:val="24"/>
        </w:rPr>
        <w:t>Dengan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DC">
        <w:rPr>
          <w:rFonts w:ascii="Times New Roman" w:hAnsi="Times New Roman"/>
          <w:sz w:val="24"/>
          <w:szCs w:val="24"/>
        </w:rPr>
        <w:t>Anestesi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DC">
        <w:rPr>
          <w:rFonts w:ascii="Times New Roman" w:hAnsi="Times New Roman"/>
          <w:sz w:val="24"/>
          <w:szCs w:val="24"/>
        </w:rPr>
        <w:t>Umum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Di R</w:t>
      </w:r>
      <w:r>
        <w:rPr>
          <w:rFonts w:ascii="Times New Roman" w:hAnsi="Times New Roman"/>
          <w:sz w:val="24"/>
          <w:szCs w:val="24"/>
        </w:rPr>
        <w:t>SUD</w:t>
      </w:r>
      <w:r w:rsidRPr="00D205DC">
        <w:rPr>
          <w:rFonts w:ascii="Times New Roman" w:hAnsi="Times New Roman"/>
          <w:sz w:val="24"/>
          <w:szCs w:val="24"/>
        </w:rPr>
        <w:t xml:space="preserve"> Mardi </w:t>
      </w:r>
      <w:proofErr w:type="spellStart"/>
      <w:r w:rsidRPr="00D205DC">
        <w:rPr>
          <w:rFonts w:ascii="Times New Roman" w:hAnsi="Times New Roman"/>
          <w:sz w:val="24"/>
          <w:szCs w:val="24"/>
        </w:rPr>
        <w:t>Waluyo</w:t>
      </w:r>
      <w:proofErr w:type="spellEnd"/>
      <w:r w:rsidRPr="00D2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DC">
        <w:rPr>
          <w:rFonts w:ascii="Times New Roman" w:hAnsi="Times New Roman"/>
          <w:sz w:val="24"/>
          <w:szCs w:val="24"/>
        </w:rPr>
        <w:t>Blitar</w:t>
      </w:r>
      <w:proofErr w:type="spellEnd"/>
      <w:r w:rsidRPr="00300ADF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Andri</w:t>
      </w:r>
      <w:proofErr w:type="spellEnd"/>
      <w:r>
        <w:rPr>
          <w:rFonts w:ascii="Times New Roman" w:hAnsi="Times New Roman"/>
          <w:sz w:val="24"/>
          <w:szCs w:val="24"/>
        </w:rPr>
        <w:t xml:space="preserve"> Agustin (2020)</w:t>
      </w:r>
      <w:r w:rsidR="00273AF2" w:rsidRPr="00B3797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E4CD6">
        <w:rPr>
          <w:rFonts w:ascii="Times New Roman" w:hAnsi="Times New Roman"/>
          <w:sz w:val="24"/>
          <w:szCs w:val="24"/>
        </w:rPr>
        <w:t>Skripsi</w:t>
      </w:r>
      <w:proofErr w:type="spellEnd"/>
      <w:r w:rsidR="000E4CD6">
        <w:rPr>
          <w:rFonts w:ascii="Times New Roman" w:hAnsi="Times New Roman"/>
          <w:sz w:val="24"/>
          <w:szCs w:val="24"/>
        </w:rPr>
        <w:t>.</w:t>
      </w:r>
      <w:proofErr w:type="gramEnd"/>
      <w:r w:rsidR="000E4CD6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="000E4CD6">
        <w:rPr>
          <w:rFonts w:ascii="Times New Roman" w:hAnsi="Times New Roman"/>
          <w:sz w:val="24"/>
          <w:szCs w:val="24"/>
        </w:rPr>
        <w:t>Studi</w:t>
      </w:r>
      <w:proofErr w:type="spellEnd"/>
      <w:r w:rsidR="000E4CD6">
        <w:rPr>
          <w:rFonts w:ascii="Times New Roman" w:hAnsi="Times New Roman"/>
          <w:sz w:val="24"/>
          <w:szCs w:val="24"/>
        </w:rPr>
        <w:t xml:space="preserve"> </w:t>
      </w:r>
      <w:r w:rsidR="000E4CD6">
        <w:rPr>
          <w:rFonts w:ascii="Times New Roman" w:hAnsi="Times New Roman"/>
          <w:sz w:val="24"/>
          <w:szCs w:val="24"/>
          <w:lang w:val="id-ID"/>
        </w:rPr>
        <w:t>Sarjana Terapan</w:t>
      </w:r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Keperawatan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Malang,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Jurusan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Keperawatan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Politekik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Kesehatan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Kemenkes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Malang,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Pembimbing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Utama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Sri </w:t>
      </w:r>
      <w:proofErr w:type="spellStart"/>
      <w:r>
        <w:rPr>
          <w:rFonts w:ascii="Times New Roman" w:hAnsi="Times New Roman"/>
          <w:sz w:val="24"/>
        </w:rPr>
        <w:t>Mudayatiningsih</w:t>
      </w:r>
      <w:proofErr w:type="spellEnd"/>
      <w:r>
        <w:rPr>
          <w:rFonts w:ascii="Times New Roman" w:hAnsi="Times New Roman"/>
          <w:sz w:val="24"/>
        </w:rPr>
        <w:t>, S.</w:t>
      </w:r>
      <w:proofErr w:type="spellStart"/>
      <w:r>
        <w:rPr>
          <w:rFonts w:ascii="Times New Roman" w:hAnsi="Times New Roman"/>
          <w:sz w:val="24"/>
        </w:rPr>
        <w:t>Kep</w:t>
      </w:r>
      <w:proofErr w:type="spellEnd"/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,</w:t>
      </w:r>
      <w:proofErr w:type="spellStart"/>
      <w:r>
        <w:rPr>
          <w:rFonts w:ascii="Times New Roman" w:hAnsi="Times New Roman"/>
          <w:sz w:val="24"/>
        </w:rPr>
        <w:t>M.Kes</w:t>
      </w:r>
      <w:proofErr w:type="spellEnd"/>
      <w:proofErr w:type="gramEnd"/>
      <w:r w:rsidR="00273AF2" w:rsidRPr="00B3797F">
        <w:rPr>
          <w:rFonts w:ascii="Times New Roman" w:hAnsi="Times New Roman"/>
          <w:sz w:val="24"/>
        </w:rPr>
        <w:t>.</w:t>
      </w:r>
      <w:r w:rsidR="00273AF2" w:rsidRPr="00B3797F">
        <w:rPr>
          <w:rFonts w:ascii="Times New Roman" w:hAnsi="Times New Roman"/>
          <w:sz w:val="24"/>
          <w:lang w:val="id-ID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Pembimbing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Pendamping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Fitriana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Kurniasari</w:t>
      </w:r>
      <w:proofErr w:type="spellEnd"/>
      <w:r>
        <w:rPr>
          <w:rFonts w:ascii="Times New Roman" w:hAnsi="Times New Roman"/>
          <w:sz w:val="24"/>
        </w:rPr>
        <w:t xml:space="preserve"> S</w:t>
      </w:r>
      <w:r w:rsidR="00273AF2" w:rsidRPr="00B3797F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="00273AF2" w:rsidRPr="00B3797F">
        <w:rPr>
          <w:rFonts w:ascii="Times New Roman" w:hAnsi="Times New Roman"/>
          <w:sz w:val="24"/>
        </w:rPr>
        <w:t>S.Kep</w:t>
      </w:r>
      <w:proofErr w:type="spellEnd"/>
      <w:r w:rsidR="00273AF2" w:rsidRPr="00B3797F">
        <w:rPr>
          <w:rFonts w:ascii="Times New Roman" w:hAnsi="Times New Roman"/>
          <w:sz w:val="24"/>
        </w:rPr>
        <w:t>.,</w:t>
      </w:r>
      <w:proofErr w:type="gramEnd"/>
      <w:r w:rsidR="00273AF2" w:rsidRPr="00B3797F">
        <w:rPr>
          <w:rFonts w:ascii="Times New Roman" w:hAnsi="Times New Roman"/>
          <w:sz w:val="24"/>
        </w:rPr>
        <w:t xml:space="preserve"> Ns., </w:t>
      </w:r>
      <w:proofErr w:type="spellStart"/>
      <w:r w:rsidR="00273AF2" w:rsidRPr="00B3797F">
        <w:rPr>
          <w:rFonts w:ascii="Times New Roman" w:hAnsi="Times New Roman"/>
          <w:sz w:val="24"/>
        </w:rPr>
        <w:t>M.Kep</w:t>
      </w:r>
      <w:proofErr w:type="spellEnd"/>
      <w:r w:rsidR="00273AF2" w:rsidRPr="00B3797F">
        <w:rPr>
          <w:rFonts w:ascii="Times New Roman" w:hAnsi="Times New Roman"/>
          <w:sz w:val="24"/>
          <w:lang w:val="id-ID"/>
        </w:rPr>
        <w:t>.</w:t>
      </w:r>
    </w:p>
    <w:p w:rsidR="00273AF2" w:rsidRPr="00B3797F" w:rsidRDefault="00273AF2" w:rsidP="00273A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AF2" w:rsidRPr="00222AB8" w:rsidRDefault="00273AF2" w:rsidP="00222AB8">
      <w:pPr>
        <w:spacing w:line="240" w:lineRule="auto"/>
        <w:ind w:left="1418" w:hanging="1418"/>
        <w:jc w:val="both"/>
        <w:rPr>
          <w:rFonts w:ascii="Times New Roman" w:hAnsi="Times New Roman"/>
          <w:sz w:val="24"/>
          <w:szCs w:val="24"/>
          <w:lang w:val="id-ID"/>
        </w:rPr>
      </w:pPr>
      <w:r w:rsidRPr="00B3797F">
        <w:rPr>
          <w:rFonts w:ascii="Times New Roman" w:hAnsi="Times New Roman"/>
          <w:sz w:val="24"/>
          <w:szCs w:val="24"/>
        </w:rPr>
        <w:t xml:space="preserve">Kata </w:t>
      </w:r>
      <w:proofErr w:type="spellStart"/>
      <w:r w:rsidRPr="00B3797F">
        <w:rPr>
          <w:rFonts w:ascii="Times New Roman" w:hAnsi="Times New Roman"/>
          <w:sz w:val="24"/>
          <w:szCs w:val="24"/>
        </w:rPr>
        <w:t>Kunci</w:t>
      </w:r>
      <w:proofErr w:type="spellEnd"/>
      <w:r w:rsidRPr="00B3797F">
        <w:rPr>
          <w:rFonts w:ascii="Times New Roman" w:hAnsi="Times New Roman"/>
          <w:sz w:val="24"/>
          <w:szCs w:val="24"/>
        </w:rPr>
        <w:t xml:space="preserve">: </w:t>
      </w:r>
      <w:r w:rsidR="00222AB8">
        <w:rPr>
          <w:rFonts w:ascii="Times New Roman" w:hAnsi="Times New Roman"/>
          <w:i/>
          <w:sz w:val="24"/>
          <w:szCs w:val="24"/>
        </w:rPr>
        <w:t>leg exercise</w:t>
      </w:r>
      <w:r w:rsidR="00AC53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5336">
        <w:rPr>
          <w:rFonts w:ascii="Times New Roman" w:hAnsi="Times New Roman"/>
          <w:sz w:val="24"/>
          <w:szCs w:val="24"/>
        </w:rPr>
        <w:t>elevasi</w:t>
      </w:r>
      <w:proofErr w:type="spellEnd"/>
      <w:r w:rsidR="00AC5336">
        <w:rPr>
          <w:rFonts w:ascii="Times New Roman" w:hAnsi="Times New Roman"/>
          <w:sz w:val="24"/>
          <w:szCs w:val="24"/>
        </w:rPr>
        <w:t xml:space="preserve"> kaki, </w:t>
      </w:r>
      <w:proofErr w:type="spellStart"/>
      <w:r w:rsidR="00AC5336">
        <w:rPr>
          <w:rFonts w:ascii="Times New Roman" w:hAnsi="Times New Roman"/>
          <w:sz w:val="24"/>
          <w:szCs w:val="24"/>
        </w:rPr>
        <w:t>hemodinamik</w:t>
      </w:r>
      <w:proofErr w:type="spellEnd"/>
      <w:r w:rsidR="00AC53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336">
        <w:rPr>
          <w:rFonts w:ascii="Times New Roman" w:hAnsi="Times New Roman"/>
          <w:sz w:val="24"/>
          <w:szCs w:val="24"/>
        </w:rPr>
        <w:t>tubuh</w:t>
      </w:r>
      <w:proofErr w:type="spellEnd"/>
      <w:r w:rsidR="00AC5336">
        <w:rPr>
          <w:rFonts w:ascii="Times New Roman" w:hAnsi="Times New Roman"/>
          <w:sz w:val="24"/>
          <w:szCs w:val="24"/>
        </w:rPr>
        <w:t>,</w:t>
      </w:r>
      <w:r w:rsidR="00222AB8">
        <w:rPr>
          <w:rFonts w:ascii="Times New Roman" w:hAnsi="Times New Roman"/>
          <w:sz w:val="24"/>
          <w:szCs w:val="24"/>
        </w:rPr>
        <w:t xml:space="preserve"> </w:t>
      </w:r>
      <w:r w:rsidR="00222AB8">
        <w:rPr>
          <w:rFonts w:ascii="Times New Roman" w:hAnsi="Times New Roman"/>
          <w:i/>
          <w:sz w:val="24"/>
          <w:szCs w:val="24"/>
        </w:rPr>
        <w:t xml:space="preserve">mean arterial pressure </w:t>
      </w:r>
      <w:r w:rsidR="00222AB8">
        <w:rPr>
          <w:rFonts w:ascii="Times New Roman" w:hAnsi="Times New Roman"/>
          <w:sz w:val="24"/>
          <w:szCs w:val="24"/>
        </w:rPr>
        <w:t>(MAP), SpO</w:t>
      </w:r>
      <w:r w:rsidR="00222AB8">
        <w:rPr>
          <w:rFonts w:ascii="Times New Roman" w:hAnsi="Times New Roman"/>
          <w:sz w:val="24"/>
          <w:szCs w:val="24"/>
          <w:vertAlign w:val="subscript"/>
        </w:rPr>
        <w:t>2</w:t>
      </w:r>
      <w:r w:rsidR="00222AB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2AB8">
        <w:rPr>
          <w:rFonts w:ascii="Times New Roman" w:hAnsi="Times New Roman"/>
          <w:sz w:val="24"/>
          <w:szCs w:val="24"/>
        </w:rPr>
        <w:t>anestesi</w:t>
      </w:r>
      <w:proofErr w:type="spellEnd"/>
      <w:r w:rsidR="00222A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AB8">
        <w:rPr>
          <w:rFonts w:ascii="Times New Roman" w:hAnsi="Times New Roman"/>
          <w:sz w:val="24"/>
          <w:szCs w:val="24"/>
        </w:rPr>
        <w:t>umum</w:t>
      </w:r>
      <w:proofErr w:type="spellEnd"/>
    </w:p>
    <w:p w:rsidR="00284E98" w:rsidRPr="00215256" w:rsidRDefault="00AC5336" w:rsidP="00284E98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Anestesi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fungsi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kardiovaskuler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pernafasan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mengakibatkan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memperlambat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eliminasi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narkose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berakibat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lamanya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hemodinamik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tubuh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Tujuan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penelitian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ini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adalah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r w:rsidR="002A12A9" w:rsidRPr="00B3797F">
        <w:rPr>
          <w:rFonts w:ascii="Times New Roman" w:hAnsi="Times New Roman"/>
          <w:sz w:val="24"/>
          <w:szCs w:val="24"/>
          <w:lang w:val="id-ID"/>
        </w:rPr>
        <w:t xml:space="preserve">untuk </w:t>
      </w:r>
      <w:proofErr w:type="spellStart"/>
      <w:r>
        <w:rPr>
          <w:rFonts w:ascii="Times New Roman" w:hAnsi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leg exercise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elevasi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mempercepat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pemulihan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hemodinamik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tubuh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anestesi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Metode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penelitian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digunakan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adalah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435">
        <w:rPr>
          <w:rFonts w:ascii="Times New Roman" w:hAnsi="Times New Roman"/>
          <w:i/>
          <w:sz w:val="24"/>
          <w:szCs w:val="24"/>
        </w:rPr>
        <w:t>quasy</w:t>
      </w:r>
      <w:proofErr w:type="spellEnd"/>
      <w:r w:rsidRPr="0066043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60435">
        <w:rPr>
          <w:rFonts w:ascii="Times New Roman" w:hAnsi="Times New Roman"/>
          <w:i/>
          <w:sz w:val="24"/>
          <w:szCs w:val="24"/>
        </w:rPr>
        <w:t>eksperimental</w:t>
      </w:r>
      <w:proofErr w:type="spellEnd"/>
      <w:r w:rsidRPr="00660435">
        <w:rPr>
          <w:rFonts w:ascii="Times New Roman" w:hAnsi="Times New Roman"/>
          <w:i/>
          <w:sz w:val="24"/>
          <w:szCs w:val="24"/>
        </w:rPr>
        <w:t xml:space="preserve"> design</w:t>
      </w:r>
      <w:r w:rsidR="00C11454">
        <w:rPr>
          <w:rFonts w:ascii="Times New Roman" w:hAnsi="Times New Roman"/>
          <w:i/>
          <w:sz w:val="24"/>
        </w:rPr>
        <w:t xml:space="preserve"> </w:t>
      </w:r>
      <w:proofErr w:type="spellStart"/>
      <w:r w:rsidRPr="00660435">
        <w:rPr>
          <w:rFonts w:ascii="Times New Roman" w:hAnsi="Times New Roman"/>
          <w:sz w:val="24"/>
          <w:szCs w:val="24"/>
        </w:rPr>
        <w:t>dengan</w:t>
      </w:r>
      <w:proofErr w:type="spellEnd"/>
      <w:r w:rsidRPr="0066043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rancangan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non equivalent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control group</w:t>
      </w:r>
      <w:r w:rsidR="00273AF2" w:rsidRPr="00B379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Responden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penelitian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ini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adalah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pasien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post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operasi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dengan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anestesi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Populasi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dari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penelitian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ini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ad</w:t>
      </w:r>
      <w:r w:rsidR="003663DC">
        <w:rPr>
          <w:rFonts w:ascii="Times New Roman" w:hAnsi="Times New Roman"/>
          <w:sz w:val="24"/>
          <w:szCs w:val="24"/>
        </w:rPr>
        <w:t>alah</w:t>
      </w:r>
      <w:proofErr w:type="spellEnd"/>
      <w:r w:rsidR="00366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3DC">
        <w:rPr>
          <w:rFonts w:ascii="Times New Roman" w:hAnsi="Times New Roman"/>
          <w:sz w:val="24"/>
          <w:szCs w:val="24"/>
        </w:rPr>
        <w:t>pasien</w:t>
      </w:r>
      <w:proofErr w:type="spellEnd"/>
      <w:r w:rsidR="003663DC">
        <w:rPr>
          <w:rFonts w:ascii="Times New Roman" w:hAnsi="Times New Roman"/>
          <w:sz w:val="24"/>
          <w:szCs w:val="24"/>
        </w:rPr>
        <w:t xml:space="preserve"> post </w:t>
      </w:r>
      <w:proofErr w:type="spellStart"/>
      <w:r w:rsidR="003663DC">
        <w:rPr>
          <w:rFonts w:ascii="Times New Roman" w:hAnsi="Times New Roman"/>
          <w:sz w:val="24"/>
          <w:szCs w:val="24"/>
        </w:rPr>
        <w:t>operasi</w:t>
      </w:r>
      <w:proofErr w:type="spellEnd"/>
      <w:r w:rsidR="00366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3DC">
        <w:rPr>
          <w:rFonts w:ascii="Times New Roman" w:hAnsi="Times New Roman"/>
          <w:sz w:val="24"/>
          <w:szCs w:val="24"/>
        </w:rPr>
        <w:t>dengan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anestesi</w:t>
      </w:r>
      <w:proofErr w:type="spellEnd"/>
      <w:r w:rsidR="003663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3DC">
        <w:rPr>
          <w:rFonts w:ascii="Times New Roman" w:hAnsi="Times New Roman"/>
          <w:sz w:val="24"/>
          <w:szCs w:val="24"/>
        </w:rPr>
        <w:t>umum</w:t>
      </w:r>
      <w:bookmarkStart w:id="0" w:name="_GoBack"/>
      <w:bookmarkEnd w:id="0"/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73AF2" w:rsidRPr="00B3797F">
        <w:rPr>
          <w:rFonts w:ascii="Times New Roman" w:hAnsi="Times New Roman"/>
          <w:sz w:val="24"/>
          <w:szCs w:val="24"/>
        </w:rPr>
        <w:t xml:space="preserve">Sampling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pada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penelitian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ini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adalah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r w:rsidRPr="00660435">
        <w:rPr>
          <w:rFonts w:ascii="Times New Roman" w:hAnsi="Times New Roman"/>
          <w:i/>
          <w:sz w:val="24"/>
          <w:szCs w:val="24"/>
        </w:rPr>
        <w:t>nonprobability sampling</w:t>
      </w:r>
      <w:r w:rsidRPr="006604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435">
        <w:rPr>
          <w:rFonts w:ascii="Times New Roman" w:hAnsi="Times New Roman"/>
          <w:sz w:val="24"/>
          <w:szCs w:val="24"/>
        </w:rPr>
        <w:t>jenis</w:t>
      </w:r>
      <w:proofErr w:type="spellEnd"/>
      <w:r w:rsidRPr="00660435">
        <w:rPr>
          <w:rFonts w:ascii="Times New Roman" w:hAnsi="Times New Roman"/>
          <w:sz w:val="24"/>
          <w:szCs w:val="24"/>
        </w:rPr>
        <w:t xml:space="preserve"> </w:t>
      </w:r>
      <w:r w:rsidRPr="00660435">
        <w:rPr>
          <w:rFonts w:ascii="Times New Roman" w:hAnsi="Times New Roman"/>
          <w:i/>
          <w:sz w:val="24"/>
          <w:szCs w:val="24"/>
        </w:rPr>
        <w:t>purposive sampling</w:t>
      </w:r>
      <w:r w:rsidR="00273AF2" w:rsidRPr="00B3797F">
        <w:rPr>
          <w:rFonts w:ascii="Times New Roman" w:hAnsi="Times New Roman"/>
          <w:sz w:val="24"/>
          <w:szCs w:val="24"/>
        </w:rPr>
        <w:t>.</w:t>
      </w:r>
      <w:proofErr w:type="gram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273AF2" w:rsidRPr="00B3797F">
        <w:rPr>
          <w:rFonts w:ascii="Times New Roman" w:hAnsi="Times New Roman"/>
          <w:sz w:val="24"/>
          <w:szCs w:val="24"/>
        </w:rPr>
        <w:t>Jumlah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sampel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12A9" w:rsidRPr="00B3797F">
        <w:rPr>
          <w:rFonts w:ascii="Times New Roman" w:hAnsi="Times New Roman"/>
          <w:sz w:val="24"/>
          <w:szCs w:val="24"/>
        </w:rPr>
        <w:t>pada</w:t>
      </w:r>
      <w:proofErr w:type="spellEnd"/>
      <w:r w:rsidR="002A12A9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12A9" w:rsidRPr="00B3797F">
        <w:rPr>
          <w:rFonts w:ascii="Times New Roman" w:hAnsi="Times New Roman"/>
          <w:sz w:val="24"/>
          <w:szCs w:val="24"/>
        </w:rPr>
        <w:t>penelitian</w:t>
      </w:r>
      <w:proofErr w:type="spellEnd"/>
      <w:r w:rsidR="002A12A9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12A9" w:rsidRPr="00B3797F">
        <w:rPr>
          <w:rFonts w:ascii="Times New Roman" w:hAnsi="Times New Roman"/>
          <w:sz w:val="24"/>
          <w:szCs w:val="24"/>
        </w:rPr>
        <w:t>ini</w:t>
      </w:r>
      <w:proofErr w:type="spellEnd"/>
      <w:r w:rsidR="002A12A9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12A9" w:rsidRPr="00B3797F">
        <w:rPr>
          <w:rFonts w:ascii="Times New Roman" w:hAnsi="Times New Roman"/>
          <w:sz w:val="24"/>
          <w:szCs w:val="24"/>
        </w:rPr>
        <w:t>berjumlah</w:t>
      </w:r>
      <w:proofErr w:type="spellEnd"/>
      <w:r w:rsidR="002A12A9" w:rsidRPr="00B379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15</w:t>
      </w:r>
      <w:r w:rsidR="00273AF2" w:rsidRPr="00B3797F">
        <w:rPr>
          <w:rFonts w:ascii="Times New Roman" w:hAnsi="Times New Roman"/>
          <w:sz w:val="24"/>
          <w:szCs w:val="24"/>
        </w:rPr>
        <w:t>.</w:t>
      </w:r>
      <w:proofErr w:type="gram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Responden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pembagian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ini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menggunakan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sistem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blok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yaitu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="00443492">
        <w:rPr>
          <w:rFonts w:ascii="Times New Roman" w:hAnsi="Times New Roman"/>
          <w:sz w:val="24"/>
          <w:szCs w:val="24"/>
        </w:rPr>
        <w:t>responden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awal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akan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mendapatkan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perlakuan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Leg exercise, 5 </w:t>
      </w:r>
      <w:proofErr w:type="spellStart"/>
      <w:r w:rsidR="00443492">
        <w:rPr>
          <w:rFonts w:ascii="Times New Roman" w:hAnsi="Times New Roman"/>
          <w:sz w:val="24"/>
          <w:szCs w:val="24"/>
        </w:rPr>
        <w:t>responden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kedua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mendapatkan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tindakan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elevasi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kaki, </w:t>
      </w:r>
      <w:proofErr w:type="spellStart"/>
      <w:r w:rsidR="00443492">
        <w:rPr>
          <w:rFonts w:ascii="Times New Roman" w:hAnsi="Times New Roman"/>
          <w:sz w:val="24"/>
          <w:szCs w:val="24"/>
        </w:rPr>
        <w:t>dan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="00443492">
        <w:rPr>
          <w:rFonts w:ascii="Times New Roman" w:hAnsi="Times New Roman"/>
          <w:sz w:val="24"/>
          <w:szCs w:val="24"/>
        </w:rPr>
        <w:t>responden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ketiga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akan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mendapatkan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tindakan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mobilisasi</w:t>
      </w:r>
      <w:proofErr w:type="spellEnd"/>
      <w:r w:rsidR="004434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</w:rPr>
        <w:t>dini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Analisis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dalam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penelit</w:t>
      </w:r>
      <w:r w:rsidR="002A12A9" w:rsidRPr="00B3797F">
        <w:rPr>
          <w:rFonts w:ascii="Times New Roman" w:hAnsi="Times New Roman"/>
          <w:sz w:val="24"/>
          <w:szCs w:val="24"/>
        </w:rPr>
        <w:t>ian</w:t>
      </w:r>
      <w:proofErr w:type="spellEnd"/>
      <w:r w:rsidR="002A12A9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12A9" w:rsidRPr="00B3797F">
        <w:rPr>
          <w:rFonts w:ascii="Times New Roman" w:hAnsi="Times New Roman"/>
          <w:sz w:val="24"/>
          <w:szCs w:val="24"/>
        </w:rPr>
        <w:t>ini</w:t>
      </w:r>
      <w:proofErr w:type="spellEnd"/>
      <w:r w:rsidR="002A12A9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12A9" w:rsidRPr="00B3797F">
        <w:rPr>
          <w:rFonts w:ascii="Times New Roman" w:hAnsi="Times New Roman"/>
          <w:sz w:val="24"/>
          <w:szCs w:val="24"/>
        </w:rPr>
        <w:t>menggunakan</w:t>
      </w:r>
      <w:proofErr w:type="spellEnd"/>
      <w:r w:rsidR="002A12A9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12A9" w:rsidRPr="00B3797F">
        <w:rPr>
          <w:rFonts w:ascii="Times New Roman" w:hAnsi="Times New Roman"/>
          <w:sz w:val="24"/>
          <w:szCs w:val="24"/>
        </w:rPr>
        <w:t>uji</w:t>
      </w:r>
      <w:proofErr w:type="spellEnd"/>
      <w:r w:rsidR="002A12A9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Anova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two way</w:t>
      </w:r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dengan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AF2" w:rsidRPr="00B3797F">
        <w:rPr>
          <w:rFonts w:ascii="Times New Roman" w:hAnsi="Times New Roman"/>
          <w:sz w:val="24"/>
          <w:szCs w:val="24"/>
        </w:rPr>
        <w:t>hasil</w:t>
      </w:r>
      <w:proofErr w:type="spell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r w:rsidR="00B62FDF">
        <w:rPr>
          <w:rFonts w:ascii="Times New Roman" w:hAnsi="Times New Roman"/>
          <w:i/>
          <w:sz w:val="24"/>
          <w:szCs w:val="24"/>
        </w:rPr>
        <w:t>P-</w:t>
      </w:r>
      <w:r w:rsidR="00273AF2" w:rsidRPr="00B3797F">
        <w:rPr>
          <w:rFonts w:ascii="Times New Roman" w:hAnsi="Times New Roman"/>
          <w:i/>
          <w:sz w:val="24"/>
          <w:szCs w:val="24"/>
        </w:rPr>
        <w:t>value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</w:rPr>
        <w:t>pengukuran</w:t>
      </w:r>
      <w:proofErr w:type="spellEnd"/>
      <w:r w:rsidR="00B62F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MAP</w:t>
      </w:r>
      <w:r w:rsidR="00273AF2" w:rsidRPr="00B3797F">
        <w:rPr>
          <w:rFonts w:ascii="Times New Roman" w:hAnsi="Times New Roman"/>
          <w:i/>
          <w:sz w:val="24"/>
          <w:szCs w:val="24"/>
        </w:rPr>
        <w:t xml:space="preserve"> </w:t>
      </w:r>
      <w:r w:rsidR="00273AF2" w:rsidRPr="00B3797F">
        <w:rPr>
          <w:rFonts w:ascii="Times New Roman" w:hAnsi="Times New Roman"/>
          <w:sz w:val="24"/>
          <w:szCs w:val="24"/>
        </w:rPr>
        <w:t>0.</w:t>
      </w:r>
      <w:r w:rsidR="00B62FDF">
        <w:rPr>
          <w:rFonts w:ascii="Times New Roman" w:hAnsi="Times New Roman"/>
          <w:sz w:val="24"/>
          <w:szCs w:val="24"/>
          <w:lang w:val="en-US"/>
        </w:rPr>
        <w:t xml:space="preserve">865 </w:t>
      </w:r>
      <w:proofErr w:type="spellStart"/>
      <w:r w:rsidR="00B62FD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="00B62F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B62F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US"/>
        </w:rPr>
        <w:t>pengukuran</w:t>
      </w:r>
      <w:proofErr w:type="spellEnd"/>
      <w:r w:rsidR="00B62FDF">
        <w:rPr>
          <w:rFonts w:ascii="Times New Roman" w:hAnsi="Times New Roman"/>
          <w:sz w:val="24"/>
          <w:szCs w:val="24"/>
          <w:lang w:val="en-US"/>
        </w:rPr>
        <w:t xml:space="preserve"> SpO</w:t>
      </w:r>
      <w:r w:rsidR="00B62FD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="00B62F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2FDF">
        <w:rPr>
          <w:rFonts w:ascii="Times New Roman" w:hAnsi="Times New Roman"/>
          <w:i/>
          <w:sz w:val="24"/>
          <w:szCs w:val="24"/>
          <w:lang w:val="en-US"/>
        </w:rPr>
        <w:t xml:space="preserve">P-value </w:t>
      </w:r>
      <w:proofErr w:type="gramStart"/>
      <w:r w:rsidR="00B62FDF" w:rsidRPr="00B62FDF">
        <w:rPr>
          <w:rFonts w:ascii="Times New Roman" w:hAnsi="Times New Roman"/>
          <w:sz w:val="24"/>
          <w:szCs w:val="24"/>
          <w:lang w:val="en-US"/>
        </w:rPr>
        <w:t>0,408</w:t>
      </w:r>
      <w:r w:rsidR="00B62FDF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="00273AF2" w:rsidRPr="00B3797F">
        <w:rPr>
          <w:rFonts w:ascii="Times New Roman" w:hAnsi="Times New Roman"/>
          <w:sz w:val="24"/>
          <w:szCs w:val="24"/>
        </w:rPr>
        <w:t>.</w:t>
      </w:r>
      <w:proofErr w:type="gramEnd"/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r w:rsidR="00B62FDF">
        <w:rPr>
          <w:rFonts w:ascii="Times New Roman" w:hAnsi="Times New Roman"/>
          <w:i/>
          <w:sz w:val="24"/>
          <w:szCs w:val="24"/>
        </w:rPr>
        <w:t>P-</w:t>
      </w:r>
      <w:r w:rsidR="00273AF2" w:rsidRPr="00B3797F">
        <w:rPr>
          <w:rFonts w:ascii="Times New Roman" w:hAnsi="Times New Roman"/>
          <w:i/>
          <w:sz w:val="24"/>
          <w:szCs w:val="24"/>
        </w:rPr>
        <w:t>value</w:t>
      </w:r>
      <w:r w:rsidR="00273AF2" w:rsidRPr="00B379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tidak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ada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perbedaan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443492">
        <w:rPr>
          <w:rFonts w:ascii="Times New Roman" w:hAnsi="Times New Roman"/>
          <w:sz w:val="24"/>
          <w:szCs w:val="24"/>
          <w:lang w:val="en-ID"/>
        </w:rPr>
        <w:t>efektivitas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antar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kelompok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B62FDF">
        <w:rPr>
          <w:rFonts w:ascii="Times New Roman" w:hAnsi="Times New Roman"/>
          <w:i/>
          <w:sz w:val="24"/>
          <w:szCs w:val="24"/>
          <w:lang w:val="en-ID"/>
        </w:rPr>
        <w:t>leg exercise</w:t>
      </w:r>
      <w:r w:rsidR="00B62FDF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elevasi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kaki,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mobilisasi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dini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mempercepat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pemulihan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demodinamik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tubuh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(MAP </w:t>
      </w:r>
      <w:proofErr w:type="spellStart"/>
      <w:r w:rsidR="00B62FDF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B62FDF">
        <w:rPr>
          <w:rFonts w:ascii="Times New Roman" w:hAnsi="Times New Roman"/>
          <w:sz w:val="24"/>
          <w:szCs w:val="24"/>
          <w:lang w:val="en-ID"/>
        </w:rPr>
        <w:t xml:space="preserve"> SpO</w:t>
      </w:r>
      <w:r w:rsidR="00B62FDF">
        <w:rPr>
          <w:rFonts w:ascii="Times New Roman" w:hAnsi="Times New Roman"/>
          <w:sz w:val="24"/>
          <w:szCs w:val="24"/>
          <w:vertAlign w:val="subscript"/>
          <w:lang w:val="en-ID"/>
        </w:rPr>
        <w:t>2</w:t>
      </w:r>
      <w:r w:rsidR="00B62FDF">
        <w:rPr>
          <w:rFonts w:ascii="Times New Roman" w:hAnsi="Times New Roman"/>
          <w:sz w:val="24"/>
          <w:szCs w:val="24"/>
          <w:lang w:val="en-ID"/>
        </w:rPr>
        <w:t>)</w:t>
      </w:r>
      <w:r w:rsidR="00284E98" w:rsidRPr="00B3797F">
        <w:rPr>
          <w:rFonts w:ascii="Times New Roman" w:hAnsi="Times New Roman"/>
          <w:sz w:val="24"/>
          <w:szCs w:val="24"/>
        </w:rPr>
        <w:t xml:space="preserve">. </w:t>
      </w:r>
      <w:r w:rsidR="00215256">
        <w:rPr>
          <w:rFonts w:ascii="Times New Roman" w:hAnsi="Times New Roman"/>
          <w:sz w:val="24"/>
          <w:szCs w:val="24"/>
          <w:lang w:val="id-ID"/>
        </w:rPr>
        <w:t>Saran untuk penelitian selanjutnya untuk melakukan penelitian</w:t>
      </w:r>
      <w:r w:rsidR="00B62F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B62FDF">
        <w:rPr>
          <w:rFonts w:ascii="Times New Roman" w:hAnsi="Times New Roman"/>
          <w:sz w:val="24"/>
          <w:szCs w:val="24"/>
          <w:lang w:val="en-US"/>
        </w:rPr>
        <w:t>serupa</w:t>
      </w:r>
      <w:proofErr w:type="spellEnd"/>
      <w:r w:rsidR="00215256">
        <w:rPr>
          <w:rFonts w:ascii="Times New Roman" w:hAnsi="Times New Roman"/>
          <w:sz w:val="24"/>
          <w:szCs w:val="24"/>
          <w:lang w:val="id-ID"/>
        </w:rPr>
        <w:t xml:space="preserve"> dengan jumlah sampel yang lebih banyak.</w:t>
      </w:r>
    </w:p>
    <w:p w:rsidR="0042359B" w:rsidRDefault="000E5BC8" w:rsidP="00B62FDF">
      <w:pPr>
        <w:jc w:val="both"/>
        <w:rPr>
          <w:lang w:val="id-ID"/>
        </w:rPr>
      </w:pPr>
      <w:r w:rsidRPr="00B3797F">
        <w:rPr>
          <w:rFonts w:ascii="Times New Roman" w:hAnsi="Times New Roman"/>
          <w:sz w:val="24"/>
          <w:szCs w:val="24"/>
        </w:rPr>
        <w:t xml:space="preserve"> </w:t>
      </w:r>
    </w:p>
    <w:p w:rsidR="0042359B" w:rsidRDefault="0042359B" w:rsidP="00273AF2">
      <w:pPr>
        <w:rPr>
          <w:lang w:val="id-ID"/>
        </w:rPr>
      </w:pPr>
    </w:p>
    <w:p w:rsidR="0042359B" w:rsidRDefault="0042359B" w:rsidP="00273AF2">
      <w:pPr>
        <w:rPr>
          <w:lang w:val="id-ID"/>
        </w:rPr>
      </w:pPr>
    </w:p>
    <w:p w:rsidR="00CB42D6" w:rsidRPr="00B3797F" w:rsidRDefault="00CB42D6" w:rsidP="004A742D">
      <w:pPr>
        <w:rPr>
          <w:lang w:val="id-ID"/>
        </w:rPr>
      </w:pPr>
    </w:p>
    <w:sectPr w:rsidR="00CB42D6" w:rsidRPr="00B3797F" w:rsidSect="00C51834">
      <w:footerReference w:type="even" r:id="rId8"/>
      <w:footerReference w:type="default" r:id="rId9"/>
      <w:footerReference w:type="first" r:id="rId10"/>
      <w:pgSz w:w="11906" w:h="16838"/>
      <w:pgMar w:top="1701" w:right="1701" w:bottom="1701" w:left="2268" w:header="708" w:footer="708" w:gutter="0"/>
      <w:pgNumType w:fmt="lowerRoman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E7" w:rsidRDefault="000A53E7">
      <w:pPr>
        <w:spacing w:after="0" w:line="240" w:lineRule="auto"/>
      </w:pPr>
      <w:r>
        <w:separator/>
      </w:r>
    </w:p>
  </w:endnote>
  <w:endnote w:type="continuationSeparator" w:id="0">
    <w:p w:rsidR="000A53E7" w:rsidRDefault="000A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F9" w:rsidRPr="00B62FF9" w:rsidRDefault="00CB42D6" w:rsidP="00B62FF9">
    <w:pPr>
      <w:pStyle w:val="Footer"/>
      <w:jc w:val="center"/>
      <w:rPr>
        <w:rFonts w:ascii="Times New Roman" w:hAnsi="Times New Roman"/>
        <w:sz w:val="24"/>
        <w:lang w:val="id-ID"/>
      </w:rPr>
    </w:pPr>
    <w:r>
      <w:rPr>
        <w:rFonts w:ascii="Times New Roman" w:hAnsi="Times New Roman"/>
        <w:sz w:val="24"/>
        <w:lang w:val="id-ID"/>
      </w:rPr>
      <w:t>i</w:t>
    </w:r>
    <w:r w:rsidR="00B62FF9" w:rsidRPr="00B62FF9">
      <w:rPr>
        <w:rFonts w:ascii="Times New Roman" w:hAnsi="Times New Roman"/>
        <w:sz w:val="24"/>
        <w:lang w:val="id-ID"/>
      </w:rPr>
      <w:t>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37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834" w:rsidRDefault="00C518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3DC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296519" w:rsidRDefault="000A53E7" w:rsidP="00296519">
    <w:pPr>
      <w:pStyle w:val="Footer"/>
      <w:tabs>
        <w:tab w:val="left" w:pos="615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38" w:rsidRPr="00315F49" w:rsidRDefault="000A53E7">
    <w:pPr>
      <w:pStyle w:val="Footer"/>
      <w:jc w:val="center"/>
    </w:pPr>
  </w:p>
  <w:p w:rsidR="00CB4138" w:rsidRDefault="000A5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E7" w:rsidRDefault="000A53E7">
      <w:pPr>
        <w:spacing w:after="0" w:line="240" w:lineRule="auto"/>
      </w:pPr>
      <w:r>
        <w:separator/>
      </w:r>
    </w:p>
  </w:footnote>
  <w:footnote w:type="continuationSeparator" w:id="0">
    <w:p w:rsidR="000A53E7" w:rsidRDefault="000A5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D1B1D"/>
    <w:multiLevelType w:val="hybridMultilevel"/>
    <w:tmpl w:val="A71A40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AC70E7"/>
    <w:multiLevelType w:val="multilevel"/>
    <w:tmpl w:val="8C9A7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20"/>
    <w:rsid w:val="000374BE"/>
    <w:rsid w:val="00066877"/>
    <w:rsid w:val="00075EC5"/>
    <w:rsid w:val="000A53E7"/>
    <w:rsid w:val="000E4CD6"/>
    <w:rsid w:val="000E5BC8"/>
    <w:rsid w:val="00106259"/>
    <w:rsid w:val="00106A14"/>
    <w:rsid w:val="00123823"/>
    <w:rsid w:val="00142CF7"/>
    <w:rsid w:val="001B7B7B"/>
    <w:rsid w:val="001D5EC7"/>
    <w:rsid w:val="001E1720"/>
    <w:rsid w:val="00215256"/>
    <w:rsid w:val="00222AB8"/>
    <w:rsid w:val="00273AF2"/>
    <w:rsid w:val="00284E98"/>
    <w:rsid w:val="002947FE"/>
    <w:rsid w:val="002A02F0"/>
    <w:rsid w:val="002A12A9"/>
    <w:rsid w:val="00334EAF"/>
    <w:rsid w:val="003431C7"/>
    <w:rsid w:val="003530E5"/>
    <w:rsid w:val="003663DC"/>
    <w:rsid w:val="00395683"/>
    <w:rsid w:val="003A46AC"/>
    <w:rsid w:val="003B5172"/>
    <w:rsid w:val="003C32E5"/>
    <w:rsid w:val="003E4249"/>
    <w:rsid w:val="00402B64"/>
    <w:rsid w:val="0042359B"/>
    <w:rsid w:val="004361F5"/>
    <w:rsid w:val="00443492"/>
    <w:rsid w:val="00457D37"/>
    <w:rsid w:val="00473A05"/>
    <w:rsid w:val="004A51E3"/>
    <w:rsid w:val="004A742D"/>
    <w:rsid w:val="004B5368"/>
    <w:rsid w:val="004D1A07"/>
    <w:rsid w:val="004D5A7F"/>
    <w:rsid w:val="004E2C3D"/>
    <w:rsid w:val="004E6617"/>
    <w:rsid w:val="004F2D4D"/>
    <w:rsid w:val="004F5304"/>
    <w:rsid w:val="00507411"/>
    <w:rsid w:val="00516C54"/>
    <w:rsid w:val="00521966"/>
    <w:rsid w:val="00545FCE"/>
    <w:rsid w:val="0055699D"/>
    <w:rsid w:val="00560CF5"/>
    <w:rsid w:val="0058028E"/>
    <w:rsid w:val="005A38C7"/>
    <w:rsid w:val="005A4618"/>
    <w:rsid w:val="006373E2"/>
    <w:rsid w:val="00692973"/>
    <w:rsid w:val="006C70A1"/>
    <w:rsid w:val="007537CB"/>
    <w:rsid w:val="00755F9B"/>
    <w:rsid w:val="007974E7"/>
    <w:rsid w:val="007D30AA"/>
    <w:rsid w:val="007E6A6C"/>
    <w:rsid w:val="008361C0"/>
    <w:rsid w:val="00840A84"/>
    <w:rsid w:val="00857B87"/>
    <w:rsid w:val="008919AD"/>
    <w:rsid w:val="00894F2B"/>
    <w:rsid w:val="00932AC3"/>
    <w:rsid w:val="00981A4A"/>
    <w:rsid w:val="009D664C"/>
    <w:rsid w:val="009E7659"/>
    <w:rsid w:val="00A11522"/>
    <w:rsid w:val="00A81AC0"/>
    <w:rsid w:val="00A92EE1"/>
    <w:rsid w:val="00AB61F4"/>
    <w:rsid w:val="00AC5336"/>
    <w:rsid w:val="00B06691"/>
    <w:rsid w:val="00B33FAE"/>
    <w:rsid w:val="00B3797F"/>
    <w:rsid w:val="00B62FDF"/>
    <w:rsid w:val="00B62FF9"/>
    <w:rsid w:val="00B7681B"/>
    <w:rsid w:val="00B768DB"/>
    <w:rsid w:val="00B774BB"/>
    <w:rsid w:val="00B823E4"/>
    <w:rsid w:val="00BC1B5E"/>
    <w:rsid w:val="00BC60A1"/>
    <w:rsid w:val="00BF6DD5"/>
    <w:rsid w:val="00C11454"/>
    <w:rsid w:val="00C33141"/>
    <w:rsid w:val="00C51834"/>
    <w:rsid w:val="00C86EAB"/>
    <w:rsid w:val="00C96B43"/>
    <w:rsid w:val="00CB42D6"/>
    <w:rsid w:val="00CE0DC7"/>
    <w:rsid w:val="00CF0156"/>
    <w:rsid w:val="00D67FC8"/>
    <w:rsid w:val="00D828C4"/>
    <w:rsid w:val="00DF509C"/>
    <w:rsid w:val="00E162A6"/>
    <w:rsid w:val="00E54FA5"/>
    <w:rsid w:val="00E85EA6"/>
    <w:rsid w:val="00E878CE"/>
    <w:rsid w:val="00ED097E"/>
    <w:rsid w:val="00EF6744"/>
    <w:rsid w:val="00F0025D"/>
    <w:rsid w:val="00F228FC"/>
    <w:rsid w:val="00F5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7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1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7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2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2D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2D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374BE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70A1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2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7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1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7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20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2D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2D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374BE"/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70A1"/>
    <w:rPr>
      <w:rFonts w:ascii="Courier New" w:eastAsia="Times New Roman" w:hAnsi="Courier New" w:cs="Courier New"/>
      <w:sz w:val="20"/>
      <w:szCs w:val="20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Shabirina A.</dc:creator>
  <cp:lastModifiedBy>Asus</cp:lastModifiedBy>
  <cp:revision>5</cp:revision>
  <cp:lastPrinted>2020-06-23T03:49:00Z</cp:lastPrinted>
  <dcterms:created xsi:type="dcterms:W3CDTF">2020-06-23T02:55:00Z</dcterms:created>
  <dcterms:modified xsi:type="dcterms:W3CDTF">2020-07-29T17:54:00Z</dcterms:modified>
</cp:coreProperties>
</file>