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49" w:rsidRPr="0007615E" w:rsidRDefault="00890630" w:rsidP="0007615E">
      <w:pPr>
        <w:spacing w:line="480" w:lineRule="auto"/>
        <w:jc w:val="center"/>
        <w:rPr>
          <w:b/>
          <w:color w:val="auto"/>
        </w:rPr>
      </w:pPr>
      <w:r w:rsidRPr="00831BA2">
        <w:rPr>
          <w:rFonts w:cs="Times New Roman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E9FAF" wp14:editId="2C60DC8F">
                <wp:simplePos x="0" y="0"/>
                <wp:positionH relativeFrom="column">
                  <wp:posOffset>4864735</wp:posOffset>
                </wp:positionH>
                <wp:positionV relativeFrom="paragraph">
                  <wp:posOffset>-1165860</wp:posOffset>
                </wp:positionV>
                <wp:extent cx="485775" cy="4667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630" w:rsidRDefault="00890630" w:rsidP="008906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3.05pt;margin-top:-91.8pt;width:38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tvmQIAAI4FAAAOAAAAZHJzL2Uyb0RvYy54bWysVE1v2zAMvQ/YfxB0X50ESdMFdYqgRYcB&#10;RVe0HXpWZCk2IImapMTOfv0oyXa6rthhWA4KJT4+fpjk5VWnFTkI5xswJZ2eTSgRhkPVmF1Jvz/f&#10;frqgxAdmKqbAiJIehadX648fLlu7EjOoQVXCESQxftXaktYh2FVReF4LzfwZWGFQKcFpFvDqdkXl&#10;WIvsWhWzyeS8aMFV1gEX3uPrTVbSdeKXUvDwTUovAlElxdhCOl06t/Es1pdstXPM1g3vw2D/EIVm&#10;jUGnI9UNC4zsXfMHlW64Aw8ynHHQBUjZcJFywGymkzfZPNXMipQLFsfbsUz+/9Hy+8ODI01V0gUl&#10;hmn8RI9YNGZ2SpBFLE9r/QpRT/bB9TePYsy1k07Hf8yCdKmkx7GkoguE4+P8YrFcIjVH1fz8fDlL&#10;nMXJ2DofvgjQJAoldeg8FZId7nxAhwgdINGXB9VUt41S6RK7RFwrRw4Mv+92N40Bo8VvKGUi1kC0&#10;yur4UsS8ciZJCkclIk6ZRyGxIBj7LAWSWvHkhHEuTJhmVc0qkX0vJvgbvA9hpVgSYWSW6H/k7gkG&#10;ZCYZuHOUPT6aitTJo/Hkb4Fl49EieQYTRmPdGHDvESjMqvec8UORcmlilUK37RASxS1UR+wcB3mk&#10;vOW3DX7BO+bDA3M4QzhtuBfCNzykgrak0EuU1OB+vvce8djaqKWkxZksqf+xZ05Qor4abPrP0/k8&#10;DnG6zBfLGV7ca832tcbs9TVgW0xxA1mexIgPahClA/2C62MTvaKKGY6+S8qDGy7XIe8KXEBcbDYJ&#10;hoNrWbgzT5ZH8ljg2KHP3Qtztm/jgP1/D8P8stWbbs7YaGlgsw8gm9Tqp7r2pcehTz3UL6i4VV7f&#10;E+q0Rte/AAAA//8DAFBLAwQUAAYACAAAACEAyb88NeEAAAANAQAADwAAAGRycy9kb3ducmV2Lnht&#10;bEyPy07DMBBF90j8gzVI7FrbLU2iEKdCCCpgRyGs3XhIImI7xE4b/p7pCnbzOLpzptjOtmdHHEPn&#10;nQK5FMDQ1d50rlHw/va4yICFqJ3RvXeo4AcDbMvLi0Lnxp/cKx73sWEU4kKuFbQxDjnnoW7R6rD0&#10;AzraffrR6kjt2HAz6hOF256vhEi41Z2jC60e8L7F+ms/WQXTJn1+mD++d+tKVOlL1W+e4m5Q6vpq&#10;vrsFFnGOfzCc9UkdSnI6+MmZwHoFaZJIQhUsZLZOgBGS3ayoOJxHUkjgZcH/f1H+AgAA//8DAFBL&#10;AQItABQABgAIAAAAIQC2gziS/gAAAOEBAAATAAAAAAAAAAAAAAAAAAAAAABbQ29udGVudF9UeXBl&#10;c10ueG1sUEsBAi0AFAAGAAgAAAAhADj9If/WAAAAlAEAAAsAAAAAAAAAAAAAAAAALwEAAF9yZWxz&#10;Ly5yZWxzUEsBAi0AFAAGAAgAAAAhAG5gi2+ZAgAAjgUAAA4AAAAAAAAAAAAAAAAALgIAAGRycy9l&#10;Mm9Eb2MueG1sUEsBAi0AFAAGAAgAAAAhAMm/PDXhAAAADQEAAA8AAAAAAAAAAAAAAAAA8wQAAGRy&#10;cy9kb3ducmV2LnhtbFBLBQYAAAAABAAEAPMAAAABBgAAAAA=&#10;" fillcolor="white [3212]" stroked="f" strokeweight="2pt">
                <v:textbox>
                  <w:txbxContent>
                    <w:p w:rsidR="00890630" w:rsidRDefault="00890630" w:rsidP="008906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615E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AE4D" wp14:editId="1F709205">
                <wp:simplePos x="0" y="0"/>
                <wp:positionH relativeFrom="column">
                  <wp:posOffset>4737100</wp:posOffset>
                </wp:positionH>
                <wp:positionV relativeFrom="paragraph">
                  <wp:posOffset>-716915</wp:posOffset>
                </wp:positionV>
                <wp:extent cx="45720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3pt;margin-top:-56.4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1RjAIAAIMFAAAOAAAAZHJzL2Uyb0RvYy54bWysVE1v2zAMvQ/YfxB0X50U6T6COkWQosOA&#10;oi2aDj0rshQbkEWNUuJkv36UZDtdV+wwLAdFMslH8ulRl1eH1rC9Qt+ALfn0bMKZshKqxm5L/v3p&#10;5sNnznwQthIGrCr5UXl+tXj/7rJzc3UONZhKISMQ6+edK3kdgpsXhZe1aoU/A6csGTVgKwIdcVtU&#10;KDpCb01xPpl8LDrAyiFI5T19vc5Gvkj4WisZ7rX2KjBTcqotpBXTuolrsbgU8y0KVzeyL0P8QxWt&#10;aCwlHaGuRRBsh80fUG0jETzocCahLUDrRqrUA3UznbzqZl0Lp1IvRI53I03+/8HKu/0Dsqaiu+PM&#10;ipau6JFIE3ZrFJtGejrn5+S1dg/YnzxtY68HjW38py7YIVF6HClVh8AkfZxdfKJr4kySqd8TSnEK&#10;dujDVwUti5uSIyVPRIr9rQ/ZdXCJuTyYprppjEmHqBK1Msj2gu53s00FE/hvXsZGXwsxKgPGL0Xs&#10;K3eSduFoVPQz9lFpIoRqP0+FJCmekggplQ3TbKpFpXLuiwn9Il0x+1BWOiXAiKwp/4jdAwyeGWTA&#10;zjC9fwxVSclj8ORvheXgMSJlBhvG4LaxgG8BGOqqz5z9B5IyNZGlDVRHkgtCniPv5E1D13YrfHgQ&#10;SINDN02PQbinRRvoSg79jrMa8Odb36M/6ZmsnHU0iCX3P3YCFWfmmyWlf5nOZnFy0yFJiDN8adm8&#10;tNhduwLSAqmZqktbCsZghq1GaJ/pzVjGrGQSVlLuksuAw2EV8gNBr45Uy2Vyo2l1ItzatZMRPLIa&#10;Zfl0eBboeu0GEv0dDEMr5q8knH1jpIXlLoBukr5PvPZ806Qn4fSvUnxKXp6T1+ntXPwCAAD//wMA&#10;UEsDBBQABgAIAAAAIQBPcY2G4QAAAAwBAAAPAAAAZHJzL2Rvd25yZXYueG1sTI/BTsMwEETvSPyD&#10;tUjcWjulbdIQp0IIKsqNQji7sUki7HWInTb8PcsJjjs7mnlTbCdn2ckMofMoIZkLYAZrrztsJLy9&#10;Ps4yYCEq1Mp6NBK+TYBteXlRqFz7M76Y0yE2jEIw5EpCG2Ofcx7q1jgV5r43SL8PPzgV6Rwargd1&#10;pnBn+UKINXeqQ2poVW/uW1N/HkYnYVyl+4fp/Wt3U4kqfa7s6inueimvr6a7W2DRTPHPDL/4hA4l&#10;MR39iDowKyFdrmlLlDBLksUGGFmyJCPpSNJSbICXBf8/ovwBAAD//wMAUEsBAi0AFAAGAAgAAAAh&#10;ALaDOJL+AAAA4QEAABMAAAAAAAAAAAAAAAAAAAAAAFtDb250ZW50X1R5cGVzXS54bWxQSwECLQAU&#10;AAYACAAAACEAOP0h/9YAAACUAQAACwAAAAAAAAAAAAAAAAAvAQAAX3JlbHMvLnJlbHNQSwECLQAU&#10;AAYACAAAACEAuk+9UYwCAACDBQAADgAAAAAAAAAAAAAAAAAuAgAAZHJzL2Uyb0RvYy54bWxQSwEC&#10;LQAUAAYACAAAACEAT3GNhuEAAAAMAQAADwAAAAAAAAAAAAAAAADmBAAAZHJzL2Rvd25yZXYueG1s&#10;UEsFBgAAAAAEAAQA8wAAAPQFAAAAAA==&#10;" fillcolor="white [3212]" stroked="f" strokeweight="2pt"/>
            </w:pict>
          </mc:Fallback>
        </mc:AlternateContent>
      </w:r>
      <w:r w:rsidR="0093683B" w:rsidRPr="0007615E">
        <w:rPr>
          <w:b/>
          <w:color w:val="auto"/>
        </w:rPr>
        <w:t>BAB V</w:t>
      </w:r>
    </w:p>
    <w:p w:rsidR="0093683B" w:rsidRPr="0007615E" w:rsidRDefault="0093683B" w:rsidP="0007615E">
      <w:pPr>
        <w:spacing w:line="480" w:lineRule="auto"/>
        <w:jc w:val="center"/>
        <w:rPr>
          <w:b/>
          <w:color w:val="auto"/>
        </w:rPr>
      </w:pPr>
      <w:r w:rsidRPr="0007615E">
        <w:rPr>
          <w:b/>
          <w:color w:val="auto"/>
        </w:rPr>
        <w:t>PENUTUP</w:t>
      </w:r>
    </w:p>
    <w:p w:rsidR="0093683B" w:rsidRPr="0007615E" w:rsidRDefault="0093683B" w:rsidP="0007615E">
      <w:pPr>
        <w:spacing w:line="480" w:lineRule="auto"/>
        <w:jc w:val="center"/>
        <w:rPr>
          <w:b/>
          <w:color w:val="auto"/>
        </w:rPr>
      </w:pPr>
    </w:p>
    <w:p w:rsidR="0093683B" w:rsidRPr="0007615E" w:rsidRDefault="0093683B" w:rsidP="0007615E">
      <w:pPr>
        <w:spacing w:line="480" w:lineRule="auto"/>
        <w:jc w:val="both"/>
        <w:rPr>
          <w:b/>
          <w:color w:val="auto"/>
        </w:rPr>
      </w:pPr>
      <w:r w:rsidRPr="0007615E">
        <w:rPr>
          <w:b/>
          <w:color w:val="auto"/>
        </w:rPr>
        <w:t>5.1</w:t>
      </w:r>
      <w:r w:rsidRPr="0007615E">
        <w:rPr>
          <w:b/>
          <w:color w:val="auto"/>
        </w:rPr>
        <w:tab/>
      </w:r>
      <w:proofErr w:type="spellStart"/>
      <w:r w:rsidRPr="0007615E">
        <w:rPr>
          <w:b/>
          <w:color w:val="auto"/>
        </w:rPr>
        <w:t>Kesimpulan</w:t>
      </w:r>
      <w:proofErr w:type="spellEnd"/>
    </w:p>
    <w:p w:rsidR="0093683B" w:rsidRPr="0007615E" w:rsidRDefault="0093683B" w:rsidP="0007615E">
      <w:pPr>
        <w:spacing w:line="480" w:lineRule="auto"/>
        <w:ind w:left="720" w:hanging="720"/>
        <w:jc w:val="both"/>
        <w:rPr>
          <w:color w:val="auto"/>
        </w:rPr>
      </w:pPr>
      <w:r w:rsidRPr="0007615E">
        <w:rPr>
          <w:color w:val="auto"/>
        </w:rPr>
        <w:t>5.1.1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ini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didapatkan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bahwa</w:t>
      </w:r>
      <w:proofErr w:type="spellEnd"/>
      <w:r w:rsidRPr="0007615E">
        <w:rPr>
          <w:color w:val="auto"/>
        </w:rPr>
        <w:t xml:space="preserve"> </w:t>
      </w:r>
      <w:proofErr w:type="spellStart"/>
      <w:r w:rsidR="00612A40">
        <w:rPr>
          <w:color w:val="auto"/>
        </w:rPr>
        <w:t>hasil</w:t>
      </w:r>
      <w:proofErr w:type="spellEnd"/>
      <w:r w:rsidR="00612A40">
        <w:rPr>
          <w:color w:val="auto"/>
        </w:rPr>
        <w:t xml:space="preserve"> </w:t>
      </w:r>
      <w:proofErr w:type="spellStart"/>
      <w:r w:rsidR="00612A40">
        <w:rPr>
          <w:color w:val="auto"/>
        </w:rPr>
        <w:t>laboratorium</w:t>
      </w:r>
      <w:proofErr w:type="spellEnd"/>
      <w:r w:rsidR="00612A40">
        <w:rPr>
          <w:color w:val="auto"/>
        </w:rPr>
        <w:t xml:space="preserve"> </w:t>
      </w:r>
      <w:proofErr w:type="spellStart"/>
      <w:proofErr w:type="gramStart"/>
      <w:r w:rsidR="00890630" w:rsidRPr="00890630">
        <w:rPr>
          <w:color w:val="auto"/>
        </w:rPr>
        <w:t>kadar</w:t>
      </w:r>
      <w:proofErr w:type="spellEnd"/>
      <w:proofErr w:type="gram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lemak</w:t>
      </w:r>
      <w:proofErr w:type="spellEnd"/>
      <w:r w:rsidR="00890630" w:rsidRPr="00890630">
        <w:rPr>
          <w:color w:val="auto"/>
        </w:rPr>
        <w:t xml:space="preserve"> ASI </w:t>
      </w:r>
      <w:proofErr w:type="spellStart"/>
      <w:r w:rsidR="00890630" w:rsidRPr="00890630">
        <w:rPr>
          <w:color w:val="auto"/>
        </w:rPr>
        <w:t>ibu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menyusui</w:t>
      </w:r>
      <w:proofErr w:type="spellEnd"/>
      <w:r w:rsidR="00890630" w:rsidRPr="00890630">
        <w:rPr>
          <w:color w:val="auto"/>
        </w:rPr>
        <w:t xml:space="preserve"> anemia </w:t>
      </w:r>
      <w:proofErr w:type="spellStart"/>
      <w:r w:rsidR="00890630" w:rsidRPr="00890630">
        <w:rPr>
          <w:color w:val="auto"/>
        </w:rPr>
        <w:t>pada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responden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sebagian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besar</w:t>
      </w:r>
      <w:proofErr w:type="spellEnd"/>
      <w:r w:rsidR="00890630" w:rsidRPr="00890630">
        <w:rPr>
          <w:color w:val="auto"/>
        </w:rPr>
        <w:t xml:space="preserve"> (60%) </w:t>
      </w:r>
      <w:proofErr w:type="spellStart"/>
      <w:r w:rsidR="00890630" w:rsidRPr="00890630">
        <w:rPr>
          <w:color w:val="auto"/>
        </w:rPr>
        <w:t>berada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pada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posisi</w:t>
      </w:r>
      <w:proofErr w:type="spellEnd"/>
      <w:r w:rsidR="00890630" w:rsidRPr="00890630">
        <w:rPr>
          <w:color w:val="auto"/>
        </w:rPr>
        <w:t xml:space="preserve"> &lt;3,2g/</w:t>
      </w:r>
      <w:proofErr w:type="spellStart"/>
      <w:r w:rsidR="00890630" w:rsidRPr="00890630">
        <w:rPr>
          <w:color w:val="auto"/>
        </w:rPr>
        <w:t>dL</w:t>
      </w:r>
      <w:proofErr w:type="spellEnd"/>
      <w:r w:rsidR="00890630" w:rsidRPr="00890630">
        <w:rPr>
          <w:color w:val="auto"/>
        </w:rPr>
        <w:t>.</w:t>
      </w:r>
    </w:p>
    <w:p w:rsidR="0093683B" w:rsidRPr="0007615E" w:rsidRDefault="0093683B" w:rsidP="0007615E">
      <w:pPr>
        <w:spacing w:line="480" w:lineRule="auto"/>
        <w:ind w:left="720" w:hanging="720"/>
        <w:jc w:val="both"/>
        <w:rPr>
          <w:color w:val="auto"/>
        </w:rPr>
      </w:pPr>
      <w:r w:rsidRPr="0007615E">
        <w:rPr>
          <w:color w:val="auto"/>
        </w:rPr>
        <w:t>5.1.2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ini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didapatkan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bahwa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hasil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laboratorium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kadar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lemak</w:t>
      </w:r>
      <w:proofErr w:type="spellEnd"/>
      <w:r w:rsidR="00890630" w:rsidRPr="00890630">
        <w:rPr>
          <w:color w:val="auto"/>
        </w:rPr>
        <w:t xml:space="preserve"> ASI </w:t>
      </w:r>
      <w:proofErr w:type="spellStart"/>
      <w:r w:rsidR="00890630" w:rsidRPr="00890630">
        <w:rPr>
          <w:color w:val="auto"/>
        </w:rPr>
        <w:t>ibu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menyusui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tidak</w:t>
      </w:r>
      <w:proofErr w:type="spellEnd"/>
      <w:r w:rsidR="00890630" w:rsidRPr="00890630">
        <w:rPr>
          <w:color w:val="auto"/>
        </w:rPr>
        <w:t xml:space="preserve"> anemia </w:t>
      </w:r>
      <w:proofErr w:type="spellStart"/>
      <w:r w:rsidR="00890630" w:rsidRPr="00890630">
        <w:rPr>
          <w:color w:val="auto"/>
        </w:rPr>
        <w:t>pada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responden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sebagian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besar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memiliki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kadar</w:t>
      </w:r>
      <w:proofErr w:type="spellEnd"/>
      <w:r w:rsidR="00890630" w:rsidRPr="00890630">
        <w:rPr>
          <w:color w:val="auto"/>
        </w:rPr>
        <w:t xml:space="preserve"> </w:t>
      </w:r>
      <w:proofErr w:type="spellStart"/>
      <w:r w:rsidR="00890630" w:rsidRPr="00890630">
        <w:rPr>
          <w:color w:val="auto"/>
        </w:rPr>
        <w:t>lemak</w:t>
      </w:r>
      <w:proofErr w:type="spellEnd"/>
      <w:r w:rsidR="00890630" w:rsidRPr="00890630">
        <w:rPr>
          <w:color w:val="auto"/>
        </w:rPr>
        <w:t xml:space="preserve"> </w:t>
      </w:r>
      <w:proofErr w:type="gramStart"/>
      <w:r w:rsidR="00890630" w:rsidRPr="00890630">
        <w:rPr>
          <w:color w:val="auto"/>
        </w:rPr>
        <w:t>ASI  &lt;</w:t>
      </w:r>
      <w:proofErr w:type="gramEnd"/>
      <w:r w:rsidR="00890630" w:rsidRPr="00890630">
        <w:rPr>
          <w:color w:val="auto"/>
        </w:rPr>
        <w:t>3,2 g/</w:t>
      </w:r>
      <w:proofErr w:type="spellStart"/>
      <w:r w:rsidR="00890630" w:rsidRPr="00890630">
        <w:rPr>
          <w:color w:val="auto"/>
        </w:rPr>
        <w:t>dL</w:t>
      </w:r>
      <w:proofErr w:type="spellEnd"/>
      <w:r w:rsidR="00890630" w:rsidRPr="00890630">
        <w:rPr>
          <w:color w:val="auto"/>
        </w:rPr>
        <w:t xml:space="preserve"> (70%).</w:t>
      </w:r>
    </w:p>
    <w:p w:rsidR="0093683B" w:rsidRPr="0007615E" w:rsidRDefault="0093683B" w:rsidP="0007615E">
      <w:pPr>
        <w:spacing w:line="480" w:lineRule="auto"/>
        <w:ind w:left="720" w:hanging="720"/>
        <w:jc w:val="both"/>
        <w:rPr>
          <w:color w:val="auto"/>
          <w:szCs w:val="24"/>
        </w:rPr>
      </w:pPr>
      <w:r w:rsidRPr="0007615E">
        <w:rPr>
          <w:color w:val="auto"/>
        </w:rPr>
        <w:t>5.1.3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ini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  <w:szCs w:val="24"/>
        </w:rPr>
        <w:t>dapat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disimpulkan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bahwa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="00890630">
        <w:rPr>
          <w:color w:val="auto"/>
          <w:szCs w:val="24"/>
        </w:rPr>
        <w:t>tidak</w:t>
      </w:r>
      <w:proofErr w:type="spellEnd"/>
      <w:r w:rsidR="00890630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ada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perbedaan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proofErr w:type="gramStart"/>
      <w:r w:rsidRPr="0007615E">
        <w:rPr>
          <w:color w:val="auto"/>
          <w:szCs w:val="24"/>
        </w:rPr>
        <w:t>kadar</w:t>
      </w:r>
      <w:proofErr w:type="spellEnd"/>
      <w:proofErr w:type="gram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lemak</w:t>
      </w:r>
      <w:proofErr w:type="spellEnd"/>
      <w:r w:rsidRPr="0007615E">
        <w:rPr>
          <w:color w:val="auto"/>
          <w:szCs w:val="24"/>
        </w:rPr>
        <w:t xml:space="preserve"> ASI </w:t>
      </w:r>
      <w:proofErr w:type="spellStart"/>
      <w:r w:rsidRPr="0007615E">
        <w:rPr>
          <w:color w:val="auto"/>
          <w:szCs w:val="24"/>
        </w:rPr>
        <w:t>antara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ibu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menyusui</w:t>
      </w:r>
      <w:proofErr w:type="spellEnd"/>
      <w:r w:rsidRPr="0007615E">
        <w:rPr>
          <w:color w:val="auto"/>
          <w:szCs w:val="24"/>
        </w:rPr>
        <w:t xml:space="preserve"> anemia </w:t>
      </w:r>
      <w:proofErr w:type="spellStart"/>
      <w:r w:rsidRPr="0007615E">
        <w:rPr>
          <w:color w:val="auto"/>
          <w:szCs w:val="24"/>
        </w:rPr>
        <w:t>dan</w:t>
      </w:r>
      <w:proofErr w:type="spellEnd"/>
      <w:r w:rsidRPr="0007615E">
        <w:rPr>
          <w:color w:val="auto"/>
          <w:szCs w:val="24"/>
        </w:rPr>
        <w:t xml:space="preserve"> </w:t>
      </w:r>
      <w:proofErr w:type="spellStart"/>
      <w:r w:rsidRPr="0007615E">
        <w:rPr>
          <w:color w:val="auto"/>
          <w:szCs w:val="24"/>
        </w:rPr>
        <w:t>tidak</w:t>
      </w:r>
      <w:proofErr w:type="spellEnd"/>
      <w:r w:rsidRPr="0007615E">
        <w:rPr>
          <w:color w:val="auto"/>
          <w:szCs w:val="24"/>
        </w:rPr>
        <w:t xml:space="preserve"> anemia.</w:t>
      </w:r>
    </w:p>
    <w:p w:rsidR="0093683B" w:rsidRPr="0007615E" w:rsidRDefault="0093683B" w:rsidP="0007615E">
      <w:pPr>
        <w:spacing w:line="480" w:lineRule="auto"/>
        <w:ind w:left="720" w:hanging="720"/>
        <w:jc w:val="both"/>
        <w:rPr>
          <w:color w:val="auto"/>
          <w:szCs w:val="24"/>
        </w:rPr>
      </w:pPr>
    </w:p>
    <w:p w:rsidR="0093683B" w:rsidRPr="0007615E" w:rsidRDefault="0093683B" w:rsidP="0007615E">
      <w:pPr>
        <w:spacing w:line="480" w:lineRule="auto"/>
        <w:ind w:left="720" w:hanging="720"/>
        <w:jc w:val="both"/>
        <w:rPr>
          <w:b/>
          <w:color w:val="auto"/>
          <w:szCs w:val="24"/>
        </w:rPr>
      </w:pPr>
      <w:r w:rsidRPr="0007615E">
        <w:rPr>
          <w:b/>
          <w:color w:val="auto"/>
          <w:szCs w:val="24"/>
        </w:rPr>
        <w:t>5.2</w:t>
      </w:r>
      <w:r w:rsidRPr="0007615E">
        <w:rPr>
          <w:b/>
          <w:color w:val="auto"/>
          <w:szCs w:val="24"/>
        </w:rPr>
        <w:tab/>
        <w:t>Saran</w:t>
      </w:r>
    </w:p>
    <w:p w:rsidR="006D7CB1" w:rsidRPr="0007615E" w:rsidRDefault="006D7CB1" w:rsidP="0007615E">
      <w:pPr>
        <w:spacing w:line="480" w:lineRule="auto"/>
        <w:ind w:left="720" w:hanging="720"/>
        <w:jc w:val="both"/>
        <w:rPr>
          <w:color w:val="auto"/>
        </w:rPr>
      </w:pPr>
      <w:r w:rsidRPr="0007615E">
        <w:rPr>
          <w:color w:val="auto"/>
        </w:rPr>
        <w:t>5.2.1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</w:t>
      </w:r>
      <w:proofErr w:type="spellEnd"/>
      <w:r w:rsidRPr="0007615E">
        <w:rPr>
          <w:color w:val="auto"/>
        </w:rPr>
        <w:tab/>
      </w:r>
    </w:p>
    <w:p w:rsidR="006D7CB1" w:rsidRPr="0007615E" w:rsidRDefault="006D7CB1" w:rsidP="0007615E">
      <w:pPr>
        <w:pStyle w:val="Default"/>
        <w:numPr>
          <w:ilvl w:val="0"/>
          <w:numId w:val="1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selanjutnya</w:t>
      </w:r>
      <w:proofErr w:type="spellEnd"/>
      <w:r w:rsidRPr="0007615E">
        <w:rPr>
          <w:color w:val="auto"/>
        </w:rPr>
        <w:t xml:space="preserve">, </w:t>
      </w:r>
      <w:proofErr w:type="spellStart"/>
      <w:r w:rsidRPr="0007615E">
        <w:rPr>
          <w:color w:val="auto"/>
        </w:rPr>
        <w:t>penelitian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dilakukan</w:t>
      </w:r>
      <w:proofErr w:type="spellEnd"/>
      <w:r w:rsidRPr="0007615E">
        <w:rPr>
          <w:color w:val="auto"/>
        </w:rPr>
        <w:t xml:space="preserve"> di </w:t>
      </w:r>
      <w:proofErr w:type="spellStart"/>
      <w:r w:rsidRPr="0007615E">
        <w:rPr>
          <w:color w:val="auto"/>
        </w:rPr>
        <w:t>fasilitas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kesehatan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ting</w:t>
      </w:r>
      <w:bookmarkStart w:id="0" w:name="_GoBack"/>
      <w:bookmarkEnd w:id="0"/>
      <w:r w:rsidRPr="0007615E">
        <w:rPr>
          <w:color w:val="auto"/>
        </w:rPr>
        <w:t>kat</w:t>
      </w:r>
      <w:proofErr w:type="spellEnd"/>
      <w:r w:rsidRPr="0007615E">
        <w:rPr>
          <w:color w:val="auto"/>
        </w:rPr>
        <w:t xml:space="preserve"> II </w:t>
      </w:r>
      <w:proofErr w:type="spellStart"/>
      <w:r w:rsidRPr="0007615E">
        <w:rPr>
          <w:color w:val="auto"/>
        </w:rPr>
        <w:t>atau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tempat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rujukan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pemeriksaan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untuk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mendapatkan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jumlah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responden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lebih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banyak</w:t>
      </w:r>
      <w:proofErr w:type="spellEnd"/>
      <w:r w:rsidRPr="0007615E">
        <w:rPr>
          <w:color w:val="auto"/>
        </w:rPr>
        <w:t>.</w:t>
      </w:r>
    </w:p>
    <w:p w:rsidR="006D7CB1" w:rsidRDefault="00890630" w:rsidP="0007615E">
      <w:pPr>
        <w:pStyle w:val="Default"/>
        <w:numPr>
          <w:ilvl w:val="0"/>
          <w:numId w:val="1"/>
        </w:numPr>
        <w:spacing w:line="480" w:lineRule="auto"/>
        <w:ind w:left="1080"/>
        <w:jc w:val="both"/>
        <w:rPr>
          <w:color w:val="auto"/>
        </w:rPr>
      </w:pPr>
      <w:r w:rsidRPr="00831BA2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E7CAE" wp14:editId="17E1FC6D">
                <wp:simplePos x="0" y="0"/>
                <wp:positionH relativeFrom="column">
                  <wp:posOffset>2445385</wp:posOffset>
                </wp:positionH>
                <wp:positionV relativeFrom="paragraph">
                  <wp:posOffset>1282700</wp:posOffset>
                </wp:positionV>
                <wp:extent cx="485775" cy="4667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630" w:rsidRDefault="00756C3A" w:rsidP="00890630">
                            <w:pPr>
                              <w:jc w:val="center"/>
                            </w:pPr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92.55pt;margin-top:101pt;width:38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QtmwIAAJUFAAAOAAAAZHJzL2Uyb0RvYy54bWysVE1v2zAMvQ/YfxB0X52kSdMGdYogRYYB&#10;RVu0HXpWZCk2IIuapMTOfv0oyXa6rthhWA6KKD4+fpjk9U1bK3IQ1lWgczo+G1EiNIei0rucfn/Z&#10;fLmkxHmmC6ZAi5wehaM3y8+frhuzEBMoQRXCEiTRbtGYnJbem0WWOV6KmrkzMEKjUoKtmUfR7rLC&#10;sgbZa5VNRqOLrAFbGAtcOIevt0lJl5FfSsH9g5ROeKJyirH5eNp4bsOZLa/ZYmeZKSvehcH+IYqa&#10;VRqdDlS3zDOyt9UfVHXFLTiQ/oxDnYGUFRcxB8xmPHqXzXPJjIi5YHGcGcrk/h8tvz88WlIVOT2n&#10;RLMaP9ETFo3pnRLkPJSnMW6BqGfzaDvJ4TXk2kpbh3/MgrSxpMehpKL1hOPj9HI2n88o4aiaXlzM&#10;J7PAmZ2MjXX+q4CahEtOLTqPhWSHO+cTtIcEXw5UVWwqpaIQukSslSUHht93uxt35L+hlA5YDcEq&#10;EYaXLOSVMok3f1Qi4JR+EhILgrFPYiCxFU9OGOdC+3FSlawQyfdshL/eex9WTDQSBmaJ/gfujqBH&#10;JpKeO0XZ4YOpiJ08GI/+FlgyHiyiZ9B+MK4rDfYjAoVZdZ4Tvi9SKk2okm+3bWyWiAwvWyiO2EAW&#10;0mQ5wzcVfsg75vwjszhKOHS4HvwDHlJBk1PobpSUYH9+9B7w2OGopaTB0cyp+7FnVlCivmns/avx&#10;dBpmOQrT2XyCgn2r2b7V6H29BuyOMS4iw+M14L3qr9JC/YpbZBW8ooppjr5zyr3thbVPKwP3EBer&#10;VYTh/Brm7/Sz4YE81Dk06kv7yqzputnjGNxDP8Zs8a6pEzZYaljtPcgqdvyprt0XwNmPrdTtqbBc&#10;3soRddqmy18AAAD//wMAUEsDBBQABgAIAAAAIQCxsbD+4AAAAAsBAAAPAAAAZHJzL2Rvd25yZXYu&#10;eG1sTI9NT4QwEIbvJv6HZky8uS2swAYpG2N0o95cxXOXjkDsB9Kyi//e8aTHmXnyzvNW28UadsQp&#10;DN5JSFYCGLrW68F1Et5eH642wEJUTivjHUr4xgDb+vysUqX2J/eCx33sGIW4UCoJfYxjyXloe7Qq&#10;rPyIjm4ffrIq0jh1XE/qROHW8FSInFs1OPrQqxHvemw/97OVMGfF0/3y/rVbN6IpnhuTPcbdKOXl&#10;xXJ7AyziEv9g+NUndajJ6eBnpwMzEtabLCFUQipSKkXEdZ7kwA60KbIMeF3x/x3qHwAAAP//AwBQ&#10;SwECLQAUAAYACAAAACEAtoM4kv4AAADhAQAAEwAAAAAAAAAAAAAAAAAAAAAAW0NvbnRlbnRfVHlw&#10;ZXNdLnhtbFBLAQItABQABgAIAAAAIQA4/SH/1gAAAJQBAAALAAAAAAAAAAAAAAAAAC8BAABfcmVs&#10;cy8ucmVsc1BLAQItABQABgAIAAAAIQBQk4QtmwIAAJUFAAAOAAAAAAAAAAAAAAAAAC4CAABkcnMv&#10;ZTJvRG9jLnhtbFBLAQItABQABgAIAAAAIQCxsbD+4AAAAAsBAAAPAAAAAAAAAAAAAAAAAPUEAABk&#10;cnMvZG93bnJldi54bWxQSwUGAAAAAAQABADzAAAAAgYAAAAA&#10;" fillcolor="white [3212]" stroked="f" strokeweight="2pt">
                <v:textbox>
                  <w:txbxContent>
                    <w:p w:rsidR="00890630" w:rsidRDefault="00756C3A" w:rsidP="00890630">
                      <w:pPr>
                        <w:jc w:val="center"/>
                      </w:pPr>
                      <w: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725448" w:rsidRPr="0007615E">
        <w:rPr>
          <w:color w:val="auto"/>
        </w:rPr>
        <w:t>Peneliti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selanjutnya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dapat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melakukan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penelitian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mengenai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proofErr w:type="gramStart"/>
      <w:r w:rsidR="00725448" w:rsidRPr="0007615E">
        <w:rPr>
          <w:color w:val="auto"/>
        </w:rPr>
        <w:t>kadar</w:t>
      </w:r>
      <w:proofErr w:type="spellEnd"/>
      <w:proofErr w:type="gram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karbohidrat</w:t>
      </w:r>
      <w:proofErr w:type="spellEnd"/>
      <w:r w:rsidR="00725448" w:rsidRPr="0007615E">
        <w:rPr>
          <w:color w:val="auto"/>
        </w:rPr>
        <w:t xml:space="preserve"> ASI </w:t>
      </w:r>
      <w:proofErr w:type="spellStart"/>
      <w:r w:rsidR="00725448" w:rsidRPr="0007615E">
        <w:rPr>
          <w:color w:val="auto"/>
        </w:rPr>
        <w:t>dan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kadar</w:t>
      </w:r>
      <w:proofErr w:type="spellEnd"/>
      <w:r w:rsidR="00725448" w:rsidRPr="0007615E">
        <w:rPr>
          <w:color w:val="auto"/>
        </w:rPr>
        <w:t xml:space="preserve"> protein ASI </w:t>
      </w:r>
      <w:proofErr w:type="spellStart"/>
      <w:r w:rsidR="00725448" w:rsidRPr="0007615E">
        <w:rPr>
          <w:color w:val="auto"/>
        </w:rPr>
        <w:t>pada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ibu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menyusui</w:t>
      </w:r>
      <w:proofErr w:type="spellEnd"/>
      <w:r w:rsidR="00725448" w:rsidRPr="0007615E">
        <w:rPr>
          <w:color w:val="auto"/>
        </w:rPr>
        <w:t xml:space="preserve"> anemia </w:t>
      </w:r>
      <w:proofErr w:type="spellStart"/>
      <w:r w:rsidR="00725448" w:rsidRPr="0007615E">
        <w:rPr>
          <w:color w:val="auto"/>
        </w:rPr>
        <w:t>dan</w:t>
      </w:r>
      <w:proofErr w:type="spellEnd"/>
      <w:r w:rsidR="00725448" w:rsidRPr="0007615E">
        <w:rPr>
          <w:color w:val="auto"/>
        </w:rPr>
        <w:t xml:space="preserve"> </w:t>
      </w:r>
      <w:proofErr w:type="spellStart"/>
      <w:r w:rsidR="00725448" w:rsidRPr="0007615E">
        <w:rPr>
          <w:color w:val="auto"/>
        </w:rPr>
        <w:t>tidak</w:t>
      </w:r>
      <w:proofErr w:type="spellEnd"/>
      <w:r w:rsidR="00725448" w:rsidRPr="0007615E">
        <w:rPr>
          <w:color w:val="auto"/>
        </w:rPr>
        <w:t xml:space="preserve"> anemia.</w:t>
      </w:r>
    </w:p>
    <w:p w:rsidR="00612A40" w:rsidRDefault="00612A40" w:rsidP="00612A40">
      <w:pPr>
        <w:pStyle w:val="Default"/>
        <w:spacing w:line="480" w:lineRule="auto"/>
        <w:ind w:left="1080"/>
        <w:jc w:val="both"/>
        <w:rPr>
          <w:color w:val="auto"/>
        </w:rPr>
      </w:pPr>
    </w:p>
    <w:p w:rsidR="00612A40" w:rsidRDefault="00612A40" w:rsidP="00612A40">
      <w:pPr>
        <w:pStyle w:val="Default"/>
        <w:spacing w:line="480" w:lineRule="auto"/>
        <w:ind w:left="1080"/>
        <w:jc w:val="both"/>
        <w:rPr>
          <w:color w:val="auto"/>
        </w:rPr>
      </w:pPr>
    </w:p>
    <w:p w:rsidR="00725448" w:rsidRPr="0007615E" w:rsidRDefault="00725448" w:rsidP="0007615E">
      <w:pPr>
        <w:pStyle w:val="Default"/>
        <w:spacing w:line="480" w:lineRule="auto"/>
        <w:jc w:val="both"/>
        <w:rPr>
          <w:color w:val="auto"/>
        </w:rPr>
      </w:pPr>
      <w:r w:rsidRPr="0007615E">
        <w:rPr>
          <w:color w:val="auto"/>
        </w:rPr>
        <w:lastRenderedPageBreak/>
        <w:t>5.2.2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Institusi</w:t>
      </w:r>
      <w:proofErr w:type="spellEnd"/>
    </w:p>
    <w:p w:rsidR="00725448" w:rsidRPr="0007615E" w:rsidRDefault="00725448" w:rsidP="0007615E">
      <w:pPr>
        <w:pStyle w:val="Default"/>
        <w:spacing w:line="480" w:lineRule="auto"/>
        <w:ind w:left="720"/>
        <w:jc w:val="both"/>
        <w:rPr>
          <w:color w:val="auto"/>
        </w:rPr>
      </w:pPr>
      <w:proofErr w:type="spellStart"/>
      <w:r w:rsidRPr="0007615E">
        <w:rPr>
          <w:color w:val="auto"/>
        </w:rPr>
        <w:t>Melakukan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pengabdian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masyarakat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dengan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melakukan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pemeriksaan</w:t>
      </w:r>
      <w:proofErr w:type="spellEnd"/>
      <w:r w:rsidRPr="0007615E">
        <w:rPr>
          <w:color w:val="auto"/>
        </w:rPr>
        <w:t xml:space="preserve"> </w:t>
      </w:r>
      <w:proofErr w:type="spellStart"/>
      <w:proofErr w:type="gramStart"/>
      <w:r w:rsidRPr="0007615E">
        <w:rPr>
          <w:color w:val="auto"/>
        </w:rPr>
        <w:t>kadar</w:t>
      </w:r>
      <w:proofErr w:type="spellEnd"/>
      <w:proofErr w:type="gramEnd"/>
      <w:r w:rsidRPr="0007615E">
        <w:rPr>
          <w:color w:val="auto"/>
        </w:rPr>
        <w:t xml:space="preserve"> hemoglobin </w:t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</w:t>
      </w:r>
      <w:r w:rsidR="00141D6E">
        <w:rPr>
          <w:color w:val="auto"/>
        </w:rPr>
        <w:t>usui</w:t>
      </w:r>
      <w:proofErr w:type="spellEnd"/>
      <w:r w:rsidR="00141D6E">
        <w:rPr>
          <w:color w:val="auto"/>
        </w:rPr>
        <w:t xml:space="preserve"> </w:t>
      </w:r>
      <w:proofErr w:type="spellStart"/>
      <w:r w:rsidR="00141D6E">
        <w:rPr>
          <w:color w:val="auto"/>
        </w:rPr>
        <w:t>serta</w:t>
      </w:r>
      <w:proofErr w:type="spellEnd"/>
      <w:r w:rsidR="00141D6E">
        <w:rPr>
          <w:color w:val="auto"/>
        </w:rPr>
        <w:t xml:space="preserve"> </w:t>
      </w:r>
      <w:proofErr w:type="spellStart"/>
      <w:r w:rsidR="00141D6E">
        <w:rPr>
          <w:color w:val="auto"/>
        </w:rPr>
        <w:t>memberi</w:t>
      </w:r>
      <w:proofErr w:type="spellEnd"/>
      <w:r w:rsidR="00141D6E">
        <w:rPr>
          <w:color w:val="auto"/>
        </w:rPr>
        <w:t xml:space="preserve"> </w:t>
      </w:r>
      <w:proofErr w:type="spellStart"/>
      <w:r w:rsidR="00141D6E">
        <w:rPr>
          <w:color w:val="auto"/>
        </w:rPr>
        <w:t>edukasi</w:t>
      </w:r>
      <w:proofErr w:type="spellEnd"/>
      <w:r w:rsidR="00141D6E">
        <w:rPr>
          <w:color w:val="auto"/>
        </w:rPr>
        <w:t xml:space="preserve"> </w:t>
      </w:r>
      <w:proofErr w:type="spellStart"/>
      <w:r w:rsidR="00141D6E">
        <w:rPr>
          <w:color w:val="auto"/>
        </w:rPr>
        <w:t>tenta</w:t>
      </w:r>
      <w:r w:rsidRPr="0007615E">
        <w:rPr>
          <w:color w:val="auto"/>
        </w:rPr>
        <w:t>ng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nutrisi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tepat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untuk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menghindari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kejadian</w:t>
      </w:r>
      <w:proofErr w:type="spellEnd"/>
      <w:r w:rsidRPr="0007615E">
        <w:rPr>
          <w:color w:val="auto"/>
        </w:rPr>
        <w:t xml:space="preserve"> anemia </w:t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>.</w:t>
      </w:r>
    </w:p>
    <w:p w:rsidR="00725448" w:rsidRPr="0007615E" w:rsidRDefault="00725448" w:rsidP="0007615E">
      <w:pPr>
        <w:pStyle w:val="Default"/>
        <w:spacing w:line="480" w:lineRule="auto"/>
        <w:jc w:val="both"/>
        <w:rPr>
          <w:color w:val="auto"/>
        </w:rPr>
      </w:pPr>
      <w:r w:rsidRPr="0007615E">
        <w:rPr>
          <w:color w:val="auto"/>
        </w:rPr>
        <w:t>5.2.3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Tempat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Penelitian</w:t>
      </w:r>
      <w:proofErr w:type="spellEnd"/>
    </w:p>
    <w:p w:rsidR="00725448" w:rsidRPr="0007615E" w:rsidRDefault="00725448" w:rsidP="0007615E">
      <w:pPr>
        <w:pStyle w:val="Default"/>
        <w:numPr>
          <w:ilvl w:val="0"/>
          <w:numId w:val="2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tempat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penelitian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melakukan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pemeriksaan</w:t>
      </w:r>
      <w:proofErr w:type="spellEnd"/>
      <w:r w:rsidRPr="0007615E">
        <w:rPr>
          <w:color w:val="auto"/>
        </w:rPr>
        <w:t xml:space="preserve"> </w:t>
      </w:r>
      <w:proofErr w:type="spellStart"/>
      <w:proofErr w:type="gramStart"/>
      <w:r w:rsidRPr="0007615E">
        <w:rPr>
          <w:color w:val="auto"/>
        </w:rPr>
        <w:t>kadar</w:t>
      </w:r>
      <w:proofErr w:type="spellEnd"/>
      <w:proofErr w:type="gramEnd"/>
      <w:r w:rsidRPr="0007615E">
        <w:rPr>
          <w:color w:val="auto"/>
        </w:rPr>
        <w:t xml:space="preserve"> hemoglobin </w:t>
      </w:r>
      <w:proofErr w:type="spellStart"/>
      <w:r w:rsidR="002421D6" w:rsidRPr="0007615E">
        <w:rPr>
          <w:color w:val="auto"/>
        </w:rPr>
        <w:t>pada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ibu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menyusui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dengan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rutin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untuk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mencegah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peningkatan</w:t>
      </w:r>
      <w:proofErr w:type="spellEnd"/>
      <w:r w:rsidR="002421D6" w:rsidRPr="0007615E">
        <w:rPr>
          <w:color w:val="auto"/>
        </w:rPr>
        <w:t xml:space="preserve"> </w:t>
      </w:r>
      <w:proofErr w:type="spellStart"/>
      <w:r w:rsidR="002421D6" w:rsidRPr="0007615E">
        <w:rPr>
          <w:color w:val="auto"/>
        </w:rPr>
        <w:t>kejadian</w:t>
      </w:r>
      <w:proofErr w:type="spellEnd"/>
      <w:r w:rsidR="002421D6" w:rsidRPr="0007615E">
        <w:rPr>
          <w:color w:val="auto"/>
        </w:rPr>
        <w:t xml:space="preserve"> anemia.</w:t>
      </w:r>
    </w:p>
    <w:p w:rsidR="002421D6" w:rsidRPr="0007615E" w:rsidRDefault="002421D6" w:rsidP="0007615E">
      <w:pPr>
        <w:pStyle w:val="Default"/>
        <w:numPr>
          <w:ilvl w:val="0"/>
          <w:numId w:val="2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Menggalakkan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penyuluhan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atau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konseling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tentang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nutrisi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tepat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bahaya</w:t>
      </w:r>
      <w:proofErr w:type="spellEnd"/>
      <w:r w:rsidRPr="0007615E">
        <w:rPr>
          <w:color w:val="auto"/>
        </w:rPr>
        <w:t xml:space="preserve"> anemia </w:t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>.</w:t>
      </w:r>
    </w:p>
    <w:p w:rsidR="002421D6" w:rsidRPr="0007615E" w:rsidRDefault="002421D6" w:rsidP="0007615E">
      <w:pPr>
        <w:pStyle w:val="Default"/>
        <w:numPr>
          <w:ilvl w:val="0"/>
          <w:numId w:val="2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Memperbaiki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sistem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pendokumentasian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tentang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jumlah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menderita</w:t>
      </w:r>
      <w:proofErr w:type="spellEnd"/>
      <w:r w:rsidRPr="0007615E">
        <w:rPr>
          <w:color w:val="auto"/>
        </w:rPr>
        <w:t xml:space="preserve"> anemia </w:t>
      </w:r>
      <w:proofErr w:type="spellStart"/>
      <w:r w:rsidRPr="0007615E">
        <w:rPr>
          <w:color w:val="auto"/>
        </w:rPr>
        <w:t>sehingga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mempermudah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dalam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perekapan</w:t>
      </w:r>
      <w:proofErr w:type="spellEnd"/>
      <w:r w:rsidRPr="0007615E">
        <w:rPr>
          <w:color w:val="auto"/>
        </w:rPr>
        <w:t>.</w:t>
      </w:r>
    </w:p>
    <w:p w:rsidR="002421D6" w:rsidRPr="0007615E" w:rsidRDefault="002421D6" w:rsidP="0007615E">
      <w:pPr>
        <w:pStyle w:val="Default"/>
        <w:spacing w:line="480" w:lineRule="auto"/>
        <w:jc w:val="both"/>
        <w:rPr>
          <w:color w:val="auto"/>
        </w:rPr>
      </w:pPr>
      <w:r w:rsidRPr="0007615E">
        <w:rPr>
          <w:color w:val="auto"/>
        </w:rPr>
        <w:t>5.2.4</w:t>
      </w:r>
      <w:r w:rsidRPr="0007615E">
        <w:rPr>
          <w:color w:val="auto"/>
        </w:rPr>
        <w:tab/>
      </w:r>
      <w:proofErr w:type="spellStart"/>
      <w:r w:rsidRPr="0007615E">
        <w:rPr>
          <w:color w:val="auto"/>
        </w:rPr>
        <w:t>Bagi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Masyarakat</w:t>
      </w:r>
      <w:proofErr w:type="spellEnd"/>
    </w:p>
    <w:p w:rsidR="0007615E" w:rsidRPr="0007615E" w:rsidRDefault="0007615E" w:rsidP="008F3F59">
      <w:pPr>
        <w:pStyle w:val="Default"/>
        <w:numPr>
          <w:ilvl w:val="0"/>
          <w:numId w:val="4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Masyarakat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sebaiknya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menghindari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melakukan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tradisi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tarak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makan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dapat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merugikan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mendapatkan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nutrisi</w:t>
      </w:r>
      <w:proofErr w:type="spellEnd"/>
      <w:r w:rsidRPr="0007615E">
        <w:rPr>
          <w:color w:val="auto"/>
        </w:rPr>
        <w:t xml:space="preserve"> yang </w:t>
      </w:r>
      <w:proofErr w:type="spellStart"/>
      <w:r w:rsidRPr="0007615E">
        <w:rPr>
          <w:color w:val="auto"/>
        </w:rPr>
        <w:t>tepat</w:t>
      </w:r>
      <w:proofErr w:type="spellEnd"/>
      <w:r w:rsidRPr="0007615E">
        <w:rPr>
          <w:color w:val="auto"/>
        </w:rPr>
        <w:t>.</w:t>
      </w:r>
    </w:p>
    <w:p w:rsidR="0007615E" w:rsidRPr="0007615E" w:rsidRDefault="0007615E" w:rsidP="008F3F59">
      <w:pPr>
        <w:pStyle w:val="Default"/>
        <w:numPr>
          <w:ilvl w:val="0"/>
          <w:numId w:val="4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Masyarakat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diharapkan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mendukung</w:t>
      </w:r>
      <w:proofErr w:type="spellEnd"/>
      <w:r w:rsidRPr="0007615E">
        <w:rPr>
          <w:color w:val="auto"/>
        </w:rPr>
        <w:t xml:space="preserve"> ASI </w:t>
      </w:r>
      <w:proofErr w:type="spellStart"/>
      <w:r w:rsidRPr="0007615E">
        <w:rPr>
          <w:color w:val="auto"/>
        </w:rPr>
        <w:t>Eksklusif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pada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sehingga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ibu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dapat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merasa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percaya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diri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dalam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menyusui</w:t>
      </w:r>
      <w:proofErr w:type="spellEnd"/>
      <w:r w:rsidRPr="0007615E">
        <w:rPr>
          <w:color w:val="auto"/>
        </w:rPr>
        <w:t xml:space="preserve"> </w:t>
      </w:r>
      <w:proofErr w:type="spellStart"/>
      <w:r w:rsidRPr="0007615E">
        <w:rPr>
          <w:color w:val="auto"/>
        </w:rPr>
        <w:t>bayinya</w:t>
      </w:r>
      <w:proofErr w:type="spellEnd"/>
      <w:r w:rsidRPr="0007615E">
        <w:rPr>
          <w:color w:val="auto"/>
        </w:rPr>
        <w:t>.</w:t>
      </w:r>
    </w:p>
    <w:p w:rsidR="002421D6" w:rsidRPr="00AA1B42" w:rsidRDefault="002421D6" w:rsidP="00AA1B42">
      <w:pPr>
        <w:pStyle w:val="Default"/>
        <w:numPr>
          <w:ilvl w:val="0"/>
          <w:numId w:val="4"/>
        </w:numPr>
        <w:spacing w:line="480" w:lineRule="auto"/>
        <w:ind w:left="1080"/>
        <w:jc w:val="both"/>
        <w:rPr>
          <w:color w:val="auto"/>
        </w:rPr>
      </w:pPr>
      <w:proofErr w:type="spellStart"/>
      <w:r w:rsidRPr="0007615E">
        <w:rPr>
          <w:color w:val="auto"/>
        </w:rPr>
        <w:t>Di</w:t>
      </w:r>
      <w:r w:rsidR="0007615E" w:rsidRPr="0007615E">
        <w:rPr>
          <w:color w:val="auto"/>
        </w:rPr>
        <w:t>harapkan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masyarakat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lebih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aktif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dalam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mendapatkan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informasi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mengenai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tanda</w:t>
      </w:r>
      <w:proofErr w:type="spellEnd"/>
      <w:r w:rsidR="0007615E" w:rsidRPr="0007615E">
        <w:rPr>
          <w:color w:val="auto"/>
        </w:rPr>
        <w:t xml:space="preserve"> – </w:t>
      </w:r>
      <w:proofErr w:type="spellStart"/>
      <w:r w:rsidR="0007615E" w:rsidRPr="0007615E">
        <w:rPr>
          <w:color w:val="auto"/>
        </w:rPr>
        <w:t>tanda</w:t>
      </w:r>
      <w:proofErr w:type="spellEnd"/>
      <w:r w:rsidR="0007615E" w:rsidRPr="0007615E">
        <w:rPr>
          <w:color w:val="auto"/>
        </w:rPr>
        <w:t xml:space="preserve"> anemia </w:t>
      </w:r>
      <w:proofErr w:type="spellStart"/>
      <w:r w:rsidR="0007615E" w:rsidRPr="0007615E">
        <w:rPr>
          <w:color w:val="auto"/>
        </w:rPr>
        <w:t>pada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ibu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menyusui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sehingga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gangguan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atau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ketidaknyamanan</w:t>
      </w:r>
      <w:proofErr w:type="spellEnd"/>
      <w:r w:rsidR="0007615E" w:rsidRPr="0007615E">
        <w:rPr>
          <w:color w:val="auto"/>
        </w:rPr>
        <w:t xml:space="preserve"> yang </w:t>
      </w:r>
      <w:proofErr w:type="spellStart"/>
      <w:r w:rsidR="0007615E" w:rsidRPr="0007615E">
        <w:rPr>
          <w:color w:val="auto"/>
        </w:rPr>
        <w:t>dirasakan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dapat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segera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diperiksakan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ke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fasilitas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kesehatan</w:t>
      </w:r>
      <w:proofErr w:type="spellEnd"/>
      <w:r w:rsidR="0007615E" w:rsidRPr="0007615E">
        <w:rPr>
          <w:color w:val="auto"/>
        </w:rPr>
        <w:t xml:space="preserve"> </w:t>
      </w:r>
      <w:proofErr w:type="spellStart"/>
      <w:r w:rsidR="0007615E" w:rsidRPr="0007615E">
        <w:rPr>
          <w:color w:val="auto"/>
        </w:rPr>
        <w:t>terdekat</w:t>
      </w:r>
      <w:proofErr w:type="spellEnd"/>
      <w:r w:rsidR="0007615E" w:rsidRPr="0007615E">
        <w:rPr>
          <w:color w:val="auto"/>
        </w:rPr>
        <w:t>.</w:t>
      </w:r>
    </w:p>
    <w:sectPr w:rsidR="002421D6" w:rsidRPr="00AA1B42" w:rsidSect="00756C3A">
      <w:headerReference w:type="default" r:id="rId8"/>
      <w:pgSz w:w="11909" w:h="16834" w:code="9"/>
      <w:pgMar w:top="2275" w:right="1699" w:bottom="1699" w:left="2275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63" w:rsidRDefault="00C27563" w:rsidP="0007615E">
      <w:r>
        <w:separator/>
      </w:r>
    </w:p>
  </w:endnote>
  <w:endnote w:type="continuationSeparator" w:id="0">
    <w:p w:rsidR="00C27563" w:rsidRDefault="00C27563" w:rsidP="0007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63" w:rsidRDefault="00C27563" w:rsidP="0007615E">
      <w:r>
        <w:separator/>
      </w:r>
    </w:p>
  </w:footnote>
  <w:footnote w:type="continuationSeparator" w:id="0">
    <w:p w:rsidR="00C27563" w:rsidRDefault="00C27563" w:rsidP="0007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197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6C3A" w:rsidRDefault="00756C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07615E" w:rsidRDefault="00076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5E4"/>
    <w:multiLevelType w:val="hybridMultilevel"/>
    <w:tmpl w:val="FFB09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685A66"/>
    <w:multiLevelType w:val="hybridMultilevel"/>
    <w:tmpl w:val="72E67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504EF4"/>
    <w:multiLevelType w:val="hybridMultilevel"/>
    <w:tmpl w:val="68B698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E011C"/>
    <w:multiLevelType w:val="hybridMultilevel"/>
    <w:tmpl w:val="06400F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3B"/>
    <w:rsid w:val="0007615E"/>
    <w:rsid w:val="00141D6E"/>
    <w:rsid w:val="002421D6"/>
    <w:rsid w:val="002432F1"/>
    <w:rsid w:val="002836C2"/>
    <w:rsid w:val="002E41D4"/>
    <w:rsid w:val="003711B7"/>
    <w:rsid w:val="00380858"/>
    <w:rsid w:val="005A3E48"/>
    <w:rsid w:val="00612A40"/>
    <w:rsid w:val="006D7CB1"/>
    <w:rsid w:val="00725448"/>
    <w:rsid w:val="00734673"/>
    <w:rsid w:val="00756C3A"/>
    <w:rsid w:val="00890630"/>
    <w:rsid w:val="008F3F59"/>
    <w:rsid w:val="0093683B"/>
    <w:rsid w:val="00AA1B42"/>
    <w:rsid w:val="00B3091F"/>
    <w:rsid w:val="00C27563"/>
    <w:rsid w:val="00D255C3"/>
    <w:rsid w:val="00D67A49"/>
    <w:rsid w:val="00DC3545"/>
    <w:rsid w:val="00E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212121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CB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15E"/>
  </w:style>
  <w:style w:type="paragraph" w:styleId="Footer">
    <w:name w:val="footer"/>
    <w:basedOn w:val="Normal"/>
    <w:link w:val="FooterChar"/>
    <w:uiPriority w:val="99"/>
    <w:unhideWhenUsed/>
    <w:rsid w:val="00076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212121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CB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15E"/>
  </w:style>
  <w:style w:type="paragraph" w:styleId="Footer">
    <w:name w:val="footer"/>
    <w:basedOn w:val="Normal"/>
    <w:link w:val="FooterChar"/>
    <w:uiPriority w:val="99"/>
    <w:unhideWhenUsed/>
    <w:rsid w:val="00076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2017-08-13T01:28:00Z</dcterms:created>
  <dcterms:modified xsi:type="dcterms:W3CDTF">2017-09-21T02:24:00Z</dcterms:modified>
</cp:coreProperties>
</file>