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81" w:rsidRPr="002B13A8" w:rsidRDefault="00B66381" w:rsidP="00D45419">
      <w:pPr>
        <w:spacing w:after="0" w:line="360" w:lineRule="auto"/>
        <w:ind w:left="567" w:hanging="567"/>
        <w:jc w:val="center"/>
        <w:rPr>
          <w:rFonts w:ascii="Arial" w:hAnsi="Arial" w:cs="Arial"/>
          <w:b/>
        </w:rPr>
      </w:pPr>
      <w:bookmarkStart w:id="0" w:name="_GoBack"/>
      <w:bookmarkEnd w:id="0"/>
      <w:r w:rsidRPr="002B13A8">
        <w:rPr>
          <w:rFonts w:ascii="Arial" w:hAnsi="Arial" w:cs="Arial"/>
          <w:b/>
        </w:rPr>
        <w:t>DAFTAR PUSTAKA</w:t>
      </w:r>
    </w:p>
    <w:p w:rsidR="00B66381" w:rsidRPr="002B13A8" w:rsidRDefault="00B66381" w:rsidP="00D45419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</w:p>
    <w:p w:rsidR="00051D2E" w:rsidRPr="002B13A8" w:rsidRDefault="00051D2E" w:rsidP="009D38A6">
      <w:pPr>
        <w:spacing w:after="0" w:line="360" w:lineRule="auto"/>
        <w:ind w:left="567" w:hanging="567"/>
        <w:rPr>
          <w:rFonts w:ascii="Arial" w:hAnsi="Arial" w:cs="Arial"/>
        </w:rPr>
      </w:pPr>
      <w:r w:rsidRPr="002B13A8">
        <w:rPr>
          <w:rFonts w:ascii="Arial" w:hAnsi="Arial" w:cs="Arial"/>
        </w:rPr>
        <w:t xml:space="preserve">Almatsier, S. 2009. </w:t>
      </w:r>
      <w:r w:rsidRPr="002B13A8">
        <w:rPr>
          <w:rFonts w:ascii="Arial" w:hAnsi="Arial" w:cs="Arial"/>
          <w:i/>
          <w:iCs/>
        </w:rPr>
        <w:t>Prinsip Dasar Ilmu Gizi</w:t>
      </w:r>
      <w:r w:rsidRPr="002B13A8">
        <w:rPr>
          <w:rFonts w:ascii="Arial" w:hAnsi="Arial" w:cs="Arial"/>
        </w:rPr>
        <w:t>. PT Gramedia Pustaka Utama, Jakarta.</w:t>
      </w:r>
    </w:p>
    <w:p w:rsidR="00051D2E" w:rsidRPr="002B13A8" w:rsidRDefault="00051D2E" w:rsidP="00C55CD0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2B13A8">
        <w:rPr>
          <w:rFonts w:ascii="Arial" w:hAnsi="Arial" w:cs="Arial"/>
        </w:rPr>
        <w:t xml:space="preserve">Almatsier, S. 2010. </w:t>
      </w:r>
      <w:r w:rsidRPr="002B13A8">
        <w:rPr>
          <w:rFonts w:ascii="Arial" w:hAnsi="Arial" w:cs="Arial"/>
          <w:i/>
          <w:iCs/>
        </w:rPr>
        <w:t>Penuntun Diet Edisi Baru</w:t>
      </w:r>
      <w:r w:rsidRPr="002B13A8">
        <w:rPr>
          <w:rFonts w:ascii="Arial" w:hAnsi="Arial" w:cs="Arial"/>
        </w:rPr>
        <w:t>. PT Gramedia Pustaka Utama, Jakarta.</w:t>
      </w:r>
    </w:p>
    <w:p w:rsidR="00051D2E" w:rsidRPr="002B13A8" w:rsidRDefault="00051D2E" w:rsidP="00100A1F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2B13A8">
        <w:rPr>
          <w:rFonts w:ascii="Arial" w:hAnsi="Arial" w:cs="Arial"/>
        </w:rPr>
        <w:t xml:space="preserve">Al-Mighwar. 2006. </w:t>
      </w:r>
      <w:r w:rsidRPr="002B13A8">
        <w:rPr>
          <w:rFonts w:ascii="Arial" w:hAnsi="Arial" w:cs="Arial"/>
          <w:i/>
        </w:rPr>
        <w:t>Psikologi Remaja: Petunjuk bagi Guru dan Orangtua</w:t>
      </w:r>
      <w:r w:rsidRPr="002B13A8">
        <w:rPr>
          <w:rFonts w:ascii="Arial" w:hAnsi="Arial" w:cs="Arial"/>
        </w:rPr>
        <w:t>. Pustaka Setia, Bandung.</w:t>
      </w:r>
    </w:p>
    <w:p w:rsidR="00051D2E" w:rsidRPr="002B13A8" w:rsidRDefault="00051D2E" w:rsidP="001B0119">
      <w:pPr>
        <w:spacing w:after="0" w:line="360" w:lineRule="auto"/>
        <w:ind w:left="567" w:hanging="567"/>
        <w:jc w:val="both"/>
        <w:rPr>
          <w:rFonts w:ascii="Arial" w:eastAsia="Times New Roman" w:hAnsi="Arial" w:cs="Arial"/>
        </w:rPr>
      </w:pPr>
      <w:r w:rsidRPr="002B13A8">
        <w:rPr>
          <w:rFonts w:ascii="Arial" w:eastAsia="Times New Roman" w:hAnsi="Arial" w:cs="Arial"/>
        </w:rPr>
        <w:t>Anggiruling</w:t>
      </w:r>
      <w:r>
        <w:rPr>
          <w:rFonts w:ascii="Arial" w:eastAsia="Times New Roman" w:hAnsi="Arial" w:cs="Arial"/>
        </w:rPr>
        <w:t>,</w:t>
      </w:r>
      <w:r w:rsidRPr="002B13A8">
        <w:rPr>
          <w:rFonts w:ascii="Arial" w:eastAsia="Times New Roman" w:hAnsi="Arial" w:cs="Arial"/>
        </w:rPr>
        <w:t xml:space="preserve"> D</w:t>
      </w:r>
      <w:r>
        <w:rPr>
          <w:rFonts w:ascii="Arial" w:eastAsia="Times New Roman" w:hAnsi="Arial" w:cs="Arial"/>
        </w:rPr>
        <w:t xml:space="preserve">. </w:t>
      </w:r>
      <w:r w:rsidRPr="002B13A8">
        <w:rPr>
          <w:rFonts w:ascii="Arial" w:eastAsia="Times New Roman" w:hAnsi="Arial" w:cs="Arial"/>
        </w:rPr>
        <w:t xml:space="preserve">O. 2016. </w:t>
      </w:r>
      <w:r>
        <w:rPr>
          <w:rFonts w:ascii="Arial" w:eastAsia="Times New Roman" w:hAnsi="Arial" w:cs="Arial"/>
          <w:i/>
        </w:rPr>
        <w:t>Evaluasi Sistem Penyelenggaraan Makanan di P</w:t>
      </w:r>
      <w:r w:rsidRPr="008F7925">
        <w:rPr>
          <w:rFonts w:ascii="Arial" w:eastAsia="Times New Roman" w:hAnsi="Arial" w:cs="Arial"/>
          <w:i/>
        </w:rPr>
        <w:t xml:space="preserve">ondok </w:t>
      </w:r>
      <w:r>
        <w:rPr>
          <w:rFonts w:ascii="Arial" w:eastAsia="Times New Roman" w:hAnsi="Arial" w:cs="Arial"/>
          <w:i/>
        </w:rPr>
        <w:t>P</w:t>
      </w:r>
      <w:r w:rsidRPr="008F7925">
        <w:rPr>
          <w:rFonts w:ascii="Arial" w:eastAsia="Times New Roman" w:hAnsi="Arial" w:cs="Arial"/>
          <w:i/>
        </w:rPr>
        <w:t xml:space="preserve">esantren </w:t>
      </w:r>
      <w:r>
        <w:rPr>
          <w:rFonts w:ascii="Arial" w:eastAsia="Times New Roman" w:hAnsi="Arial" w:cs="Arial"/>
          <w:i/>
        </w:rPr>
        <w:t>A</w:t>
      </w:r>
      <w:r w:rsidRPr="008F7925">
        <w:rPr>
          <w:rFonts w:ascii="Arial" w:eastAsia="Times New Roman" w:hAnsi="Arial" w:cs="Arial"/>
          <w:i/>
        </w:rPr>
        <w:t>l-musyarrofah</w:t>
      </w:r>
      <w:r>
        <w:rPr>
          <w:rFonts w:ascii="Arial" w:eastAsia="Times New Roman" w:hAnsi="Arial" w:cs="Arial"/>
          <w:i/>
        </w:rPr>
        <w:t>.</w:t>
      </w:r>
      <w:r>
        <w:rPr>
          <w:rFonts w:ascii="Arial" w:eastAsia="Times New Roman" w:hAnsi="Arial" w:cs="Arial"/>
        </w:rPr>
        <w:t xml:space="preserve"> Skripsi: Fakultas Ekologi Manusia, </w:t>
      </w:r>
      <w:r w:rsidRPr="002B13A8">
        <w:rPr>
          <w:rFonts w:ascii="Arial" w:eastAsia="Times New Roman" w:hAnsi="Arial" w:cs="Arial"/>
        </w:rPr>
        <w:t>Institut Pertanian Bogor</w:t>
      </w:r>
      <w:r>
        <w:rPr>
          <w:rFonts w:ascii="Arial" w:eastAsia="Times New Roman" w:hAnsi="Arial" w:cs="Arial"/>
        </w:rPr>
        <w:t>, Bogor.</w:t>
      </w:r>
    </w:p>
    <w:p w:rsidR="00051D2E" w:rsidRPr="002B13A8" w:rsidRDefault="00051D2E" w:rsidP="00B4732F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2B13A8">
        <w:rPr>
          <w:rFonts w:ascii="Arial" w:hAnsi="Arial" w:cs="Arial"/>
        </w:rPr>
        <w:t xml:space="preserve">Anindita, N. S. 2017. </w:t>
      </w:r>
      <w:r w:rsidRPr="002B13A8">
        <w:rPr>
          <w:rFonts w:ascii="Arial" w:hAnsi="Arial" w:cs="Arial"/>
          <w:i/>
        </w:rPr>
        <w:t>Biaya Makan dan Ketersediaan Zat Gizi Makanan dalam Pelayanan Makanan Siswi Boarding School</w:t>
      </w:r>
      <w:r w:rsidRPr="002B13A8">
        <w:rPr>
          <w:rFonts w:ascii="Arial" w:hAnsi="Arial" w:cs="Arial"/>
        </w:rPr>
        <w:t>. Skripsi: Fakultas Ekologi Manusia, Institut Pertanian Bogor, Bogor.</w:t>
      </w:r>
    </w:p>
    <w:p w:rsidR="00051D2E" w:rsidRPr="002B13A8" w:rsidRDefault="00051D2E" w:rsidP="00A378A0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2B13A8">
        <w:rPr>
          <w:rFonts w:ascii="Arial" w:hAnsi="Arial" w:cs="Arial"/>
        </w:rPr>
        <w:t xml:space="preserve">Arisman. 2004. </w:t>
      </w:r>
      <w:r w:rsidRPr="002B13A8">
        <w:rPr>
          <w:rFonts w:ascii="Arial" w:hAnsi="Arial" w:cs="Arial"/>
          <w:i/>
        </w:rPr>
        <w:t>Gizi dalam Daur Kehidupan: Buku Ajar Ilmu Gizi.</w:t>
      </w:r>
      <w:r w:rsidRPr="002B13A8">
        <w:rPr>
          <w:rFonts w:ascii="Arial" w:hAnsi="Arial" w:cs="Arial"/>
        </w:rPr>
        <w:t xml:space="preserve"> Buku Kedokteran EGC, Jakarta.</w:t>
      </w:r>
    </w:p>
    <w:p w:rsidR="00051D2E" w:rsidRPr="002B13A8" w:rsidRDefault="00051D2E" w:rsidP="00FD6ABE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2B13A8">
        <w:rPr>
          <w:rFonts w:ascii="Arial" w:hAnsi="Arial" w:cs="Arial"/>
          <w:color w:val="000000" w:themeColor="text1"/>
        </w:rPr>
        <w:t xml:space="preserve">Bakri, B., Intiyati, A. dan Widartika. 2018. </w:t>
      </w:r>
      <w:r w:rsidRPr="002B13A8">
        <w:rPr>
          <w:rFonts w:ascii="Arial" w:hAnsi="Arial" w:cs="Arial"/>
          <w:i/>
          <w:color w:val="000000" w:themeColor="text1"/>
        </w:rPr>
        <w:t xml:space="preserve">Sistem Penyelenggaraan Makanan Institus. </w:t>
      </w:r>
      <w:r w:rsidRPr="002B13A8">
        <w:rPr>
          <w:rFonts w:ascii="Arial" w:hAnsi="Arial" w:cs="Arial"/>
          <w:color w:val="000000" w:themeColor="text1"/>
        </w:rPr>
        <w:t>Cetakan I</w:t>
      </w:r>
      <w:r w:rsidRPr="002B13A8">
        <w:rPr>
          <w:rFonts w:ascii="Arial" w:hAnsi="Arial" w:cs="Arial"/>
          <w:i/>
          <w:color w:val="000000" w:themeColor="text1"/>
        </w:rPr>
        <w:t>.</w:t>
      </w:r>
      <w:r w:rsidRPr="002B13A8">
        <w:rPr>
          <w:rFonts w:ascii="Arial" w:hAnsi="Arial" w:cs="Arial"/>
          <w:color w:val="000000" w:themeColor="text1"/>
        </w:rPr>
        <w:t xml:space="preserve"> </w:t>
      </w:r>
      <w:r w:rsidRPr="002B13A8">
        <w:rPr>
          <w:rFonts w:ascii="Arial" w:hAnsi="Arial" w:cs="Arial"/>
        </w:rPr>
        <w:t>Kementerian Kesehatan RI, Jakarta.</w:t>
      </w:r>
    </w:p>
    <w:p w:rsidR="00051D2E" w:rsidRPr="002B13A8" w:rsidRDefault="00051D2E" w:rsidP="00A378A0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2B13A8">
        <w:rPr>
          <w:rFonts w:ascii="Arial" w:hAnsi="Arial" w:cs="Arial"/>
        </w:rPr>
        <w:t xml:space="preserve">Baliwati, Y.F., Khomsan, A. dan Dwiriani C. M. 2004. </w:t>
      </w:r>
      <w:r w:rsidRPr="002B13A8">
        <w:rPr>
          <w:rFonts w:ascii="Arial" w:hAnsi="Arial" w:cs="Arial"/>
          <w:i/>
        </w:rPr>
        <w:t xml:space="preserve">Pengantar Pangan dan Gizi. </w:t>
      </w:r>
      <w:r w:rsidRPr="002B13A8">
        <w:rPr>
          <w:rFonts w:ascii="Arial" w:hAnsi="Arial" w:cs="Arial"/>
        </w:rPr>
        <w:t xml:space="preserve"> Penebar Swadaya, Jakarta.</w:t>
      </w:r>
    </w:p>
    <w:p w:rsidR="00051D2E" w:rsidRPr="002B13A8" w:rsidRDefault="00051D2E" w:rsidP="0076653C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2B13A8">
        <w:rPr>
          <w:rFonts w:ascii="Arial" w:hAnsi="Arial" w:cs="Arial"/>
        </w:rPr>
        <w:t xml:space="preserve">Chaesara, V. 2017. </w:t>
      </w:r>
      <w:r w:rsidRPr="002B13A8">
        <w:rPr>
          <w:rFonts w:ascii="Arial" w:hAnsi="Arial" w:cs="Arial"/>
          <w:i/>
        </w:rPr>
        <w:t xml:space="preserve">Analisis Biaya, Pola Menu, Ketersediaan dan Zat Gizi pada Penyelenggaraan Makan Siang di Madrasah Ibtidaiyah Khadijah Kota Malang. </w:t>
      </w:r>
      <w:r w:rsidRPr="002B13A8">
        <w:rPr>
          <w:rFonts w:ascii="Arial" w:hAnsi="Arial" w:cs="Arial"/>
        </w:rPr>
        <w:t>KTI:</w:t>
      </w:r>
      <w:r w:rsidRPr="002B13A8">
        <w:rPr>
          <w:rFonts w:ascii="Arial" w:hAnsi="Arial" w:cs="Arial"/>
          <w:i/>
        </w:rPr>
        <w:t xml:space="preserve"> </w:t>
      </w:r>
      <w:r w:rsidRPr="002B13A8">
        <w:rPr>
          <w:rFonts w:ascii="Arial" w:hAnsi="Arial" w:cs="Arial"/>
        </w:rPr>
        <w:t>Jurusan Gizi, Poltekkes Kemenkes Malang, Malang</w:t>
      </w:r>
    </w:p>
    <w:p w:rsidR="00051D2E" w:rsidRPr="006C3F89" w:rsidRDefault="00051D2E" w:rsidP="00D45419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Hardiansyah dan Tampubolon. 2004. </w:t>
      </w:r>
      <w:r>
        <w:rPr>
          <w:rFonts w:ascii="Arial" w:hAnsi="Arial" w:cs="Arial"/>
          <w:i/>
        </w:rPr>
        <w:t>Angka Kecukupan Energi, Protein, Lemak dan Serat Makanan,Prosiding Widyakarya Nasional Pangan dan Gizi, Ketahanan Pangan dan Gizi di Era Otonomi Daerah dan Globalisasi</w:t>
      </w:r>
      <w:r>
        <w:rPr>
          <w:rFonts w:ascii="Arial" w:hAnsi="Arial" w:cs="Arial"/>
        </w:rPr>
        <w:t>. LIPI, Jakarta.</w:t>
      </w:r>
    </w:p>
    <w:p w:rsidR="00051D2E" w:rsidRPr="002B13A8" w:rsidRDefault="00051D2E" w:rsidP="004A38FF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2B13A8">
        <w:rPr>
          <w:rFonts w:ascii="Arial" w:hAnsi="Arial" w:cs="Arial"/>
        </w:rPr>
        <w:t xml:space="preserve">Kartono, K. 2007. </w:t>
      </w:r>
      <w:r w:rsidRPr="002B13A8">
        <w:rPr>
          <w:rFonts w:ascii="Arial" w:hAnsi="Arial" w:cs="Arial"/>
          <w:i/>
        </w:rPr>
        <w:t>Psikologi Anak (Psikologi Perkembangan)</w:t>
      </w:r>
      <w:r w:rsidRPr="002B13A8">
        <w:rPr>
          <w:rFonts w:ascii="Arial" w:hAnsi="Arial" w:cs="Arial"/>
        </w:rPr>
        <w:t>. CV Mandar, Bandung.</w:t>
      </w:r>
    </w:p>
    <w:p w:rsidR="00051D2E" w:rsidRPr="002B13A8" w:rsidRDefault="00051D2E" w:rsidP="00402BDE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2B13A8">
        <w:rPr>
          <w:rFonts w:ascii="Arial" w:hAnsi="Arial" w:cs="Arial"/>
        </w:rPr>
        <w:t xml:space="preserve">Kemenkes. 2013. </w:t>
      </w:r>
      <w:r w:rsidRPr="002B13A8">
        <w:rPr>
          <w:rFonts w:ascii="Arial" w:hAnsi="Arial" w:cs="Arial"/>
          <w:i/>
        </w:rPr>
        <w:t>Angka Kecukupan Gizi Yang Dianjurkan Bagi Bangsa Indonesia</w:t>
      </w:r>
      <w:r w:rsidRPr="002B13A8">
        <w:rPr>
          <w:rFonts w:ascii="Arial" w:hAnsi="Arial" w:cs="Arial"/>
        </w:rPr>
        <w:t>. Kementrian Kesehatan RI, Jakarta.</w:t>
      </w:r>
    </w:p>
    <w:p w:rsidR="00051D2E" w:rsidRPr="00134C48" w:rsidRDefault="00051D2E" w:rsidP="00D45419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Kemenkes. 2014. </w:t>
      </w:r>
      <w:r>
        <w:rPr>
          <w:rFonts w:ascii="Arial" w:hAnsi="Arial" w:cs="Arial"/>
          <w:i/>
        </w:rPr>
        <w:t>Pedoman Gizi Seimbang</w:t>
      </w:r>
      <w:r>
        <w:rPr>
          <w:rFonts w:ascii="Arial" w:hAnsi="Arial" w:cs="Arial"/>
        </w:rPr>
        <w:t>. Kementrian Kesehatan RI, Jakarta.</w:t>
      </w:r>
    </w:p>
    <w:p w:rsidR="00051D2E" w:rsidRPr="002B13A8" w:rsidRDefault="00051D2E" w:rsidP="00D45419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2B13A8">
        <w:rPr>
          <w:rFonts w:ascii="Arial" w:hAnsi="Arial" w:cs="Arial"/>
        </w:rPr>
        <w:t xml:space="preserve">Kemenkeu. 2018. </w:t>
      </w:r>
      <w:r w:rsidRPr="002B13A8">
        <w:rPr>
          <w:rFonts w:ascii="Arial" w:hAnsi="Arial" w:cs="Arial"/>
          <w:i/>
        </w:rPr>
        <w:t>Permenkeu RI No. 32/PMK.02/2018 Tentang Standar Biaya Masukan Tahun Anggaran 2019</w:t>
      </w:r>
      <w:r w:rsidRPr="002B13A8">
        <w:rPr>
          <w:rFonts w:ascii="Arial" w:hAnsi="Arial" w:cs="Arial"/>
        </w:rPr>
        <w:t>. Kementrian Keuangan, Jakarta.</w:t>
      </w:r>
    </w:p>
    <w:p w:rsidR="00051D2E" w:rsidRPr="002B13A8" w:rsidRDefault="00051D2E" w:rsidP="0032040A">
      <w:pPr>
        <w:shd w:val="clear" w:color="auto" w:fill="FFFFFF"/>
        <w:spacing w:after="0" w:line="360" w:lineRule="auto"/>
        <w:ind w:left="567" w:hanging="567"/>
        <w:rPr>
          <w:rFonts w:ascii="Arial" w:eastAsia="Times New Roman" w:hAnsi="Arial" w:cs="Arial"/>
          <w:color w:val="000000"/>
        </w:rPr>
      </w:pPr>
      <w:r w:rsidRPr="002B13A8">
        <w:rPr>
          <w:rFonts w:ascii="Arial" w:eastAsia="Times New Roman" w:hAnsi="Arial" w:cs="Arial"/>
          <w:color w:val="000000"/>
        </w:rPr>
        <w:lastRenderedPageBreak/>
        <w:t>Moehyi, S. 1992. </w:t>
      </w:r>
      <w:r w:rsidRPr="002B13A8">
        <w:rPr>
          <w:rFonts w:ascii="Arial" w:eastAsia="Times New Roman" w:hAnsi="Arial" w:cs="Arial"/>
          <w:i/>
          <w:iCs/>
          <w:color w:val="000000"/>
        </w:rPr>
        <w:t>Penyelenggaraan Makanan Institusi dan Jasa Boga</w:t>
      </w:r>
      <w:r w:rsidRPr="002B13A8">
        <w:rPr>
          <w:rFonts w:ascii="Arial" w:eastAsia="Times New Roman" w:hAnsi="Arial" w:cs="Arial"/>
          <w:color w:val="000000"/>
        </w:rPr>
        <w:t>. Penerbit Bharata, Jakarta.</w:t>
      </w:r>
    </w:p>
    <w:p w:rsidR="00051D2E" w:rsidRPr="002B13A8" w:rsidRDefault="00051D2E" w:rsidP="00DF34E7">
      <w:pPr>
        <w:shd w:val="clear" w:color="auto" w:fill="FFFFFF"/>
        <w:spacing w:after="0" w:line="360" w:lineRule="auto"/>
        <w:ind w:left="567" w:hanging="567"/>
        <w:rPr>
          <w:rFonts w:ascii="Arial" w:eastAsia="Times New Roman" w:hAnsi="Arial" w:cs="Arial"/>
          <w:color w:val="000000"/>
        </w:rPr>
      </w:pPr>
      <w:r w:rsidRPr="002B13A8">
        <w:rPr>
          <w:rFonts w:ascii="Arial" w:eastAsia="Times New Roman" w:hAnsi="Arial" w:cs="Arial"/>
          <w:color w:val="000000"/>
        </w:rPr>
        <w:t xml:space="preserve">Muchatob, E. dan Gani, N. 1991. </w:t>
      </w:r>
      <w:r w:rsidRPr="002B13A8">
        <w:rPr>
          <w:rFonts w:ascii="Arial" w:eastAsia="Times New Roman" w:hAnsi="Arial" w:cs="Arial"/>
          <w:i/>
          <w:iCs/>
          <w:color w:val="000000"/>
        </w:rPr>
        <w:t>Pedoman Manajemen Gizi Makanan Berkelompok</w:t>
      </w:r>
      <w:r w:rsidRPr="002B13A8">
        <w:rPr>
          <w:rFonts w:ascii="Arial" w:eastAsia="Times New Roman" w:hAnsi="Arial" w:cs="Arial"/>
          <w:color w:val="000000"/>
        </w:rPr>
        <w:t>. Depkes RI, Jakarta.</w:t>
      </w:r>
    </w:p>
    <w:p w:rsidR="00051D2E" w:rsidRPr="002F2A04" w:rsidRDefault="00051D2E" w:rsidP="00D45419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Novitasari. 2018.</w:t>
      </w:r>
      <w:r>
        <w:rPr>
          <w:rFonts w:ascii="Arial" w:hAnsi="Arial" w:cs="Arial"/>
          <w:i/>
        </w:rPr>
        <w:t xml:space="preserve"> Pola Menu, Porsi Penyajian serta Ketersediaan Energi dan Zat Gizi pad Penyelenggaraan Makan Siang di SD Anak Saleh Malang</w:t>
      </w:r>
      <w:r>
        <w:rPr>
          <w:rFonts w:ascii="Arial" w:hAnsi="Arial" w:cs="Arial"/>
        </w:rPr>
        <w:t>. KTI: Jurusan Gizi, Poltekkes Kemenkes Malang, Malang.</w:t>
      </w:r>
    </w:p>
    <w:p w:rsidR="00051D2E" w:rsidRPr="008040B0" w:rsidRDefault="00051D2E" w:rsidP="00E3405F">
      <w:pPr>
        <w:spacing w:after="0" w:line="360" w:lineRule="auto"/>
        <w:ind w:left="567" w:hanging="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Nurdiani, R. 2011. </w:t>
      </w:r>
      <w:r>
        <w:rPr>
          <w:rFonts w:ascii="Arial" w:eastAsia="Times New Roman" w:hAnsi="Arial" w:cs="Arial"/>
          <w:i/>
        </w:rPr>
        <w:t>Analisis Penyelenggaraan Makan di Sekolah dan Kualitas Menu Bagi Siswa Sekolah Dasar di Bogor.</w:t>
      </w:r>
      <w:r>
        <w:rPr>
          <w:rFonts w:ascii="Arial" w:eastAsia="Times New Roman" w:hAnsi="Arial" w:cs="Arial"/>
        </w:rPr>
        <w:t xml:space="preserve"> Tesis: Sekolah Pasca Sarjana, Institut Pertanian Bogor, Bogor.</w:t>
      </w:r>
    </w:p>
    <w:p w:rsidR="00051D2E" w:rsidRDefault="00051D2E" w:rsidP="00D45419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2B13A8">
        <w:rPr>
          <w:rFonts w:ascii="Arial" w:hAnsi="Arial" w:cs="Arial"/>
        </w:rPr>
        <w:t xml:space="preserve">Nursafitri, Rinjani. 2013. </w:t>
      </w:r>
      <w:r w:rsidRPr="002B13A8">
        <w:rPr>
          <w:rFonts w:ascii="Arial" w:hAnsi="Arial" w:cs="Arial"/>
          <w:i/>
        </w:rPr>
        <w:t xml:space="preserve">Analisis Sistem Penyelenggaraan Makanan, Ketersediaan Energi dan Zat Gizi serta Daya Terima Menu Asrama Sekolah Smart Ekselensia Indonesia, Parung, Bogor. </w:t>
      </w:r>
      <w:r w:rsidRPr="002B13A8">
        <w:rPr>
          <w:rFonts w:ascii="Arial" w:hAnsi="Arial" w:cs="Arial"/>
        </w:rPr>
        <w:t>Skripsi: Fakultas Ekologi Manusia, Institut Pertanian Bogor, Bogor.</w:t>
      </w:r>
    </w:p>
    <w:p w:rsidR="00051D2E" w:rsidRPr="002B13A8" w:rsidRDefault="00051D2E" w:rsidP="00E60108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2B13A8">
        <w:rPr>
          <w:rFonts w:ascii="Arial" w:hAnsi="Arial" w:cs="Arial"/>
        </w:rPr>
        <w:t xml:space="preserve">Pujianti, S. 2015. </w:t>
      </w:r>
      <w:r w:rsidRPr="002B13A8">
        <w:rPr>
          <w:rFonts w:ascii="Arial" w:hAnsi="Arial" w:cs="Arial"/>
          <w:i/>
        </w:rPr>
        <w:t xml:space="preserve">Analisis biaya konsumsi pangan, pengetahuan gizi serta tingkat kecukupan gizi siswi SMA di Pesantren LA TANSA, Banten. </w:t>
      </w:r>
      <w:r w:rsidRPr="002B13A8">
        <w:rPr>
          <w:rFonts w:ascii="Arial" w:hAnsi="Arial" w:cs="Arial"/>
        </w:rPr>
        <w:t>Skripsi: Fakultas Ekologi Manusia, Institut Pertanian Bogor, Bogor.</w:t>
      </w:r>
    </w:p>
    <w:p w:rsidR="00051D2E" w:rsidRPr="002B13A8" w:rsidRDefault="00051D2E" w:rsidP="00580C8C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2B13A8">
        <w:rPr>
          <w:rFonts w:ascii="Arial" w:hAnsi="Arial" w:cs="Arial"/>
        </w:rPr>
        <w:t xml:space="preserve">Ronitawati, P. 2016. </w:t>
      </w:r>
      <w:r w:rsidRPr="002B13A8">
        <w:rPr>
          <w:rFonts w:ascii="Arial" w:hAnsi="Arial" w:cs="Arial"/>
          <w:i/>
        </w:rPr>
        <w:t>Analisis Model Sistem Penyelenggaraan Makanan Dan Kualitas Menu Makan Siang Di Sekolah Dasar.</w:t>
      </w:r>
      <w:r w:rsidRPr="002B13A8">
        <w:rPr>
          <w:rFonts w:ascii="Arial" w:hAnsi="Arial" w:cs="Arial"/>
        </w:rPr>
        <w:t xml:space="preserve"> Tesis: Sekolah Pasca Sarjana, Institut Pertanian Bogor, Bogor.</w:t>
      </w:r>
    </w:p>
    <w:p w:rsidR="00051D2E" w:rsidRDefault="00051D2E" w:rsidP="009E0968">
      <w:pPr>
        <w:spacing w:after="0" w:line="360" w:lineRule="auto"/>
        <w:ind w:left="567" w:hanging="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Sinaga, T. </w:t>
      </w:r>
      <w:r w:rsidRPr="002B13A8">
        <w:rPr>
          <w:rFonts w:ascii="Arial" w:eastAsia="Times New Roman" w:hAnsi="Arial" w:cs="Arial"/>
        </w:rPr>
        <w:t xml:space="preserve">2012. </w:t>
      </w:r>
      <w:r w:rsidRPr="00B03F93">
        <w:rPr>
          <w:rFonts w:ascii="Arial" w:eastAsia="Times New Roman" w:hAnsi="Arial" w:cs="Arial"/>
          <w:i/>
        </w:rPr>
        <w:t xml:space="preserve">Pengembangan </w:t>
      </w:r>
      <w:r>
        <w:rPr>
          <w:rFonts w:ascii="Arial" w:eastAsia="Times New Roman" w:hAnsi="Arial" w:cs="Arial"/>
          <w:i/>
        </w:rPr>
        <w:t>M</w:t>
      </w:r>
      <w:r w:rsidRPr="00B03F93">
        <w:rPr>
          <w:rFonts w:ascii="Arial" w:eastAsia="Times New Roman" w:hAnsi="Arial" w:cs="Arial"/>
          <w:i/>
        </w:rPr>
        <w:t xml:space="preserve">odel </w:t>
      </w:r>
      <w:r>
        <w:rPr>
          <w:rFonts w:ascii="Arial" w:eastAsia="Times New Roman" w:hAnsi="Arial" w:cs="Arial"/>
          <w:i/>
        </w:rPr>
        <w:t>P</w:t>
      </w:r>
      <w:r w:rsidRPr="00B03F93">
        <w:rPr>
          <w:rFonts w:ascii="Arial" w:eastAsia="Times New Roman" w:hAnsi="Arial" w:cs="Arial"/>
          <w:i/>
        </w:rPr>
        <w:t xml:space="preserve">enyelenggaraan </w:t>
      </w:r>
      <w:r>
        <w:rPr>
          <w:rFonts w:ascii="Arial" w:eastAsia="Times New Roman" w:hAnsi="Arial" w:cs="Arial"/>
          <w:i/>
        </w:rPr>
        <w:t>M</w:t>
      </w:r>
      <w:r w:rsidRPr="00B03F93">
        <w:rPr>
          <w:rFonts w:ascii="Arial" w:eastAsia="Times New Roman" w:hAnsi="Arial" w:cs="Arial"/>
          <w:i/>
        </w:rPr>
        <w:t xml:space="preserve">akanan di </w:t>
      </w:r>
      <w:r>
        <w:rPr>
          <w:rFonts w:ascii="Arial" w:eastAsia="Times New Roman" w:hAnsi="Arial" w:cs="Arial"/>
          <w:i/>
        </w:rPr>
        <w:t>S</w:t>
      </w:r>
      <w:r w:rsidRPr="00B03F93">
        <w:rPr>
          <w:rFonts w:ascii="Arial" w:eastAsia="Times New Roman" w:hAnsi="Arial" w:cs="Arial"/>
          <w:i/>
        </w:rPr>
        <w:t xml:space="preserve">ekolah </w:t>
      </w:r>
      <w:r>
        <w:rPr>
          <w:rFonts w:ascii="Arial" w:eastAsia="Times New Roman" w:hAnsi="Arial" w:cs="Arial"/>
          <w:i/>
        </w:rPr>
        <w:t>D</w:t>
      </w:r>
      <w:r w:rsidRPr="00B03F93">
        <w:rPr>
          <w:rFonts w:ascii="Arial" w:eastAsia="Times New Roman" w:hAnsi="Arial" w:cs="Arial"/>
          <w:i/>
        </w:rPr>
        <w:t xml:space="preserve">asar </w:t>
      </w:r>
      <w:r>
        <w:rPr>
          <w:rFonts w:ascii="Arial" w:eastAsia="Times New Roman" w:hAnsi="Arial" w:cs="Arial"/>
          <w:i/>
        </w:rPr>
        <w:t>b</w:t>
      </w:r>
      <w:r w:rsidRPr="00B03F93">
        <w:rPr>
          <w:rFonts w:ascii="Arial" w:eastAsia="Times New Roman" w:hAnsi="Arial" w:cs="Arial"/>
          <w:i/>
        </w:rPr>
        <w:t xml:space="preserve">agi </w:t>
      </w:r>
      <w:r>
        <w:rPr>
          <w:rFonts w:ascii="Arial" w:eastAsia="Times New Roman" w:hAnsi="Arial" w:cs="Arial"/>
          <w:i/>
        </w:rPr>
        <w:t>S</w:t>
      </w:r>
      <w:r w:rsidRPr="00B03F93">
        <w:rPr>
          <w:rFonts w:ascii="Arial" w:eastAsia="Times New Roman" w:hAnsi="Arial" w:cs="Arial"/>
          <w:i/>
        </w:rPr>
        <w:t xml:space="preserve">iswa </w:t>
      </w:r>
      <w:r>
        <w:rPr>
          <w:rFonts w:ascii="Arial" w:eastAsia="Times New Roman" w:hAnsi="Arial" w:cs="Arial"/>
          <w:i/>
        </w:rPr>
        <w:t>K</w:t>
      </w:r>
      <w:r w:rsidRPr="00B03F93">
        <w:rPr>
          <w:rFonts w:ascii="Arial" w:eastAsia="Times New Roman" w:hAnsi="Arial" w:cs="Arial"/>
          <w:i/>
        </w:rPr>
        <w:t xml:space="preserve">eluarga </w:t>
      </w:r>
      <w:r>
        <w:rPr>
          <w:rFonts w:ascii="Arial" w:eastAsia="Times New Roman" w:hAnsi="Arial" w:cs="Arial"/>
          <w:i/>
        </w:rPr>
        <w:t>M</w:t>
      </w:r>
      <w:r w:rsidRPr="00B03F93">
        <w:rPr>
          <w:rFonts w:ascii="Arial" w:eastAsia="Times New Roman" w:hAnsi="Arial" w:cs="Arial"/>
          <w:i/>
        </w:rPr>
        <w:t>iskin</w:t>
      </w:r>
      <w:r>
        <w:rPr>
          <w:rFonts w:ascii="Arial" w:eastAsia="Times New Roman" w:hAnsi="Arial" w:cs="Arial"/>
        </w:rPr>
        <w:t>. Disertasi: Sekolah Pasca Sarjana, Institut Pertanian Bogor, Bogor.</w:t>
      </w:r>
    </w:p>
    <w:p w:rsidR="00051D2E" w:rsidRPr="002B13A8" w:rsidRDefault="00051D2E" w:rsidP="00D45419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2B13A8">
        <w:rPr>
          <w:rFonts w:ascii="Arial" w:hAnsi="Arial" w:cs="Arial"/>
        </w:rPr>
        <w:t xml:space="preserve">Soekirman. 2006. </w:t>
      </w:r>
      <w:r w:rsidRPr="002B13A8">
        <w:rPr>
          <w:rFonts w:ascii="Arial" w:hAnsi="Arial" w:cs="Arial"/>
          <w:i/>
        </w:rPr>
        <w:t>Hidup Sehat: Gizi Seimbang dalam Siklus Kehidupan Manusia</w:t>
      </w:r>
      <w:r w:rsidRPr="002B13A8">
        <w:rPr>
          <w:rFonts w:ascii="Arial" w:hAnsi="Arial" w:cs="Arial"/>
        </w:rPr>
        <w:t>. Primamedia Pustaka, Jakarta.</w:t>
      </w:r>
    </w:p>
    <w:p w:rsidR="00051D2E" w:rsidRPr="002B13A8" w:rsidRDefault="00051D2E" w:rsidP="00823AA5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2B13A8">
        <w:rPr>
          <w:rFonts w:ascii="Arial" w:hAnsi="Arial" w:cs="Arial"/>
        </w:rPr>
        <w:t xml:space="preserve">Soetjiningsih dan Gde Ranuh, IG.N. 2014. </w:t>
      </w:r>
      <w:r w:rsidRPr="002B13A8">
        <w:rPr>
          <w:rFonts w:ascii="Arial" w:hAnsi="Arial" w:cs="Arial"/>
          <w:i/>
        </w:rPr>
        <w:t>Tumbuh Kembang Anak</w:t>
      </w:r>
      <w:r w:rsidRPr="002B13A8">
        <w:rPr>
          <w:rFonts w:ascii="Arial" w:hAnsi="Arial" w:cs="Arial"/>
        </w:rPr>
        <w:t>. Edisi 2. Penerbit Buku Kedokteran EGC, Surabaya.</w:t>
      </w:r>
    </w:p>
    <w:p w:rsidR="00051D2E" w:rsidRDefault="00051D2E" w:rsidP="00D313C9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2B13A8">
        <w:rPr>
          <w:rFonts w:ascii="Arial" w:hAnsi="Arial" w:cs="Arial"/>
        </w:rPr>
        <w:t xml:space="preserve">Sudrajat, A.S. dan Sinaga, T. 2016. </w:t>
      </w:r>
      <w:r w:rsidRPr="002B13A8">
        <w:rPr>
          <w:rFonts w:ascii="Arial" w:hAnsi="Arial" w:cs="Arial"/>
          <w:i/>
        </w:rPr>
        <w:t>Analisis Biaya Makan Terhadap Ketersediaan Makanan Serta Tingkat Kecukupan Gizi Santri di Pondok Pesantren Darul Arqam Garut</w:t>
      </w:r>
      <w:r w:rsidRPr="002B13A8">
        <w:rPr>
          <w:rFonts w:ascii="Arial" w:hAnsi="Arial" w:cs="Arial"/>
        </w:rPr>
        <w:t xml:space="preserve">. </w:t>
      </w:r>
      <w:r w:rsidRPr="002B13A8">
        <w:rPr>
          <w:rFonts w:ascii="Arial" w:hAnsi="Arial" w:cs="Arial"/>
          <w:i/>
        </w:rPr>
        <w:t>Journal of the Indonesian Nutrition Association</w:t>
      </w:r>
      <w:r w:rsidRPr="002B13A8">
        <w:rPr>
          <w:rFonts w:ascii="Arial" w:hAnsi="Arial" w:cs="Arial"/>
        </w:rPr>
        <w:t>. Fakultas Ekologi Manusia, Institut Pertanian Bogor, Bogor.</w:t>
      </w:r>
    </w:p>
    <w:p w:rsidR="00051D2E" w:rsidRPr="003D1D36" w:rsidRDefault="00051D2E" w:rsidP="00D313C9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Sugiyono. 2009.</w:t>
      </w:r>
      <w:r>
        <w:rPr>
          <w:rFonts w:ascii="Arial" w:hAnsi="Arial" w:cs="Arial"/>
          <w:i/>
        </w:rPr>
        <w:t>Metode Penelitian Kuantitatif, Kualitatif dan R&amp;D</w:t>
      </w:r>
      <w:r>
        <w:rPr>
          <w:rFonts w:ascii="Arial" w:hAnsi="Arial" w:cs="Arial"/>
        </w:rPr>
        <w:t>. Alfabeta, Bandung.</w:t>
      </w:r>
    </w:p>
    <w:p w:rsidR="00051D2E" w:rsidRPr="002B13A8" w:rsidRDefault="00051D2E" w:rsidP="006807C3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2B13A8">
        <w:rPr>
          <w:rFonts w:ascii="Arial" w:hAnsi="Arial" w:cs="Arial"/>
        </w:rPr>
        <w:t xml:space="preserve">Supariasa, I. D. N., Bakri, B. dan Fajar, I. 2016. </w:t>
      </w:r>
      <w:r w:rsidRPr="002B13A8">
        <w:rPr>
          <w:rFonts w:ascii="Arial" w:hAnsi="Arial" w:cs="Arial"/>
          <w:i/>
        </w:rPr>
        <w:t xml:space="preserve">Penilaian Status Gizi. </w:t>
      </w:r>
      <w:r w:rsidRPr="002B13A8">
        <w:rPr>
          <w:rFonts w:ascii="Arial" w:hAnsi="Arial" w:cs="Arial"/>
        </w:rPr>
        <w:t>Edisi 2. Penerbit Buku Dokter EGC, Jakarta.</w:t>
      </w:r>
    </w:p>
    <w:p w:rsidR="00051D2E" w:rsidRPr="002B13A8" w:rsidRDefault="00051D2E" w:rsidP="004A38FF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2B13A8">
        <w:rPr>
          <w:rFonts w:ascii="Arial" w:hAnsi="Arial" w:cs="Arial"/>
        </w:rPr>
        <w:lastRenderedPageBreak/>
        <w:t xml:space="preserve">Susilowati dan Kuspriyanto. 2016. </w:t>
      </w:r>
      <w:r w:rsidRPr="002B13A8">
        <w:rPr>
          <w:rFonts w:ascii="Arial" w:hAnsi="Arial" w:cs="Arial"/>
          <w:i/>
        </w:rPr>
        <w:t>Gizi dalam Daur Kehidupan</w:t>
      </w:r>
      <w:r w:rsidRPr="002B13A8">
        <w:rPr>
          <w:rFonts w:ascii="Arial" w:hAnsi="Arial" w:cs="Arial"/>
        </w:rPr>
        <w:t>. PT Refika Aditama, Bandung.</w:t>
      </w:r>
    </w:p>
    <w:p w:rsidR="00051D2E" w:rsidRPr="002B13A8" w:rsidRDefault="00051D2E" w:rsidP="0074747E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2B13A8">
        <w:rPr>
          <w:rFonts w:ascii="Arial" w:hAnsi="Arial" w:cs="Arial"/>
        </w:rPr>
        <w:t xml:space="preserve">Syifa, F. A. 2016. </w:t>
      </w:r>
      <w:r w:rsidRPr="002B13A8">
        <w:rPr>
          <w:rFonts w:ascii="Arial" w:hAnsi="Arial" w:cs="Arial"/>
          <w:i/>
        </w:rPr>
        <w:t xml:space="preserve">Biaya Makan, Ketersediaan Energi dan Zat Gizi Serta Tingkat Kecukupan Gizi Mahasiswa di Penyelenggaraan Makanan Asrama. </w:t>
      </w:r>
      <w:r w:rsidRPr="002B13A8">
        <w:rPr>
          <w:rFonts w:ascii="Arial" w:hAnsi="Arial" w:cs="Arial"/>
        </w:rPr>
        <w:t>Skripsi: Fakultas Ekologi Manusia, Institut Pertanian Bogor, Bogor.</w:t>
      </w:r>
    </w:p>
    <w:p w:rsidR="00051D2E" w:rsidRDefault="00051D2E" w:rsidP="00E3405F">
      <w:pPr>
        <w:spacing w:after="0" w:line="360" w:lineRule="auto"/>
        <w:ind w:left="567" w:hanging="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Tika, C. F. 2012. </w:t>
      </w:r>
      <w:r>
        <w:rPr>
          <w:rFonts w:ascii="Arial" w:eastAsia="Times New Roman" w:hAnsi="Arial" w:cs="Arial"/>
          <w:i/>
        </w:rPr>
        <w:t>Penyelenggaraan Makanan, Konsumsi Pangan dan Status Gizi Santri Putri Pondok Pesantren Darusalaam Bogor</w:t>
      </w:r>
      <w:r>
        <w:rPr>
          <w:rFonts w:ascii="Arial" w:eastAsia="Times New Roman" w:hAnsi="Arial" w:cs="Arial"/>
        </w:rPr>
        <w:t>. Skripsi: Fakultas Ekologi Manusia, Institut Pertanian Bogor, Bogor.</w:t>
      </w:r>
    </w:p>
    <w:p w:rsidR="00051D2E" w:rsidRPr="002B13A8" w:rsidRDefault="00051D2E" w:rsidP="00EF6E48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2B13A8">
        <w:rPr>
          <w:rFonts w:ascii="Arial" w:hAnsi="Arial" w:cs="Arial"/>
        </w:rPr>
        <w:t xml:space="preserve">Zulfa, N. N. 2014. </w:t>
      </w:r>
      <w:r w:rsidRPr="002B13A8">
        <w:rPr>
          <w:rFonts w:ascii="Arial" w:hAnsi="Arial" w:cs="Arial"/>
          <w:i/>
        </w:rPr>
        <w:t xml:space="preserve">Analisis biaya konsumsi pangan dan hubungannya dengan tingkat kecukupan gizi taruna akademi imigrasi, Depok, Jawa Barat. </w:t>
      </w:r>
      <w:r w:rsidRPr="002B13A8">
        <w:rPr>
          <w:rFonts w:ascii="Arial" w:hAnsi="Arial" w:cs="Arial"/>
        </w:rPr>
        <w:t>Skripsi: Fakultas Ekologi Manusia, Institut Pertanian Bogor, Bogor.</w:t>
      </w:r>
    </w:p>
    <w:sectPr w:rsidR="00051D2E" w:rsidRPr="002B13A8" w:rsidSect="008D14D8">
      <w:footerReference w:type="default" r:id="rId7"/>
      <w:pgSz w:w="11907" w:h="16839" w:code="9"/>
      <w:pgMar w:top="1701" w:right="1701" w:bottom="1701" w:left="2268" w:header="709" w:footer="709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379" w:rsidRDefault="00716379" w:rsidP="00777A26">
      <w:pPr>
        <w:spacing w:after="0" w:line="240" w:lineRule="auto"/>
      </w:pPr>
      <w:r>
        <w:separator/>
      </w:r>
    </w:p>
  </w:endnote>
  <w:endnote w:type="continuationSeparator" w:id="0">
    <w:p w:rsidR="00716379" w:rsidRDefault="00716379" w:rsidP="00777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90668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7A26" w:rsidRDefault="00777A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14D8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:rsidR="00777A26" w:rsidRDefault="00777A26" w:rsidP="00366E3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379" w:rsidRDefault="00716379" w:rsidP="00777A26">
      <w:pPr>
        <w:spacing w:after="0" w:line="240" w:lineRule="auto"/>
      </w:pPr>
      <w:r>
        <w:separator/>
      </w:r>
    </w:p>
  </w:footnote>
  <w:footnote w:type="continuationSeparator" w:id="0">
    <w:p w:rsidR="00716379" w:rsidRDefault="00716379" w:rsidP="00777A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C0"/>
    <w:rsid w:val="00005DD9"/>
    <w:rsid w:val="00022B9B"/>
    <w:rsid w:val="000304B6"/>
    <w:rsid w:val="0004423E"/>
    <w:rsid w:val="0005038D"/>
    <w:rsid w:val="00051D2E"/>
    <w:rsid w:val="00057DB3"/>
    <w:rsid w:val="00073DB4"/>
    <w:rsid w:val="00095650"/>
    <w:rsid w:val="000B775D"/>
    <w:rsid w:val="000C0623"/>
    <w:rsid w:val="000C1DBC"/>
    <w:rsid w:val="000C3CE4"/>
    <w:rsid w:val="000F27FA"/>
    <w:rsid w:val="000F3290"/>
    <w:rsid w:val="00100A1F"/>
    <w:rsid w:val="001032D8"/>
    <w:rsid w:val="00134C48"/>
    <w:rsid w:val="001463A7"/>
    <w:rsid w:val="001532E0"/>
    <w:rsid w:val="00153AD1"/>
    <w:rsid w:val="00163DF6"/>
    <w:rsid w:val="00184C67"/>
    <w:rsid w:val="00184DDE"/>
    <w:rsid w:val="00192BBE"/>
    <w:rsid w:val="001A193B"/>
    <w:rsid w:val="001B0119"/>
    <w:rsid w:val="001F4BDD"/>
    <w:rsid w:val="001F5AB3"/>
    <w:rsid w:val="001F5CD4"/>
    <w:rsid w:val="0021461C"/>
    <w:rsid w:val="00216216"/>
    <w:rsid w:val="00240D0F"/>
    <w:rsid w:val="00241305"/>
    <w:rsid w:val="0024496E"/>
    <w:rsid w:val="0025016A"/>
    <w:rsid w:val="00263B46"/>
    <w:rsid w:val="00263B55"/>
    <w:rsid w:val="0028078D"/>
    <w:rsid w:val="00287FFD"/>
    <w:rsid w:val="00291974"/>
    <w:rsid w:val="002B13A8"/>
    <w:rsid w:val="002C2FD9"/>
    <w:rsid w:val="002E24C8"/>
    <w:rsid w:val="002E2960"/>
    <w:rsid w:val="002E66D5"/>
    <w:rsid w:val="002F2A04"/>
    <w:rsid w:val="0032040A"/>
    <w:rsid w:val="00320889"/>
    <w:rsid w:val="0033670C"/>
    <w:rsid w:val="00342F6C"/>
    <w:rsid w:val="003449FF"/>
    <w:rsid w:val="00366E3F"/>
    <w:rsid w:val="00375230"/>
    <w:rsid w:val="00380203"/>
    <w:rsid w:val="00386206"/>
    <w:rsid w:val="003A697E"/>
    <w:rsid w:val="003C4984"/>
    <w:rsid w:val="003D1D36"/>
    <w:rsid w:val="003E0830"/>
    <w:rsid w:val="00402BDE"/>
    <w:rsid w:val="00403C8E"/>
    <w:rsid w:val="0042374F"/>
    <w:rsid w:val="0045460F"/>
    <w:rsid w:val="004833C2"/>
    <w:rsid w:val="00486063"/>
    <w:rsid w:val="004877A1"/>
    <w:rsid w:val="004A38FF"/>
    <w:rsid w:val="004A4832"/>
    <w:rsid w:val="004C6C77"/>
    <w:rsid w:val="004D0FF7"/>
    <w:rsid w:val="004F5A76"/>
    <w:rsid w:val="005345B4"/>
    <w:rsid w:val="00563B65"/>
    <w:rsid w:val="00580C8C"/>
    <w:rsid w:val="005A28A4"/>
    <w:rsid w:val="005B1EDD"/>
    <w:rsid w:val="005D2545"/>
    <w:rsid w:val="005D3B4A"/>
    <w:rsid w:val="005D5705"/>
    <w:rsid w:val="005D62DE"/>
    <w:rsid w:val="005E184F"/>
    <w:rsid w:val="005E749A"/>
    <w:rsid w:val="005E7C00"/>
    <w:rsid w:val="005F2949"/>
    <w:rsid w:val="005F30BF"/>
    <w:rsid w:val="00602371"/>
    <w:rsid w:val="0060623B"/>
    <w:rsid w:val="006113F7"/>
    <w:rsid w:val="0061226F"/>
    <w:rsid w:val="00641FB6"/>
    <w:rsid w:val="0065231E"/>
    <w:rsid w:val="00657991"/>
    <w:rsid w:val="00664BEE"/>
    <w:rsid w:val="00677EA6"/>
    <w:rsid w:val="006807C3"/>
    <w:rsid w:val="0068436E"/>
    <w:rsid w:val="00691468"/>
    <w:rsid w:val="00695D81"/>
    <w:rsid w:val="006C3F89"/>
    <w:rsid w:val="006C64BC"/>
    <w:rsid w:val="006E6A6B"/>
    <w:rsid w:val="007032A1"/>
    <w:rsid w:val="00712D52"/>
    <w:rsid w:val="00716379"/>
    <w:rsid w:val="00732E44"/>
    <w:rsid w:val="00741852"/>
    <w:rsid w:val="00741B24"/>
    <w:rsid w:val="00742601"/>
    <w:rsid w:val="0074747E"/>
    <w:rsid w:val="00762743"/>
    <w:rsid w:val="0076653C"/>
    <w:rsid w:val="007704E2"/>
    <w:rsid w:val="00777A26"/>
    <w:rsid w:val="007815EC"/>
    <w:rsid w:val="007827BC"/>
    <w:rsid w:val="00786F8F"/>
    <w:rsid w:val="0079267F"/>
    <w:rsid w:val="007B0C3D"/>
    <w:rsid w:val="007D44CD"/>
    <w:rsid w:val="007E6A89"/>
    <w:rsid w:val="008040B0"/>
    <w:rsid w:val="00804911"/>
    <w:rsid w:val="008062D4"/>
    <w:rsid w:val="00814D7F"/>
    <w:rsid w:val="0082053A"/>
    <w:rsid w:val="00823AA5"/>
    <w:rsid w:val="00827698"/>
    <w:rsid w:val="00833BB3"/>
    <w:rsid w:val="0083676F"/>
    <w:rsid w:val="008368F2"/>
    <w:rsid w:val="008405D7"/>
    <w:rsid w:val="0084241D"/>
    <w:rsid w:val="00871665"/>
    <w:rsid w:val="0088024F"/>
    <w:rsid w:val="008B3982"/>
    <w:rsid w:val="008B4F0A"/>
    <w:rsid w:val="008B7BE2"/>
    <w:rsid w:val="008C7968"/>
    <w:rsid w:val="008D14D8"/>
    <w:rsid w:val="008E02C9"/>
    <w:rsid w:val="008E408A"/>
    <w:rsid w:val="008E4461"/>
    <w:rsid w:val="008F0305"/>
    <w:rsid w:val="008F7925"/>
    <w:rsid w:val="00903903"/>
    <w:rsid w:val="0090608B"/>
    <w:rsid w:val="009755A8"/>
    <w:rsid w:val="00980951"/>
    <w:rsid w:val="009A3F03"/>
    <w:rsid w:val="009A532C"/>
    <w:rsid w:val="009C71CA"/>
    <w:rsid w:val="009D38A6"/>
    <w:rsid w:val="009D6C98"/>
    <w:rsid w:val="009E0968"/>
    <w:rsid w:val="009E3938"/>
    <w:rsid w:val="00A04178"/>
    <w:rsid w:val="00A074E2"/>
    <w:rsid w:val="00A21CA2"/>
    <w:rsid w:val="00A266D7"/>
    <w:rsid w:val="00A378A0"/>
    <w:rsid w:val="00A4391B"/>
    <w:rsid w:val="00A54178"/>
    <w:rsid w:val="00A6595C"/>
    <w:rsid w:val="00A77DA5"/>
    <w:rsid w:val="00A868A3"/>
    <w:rsid w:val="00A96A6E"/>
    <w:rsid w:val="00AB37B0"/>
    <w:rsid w:val="00AB4A98"/>
    <w:rsid w:val="00AB5BC0"/>
    <w:rsid w:val="00AC3083"/>
    <w:rsid w:val="00B01CF6"/>
    <w:rsid w:val="00B03F93"/>
    <w:rsid w:val="00B123AB"/>
    <w:rsid w:val="00B43EAF"/>
    <w:rsid w:val="00B45603"/>
    <w:rsid w:val="00B4732F"/>
    <w:rsid w:val="00B6022F"/>
    <w:rsid w:val="00B66381"/>
    <w:rsid w:val="00B70798"/>
    <w:rsid w:val="00B728BC"/>
    <w:rsid w:val="00B811F6"/>
    <w:rsid w:val="00BA6413"/>
    <w:rsid w:val="00BB1663"/>
    <w:rsid w:val="00BF2D95"/>
    <w:rsid w:val="00C40FFA"/>
    <w:rsid w:val="00C459B9"/>
    <w:rsid w:val="00C5001E"/>
    <w:rsid w:val="00C55CD0"/>
    <w:rsid w:val="00C71EAC"/>
    <w:rsid w:val="00C76961"/>
    <w:rsid w:val="00C80CB7"/>
    <w:rsid w:val="00C94121"/>
    <w:rsid w:val="00CA5B95"/>
    <w:rsid w:val="00D213B7"/>
    <w:rsid w:val="00D313C9"/>
    <w:rsid w:val="00D42807"/>
    <w:rsid w:val="00D45419"/>
    <w:rsid w:val="00D52753"/>
    <w:rsid w:val="00D65E0D"/>
    <w:rsid w:val="00DA0BB2"/>
    <w:rsid w:val="00DD10A8"/>
    <w:rsid w:val="00DD67C6"/>
    <w:rsid w:val="00DF34E7"/>
    <w:rsid w:val="00E3405F"/>
    <w:rsid w:val="00E60108"/>
    <w:rsid w:val="00E85FE9"/>
    <w:rsid w:val="00EA6697"/>
    <w:rsid w:val="00EB4941"/>
    <w:rsid w:val="00EC4F36"/>
    <w:rsid w:val="00EC6183"/>
    <w:rsid w:val="00ED76BB"/>
    <w:rsid w:val="00EE7885"/>
    <w:rsid w:val="00EF6E48"/>
    <w:rsid w:val="00F043EE"/>
    <w:rsid w:val="00F13C1C"/>
    <w:rsid w:val="00F25462"/>
    <w:rsid w:val="00F37002"/>
    <w:rsid w:val="00F40EC9"/>
    <w:rsid w:val="00F4793E"/>
    <w:rsid w:val="00F94730"/>
    <w:rsid w:val="00FA7402"/>
    <w:rsid w:val="00FB36C1"/>
    <w:rsid w:val="00FB3CFB"/>
    <w:rsid w:val="00FC635F"/>
    <w:rsid w:val="00FD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A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A26"/>
  </w:style>
  <w:style w:type="paragraph" w:styleId="Footer">
    <w:name w:val="footer"/>
    <w:basedOn w:val="Normal"/>
    <w:link w:val="FooterChar"/>
    <w:uiPriority w:val="99"/>
    <w:unhideWhenUsed/>
    <w:rsid w:val="00777A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A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A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A26"/>
  </w:style>
  <w:style w:type="paragraph" w:styleId="Footer">
    <w:name w:val="footer"/>
    <w:basedOn w:val="Normal"/>
    <w:link w:val="FooterChar"/>
    <w:uiPriority w:val="99"/>
    <w:unhideWhenUsed/>
    <w:rsid w:val="00777A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3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MAKARA</dc:creator>
  <cp:lastModifiedBy>MAKARA</cp:lastModifiedBy>
  <cp:revision>187</cp:revision>
  <cp:lastPrinted>2018-11-23T01:27:00Z</cp:lastPrinted>
  <dcterms:created xsi:type="dcterms:W3CDTF">2018-11-13T09:42:00Z</dcterms:created>
  <dcterms:modified xsi:type="dcterms:W3CDTF">2019-07-24T03:24:00Z</dcterms:modified>
</cp:coreProperties>
</file>