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3FF2F" w14:textId="77777777" w:rsidR="00E30C8A" w:rsidRDefault="00436863">
      <w:pPr>
        <w:jc w:val="center"/>
        <w:rPr>
          <w:rFonts w:ascii="Arial" w:hAnsi="Arial" w:cs="Arial"/>
          <w:b/>
          <w:lang w:val="id-ID"/>
        </w:rPr>
      </w:pPr>
      <w:r>
        <w:rPr>
          <w:rFonts w:ascii="Arial" w:hAnsi="Arial" w:cs="Arial"/>
          <w:b/>
          <w:lang w:val="id-ID"/>
        </w:rPr>
        <w:t>BAB III</w:t>
      </w:r>
    </w:p>
    <w:p w14:paraId="5401A642" w14:textId="77777777" w:rsidR="00E30C8A" w:rsidRDefault="00436863">
      <w:pPr>
        <w:jc w:val="center"/>
        <w:rPr>
          <w:rFonts w:ascii="Arial" w:hAnsi="Arial" w:cs="Arial"/>
          <w:b/>
          <w:lang w:val="id-ID"/>
        </w:rPr>
      </w:pPr>
      <w:r>
        <w:rPr>
          <w:rFonts w:ascii="Arial" w:hAnsi="Arial" w:cs="Arial"/>
          <w:b/>
          <w:lang w:val="id-ID"/>
        </w:rPr>
        <w:t>Metode Penelitian</w:t>
      </w:r>
    </w:p>
    <w:p w14:paraId="5E54194D" w14:textId="77777777" w:rsidR="00E30C8A" w:rsidRDefault="00E30C8A">
      <w:pPr>
        <w:jc w:val="center"/>
        <w:rPr>
          <w:rFonts w:ascii="Arial" w:hAnsi="Arial" w:cs="Arial"/>
          <w:b/>
          <w:lang w:val="id-ID"/>
        </w:rPr>
      </w:pPr>
    </w:p>
    <w:p w14:paraId="5B5B8B51" w14:textId="77777777" w:rsidR="00E30C8A" w:rsidRDefault="00436863">
      <w:pPr>
        <w:pStyle w:val="ListParagraph"/>
        <w:numPr>
          <w:ilvl w:val="0"/>
          <w:numId w:val="1"/>
        </w:numPr>
        <w:rPr>
          <w:rFonts w:ascii="Arial" w:hAnsi="Arial" w:cs="Arial"/>
          <w:b/>
          <w:lang w:val="id-ID"/>
        </w:rPr>
      </w:pPr>
      <w:r>
        <w:rPr>
          <w:rFonts w:ascii="Arial" w:hAnsi="Arial" w:cs="Arial"/>
          <w:b/>
          <w:lang w:val="id-ID"/>
        </w:rPr>
        <w:t>Jenis dan Desain Penelitian</w:t>
      </w:r>
    </w:p>
    <w:p w14:paraId="61FC954A" w14:textId="77777777" w:rsidR="00E30C8A" w:rsidRDefault="00436863">
      <w:pPr>
        <w:spacing w:line="360" w:lineRule="auto"/>
        <w:ind w:left="720" w:firstLine="720"/>
        <w:jc w:val="both"/>
        <w:rPr>
          <w:rFonts w:ascii="Arial" w:hAnsi="Arial" w:cs="Arial"/>
          <w:lang w:val="id-ID"/>
        </w:rPr>
      </w:pPr>
      <w:r>
        <w:rPr>
          <w:rFonts w:ascii="Arial" w:hAnsi="Arial" w:cs="Arial"/>
          <w:lang w:val="id-ID"/>
        </w:rPr>
        <w:t xml:space="preserve">Penelitian ini merupakan jenis Pra-eksperimental dengan One-Group Pretest-Posttest Design. </w:t>
      </w:r>
      <w:r>
        <w:rPr>
          <w:rFonts w:ascii="Arial" w:hAnsi="Arial" w:cs="Arial"/>
        </w:rPr>
        <w:t xml:space="preserve">Penulis  menggunakan desain penelitian ini karena bertujuan untuk mengetahui perbedaan pengetahuan, sikap, dan ketrampilan kader posyandu sebelum dan sesuah dilakukan </w:t>
      </w:r>
      <w:r>
        <w:rPr>
          <w:rFonts w:ascii="Arial" w:hAnsi="Arial" w:cs="Arial"/>
          <w:i/>
        </w:rPr>
        <w:t xml:space="preserve">refreshing </w:t>
      </w:r>
      <w:r>
        <w:rPr>
          <w:rFonts w:ascii="Arial" w:hAnsi="Arial" w:cs="Arial"/>
        </w:rPr>
        <w:t xml:space="preserve">menggunakan metode ceramah, diskusi, tanya jawab, dan demonstrasi dengan media booklet. </w:t>
      </w:r>
      <w:r>
        <w:rPr>
          <w:rFonts w:ascii="Arial" w:hAnsi="Arial" w:cs="Arial"/>
          <w:lang w:val="id-ID"/>
        </w:rPr>
        <w:t>Rancangan ini tidak ada kelompok pembanding (kontrol), tetapi paling tidak sudah dilakukan observasi pertama (</w:t>
      </w:r>
      <w:r>
        <w:rPr>
          <w:rFonts w:ascii="Arial" w:hAnsi="Arial" w:cs="Arial"/>
          <w:i/>
          <w:lang w:val="id-ID"/>
        </w:rPr>
        <w:t>pretest</w:t>
      </w:r>
      <w:r>
        <w:rPr>
          <w:rFonts w:ascii="Arial" w:hAnsi="Arial" w:cs="Arial"/>
          <w:lang w:val="id-ID"/>
        </w:rPr>
        <w:t>) yang menginginkan perubahan-perubahan yang terjadi setelah adanya eksperimen (program).</w:t>
      </w:r>
    </w:p>
    <w:p w14:paraId="31F8232E" w14:textId="77777777" w:rsidR="00E30C8A" w:rsidRDefault="00436863">
      <w:pPr>
        <w:spacing w:line="360" w:lineRule="auto"/>
        <w:ind w:left="360" w:firstLine="360"/>
        <w:jc w:val="both"/>
        <w:rPr>
          <w:rFonts w:ascii="Arial" w:hAnsi="Arial" w:cs="Arial"/>
          <w:lang w:val="id-ID"/>
        </w:rPr>
      </w:pPr>
      <w:r>
        <w:rPr>
          <w:rFonts w:ascii="Arial" w:hAnsi="Arial" w:cs="Arial"/>
          <w:lang w:val="id-ID"/>
        </w:rPr>
        <w:t>Bentuk rancangan penelitian ini adalah sebagai berikut.</w:t>
      </w:r>
    </w:p>
    <w:p w14:paraId="176A79C0" w14:textId="77777777" w:rsidR="00E30C8A" w:rsidRDefault="00436863">
      <w:pPr>
        <w:spacing w:line="360" w:lineRule="auto"/>
        <w:ind w:left="360"/>
        <w:jc w:val="center"/>
        <w:rPr>
          <w:rFonts w:ascii="Arial" w:hAnsi="Arial" w:cs="Arial"/>
          <w:lang w:val="id-ID"/>
        </w:rPr>
      </w:pPr>
      <w:r>
        <w:rPr>
          <w:rFonts w:ascii="Arial" w:hAnsi="Arial" w:cs="Arial"/>
          <w:lang w:val="id-ID"/>
        </w:rPr>
        <w:t>O</w:t>
      </w:r>
      <w:r>
        <w:rPr>
          <w:rFonts w:ascii="Arial" w:hAnsi="Arial" w:cs="Arial"/>
          <w:vertAlign w:val="subscript"/>
          <w:lang w:val="id-ID"/>
        </w:rPr>
        <w:t>1</w:t>
      </w:r>
      <w:r>
        <w:rPr>
          <w:rFonts w:ascii="Arial" w:hAnsi="Arial" w:cs="Arial"/>
          <w:lang w:val="id-ID"/>
        </w:rPr>
        <w:t xml:space="preserve">_ _ _ _ _ _ _ _ _ _ _ </w:t>
      </w:r>
      <w:r>
        <w:rPr>
          <w:rFonts w:ascii="Arial" w:hAnsi="Arial" w:cs="Arial"/>
          <w:lang w:val="id-ID"/>
        </w:rPr>
        <w:softHyphen/>
        <w:t xml:space="preserve">_ _X_ _ _ _ _ _ _ _ _ _ _ _ </w:t>
      </w:r>
      <w:r>
        <w:rPr>
          <w:rFonts w:ascii="Arial" w:hAnsi="Arial" w:cs="Arial"/>
          <w:lang w:val="id-ID"/>
        </w:rPr>
        <w:softHyphen/>
        <w:t>_O</w:t>
      </w:r>
      <w:r>
        <w:rPr>
          <w:rFonts w:ascii="Arial" w:hAnsi="Arial" w:cs="Arial"/>
          <w:vertAlign w:val="subscript"/>
          <w:lang w:val="id-ID"/>
        </w:rPr>
        <w:t>2</w:t>
      </w:r>
    </w:p>
    <w:p w14:paraId="6ACD6CA6" w14:textId="77777777" w:rsidR="00E30C8A" w:rsidRDefault="00436863">
      <w:pPr>
        <w:spacing w:line="360" w:lineRule="auto"/>
        <w:ind w:left="360" w:firstLine="360"/>
        <w:rPr>
          <w:rFonts w:ascii="Arial" w:hAnsi="Arial" w:cs="Arial"/>
          <w:lang w:val="id-ID"/>
        </w:rPr>
      </w:pPr>
      <w:r>
        <w:rPr>
          <w:rFonts w:ascii="Arial" w:hAnsi="Arial" w:cs="Arial"/>
          <w:lang w:val="id-ID"/>
        </w:rPr>
        <w:t>Keterangan:</w:t>
      </w:r>
    </w:p>
    <w:p w14:paraId="65CE1B75" w14:textId="77777777" w:rsidR="00E30C8A" w:rsidRDefault="00436863">
      <w:pPr>
        <w:spacing w:after="0" w:line="360" w:lineRule="auto"/>
        <w:ind w:left="1440" w:hanging="720"/>
        <w:jc w:val="both"/>
        <w:rPr>
          <w:rFonts w:ascii="Arial" w:hAnsi="Arial" w:cs="Arial"/>
          <w:lang w:val="id-ID"/>
        </w:rPr>
      </w:pPr>
      <w:r>
        <w:rPr>
          <w:rFonts w:ascii="Arial" w:hAnsi="Arial" w:cs="Arial"/>
          <w:lang w:val="id-ID"/>
        </w:rPr>
        <w:t>O</w:t>
      </w:r>
      <w:r>
        <w:rPr>
          <w:rFonts w:ascii="Arial" w:hAnsi="Arial" w:cs="Arial"/>
          <w:vertAlign w:val="subscript"/>
          <w:lang w:val="id-ID"/>
        </w:rPr>
        <w:t>1</w:t>
      </w:r>
      <w:r>
        <w:rPr>
          <w:rFonts w:ascii="Arial" w:hAnsi="Arial" w:cs="Arial"/>
          <w:lang w:val="id-ID"/>
        </w:rPr>
        <w:tab/>
        <w:t>: Pretest dilakukan saat kegiatan posyandu berlangsung dan sebelum perlakuan untuk mengetahui perilaku (tingkat pengetahuan, sikap, ketrampilan) kader.</w:t>
      </w:r>
    </w:p>
    <w:p w14:paraId="2F003AC9" w14:textId="77777777" w:rsidR="00E30C8A" w:rsidRDefault="00436863">
      <w:pPr>
        <w:spacing w:after="0" w:line="360" w:lineRule="auto"/>
        <w:ind w:firstLine="720"/>
        <w:jc w:val="both"/>
        <w:rPr>
          <w:rFonts w:ascii="Arial" w:hAnsi="Arial" w:cs="Arial"/>
          <w:lang w:val="id-ID"/>
        </w:rPr>
      </w:pPr>
      <w:r>
        <w:rPr>
          <w:rFonts w:ascii="Arial" w:hAnsi="Arial" w:cs="Arial"/>
          <w:lang w:val="id-ID"/>
        </w:rPr>
        <w:t xml:space="preserve">X </w:t>
      </w:r>
      <w:r>
        <w:rPr>
          <w:rFonts w:ascii="Arial" w:hAnsi="Arial" w:cs="Arial"/>
          <w:lang w:val="id-ID"/>
        </w:rPr>
        <w:tab/>
        <w:t xml:space="preserve">: Pelakuan berupa </w:t>
      </w:r>
      <w:r>
        <w:rPr>
          <w:rFonts w:ascii="Arial" w:hAnsi="Arial" w:cs="Arial"/>
          <w:i/>
        </w:rPr>
        <w:t>r</w:t>
      </w:r>
      <w:r>
        <w:rPr>
          <w:rFonts w:ascii="Arial" w:hAnsi="Arial" w:cs="Arial"/>
          <w:i/>
          <w:lang w:val="id-ID"/>
        </w:rPr>
        <w:t xml:space="preserve">efreshing </w:t>
      </w:r>
      <w:r>
        <w:rPr>
          <w:rFonts w:ascii="Arial" w:hAnsi="Arial" w:cs="Arial"/>
          <w:lang w:val="id-ID"/>
        </w:rPr>
        <w:t>dan demontrasi.</w:t>
      </w:r>
    </w:p>
    <w:p w14:paraId="36DBFE59" w14:textId="77777777" w:rsidR="00E30C8A" w:rsidRDefault="00436863">
      <w:pPr>
        <w:spacing w:after="0" w:line="360" w:lineRule="auto"/>
        <w:ind w:left="1440" w:hanging="720"/>
        <w:jc w:val="both"/>
        <w:rPr>
          <w:rFonts w:ascii="Arial" w:hAnsi="Arial" w:cs="Arial"/>
          <w:lang w:val="id-ID"/>
        </w:rPr>
      </w:pPr>
      <w:r>
        <w:rPr>
          <w:rFonts w:ascii="Arial" w:hAnsi="Arial" w:cs="Arial"/>
          <w:lang w:val="id-ID"/>
        </w:rPr>
        <w:t>O</w:t>
      </w:r>
      <w:r>
        <w:rPr>
          <w:rFonts w:ascii="Arial" w:hAnsi="Arial" w:cs="Arial"/>
          <w:vertAlign w:val="subscript"/>
          <w:lang w:val="id-ID"/>
        </w:rPr>
        <w:t>2</w:t>
      </w:r>
      <w:r>
        <w:rPr>
          <w:rFonts w:ascii="Arial" w:hAnsi="Arial" w:cs="Arial"/>
          <w:lang w:val="id-ID"/>
        </w:rPr>
        <w:tab/>
        <w:t>: Post test dilakukan setelah perlakuan untuk mengetahui perilaku (tingkat pengetahuan, sikap, dan ketrampilan) kader.</w:t>
      </w:r>
    </w:p>
    <w:p w14:paraId="30B96131" w14:textId="77777777" w:rsidR="00E30C8A" w:rsidRDefault="00E30C8A">
      <w:pPr>
        <w:spacing w:after="0" w:line="360" w:lineRule="auto"/>
        <w:ind w:left="1440" w:hanging="720"/>
        <w:jc w:val="both"/>
        <w:rPr>
          <w:rFonts w:ascii="Arial" w:hAnsi="Arial" w:cs="Arial"/>
          <w:lang w:val="id-ID"/>
        </w:rPr>
      </w:pPr>
    </w:p>
    <w:p w14:paraId="52D26BDE" w14:textId="77777777" w:rsidR="00E30C8A" w:rsidRDefault="00436863">
      <w:pPr>
        <w:pStyle w:val="ListParagraph"/>
        <w:numPr>
          <w:ilvl w:val="0"/>
          <w:numId w:val="1"/>
        </w:numPr>
        <w:spacing w:after="0" w:line="360" w:lineRule="auto"/>
        <w:jc w:val="both"/>
        <w:rPr>
          <w:rFonts w:ascii="Arial" w:hAnsi="Arial" w:cs="Arial"/>
          <w:b/>
          <w:lang w:val="id-ID"/>
        </w:rPr>
      </w:pPr>
      <w:r>
        <w:rPr>
          <w:rFonts w:ascii="Arial" w:hAnsi="Arial" w:cs="Arial"/>
          <w:b/>
          <w:lang w:val="id-ID"/>
        </w:rPr>
        <w:t>Waktu dan Tempat Penelitian</w:t>
      </w:r>
    </w:p>
    <w:p w14:paraId="6D810008" w14:textId="77777777" w:rsidR="00E30C8A" w:rsidRDefault="00436863">
      <w:pPr>
        <w:pStyle w:val="ListParagraph"/>
        <w:spacing w:after="0" w:line="360" w:lineRule="auto"/>
        <w:ind w:firstLine="720"/>
        <w:jc w:val="both"/>
        <w:rPr>
          <w:rFonts w:ascii="Arial" w:hAnsi="Arial" w:cs="Arial"/>
        </w:rPr>
      </w:pPr>
      <w:r>
        <w:rPr>
          <w:rFonts w:ascii="Arial" w:hAnsi="Arial" w:cs="Arial"/>
          <w:lang w:val="id-ID"/>
        </w:rPr>
        <w:t xml:space="preserve">Penelitian ini dilakukan di </w:t>
      </w:r>
      <w:r>
        <w:rPr>
          <w:rFonts w:ascii="Arial" w:hAnsi="Arial" w:cs="Arial"/>
        </w:rPr>
        <w:t>Aula</w:t>
      </w:r>
      <w:r>
        <w:rPr>
          <w:rFonts w:ascii="Arial" w:hAnsi="Arial" w:cs="Arial"/>
          <w:lang w:val="id-ID"/>
        </w:rPr>
        <w:t xml:space="preserve"> </w:t>
      </w:r>
      <w:r>
        <w:rPr>
          <w:rFonts w:ascii="Arial" w:hAnsi="Arial" w:cs="Arial"/>
        </w:rPr>
        <w:t xml:space="preserve">Balai </w:t>
      </w:r>
      <w:r>
        <w:rPr>
          <w:rFonts w:ascii="Arial" w:hAnsi="Arial" w:cs="Arial"/>
          <w:lang w:val="id-ID"/>
        </w:rPr>
        <w:t xml:space="preserve">Desa Pakisjajar Kecamatan Pakis Kabupaten Malang. Penelitian ini dilaksanakan pada </w:t>
      </w:r>
      <w:r>
        <w:rPr>
          <w:rFonts w:ascii="Arial" w:hAnsi="Arial" w:cs="Arial"/>
        </w:rPr>
        <w:t>bulan April 2019.</w:t>
      </w:r>
    </w:p>
    <w:p w14:paraId="08EB31B0" w14:textId="77777777" w:rsidR="00E30C8A" w:rsidRDefault="00E30C8A">
      <w:pPr>
        <w:pStyle w:val="ListParagraph"/>
        <w:spacing w:after="0" w:line="360" w:lineRule="auto"/>
        <w:ind w:firstLine="720"/>
        <w:jc w:val="both"/>
        <w:rPr>
          <w:rFonts w:ascii="Arial" w:hAnsi="Arial" w:cs="Arial"/>
        </w:rPr>
      </w:pPr>
    </w:p>
    <w:p w14:paraId="41DDED4D" w14:textId="77777777" w:rsidR="00E30C8A" w:rsidRDefault="00E30C8A">
      <w:pPr>
        <w:spacing w:after="0" w:line="360" w:lineRule="auto"/>
        <w:jc w:val="both"/>
        <w:rPr>
          <w:rFonts w:ascii="Arial" w:hAnsi="Arial" w:cs="Arial"/>
          <w:lang w:val="id-ID"/>
        </w:rPr>
      </w:pPr>
    </w:p>
    <w:p w14:paraId="79E57DEF" w14:textId="77777777" w:rsidR="00E30C8A" w:rsidRDefault="00E30C8A">
      <w:pPr>
        <w:spacing w:after="0" w:line="360" w:lineRule="auto"/>
        <w:jc w:val="both"/>
        <w:rPr>
          <w:rFonts w:ascii="Arial" w:hAnsi="Arial" w:cs="Arial"/>
          <w:lang w:val="id-ID"/>
        </w:rPr>
      </w:pPr>
    </w:p>
    <w:p w14:paraId="741D274B" w14:textId="77777777" w:rsidR="00E30C8A" w:rsidRDefault="00E30C8A">
      <w:pPr>
        <w:spacing w:after="0" w:line="360" w:lineRule="auto"/>
        <w:jc w:val="both"/>
        <w:rPr>
          <w:rFonts w:ascii="Arial" w:hAnsi="Arial" w:cs="Arial"/>
          <w:lang w:val="id-ID"/>
        </w:rPr>
      </w:pPr>
    </w:p>
    <w:p w14:paraId="1D7950A0" w14:textId="77777777" w:rsidR="00E30C8A" w:rsidRDefault="00436863">
      <w:pPr>
        <w:pStyle w:val="ListParagraph"/>
        <w:numPr>
          <w:ilvl w:val="0"/>
          <w:numId w:val="1"/>
        </w:numPr>
        <w:spacing w:after="0" w:line="360" w:lineRule="auto"/>
        <w:jc w:val="both"/>
        <w:rPr>
          <w:rFonts w:ascii="Arial" w:hAnsi="Arial" w:cs="Arial"/>
          <w:b/>
          <w:lang w:val="id-ID"/>
        </w:rPr>
      </w:pPr>
      <w:r>
        <w:rPr>
          <w:rFonts w:ascii="Arial" w:hAnsi="Arial" w:cs="Arial"/>
          <w:b/>
          <w:lang w:val="id-ID"/>
        </w:rPr>
        <w:lastRenderedPageBreak/>
        <w:t>Populasi dan Sampel</w:t>
      </w:r>
    </w:p>
    <w:p w14:paraId="5216BEA6" w14:textId="77777777" w:rsidR="00E30C8A" w:rsidRDefault="00436863">
      <w:pPr>
        <w:pStyle w:val="ListParagraph"/>
        <w:numPr>
          <w:ilvl w:val="0"/>
          <w:numId w:val="2"/>
        </w:numPr>
        <w:spacing w:after="0" w:line="360" w:lineRule="auto"/>
        <w:jc w:val="both"/>
        <w:rPr>
          <w:rFonts w:ascii="Arial" w:hAnsi="Arial" w:cs="Arial"/>
          <w:lang w:val="id-ID"/>
        </w:rPr>
      </w:pPr>
      <w:r>
        <w:rPr>
          <w:rFonts w:ascii="Arial" w:hAnsi="Arial" w:cs="Arial"/>
          <w:lang w:val="id-ID"/>
        </w:rPr>
        <w:t>Populasi</w:t>
      </w:r>
    </w:p>
    <w:p w14:paraId="4D9CCCCE" w14:textId="77777777" w:rsidR="00E30C8A" w:rsidRDefault="00436863">
      <w:pPr>
        <w:pStyle w:val="ListParagraph"/>
        <w:spacing w:after="0" w:line="360" w:lineRule="auto"/>
        <w:ind w:left="1080"/>
        <w:jc w:val="both"/>
        <w:rPr>
          <w:rFonts w:ascii="Arial" w:hAnsi="Arial" w:cs="Arial"/>
          <w:lang w:val="id-ID"/>
        </w:rPr>
      </w:pPr>
      <w:r>
        <w:rPr>
          <w:rFonts w:ascii="Arial" w:hAnsi="Arial" w:cs="Arial"/>
          <w:lang w:val="id-ID"/>
        </w:rPr>
        <w:t xml:space="preserve">Populasi dalam penelitian ini adalah </w:t>
      </w:r>
      <w:r>
        <w:rPr>
          <w:rFonts w:ascii="Arial" w:hAnsi="Arial" w:cs="Arial"/>
        </w:rPr>
        <w:t xml:space="preserve">21 </w:t>
      </w:r>
      <w:r>
        <w:rPr>
          <w:rFonts w:ascii="Arial" w:hAnsi="Arial" w:cs="Arial"/>
          <w:lang w:val="id-ID"/>
        </w:rPr>
        <w:t>kader Posyandu di Desa Pakisjajar Kecamatan Pakis Kabupaten Malang</w:t>
      </w:r>
    </w:p>
    <w:p w14:paraId="1369E743" w14:textId="77777777" w:rsidR="00E30C8A" w:rsidRDefault="00436863">
      <w:pPr>
        <w:pStyle w:val="ListParagraph"/>
        <w:numPr>
          <w:ilvl w:val="0"/>
          <w:numId w:val="2"/>
        </w:numPr>
        <w:spacing w:after="0" w:line="360" w:lineRule="auto"/>
        <w:jc w:val="both"/>
        <w:rPr>
          <w:rFonts w:ascii="Arial" w:hAnsi="Arial" w:cs="Arial"/>
          <w:lang w:val="id-ID"/>
        </w:rPr>
      </w:pPr>
      <w:r>
        <w:rPr>
          <w:rFonts w:ascii="Arial" w:hAnsi="Arial" w:cs="Arial"/>
          <w:lang w:val="id-ID"/>
        </w:rPr>
        <w:t>Sampel</w:t>
      </w:r>
    </w:p>
    <w:p w14:paraId="60D9A272" w14:textId="77777777" w:rsidR="00E30C8A" w:rsidRDefault="00436863">
      <w:pPr>
        <w:pStyle w:val="ListParagraph"/>
        <w:spacing w:after="0" w:line="360" w:lineRule="auto"/>
        <w:ind w:left="1080"/>
        <w:jc w:val="both"/>
        <w:rPr>
          <w:rFonts w:ascii="Arial" w:hAnsi="Arial" w:cs="Arial"/>
          <w:lang w:val="id-ID"/>
        </w:rPr>
      </w:pPr>
      <w:r>
        <w:rPr>
          <w:rFonts w:ascii="Arial" w:hAnsi="Arial" w:cs="Arial"/>
        </w:rPr>
        <w:t xml:space="preserve">Sampel dalam penelitian ini adalah menggunakan total sampel yaitu 21 kader posyandu. </w:t>
      </w:r>
      <w:r>
        <w:rPr>
          <w:rFonts w:ascii="Arial" w:hAnsi="Arial" w:cs="Arial"/>
          <w:lang w:val="id-ID"/>
        </w:rPr>
        <w:t>Kriteria sampel dalam penelitian ini diambil berdasarkan kriteria inklusi dan ekslusi. Sampel inklusi yaitu kriteria yang ditetapkan sebelum penelitian dilakukan. Kriteria inklusi digunakan untuk menentukan apakah seseorang dapat berpartisipasi dalam studi penelitian. Kriteria ekslusi adalah kriteria yang berasa diluar dari kriteria inklusi. Yaitu sampel yang berhalangan hadir atau tidak bersedia menjadi responden.</w:t>
      </w:r>
    </w:p>
    <w:p w14:paraId="1839D698" w14:textId="77777777" w:rsidR="00E30C8A" w:rsidRDefault="00436863">
      <w:pPr>
        <w:pStyle w:val="ListParagraph"/>
        <w:numPr>
          <w:ilvl w:val="0"/>
          <w:numId w:val="3"/>
        </w:numPr>
        <w:spacing w:after="0" w:line="360" w:lineRule="auto"/>
        <w:jc w:val="both"/>
        <w:rPr>
          <w:rFonts w:ascii="Arial" w:hAnsi="Arial" w:cs="Arial"/>
          <w:lang w:val="id-ID"/>
        </w:rPr>
      </w:pPr>
      <w:r>
        <w:rPr>
          <w:rFonts w:ascii="Arial" w:hAnsi="Arial" w:cs="Arial"/>
          <w:lang w:val="id-ID"/>
        </w:rPr>
        <w:t xml:space="preserve">Kriteria sampel </w:t>
      </w:r>
      <w:r>
        <w:rPr>
          <w:rFonts w:ascii="Arial" w:hAnsi="Arial" w:cs="Arial"/>
          <w:i/>
          <w:lang w:val="id-ID"/>
        </w:rPr>
        <w:t>inklusi</w:t>
      </w:r>
      <w:r>
        <w:rPr>
          <w:rFonts w:ascii="Arial" w:hAnsi="Arial" w:cs="Arial"/>
          <w:lang w:val="id-ID"/>
        </w:rPr>
        <w:t xml:space="preserve"> dalam penelitian meliputi:</w:t>
      </w:r>
    </w:p>
    <w:p w14:paraId="7DEA3D43" w14:textId="77777777" w:rsidR="00E30C8A" w:rsidRDefault="00436863">
      <w:pPr>
        <w:pStyle w:val="ListParagraph"/>
        <w:numPr>
          <w:ilvl w:val="0"/>
          <w:numId w:val="4"/>
        </w:numPr>
        <w:spacing w:after="0" w:line="360" w:lineRule="auto"/>
        <w:jc w:val="both"/>
        <w:rPr>
          <w:rFonts w:ascii="Arial" w:hAnsi="Arial" w:cs="Arial"/>
          <w:lang w:val="id-ID"/>
        </w:rPr>
      </w:pPr>
      <w:r>
        <w:rPr>
          <w:rFonts w:ascii="Arial" w:hAnsi="Arial" w:cs="Arial"/>
          <w:lang w:val="id-ID"/>
        </w:rPr>
        <w:t>Tercatat sebagai kader yang aktif di Posyandu Desa Pakisjajar Kecamatan Pakis Kabupaten Malang</w:t>
      </w:r>
    </w:p>
    <w:p w14:paraId="1E3D2E73" w14:textId="77777777" w:rsidR="00E30C8A" w:rsidRDefault="00436863">
      <w:pPr>
        <w:pStyle w:val="ListParagraph"/>
        <w:numPr>
          <w:ilvl w:val="0"/>
          <w:numId w:val="4"/>
        </w:numPr>
        <w:spacing w:after="0" w:line="360" w:lineRule="auto"/>
        <w:jc w:val="both"/>
        <w:rPr>
          <w:rFonts w:ascii="Arial" w:hAnsi="Arial" w:cs="Arial"/>
          <w:lang w:val="id-ID"/>
        </w:rPr>
      </w:pPr>
      <w:r>
        <w:rPr>
          <w:rFonts w:ascii="Arial" w:hAnsi="Arial" w:cs="Arial"/>
          <w:lang w:val="id-ID"/>
        </w:rPr>
        <w:t>Bersedia menjadi reponden</w:t>
      </w:r>
    </w:p>
    <w:p w14:paraId="2C2BB60A" w14:textId="77777777" w:rsidR="00E30C8A" w:rsidRDefault="00436863">
      <w:pPr>
        <w:pStyle w:val="ListParagraph"/>
        <w:numPr>
          <w:ilvl w:val="0"/>
          <w:numId w:val="4"/>
        </w:numPr>
        <w:spacing w:after="0" w:line="360" w:lineRule="auto"/>
        <w:jc w:val="both"/>
        <w:rPr>
          <w:rFonts w:ascii="Arial" w:hAnsi="Arial" w:cs="Arial"/>
          <w:lang w:val="id-ID"/>
        </w:rPr>
      </w:pPr>
      <w:r>
        <w:rPr>
          <w:rFonts w:ascii="Arial" w:hAnsi="Arial" w:cs="Arial"/>
          <w:lang w:val="id-ID"/>
        </w:rPr>
        <w:t>Responden yang bisa membaca dan menulis</w:t>
      </w:r>
    </w:p>
    <w:p w14:paraId="23F36351" w14:textId="77777777" w:rsidR="00E30C8A" w:rsidRDefault="00436863">
      <w:pPr>
        <w:pStyle w:val="ListParagraph"/>
        <w:numPr>
          <w:ilvl w:val="0"/>
          <w:numId w:val="3"/>
        </w:numPr>
        <w:spacing w:after="0" w:line="360" w:lineRule="auto"/>
        <w:jc w:val="both"/>
        <w:rPr>
          <w:rFonts w:ascii="Arial" w:hAnsi="Arial" w:cs="Arial"/>
          <w:lang w:val="id-ID"/>
        </w:rPr>
      </w:pPr>
      <w:r>
        <w:rPr>
          <w:rFonts w:ascii="Arial" w:hAnsi="Arial" w:cs="Arial"/>
          <w:lang w:val="id-ID"/>
        </w:rPr>
        <w:t xml:space="preserve">Kriteria sampel </w:t>
      </w:r>
      <w:r>
        <w:rPr>
          <w:rFonts w:ascii="Arial" w:hAnsi="Arial" w:cs="Arial"/>
          <w:i/>
          <w:lang w:val="id-ID"/>
        </w:rPr>
        <w:t>ekslusi</w:t>
      </w:r>
      <w:r>
        <w:rPr>
          <w:rFonts w:ascii="Arial" w:hAnsi="Arial" w:cs="Arial"/>
          <w:lang w:val="id-ID"/>
        </w:rPr>
        <w:t xml:space="preserve"> dalam penelitian meliputi:</w:t>
      </w:r>
    </w:p>
    <w:p w14:paraId="4B35F16B" w14:textId="77777777" w:rsidR="00E30C8A" w:rsidRDefault="00436863">
      <w:pPr>
        <w:pStyle w:val="ListParagraph"/>
        <w:numPr>
          <w:ilvl w:val="0"/>
          <w:numId w:val="5"/>
        </w:numPr>
        <w:spacing w:after="0" w:line="360" w:lineRule="auto"/>
        <w:jc w:val="both"/>
        <w:rPr>
          <w:rFonts w:ascii="Arial" w:hAnsi="Arial" w:cs="Arial"/>
          <w:lang w:val="id-ID"/>
        </w:rPr>
      </w:pPr>
      <w:r>
        <w:rPr>
          <w:rFonts w:ascii="Arial" w:hAnsi="Arial" w:cs="Arial"/>
          <w:lang w:val="id-ID"/>
        </w:rPr>
        <w:t>Tidak bersedia menjadi responden</w:t>
      </w:r>
    </w:p>
    <w:p w14:paraId="6F7B6B49" w14:textId="77777777" w:rsidR="00E30C8A" w:rsidRDefault="00436863">
      <w:pPr>
        <w:pStyle w:val="ListParagraph"/>
        <w:numPr>
          <w:ilvl w:val="0"/>
          <w:numId w:val="5"/>
        </w:numPr>
        <w:spacing w:after="0" w:line="360" w:lineRule="auto"/>
        <w:jc w:val="both"/>
        <w:rPr>
          <w:rFonts w:ascii="Arial" w:hAnsi="Arial" w:cs="Arial"/>
          <w:lang w:val="id-ID"/>
        </w:rPr>
      </w:pPr>
      <w:r>
        <w:rPr>
          <w:rFonts w:ascii="Arial" w:hAnsi="Arial" w:cs="Arial"/>
        </w:rPr>
        <w:t>Responden sedang sakit</w:t>
      </w:r>
    </w:p>
    <w:p w14:paraId="6CCFD26B" w14:textId="77777777" w:rsidR="00E30C8A" w:rsidRDefault="00436863">
      <w:pPr>
        <w:pStyle w:val="ListParagraph"/>
        <w:numPr>
          <w:ilvl w:val="0"/>
          <w:numId w:val="5"/>
        </w:numPr>
        <w:spacing w:after="0" w:line="360" w:lineRule="auto"/>
        <w:jc w:val="both"/>
        <w:rPr>
          <w:rFonts w:ascii="Arial" w:hAnsi="Arial" w:cs="Arial"/>
          <w:lang w:val="id-ID"/>
        </w:rPr>
      </w:pPr>
      <w:r>
        <w:rPr>
          <w:rFonts w:ascii="Arial" w:hAnsi="Arial" w:cs="Arial"/>
        </w:rPr>
        <w:t>Responden yang tidak hadir dalam acara refreshing</w:t>
      </w:r>
    </w:p>
    <w:p w14:paraId="7BC8394B" w14:textId="77777777" w:rsidR="00E30C8A" w:rsidRDefault="00E30C8A">
      <w:pPr>
        <w:spacing w:after="0" w:line="360" w:lineRule="auto"/>
        <w:jc w:val="both"/>
        <w:rPr>
          <w:rFonts w:ascii="Arial" w:hAnsi="Arial" w:cs="Arial"/>
          <w:lang w:val="id-ID"/>
        </w:rPr>
      </w:pPr>
    </w:p>
    <w:p w14:paraId="4B4AFE23" w14:textId="77777777" w:rsidR="00E30C8A" w:rsidRDefault="00436863">
      <w:pPr>
        <w:pStyle w:val="ListParagraph"/>
        <w:numPr>
          <w:ilvl w:val="0"/>
          <w:numId w:val="1"/>
        </w:numPr>
        <w:spacing w:after="0" w:line="360" w:lineRule="auto"/>
        <w:jc w:val="both"/>
        <w:rPr>
          <w:rFonts w:ascii="Arial" w:hAnsi="Arial" w:cs="Arial"/>
          <w:b/>
          <w:lang w:val="id-ID"/>
        </w:rPr>
      </w:pPr>
      <w:r>
        <w:rPr>
          <w:rFonts w:ascii="Arial" w:hAnsi="Arial" w:cs="Arial"/>
          <w:b/>
          <w:lang w:val="id-ID"/>
        </w:rPr>
        <w:t>Variabel Penelitian</w:t>
      </w:r>
    </w:p>
    <w:p w14:paraId="1704635A" w14:textId="77777777" w:rsidR="00E30C8A" w:rsidRDefault="00436863">
      <w:pPr>
        <w:pStyle w:val="ListParagraph"/>
        <w:numPr>
          <w:ilvl w:val="0"/>
          <w:numId w:val="6"/>
        </w:numPr>
        <w:spacing w:after="0" w:line="360" w:lineRule="auto"/>
        <w:jc w:val="both"/>
        <w:rPr>
          <w:rFonts w:ascii="Arial" w:hAnsi="Arial" w:cs="Arial"/>
          <w:lang w:val="id-ID"/>
        </w:rPr>
      </w:pPr>
      <w:r>
        <w:rPr>
          <w:rFonts w:ascii="Arial" w:hAnsi="Arial" w:cs="Arial"/>
          <w:lang w:val="id-ID"/>
        </w:rPr>
        <w:t>Variabel bebas/ Independent variable</w:t>
      </w:r>
    </w:p>
    <w:p w14:paraId="1E6436FC" w14:textId="77777777" w:rsidR="00E30C8A" w:rsidRDefault="00436863">
      <w:pPr>
        <w:pStyle w:val="ListParagraph"/>
        <w:spacing w:after="0" w:line="360" w:lineRule="auto"/>
        <w:ind w:left="1080"/>
        <w:jc w:val="both"/>
        <w:rPr>
          <w:rFonts w:ascii="Arial" w:hAnsi="Arial" w:cs="Arial"/>
        </w:rPr>
      </w:pPr>
      <w:r>
        <w:rPr>
          <w:rFonts w:ascii="Arial" w:hAnsi="Arial" w:cs="Arial"/>
          <w:lang w:val="id-ID"/>
        </w:rPr>
        <w:t>Refreshing Kader Posyandu</w:t>
      </w:r>
      <w:r>
        <w:rPr>
          <w:rFonts w:ascii="Arial" w:hAnsi="Arial" w:cs="Arial"/>
        </w:rPr>
        <w:t xml:space="preserve"> </w:t>
      </w:r>
    </w:p>
    <w:p w14:paraId="059E195F" w14:textId="77777777" w:rsidR="00E30C8A" w:rsidRDefault="00436863">
      <w:pPr>
        <w:pStyle w:val="ListParagraph"/>
        <w:numPr>
          <w:ilvl w:val="0"/>
          <w:numId w:val="6"/>
        </w:numPr>
        <w:spacing w:after="0" w:line="360" w:lineRule="auto"/>
        <w:jc w:val="both"/>
        <w:rPr>
          <w:rFonts w:ascii="Arial" w:hAnsi="Arial" w:cs="Arial"/>
          <w:lang w:val="id-ID"/>
        </w:rPr>
      </w:pPr>
      <w:r>
        <w:rPr>
          <w:rFonts w:ascii="Arial" w:hAnsi="Arial" w:cs="Arial"/>
          <w:lang w:val="id-ID"/>
        </w:rPr>
        <w:t>Variabel terikat/ Dependent variable</w:t>
      </w:r>
    </w:p>
    <w:p w14:paraId="1D40115A" w14:textId="77777777" w:rsidR="00E30C8A" w:rsidRDefault="00436863">
      <w:pPr>
        <w:pStyle w:val="ListParagraph"/>
        <w:spacing w:after="0" w:line="360" w:lineRule="auto"/>
        <w:ind w:left="1080"/>
        <w:jc w:val="both"/>
        <w:rPr>
          <w:rFonts w:ascii="Arial" w:hAnsi="Arial" w:cs="Arial"/>
          <w:lang w:val="id-ID"/>
        </w:rPr>
      </w:pPr>
      <w:r>
        <w:rPr>
          <w:rFonts w:ascii="Arial" w:hAnsi="Arial" w:cs="Arial"/>
          <w:lang w:val="id-ID"/>
        </w:rPr>
        <w:t>Pengetahuan, sikap, dan ketrampilan kader Posyandu</w:t>
      </w:r>
    </w:p>
    <w:p w14:paraId="3DE67A3E" w14:textId="77777777" w:rsidR="00E30C8A" w:rsidRDefault="00E30C8A">
      <w:pPr>
        <w:pStyle w:val="ListParagraph"/>
        <w:spacing w:after="0" w:line="360" w:lineRule="auto"/>
        <w:ind w:left="1080"/>
        <w:jc w:val="both"/>
        <w:rPr>
          <w:rFonts w:ascii="Arial" w:hAnsi="Arial" w:cs="Arial"/>
          <w:lang w:val="id-ID"/>
        </w:rPr>
      </w:pPr>
    </w:p>
    <w:p w14:paraId="4DEC807A" w14:textId="77777777" w:rsidR="00E30C8A" w:rsidRDefault="00E30C8A">
      <w:pPr>
        <w:spacing w:after="0" w:line="360" w:lineRule="auto"/>
        <w:jc w:val="both"/>
        <w:rPr>
          <w:rFonts w:ascii="Arial" w:hAnsi="Arial" w:cs="Arial"/>
          <w:lang w:val="id-ID"/>
        </w:rPr>
      </w:pPr>
    </w:p>
    <w:p w14:paraId="0509AE00" w14:textId="77777777" w:rsidR="00E30C8A" w:rsidRDefault="00E30C8A">
      <w:pPr>
        <w:spacing w:after="0" w:line="360" w:lineRule="auto"/>
        <w:jc w:val="both"/>
        <w:rPr>
          <w:rFonts w:ascii="Arial" w:hAnsi="Arial" w:cs="Arial"/>
          <w:lang w:val="id-ID"/>
        </w:rPr>
      </w:pPr>
    </w:p>
    <w:p w14:paraId="5F64FC22" w14:textId="77777777" w:rsidR="00E30C8A" w:rsidRDefault="00E30C8A">
      <w:pPr>
        <w:spacing w:after="0" w:line="360" w:lineRule="auto"/>
        <w:jc w:val="both"/>
        <w:rPr>
          <w:rFonts w:ascii="Arial" w:hAnsi="Arial" w:cs="Arial"/>
          <w:lang w:val="id-ID"/>
        </w:rPr>
      </w:pPr>
    </w:p>
    <w:p w14:paraId="40297ECA" w14:textId="77777777" w:rsidR="00E30C8A" w:rsidRDefault="00E30C8A">
      <w:pPr>
        <w:spacing w:after="0" w:line="360" w:lineRule="auto"/>
        <w:jc w:val="both"/>
        <w:rPr>
          <w:rFonts w:ascii="Arial" w:hAnsi="Arial" w:cs="Arial"/>
          <w:lang w:val="id-ID"/>
        </w:rPr>
      </w:pPr>
    </w:p>
    <w:p w14:paraId="12F1EE71" w14:textId="77777777" w:rsidR="00E30C8A" w:rsidRDefault="00E30C8A">
      <w:pPr>
        <w:spacing w:after="0" w:line="360" w:lineRule="auto"/>
        <w:jc w:val="both"/>
        <w:rPr>
          <w:rFonts w:ascii="Arial" w:hAnsi="Arial" w:cs="Arial"/>
          <w:lang w:val="id-ID"/>
        </w:rPr>
      </w:pPr>
    </w:p>
    <w:p w14:paraId="66551D78" w14:textId="77777777" w:rsidR="00E30C8A" w:rsidRDefault="00436863">
      <w:pPr>
        <w:pStyle w:val="ListParagraph"/>
        <w:numPr>
          <w:ilvl w:val="0"/>
          <w:numId w:val="1"/>
        </w:numPr>
        <w:spacing w:line="360" w:lineRule="auto"/>
        <w:jc w:val="both"/>
        <w:rPr>
          <w:rFonts w:ascii="Arial" w:hAnsi="Arial" w:cs="Arial"/>
          <w:b/>
          <w:lang w:val="id-ID"/>
        </w:rPr>
      </w:pPr>
      <w:r>
        <w:rPr>
          <w:rFonts w:ascii="Arial" w:hAnsi="Arial" w:cs="Arial"/>
          <w:b/>
          <w:lang w:val="id-ID"/>
        </w:rPr>
        <w:lastRenderedPageBreak/>
        <w:t>Definisi Operasioanal Variabel</w:t>
      </w:r>
    </w:p>
    <w:p w14:paraId="6A587C2D" w14:textId="77777777" w:rsidR="00E30C8A" w:rsidRDefault="00436863">
      <w:pPr>
        <w:pStyle w:val="ListParagraph"/>
        <w:spacing w:line="360" w:lineRule="auto"/>
        <w:jc w:val="both"/>
        <w:rPr>
          <w:rFonts w:ascii="Arial" w:hAnsi="Arial" w:cs="Arial"/>
          <w:lang w:val="id-ID"/>
        </w:rPr>
      </w:pPr>
      <w:r>
        <w:rPr>
          <w:rFonts w:ascii="Arial" w:hAnsi="Arial" w:cs="Arial"/>
          <w:lang w:val="id-ID"/>
        </w:rPr>
        <w:t>Tabel 1. Definisi Operasional Variabel</w:t>
      </w:r>
    </w:p>
    <w:tbl>
      <w:tblPr>
        <w:tblStyle w:val="TableGrid"/>
        <w:tblW w:w="9362" w:type="dxa"/>
        <w:tblInd w:w="-147" w:type="dxa"/>
        <w:tblLayout w:type="fixed"/>
        <w:tblLook w:val="04A0" w:firstRow="1" w:lastRow="0" w:firstColumn="1" w:lastColumn="0" w:noHBand="0" w:noVBand="1"/>
      </w:tblPr>
      <w:tblGrid>
        <w:gridCol w:w="1652"/>
        <w:gridCol w:w="2176"/>
        <w:gridCol w:w="1559"/>
        <w:gridCol w:w="1701"/>
        <w:gridCol w:w="2274"/>
      </w:tblGrid>
      <w:tr w:rsidR="00E30C8A" w14:paraId="3E076E68" w14:textId="77777777">
        <w:tc>
          <w:tcPr>
            <w:tcW w:w="1652" w:type="dxa"/>
          </w:tcPr>
          <w:p w14:paraId="5FA0C6A7" w14:textId="77777777" w:rsidR="00E30C8A" w:rsidRDefault="00436863">
            <w:pPr>
              <w:spacing w:line="360" w:lineRule="auto"/>
              <w:jc w:val="center"/>
              <w:rPr>
                <w:rFonts w:ascii="Arial" w:hAnsi="Arial" w:cs="Arial"/>
                <w:lang w:val="id-ID"/>
              </w:rPr>
            </w:pPr>
            <w:r>
              <w:rPr>
                <w:rFonts w:ascii="Arial" w:hAnsi="Arial" w:cs="Arial"/>
                <w:lang w:val="id-ID"/>
              </w:rPr>
              <w:t>Variabel</w:t>
            </w:r>
          </w:p>
        </w:tc>
        <w:tc>
          <w:tcPr>
            <w:tcW w:w="2176" w:type="dxa"/>
          </w:tcPr>
          <w:p w14:paraId="35F1DB9F" w14:textId="77777777" w:rsidR="00E30C8A" w:rsidRDefault="00436863">
            <w:pPr>
              <w:spacing w:line="360" w:lineRule="auto"/>
              <w:jc w:val="center"/>
              <w:rPr>
                <w:rFonts w:ascii="Arial" w:hAnsi="Arial" w:cs="Arial"/>
                <w:lang w:val="id-ID"/>
              </w:rPr>
            </w:pPr>
            <w:r>
              <w:rPr>
                <w:rFonts w:ascii="Arial" w:hAnsi="Arial" w:cs="Arial"/>
                <w:lang w:val="id-ID"/>
              </w:rPr>
              <w:t>Definisi</w:t>
            </w:r>
          </w:p>
        </w:tc>
        <w:tc>
          <w:tcPr>
            <w:tcW w:w="1559" w:type="dxa"/>
          </w:tcPr>
          <w:p w14:paraId="1A832C45" w14:textId="77777777" w:rsidR="00E30C8A" w:rsidRDefault="00436863">
            <w:pPr>
              <w:spacing w:line="360" w:lineRule="auto"/>
              <w:jc w:val="center"/>
              <w:rPr>
                <w:rFonts w:ascii="Arial" w:hAnsi="Arial" w:cs="Arial"/>
                <w:lang w:val="id-ID"/>
              </w:rPr>
            </w:pPr>
            <w:r>
              <w:rPr>
                <w:rFonts w:ascii="Arial" w:hAnsi="Arial" w:cs="Arial"/>
                <w:lang w:val="id-ID"/>
              </w:rPr>
              <w:t>Alat Ukur</w:t>
            </w:r>
          </w:p>
        </w:tc>
        <w:tc>
          <w:tcPr>
            <w:tcW w:w="1701" w:type="dxa"/>
          </w:tcPr>
          <w:p w14:paraId="35460DD0" w14:textId="77777777" w:rsidR="00E30C8A" w:rsidRDefault="00436863">
            <w:pPr>
              <w:spacing w:line="360" w:lineRule="auto"/>
              <w:jc w:val="center"/>
              <w:rPr>
                <w:rFonts w:ascii="Arial" w:hAnsi="Arial" w:cs="Arial"/>
                <w:lang w:val="id-ID"/>
              </w:rPr>
            </w:pPr>
            <w:r>
              <w:rPr>
                <w:rFonts w:ascii="Arial" w:hAnsi="Arial" w:cs="Arial"/>
                <w:lang w:val="id-ID"/>
              </w:rPr>
              <w:t>Skala Ukur</w:t>
            </w:r>
          </w:p>
        </w:tc>
        <w:tc>
          <w:tcPr>
            <w:tcW w:w="2274" w:type="dxa"/>
          </w:tcPr>
          <w:p w14:paraId="5B8CA79F" w14:textId="77777777" w:rsidR="00E30C8A" w:rsidRDefault="00436863">
            <w:pPr>
              <w:spacing w:line="360" w:lineRule="auto"/>
              <w:jc w:val="center"/>
              <w:rPr>
                <w:rFonts w:ascii="Arial" w:hAnsi="Arial" w:cs="Arial"/>
                <w:lang w:val="id-ID"/>
              </w:rPr>
            </w:pPr>
            <w:r>
              <w:rPr>
                <w:rFonts w:ascii="Arial" w:hAnsi="Arial" w:cs="Arial"/>
                <w:lang w:val="id-ID"/>
              </w:rPr>
              <w:t>Kategori</w:t>
            </w:r>
          </w:p>
        </w:tc>
      </w:tr>
      <w:tr w:rsidR="00E30C8A" w14:paraId="01FFD8DE" w14:textId="77777777">
        <w:tc>
          <w:tcPr>
            <w:tcW w:w="1652" w:type="dxa"/>
          </w:tcPr>
          <w:p w14:paraId="3E2357FC" w14:textId="77777777" w:rsidR="00E30C8A" w:rsidRDefault="00436863">
            <w:pPr>
              <w:spacing w:line="360" w:lineRule="auto"/>
              <w:jc w:val="both"/>
              <w:rPr>
                <w:rFonts w:ascii="Arial" w:hAnsi="Arial" w:cs="Arial"/>
                <w:lang w:val="id-ID"/>
              </w:rPr>
            </w:pPr>
            <w:r>
              <w:rPr>
                <w:rFonts w:ascii="Arial" w:hAnsi="Arial" w:cs="Arial"/>
                <w:i/>
                <w:lang w:val="id-ID"/>
              </w:rPr>
              <w:t xml:space="preserve">Refreshing </w:t>
            </w:r>
            <w:r>
              <w:rPr>
                <w:rFonts w:ascii="Arial" w:hAnsi="Arial" w:cs="Arial"/>
                <w:lang w:val="id-ID"/>
              </w:rPr>
              <w:t>kader Posyandu</w:t>
            </w:r>
          </w:p>
        </w:tc>
        <w:tc>
          <w:tcPr>
            <w:tcW w:w="2176" w:type="dxa"/>
          </w:tcPr>
          <w:p w14:paraId="6CF32DF8" w14:textId="77777777" w:rsidR="00E30C8A" w:rsidRDefault="00436863">
            <w:pPr>
              <w:spacing w:line="360" w:lineRule="auto"/>
              <w:jc w:val="both"/>
              <w:rPr>
                <w:rFonts w:ascii="Arial" w:eastAsiaTheme="minorEastAsia" w:hAnsi="Arial" w:cs="Arial"/>
                <w:szCs w:val="24"/>
                <w:lang w:val="id-ID" w:eastAsia="id-ID"/>
              </w:rPr>
            </w:pPr>
            <w:r>
              <w:rPr>
                <w:rFonts w:ascii="Arial" w:hAnsi="Arial" w:cs="Arial"/>
                <w:i/>
                <w:lang w:val="id-ID"/>
              </w:rPr>
              <w:t xml:space="preserve">Refreshing </w:t>
            </w:r>
            <w:r>
              <w:rPr>
                <w:rFonts w:ascii="Arial" w:eastAsiaTheme="minorEastAsia" w:hAnsi="Arial" w:cs="Arial"/>
                <w:szCs w:val="24"/>
                <w:lang w:val="id-ID" w:eastAsia="id-ID"/>
              </w:rPr>
              <w:t>kader adalah suatu kegiatan untuk menyampaika informasi atau meningkatkan pengetahuan, sikap, ketrampilan kader posyandu tentang kegiatan posyandu.</w:t>
            </w:r>
          </w:p>
          <w:p w14:paraId="4837719D" w14:textId="77777777" w:rsidR="00E30C8A" w:rsidRDefault="00E30C8A">
            <w:pPr>
              <w:spacing w:line="360" w:lineRule="auto"/>
              <w:jc w:val="both"/>
              <w:rPr>
                <w:rFonts w:ascii="Arial" w:eastAsiaTheme="minorEastAsia" w:hAnsi="Arial" w:cs="Arial"/>
                <w:szCs w:val="24"/>
                <w:lang w:val="id-ID" w:eastAsia="id-ID"/>
              </w:rPr>
            </w:pPr>
          </w:p>
        </w:tc>
        <w:tc>
          <w:tcPr>
            <w:tcW w:w="1559" w:type="dxa"/>
          </w:tcPr>
          <w:p w14:paraId="120E6AE1" w14:textId="77777777" w:rsidR="00E30C8A" w:rsidRDefault="00436863">
            <w:pPr>
              <w:spacing w:line="360" w:lineRule="auto"/>
              <w:jc w:val="center"/>
              <w:rPr>
                <w:rFonts w:ascii="Arial" w:hAnsi="Arial" w:cs="Arial"/>
                <w:lang w:val="id-ID"/>
              </w:rPr>
            </w:pPr>
            <w:r>
              <w:rPr>
                <w:rFonts w:ascii="Arial" w:hAnsi="Arial" w:cs="Arial"/>
                <w:lang w:val="id-ID"/>
              </w:rPr>
              <w:t>-</w:t>
            </w:r>
          </w:p>
        </w:tc>
        <w:tc>
          <w:tcPr>
            <w:tcW w:w="1701" w:type="dxa"/>
          </w:tcPr>
          <w:p w14:paraId="4E270138" w14:textId="77777777" w:rsidR="00E30C8A" w:rsidRDefault="00436863">
            <w:pPr>
              <w:spacing w:line="360" w:lineRule="auto"/>
              <w:jc w:val="center"/>
              <w:rPr>
                <w:rFonts w:ascii="Arial" w:hAnsi="Arial" w:cs="Arial"/>
                <w:lang w:val="id-ID"/>
              </w:rPr>
            </w:pPr>
            <w:r>
              <w:rPr>
                <w:rFonts w:ascii="Arial" w:hAnsi="Arial" w:cs="Arial"/>
                <w:lang w:val="id-ID"/>
              </w:rPr>
              <w:t>-</w:t>
            </w:r>
          </w:p>
        </w:tc>
        <w:tc>
          <w:tcPr>
            <w:tcW w:w="2274" w:type="dxa"/>
          </w:tcPr>
          <w:p w14:paraId="4966A61F" w14:textId="77777777" w:rsidR="00E30C8A" w:rsidRDefault="00436863">
            <w:pPr>
              <w:spacing w:line="360" w:lineRule="auto"/>
              <w:jc w:val="center"/>
              <w:rPr>
                <w:rFonts w:ascii="Arial" w:hAnsi="Arial" w:cs="Arial"/>
                <w:lang w:val="id-ID"/>
              </w:rPr>
            </w:pPr>
            <w:r>
              <w:rPr>
                <w:rFonts w:ascii="Arial" w:hAnsi="Arial" w:cs="Arial"/>
                <w:lang w:val="id-ID"/>
              </w:rPr>
              <w:t>-</w:t>
            </w:r>
          </w:p>
        </w:tc>
      </w:tr>
      <w:tr w:rsidR="00E30C8A" w14:paraId="4B20BE2E" w14:textId="77777777">
        <w:tc>
          <w:tcPr>
            <w:tcW w:w="1652" w:type="dxa"/>
          </w:tcPr>
          <w:p w14:paraId="4F2F7BD0" w14:textId="77777777" w:rsidR="00E30C8A" w:rsidRDefault="00436863">
            <w:pPr>
              <w:spacing w:line="360" w:lineRule="auto"/>
              <w:jc w:val="both"/>
              <w:rPr>
                <w:rFonts w:ascii="Arial" w:hAnsi="Arial" w:cs="Arial"/>
                <w:lang w:val="id-ID"/>
              </w:rPr>
            </w:pPr>
            <w:r>
              <w:rPr>
                <w:rFonts w:ascii="Arial" w:hAnsi="Arial" w:cs="Arial"/>
                <w:lang w:val="id-ID"/>
              </w:rPr>
              <w:t>Pengetahuan kader</w:t>
            </w:r>
          </w:p>
        </w:tc>
        <w:tc>
          <w:tcPr>
            <w:tcW w:w="2176" w:type="dxa"/>
          </w:tcPr>
          <w:p w14:paraId="6BADB91F" w14:textId="77777777" w:rsidR="00E30C8A" w:rsidRDefault="00436863">
            <w:pPr>
              <w:spacing w:line="360" w:lineRule="auto"/>
              <w:jc w:val="both"/>
              <w:rPr>
                <w:rFonts w:ascii="Arial" w:hAnsi="Arial" w:cs="Arial"/>
                <w:lang w:val="id-ID"/>
              </w:rPr>
            </w:pPr>
            <w:r>
              <w:rPr>
                <w:rFonts w:ascii="Arial" w:hAnsi="Arial" w:cs="Arial"/>
                <w:lang w:val="id-ID"/>
              </w:rPr>
              <w:t>Pengetahuan adalah hasil dari tahu, yang terjadi setelah orang melakukan penginderaan terhadap suatu objek tertentu</w:t>
            </w:r>
          </w:p>
        </w:tc>
        <w:tc>
          <w:tcPr>
            <w:tcW w:w="1559" w:type="dxa"/>
          </w:tcPr>
          <w:p w14:paraId="02A3D3F3" w14:textId="77777777" w:rsidR="00E30C8A" w:rsidRDefault="00436863">
            <w:pPr>
              <w:spacing w:line="360" w:lineRule="auto"/>
              <w:jc w:val="both"/>
              <w:rPr>
                <w:rFonts w:ascii="Arial" w:hAnsi="Arial" w:cs="Arial"/>
                <w:lang w:val="id-ID"/>
              </w:rPr>
            </w:pPr>
            <w:r>
              <w:rPr>
                <w:rFonts w:ascii="Arial" w:hAnsi="Arial" w:cs="Arial"/>
                <w:lang w:val="id-ID"/>
              </w:rPr>
              <w:t>Kuesioner</w:t>
            </w:r>
          </w:p>
        </w:tc>
        <w:tc>
          <w:tcPr>
            <w:tcW w:w="1701" w:type="dxa"/>
          </w:tcPr>
          <w:p w14:paraId="6206C427" w14:textId="77777777" w:rsidR="00E30C8A" w:rsidRDefault="00436863">
            <w:pPr>
              <w:spacing w:line="360" w:lineRule="auto"/>
              <w:jc w:val="both"/>
              <w:rPr>
                <w:rFonts w:ascii="Arial" w:hAnsi="Arial" w:cs="Arial"/>
                <w:lang w:val="id-ID"/>
              </w:rPr>
            </w:pPr>
            <w:r>
              <w:rPr>
                <w:rFonts w:ascii="Arial" w:hAnsi="Arial" w:cs="Arial"/>
                <w:lang w:val="id-ID"/>
              </w:rPr>
              <w:t>Rasio</w:t>
            </w:r>
          </w:p>
        </w:tc>
        <w:tc>
          <w:tcPr>
            <w:tcW w:w="2274" w:type="dxa"/>
          </w:tcPr>
          <w:p w14:paraId="389FF2D3" w14:textId="77777777" w:rsidR="00E30C8A" w:rsidRDefault="00436863">
            <w:pPr>
              <w:spacing w:line="360" w:lineRule="auto"/>
              <w:jc w:val="both"/>
              <w:rPr>
                <w:rFonts w:ascii="Arial" w:hAnsi="Arial" w:cs="Arial"/>
                <w:lang w:val="id-ID"/>
              </w:rPr>
            </w:pPr>
            <w:r>
              <w:rPr>
                <w:rFonts w:ascii="Arial" w:hAnsi="Arial" w:cs="Arial"/>
                <w:lang w:val="id-ID"/>
              </w:rPr>
              <w:t>Baik</w:t>
            </w:r>
            <w:r>
              <w:rPr>
                <w:rFonts w:ascii="Arial" w:hAnsi="Arial" w:cs="Arial"/>
                <w:lang w:val="id-ID"/>
              </w:rPr>
              <w:tab/>
              <w:t xml:space="preserve">: total nilai </w:t>
            </w:r>
            <w:r>
              <w:rPr>
                <w:rFonts w:ascii="Arial" w:hAnsi="Arial" w:cs="Arial"/>
              </w:rPr>
              <w:t xml:space="preserve">jawaban benar </w:t>
            </w:r>
            <w:r>
              <w:rPr>
                <w:rFonts w:ascii="Arial" w:hAnsi="Arial" w:cs="Arial"/>
                <w:lang w:val="id-ID"/>
              </w:rPr>
              <w:t>76-100%</w:t>
            </w:r>
          </w:p>
          <w:p w14:paraId="6B334D49" w14:textId="77777777" w:rsidR="00E30C8A" w:rsidRDefault="00436863">
            <w:pPr>
              <w:spacing w:line="360" w:lineRule="auto"/>
              <w:jc w:val="both"/>
              <w:rPr>
                <w:rFonts w:ascii="Arial" w:hAnsi="Arial" w:cs="Arial"/>
                <w:lang w:val="id-ID"/>
              </w:rPr>
            </w:pPr>
            <w:r>
              <w:rPr>
                <w:rFonts w:ascii="Arial" w:hAnsi="Arial" w:cs="Arial"/>
                <w:lang w:val="id-ID"/>
              </w:rPr>
              <w:t>Cukup</w:t>
            </w:r>
            <w:r>
              <w:rPr>
                <w:rFonts w:ascii="Arial" w:hAnsi="Arial" w:cs="Arial"/>
                <w:lang w:val="id-ID"/>
              </w:rPr>
              <w:tab/>
              <w:t>: total nilai</w:t>
            </w:r>
            <w:r>
              <w:rPr>
                <w:rFonts w:ascii="Arial" w:hAnsi="Arial" w:cs="Arial"/>
              </w:rPr>
              <w:t xml:space="preserve"> jawaban benar</w:t>
            </w:r>
            <w:r>
              <w:rPr>
                <w:rFonts w:ascii="Arial" w:hAnsi="Arial" w:cs="Arial"/>
                <w:lang w:val="id-ID"/>
              </w:rPr>
              <w:t xml:space="preserve"> 56-75%</w:t>
            </w:r>
          </w:p>
          <w:p w14:paraId="2A28D20C" w14:textId="77777777" w:rsidR="00E30C8A" w:rsidRDefault="00436863">
            <w:pPr>
              <w:spacing w:line="360" w:lineRule="auto"/>
              <w:jc w:val="both"/>
              <w:rPr>
                <w:rFonts w:ascii="Arial" w:hAnsi="Arial" w:cs="Arial"/>
                <w:lang w:val="id-ID"/>
              </w:rPr>
            </w:pPr>
            <w:r>
              <w:rPr>
                <w:rFonts w:ascii="Arial" w:hAnsi="Arial" w:cs="Arial"/>
                <w:lang w:val="id-ID"/>
              </w:rPr>
              <w:t>Kurang</w:t>
            </w:r>
            <w:r>
              <w:rPr>
                <w:rFonts w:ascii="Arial" w:hAnsi="Arial" w:cs="Arial"/>
                <w:lang w:val="id-ID"/>
              </w:rPr>
              <w:tab/>
              <w:t>: total nilai</w:t>
            </w:r>
            <w:r>
              <w:rPr>
                <w:rFonts w:ascii="Arial" w:hAnsi="Arial" w:cs="Arial"/>
              </w:rPr>
              <w:t xml:space="preserve"> jawaban benar</w:t>
            </w:r>
            <w:r>
              <w:rPr>
                <w:rFonts w:ascii="Arial" w:hAnsi="Arial" w:cs="Arial"/>
                <w:lang w:val="id-ID"/>
              </w:rPr>
              <w:t xml:space="preserve"> </w:t>
            </w:r>
            <w:r>
              <w:rPr>
                <w:rFonts w:ascii="Arial" w:hAnsi="Arial" w:cs="Arial"/>
              </w:rPr>
              <w:t>&lt;</w:t>
            </w:r>
            <w:r>
              <w:rPr>
                <w:rFonts w:ascii="Arial" w:hAnsi="Arial" w:cs="Arial"/>
                <w:lang w:val="id-ID"/>
              </w:rPr>
              <w:t>56%</w:t>
            </w:r>
          </w:p>
          <w:p w14:paraId="7B0ED8D1" w14:textId="77777777" w:rsidR="00E30C8A" w:rsidRDefault="00436863">
            <w:pPr>
              <w:spacing w:line="360" w:lineRule="auto"/>
              <w:jc w:val="both"/>
              <w:rPr>
                <w:rFonts w:ascii="Arial" w:hAnsi="Arial" w:cs="Arial"/>
              </w:rPr>
            </w:pPr>
            <w:r>
              <w:rPr>
                <w:rFonts w:ascii="Arial" w:hAnsi="Arial" w:cs="Arial"/>
              </w:rPr>
              <w:t>(Nursalam, 2009)</w:t>
            </w:r>
          </w:p>
          <w:p w14:paraId="03A0CE8E" w14:textId="77777777" w:rsidR="00E30C8A" w:rsidRDefault="00E30C8A">
            <w:pPr>
              <w:spacing w:line="360" w:lineRule="auto"/>
              <w:jc w:val="both"/>
              <w:rPr>
                <w:rFonts w:ascii="Arial" w:hAnsi="Arial" w:cs="Arial"/>
              </w:rPr>
            </w:pPr>
          </w:p>
        </w:tc>
      </w:tr>
      <w:tr w:rsidR="00E30C8A" w14:paraId="4E7F9CDA" w14:textId="77777777">
        <w:tc>
          <w:tcPr>
            <w:tcW w:w="1652" w:type="dxa"/>
          </w:tcPr>
          <w:p w14:paraId="422CC513" w14:textId="77777777" w:rsidR="00E30C8A" w:rsidRDefault="00436863">
            <w:pPr>
              <w:spacing w:line="360" w:lineRule="auto"/>
              <w:jc w:val="both"/>
              <w:rPr>
                <w:rFonts w:ascii="Arial" w:hAnsi="Arial" w:cs="Arial"/>
                <w:lang w:val="id-ID"/>
              </w:rPr>
            </w:pPr>
            <w:r>
              <w:rPr>
                <w:rFonts w:ascii="Arial" w:hAnsi="Arial" w:cs="Arial"/>
                <w:lang w:val="id-ID"/>
              </w:rPr>
              <w:t>Sikap kader</w:t>
            </w:r>
          </w:p>
        </w:tc>
        <w:tc>
          <w:tcPr>
            <w:tcW w:w="2176" w:type="dxa"/>
          </w:tcPr>
          <w:p w14:paraId="4A9145FD" w14:textId="77777777" w:rsidR="00E30C8A" w:rsidRDefault="00436863">
            <w:pPr>
              <w:spacing w:line="360" w:lineRule="auto"/>
              <w:jc w:val="both"/>
              <w:rPr>
                <w:rFonts w:ascii="Arial" w:hAnsi="Arial" w:cs="Arial"/>
                <w:lang w:val="id-ID"/>
              </w:rPr>
            </w:pPr>
            <w:r>
              <w:rPr>
                <w:rFonts w:ascii="Arial" w:hAnsi="Arial" w:cs="Arial"/>
                <w:lang w:val="id-ID"/>
              </w:rPr>
              <w:t xml:space="preserve">Sikap adalah mempelajari kecenderungan memberikan tanggapan terhadap suatu objek, baik disenangi maupun </w:t>
            </w:r>
            <w:r>
              <w:rPr>
                <w:rFonts w:ascii="Arial" w:hAnsi="Arial" w:cs="Arial"/>
                <w:lang w:val="id-ID"/>
              </w:rPr>
              <w:lastRenderedPageBreak/>
              <w:t>tidak disenangi secara konsisten</w:t>
            </w:r>
          </w:p>
        </w:tc>
        <w:tc>
          <w:tcPr>
            <w:tcW w:w="1559" w:type="dxa"/>
          </w:tcPr>
          <w:p w14:paraId="4236DDD1" w14:textId="77777777" w:rsidR="00E30C8A" w:rsidRDefault="00436863">
            <w:pPr>
              <w:spacing w:line="360" w:lineRule="auto"/>
              <w:jc w:val="both"/>
              <w:rPr>
                <w:rFonts w:ascii="Arial" w:hAnsi="Arial" w:cs="Arial"/>
                <w:lang w:val="id-ID"/>
              </w:rPr>
            </w:pPr>
            <w:r>
              <w:rPr>
                <w:rFonts w:ascii="Arial" w:hAnsi="Arial" w:cs="Arial"/>
                <w:lang w:val="id-ID"/>
              </w:rPr>
              <w:lastRenderedPageBreak/>
              <w:t>Kuesioner</w:t>
            </w:r>
          </w:p>
        </w:tc>
        <w:tc>
          <w:tcPr>
            <w:tcW w:w="1701" w:type="dxa"/>
          </w:tcPr>
          <w:p w14:paraId="4DE86BC6" w14:textId="77777777" w:rsidR="00E30C8A" w:rsidRDefault="00436863">
            <w:pPr>
              <w:spacing w:line="360" w:lineRule="auto"/>
              <w:jc w:val="both"/>
              <w:rPr>
                <w:rFonts w:ascii="Arial" w:hAnsi="Arial" w:cs="Arial"/>
                <w:lang w:val="id-ID"/>
              </w:rPr>
            </w:pPr>
            <w:r>
              <w:rPr>
                <w:rFonts w:ascii="Arial" w:hAnsi="Arial" w:cs="Arial"/>
                <w:lang w:val="id-ID"/>
              </w:rPr>
              <w:t>Rasio</w:t>
            </w:r>
          </w:p>
        </w:tc>
        <w:tc>
          <w:tcPr>
            <w:tcW w:w="2274" w:type="dxa"/>
          </w:tcPr>
          <w:p w14:paraId="687B6464" w14:textId="77777777" w:rsidR="00E30C8A" w:rsidRDefault="00436863">
            <w:pPr>
              <w:spacing w:line="360" w:lineRule="auto"/>
              <w:jc w:val="both"/>
              <w:rPr>
                <w:rFonts w:ascii="Arial" w:hAnsi="Arial" w:cs="Arial"/>
              </w:rPr>
            </w:pPr>
            <w:r>
              <w:rPr>
                <w:rFonts w:ascii="Arial" w:hAnsi="Arial" w:cs="Arial"/>
              </w:rPr>
              <w:t xml:space="preserve">Sangat Baik : Skor 3,33 – ≤4,00  </w:t>
            </w:r>
          </w:p>
          <w:p w14:paraId="60C74BE2" w14:textId="77777777" w:rsidR="00E30C8A" w:rsidRDefault="00436863">
            <w:pPr>
              <w:spacing w:line="360" w:lineRule="auto"/>
              <w:jc w:val="both"/>
              <w:rPr>
                <w:rFonts w:ascii="Arial" w:hAnsi="Arial" w:cs="Arial"/>
              </w:rPr>
            </w:pPr>
            <w:r>
              <w:rPr>
                <w:rFonts w:ascii="Arial" w:hAnsi="Arial" w:cs="Arial"/>
              </w:rPr>
              <w:t>Baik : Skor 2,33 – ≤3,33</w:t>
            </w:r>
          </w:p>
          <w:p w14:paraId="58B70B18" w14:textId="77777777" w:rsidR="00E30C8A" w:rsidRDefault="00436863">
            <w:pPr>
              <w:spacing w:line="360" w:lineRule="auto"/>
              <w:jc w:val="both"/>
              <w:rPr>
                <w:rFonts w:ascii="Arial" w:hAnsi="Arial" w:cs="Arial"/>
              </w:rPr>
            </w:pPr>
            <w:r>
              <w:rPr>
                <w:rFonts w:ascii="Arial" w:hAnsi="Arial" w:cs="Arial"/>
              </w:rPr>
              <w:t xml:space="preserve">Cukup : Skor 1,33 –≤2,33  </w:t>
            </w:r>
          </w:p>
          <w:p w14:paraId="01318A70" w14:textId="77777777" w:rsidR="00E30C8A" w:rsidRDefault="00436863">
            <w:pPr>
              <w:spacing w:line="360" w:lineRule="auto"/>
              <w:jc w:val="both"/>
              <w:rPr>
                <w:rFonts w:ascii="Arial" w:hAnsi="Arial" w:cs="Arial"/>
              </w:rPr>
            </w:pPr>
            <w:r>
              <w:rPr>
                <w:rFonts w:ascii="Arial" w:hAnsi="Arial" w:cs="Arial"/>
              </w:rPr>
              <w:t>Kurang : ≤1,33</w:t>
            </w:r>
          </w:p>
          <w:p w14:paraId="6498A1AF" w14:textId="77777777" w:rsidR="00E30C8A" w:rsidRDefault="00436863">
            <w:pPr>
              <w:spacing w:line="360" w:lineRule="auto"/>
              <w:jc w:val="both"/>
              <w:rPr>
                <w:rFonts w:ascii="Arial" w:hAnsi="Arial" w:cs="Arial"/>
              </w:rPr>
            </w:pPr>
            <w:r>
              <w:rPr>
                <w:rFonts w:ascii="Arial" w:hAnsi="Arial" w:cs="Arial"/>
              </w:rPr>
              <w:lastRenderedPageBreak/>
              <w:t>(Permendikbud, 2013)</w:t>
            </w:r>
          </w:p>
        </w:tc>
      </w:tr>
      <w:tr w:rsidR="00E30C8A" w14:paraId="15E0E77B" w14:textId="77777777">
        <w:tc>
          <w:tcPr>
            <w:tcW w:w="1652" w:type="dxa"/>
          </w:tcPr>
          <w:p w14:paraId="10B13A2E" w14:textId="77777777" w:rsidR="00E30C8A" w:rsidRDefault="00436863">
            <w:pPr>
              <w:spacing w:line="360" w:lineRule="auto"/>
              <w:jc w:val="both"/>
              <w:rPr>
                <w:rFonts w:ascii="Arial" w:hAnsi="Arial" w:cs="Arial"/>
                <w:lang w:val="id-ID"/>
              </w:rPr>
            </w:pPr>
            <w:r>
              <w:rPr>
                <w:rFonts w:ascii="Arial" w:hAnsi="Arial" w:cs="Arial"/>
                <w:lang w:val="id-ID"/>
              </w:rPr>
              <w:lastRenderedPageBreak/>
              <w:t>Ketrampilan kader</w:t>
            </w:r>
          </w:p>
        </w:tc>
        <w:tc>
          <w:tcPr>
            <w:tcW w:w="2176" w:type="dxa"/>
          </w:tcPr>
          <w:p w14:paraId="7A11A829" w14:textId="77777777" w:rsidR="00E30C8A" w:rsidRDefault="00436863">
            <w:pPr>
              <w:spacing w:line="360" w:lineRule="auto"/>
              <w:jc w:val="both"/>
              <w:rPr>
                <w:rFonts w:ascii="Arial" w:hAnsi="Arial" w:cs="Arial"/>
                <w:lang w:val="id-ID"/>
              </w:rPr>
            </w:pPr>
            <w:r>
              <w:rPr>
                <w:rFonts w:ascii="Arial" w:hAnsi="Arial" w:cs="Arial"/>
                <w:lang w:val="id-ID"/>
              </w:rPr>
              <w:t>Ketrampilan adalah kemampuan melaksanakan tugas/ pekerjaan dengan menggunakan anggota badan dan peralatan kerja yang tersedia</w:t>
            </w:r>
          </w:p>
        </w:tc>
        <w:tc>
          <w:tcPr>
            <w:tcW w:w="1559" w:type="dxa"/>
          </w:tcPr>
          <w:p w14:paraId="126D289B" w14:textId="77777777" w:rsidR="00E30C8A" w:rsidRDefault="00436863">
            <w:pPr>
              <w:spacing w:line="360" w:lineRule="auto"/>
              <w:jc w:val="both"/>
              <w:rPr>
                <w:rFonts w:ascii="Arial" w:hAnsi="Arial" w:cs="Arial"/>
                <w:lang w:val="id-ID"/>
              </w:rPr>
            </w:pPr>
            <w:r>
              <w:rPr>
                <w:rFonts w:ascii="Arial" w:hAnsi="Arial" w:cs="Arial"/>
                <w:lang w:val="id-ID"/>
              </w:rPr>
              <w:t>Kuesioner</w:t>
            </w:r>
          </w:p>
        </w:tc>
        <w:tc>
          <w:tcPr>
            <w:tcW w:w="1701" w:type="dxa"/>
          </w:tcPr>
          <w:p w14:paraId="00BB7198" w14:textId="77777777" w:rsidR="00E30C8A" w:rsidRDefault="00436863">
            <w:pPr>
              <w:spacing w:line="360" w:lineRule="auto"/>
              <w:jc w:val="both"/>
              <w:rPr>
                <w:rFonts w:ascii="Arial" w:hAnsi="Arial" w:cs="Arial"/>
                <w:lang w:val="id-ID"/>
              </w:rPr>
            </w:pPr>
            <w:r>
              <w:rPr>
                <w:rFonts w:ascii="Arial" w:hAnsi="Arial" w:cs="Arial"/>
                <w:lang w:val="id-ID"/>
              </w:rPr>
              <w:t xml:space="preserve">Rasio </w:t>
            </w:r>
          </w:p>
        </w:tc>
        <w:tc>
          <w:tcPr>
            <w:tcW w:w="2274" w:type="dxa"/>
          </w:tcPr>
          <w:p w14:paraId="320178EF" w14:textId="77777777" w:rsidR="00E30C8A" w:rsidRDefault="00436863">
            <w:pPr>
              <w:spacing w:line="360" w:lineRule="auto"/>
              <w:jc w:val="both"/>
              <w:rPr>
                <w:rFonts w:ascii="Arial" w:hAnsi="Arial" w:cs="Arial"/>
                <w:lang w:val="id-ID"/>
              </w:rPr>
            </w:pPr>
            <w:r>
              <w:rPr>
                <w:rFonts w:ascii="Arial" w:hAnsi="Arial" w:cs="Arial"/>
                <w:lang w:val="id-ID"/>
              </w:rPr>
              <w:t>Baik</w:t>
            </w:r>
            <w:r>
              <w:rPr>
                <w:rFonts w:ascii="Arial" w:hAnsi="Arial" w:cs="Arial"/>
                <w:lang w:val="id-ID"/>
              </w:rPr>
              <w:tab/>
              <w:t xml:space="preserve">: total nilai </w:t>
            </w:r>
            <w:r>
              <w:rPr>
                <w:rFonts w:ascii="Arial" w:hAnsi="Arial" w:cs="Arial"/>
              </w:rPr>
              <w:t xml:space="preserve">jawaban benar </w:t>
            </w:r>
            <w:r>
              <w:rPr>
                <w:rFonts w:ascii="Arial" w:hAnsi="Arial" w:cs="Arial"/>
                <w:lang w:val="id-ID"/>
              </w:rPr>
              <w:t>76-100%</w:t>
            </w:r>
          </w:p>
          <w:p w14:paraId="7D8942D0" w14:textId="77777777" w:rsidR="00E30C8A" w:rsidRDefault="00436863">
            <w:pPr>
              <w:spacing w:line="360" w:lineRule="auto"/>
              <w:jc w:val="both"/>
              <w:rPr>
                <w:rFonts w:ascii="Arial" w:hAnsi="Arial" w:cs="Arial"/>
                <w:lang w:val="id-ID"/>
              </w:rPr>
            </w:pPr>
            <w:r>
              <w:rPr>
                <w:rFonts w:ascii="Arial" w:hAnsi="Arial" w:cs="Arial"/>
                <w:lang w:val="id-ID"/>
              </w:rPr>
              <w:t>Cukup</w:t>
            </w:r>
            <w:r>
              <w:rPr>
                <w:rFonts w:ascii="Arial" w:hAnsi="Arial" w:cs="Arial"/>
                <w:lang w:val="id-ID"/>
              </w:rPr>
              <w:tab/>
              <w:t>: total nilai</w:t>
            </w:r>
            <w:r>
              <w:rPr>
                <w:rFonts w:ascii="Arial" w:hAnsi="Arial" w:cs="Arial"/>
              </w:rPr>
              <w:t xml:space="preserve"> jawaban benar</w:t>
            </w:r>
            <w:r>
              <w:rPr>
                <w:rFonts w:ascii="Arial" w:hAnsi="Arial" w:cs="Arial"/>
                <w:lang w:val="id-ID"/>
              </w:rPr>
              <w:t xml:space="preserve"> 56-75%</w:t>
            </w:r>
          </w:p>
          <w:p w14:paraId="15D510AD" w14:textId="77777777" w:rsidR="00E30C8A" w:rsidRDefault="00436863">
            <w:pPr>
              <w:spacing w:line="360" w:lineRule="auto"/>
              <w:jc w:val="both"/>
              <w:rPr>
                <w:rFonts w:ascii="Arial" w:hAnsi="Arial" w:cs="Arial"/>
                <w:lang w:val="id-ID"/>
              </w:rPr>
            </w:pPr>
            <w:r>
              <w:rPr>
                <w:rFonts w:ascii="Arial" w:hAnsi="Arial" w:cs="Arial"/>
                <w:lang w:val="id-ID"/>
              </w:rPr>
              <w:t>Kurang</w:t>
            </w:r>
            <w:r>
              <w:rPr>
                <w:rFonts w:ascii="Arial" w:hAnsi="Arial" w:cs="Arial"/>
                <w:lang w:val="id-ID"/>
              </w:rPr>
              <w:tab/>
              <w:t>: total nilai</w:t>
            </w:r>
            <w:r>
              <w:rPr>
                <w:rFonts w:ascii="Arial" w:hAnsi="Arial" w:cs="Arial"/>
              </w:rPr>
              <w:t xml:space="preserve"> jawaban benar</w:t>
            </w:r>
            <w:r>
              <w:rPr>
                <w:rFonts w:ascii="Arial" w:hAnsi="Arial" w:cs="Arial"/>
                <w:lang w:val="id-ID"/>
              </w:rPr>
              <w:t xml:space="preserve"> </w:t>
            </w:r>
            <w:r>
              <w:rPr>
                <w:rFonts w:ascii="Arial" w:hAnsi="Arial" w:cs="Arial"/>
              </w:rPr>
              <w:t>&lt;</w:t>
            </w:r>
            <w:r>
              <w:rPr>
                <w:rFonts w:ascii="Arial" w:hAnsi="Arial" w:cs="Arial"/>
                <w:lang w:val="id-ID"/>
              </w:rPr>
              <w:t>56%</w:t>
            </w:r>
          </w:p>
          <w:p w14:paraId="29ED7652" w14:textId="77777777" w:rsidR="00E30C8A" w:rsidRDefault="00436863">
            <w:pPr>
              <w:spacing w:line="360" w:lineRule="auto"/>
              <w:jc w:val="both"/>
              <w:rPr>
                <w:rFonts w:ascii="Arial" w:hAnsi="Arial" w:cs="Arial"/>
                <w:lang w:val="id-ID"/>
              </w:rPr>
            </w:pPr>
            <w:r>
              <w:rPr>
                <w:rFonts w:ascii="Arial" w:hAnsi="Arial" w:cs="Arial"/>
              </w:rPr>
              <w:t>(Nursalam, 2009)</w:t>
            </w:r>
          </w:p>
        </w:tc>
      </w:tr>
    </w:tbl>
    <w:p w14:paraId="701D1C4B" w14:textId="77777777" w:rsidR="00E30C8A" w:rsidRDefault="00E30C8A">
      <w:pPr>
        <w:pStyle w:val="ListParagraph"/>
        <w:spacing w:after="0" w:line="360" w:lineRule="auto"/>
        <w:jc w:val="both"/>
        <w:rPr>
          <w:rFonts w:ascii="Arial" w:hAnsi="Arial" w:cs="Arial"/>
          <w:b/>
          <w:lang w:val="id-ID"/>
        </w:rPr>
      </w:pPr>
    </w:p>
    <w:p w14:paraId="27D35572" w14:textId="77777777" w:rsidR="00E30C8A" w:rsidRDefault="00436863">
      <w:pPr>
        <w:pStyle w:val="ListParagraph"/>
        <w:numPr>
          <w:ilvl w:val="0"/>
          <w:numId w:val="1"/>
        </w:numPr>
        <w:spacing w:after="0" w:line="360" w:lineRule="auto"/>
        <w:jc w:val="both"/>
        <w:rPr>
          <w:rFonts w:ascii="Arial" w:hAnsi="Arial" w:cs="Arial"/>
          <w:b/>
          <w:lang w:val="id-ID"/>
        </w:rPr>
      </w:pPr>
      <w:r>
        <w:rPr>
          <w:rFonts w:ascii="Arial" w:hAnsi="Arial" w:cs="Arial"/>
          <w:b/>
          <w:lang w:val="id-ID"/>
        </w:rPr>
        <w:t>Instrumen Penelitian</w:t>
      </w:r>
    </w:p>
    <w:p w14:paraId="7181B4FA" w14:textId="77777777" w:rsidR="00E30C8A" w:rsidRDefault="00436863">
      <w:pPr>
        <w:spacing w:after="0" w:line="360" w:lineRule="auto"/>
        <w:ind w:left="360" w:firstLine="360"/>
        <w:jc w:val="both"/>
        <w:rPr>
          <w:rFonts w:ascii="Arial" w:hAnsi="Arial" w:cs="Arial"/>
          <w:lang w:val="id-ID"/>
        </w:rPr>
      </w:pPr>
      <w:r>
        <w:rPr>
          <w:rFonts w:ascii="Arial" w:hAnsi="Arial" w:cs="Arial"/>
          <w:lang w:val="id-ID"/>
        </w:rPr>
        <w:t>Instrumen penelitian merupskan alat bantu untuk mendapatkan data yang diperlukan untuk penelitian ini instrument yang digunakan sebagai berikut:</w:t>
      </w:r>
    </w:p>
    <w:p w14:paraId="1808CE5D" w14:textId="77777777" w:rsidR="00E30C8A" w:rsidRDefault="00436863">
      <w:pPr>
        <w:pStyle w:val="ListParagraph"/>
        <w:numPr>
          <w:ilvl w:val="0"/>
          <w:numId w:val="7"/>
        </w:numPr>
        <w:spacing w:after="0" w:line="360" w:lineRule="auto"/>
        <w:jc w:val="both"/>
        <w:rPr>
          <w:rFonts w:ascii="Arial" w:hAnsi="Arial" w:cs="Arial"/>
          <w:lang w:val="id-ID"/>
        </w:rPr>
      </w:pPr>
      <w:r>
        <w:rPr>
          <w:rFonts w:ascii="Arial" w:hAnsi="Arial" w:cs="Arial"/>
          <w:lang w:val="id-ID"/>
        </w:rPr>
        <w:t>Kuesioner pengetahuan, sikap, ketrampilan (Pretest dan Posttest)</w:t>
      </w:r>
    </w:p>
    <w:p w14:paraId="24E17CDC" w14:textId="77777777" w:rsidR="00E30C8A" w:rsidRDefault="00436863">
      <w:pPr>
        <w:pStyle w:val="ListParagraph"/>
        <w:numPr>
          <w:ilvl w:val="0"/>
          <w:numId w:val="7"/>
        </w:numPr>
        <w:spacing w:after="0" w:line="360" w:lineRule="auto"/>
        <w:jc w:val="both"/>
        <w:rPr>
          <w:rFonts w:ascii="Arial" w:hAnsi="Arial" w:cs="Arial"/>
          <w:lang w:val="id-ID"/>
        </w:rPr>
      </w:pPr>
      <w:r>
        <w:rPr>
          <w:rFonts w:ascii="Arial" w:hAnsi="Arial" w:cs="Arial"/>
          <w:lang w:val="id-ID"/>
        </w:rPr>
        <w:t xml:space="preserve">Modul pelatihan </w:t>
      </w:r>
      <w:r>
        <w:rPr>
          <w:rFonts w:ascii="Arial" w:hAnsi="Arial" w:cs="Arial"/>
        </w:rPr>
        <w:t>(Booklet, dacin, timbangan injak, mikrotoa, infantometer, pita LiLA, KMS)</w:t>
      </w:r>
    </w:p>
    <w:p w14:paraId="797FCACD" w14:textId="77777777" w:rsidR="00E30C8A" w:rsidRDefault="00E30C8A">
      <w:pPr>
        <w:spacing w:after="0" w:line="360" w:lineRule="auto"/>
        <w:jc w:val="both"/>
        <w:rPr>
          <w:rFonts w:ascii="Arial" w:hAnsi="Arial" w:cs="Arial"/>
          <w:lang w:val="id-ID"/>
        </w:rPr>
      </w:pPr>
    </w:p>
    <w:p w14:paraId="3694143B" w14:textId="77777777" w:rsidR="00E30C8A" w:rsidRDefault="00436863">
      <w:pPr>
        <w:pStyle w:val="ListParagraph"/>
        <w:numPr>
          <w:ilvl w:val="0"/>
          <w:numId w:val="1"/>
        </w:numPr>
        <w:spacing w:after="0" w:line="360" w:lineRule="auto"/>
        <w:jc w:val="both"/>
        <w:rPr>
          <w:rFonts w:ascii="Arial" w:hAnsi="Arial" w:cs="Arial"/>
          <w:b/>
          <w:lang w:val="id-ID"/>
        </w:rPr>
      </w:pPr>
      <w:r>
        <w:rPr>
          <w:rFonts w:ascii="Arial" w:hAnsi="Arial" w:cs="Arial"/>
          <w:b/>
        </w:rPr>
        <w:t>Metode</w:t>
      </w:r>
      <w:r>
        <w:rPr>
          <w:rFonts w:ascii="Arial" w:hAnsi="Arial" w:cs="Arial"/>
          <w:b/>
          <w:lang w:val="id-ID"/>
        </w:rPr>
        <w:t xml:space="preserve"> Pengumpulan Data</w:t>
      </w:r>
    </w:p>
    <w:p w14:paraId="69D8FBB7" w14:textId="77777777" w:rsidR="00E30C8A" w:rsidRDefault="00436863" w:rsidP="00B862F0">
      <w:pPr>
        <w:spacing w:after="0" w:line="360" w:lineRule="auto"/>
        <w:ind w:left="720" w:firstLine="360"/>
        <w:jc w:val="both"/>
        <w:rPr>
          <w:rFonts w:ascii="Arial" w:hAnsi="Arial" w:cs="Arial"/>
          <w:szCs w:val="24"/>
          <w:lang w:val="id-ID"/>
        </w:rPr>
      </w:pPr>
      <w:r>
        <w:rPr>
          <w:rFonts w:ascii="Arial" w:hAnsi="Arial" w:cs="Arial"/>
          <w:lang w:val="id-ID"/>
        </w:rPr>
        <w:t xml:space="preserve">Data hasil penelitian pada refreshing kader posyandu tentang </w:t>
      </w:r>
      <w:r>
        <w:rPr>
          <w:rFonts w:ascii="Arial" w:hAnsi="Arial" w:cs="Arial"/>
          <w:szCs w:val="24"/>
          <w:lang w:val="id-ID"/>
        </w:rPr>
        <w:t>pengukuran antropometri dan pencatatan</w:t>
      </w:r>
      <w:r>
        <w:rPr>
          <w:rFonts w:ascii="Arial" w:hAnsi="Arial" w:cs="Arial"/>
          <w:szCs w:val="24"/>
        </w:rPr>
        <w:t xml:space="preserve"> KMS</w:t>
      </w:r>
      <w:r>
        <w:rPr>
          <w:rFonts w:ascii="Arial" w:hAnsi="Arial" w:cs="Arial"/>
          <w:szCs w:val="24"/>
          <w:lang w:val="id-ID"/>
        </w:rPr>
        <w:t xml:space="preserve"> diperoleh langkah-langkah:</w:t>
      </w:r>
    </w:p>
    <w:p w14:paraId="443D84FB" w14:textId="77777777" w:rsidR="00E30C8A" w:rsidRDefault="00436863">
      <w:pPr>
        <w:pStyle w:val="ListParagraph"/>
        <w:numPr>
          <w:ilvl w:val="0"/>
          <w:numId w:val="8"/>
        </w:numPr>
        <w:spacing w:after="0" w:line="360" w:lineRule="auto"/>
        <w:jc w:val="both"/>
        <w:rPr>
          <w:rFonts w:ascii="Arial" w:hAnsi="Arial" w:cs="Arial"/>
          <w:lang w:val="id-ID"/>
        </w:rPr>
      </w:pPr>
      <w:r>
        <w:rPr>
          <w:rFonts w:ascii="Arial" w:hAnsi="Arial" w:cs="Arial"/>
          <w:lang w:val="id-ID"/>
        </w:rPr>
        <w:t>Karakteristik  responden dikumpulkan dengan cara mengisi formulir identitas.</w:t>
      </w:r>
    </w:p>
    <w:p w14:paraId="07236170" w14:textId="77777777" w:rsidR="00E30C8A" w:rsidRDefault="00436863">
      <w:pPr>
        <w:pStyle w:val="ListParagraph"/>
        <w:numPr>
          <w:ilvl w:val="0"/>
          <w:numId w:val="8"/>
        </w:numPr>
        <w:spacing w:after="0" w:line="360" w:lineRule="auto"/>
        <w:jc w:val="both"/>
        <w:rPr>
          <w:rFonts w:ascii="Arial" w:hAnsi="Arial" w:cs="Arial"/>
          <w:lang w:val="id-ID"/>
        </w:rPr>
      </w:pPr>
      <w:r>
        <w:rPr>
          <w:rFonts w:ascii="Arial" w:hAnsi="Arial" w:cs="Arial"/>
          <w:lang w:val="id-ID"/>
        </w:rPr>
        <w:t>Data tingkat pengetahuan kader sebelum dan se</w:t>
      </w:r>
      <w:r>
        <w:rPr>
          <w:rFonts w:ascii="Arial" w:hAnsi="Arial" w:cs="Arial"/>
        </w:rPr>
        <w:t>sudah</w:t>
      </w:r>
      <w:r>
        <w:rPr>
          <w:rFonts w:ascii="Arial" w:hAnsi="Arial" w:cs="Arial"/>
          <w:lang w:val="id-ID"/>
        </w:rPr>
        <w:t xml:space="preserve"> </w:t>
      </w:r>
      <w:r>
        <w:rPr>
          <w:rFonts w:ascii="Arial" w:hAnsi="Arial" w:cs="Arial"/>
          <w:i/>
          <w:lang w:val="id-ID"/>
        </w:rPr>
        <w:t>Refreshing</w:t>
      </w:r>
      <w:r>
        <w:rPr>
          <w:rFonts w:ascii="Arial" w:hAnsi="Arial" w:cs="Arial"/>
          <w:lang w:val="id-ID"/>
        </w:rPr>
        <w:t xml:space="preserve"> kader posyandu diperoleh dari kuesioner tentang </w:t>
      </w:r>
      <w:r>
        <w:rPr>
          <w:rFonts w:ascii="Arial" w:hAnsi="Arial" w:cs="Arial"/>
          <w:szCs w:val="24"/>
          <w:lang w:val="id-ID"/>
        </w:rPr>
        <w:t>pengukuran antropometri dan pencatatan.</w:t>
      </w:r>
    </w:p>
    <w:p w14:paraId="735DA767" w14:textId="77777777" w:rsidR="00E30C8A" w:rsidRDefault="00436863">
      <w:pPr>
        <w:pStyle w:val="ListParagraph"/>
        <w:numPr>
          <w:ilvl w:val="0"/>
          <w:numId w:val="8"/>
        </w:numPr>
        <w:spacing w:after="0" w:line="360" w:lineRule="auto"/>
        <w:jc w:val="both"/>
        <w:rPr>
          <w:rFonts w:ascii="Arial" w:hAnsi="Arial" w:cs="Arial"/>
          <w:lang w:val="id-ID"/>
        </w:rPr>
      </w:pPr>
      <w:r>
        <w:rPr>
          <w:rFonts w:ascii="Arial" w:hAnsi="Arial" w:cs="Arial"/>
          <w:lang w:val="id-ID"/>
        </w:rPr>
        <w:t>Data sikap kader sebelum dan se</w:t>
      </w:r>
      <w:r>
        <w:rPr>
          <w:rFonts w:ascii="Arial" w:hAnsi="Arial" w:cs="Arial"/>
        </w:rPr>
        <w:t>sudah</w:t>
      </w:r>
      <w:r>
        <w:rPr>
          <w:rFonts w:ascii="Arial" w:hAnsi="Arial" w:cs="Arial"/>
          <w:lang w:val="id-ID"/>
        </w:rPr>
        <w:t xml:space="preserve"> </w:t>
      </w:r>
      <w:r>
        <w:rPr>
          <w:rFonts w:ascii="Arial" w:hAnsi="Arial" w:cs="Arial"/>
          <w:i/>
          <w:lang w:val="id-ID"/>
        </w:rPr>
        <w:t>Refreshing</w:t>
      </w:r>
      <w:r>
        <w:rPr>
          <w:rFonts w:ascii="Arial" w:hAnsi="Arial" w:cs="Arial"/>
          <w:lang w:val="id-ID"/>
        </w:rPr>
        <w:t xml:space="preserve"> kader posyandu diperoleh dari kuesioner tentang </w:t>
      </w:r>
      <w:r>
        <w:rPr>
          <w:rFonts w:ascii="Arial" w:hAnsi="Arial" w:cs="Arial"/>
          <w:szCs w:val="24"/>
          <w:lang w:val="id-ID"/>
        </w:rPr>
        <w:t>pengukuran antropometri dan pencatatan.</w:t>
      </w:r>
    </w:p>
    <w:p w14:paraId="6AEC1094" w14:textId="77777777" w:rsidR="00E30C8A" w:rsidRDefault="00436863">
      <w:pPr>
        <w:pStyle w:val="ListParagraph"/>
        <w:numPr>
          <w:ilvl w:val="0"/>
          <w:numId w:val="8"/>
        </w:numPr>
        <w:spacing w:after="0" w:line="360" w:lineRule="auto"/>
        <w:jc w:val="both"/>
        <w:rPr>
          <w:rFonts w:ascii="Arial" w:hAnsi="Arial" w:cs="Arial"/>
          <w:lang w:val="id-ID"/>
        </w:rPr>
      </w:pPr>
      <w:r>
        <w:rPr>
          <w:rFonts w:ascii="Arial" w:hAnsi="Arial" w:cs="Arial"/>
          <w:lang w:val="id-ID"/>
        </w:rPr>
        <w:t>Data ketrampilan kader sebelum dan se</w:t>
      </w:r>
      <w:r>
        <w:rPr>
          <w:rFonts w:ascii="Arial" w:hAnsi="Arial" w:cs="Arial"/>
        </w:rPr>
        <w:t>sudah</w:t>
      </w:r>
      <w:r>
        <w:rPr>
          <w:rFonts w:ascii="Arial" w:hAnsi="Arial" w:cs="Arial"/>
          <w:lang w:val="id-ID"/>
        </w:rPr>
        <w:t xml:space="preserve"> </w:t>
      </w:r>
      <w:r>
        <w:rPr>
          <w:rFonts w:ascii="Arial" w:hAnsi="Arial" w:cs="Arial"/>
          <w:i/>
          <w:lang w:val="id-ID"/>
        </w:rPr>
        <w:t>Refreshing</w:t>
      </w:r>
      <w:r>
        <w:rPr>
          <w:rFonts w:ascii="Arial" w:hAnsi="Arial" w:cs="Arial"/>
          <w:lang w:val="id-ID"/>
        </w:rPr>
        <w:t xml:space="preserve"> kader posyandu diperoleh dengan pengukuran secara tidak langsung, yakni </w:t>
      </w:r>
      <w:r>
        <w:rPr>
          <w:rFonts w:ascii="Arial" w:hAnsi="Arial" w:cs="Arial"/>
          <w:lang w:val="id-ID"/>
        </w:rPr>
        <w:lastRenderedPageBreak/>
        <w:t xml:space="preserve">dengan </w:t>
      </w:r>
      <w:r>
        <w:rPr>
          <w:rFonts w:ascii="Arial" w:hAnsi="Arial" w:cs="Arial"/>
        </w:rPr>
        <w:t>pengamatan</w:t>
      </w:r>
      <w:r>
        <w:rPr>
          <w:rFonts w:ascii="Arial" w:hAnsi="Arial" w:cs="Arial"/>
          <w:lang w:val="id-ID"/>
        </w:rPr>
        <w:t xml:space="preserve"> terhadap kegiatan-kegiatan yang telah dilakukan (</w:t>
      </w:r>
      <w:r>
        <w:rPr>
          <w:rFonts w:ascii="Arial" w:hAnsi="Arial" w:cs="Arial"/>
          <w:i/>
          <w:lang w:val="id-ID"/>
        </w:rPr>
        <w:t>recall</w:t>
      </w:r>
      <w:r>
        <w:rPr>
          <w:rFonts w:ascii="Arial" w:hAnsi="Arial" w:cs="Arial"/>
          <w:lang w:val="id-ID"/>
        </w:rPr>
        <w:t>).</w:t>
      </w:r>
    </w:p>
    <w:p w14:paraId="7D44E8D6" w14:textId="77777777" w:rsidR="00E30C8A" w:rsidRDefault="00E30C8A">
      <w:pPr>
        <w:pStyle w:val="ListParagraph"/>
        <w:spacing w:after="0" w:line="360" w:lineRule="auto"/>
        <w:jc w:val="both"/>
        <w:rPr>
          <w:rFonts w:ascii="Arial" w:hAnsi="Arial" w:cs="Arial"/>
          <w:lang w:val="id-ID"/>
        </w:rPr>
      </w:pPr>
    </w:p>
    <w:p w14:paraId="57A5494F" w14:textId="77777777" w:rsidR="00E30C8A" w:rsidRDefault="00436863">
      <w:pPr>
        <w:pStyle w:val="ListParagraph"/>
        <w:numPr>
          <w:ilvl w:val="0"/>
          <w:numId w:val="1"/>
        </w:numPr>
        <w:spacing w:after="0" w:line="360" w:lineRule="auto"/>
        <w:jc w:val="both"/>
        <w:rPr>
          <w:rFonts w:ascii="Arial" w:hAnsi="Arial" w:cs="Arial"/>
          <w:b/>
          <w:lang w:val="id-ID"/>
        </w:rPr>
      </w:pPr>
      <w:r>
        <w:rPr>
          <w:rFonts w:ascii="Arial" w:hAnsi="Arial" w:cs="Arial"/>
          <w:b/>
          <w:lang w:val="id-ID"/>
        </w:rPr>
        <w:t>Pengolahan</w:t>
      </w:r>
      <w:r>
        <w:rPr>
          <w:rFonts w:ascii="Arial" w:hAnsi="Arial" w:cs="Arial"/>
          <w:b/>
        </w:rPr>
        <w:t>, Penyajian,</w:t>
      </w:r>
      <w:r>
        <w:rPr>
          <w:rFonts w:ascii="Arial" w:hAnsi="Arial" w:cs="Arial"/>
          <w:b/>
          <w:lang w:val="id-ID"/>
        </w:rPr>
        <w:t xml:space="preserve"> dan Analisis Data</w:t>
      </w:r>
    </w:p>
    <w:p w14:paraId="7AFA475E" w14:textId="77777777" w:rsidR="00E30C8A" w:rsidRDefault="00436863">
      <w:pPr>
        <w:pStyle w:val="ListParagraph"/>
        <w:numPr>
          <w:ilvl w:val="0"/>
          <w:numId w:val="9"/>
        </w:numPr>
        <w:spacing w:after="0" w:line="360" w:lineRule="auto"/>
        <w:jc w:val="both"/>
        <w:rPr>
          <w:rFonts w:ascii="Arial" w:hAnsi="Arial" w:cs="Arial"/>
          <w:lang w:val="id-ID"/>
        </w:rPr>
      </w:pPr>
      <w:r>
        <w:rPr>
          <w:rFonts w:ascii="Arial" w:hAnsi="Arial" w:cs="Arial"/>
          <w:lang w:val="id-ID"/>
        </w:rPr>
        <w:t>Pengolahan Data</w:t>
      </w:r>
    </w:p>
    <w:p w14:paraId="6E90E206" w14:textId="77777777" w:rsidR="00E30C8A" w:rsidRDefault="00436863">
      <w:pPr>
        <w:pStyle w:val="ListParagraph"/>
        <w:numPr>
          <w:ilvl w:val="0"/>
          <w:numId w:val="10"/>
        </w:numPr>
        <w:spacing w:after="0" w:line="360" w:lineRule="auto"/>
        <w:jc w:val="both"/>
        <w:rPr>
          <w:rFonts w:ascii="Arial" w:hAnsi="Arial" w:cs="Arial"/>
          <w:lang w:val="id-ID"/>
        </w:rPr>
      </w:pPr>
      <w:r>
        <w:rPr>
          <w:rFonts w:ascii="Arial" w:hAnsi="Arial" w:cs="Arial"/>
          <w:lang w:val="id-ID"/>
        </w:rPr>
        <w:t xml:space="preserve">Data mengenai karakteristik responden (umur, tingkat pendidikan, pekerjaan, lama menjadi kader, dan </w:t>
      </w:r>
      <w:r>
        <w:rPr>
          <w:rFonts w:ascii="Arial" w:hAnsi="Arial" w:cs="Arial"/>
        </w:rPr>
        <w:t>tugas utama menjadi kader</w:t>
      </w:r>
      <w:r>
        <w:rPr>
          <w:rFonts w:ascii="Arial" w:hAnsi="Arial" w:cs="Arial"/>
          <w:lang w:val="id-ID"/>
        </w:rPr>
        <w:t xml:space="preserve">) disajikan dalam bentuk </w:t>
      </w:r>
      <w:r>
        <w:rPr>
          <w:rFonts w:ascii="Arial" w:hAnsi="Arial" w:cs="Arial"/>
        </w:rPr>
        <w:t>tabel.</w:t>
      </w:r>
    </w:p>
    <w:p w14:paraId="473BEA34" w14:textId="77777777" w:rsidR="00E30C8A" w:rsidRDefault="00436863">
      <w:pPr>
        <w:pStyle w:val="ListParagraph"/>
        <w:numPr>
          <w:ilvl w:val="0"/>
          <w:numId w:val="10"/>
        </w:numPr>
        <w:spacing w:after="0" w:line="360" w:lineRule="auto"/>
        <w:jc w:val="both"/>
        <w:rPr>
          <w:rFonts w:ascii="Arial" w:hAnsi="Arial" w:cs="Arial"/>
          <w:lang w:val="id-ID"/>
        </w:rPr>
      </w:pPr>
      <w:r>
        <w:rPr>
          <w:rFonts w:ascii="Arial" w:hAnsi="Arial" w:cs="Arial"/>
          <w:lang w:val="id-ID"/>
        </w:rPr>
        <w:t>Tingkat pengetahuan diisi melalui kuesioner dengan diberi skor 0 dan 1, skor 0 untuk jawaban yang tidak tepat (tidak benar) dan skor 1 untuk jawaban yang tepat (benar). Penilaian yang didapatkan dari pengetahuan responden dilakukan dengan skoring menurut Nursalam (2009) dikategorikan sebagai berikut:</w:t>
      </w:r>
    </w:p>
    <w:p w14:paraId="6094A7A1" w14:textId="77777777" w:rsidR="00E30C8A" w:rsidRDefault="00436863">
      <w:pPr>
        <w:pStyle w:val="ListParagraph"/>
        <w:numPr>
          <w:ilvl w:val="0"/>
          <w:numId w:val="11"/>
        </w:numPr>
        <w:spacing w:after="0" w:line="360" w:lineRule="auto"/>
        <w:jc w:val="both"/>
        <w:rPr>
          <w:rFonts w:ascii="Arial" w:hAnsi="Arial" w:cs="Arial"/>
          <w:lang w:val="id-ID"/>
        </w:rPr>
      </w:pPr>
      <w:r>
        <w:rPr>
          <w:rFonts w:ascii="Arial" w:hAnsi="Arial" w:cs="Arial"/>
          <w:lang w:val="id-ID"/>
        </w:rPr>
        <w:t>Baik</w:t>
      </w:r>
      <w:r>
        <w:rPr>
          <w:rFonts w:ascii="Arial" w:hAnsi="Arial" w:cs="Arial"/>
          <w:lang w:val="id-ID"/>
        </w:rPr>
        <w:tab/>
      </w:r>
      <w:r>
        <w:rPr>
          <w:rFonts w:ascii="Arial" w:hAnsi="Arial" w:cs="Arial"/>
          <w:lang w:val="id-ID"/>
        </w:rPr>
        <w:tab/>
        <w:t>: total nilai 76-100%</w:t>
      </w:r>
    </w:p>
    <w:p w14:paraId="41EFA40E" w14:textId="77777777" w:rsidR="00E30C8A" w:rsidRDefault="00436863">
      <w:pPr>
        <w:pStyle w:val="ListParagraph"/>
        <w:numPr>
          <w:ilvl w:val="0"/>
          <w:numId w:val="11"/>
        </w:numPr>
        <w:spacing w:after="0" w:line="360" w:lineRule="auto"/>
        <w:jc w:val="both"/>
        <w:rPr>
          <w:rFonts w:ascii="Arial" w:hAnsi="Arial" w:cs="Arial"/>
          <w:lang w:val="id-ID"/>
        </w:rPr>
      </w:pPr>
      <w:r>
        <w:rPr>
          <w:rFonts w:ascii="Arial" w:hAnsi="Arial" w:cs="Arial"/>
          <w:lang w:val="id-ID"/>
        </w:rPr>
        <w:t>Cukup</w:t>
      </w:r>
      <w:r>
        <w:rPr>
          <w:rFonts w:ascii="Arial" w:hAnsi="Arial" w:cs="Arial"/>
          <w:lang w:val="id-ID"/>
        </w:rPr>
        <w:tab/>
      </w:r>
      <w:r>
        <w:rPr>
          <w:rFonts w:ascii="Arial" w:hAnsi="Arial" w:cs="Arial"/>
          <w:lang w:val="id-ID"/>
        </w:rPr>
        <w:tab/>
        <w:t>: total nilai 56-75%</w:t>
      </w:r>
    </w:p>
    <w:p w14:paraId="21757B63" w14:textId="77777777" w:rsidR="00E30C8A" w:rsidRDefault="00436863">
      <w:pPr>
        <w:pStyle w:val="ListParagraph"/>
        <w:numPr>
          <w:ilvl w:val="0"/>
          <w:numId w:val="11"/>
        </w:numPr>
        <w:spacing w:after="0" w:line="360" w:lineRule="auto"/>
        <w:jc w:val="both"/>
        <w:rPr>
          <w:rFonts w:ascii="Arial" w:hAnsi="Arial" w:cs="Arial"/>
          <w:lang w:val="id-ID"/>
        </w:rPr>
      </w:pPr>
      <w:r>
        <w:rPr>
          <w:rFonts w:ascii="Arial" w:hAnsi="Arial" w:cs="Arial"/>
          <w:lang w:val="id-ID"/>
        </w:rPr>
        <w:t>Kurang</w:t>
      </w:r>
      <w:r>
        <w:rPr>
          <w:rFonts w:ascii="Arial" w:hAnsi="Arial" w:cs="Arial"/>
          <w:lang w:val="id-ID"/>
        </w:rPr>
        <w:tab/>
      </w:r>
      <w:r>
        <w:rPr>
          <w:rFonts w:ascii="Arial" w:hAnsi="Arial" w:cs="Arial"/>
          <w:lang w:val="id-ID"/>
        </w:rPr>
        <w:tab/>
        <w:t>: total nilai ≤56%</w:t>
      </w:r>
    </w:p>
    <w:p w14:paraId="330B57B0" w14:textId="77777777" w:rsidR="00E30C8A" w:rsidRDefault="00436863">
      <w:pPr>
        <w:pStyle w:val="ListParagraph"/>
        <w:numPr>
          <w:ilvl w:val="0"/>
          <w:numId w:val="10"/>
        </w:numPr>
        <w:spacing w:after="0" w:line="360" w:lineRule="auto"/>
        <w:jc w:val="both"/>
        <w:rPr>
          <w:rFonts w:ascii="Arial" w:hAnsi="Arial" w:cs="Arial"/>
          <w:lang w:val="id-ID"/>
        </w:rPr>
      </w:pPr>
      <w:r>
        <w:rPr>
          <w:rFonts w:ascii="Arial" w:hAnsi="Arial" w:cs="Arial"/>
          <w:lang w:val="id-ID"/>
        </w:rPr>
        <w:t xml:space="preserve">Penilaian yang didapatkan dari sikap responden dilakukan dengan skoring </w:t>
      </w:r>
      <w:r>
        <w:rPr>
          <w:rFonts w:ascii="Arial" w:hAnsi="Arial" w:cs="Arial"/>
        </w:rPr>
        <w:t xml:space="preserve">menurut Permendikbud (2013) </w:t>
      </w:r>
      <w:r>
        <w:rPr>
          <w:rFonts w:ascii="Arial" w:hAnsi="Arial" w:cs="Arial"/>
          <w:lang w:val="id-ID"/>
        </w:rPr>
        <w:t>dikategorikan sebagai berikut:</w:t>
      </w:r>
    </w:p>
    <w:p w14:paraId="552FC2CB" w14:textId="77777777" w:rsidR="00E30C8A" w:rsidRDefault="00436863">
      <w:pPr>
        <w:pStyle w:val="ListParagraph"/>
        <w:numPr>
          <w:ilvl w:val="0"/>
          <w:numId w:val="12"/>
        </w:numPr>
        <w:spacing w:line="360" w:lineRule="auto"/>
        <w:ind w:left="2268" w:hanging="425"/>
        <w:jc w:val="both"/>
        <w:rPr>
          <w:rFonts w:ascii="Arial" w:hAnsi="Arial" w:cs="Arial"/>
        </w:rPr>
      </w:pPr>
      <w:r>
        <w:rPr>
          <w:rFonts w:ascii="Arial" w:hAnsi="Arial" w:cs="Arial"/>
        </w:rPr>
        <w:t xml:space="preserve">Sangat Baik : Skor 3,33 – ≤4,00 </w:t>
      </w:r>
    </w:p>
    <w:p w14:paraId="2450C701" w14:textId="77777777" w:rsidR="00E30C8A" w:rsidRDefault="00436863">
      <w:pPr>
        <w:pStyle w:val="ListParagraph"/>
        <w:numPr>
          <w:ilvl w:val="0"/>
          <w:numId w:val="12"/>
        </w:numPr>
        <w:spacing w:line="360" w:lineRule="auto"/>
        <w:ind w:left="2268" w:hanging="425"/>
        <w:jc w:val="both"/>
        <w:rPr>
          <w:rFonts w:ascii="Arial" w:hAnsi="Arial" w:cs="Arial"/>
        </w:rPr>
      </w:pPr>
      <w:r>
        <w:rPr>
          <w:rFonts w:ascii="Arial" w:hAnsi="Arial" w:cs="Arial"/>
        </w:rPr>
        <w:t>Baik : Skor 2,33 –  ≤3,33</w:t>
      </w:r>
    </w:p>
    <w:p w14:paraId="49EF425C" w14:textId="77777777" w:rsidR="00E30C8A" w:rsidRDefault="00436863">
      <w:pPr>
        <w:pStyle w:val="ListParagraph"/>
        <w:numPr>
          <w:ilvl w:val="0"/>
          <w:numId w:val="12"/>
        </w:numPr>
        <w:spacing w:line="360" w:lineRule="auto"/>
        <w:ind w:left="2268" w:hanging="425"/>
        <w:jc w:val="both"/>
        <w:rPr>
          <w:rFonts w:ascii="Arial" w:hAnsi="Arial" w:cs="Arial"/>
        </w:rPr>
      </w:pPr>
      <w:r>
        <w:rPr>
          <w:rFonts w:ascii="Arial" w:hAnsi="Arial" w:cs="Arial"/>
        </w:rPr>
        <w:t xml:space="preserve">Cukup : Skor 1,33 – ≤2,33 </w:t>
      </w:r>
    </w:p>
    <w:p w14:paraId="7AD1AAD2" w14:textId="77777777" w:rsidR="00E30C8A" w:rsidRDefault="00436863">
      <w:pPr>
        <w:pStyle w:val="ListParagraph"/>
        <w:numPr>
          <w:ilvl w:val="0"/>
          <w:numId w:val="12"/>
        </w:numPr>
        <w:spacing w:line="360" w:lineRule="auto"/>
        <w:ind w:left="2268" w:hanging="425"/>
        <w:jc w:val="both"/>
        <w:rPr>
          <w:rFonts w:ascii="Arial" w:hAnsi="Arial" w:cs="Arial"/>
        </w:rPr>
      </w:pPr>
      <w:r>
        <w:rPr>
          <w:rFonts w:ascii="Arial" w:hAnsi="Arial" w:cs="Arial"/>
        </w:rPr>
        <w:t>Kurang : ≤1,33</w:t>
      </w:r>
    </w:p>
    <w:p w14:paraId="58932D9A" w14:textId="77777777" w:rsidR="00E30C8A" w:rsidRDefault="00436863">
      <w:pPr>
        <w:spacing w:after="0" w:line="360" w:lineRule="auto"/>
        <w:ind w:left="1440"/>
        <w:jc w:val="both"/>
        <w:rPr>
          <w:rFonts w:ascii="Arial" w:hAnsi="Arial" w:cs="Arial"/>
        </w:rPr>
      </w:pPr>
      <w:r>
        <w:rPr>
          <w:rFonts w:ascii="Arial" w:hAnsi="Arial" w:cs="Arial"/>
        </w:rPr>
        <w:t>Skor diperoleh dengan cara penilaian jawaban benar sangat setuju diberi skor 4, setuju diberi skor 3, tidak setuju diberi skor 2, dan sangat tidak setuju diberi skor 1.</w:t>
      </w:r>
    </w:p>
    <w:p w14:paraId="21495BC4" w14:textId="77777777" w:rsidR="00E30C8A" w:rsidRDefault="00436863">
      <w:pPr>
        <w:spacing w:line="360" w:lineRule="auto"/>
        <w:ind w:left="1440"/>
        <w:jc w:val="both"/>
        <w:rPr>
          <w:rFonts w:ascii="Arial" w:hAnsi="Arial" w:cs="Arial"/>
        </w:rPr>
      </w:pPr>
      <w:r>
        <w:rPr>
          <w:rFonts w:ascii="Arial" w:hAnsi="Arial" w:cs="Arial"/>
        </w:rPr>
        <w:t>Perhitungan skor akhir menggunakan rumus:</w:t>
      </w:r>
    </w:p>
    <w:p w14:paraId="16523A7C" w14:textId="77777777" w:rsidR="00E30C8A" w:rsidRDefault="00436863">
      <w:pPr>
        <w:spacing w:line="360" w:lineRule="auto"/>
        <w:ind w:left="1440"/>
        <w:jc w:val="both"/>
        <w:rPr>
          <w:rFonts w:ascii="Arial" w:hAnsi="Arial" w:cs="Arial"/>
        </w:rPr>
      </w:pPr>
      <w:r>
        <w:rPr>
          <w:rFonts w:ascii="Arial" w:hAnsi="Arial" w:cs="Arial"/>
        </w:rPr>
        <w:tab/>
      </w:r>
      <m:oMath>
        <m:f>
          <m:fPr>
            <m:ctrlPr>
              <w:rPr>
                <w:rFonts w:ascii="Cambria Math" w:hAnsi="Cambria Math" w:cs="Arial"/>
              </w:rPr>
            </m:ctrlPr>
          </m:fPr>
          <m:num>
            <m:r>
              <w:rPr>
                <w:rFonts w:ascii="Cambria Math" w:hAnsi="Cambria Math" w:cs="Arial"/>
              </w:rPr>
              <m:t>Skor yang diperoleh</m:t>
            </m:r>
          </m:num>
          <m:den>
            <m:r>
              <w:rPr>
                <w:rFonts w:ascii="Cambria Math" w:hAnsi="Cambria Math" w:cs="Arial"/>
              </w:rPr>
              <m:t>Skor maksimal</m:t>
            </m:r>
          </m:den>
        </m:f>
        <m:r>
          <w:rPr>
            <w:rFonts w:ascii="Cambria Math" w:hAnsi="Cambria Math" w:cs="Arial"/>
          </w:rPr>
          <m:t>x 4=Skor Akhir</m:t>
        </m:r>
      </m:oMath>
      <w:r>
        <w:rPr>
          <w:rFonts w:ascii="Arial" w:hAnsi="Arial" w:cs="Arial"/>
        </w:rPr>
        <w:tab/>
      </w:r>
    </w:p>
    <w:p w14:paraId="6B9A5713" w14:textId="77777777" w:rsidR="00E30C8A" w:rsidRDefault="00436863">
      <w:pPr>
        <w:pStyle w:val="ListParagraph"/>
        <w:numPr>
          <w:ilvl w:val="0"/>
          <w:numId w:val="10"/>
        </w:numPr>
        <w:spacing w:after="0" w:line="360" w:lineRule="auto"/>
        <w:jc w:val="both"/>
        <w:rPr>
          <w:rFonts w:ascii="Arial" w:hAnsi="Arial" w:cs="Arial"/>
          <w:lang w:val="id-ID"/>
        </w:rPr>
      </w:pPr>
      <w:r>
        <w:rPr>
          <w:rFonts w:ascii="Arial" w:hAnsi="Arial" w:cs="Arial"/>
          <w:lang w:val="id-ID"/>
        </w:rPr>
        <w:t xml:space="preserve">Ketrampilan diisi melalui kuesioner dengan diberi skor 0 dan 1, skor 0 untuk </w:t>
      </w:r>
      <w:r>
        <w:rPr>
          <w:rFonts w:ascii="Arial" w:hAnsi="Arial" w:cs="Arial"/>
        </w:rPr>
        <w:t>langkah yang tidak di praktikkan</w:t>
      </w:r>
      <w:r>
        <w:rPr>
          <w:rFonts w:ascii="Arial" w:hAnsi="Arial" w:cs="Arial"/>
          <w:lang w:val="id-ID"/>
        </w:rPr>
        <w:t xml:space="preserve"> (tidak benar) dan skor 1 untuk </w:t>
      </w:r>
      <w:r>
        <w:rPr>
          <w:rFonts w:ascii="Arial" w:hAnsi="Arial" w:cs="Arial"/>
        </w:rPr>
        <w:t>langkah yang di praktikkan</w:t>
      </w:r>
      <w:r>
        <w:rPr>
          <w:rFonts w:ascii="Arial" w:hAnsi="Arial" w:cs="Arial"/>
          <w:lang w:val="id-ID"/>
        </w:rPr>
        <w:t xml:space="preserve"> (benar). Penilaian yang </w:t>
      </w:r>
      <w:r>
        <w:rPr>
          <w:rFonts w:ascii="Arial" w:hAnsi="Arial" w:cs="Arial"/>
          <w:lang w:val="id-ID"/>
        </w:rPr>
        <w:lastRenderedPageBreak/>
        <w:t xml:space="preserve">didapatkan dari </w:t>
      </w:r>
      <w:r>
        <w:rPr>
          <w:rFonts w:ascii="Arial" w:hAnsi="Arial" w:cs="Arial"/>
        </w:rPr>
        <w:t>ketrampilan</w:t>
      </w:r>
      <w:r>
        <w:rPr>
          <w:rFonts w:ascii="Arial" w:hAnsi="Arial" w:cs="Arial"/>
          <w:lang w:val="id-ID"/>
        </w:rPr>
        <w:t xml:space="preserve"> responden dilakukan dengan skoring menurut Nursalam (2009) dikategorikan sebagai berikut:</w:t>
      </w:r>
    </w:p>
    <w:p w14:paraId="1B0B5E4E" w14:textId="77777777" w:rsidR="00E30C8A" w:rsidRDefault="00436863">
      <w:pPr>
        <w:pStyle w:val="ListParagraph"/>
        <w:numPr>
          <w:ilvl w:val="0"/>
          <w:numId w:val="13"/>
        </w:numPr>
        <w:spacing w:after="0" w:line="360" w:lineRule="auto"/>
        <w:jc w:val="both"/>
        <w:rPr>
          <w:rFonts w:ascii="Arial" w:hAnsi="Arial" w:cs="Arial"/>
          <w:lang w:val="id-ID"/>
        </w:rPr>
      </w:pPr>
      <w:r>
        <w:rPr>
          <w:rFonts w:ascii="Arial" w:hAnsi="Arial" w:cs="Arial"/>
          <w:lang w:val="id-ID"/>
        </w:rPr>
        <w:t>Baik</w:t>
      </w:r>
      <w:r>
        <w:rPr>
          <w:rFonts w:ascii="Arial" w:hAnsi="Arial" w:cs="Arial"/>
          <w:lang w:val="id-ID"/>
        </w:rPr>
        <w:tab/>
      </w:r>
      <w:r>
        <w:rPr>
          <w:rFonts w:ascii="Arial" w:hAnsi="Arial" w:cs="Arial"/>
          <w:lang w:val="id-ID"/>
        </w:rPr>
        <w:tab/>
        <w:t>: total nilai 76-100%</w:t>
      </w:r>
    </w:p>
    <w:p w14:paraId="1E2D871E" w14:textId="77777777" w:rsidR="00E30C8A" w:rsidRDefault="00436863">
      <w:pPr>
        <w:pStyle w:val="ListParagraph"/>
        <w:numPr>
          <w:ilvl w:val="0"/>
          <w:numId w:val="13"/>
        </w:numPr>
        <w:spacing w:after="0" w:line="360" w:lineRule="auto"/>
        <w:jc w:val="both"/>
        <w:rPr>
          <w:rFonts w:ascii="Arial" w:hAnsi="Arial" w:cs="Arial"/>
          <w:lang w:val="id-ID"/>
        </w:rPr>
      </w:pPr>
      <w:r>
        <w:rPr>
          <w:rFonts w:ascii="Arial" w:hAnsi="Arial" w:cs="Arial"/>
          <w:lang w:val="id-ID"/>
        </w:rPr>
        <w:t>Cukup</w:t>
      </w:r>
      <w:r>
        <w:rPr>
          <w:rFonts w:ascii="Arial" w:hAnsi="Arial" w:cs="Arial"/>
          <w:lang w:val="id-ID"/>
        </w:rPr>
        <w:tab/>
      </w:r>
      <w:r>
        <w:rPr>
          <w:rFonts w:ascii="Arial" w:hAnsi="Arial" w:cs="Arial"/>
          <w:lang w:val="id-ID"/>
        </w:rPr>
        <w:tab/>
        <w:t>: total nilai 56-75%</w:t>
      </w:r>
    </w:p>
    <w:p w14:paraId="53A546E4" w14:textId="77777777" w:rsidR="00E30C8A" w:rsidRDefault="00436863">
      <w:pPr>
        <w:pStyle w:val="ListParagraph"/>
        <w:numPr>
          <w:ilvl w:val="0"/>
          <w:numId w:val="13"/>
        </w:numPr>
        <w:spacing w:after="0" w:line="360" w:lineRule="auto"/>
        <w:jc w:val="both"/>
        <w:rPr>
          <w:rFonts w:ascii="Arial" w:hAnsi="Arial" w:cs="Arial"/>
          <w:lang w:val="id-ID"/>
        </w:rPr>
      </w:pPr>
      <w:r>
        <w:rPr>
          <w:rFonts w:ascii="Arial" w:hAnsi="Arial" w:cs="Arial"/>
          <w:lang w:val="id-ID"/>
        </w:rPr>
        <w:t>Kurang</w:t>
      </w:r>
      <w:r>
        <w:rPr>
          <w:rFonts w:ascii="Arial" w:hAnsi="Arial" w:cs="Arial"/>
          <w:lang w:val="id-ID"/>
        </w:rPr>
        <w:tab/>
      </w:r>
      <w:r>
        <w:rPr>
          <w:rFonts w:ascii="Arial" w:hAnsi="Arial" w:cs="Arial"/>
          <w:lang w:val="id-ID"/>
        </w:rPr>
        <w:tab/>
        <w:t>: total nilai ≤56%</w:t>
      </w:r>
    </w:p>
    <w:p w14:paraId="069D6D20" w14:textId="77777777" w:rsidR="00E30C8A" w:rsidRDefault="00436863">
      <w:pPr>
        <w:pStyle w:val="ListParagraph"/>
        <w:numPr>
          <w:ilvl w:val="0"/>
          <w:numId w:val="10"/>
        </w:numPr>
        <w:spacing w:after="0" w:line="360" w:lineRule="auto"/>
        <w:jc w:val="both"/>
        <w:rPr>
          <w:rFonts w:ascii="Arial" w:hAnsi="Arial" w:cs="Arial"/>
          <w:lang w:val="id-ID"/>
        </w:rPr>
      </w:pPr>
      <w:r>
        <w:rPr>
          <w:rFonts w:ascii="Arial" w:hAnsi="Arial" w:cs="Arial"/>
          <w:lang w:val="id-ID"/>
        </w:rPr>
        <w:t>Kemudian data diolah dan disajikan dalam bentuk tab</w:t>
      </w:r>
      <w:r>
        <w:rPr>
          <w:rFonts w:ascii="Arial" w:hAnsi="Arial" w:cs="Arial"/>
        </w:rPr>
        <w:t>el</w:t>
      </w:r>
      <w:r>
        <w:rPr>
          <w:rFonts w:ascii="Arial" w:hAnsi="Arial" w:cs="Arial"/>
          <w:lang w:val="id-ID"/>
        </w:rPr>
        <w:t xml:space="preserve"> dan diinterpretasikan secara deskriptif.</w:t>
      </w:r>
    </w:p>
    <w:p w14:paraId="6070255D" w14:textId="77777777" w:rsidR="00E30C8A" w:rsidRDefault="00E30C8A">
      <w:pPr>
        <w:pStyle w:val="ListParagraph"/>
        <w:spacing w:after="0" w:line="360" w:lineRule="auto"/>
        <w:ind w:left="1440"/>
        <w:jc w:val="both"/>
        <w:rPr>
          <w:rFonts w:ascii="Arial" w:hAnsi="Arial" w:cs="Arial"/>
          <w:lang w:val="id-ID"/>
        </w:rPr>
      </w:pPr>
    </w:p>
    <w:p w14:paraId="4956383A" w14:textId="77777777" w:rsidR="00E30C8A" w:rsidRDefault="00436863">
      <w:pPr>
        <w:pStyle w:val="ListParagraph"/>
        <w:numPr>
          <w:ilvl w:val="0"/>
          <w:numId w:val="9"/>
        </w:numPr>
        <w:spacing w:after="0" w:line="360" w:lineRule="auto"/>
        <w:jc w:val="both"/>
        <w:rPr>
          <w:rFonts w:ascii="Arial" w:hAnsi="Arial" w:cs="Arial"/>
          <w:lang w:val="id-ID"/>
        </w:rPr>
      </w:pPr>
      <w:r>
        <w:rPr>
          <w:rFonts w:ascii="Arial" w:hAnsi="Arial" w:cs="Arial"/>
          <w:lang w:val="id-ID"/>
        </w:rPr>
        <w:t>Penyajian Data</w:t>
      </w:r>
    </w:p>
    <w:p w14:paraId="0BB7E1F0" w14:textId="3F30EDD8" w:rsidR="00E30C8A" w:rsidRDefault="00436863">
      <w:pPr>
        <w:pStyle w:val="ListParagraph"/>
        <w:spacing w:after="0" w:line="360" w:lineRule="auto"/>
        <w:ind w:left="1080" w:firstLine="360"/>
        <w:jc w:val="both"/>
        <w:rPr>
          <w:rFonts w:ascii="Arial" w:hAnsi="Arial" w:cs="Arial"/>
        </w:rPr>
      </w:pPr>
      <w:r>
        <w:rPr>
          <w:rFonts w:ascii="Arial" w:hAnsi="Arial" w:cs="Arial"/>
          <w:lang w:val="id-ID"/>
        </w:rPr>
        <w:t xml:space="preserve">Dari hasil penelitian yang terdiri dari karakteristik reponden, tingkat pengetahuan, sikap, dan ketrampilan disajikan dalam bentuk </w:t>
      </w:r>
      <w:r w:rsidR="00114FA4">
        <w:rPr>
          <w:rFonts w:ascii="Arial" w:hAnsi="Arial" w:cs="Arial"/>
          <w:lang w:val="en-ID"/>
        </w:rPr>
        <w:t>tabel</w:t>
      </w:r>
      <w:bookmarkStart w:id="0" w:name="_GoBack"/>
      <w:bookmarkEnd w:id="0"/>
      <w:r>
        <w:rPr>
          <w:rFonts w:ascii="Arial" w:hAnsi="Arial" w:cs="Arial"/>
        </w:rPr>
        <w:t>.</w:t>
      </w:r>
    </w:p>
    <w:p w14:paraId="28637800" w14:textId="77777777" w:rsidR="00E30C8A" w:rsidRDefault="00E30C8A">
      <w:pPr>
        <w:pStyle w:val="ListParagraph"/>
        <w:spacing w:after="0" w:line="360" w:lineRule="auto"/>
        <w:ind w:left="1080" w:firstLine="360"/>
        <w:jc w:val="both"/>
        <w:rPr>
          <w:rFonts w:ascii="Arial" w:hAnsi="Arial" w:cs="Arial"/>
          <w:lang w:val="id-ID"/>
        </w:rPr>
      </w:pPr>
    </w:p>
    <w:p w14:paraId="0AFF5A3D" w14:textId="77777777" w:rsidR="00E30C8A" w:rsidRDefault="00436863">
      <w:pPr>
        <w:pStyle w:val="ListParagraph"/>
        <w:numPr>
          <w:ilvl w:val="0"/>
          <w:numId w:val="9"/>
        </w:numPr>
        <w:spacing w:after="0" w:line="360" w:lineRule="auto"/>
        <w:jc w:val="both"/>
        <w:rPr>
          <w:rFonts w:ascii="Arial" w:hAnsi="Arial" w:cs="Arial"/>
          <w:lang w:val="id-ID"/>
        </w:rPr>
      </w:pPr>
      <w:r>
        <w:rPr>
          <w:rFonts w:ascii="Arial" w:hAnsi="Arial" w:cs="Arial"/>
          <w:lang w:val="id-ID"/>
        </w:rPr>
        <w:t>Analisis Data</w:t>
      </w:r>
    </w:p>
    <w:p w14:paraId="01359F85" w14:textId="77777777" w:rsidR="00E30C8A" w:rsidRDefault="00436863">
      <w:pPr>
        <w:pStyle w:val="ListParagraph"/>
        <w:numPr>
          <w:ilvl w:val="0"/>
          <w:numId w:val="14"/>
        </w:numPr>
        <w:spacing w:after="0" w:line="360" w:lineRule="auto"/>
        <w:ind w:left="1540" w:hanging="440"/>
        <w:jc w:val="both"/>
        <w:rPr>
          <w:rFonts w:ascii="Arial" w:hAnsi="Arial" w:cs="Arial"/>
          <w:lang w:val="id-ID"/>
        </w:rPr>
      </w:pPr>
      <w:r>
        <w:rPr>
          <w:rFonts w:ascii="Arial" w:hAnsi="Arial" w:cs="Arial"/>
          <w:lang w:val="id-ID"/>
        </w:rPr>
        <w:t>P</w:t>
      </w:r>
      <w:r>
        <w:rPr>
          <w:rFonts w:ascii="Arial" w:hAnsi="Arial" w:cs="Arial"/>
        </w:rPr>
        <w:t>erbedaan</w:t>
      </w:r>
      <w:r>
        <w:rPr>
          <w:rFonts w:ascii="Arial" w:hAnsi="Arial" w:cs="Arial"/>
          <w:lang w:val="id-ID"/>
        </w:rPr>
        <w:t xml:space="preserve"> tingkat pengetahuan sebelum dan sesudah </w:t>
      </w:r>
      <w:r>
        <w:rPr>
          <w:rFonts w:ascii="Arial" w:hAnsi="Arial" w:cs="Arial"/>
          <w:i/>
          <w:lang w:val="id-ID"/>
        </w:rPr>
        <w:t xml:space="preserve">Refreshing </w:t>
      </w:r>
      <w:r>
        <w:rPr>
          <w:rFonts w:ascii="Arial" w:hAnsi="Arial" w:cs="Arial"/>
          <w:lang w:val="id-ID"/>
        </w:rPr>
        <w:t>kader Posyandu</w:t>
      </w:r>
      <w:r>
        <w:rPr>
          <w:rFonts w:ascii="Arial" w:hAnsi="Arial" w:cs="Arial"/>
        </w:rPr>
        <w:t xml:space="preserve"> </w:t>
      </w:r>
      <w:r>
        <w:rPr>
          <w:rFonts w:ascii="Arial" w:hAnsi="Arial" w:cs="Arial"/>
          <w:lang w:val="id-ID"/>
        </w:rPr>
        <w:t xml:space="preserve">dianalisis dengan menggunakan program SPSS versi 16.0, untuk menguji hipotesis dari responden penelitian yang diberi perlakuan kemudian dilihat perbedaan sebelum dan sesudah perlakuan. Uji statistik yang digunakan adalah </w:t>
      </w:r>
      <w:r>
        <w:rPr>
          <w:rFonts w:ascii="Arial" w:hAnsi="Arial" w:cs="Arial"/>
          <w:i/>
          <w:lang w:val="id-ID"/>
        </w:rPr>
        <w:t>uji paired sampel t-test</w:t>
      </w:r>
      <w:r>
        <w:rPr>
          <w:rFonts w:ascii="Arial" w:hAnsi="Arial" w:cs="Arial"/>
          <w:lang w:val="id-ID"/>
        </w:rPr>
        <w:t xml:space="preserve"> yang digunakan untuk melihat perbedaan rata-rata angka total tingak</w:t>
      </w:r>
      <w:r>
        <w:rPr>
          <w:rFonts w:ascii="Arial" w:hAnsi="Arial" w:cs="Arial"/>
        </w:rPr>
        <w:t>a</w:t>
      </w:r>
      <w:r>
        <w:rPr>
          <w:rFonts w:ascii="Arial" w:hAnsi="Arial" w:cs="Arial"/>
          <w:lang w:val="id-ID"/>
        </w:rPr>
        <w:t xml:space="preserve">t pengetahuan, sikap, dan ketrampilan tiap tahap </w:t>
      </w:r>
      <w:r>
        <w:rPr>
          <w:rFonts w:ascii="Arial" w:hAnsi="Arial" w:cs="Arial"/>
          <w:i/>
          <w:lang w:val="id-ID"/>
        </w:rPr>
        <w:t>pre test</w:t>
      </w:r>
      <w:r>
        <w:rPr>
          <w:rFonts w:ascii="Arial" w:hAnsi="Arial" w:cs="Arial"/>
          <w:lang w:val="id-ID"/>
        </w:rPr>
        <w:t xml:space="preserve"> dan </w:t>
      </w:r>
      <w:r>
        <w:rPr>
          <w:rFonts w:ascii="Arial" w:hAnsi="Arial" w:cs="Arial"/>
          <w:i/>
          <w:lang w:val="id-ID"/>
        </w:rPr>
        <w:t>post test</w:t>
      </w:r>
      <w:r>
        <w:rPr>
          <w:rFonts w:ascii="Arial" w:hAnsi="Arial" w:cs="Arial"/>
          <w:lang w:val="id-ID"/>
        </w:rPr>
        <w:t>. Uji statistik dalam penelitian ini menggunakan tingkat kepercayaan 95%.</w:t>
      </w:r>
    </w:p>
    <w:p w14:paraId="01355E21" w14:textId="77777777" w:rsidR="00E30C8A" w:rsidRDefault="00436863">
      <w:pPr>
        <w:pStyle w:val="ListParagraph"/>
        <w:numPr>
          <w:ilvl w:val="0"/>
          <w:numId w:val="14"/>
        </w:numPr>
        <w:spacing w:after="0" w:line="360" w:lineRule="auto"/>
        <w:ind w:leftChars="500" w:left="1558" w:hangingChars="208" w:hanging="458"/>
        <w:jc w:val="both"/>
        <w:rPr>
          <w:rFonts w:ascii="Arial" w:hAnsi="Arial" w:cs="Arial"/>
          <w:lang w:val="id-ID"/>
        </w:rPr>
      </w:pPr>
      <w:r>
        <w:rPr>
          <w:rFonts w:ascii="Arial" w:hAnsi="Arial" w:cs="Arial"/>
        </w:rPr>
        <w:t>Perbedaan sikap dianilisis secara deskriptif</w:t>
      </w:r>
    </w:p>
    <w:p w14:paraId="7768BCED" w14:textId="77777777" w:rsidR="00E30C8A" w:rsidRDefault="00436863">
      <w:pPr>
        <w:pStyle w:val="ListParagraph"/>
        <w:numPr>
          <w:ilvl w:val="0"/>
          <w:numId w:val="14"/>
        </w:numPr>
        <w:spacing w:after="0" w:line="360" w:lineRule="auto"/>
        <w:ind w:leftChars="500" w:left="1558" w:hangingChars="208" w:hanging="458"/>
        <w:jc w:val="both"/>
        <w:rPr>
          <w:rFonts w:ascii="Arial" w:hAnsi="Arial" w:cs="Arial"/>
          <w:lang w:val="id-ID"/>
        </w:rPr>
      </w:pPr>
      <w:r>
        <w:rPr>
          <w:rFonts w:ascii="Arial" w:hAnsi="Arial" w:cs="Arial"/>
        </w:rPr>
        <w:t>Perbedaan</w:t>
      </w:r>
      <w:r>
        <w:rPr>
          <w:rFonts w:ascii="Arial" w:hAnsi="Arial" w:cs="Arial"/>
          <w:lang w:val="id-ID"/>
        </w:rPr>
        <w:t xml:space="preserve"> </w:t>
      </w:r>
      <w:r>
        <w:rPr>
          <w:rFonts w:ascii="Arial" w:hAnsi="Arial" w:cs="Arial"/>
        </w:rPr>
        <w:t>ketrampilan dianilisis secara deskriptif</w:t>
      </w:r>
    </w:p>
    <w:p w14:paraId="0824CA7F" w14:textId="77777777" w:rsidR="00E30C8A" w:rsidRDefault="00E30C8A">
      <w:pPr>
        <w:spacing w:after="0" w:line="360" w:lineRule="auto"/>
        <w:ind w:leftChars="500" w:left="1558" w:hangingChars="208" w:hanging="458"/>
        <w:jc w:val="both"/>
        <w:rPr>
          <w:rFonts w:ascii="Arial" w:hAnsi="Arial" w:cs="Arial"/>
          <w:lang w:val="id-ID"/>
        </w:rPr>
      </w:pPr>
    </w:p>
    <w:p w14:paraId="06790EC8" w14:textId="77777777" w:rsidR="00E30C8A" w:rsidRDefault="00E30C8A">
      <w:pPr>
        <w:spacing w:after="0" w:line="360" w:lineRule="auto"/>
        <w:jc w:val="both"/>
        <w:rPr>
          <w:rFonts w:ascii="Arial" w:hAnsi="Arial" w:cs="Arial"/>
          <w:lang w:val="id-ID"/>
        </w:rPr>
      </w:pPr>
    </w:p>
    <w:p w14:paraId="6D38BB50" w14:textId="77777777" w:rsidR="00E30C8A" w:rsidRDefault="00E30C8A">
      <w:pPr>
        <w:pStyle w:val="ListParagraph"/>
        <w:spacing w:after="0" w:line="360" w:lineRule="auto"/>
        <w:ind w:left="1800"/>
        <w:jc w:val="both"/>
        <w:rPr>
          <w:rFonts w:ascii="Arial" w:hAnsi="Arial" w:cs="Arial"/>
        </w:rPr>
      </w:pPr>
    </w:p>
    <w:p w14:paraId="3476CFCB" w14:textId="77777777" w:rsidR="00E30C8A" w:rsidRDefault="00E30C8A">
      <w:pPr>
        <w:pStyle w:val="ListParagraph"/>
        <w:spacing w:after="0" w:line="360" w:lineRule="auto"/>
        <w:ind w:left="1800"/>
        <w:jc w:val="both"/>
        <w:rPr>
          <w:rFonts w:ascii="Arial" w:hAnsi="Arial" w:cs="Arial"/>
        </w:rPr>
      </w:pPr>
    </w:p>
    <w:p w14:paraId="4D0E6F98" w14:textId="77777777" w:rsidR="00E30C8A" w:rsidRDefault="00E30C8A">
      <w:pPr>
        <w:pStyle w:val="ListParagraph"/>
        <w:spacing w:after="0" w:line="360" w:lineRule="auto"/>
        <w:ind w:left="1800"/>
        <w:jc w:val="both"/>
        <w:rPr>
          <w:rFonts w:ascii="Arial" w:hAnsi="Arial" w:cs="Arial"/>
        </w:rPr>
      </w:pPr>
    </w:p>
    <w:p w14:paraId="3DDBF3AF" w14:textId="77777777" w:rsidR="00E30C8A" w:rsidRDefault="00E30C8A">
      <w:pPr>
        <w:pStyle w:val="ListParagraph"/>
        <w:spacing w:after="0" w:line="360" w:lineRule="auto"/>
        <w:ind w:left="1800"/>
        <w:jc w:val="both"/>
        <w:rPr>
          <w:rFonts w:ascii="Arial" w:hAnsi="Arial" w:cs="Arial"/>
        </w:rPr>
      </w:pPr>
    </w:p>
    <w:p w14:paraId="3A2055C5" w14:textId="16C210CE" w:rsidR="00E30C8A" w:rsidRDefault="00E30C8A">
      <w:pPr>
        <w:pStyle w:val="ListParagraph"/>
        <w:spacing w:after="0" w:line="360" w:lineRule="auto"/>
        <w:ind w:left="1800"/>
        <w:jc w:val="both"/>
        <w:rPr>
          <w:rFonts w:ascii="Arial" w:hAnsi="Arial" w:cs="Arial"/>
          <w:lang w:eastAsia="zh-CN"/>
        </w:rPr>
      </w:pPr>
    </w:p>
    <w:p w14:paraId="2E0B60E4" w14:textId="77777777" w:rsidR="00B862F0" w:rsidRDefault="00B862F0">
      <w:pPr>
        <w:pStyle w:val="ListParagraph"/>
        <w:spacing w:after="0" w:line="360" w:lineRule="auto"/>
        <w:ind w:left="1800"/>
        <w:jc w:val="both"/>
        <w:rPr>
          <w:rFonts w:ascii="Arial" w:hAnsi="Arial" w:cs="Arial"/>
          <w:lang w:eastAsia="zh-CN"/>
        </w:rPr>
      </w:pPr>
    </w:p>
    <w:p w14:paraId="05872E34" w14:textId="77777777" w:rsidR="00E30C8A" w:rsidRDefault="00E30C8A">
      <w:pPr>
        <w:pStyle w:val="ListParagraph"/>
        <w:spacing w:after="0" w:line="360" w:lineRule="auto"/>
        <w:ind w:left="1800"/>
        <w:jc w:val="both"/>
        <w:rPr>
          <w:rFonts w:ascii="Arial" w:hAnsi="Arial" w:cs="Arial"/>
          <w:lang w:val="id-ID"/>
        </w:rPr>
      </w:pPr>
    </w:p>
    <w:p w14:paraId="2E0426E1" w14:textId="195B14A7" w:rsidR="00E30C8A" w:rsidRDefault="00436863">
      <w:pPr>
        <w:pStyle w:val="ListParagraph"/>
        <w:numPr>
          <w:ilvl w:val="0"/>
          <w:numId w:val="1"/>
        </w:numPr>
        <w:spacing w:after="0" w:line="360" w:lineRule="auto"/>
        <w:jc w:val="both"/>
        <w:rPr>
          <w:rFonts w:ascii="Arial" w:hAnsi="Arial" w:cs="Arial"/>
          <w:b/>
          <w:lang w:val="id-ID"/>
        </w:rPr>
      </w:pPr>
      <w:r>
        <w:rPr>
          <w:rFonts w:ascii="Arial" w:hAnsi="Arial" w:cs="Arial"/>
          <w:b/>
          <w:lang w:val="id-ID"/>
        </w:rPr>
        <w:t>Etika Penelitian</w:t>
      </w:r>
    </w:p>
    <w:p w14:paraId="70546319" w14:textId="77777777" w:rsidR="00E30C8A" w:rsidRDefault="00436863">
      <w:pPr>
        <w:spacing w:after="0" w:line="360" w:lineRule="auto"/>
        <w:ind w:left="720" w:firstLine="360"/>
        <w:jc w:val="both"/>
        <w:rPr>
          <w:rFonts w:ascii="Arial" w:hAnsi="Arial" w:cs="Arial"/>
          <w:lang w:val="id-ID"/>
        </w:rPr>
      </w:pPr>
      <w:r>
        <w:rPr>
          <w:rFonts w:ascii="Arial" w:hAnsi="Arial" w:cs="Arial"/>
          <w:lang w:val="id-ID"/>
        </w:rPr>
        <w:lastRenderedPageBreak/>
        <w:t>Etika penelitian dalam penelitian ini, peneliti melakukan dengan mengenakan etika penelitian yang meliputi:</w:t>
      </w:r>
    </w:p>
    <w:p w14:paraId="706A9C5B" w14:textId="77777777" w:rsidR="00E30C8A" w:rsidRDefault="00436863">
      <w:pPr>
        <w:pStyle w:val="ListParagraph"/>
        <w:numPr>
          <w:ilvl w:val="0"/>
          <w:numId w:val="15"/>
        </w:numPr>
        <w:spacing w:after="0" w:line="360" w:lineRule="auto"/>
        <w:jc w:val="both"/>
        <w:rPr>
          <w:rFonts w:ascii="Arial" w:hAnsi="Arial" w:cs="Arial"/>
          <w:lang w:val="id-ID"/>
        </w:rPr>
      </w:pPr>
      <w:r>
        <w:rPr>
          <w:rFonts w:ascii="Arial" w:hAnsi="Arial" w:cs="Arial"/>
          <w:lang w:val="id-ID"/>
        </w:rPr>
        <w:t>Lembar persetujuan menjadi reponden (</w:t>
      </w:r>
      <w:r>
        <w:rPr>
          <w:rFonts w:ascii="Arial" w:hAnsi="Arial" w:cs="Arial"/>
          <w:i/>
          <w:lang w:val="id-ID"/>
        </w:rPr>
        <w:t>informant consent</w:t>
      </w:r>
      <w:r>
        <w:rPr>
          <w:rFonts w:ascii="Arial" w:hAnsi="Arial" w:cs="Arial"/>
          <w:lang w:val="id-ID"/>
        </w:rPr>
        <w:t>)</w:t>
      </w:r>
    </w:p>
    <w:p w14:paraId="44FD4D03" w14:textId="77777777" w:rsidR="00E30C8A" w:rsidRDefault="00436863">
      <w:pPr>
        <w:pStyle w:val="ListParagraph"/>
        <w:spacing w:after="0" w:line="360" w:lineRule="auto"/>
        <w:ind w:left="1080"/>
        <w:jc w:val="both"/>
        <w:rPr>
          <w:rFonts w:ascii="Arial" w:hAnsi="Arial" w:cs="Arial"/>
          <w:lang w:val="id-ID"/>
        </w:rPr>
      </w:pPr>
      <w:r>
        <w:rPr>
          <w:rFonts w:ascii="Arial" w:hAnsi="Arial" w:cs="Arial"/>
          <w:lang w:val="id-ID"/>
        </w:rPr>
        <w:t>Lembar ini diberikan kepada subjek yang akan diteliti, peneliti menjelaskan maksud dan tujuan penelitian.</w:t>
      </w:r>
    </w:p>
    <w:p w14:paraId="448052F7" w14:textId="77777777" w:rsidR="00E30C8A" w:rsidRDefault="00436863">
      <w:pPr>
        <w:pStyle w:val="ListParagraph"/>
        <w:numPr>
          <w:ilvl w:val="0"/>
          <w:numId w:val="15"/>
        </w:numPr>
        <w:spacing w:after="0" w:line="360" w:lineRule="auto"/>
        <w:jc w:val="both"/>
        <w:rPr>
          <w:rFonts w:ascii="Arial" w:hAnsi="Arial" w:cs="Arial"/>
          <w:lang w:val="id-ID"/>
        </w:rPr>
      </w:pPr>
      <w:r>
        <w:rPr>
          <w:rFonts w:ascii="Arial" w:hAnsi="Arial" w:cs="Arial"/>
          <w:lang w:val="id-ID"/>
        </w:rPr>
        <w:t>Tanpa nama (</w:t>
      </w:r>
      <w:r>
        <w:rPr>
          <w:rFonts w:ascii="Arial" w:hAnsi="Arial" w:cs="Arial"/>
          <w:i/>
          <w:lang w:val="id-ID"/>
        </w:rPr>
        <w:t>annonymity</w:t>
      </w:r>
      <w:r>
        <w:rPr>
          <w:rFonts w:ascii="Arial" w:hAnsi="Arial" w:cs="Arial"/>
          <w:lang w:val="id-ID"/>
        </w:rPr>
        <w:t>)</w:t>
      </w:r>
    </w:p>
    <w:p w14:paraId="09FBB6A2" w14:textId="77777777" w:rsidR="00E30C8A" w:rsidRDefault="00436863">
      <w:pPr>
        <w:pStyle w:val="ListParagraph"/>
        <w:spacing w:after="0" w:line="360" w:lineRule="auto"/>
        <w:ind w:left="1080"/>
        <w:jc w:val="both"/>
        <w:rPr>
          <w:rFonts w:ascii="Arial" w:hAnsi="Arial" w:cs="Arial"/>
          <w:lang w:val="id-ID"/>
        </w:rPr>
      </w:pPr>
      <w:r>
        <w:rPr>
          <w:rFonts w:ascii="Arial" w:hAnsi="Arial" w:cs="Arial"/>
          <w:lang w:val="id-ID"/>
        </w:rPr>
        <w:t>Kerahasiaan responden dijaga oleh peneliti dengan tidak mencantumkan namanya pada lembar pengumpulan data, tetapi cukup dengan memberikan kode.</w:t>
      </w:r>
    </w:p>
    <w:p w14:paraId="189A23B8" w14:textId="77777777" w:rsidR="00E30C8A" w:rsidRDefault="00436863">
      <w:pPr>
        <w:pStyle w:val="ListParagraph"/>
        <w:numPr>
          <w:ilvl w:val="0"/>
          <w:numId w:val="15"/>
        </w:numPr>
        <w:spacing w:after="0" w:line="360" w:lineRule="auto"/>
        <w:jc w:val="both"/>
        <w:rPr>
          <w:rFonts w:ascii="Arial" w:hAnsi="Arial" w:cs="Arial"/>
          <w:lang w:val="id-ID"/>
        </w:rPr>
      </w:pPr>
      <w:r>
        <w:rPr>
          <w:rFonts w:ascii="Arial" w:hAnsi="Arial" w:cs="Arial"/>
          <w:lang w:val="id-ID"/>
        </w:rPr>
        <w:t>Kerahasiaan (</w:t>
      </w:r>
      <w:r>
        <w:rPr>
          <w:rFonts w:ascii="Arial" w:hAnsi="Arial" w:cs="Arial"/>
          <w:i/>
          <w:lang w:val="id-ID"/>
        </w:rPr>
        <w:t>confidentiality</w:t>
      </w:r>
      <w:r>
        <w:rPr>
          <w:rFonts w:ascii="Arial" w:hAnsi="Arial" w:cs="Arial"/>
          <w:lang w:val="id-ID"/>
        </w:rPr>
        <w:t>)</w:t>
      </w:r>
    </w:p>
    <w:p w14:paraId="6C590C87" w14:textId="77777777" w:rsidR="00E30C8A" w:rsidRDefault="00436863">
      <w:pPr>
        <w:pStyle w:val="ListParagraph"/>
        <w:spacing w:after="0" w:line="360" w:lineRule="auto"/>
        <w:ind w:left="1080"/>
        <w:jc w:val="both"/>
        <w:rPr>
          <w:rFonts w:ascii="Arial" w:hAnsi="Arial" w:cs="Arial"/>
          <w:lang w:val="id-ID"/>
        </w:rPr>
      </w:pPr>
      <w:r>
        <w:rPr>
          <w:rFonts w:ascii="Arial" w:hAnsi="Arial" w:cs="Arial"/>
          <w:lang w:val="id-ID"/>
        </w:rPr>
        <w:t>Kerahasiaan informasi responden dijamin oleh peneliti, hanya kelompok data tertentu saja yang akan disajikan atau dilampirkan sebagai hasil riset.</w:t>
      </w:r>
    </w:p>
    <w:p w14:paraId="2F428A36" w14:textId="77777777" w:rsidR="00E30C8A" w:rsidRDefault="00436863">
      <w:pPr>
        <w:pStyle w:val="ListParagraph"/>
        <w:numPr>
          <w:ilvl w:val="0"/>
          <w:numId w:val="15"/>
        </w:numPr>
        <w:spacing w:after="0" w:line="360" w:lineRule="auto"/>
        <w:jc w:val="both"/>
        <w:rPr>
          <w:rFonts w:ascii="Arial" w:hAnsi="Arial" w:cs="Arial"/>
          <w:lang w:val="id-ID"/>
        </w:rPr>
      </w:pPr>
      <w:r>
        <w:rPr>
          <w:rFonts w:ascii="Arial" w:hAnsi="Arial" w:cs="Arial"/>
          <w:lang w:val="id-ID"/>
        </w:rPr>
        <w:t>Manfaat (</w:t>
      </w:r>
      <w:r>
        <w:rPr>
          <w:rFonts w:ascii="Arial" w:hAnsi="Arial" w:cs="Arial"/>
          <w:i/>
          <w:lang w:val="id-ID"/>
        </w:rPr>
        <w:t>benefit</w:t>
      </w:r>
      <w:r>
        <w:rPr>
          <w:rFonts w:ascii="Arial" w:hAnsi="Arial" w:cs="Arial"/>
          <w:lang w:val="id-ID"/>
        </w:rPr>
        <w:t>)</w:t>
      </w:r>
    </w:p>
    <w:p w14:paraId="26BCF423" w14:textId="77777777" w:rsidR="00E30C8A" w:rsidRDefault="00436863">
      <w:pPr>
        <w:pStyle w:val="ListParagraph"/>
        <w:spacing w:after="0" w:line="360" w:lineRule="auto"/>
        <w:ind w:left="1080"/>
        <w:jc w:val="both"/>
        <w:rPr>
          <w:rFonts w:ascii="Arial" w:hAnsi="Arial" w:cs="Arial"/>
          <w:lang w:val="id-ID"/>
        </w:rPr>
      </w:pPr>
      <w:r>
        <w:rPr>
          <w:rFonts w:ascii="Arial" w:hAnsi="Arial" w:cs="Arial"/>
          <w:lang w:val="id-ID"/>
        </w:rPr>
        <w:t>Peneliti berusaha memaksimalkan manfaat penelitian dan meminimalkan kerugian yang ditimbulkan akibat penelitian ini.</w:t>
      </w:r>
    </w:p>
    <w:p w14:paraId="39EEB73C" w14:textId="77777777" w:rsidR="00E30C8A" w:rsidRDefault="00436863">
      <w:pPr>
        <w:pStyle w:val="ListParagraph"/>
        <w:numPr>
          <w:ilvl w:val="0"/>
          <w:numId w:val="15"/>
        </w:numPr>
        <w:spacing w:after="0" w:line="360" w:lineRule="auto"/>
        <w:jc w:val="both"/>
        <w:rPr>
          <w:rFonts w:ascii="Arial" w:hAnsi="Arial" w:cs="Arial"/>
          <w:i/>
          <w:lang w:val="id-ID"/>
        </w:rPr>
      </w:pPr>
      <w:r>
        <w:rPr>
          <w:rFonts w:ascii="Arial" w:hAnsi="Arial" w:cs="Arial"/>
          <w:i/>
          <w:lang w:val="id-ID"/>
        </w:rPr>
        <w:t>Justice</w:t>
      </w:r>
    </w:p>
    <w:p w14:paraId="15F84E71" w14:textId="77777777" w:rsidR="00E30C8A" w:rsidRDefault="00436863">
      <w:pPr>
        <w:pStyle w:val="ListParagraph"/>
        <w:spacing w:after="0" w:line="360" w:lineRule="auto"/>
        <w:ind w:left="1080"/>
        <w:jc w:val="both"/>
        <w:rPr>
          <w:rFonts w:ascii="Arial" w:hAnsi="Arial" w:cs="Arial"/>
          <w:lang w:val="id-ID"/>
        </w:rPr>
      </w:pPr>
      <w:r>
        <w:rPr>
          <w:rFonts w:ascii="Arial" w:hAnsi="Arial" w:cs="Arial"/>
          <w:lang w:val="id-ID"/>
        </w:rPr>
        <w:t xml:space="preserve">Semua responden yang ikut terlibat dalam penelitian ini mendapatkan perlakuan secara adil dan diberi hak yang sama. </w:t>
      </w:r>
    </w:p>
    <w:p w14:paraId="71E61020" w14:textId="77777777" w:rsidR="00E30C8A" w:rsidRDefault="00E30C8A">
      <w:pPr>
        <w:pStyle w:val="ListParagraph"/>
        <w:spacing w:after="0" w:line="360" w:lineRule="auto"/>
        <w:jc w:val="both"/>
        <w:rPr>
          <w:rFonts w:ascii="Arial" w:hAnsi="Arial" w:cs="Arial"/>
          <w:lang w:val="id-ID"/>
        </w:rPr>
      </w:pPr>
    </w:p>
    <w:sectPr w:rsidR="00E30C8A">
      <w:footerReference w:type="default" r:id="rId8"/>
      <w:pgSz w:w="11850" w:h="16783"/>
      <w:pgMar w:top="2268" w:right="1701" w:bottom="1701" w:left="2268" w:header="708" w:footer="709" w:gutter="0"/>
      <w:pgNumType w:start="25"/>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8D1CA" w14:textId="77777777" w:rsidR="003E3230" w:rsidRDefault="00436863">
      <w:pPr>
        <w:spacing w:after="0" w:line="240" w:lineRule="auto"/>
      </w:pPr>
      <w:r>
        <w:separator/>
      </w:r>
    </w:p>
  </w:endnote>
  <w:endnote w:type="continuationSeparator" w:id="0">
    <w:p w14:paraId="1EF5AD35" w14:textId="77777777" w:rsidR="003E3230" w:rsidRDefault="00436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0081658"/>
      <w:docPartObj>
        <w:docPartGallery w:val="AutoText"/>
      </w:docPartObj>
    </w:sdtPr>
    <w:sdtEndPr/>
    <w:sdtContent>
      <w:p w14:paraId="46B7C86C" w14:textId="77777777" w:rsidR="00E30C8A" w:rsidRDefault="00436863">
        <w:pPr>
          <w:pStyle w:val="Footer"/>
          <w:jc w:val="right"/>
        </w:pPr>
        <w:r>
          <w:fldChar w:fldCharType="begin"/>
        </w:r>
        <w:r>
          <w:instrText xml:space="preserve"> PAGE   \* MERGEFORMAT </w:instrText>
        </w:r>
        <w:r>
          <w:fldChar w:fldCharType="separate"/>
        </w:r>
        <w:r>
          <w:t>2</w:t>
        </w:r>
        <w:r>
          <w:fldChar w:fldCharType="end"/>
        </w:r>
      </w:p>
    </w:sdtContent>
  </w:sdt>
  <w:p w14:paraId="1390AD41" w14:textId="77777777" w:rsidR="00E30C8A" w:rsidRDefault="00E30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59BFB" w14:textId="77777777" w:rsidR="003E3230" w:rsidRDefault="00436863">
      <w:pPr>
        <w:spacing w:after="0" w:line="240" w:lineRule="auto"/>
      </w:pPr>
      <w:r>
        <w:separator/>
      </w:r>
    </w:p>
  </w:footnote>
  <w:footnote w:type="continuationSeparator" w:id="0">
    <w:p w14:paraId="74031DFA" w14:textId="77777777" w:rsidR="003E3230" w:rsidRDefault="00436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C381E"/>
    <w:multiLevelType w:val="multilevel"/>
    <w:tmpl w:val="082C381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18F77B72"/>
    <w:multiLevelType w:val="multilevel"/>
    <w:tmpl w:val="18F77B72"/>
    <w:lvl w:ilvl="0">
      <w:start w:val="1"/>
      <w:numFmt w:val="decimal"/>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15:restartNumberingAfterBreak="0">
    <w:nsid w:val="1DAE4740"/>
    <w:multiLevelType w:val="multilevel"/>
    <w:tmpl w:val="1DAE4740"/>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2BD3735A"/>
    <w:multiLevelType w:val="multilevel"/>
    <w:tmpl w:val="2BD3735A"/>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15:restartNumberingAfterBreak="0">
    <w:nsid w:val="2D6E0857"/>
    <w:multiLevelType w:val="multilevel"/>
    <w:tmpl w:val="2D6E085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B462563"/>
    <w:multiLevelType w:val="multilevel"/>
    <w:tmpl w:val="3B46256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296260"/>
    <w:multiLevelType w:val="multilevel"/>
    <w:tmpl w:val="42296260"/>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48232066"/>
    <w:multiLevelType w:val="multilevel"/>
    <w:tmpl w:val="4823206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B0C51B0"/>
    <w:multiLevelType w:val="multilevel"/>
    <w:tmpl w:val="4B0C51B0"/>
    <w:lvl w:ilvl="0">
      <w:start w:val="1"/>
      <w:numFmt w:val="decimal"/>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15:restartNumberingAfterBreak="0">
    <w:nsid w:val="4D7B2AA0"/>
    <w:multiLevelType w:val="multilevel"/>
    <w:tmpl w:val="4D7B2AA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ED57842"/>
    <w:multiLevelType w:val="multilevel"/>
    <w:tmpl w:val="4ED5784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8F24A52"/>
    <w:multiLevelType w:val="multilevel"/>
    <w:tmpl w:val="68F24A5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F6537AD"/>
    <w:multiLevelType w:val="multilevel"/>
    <w:tmpl w:val="6F6537A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1E8314C"/>
    <w:multiLevelType w:val="multilevel"/>
    <w:tmpl w:val="71E8314C"/>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792A023A"/>
    <w:multiLevelType w:val="multilevel"/>
    <w:tmpl w:val="792A023A"/>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5"/>
  </w:num>
  <w:num w:numId="2">
    <w:abstractNumId w:val="7"/>
  </w:num>
  <w:num w:numId="3">
    <w:abstractNumId w:val="2"/>
  </w:num>
  <w:num w:numId="4">
    <w:abstractNumId w:val="8"/>
  </w:num>
  <w:num w:numId="5">
    <w:abstractNumId w:val="1"/>
  </w:num>
  <w:num w:numId="6">
    <w:abstractNumId w:val="4"/>
  </w:num>
  <w:num w:numId="7">
    <w:abstractNumId w:val="12"/>
  </w:num>
  <w:num w:numId="8">
    <w:abstractNumId w:val="9"/>
  </w:num>
  <w:num w:numId="9">
    <w:abstractNumId w:val="11"/>
  </w:num>
  <w:num w:numId="10">
    <w:abstractNumId w:val="14"/>
  </w:num>
  <w:num w:numId="11">
    <w:abstractNumId w:val="0"/>
  </w:num>
  <w:num w:numId="12">
    <w:abstractNumId w:val="6"/>
  </w:num>
  <w:num w:numId="13">
    <w:abstractNumId w:val="3"/>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47B"/>
    <w:rsid w:val="000262FA"/>
    <w:rsid w:val="00072D48"/>
    <w:rsid w:val="00114FA4"/>
    <w:rsid w:val="001861C0"/>
    <w:rsid w:val="001E4A8B"/>
    <w:rsid w:val="00237541"/>
    <w:rsid w:val="0029647B"/>
    <w:rsid w:val="00312689"/>
    <w:rsid w:val="00340FBB"/>
    <w:rsid w:val="00362C94"/>
    <w:rsid w:val="003739EC"/>
    <w:rsid w:val="003D08B9"/>
    <w:rsid w:val="003D1BE1"/>
    <w:rsid w:val="003E3230"/>
    <w:rsid w:val="003F1C02"/>
    <w:rsid w:val="003F3C38"/>
    <w:rsid w:val="004314F0"/>
    <w:rsid w:val="00436863"/>
    <w:rsid w:val="004A40D6"/>
    <w:rsid w:val="0059354B"/>
    <w:rsid w:val="006477F7"/>
    <w:rsid w:val="00666F7C"/>
    <w:rsid w:val="00674FCA"/>
    <w:rsid w:val="006A3B84"/>
    <w:rsid w:val="007D0513"/>
    <w:rsid w:val="007F53F8"/>
    <w:rsid w:val="00814A51"/>
    <w:rsid w:val="008F23C0"/>
    <w:rsid w:val="009071E3"/>
    <w:rsid w:val="00A26CFE"/>
    <w:rsid w:val="00AC39B5"/>
    <w:rsid w:val="00B502F6"/>
    <w:rsid w:val="00B862F0"/>
    <w:rsid w:val="00B93C2F"/>
    <w:rsid w:val="00BC19D0"/>
    <w:rsid w:val="00C045F6"/>
    <w:rsid w:val="00C40E77"/>
    <w:rsid w:val="00CE762C"/>
    <w:rsid w:val="00D25D89"/>
    <w:rsid w:val="00E30C8A"/>
    <w:rsid w:val="00E97666"/>
    <w:rsid w:val="00EB7487"/>
    <w:rsid w:val="00EF7C2A"/>
    <w:rsid w:val="37E71A5A"/>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9C63"/>
  <w15:docId w15:val="{9FE572D6-A1CC-4305-AF46-A14018CA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sz w:val="22"/>
      <w:szCs w:val="22"/>
      <w:lang w:val="zh-C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1193</Words>
  <Characters>6802</Characters>
  <Application>Microsoft Office Word</Application>
  <DocSecurity>0</DocSecurity>
  <Lines>56</Lines>
  <Paragraphs>15</Paragraphs>
  <ScaleCrop>false</ScaleCrop>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2019-05-26T03:37:00Z</dcterms:created>
  <dcterms:modified xsi:type="dcterms:W3CDTF">2019-06-17T15:35:00Z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