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2D" w:rsidRPr="009E5116" w:rsidRDefault="0092682D" w:rsidP="0092682D">
      <w:pPr>
        <w:spacing w:line="360" w:lineRule="auto"/>
        <w:jc w:val="center"/>
        <w:rPr>
          <w:rFonts w:ascii="Arial" w:hAnsi="Arial" w:cs="Arial"/>
          <w:b/>
        </w:rPr>
      </w:pPr>
      <w:r w:rsidRPr="009E5116">
        <w:rPr>
          <w:rFonts w:ascii="Arial" w:hAnsi="Arial" w:cs="Arial"/>
          <w:b/>
        </w:rPr>
        <w:t>DAFTAR PUSTAKA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 xml:space="preserve">Ahmad N, Adam SI, Nawi AM, Hassan MR, Ghazi HF. 2016. Abdominal </w:t>
      </w:r>
      <w:r w:rsidRPr="009E5116">
        <w:rPr>
          <w:rFonts w:ascii="Arial" w:hAnsi="Arial" w:cs="Arial"/>
          <w:i/>
        </w:rPr>
        <w:t>obesity indicators:</w:t>
      </w:r>
      <w:r w:rsidRPr="009E5116">
        <w:rPr>
          <w:rFonts w:ascii="Arial" w:hAnsi="Arial" w:cs="Arial"/>
        </w:rPr>
        <w:t xml:space="preserve"> </w:t>
      </w:r>
      <w:r w:rsidRPr="009E5116">
        <w:rPr>
          <w:rFonts w:ascii="Arial" w:hAnsi="Arial" w:cs="Arial"/>
          <w:i/>
        </w:rPr>
        <w:t>Waist circumference or waist-to-hip ratio in Malaysian adults population</w:t>
      </w:r>
      <w:r w:rsidRPr="009E5116">
        <w:rPr>
          <w:rFonts w:ascii="Arial" w:hAnsi="Arial" w:cs="Arial"/>
        </w:rPr>
        <w:t>. Malasysian journal of nutrition, 7:82.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 xml:space="preserve">Badan Penelitian dan Pengembangan Kesehatan. </w:t>
      </w:r>
      <w:r w:rsidRPr="009E5116">
        <w:rPr>
          <w:rFonts w:ascii="Arial" w:hAnsi="Arial" w:cs="Arial"/>
          <w:i/>
        </w:rPr>
        <w:t>Riset Kesehatan Dasar (RISKESDAS) 2018</w:t>
      </w:r>
      <w:r w:rsidRPr="009E5116">
        <w:rPr>
          <w:rFonts w:ascii="Arial" w:hAnsi="Arial" w:cs="Arial"/>
        </w:rPr>
        <w:t xml:space="preserve">. Jakarta: Kementerian Kesehatan RI. 2018. </w:t>
      </w:r>
      <w:hyperlink r:id="rId7" w:history="1">
        <w:r w:rsidRPr="009E5116">
          <w:rPr>
            <w:rStyle w:val="Hyperlink"/>
            <w:rFonts w:ascii="Arial" w:hAnsi="Arial" w:cs="Arial"/>
            <w:color w:val="auto"/>
            <w:u w:val="none"/>
          </w:rPr>
          <w:t>https://www.scribd.com/document/393406572/hasil-riskesdas-2018</w:t>
        </w:r>
      </w:hyperlink>
      <w:r w:rsidRPr="009E5116">
        <w:rPr>
          <w:rFonts w:ascii="Arial" w:hAnsi="Arial" w:cs="Arial"/>
        </w:rPr>
        <w:t>, diakses 29 November 2018.</w:t>
      </w:r>
    </w:p>
    <w:p w:rsidR="0092682D" w:rsidRPr="009E5116" w:rsidRDefault="0092682D" w:rsidP="0092682D">
      <w:pPr>
        <w:tabs>
          <w:tab w:val="left" w:pos="1985"/>
        </w:tabs>
        <w:spacing w:line="240" w:lineRule="auto"/>
        <w:ind w:left="0" w:firstLine="0"/>
        <w:rPr>
          <w:rFonts w:ascii="Arial" w:hAnsi="Arial" w:cs="Arial"/>
        </w:rPr>
      </w:pPr>
      <w:r w:rsidRPr="009E5116">
        <w:rPr>
          <w:rFonts w:ascii="Arial" w:hAnsi="Arial" w:cs="Arial"/>
        </w:rPr>
        <w:t xml:space="preserve">       Hartono. 2006. </w:t>
      </w:r>
      <w:r w:rsidRPr="009E5116">
        <w:rPr>
          <w:rFonts w:ascii="Arial" w:hAnsi="Arial" w:cs="Arial"/>
          <w:i/>
        </w:rPr>
        <w:t>Te</w:t>
      </w:r>
      <w:bookmarkStart w:id="0" w:name="_GoBack"/>
      <w:bookmarkEnd w:id="0"/>
      <w:r w:rsidRPr="009E5116">
        <w:rPr>
          <w:rFonts w:ascii="Arial" w:hAnsi="Arial" w:cs="Arial"/>
          <w:i/>
        </w:rPr>
        <w:t xml:space="preserve">rapi Gizi dan Diet Rumah Sakit. </w:t>
      </w:r>
      <w:r w:rsidRPr="009E5116">
        <w:rPr>
          <w:rFonts w:ascii="Arial" w:hAnsi="Arial" w:cs="Arial"/>
        </w:rPr>
        <w:t>Jakarta: EGC</w:t>
      </w:r>
    </w:p>
    <w:p w:rsidR="0092682D" w:rsidRPr="009E5116" w:rsidRDefault="0092682D" w:rsidP="0092682D">
      <w:pPr>
        <w:tabs>
          <w:tab w:val="left" w:pos="1985"/>
        </w:tabs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 xml:space="preserve">Mangoenprasodjo, P. 2004. </w:t>
      </w:r>
      <w:r w:rsidRPr="009E5116">
        <w:rPr>
          <w:rFonts w:ascii="Arial" w:hAnsi="Arial" w:cs="Arial"/>
          <w:i/>
        </w:rPr>
        <w:t>Siapa Takut Menapouse.</w:t>
      </w:r>
      <w:r w:rsidRPr="009E5116">
        <w:rPr>
          <w:rFonts w:ascii="Arial" w:hAnsi="Arial" w:cs="Arial"/>
        </w:rPr>
        <w:t xml:space="preserve"> Yogyakarta: Thinkfresh.</w:t>
      </w:r>
    </w:p>
    <w:p w:rsidR="0092682D" w:rsidRPr="009E5116" w:rsidRDefault="0092682D" w:rsidP="0092682D">
      <w:pPr>
        <w:tabs>
          <w:tab w:val="left" w:pos="1985"/>
        </w:tabs>
        <w:spacing w:line="240" w:lineRule="auto"/>
        <w:rPr>
          <w:rFonts w:ascii="Arial" w:hAnsi="Arial" w:cs="Arial"/>
          <w:i/>
        </w:rPr>
      </w:pPr>
      <w:r w:rsidRPr="009E5116">
        <w:rPr>
          <w:rFonts w:ascii="Arial" w:hAnsi="Arial" w:cs="Arial"/>
        </w:rPr>
        <w:t xml:space="preserve">Mustamin, 2010. </w:t>
      </w:r>
      <w:r w:rsidRPr="009E5116">
        <w:rPr>
          <w:rFonts w:ascii="Arial" w:hAnsi="Arial" w:cs="Arial"/>
          <w:i/>
        </w:rPr>
        <w:t xml:space="preserve">Asupan Natrium, Status Gizi Dan Tekanan Darah Usia Lanjut di Puskesmas Bojo Baru Kabupaten Barru. </w:t>
      </w:r>
      <w:r w:rsidRPr="009E5116">
        <w:rPr>
          <w:rFonts w:ascii="Arial" w:hAnsi="Arial" w:cs="Arial"/>
        </w:rPr>
        <w:t>Media Gizi Pangan, Vol. IX, Edisi 1. Politeknik Kesehatan Makasar Jurusan Gizi.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Style w:val="fontstyle01"/>
          <w:rFonts w:ascii="Arial" w:hAnsi="Arial" w:cs="Arial"/>
          <w:color w:val="auto"/>
          <w:sz w:val="22"/>
          <w:szCs w:val="22"/>
        </w:rPr>
        <w:t>Notoadmojo. 2002. Metodologi Penelitian Kesehatan. Jakarta:</w:t>
      </w:r>
      <w:r w:rsidRPr="009E5116">
        <w:rPr>
          <w:rFonts w:ascii="Arial" w:hAnsi="Arial" w:cs="Arial"/>
          <w:shd w:val="clear" w:color="auto" w:fill="FFFFFF"/>
        </w:rPr>
        <w:t xml:space="preserve"> Rineka Cipta.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 xml:space="preserve">Nurlita, V. 2017. </w:t>
      </w:r>
      <w:r w:rsidRPr="009E5116">
        <w:rPr>
          <w:rFonts w:ascii="Arial" w:hAnsi="Arial" w:cs="Arial"/>
          <w:bCs/>
          <w:i/>
        </w:rPr>
        <w:t xml:space="preserve">Pola Konsumsi Pangan, Status Gizi, Dan Kejadian Hipertensi Pada Peserta Wanita </w:t>
      </w:r>
      <w:r w:rsidRPr="009E5116">
        <w:rPr>
          <w:rFonts w:ascii="Arial" w:hAnsi="Arial" w:cs="Arial"/>
          <w:bCs/>
          <w:i/>
          <w:iCs/>
        </w:rPr>
        <w:t xml:space="preserve">Let’s Care. </w:t>
      </w:r>
      <w:r w:rsidR="00E17947" w:rsidRPr="009E5116">
        <w:rPr>
          <w:rFonts w:ascii="Arial" w:hAnsi="Arial" w:cs="Arial"/>
          <w:bCs/>
          <w:iCs/>
        </w:rPr>
        <w:t>skripsi</w:t>
      </w:r>
      <w:r w:rsidRPr="009E5116">
        <w:rPr>
          <w:rFonts w:ascii="Arial" w:hAnsi="Arial" w:cs="Arial"/>
          <w:bCs/>
          <w:iCs/>
        </w:rPr>
        <w:t>.</w:t>
      </w:r>
      <w:r w:rsidRPr="009E5116">
        <w:rPr>
          <w:rFonts w:ascii="Arial" w:hAnsi="Arial" w:cs="Arial"/>
          <w:bCs/>
          <w:i/>
          <w:iCs/>
        </w:rPr>
        <w:t xml:space="preserve"> </w:t>
      </w:r>
      <w:r w:rsidRPr="009E5116">
        <w:rPr>
          <w:rFonts w:ascii="Arial" w:hAnsi="Arial" w:cs="Arial"/>
          <w:bCs/>
        </w:rPr>
        <w:t>Institut Pertanian Bogor Fakultas Ekologi Manusia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 xml:space="preserve">Perhimpunan dokter spesialis kardiovaskular indonesia.  2015. </w:t>
      </w:r>
      <w:r w:rsidRPr="009E5116">
        <w:rPr>
          <w:rFonts w:ascii="Arial" w:hAnsi="Arial" w:cs="Arial"/>
          <w:i/>
        </w:rPr>
        <w:t>Pedoman Tatalaksana Hipertensi Pada Penyakit Kardiovaskular.</w:t>
      </w:r>
      <w:r w:rsidRPr="009E5116">
        <w:rPr>
          <w:rFonts w:ascii="Arial" w:hAnsi="Arial" w:cs="Arial"/>
        </w:rPr>
        <w:t xml:space="preserve"> Jakarta: Pengurus Pusat Perhimpunan Dokter Spesialis Kardiovaskular Indonesia (PP PERKI) National Cardiovascular Center Harapan Kita Hospital.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 xml:space="preserve">Pudiastuti, 2011.  </w:t>
      </w:r>
      <w:r w:rsidRPr="009E5116">
        <w:rPr>
          <w:rFonts w:ascii="Arial" w:hAnsi="Arial" w:cs="Arial"/>
          <w:i/>
        </w:rPr>
        <w:t>Penyakit pemicu stroke.</w:t>
      </w:r>
      <w:r w:rsidRPr="009E5116">
        <w:rPr>
          <w:rFonts w:ascii="Arial" w:hAnsi="Arial" w:cs="Arial"/>
        </w:rPr>
        <w:t xml:space="preserve"> Yogyakarta: Nuha Medika.</w:t>
      </w:r>
    </w:p>
    <w:p w:rsidR="0092682D" w:rsidRPr="009E5116" w:rsidRDefault="0092682D" w:rsidP="0092682D">
      <w:p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 w:rsidRPr="009E5116">
        <w:rPr>
          <w:rStyle w:val="Hyperlink"/>
          <w:rFonts w:ascii="Arial" w:hAnsi="Arial" w:cs="Arial"/>
          <w:color w:val="auto"/>
          <w:u w:val="none"/>
        </w:rPr>
        <w:t>Riyanto, 2011. Aplikasi Metodologi Penelitian Kesehatan. Nuha Medika: Yogyakarta.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  <w:shd w:val="clear" w:color="auto" w:fill="FFFFFF"/>
        </w:rPr>
      </w:pPr>
      <w:r w:rsidRPr="009E5116">
        <w:rPr>
          <w:rFonts w:ascii="Arial" w:hAnsi="Arial" w:cs="Arial"/>
          <w:shd w:val="clear" w:color="auto" w:fill="FFFFFF"/>
        </w:rPr>
        <w:t xml:space="preserve">Supariasa, dkk. 2016.  </w:t>
      </w:r>
      <w:r w:rsidRPr="009E5116">
        <w:rPr>
          <w:rFonts w:ascii="Arial" w:hAnsi="Arial" w:cs="Arial"/>
          <w:i/>
          <w:shd w:val="clear" w:color="auto" w:fill="FFFFFF"/>
        </w:rPr>
        <w:t>Penilaian Status Gizi</w:t>
      </w:r>
      <w:r w:rsidRPr="009E5116">
        <w:rPr>
          <w:rFonts w:ascii="Arial" w:hAnsi="Arial" w:cs="Arial"/>
          <w:shd w:val="clear" w:color="auto" w:fill="FFFFFF"/>
        </w:rPr>
        <w:t>. Jakarta: EGC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 xml:space="preserve">Sutomo. 2009. </w:t>
      </w:r>
      <w:r w:rsidRPr="009E5116">
        <w:rPr>
          <w:rFonts w:ascii="Arial" w:hAnsi="Arial" w:cs="Arial"/>
          <w:i/>
        </w:rPr>
        <w:t>Menu Sehat Penakluk Hipertensi.</w:t>
      </w:r>
      <w:r w:rsidRPr="009E5116">
        <w:rPr>
          <w:rFonts w:ascii="Arial" w:hAnsi="Arial" w:cs="Arial"/>
        </w:rPr>
        <w:t xml:space="preserve"> </w:t>
      </w:r>
    </w:p>
    <w:p w:rsidR="0092682D" w:rsidRPr="009E5116" w:rsidRDefault="0092682D" w:rsidP="0092682D">
      <w:pPr>
        <w:spacing w:line="240" w:lineRule="auto"/>
        <w:ind w:firstLine="0"/>
        <w:rPr>
          <w:rStyle w:val="Hyperlink"/>
          <w:rFonts w:ascii="Arial" w:hAnsi="Arial" w:cs="Arial"/>
          <w:color w:val="auto"/>
          <w:u w:val="none"/>
        </w:rPr>
      </w:pPr>
      <w:r w:rsidRPr="009E5116">
        <w:rPr>
          <w:rFonts w:ascii="Arial" w:hAnsi="Arial" w:cs="Arial"/>
        </w:rPr>
        <w:t xml:space="preserve">( </w:t>
      </w:r>
      <w:hyperlink r:id="rId8" w:history="1">
        <w:r w:rsidRPr="009E5116">
          <w:rPr>
            <w:rStyle w:val="Hyperlink"/>
            <w:rFonts w:ascii="Arial" w:hAnsi="Arial" w:cs="Arial"/>
            <w:color w:val="auto"/>
            <w:u w:val="none"/>
          </w:rPr>
          <w:t>https://books.google.co.id/books?id</w:t>
        </w:r>
      </w:hyperlink>
      <w:r w:rsidRPr="009E5116">
        <w:rPr>
          <w:rStyle w:val="Hyperlink"/>
          <w:rFonts w:ascii="Arial" w:hAnsi="Arial" w:cs="Arial"/>
          <w:color w:val="auto"/>
          <w:u w:val="none"/>
        </w:rPr>
        <w:t>), diakses 3 November 2018, diakses 3 November 2018.</w:t>
      </w:r>
    </w:p>
    <w:p w:rsidR="0092682D" w:rsidRPr="009E5116" w:rsidRDefault="0092682D" w:rsidP="0092682D">
      <w:pPr>
        <w:pStyle w:val="Heading1"/>
        <w:shd w:val="clear" w:color="auto" w:fill="FFFFFF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9E5116"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</w:rPr>
        <w:t xml:space="preserve">Triyanto, E. 2014. </w:t>
      </w:r>
      <w:r w:rsidRPr="009E5116">
        <w:rPr>
          <w:rFonts w:ascii="Arial" w:hAnsi="Arial" w:cs="Arial"/>
          <w:b w:val="0"/>
          <w:i/>
          <w:color w:val="auto"/>
          <w:sz w:val="22"/>
          <w:szCs w:val="22"/>
        </w:rPr>
        <w:t>Pelayanan Keperawatan Bagi Penderita Hipertensi Secara Terpadu</w:t>
      </w:r>
      <w:r w:rsidRPr="009E5116">
        <w:rPr>
          <w:rFonts w:ascii="Arial" w:hAnsi="Arial" w:cs="Arial"/>
          <w:b w:val="0"/>
          <w:color w:val="auto"/>
          <w:sz w:val="22"/>
          <w:szCs w:val="22"/>
        </w:rPr>
        <w:t>. Graha ilmu: Sumatra barat.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>IPAQ (International Physical Activity Qestinnaire), 2005. https://docs.google.com/viewer?a=v&amp;pid=sites&amp;srcid=ZGVmYXVsdGRvbWFpbnx0aGVpcGFxfGd4OjE0NDgxMDk3NDU1YWRlZTM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 xml:space="preserve">Fajar, K. 2005. </w:t>
      </w:r>
      <w:r w:rsidRPr="009E5116">
        <w:rPr>
          <w:rFonts w:ascii="Arial" w:hAnsi="Arial" w:cs="Arial"/>
          <w:i/>
        </w:rPr>
        <w:t>Hubungan Aktivitas Fisik dengan Kejadian Jantung Koroner di Indonesia</w:t>
      </w:r>
      <w:r w:rsidRPr="009E5116">
        <w:rPr>
          <w:rFonts w:ascii="Arial" w:hAnsi="Arial" w:cs="Arial"/>
        </w:rPr>
        <w:t>. Skripsi, UIN Syarif Hidayatullah, Jakarta.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 xml:space="preserve">Allifian, I. 2013. </w:t>
      </w:r>
      <w:r w:rsidRPr="009E5116">
        <w:rPr>
          <w:rFonts w:ascii="Arial" w:hAnsi="Arial" w:cs="Arial"/>
          <w:i/>
        </w:rPr>
        <w:t>Hubungan Asupan Natrium, Kalium, Dan Magnesium Terhadap Tekanan Darah Pada Penderita Hipertensi Rawat Jalan Di Rumah Sakit Pku Muhammadiyah Surakarta.</w:t>
      </w:r>
      <w:r w:rsidRPr="009E5116">
        <w:rPr>
          <w:rFonts w:ascii="Arial" w:hAnsi="Arial" w:cs="Arial"/>
        </w:rPr>
        <w:t xml:space="preserve"> Program Studi Diploma III Gizi Fakultas Ilmu Kesehatan Universitas Muhammadiyah Surakarta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t>Mardanik, T. 2017. Hubungan Asupan Natrium dan Kalium Terhadap Tekanan Darah pada Pegawai Negeri  Sipil Dinas Kesehatan Kota Surakarta. UMS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  <w:i/>
        </w:rPr>
      </w:pPr>
      <w:r w:rsidRPr="009E5116">
        <w:rPr>
          <w:rFonts w:ascii="Arial" w:hAnsi="Arial" w:cs="Arial"/>
        </w:rPr>
        <w:t xml:space="preserve">Ismuningsih, R. 2013. </w:t>
      </w:r>
      <w:r w:rsidRPr="009E5116">
        <w:rPr>
          <w:rFonts w:ascii="Arial" w:hAnsi="Arial" w:cs="Arial"/>
          <w:i/>
        </w:rPr>
        <w:t xml:space="preserve">Pengaruh Konsumsi Lemak Terhadap Tekanan Darah Penderita Hipertensi Rawat Jalan Di Rumah Sakit Pku Muhammadiyah Surakarta. </w:t>
      </w:r>
      <w:r w:rsidRPr="009E5116">
        <w:rPr>
          <w:rFonts w:ascii="Arial" w:hAnsi="Arial" w:cs="Arial"/>
          <w:noProof/>
          <w:lang w:eastAsia="id-ID"/>
        </w:rPr>
        <w:t>Jurnal Kesehatan UMS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</w:rPr>
      </w:pPr>
      <w:r w:rsidRPr="009E5116">
        <w:rPr>
          <w:rFonts w:ascii="Arial" w:hAnsi="Arial" w:cs="Arial"/>
        </w:rPr>
        <w:lastRenderedPageBreak/>
        <w:t xml:space="preserve">Bistara, D &amp; Kartini, Y. 2018. </w:t>
      </w:r>
      <w:r w:rsidRPr="009E5116">
        <w:rPr>
          <w:rFonts w:ascii="Arial" w:hAnsi="Arial" w:cs="Arial"/>
          <w:i/>
        </w:rPr>
        <w:t>Hubungan Kebiasaan Mengkonsumsi Kopi dengan Tekanan Darah Pada Dewasa Muda</w:t>
      </w:r>
      <w:r w:rsidRPr="009E5116">
        <w:rPr>
          <w:rFonts w:ascii="Arial" w:hAnsi="Arial" w:cs="Arial"/>
        </w:rPr>
        <w:t>. Jurnal kesehatan vokasional Universitas NahdatulUlama Surabaya.</w:t>
      </w:r>
    </w:p>
    <w:p w:rsidR="0092682D" w:rsidRPr="009E5116" w:rsidRDefault="0092682D" w:rsidP="0092682D">
      <w:pPr>
        <w:spacing w:line="240" w:lineRule="auto"/>
        <w:rPr>
          <w:rStyle w:val="fontstyle01"/>
          <w:rFonts w:ascii="Arial" w:hAnsi="Arial" w:cs="Arial"/>
          <w:i/>
          <w:color w:val="auto"/>
          <w:sz w:val="22"/>
          <w:szCs w:val="22"/>
        </w:rPr>
      </w:pPr>
      <w:r w:rsidRPr="009E5116">
        <w:rPr>
          <w:rFonts w:ascii="Arial" w:hAnsi="Arial" w:cs="Arial"/>
        </w:rPr>
        <w:t xml:space="preserve">Yulianti, S, Rokhanawati, D &amp; Isnaeni, Y. 2010. </w:t>
      </w:r>
      <w:r w:rsidRPr="009E5116">
        <w:rPr>
          <w:rFonts w:ascii="Arial" w:hAnsi="Arial" w:cs="Arial"/>
          <w:i/>
        </w:rPr>
        <w:t xml:space="preserve">Hubungan Status Gizi Dengan Kejadian Hipertensi Pada Wanita Lanjut Unsia Di Posyandu Wira Lestari 6 Wirobrajan Yogyakarta. </w:t>
      </w:r>
      <w:r w:rsidRPr="009E5116">
        <w:rPr>
          <w:rFonts w:ascii="Arial" w:hAnsi="Arial" w:cs="Arial"/>
        </w:rPr>
        <w:t>Jurnal Kesehatan UNISA Yogyakarta.</w:t>
      </w:r>
      <w:r w:rsidRPr="009E5116">
        <w:rPr>
          <w:rFonts w:ascii="Arial" w:hAnsi="Arial" w:cs="Arial"/>
          <w:i/>
        </w:rPr>
        <w:t xml:space="preserve"> </w:t>
      </w:r>
    </w:p>
    <w:p w:rsidR="0092682D" w:rsidRPr="009E5116" w:rsidRDefault="0092682D" w:rsidP="0092682D">
      <w:pPr>
        <w:spacing w:line="240" w:lineRule="auto"/>
        <w:rPr>
          <w:rFonts w:ascii="Arial" w:hAnsi="Arial" w:cs="Arial"/>
          <w:noProof/>
          <w:lang w:eastAsia="id-ID"/>
        </w:rPr>
      </w:pPr>
      <w:r w:rsidRPr="009E5116">
        <w:rPr>
          <w:rFonts w:ascii="Arial" w:hAnsi="Arial" w:cs="Arial"/>
          <w:noProof/>
          <w:lang w:eastAsia="id-ID"/>
        </w:rPr>
        <w:t xml:space="preserve">Harahap, R, Rochardi, R, &amp; Sarumpaet, S. 2017. </w:t>
      </w:r>
      <w:r w:rsidRPr="009E5116">
        <w:rPr>
          <w:rFonts w:ascii="Arial" w:hAnsi="Arial" w:cs="Arial"/>
          <w:i/>
          <w:noProof/>
          <w:lang w:eastAsia="id-ID"/>
        </w:rPr>
        <w:t>Pengaruh Aktivitas Fisik Terhadap Kejadian Hipertensi Pada Laki-Laki Dewasa Awal (18-40 Tahun) Di Wilayah Puskesmas Bromo Medan</w:t>
      </w:r>
      <w:r w:rsidRPr="009E5116">
        <w:rPr>
          <w:rFonts w:ascii="Arial" w:hAnsi="Arial" w:cs="Arial"/>
          <w:noProof/>
          <w:lang w:eastAsia="id-ID"/>
        </w:rPr>
        <w:t>. Jurnal Kesehatan Dosen Program Magister Ilmu Kesehatan Masyarat, Universitas Sumatra Utara.</w:t>
      </w:r>
    </w:p>
    <w:p w:rsidR="0092682D" w:rsidRPr="009E5116" w:rsidRDefault="0092682D" w:rsidP="0092682D">
      <w:pPr>
        <w:pStyle w:val="ListParagraph"/>
        <w:spacing w:line="240" w:lineRule="auto"/>
        <w:ind w:left="436" w:firstLine="72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92682D" w:rsidRPr="009E5116" w:rsidRDefault="0092682D" w:rsidP="0092682D">
      <w:pPr>
        <w:spacing w:line="360" w:lineRule="auto"/>
        <w:ind w:left="0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92682D" w:rsidRPr="009E5116" w:rsidRDefault="0092682D" w:rsidP="0092682D">
      <w:pPr>
        <w:spacing w:line="360" w:lineRule="auto"/>
        <w:ind w:left="0" w:firstLine="0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92682D" w:rsidRPr="009E5116" w:rsidRDefault="0092682D" w:rsidP="0092682D">
      <w:pPr>
        <w:spacing w:line="360" w:lineRule="auto"/>
        <w:ind w:left="0" w:firstLine="0"/>
        <w:rPr>
          <w:rStyle w:val="fontstyle01"/>
          <w:rFonts w:ascii="Arial" w:hAnsi="Arial" w:cs="Arial"/>
          <w:b/>
          <w:color w:val="auto"/>
          <w:sz w:val="22"/>
          <w:szCs w:val="22"/>
        </w:rPr>
      </w:pPr>
    </w:p>
    <w:p w:rsidR="0092682D" w:rsidRPr="009E5116" w:rsidRDefault="0092682D" w:rsidP="0092682D">
      <w:pPr>
        <w:spacing w:line="360" w:lineRule="auto"/>
        <w:ind w:left="0" w:firstLine="0"/>
        <w:rPr>
          <w:rStyle w:val="fontstyle01"/>
          <w:rFonts w:ascii="Arial" w:hAnsi="Arial" w:cs="Arial"/>
          <w:b/>
          <w:color w:val="auto"/>
          <w:sz w:val="22"/>
          <w:szCs w:val="22"/>
        </w:rPr>
      </w:pPr>
    </w:p>
    <w:p w:rsidR="006A2380" w:rsidRPr="009E5116" w:rsidRDefault="006A2380"/>
    <w:sectPr w:rsidR="006A2380" w:rsidRPr="009E5116" w:rsidSect="000D33B5">
      <w:footerReference w:type="default" r:id="rId9"/>
      <w:pgSz w:w="11906" w:h="16838"/>
      <w:pgMar w:top="2268" w:right="1701" w:bottom="1701" w:left="2268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AC" w:rsidRDefault="00D13CAC" w:rsidP="0079157C">
      <w:pPr>
        <w:spacing w:line="240" w:lineRule="auto"/>
      </w:pPr>
      <w:r>
        <w:separator/>
      </w:r>
    </w:p>
  </w:endnote>
  <w:endnote w:type="continuationSeparator" w:id="0">
    <w:p w:rsidR="00D13CAC" w:rsidRDefault="00D13CAC" w:rsidP="00791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937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9C5" w:rsidRDefault="00D21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11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D219C5" w:rsidRDefault="00D21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AC" w:rsidRDefault="00D13CAC" w:rsidP="0079157C">
      <w:pPr>
        <w:spacing w:line="240" w:lineRule="auto"/>
      </w:pPr>
      <w:r>
        <w:separator/>
      </w:r>
    </w:p>
  </w:footnote>
  <w:footnote w:type="continuationSeparator" w:id="0">
    <w:p w:rsidR="00D13CAC" w:rsidRDefault="00D13CAC" w:rsidP="007915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2D"/>
    <w:rsid w:val="000D33B5"/>
    <w:rsid w:val="001E5E41"/>
    <w:rsid w:val="003546C0"/>
    <w:rsid w:val="006A2380"/>
    <w:rsid w:val="006E72B0"/>
    <w:rsid w:val="0079157C"/>
    <w:rsid w:val="0092682D"/>
    <w:rsid w:val="009B5FA0"/>
    <w:rsid w:val="009E5116"/>
    <w:rsid w:val="00AA6E03"/>
    <w:rsid w:val="00D13CAC"/>
    <w:rsid w:val="00D219C5"/>
    <w:rsid w:val="00E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2D"/>
    <w:pPr>
      <w:spacing w:after="0"/>
      <w:ind w:left="896" w:hanging="448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6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2682D"/>
    <w:pPr>
      <w:ind w:left="720"/>
      <w:contextualSpacing/>
    </w:pPr>
  </w:style>
  <w:style w:type="character" w:customStyle="1" w:styleId="fontstyle01">
    <w:name w:val="fontstyle01"/>
    <w:basedOn w:val="DefaultParagraphFont"/>
    <w:rsid w:val="009268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68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5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57C"/>
  </w:style>
  <w:style w:type="paragraph" w:styleId="Footer">
    <w:name w:val="footer"/>
    <w:basedOn w:val="Normal"/>
    <w:link w:val="FooterChar"/>
    <w:uiPriority w:val="99"/>
    <w:unhideWhenUsed/>
    <w:rsid w:val="007915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2D"/>
    <w:pPr>
      <w:spacing w:after="0"/>
      <w:ind w:left="896" w:hanging="448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6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2682D"/>
    <w:pPr>
      <w:ind w:left="720"/>
      <w:contextualSpacing/>
    </w:pPr>
  </w:style>
  <w:style w:type="character" w:customStyle="1" w:styleId="fontstyle01">
    <w:name w:val="fontstyle01"/>
    <w:basedOn w:val="DefaultParagraphFont"/>
    <w:rsid w:val="009268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68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5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57C"/>
  </w:style>
  <w:style w:type="paragraph" w:styleId="Footer">
    <w:name w:val="footer"/>
    <w:basedOn w:val="Normal"/>
    <w:link w:val="FooterChar"/>
    <w:uiPriority w:val="99"/>
    <w:unhideWhenUsed/>
    <w:rsid w:val="007915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id/books?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ribd.com/document/393406572/hasil-riskesdas-2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Nilal</dc:creator>
  <cp:lastModifiedBy>Nilal</cp:lastModifiedBy>
  <cp:revision>5</cp:revision>
  <dcterms:created xsi:type="dcterms:W3CDTF">2019-06-26T01:02:00Z</dcterms:created>
  <dcterms:modified xsi:type="dcterms:W3CDTF">2019-07-04T01:07:00Z</dcterms:modified>
</cp:coreProperties>
</file>