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314E" w:rsidRPr="00A02B09" w:rsidRDefault="0048314E" w:rsidP="0048314E">
      <w:pPr>
        <w:jc w:val="center"/>
        <w:rPr>
          <w:rFonts w:ascii="Arial" w:hAnsi="Arial" w:cs="Arial"/>
          <w:b/>
        </w:rPr>
      </w:pPr>
      <w:bookmarkStart w:id="0" w:name="_GoBack"/>
      <w:bookmarkEnd w:id="0"/>
      <w:r w:rsidRPr="00A02B09">
        <w:rPr>
          <w:rFonts w:ascii="Arial" w:hAnsi="Arial" w:cs="Arial"/>
          <w:b/>
        </w:rPr>
        <w:t>BAB III</w:t>
      </w:r>
    </w:p>
    <w:p w:rsidR="0048314E" w:rsidRPr="001E1052" w:rsidRDefault="0048314E" w:rsidP="0048314E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METODE PENELITIAN</w:t>
      </w:r>
    </w:p>
    <w:p w:rsidR="0048314E" w:rsidRPr="00970EBC" w:rsidRDefault="0048314E" w:rsidP="0048314E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/>
          <w:bCs/>
          <w:color w:val="333333"/>
          <w:shd w:val="clear" w:color="auto" w:fill="FFFFFF"/>
        </w:rPr>
        <w:t>Jenis Penelitian</w:t>
      </w:r>
    </w:p>
    <w:p w:rsidR="0048314E" w:rsidRPr="00970EBC" w:rsidRDefault="0048314E" w:rsidP="0048314E">
      <w:pPr>
        <w:pStyle w:val="ListParagraph"/>
        <w:spacing w:line="360" w:lineRule="auto"/>
        <w:jc w:val="both"/>
        <w:rPr>
          <w:rFonts w:ascii="Arial" w:hAnsi="Arial" w:cs="Arial"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Cs/>
          <w:color w:val="333333"/>
          <w:shd w:val="clear" w:color="auto" w:fill="FFFFFF"/>
        </w:rPr>
        <w:t>Penelitian ini merupakan jenis Pre  Eksperimental dengan rancangan one group pre test an</w:t>
      </w:r>
      <w:r>
        <w:rPr>
          <w:rFonts w:ascii="Arial" w:hAnsi="Arial" w:cs="Arial"/>
          <w:bCs/>
          <w:color w:val="333333"/>
          <w:shd w:val="clear" w:color="auto" w:fill="FFFFFF"/>
        </w:rPr>
        <w:t>d post test design (Notoatmodjo, 2015</w:t>
      </w:r>
      <w:r w:rsidRPr="00970EBC">
        <w:rPr>
          <w:rFonts w:ascii="Arial" w:hAnsi="Arial" w:cs="Arial"/>
          <w:bCs/>
          <w:color w:val="333333"/>
          <w:shd w:val="clear" w:color="auto" w:fill="FFFFFF"/>
        </w:rPr>
        <w:t>). Peneliti menganalisis pengaruh pelatihan kader posyandu dengan menggunakan media booklet terhadap pengetahuan, sikap dan keterampilan kader posyandu dalam melakukan pengukuran antropometri.</w:t>
      </w:r>
    </w:p>
    <w:p w:rsidR="0048314E" w:rsidRPr="00970EBC" w:rsidRDefault="0048314E" w:rsidP="0048314E">
      <w:pPr>
        <w:spacing w:line="360" w:lineRule="auto"/>
        <w:jc w:val="center"/>
        <w:rPr>
          <w:rFonts w:ascii="Arial" w:hAnsi="Arial" w:cs="Arial"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Cs/>
          <w:color w:val="333333"/>
          <w:shd w:val="clear" w:color="auto" w:fill="FFFFFF"/>
        </w:rPr>
        <w:t>O1-------------------X--------------------O2</w:t>
      </w:r>
    </w:p>
    <w:p w:rsidR="0048314E" w:rsidRPr="00970EBC" w:rsidRDefault="0048314E" w:rsidP="0048314E">
      <w:pPr>
        <w:spacing w:after="0" w:line="360" w:lineRule="auto"/>
        <w:jc w:val="both"/>
        <w:rPr>
          <w:rFonts w:ascii="Arial" w:hAnsi="Arial" w:cs="Arial"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Cs/>
          <w:color w:val="333333"/>
          <w:shd w:val="clear" w:color="auto" w:fill="FFFFFF"/>
        </w:rPr>
        <w:tab/>
        <w:t>Keterangan :</w:t>
      </w:r>
    </w:p>
    <w:p w:rsidR="0048314E" w:rsidRPr="00970EBC" w:rsidRDefault="0048314E" w:rsidP="0048314E">
      <w:pPr>
        <w:spacing w:after="0" w:line="360" w:lineRule="auto"/>
        <w:ind w:left="709"/>
        <w:jc w:val="both"/>
        <w:rPr>
          <w:rFonts w:ascii="Arial" w:hAnsi="Arial" w:cs="Arial"/>
          <w:bCs/>
          <w:color w:val="333333"/>
          <w:shd w:val="clear" w:color="auto" w:fill="FFFFFF"/>
        </w:rPr>
      </w:pPr>
      <w:r>
        <w:rPr>
          <w:rFonts w:ascii="Arial" w:hAnsi="Arial" w:cs="Arial"/>
          <w:bCs/>
          <w:color w:val="333333"/>
          <w:shd w:val="clear" w:color="auto" w:fill="FFFFFF"/>
        </w:rPr>
        <w:tab/>
        <w:t>O1</w:t>
      </w:r>
      <w:r>
        <w:rPr>
          <w:rFonts w:ascii="Arial" w:hAnsi="Arial" w:cs="Arial"/>
          <w:bCs/>
          <w:color w:val="333333"/>
          <w:shd w:val="clear" w:color="auto" w:fill="FFFFFF"/>
        </w:rPr>
        <w:tab/>
        <w:t xml:space="preserve"> : P</w:t>
      </w:r>
      <w:r w:rsidRPr="00970EBC">
        <w:rPr>
          <w:rFonts w:ascii="Arial" w:hAnsi="Arial" w:cs="Arial"/>
          <w:bCs/>
          <w:color w:val="333333"/>
          <w:shd w:val="clear" w:color="auto" w:fill="FFFFFF"/>
        </w:rPr>
        <w:t>retest yang dilakukan sebelum perlakuan untuk mengetahui pengetahuan, sikap dan keterampilan kader posyandu.</w:t>
      </w:r>
    </w:p>
    <w:p w:rsidR="0048314E" w:rsidRPr="00970EBC" w:rsidRDefault="0048314E" w:rsidP="0048314E">
      <w:pPr>
        <w:spacing w:after="0" w:line="360" w:lineRule="auto"/>
        <w:ind w:left="709"/>
        <w:jc w:val="both"/>
        <w:rPr>
          <w:rFonts w:ascii="Arial" w:hAnsi="Arial" w:cs="Arial"/>
          <w:bCs/>
          <w:color w:val="333333"/>
          <w:shd w:val="clear" w:color="auto" w:fill="FFFFFF"/>
        </w:rPr>
      </w:pPr>
      <w:r>
        <w:rPr>
          <w:rFonts w:ascii="Arial" w:hAnsi="Arial" w:cs="Arial"/>
          <w:bCs/>
          <w:color w:val="333333"/>
          <w:shd w:val="clear" w:color="auto" w:fill="FFFFFF"/>
        </w:rPr>
        <w:t xml:space="preserve">X </w:t>
      </w:r>
      <w:r>
        <w:rPr>
          <w:rFonts w:ascii="Arial" w:hAnsi="Arial" w:cs="Arial"/>
          <w:bCs/>
          <w:color w:val="333333"/>
          <w:shd w:val="clear" w:color="auto" w:fill="FFFFFF"/>
        </w:rPr>
        <w:tab/>
        <w:t>:   P</w:t>
      </w:r>
      <w:r w:rsidRPr="00970EBC">
        <w:rPr>
          <w:rFonts w:ascii="Arial" w:hAnsi="Arial" w:cs="Arial"/>
          <w:bCs/>
          <w:color w:val="333333"/>
          <w:shd w:val="clear" w:color="auto" w:fill="FFFFFF"/>
        </w:rPr>
        <w:t>elatihan dengan menggunakan media booklet.</w:t>
      </w:r>
    </w:p>
    <w:p w:rsidR="0048314E" w:rsidRDefault="0048314E" w:rsidP="0048314E">
      <w:pPr>
        <w:spacing w:after="0" w:line="360" w:lineRule="auto"/>
        <w:ind w:left="709"/>
        <w:jc w:val="both"/>
        <w:rPr>
          <w:rFonts w:ascii="Arial" w:hAnsi="Arial" w:cs="Arial"/>
          <w:bCs/>
          <w:color w:val="333333"/>
          <w:shd w:val="clear" w:color="auto" w:fill="FFFFFF"/>
        </w:rPr>
      </w:pPr>
      <w:r>
        <w:rPr>
          <w:rFonts w:ascii="Arial" w:hAnsi="Arial" w:cs="Arial"/>
          <w:bCs/>
          <w:color w:val="333333"/>
          <w:shd w:val="clear" w:color="auto" w:fill="FFFFFF"/>
        </w:rPr>
        <w:t>O2</w:t>
      </w:r>
      <w:r>
        <w:rPr>
          <w:rFonts w:ascii="Arial" w:hAnsi="Arial" w:cs="Arial"/>
          <w:bCs/>
          <w:color w:val="333333"/>
          <w:shd w:val="clear" w:color="auto" w:fill="FFFFFF"/>
        </w:rPr>
        <w:tab/>
        <w:t xml:space="preserve">: </w:t>
      </w:r>
      <w:r w:rsidRPr="00970EBC">
        <w:rPr>
          <w:rFonts w:ascii="Arial" w:hAnsi="Arial" w:cs="Arial"/>
          <w:bCs/>
          <w:color w:val="333333"/>
          <w:shd w:val="clear" w:color="auto" w:fill="FFFFFF"/>
        </w:rPr>
        <w:t>Post-test dilakukan sesudah perlakuan untuk mengetahui pengetahuan, sikap dan keterampilan kader posyandu.</w:t>
      </w:r>
    </w:p>
    <w:p w:rsidR="0048314E" w:rsidRPr="00970EBC" w:rsidRDefault="0048314E" w:rsidP="0048314E">
      <w:pPr>
        <w:spacing w:after="0"/>
        <w:ind w:left="709"/>
        <w:jc w:val="both"/>
        <w:rPr>
          <w:rFonts w:ascii="Arial" w:hAnsi="Arial" w:cs="Arial"/>
          <w:bCs/>
          <w:color w:val="333333"/>
          <w:shd w:val="clear" w:color="auto" w:fill="FFFFFF"/>
        </w:rPr>
      </w:pPr>
    </w:p>
    <w:p w:rsidR="0048314E" w:rsidRPr="00970EBC" w:rsidRDefault="0048314E" w:rsidP="0048314E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b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/>
          <w:bCs/>
          <w:color w:val="333333"/>
          <w:shd w:val="clear" w:color="auto" w:fill="FFFFFF"/>
        </w:rPr>
        <w:t>Waktu dan Tempat Penelitian</w:t>
      </w:r>
    </w:p>
    <w:p w:rsidR="0048314E" w:rsidRDefault="0048314E" w:rsidP="0048314E">
      <w:pPr>
        <w:spacing w:after="0" w:line="360" w:lineRule="auto"/>
        <w:ind w:left="720" w:firstLine="720"/>
        <w:jc w:val="both"/>
        <w:rPr>
          <w:rFonts w:ascii="Arial" w:hAnsi="Arial" w:cs="Arial"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Cs/>
          <w:color w:val="333333"/>
          <w:shd w:val="clear" w:color="auto" w:fill="FFFFFF"/>
        </w:rPr>
        <w:t>Penelitian ini dilaksanakan di desa Gedogwetan kecamatan Turen kabupaten Malang pada bulan April tahun 2019.</w:t>
      </w:r>
    </w:p>
    <w:p w:rsidR="0048314E" w:rsidRPr="00970EBC" w:rsidRDefault="0048314E" w:rsidP="0048314E">
      <w:pPr>
        <w:spacing w:after="0"/>
        <w:ind w:left="720" w:firstLine="720"/>
        <w:jc w:val="both"/>
        <w:rPr>
          <w:rFonts w:ascii="Arial" w:hAnsi="Arial" w:cs="Arial"/>
          <w:bCs/>
          <w:color w:val="333333"/>
          <w:shd w:val="clear" w:color="auto" w:fill="FFFFFF"/>
        </w:rPr>
      </w:pPr>
    </w:p>
    <w:p w:rsidR="0048314E" w:rsidRPr="00970EBC" w:rsidRDefault="0048314E" w:rsidP="0048314E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/>
          <w:bCs/>
          <w:color w:val="333333"/>
          <w:shd w:val="clear" w:color="auto" w:fill="FFFFFF"/>
        </w:rPr>
        <w:t>Populasi dan Sampel</w:t>
      </w:r>
    </w:p>
    <w:p w:rsidR="0048314E" w:rsidRPr="00970EBC" w:rsidRDefault="0048314E" w:rsidP="0048314E">
      <w:pPr>
        <w:pStyle w:val="ListParagraph"/>
        <w:numPr>
          <w:ilvl w:val="0"/>
          <w:numId w:val="10"/>
        </w:numPr>
        <w:spacing w:after="0" w:line="360" w:lineRule="auto"/>
        <w:jc w:val="both"/>
        <w:rPr>
          <w:rFonts w:ascii="Arial" w:hAnsi="Arial" w:cs="Arial"/>
          <w:b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/>
          <w:bCs/>
          <w:color w:val="333333"/>
          <w:shd w:val="clear" w:color="auto" w:fill="FFFFFF"/>
        </w:rPr>
        <w:t>Populasi</w:t>
      </w:r>
    </w:p>
    <w:p w:rsidR="0048314E" w:rsidRPr="001E1052" w:rsidRDefault="0048314E" w:rsidP="0048314E">
      <w:pPr>
        <w:spacing w:after="0" w:line="360" w:lineRule="auto"/>
        <w:ind w:left="709"/>
        <w:jc w:val="both"/>
        <w:rPr>
          <w:rFonts w:ascii="Arial" w:hAnsi="Arial" w:cs="Arial"/>
          <w:bCs/>
          <w:color w:val="333333"/>
          <w:shd w:val="clear" w:color="auto" w:fill="FFFFFF"/>
        </w:rPr>
      </w:pPr>
      <w:r>
        <w:rPr>
          <w:rFonts w:ascii="Arial" w:hAnsi="Arial" w:cs="Arial"/>
          <w:b/>
          <w:bCs/>
          <w:color w:val="333333"/>
          <w:shd w:val="clear" w:color="auto" w:fill="FFFFFF"/>
        </w:rPr>
        <w:tab/>
      </w:r>
      <w:r w:rsidRPr="00970EBC">
        <w:rPr>
          <w:rFonts w:ascii="Arial" w:hAnsi="Arial" w:cs="Arial"/>
          <w:b/>
          <w:bCs/>
          <w:color w:val="333333"/>
          <w:shd w:val="clear" w:color="auto" w:fill="FFFFFF"/>
        </w:rPr>
        <w:tab/>
      </w:r>
      <w:r w:rsidRPr="00970EBC">
        <w:rPr>
          <w:rFonts w:ascii="Arial" w:hAnsi="Arial" w:cs="Arial"/>
          <w:bCs/>
          <w:color w:val="333333"/>
          <w:shd w:val="clear" w:color="auto" w:fill="FFFFFF"/>
        </w:rPr>
        <w:t xml:space="preserve">Populasi dalam penelitian ini adalah seluruh kader posyandu di Desa Gedogwetan Kecamatan Turen Kabupaten Malang sebanyak 35 kader. </w:t>
      </w:r>
    </w:p>
    <w:p w:rsidR="0048314E" w:rsidRPr="00970EBC" w:rsidRDefault="0048314E" w:rsidP="0048314E">
      <w:pPr>
        <w:pStyle w:val="ListParagraph"/>
        <w:numPr>
          <w:ilvl w:val="0"/>
          <w:numId w:val="10"/>
        </w:numPr>
        <w:spacing w:after="0" w:line="360" w:lineRule="auto"/>
        <w:jc w:val="both"/>
        <w:rPr>
          <w:rFonts w:ascii="Arial" w:hAnsi="Arial" w:cs="Arial"/>
          <w:b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/>
          <w:bCs/>
          <w:color w:val="333333"/>
          <w:shd w:val="clear" w:color="auto" w:fill="FFFFFF"/>
        </w:rPr>
        <w:t>Sampel</w:t>
      </w:r>
    </w:p>
    <w:p w:rsidR="0048314E" w:rsidRPr="00970EBC" w:rsidRDefault="0048314E" w:rsidP="0048314E">
      <w:pPr>
        <w:pStyle w:val="ListParagraph"/>
        <w:spacing w:after="0" w:line="360" w:lineRule="auto"/>
        <w:ind w:left="851" w:hanging="142"/>
        <w:jc w:val="both"/>
        <w:rPr>
          <w:rFonts w:ascii="Arial" w:hAnsi="Arial" w:cs="Arial"/>
          <w:b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Cs/>
          <w:color w:val="333333"/>
          <w:shd w:val="clear" w:color="auto" w:fill="FFFFFF"/>
        </w:rPr>
        <w:t xml:space="preserve">Kriteria inklusi dalam penelitian meliputi : </w:t>
      </w:r>
    </w:p>
    <w:p w:rsidR="0048314E" w:rsidRPr="00970EBC" w:rsidRDefault="0048314E" w:rsidP="0048314E">
      <w:pPr>
        <w:pStyle w:val="ListParagraph"/>
        <w:numPr>
          <w:ilvl w:val="0"/>
          <w:numId w:val="5"/>
        </w:numPr>
        <w:spacing w:after="0" w:line="360" w:lineRule="auto"/>
        <w:ind w:left="1134"/>
        <w:jc w:val="both"/>
        <w:rPr>
          <w:rFonts w:ascii="Arial" w:hAnsi="Arial" w:cs="Arial"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Cs/>
          <w:color w:val="333333"/>
          <w:shd w:val="clear" w:color="auto" w:fill="FFFFFF"/>
        </w:rPr>
        <w:t>Kader tercatat sebagai kader aktif di posyandu Desa Gedogwetan Kecamatan Turen Kabupaten Malang.</w:t>
      </w:r>
    </w:p>
    <w:p w:rsidR="0048314E" w:rsidRPr="00970EBC" w:rsidRDefault="0048314E" w:rsidP="0048314E">
      <w:pPr>
        <w:pStyle w:val="ListParagraph"/>
        <w:numPr>
          <w:ilvl w:val="0"/>
          <w:numId w:val="5"/>
        </w:numPr>
        <w:spacing w:after="0" w:line="360" w:lineRule="auto"/>
        <w:ind w:left="1134"/>
        <w:jc w:val="both"/>
        <w:rPr>
          <w:rFonts w:ascii="Arial" w:hAnsi="Arial" w:cs="Arial"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Cs/>
          <w:color w:val="333333"/>
          <w:shd w:val="clear" w:color="auto" w:fill="FFFFFF"/>
        </w:rPr>
        <w:t>Responden dapat membaca dan menulis.</w:t>
      </w:r>
    </w:p>
    <w:p w:rsidR="0048314E" w:rsidRPr="001E1052" w:rsidRDefault="0048314E" w:rsidP="0048314E">
      <w:pPr>
        <w:pStyle w:val="ListParagraph"/>
        <w:numPr>
          <w:ilvl w:val="0"/>
          <w:numId w:val="5"/>
        </w:numPr>
        <w:spacing w:after="0" w:line="360" w:lineRule="auto"/>
        <w:ind w:left="1134"/>
        <w:jc w:val="both"/>
        <w:rPr>
          <w:rFonts w:ascii="Arial" w:hAnsi="Arial" w:cs="Arial"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Cs/>
          <w:color w:val="333333"/>
          <w:shd w:val="clear" w:color="auto" w:fill="FFFFFF"/>
        </w:rPr>
        <w:t>Bersedia menjadi responden.</w:t>
      </w:r>
    </w:p>
    <w:p w:rsidR="0048314E" w:rsidRPr="00970EBC" w:rsidRDefault="0048314E" w:rsidP="0048314E">
      <w:pPr>
        <w:spacing w:after="0" w:line="360" w:lineRule="auto"/>
        <w:ind w:left="709"/>
        <w:jc w:val="both"/>
        <w:rPr>
          <w:rFonts w:ascii="Arial" w:hAnsi="Arial" w:cs="Arial"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Cs/>
          <w:color w:val="333333"/>
          <w:shd w:val="clear" w:color="auto" w:fill="FFFFFF"/>
        </w:rPr>
        <w:t>Kriteria eksklusi dalam penelitian meliputi :</w:t>
      </w:r>
    </w:p>
    <w:p w:rsidR="0048314E" w:rsidRDefault="0048314E" w:rsidP="0048314E">
      <w:pPr>
        <w:pStyle w:val="ListParagraph"/>
        <w:spacing w:after="0" w:line="360" w:lineRule="auto"/>
        <w:ind w:left="1080"/>
        <w:jc w:val="both"/>
        <w:rPr>
          <w:rFonts w:ascii="Arial" w:hAnsi="Arial" w:cs="Arial"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Cs/>
          <w:color w:val="333333"/>
          <w:shd w:val="clear" w:color="auto" w:fill="FFFFFF"/>
        </w:rPr>
        <w:t>tidak hadir, baik pada saat pre-test, pelaksanaan pelatihan.</w:t>
      </w:r>
    </w:p>
    <w:p w:rsidR="0048314E" w:rsidRPr="00970EBC" w:rsidRDefault="0048314E" w:rsidP="0048314E">
      <w:pPr>
        <w:pStyle w:val="ListParagraph"/>
        <w:spacing w:after="0" w:line="360" w:lineRule="auto"/>
        <w:ind w:left="1080"/>
        <w:jc w:val="both"/>
        <w:rPr>
          <w:rFonts w:ascii="Arial" w:hAnsi="Arial" w:cs="Arial"/>
          <w:bCs/>
          <w:color w:val="333333"/>
          <w:shd w:val="clear" w:color="auto" w:fill="FFFFFF"/>
        </w:rPr>
      </w:pPr>
    </w:p>
    <w:p w:rsidR="0048314E" w:rsidRPr="00970EBC" w:rsidRDefault="0048314E" w:rsidP="0048314E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/>
          <w:bCs/>
          <w:color w:val="333333"/>
          <w:shd w:val="clear" w:color="auto" w:fill="FFFFFF"/>
        </w:rPr>
        <w:t>Variabel Penelitian</w:t>
      </w:r>
    </w:p>
    <w:p w:rsidR="0048314E" w:rsidRPr="00970EBC" w:rsidRDefault="0048314E" w:rsidP="0048314E">
      <w:pPr>
        <w:pStyle w:val="ListParagraph"/>
        <w:numPr>
          <w:ilvl w:val="0"/>
          <w:numId w:val="6"/>
        </w:numPr>
        <w:spacing w:line="360" w:lineRule="auto"/>
        <w:jc w:val="both"/>
        <w:rPr>
          <w:rFonts w:ascii="Arial" w:hAnsi="Arial" w:cs="Arial"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Cs/>
          <w:color w:val="333333"/>
          <w:shd w:val="clear" w:color="auto" w:fill="FFFFFF"/>
        </w:rPr>
        <w:t>Variabel Independen (bebas)</w:t>
      </w:r>
      <w:r w:rsidRPr="00970EBC">
        <w:rPr>
          <w:rFonts w:ascii="Arial" w:hAnsi="Arial" w:cs="Arial"/>
          <w:bCs/>
          <w:color w:val="333333"/>
          <w:shd w:val="clear" w:color="auto" w:fill="FFFFFF"/>
        </w:rPr>
        <w:tab/>
        <w:t xml:space="preserve"> : pelatihan dengan menggunakan media booklet.</w:t>
      </w:r>
    </w:p>
    <w:p w:rsidR="0048314E" w:rsidRDefault="0048314E" w:rsidP="0048314E">
      <w:pPr>
        <w:pStyle w:val="ListParagraph"/>
        <w:numPr>
          <w:ilvl w:val="0"/>
          <w:numId w:val="6"/>
        </w:numPr>
        <w:spacing w:line="360" w:lineRule="auto"/>
        <w:jc w:val="both"/>
        <w:rPr>
          <w:rFonts w:ascii="Arial" w:hAnsi="Arial" w:cs="Arial"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Cs/>
          <w:color w:val="333333"/>
          <w:shd w:val="clear" w:color="auto" w:fill="FFFFFF"/>
        </w:rPr>
        <w:t>Variabel Dependen (terikat) : pengetahuan, sikap dan keterampilan kader posyandu dalam pengukuran antropometri.</w:t>
      </w:r>
    </w:p>
    <w:p w:rsidR="0048314E" w:rsidRPr="00970EBC" w:rsidRDefault="0048314E" w:rsidP="0048314E">
      <w:pPr>
        <w:pStyle w:val="ListParagraph"/>
        <w:ind w:left="1440"/>
        <w:jc w:val="both"/>
        <w:rPr>
          <w:rFonts w:ascii="Arial" w:hAnsi="Arial" w:cs="Arial"/>
          <w:bCs/>
          <w:color w:val="333333"/>
          <w:shd w:val="clear" w:color="auto" w:fill="FFFFFF"/>
        </w:rPr>
      </w:pPr>
    </w:p>
    <w:p w:rsidR="0048314E" w:rsidRPr="00970EBC" w:rsidRDefault="0048314E" w:rsidP="0048314E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/>
          <w:bCs/>
          <w:color w:val="333333"/>
          <w:shd w:val="clear" w:color="auto" w:fill="FFFFFF"/>
        </w:rPr>
        <w:t>Definisi Operasional Variabel</w:t>
      </w:r>
    </w:p>
    <w:tbl>
      <w:tblPr>
        <w:tblStyle w:val="TableGrid"/>
        <w:tblW w:w="8613" w:type="dxa"/>
        <w:tblLayout w:type="fixed"/>
        <w:tblLook w:val="04A0" w:firstRow="1" w:lastRow="0" w:firstColumn="1" w:lastColumn="0" w:noHBand="0" w:noVBand="1"/>
      </w:tblPr>
      <w:tblGrid>
        <w:gridCol w:w="2235"/>
        <w:gridCol w:w="2409"/>
        <w:gridCol w:w="1418"/>
        <w:gridCol w:w="1559"/>
        <w:gridCol w:w="992"/>
      </w:tblGrid>
      <w:tr w:rsidR="0048314E" w:rsidRPr="00970EBC" w:rsidTr="001E0EA4">
        <w:tc>
          <w:tcPr>
            <w:tcW w:w="2235" w:type="dxa"/>
          </w:tcPr>
          <w:p w:rsidR="0048314E" w:rsidRPr="00970EBC" w:rsidRDefault="0048314E" w:rsidP="001E0EA4">
            <w:pPr>
              <w:tabs>
                <w:tab w:val="left" w:pos="2773"/>
              </w:tabs>
              <w:jc w:val="center"/>
              <w:rPr>
                <w:rFonts w:ascii="Arial" w:hAnsi="Arial" w:cs="Arial"/>
              </w:rPr>
            </w:pPr>
            <w:r w:rsidRPr="00970EBC">
              <w:rPr>
                <w:rFonts w:ascii="Arial" w:hAnsi="Arial" w:cs="Arial"/>
              </w:rPr>
              <w:t>Variabel</w:t>
            </w:r>
          </w:p>
        </w:tc>
        <w:tc>
          <w:tcPr>
            <w:tcW w:w="2409" w:type="dxa"/>
          </w:tcPr>
          <w:p w:rsidR="0048314E" w:rsidRPr="00970EBC" w:rsidRDefault="0048314E" w:rsidP="001E0EA4">
            <w:pPr>
              <w:tabs>
                <w:tab w:val="left" w:pos="2773"/>
              </w:tabs>
              <w:jc w:val="center"/>
              <w:rPr>
                <w:rFonts w:ascii="Arial" w:hAnsi="Arial" w:cs="Arial"/>
              </w:rPr>
            </w:pPr>
            <w:r w:rsidRPr="00970EBC">
              <w:rPr>
                <w:rFonts w:ascii="Arial" w:hAnsi="Arial" w:cs="Arial"/>
              </w:rPr>
              <w:t>Definisi Operasional</w:t>
            </w:r>
          </w:p>
        </w:tc>
        <w:tc>
          <w:tcPr>
            <w:tcW w:w="1418" w:type="dxa"/>
          </w:tcPr>
          <w:p w:rsidR="0048314E" w:rsidRPr="00970EBC" w:rsidRDefault="0048314E" w:rsidP="001E0EA4">
            <w:pPr>
              <w:tabs>
                <w:tab w:val="left" w:pos="2773"/>
              </w:tabs>
              <w:jc w:val="center"/>
              <w:rPr>
                <w:rFonts w:ascii="Arial" w:hAnsi="Arial" w:cs="Arial"/>
              </w:rPr>
            </w:pPr>
            <w:r w:rsidRPr="00970EBC">
              <w:rPr>
                <w:rFonts w:ascii="Arial" w:hAnsi="Arial" w:cs="Arial"/>
              </w:rPr>
              <w:t>Alat ukur</w:t>
            </w:r>
          </w:p>
        </w:tc>
        <w:tc>
          <w:tcPr>
            <w:tcW w:w="1559" w:type="dxa"/>
          </w:tcPr>
          <w:p w:rsidR="0048314E" w:rsidRPr="00970EBC" w:rsidRDefault="0048314E" w:rsidP="001E0EA4">
            <w:pPr>
              <w:tabs>
                <w:tab w:val="left" w:pos="2773"/>
              </w:tabs>
              <w:jc w:val="center"/>
              <w:rPr>
                <w:rFonts w:ascii="Arial" w:hAnsi="Arial" w:cs="Arial"/>
              </w:rPr>
            </w:pPr>
            <w:r w:rsidRPr="00970EBC">
              <w:rPr>
                <w:rFonts w:ascii="Arial" w:hAnsi="Arial" w:cs="Arial"/>
              </w:rPr>
              <w:t>Hasil ukur</w:t>
            </w:r>
          </w:p>
        </w:tc>
        <w:tc>
          <w:tcPr>
            <w:tcW w:w="992" w:type="dxa"/>
          </w:tcPr>
          <w:p w:rsidR="0048314E" w:rsidRPr="00970EBC" w:rsidRDefault="0048314E" w:rsidP="001E0EA4">
            <w:pPr>
              <w:tabs>
                <w:tab w:val="left" w:pos="2773"/>
              </w:tabs>
              <w:jc w:val="center"/>
              <w:rPr>
                <w:rFonts w:ascii="Arial" w:hAnsi="Arial" w:cs="Arial"/>
              </w:rPr>
            </w:pPr>
            <w:r w:rsidRPr="00970EBC">
              <w:rPr>
                <w:rFonts w:ascii="Arial" w:hAnsi="Arial" w:cs="Arial"/>
              </w:rPr>
              <w:t>Skala ukur</w:t>
            </w:r>
          </w:p>
        </w:tc>
      </w:tr>
      <w:tr w:rsidR="0048314E" w:rsidRPr="00970EBC" w:rsidTr="001E0EA4">
        <w:trPr>
          <w:trHeight w:val="2278"/>
        </w:trPr>
        <w:tc>
          <w:tcPr>
            <w:tcW w:w="2235" w:type="dxa"/>
          </w:tcPr>
          <w:p w:rsidR="0048314E" w:rsidRPr="00970EBC" w:rsidRDefault="0048314E" w:rsidP="0048314E">
            <w:pPr>
              <w:pStyle w:val="ListParagraph"/>
              <w:numPr>
                <w:ilvl w:val="0"/>
                <w:numId w:val="2"/>
              </w:numPr>
              <w:tabs>
                <w:tab w:val="left" w:pos="2773"/>
              </w:tabs>
              <w:jc w:val="both"/>
              <w:rPr>
                <w:rFonts w:ascii="Arial" w:hAnsi="Arial" w:cs="Arial"/>
              </w:rPr>
            </w:pPr>
            <w:r w:rsidRPr="00970EBC">
              <w:rPr>
                <w:rFonts w:ascii="Arial" w:hAnsi="Arial" w:cs="Arial"/>
              </w:rPr>
              <w:t>Pelatihan dengan menggunakan media booklet</w:t>
            </w:r>
          </w:p>
        </w:tc>
        <w:tc>
          <w:tcPr>
            <w:tcW w:w="2409" w:type="dxa"/>
          </w:tcPr>
          <w:p w:rsidR="0048314E" w:rsidRPr="00970EBC" w:rsidRDefault="0048314E" w:rsidP="001E0EA4">
            <w:pPr>
              <w:tabs>
                <w:tab w:val="left" w:pos="2773"/>
              </w:tabs>
              <w:jc w:val="both"/>
              <w:rPr>
                <w:rFonts w:ascii="Arial" w:hAnsi="Arial" w:cs="Arial"/>
              </w:rPr>
            </w:pPr>
            <w:r w:rsidRPr="00970EBC">
              <w:rPr>
                <w:rFonts w:ascii="Arial" w:hAnsi="Arial" w:cs="Arial"/>
              </w:rPr>
              <w:t>Pelatihan untuk meningkatkan keterampilan kader terhadap kemampuan mengukur tinggi badan dan menimbang berat badan</w:t>
            </w:r>
          </w:p>
        </w:tc>
        <w:tc>
          <w:tcPr>
            <w:tcW w:w="1418" w:type="dxa"/>
          </w:tcPr>
          <w:p w:rsidR="0048314E" w:rsidRPr="00970EBC" w:rsidRDefault="0048314E" w:rsidP="001E0EA4">
            <w:pPr>
              <w:tabs>
                <w:tab w:val="left" w:pos="2773"/>
              </w:tabs>
              <w:jc w:val="both"/>
              <w:rPr>
                <w:rFonts w:ascii="Arial" w:hAnsi="Arial" w:cs="Arial"/>
              </w:rPr>
            </w:pPr>
          </w:p>
        </w:tc>
        <w:tc>
          <w:tcPr>
            <w:tcW w:w="1559" w:type="dxa"/>
          </w:tcPr>
          <w:p w:rsidR="0048314E" w:rsidRPr="00970EBC" w:rsidRDefault="0048314E" w:rsidP="001E0EA4">
            <w:pPr>
              <w:tabs>
                <w:tab w:val="left" w:pos="2773"/>
              </w:tabs>
              <w:jc w:val="both"/>
              <w:rPr>
                <w:rFonts w:ascii="Arial" w:hAnsi="Arial" w:cs="Arial"/>
              </w:rPr>
            </w:pPr>
          </w:p>
        </w:tc>
        <w:tc>
          <w:tcPr>
            <w:tcW w:w="992" w:type="dxa"/>
          </w:tcPr>
          <w:p w:rsidR="0048314E" w:rsidRPr="00970EBC" w:rsidRDefault="0048314E" w:rsidP="001E0EA4">
            <w:pPr>
              <w:tabs>
                <w:tab w:val="left" w:pos="2773"/>
              </w:tabs>
              <w:jc w:val="both"/>
              <w:rPr>
                <w:rFonts w:ascii="Arial" w:hAnsi="Arial" w:cs="Arial"/>
              </w:rPr>
            </w:pPr>
          </w:p>
        </w:tc>
      </w:tr>
      <w:tr w:rsidR="0048314E" w:rsidRPr="00970EBC" w:rsidTr="001E0EA4">
        <w:trPr>
          <w:trHeight w:val="2081"/>
        </w:trPr>
        <w:tc>
          <w:tcPr>
            <w:tcW w:w="2235" w:type="dxa"/>
          </w:tcPr>
          <w:p w:rsidR="0048314E" w:rsidRPr="00970EBC" w:rsidRDefault="0048314E" w:rsidP="0048314E">
            <w:pPr>
              <w:pStyle w:val="ListParagraph"/>
              <w:numPr>
                <w:ilvl w:val="0"/>
                <w:numId w:val="2"/>
              </w:numPr>
              <w:tabs>
                <w:tab w:val="left" w:pos="2773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Tingkat pengetahuan</w:t>
            </w:r>
          </w:p>
        </w:tc>
        <w:tc>
          <w:tcPr>
            <w:tcW w:w="2409" w:type="dxa"/>
          </w:tcPr>
          <w:p w:rsidR="0048314E" w:rsidRPr="00970EBC" w:rsidRDefault="0048314E" w:rsidP="001E0EA4">
            <w:pPr>
              <w:tabs>
                <w:tab w:val="left" w:pos="2773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Kemampuan menjawab pertanyaan terkait dengan pengukuran tinggi badan dan penimbangan berat badan</w:t>
            </w:r>
          </w:p>
        </w:tc>
        <w:tc>
          <w:tcPr>
            <w:tcW w:w="1418" w:type="dxa"/>
          </w:tcPr>
          <w:p w:rsidR="0048314E" w:rsidRPr="00970EBC" w:rsidRDefault="0048314E" w:rsidP="001E0EA4">
            <w:pPr>
              <w:tabs>
                <w:tab w:val="left" w:pos="2773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Kuesioner </w:t>
            </w:r>
          </w:p>
        </w:tc>
        <w:tc>
          <w:tcPr>
            <w:tcW w:w="1559" w:type="dxa"/>
          </w:tcPr>
          <w:p w:rsidR="0048314E" w:rsidRDefault="0048314E" w:rsidP="001E0EA4">
            <w:pPr>
              <w:tabs>
                <w:tab w:val="left" w:pos="2773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Baik = 76-100%</w:t>
            </w:r>
          </w:p>
          <w:p w:rsidR="0048314E" w:rsidRDefault="0048314E" w:rsidP="001E0EA4">
            <w:pPr>
              <w:tabs>
                <w:tab w:val="left" w:pos="2773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Cukup = 56-75</w:t>
            </w:r>
          </w:p>
          <w:p w:rsidR="0048314E" w:rsidRPr="00970EBC" w:rsidRDefault="0048314E" w:rsidP="001E0EA4">
            <w:pPr>
              <w:tabs>
                <w:tab w:val="left" w:pos="2773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Kurang = &lt;56</w:t>
            </w:r>
          </w:p>
        </w:tc>
        <w:tc>
          <w:tcPr>
            <w:tcW w:w="992" w:type="dxa"/>
          </w:tcPr>
          <w:p w:rsidR="0048314E" w:rsidRPr="00970EBC" w:rsidRDefault="0048314E" w:rsidP="001E0EA4">
            <w:pPr>
              <w:tabs>
                <w:tab w:val="left" w:pos="2773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Ordinal </w:t>
            </w:r>
          </w:p>
        </w:tc>
      </w:tr>
      <w:tr w:rsidR="0048314E" w:rsidRPr="00970EBC" w:rsidTr="001E0EA4">
        <w:trPr>
          <w:trHeight w:val="3850"/>
        </w:trPr>
        <w:tc>
          <w:tcPr>
            <w:tcW w:w="2235" w:type="dxa"/>
          </w:tcPr>
          <w:p w:rsidR="0048314E" w:rsidRPr="00970EBC" w:rsidRDefault="0048314E" w:rsidP="0048314E">
            <w:pPr>
              <w:pStyle w:val="ListParagraph"/>
              <w:numPr>
                <w:ilvl w:val="0"/>
                <w:numId w:val="2"/>
              </w:numPr>
              <w:tabs>
                <w:tab w:val="left" w:pos="2773"/>
              </w:tabs>
              <w:jc w:val="both"/>
              <w:rPr>
                <w:rFonts w:ascii="Arial" w:hAnsi="Arial" w:cs="Arial"/>
              </w:rPr>
            </w:pPr>
            <w:r w:rsidRPr="00970EBC">
              <w:rPr>
                <w:rFonts w:ascii="Arial" w:hAnsi="Arial" w:cs="Arial"/>
              </w:rPr>
              <w:t xml:space="preserve">Keterampilan </w:t>
            </w:r>
          </w:p>
        </w:tc>
        <w:tc>
          <w:tcPr>
            <w:tcW w:w="2409" w:type="dxa"/>
          </w:tcPr>
          <w:p w:rsidR="0048314E" w:rsidRDefault="0048314E" w:rsidP="001E0EA4">
            <w:pPr>
              <w:tabs>
                <w:tab w:val="left" w:pos="2773"/>
              </w:tabs>
              <w:jc w:val="both"/>
              <w:rPr>
                <w:rFonts w:ascii="Arial" w:hAnsi="Arial" w:cs="Arial"/>
              </w:rPr>
            </w:pPr>
            <w:r w:rsidRPr="00970EBC">
              <w:rPr>
                <w:rFonts w:ascii="Arial" w:hAnsi="Arial" w:cs="Arial"/>
              </w:rPr>
              <w:t xml:space="preserve">Kemampuan dalam melakukan pengukuran tinggi badan </w:t>
            </w:r>
            <w:r>
              <w:rPr>
                <w:rFonts w:ascii="Arial" w:hAnsi="Arial" w:cs="Arial"/>
              </w:rPr>
              <w:t xml:space="preserve">seperti infantometer dan mikrotoa </w:t>
            </w:r>
            <w:r w:rsidRPr="00970EBC">
              <w:rPr>
                <w:rFonts w:ascii="Arial" w:hAnsi="Arial" w:cs="Arial"/>
              </w:rPr>
              <w:t xml:space="preserve">dan penimbangan berat </w:t>
            </w:r>
            <w:r>
              <w:rPr>
                <w:rFonts w:ascii="Arial" w:hAnsi="Arial" w:cs="Arial"/>
              </w:rPr>
              <w:t>badan</w:t>
            </w:r>
            <w:r w:rsidRPr="00970EB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seperti dacin, timbangan injak, dan baby scale </w:t>
            </w:r>
            <w:r w:rsidRPr="00970EBC">
              <w:rPr>
                <w:rFonts w:ascii="Arial" w:hAnsi="Arial" w:cs="Arial"/>
              </w:rPr>
              <w:t xml:space="preserve">di posyandu mulai dari tahap persiapan, pelaksanaan, dan cara membaca </w:t>
            </w:r>
            <w:r w:rsidRPr="00D37BBE">
              <w:rPr>
                <w:rFonts w:ascii="Arial" w:hAnsi="Arial" w:cs="Arial"/>
              </w:rPr>
              <w:t>hasil.</w:t>
            </w:r>
          </w:p>
          <w:p w:rsidR="0048314E" w:rsidRDefault="0048314E" w:rsidP="001E0EA4">
            <w:pPr>
              <w:tabs>
                <w:tab w:val="left" w:pos="2773"/>
              </w:tabs>
              <w:jc w:val="both"/>
              <w:rPr>
                <w:rFonts w:ascii="Arial" w:hAnsi="Arial" w:cs="Arial"/>
              </w:rPr>
            </w:pPr>
          </w:p>
          <w:p w:rsidR="0048314E" w:rsidRDefault="0048314E" w:rsidP="001E0EA4">
            <w:pPr>
              <w:tabs>
                <w:tab w:val="left" w:pos="2773"/>
              </w:tabs>
              <w:jc w:val="both"/>
              <w:rPr>
                <w:rFonts w:ascii="Arial" w:hAnsi="Arial" w:cs="Arial"/>
              </w:rPr>
            </w:pPr>
          </w:p>
          <w:p w:rsidR="0048314E" w:rsidRDefault="0048314E" w:rsidP="001E0EA4">
            <w:pPr>
              <w:tabs>
                <w:tab w:val="left" w:pos="2773"/>
              </w:tabs>
              <w:jc w:val="both"/>
              <w:rPr>
                <w:rFonts w:ascii="Arial" w:hAnsi="Arial" w:cs="Arial"/>
              </w:rPr>
            </w:pPr>
          </w:p>
          <w:p w:rsidR="0048314E" w:rsidRDefault="0048314E" w:rsidP="001E0EA4">
            <w:pPr>
              <w:tabs>
                <w:tab w:val="left" w:pos="2773"/>
              </w:tabs>
              <w:jc w:val="both"/>
              <w:rPr>
                <w:rFonts w:ascii="Arial" w:hAnsi="Arial" w:cs="Arial"/>
              </w:rPr>
            </w:pPr>
          </w:p>
          <w:p w:rsidR="0048314E" w:rsidRPr="00970EBC" w:rsidRDefault="0048314E" w:rsidP="001E0EA4">
            <w:pPr>
              <w:tabs>
                <w:tab w:val="left" w:pos="2773"/>
              </w:tabs>
              <w:jc w:val="both"/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:rsidR="0048314E" w:rsidRPr="00970EBC" w:rsidRDefault="0048314E" w:rsidP="001E0EA4">
            <w:pPr>
              <w:tabs>
                <w:tab w:val="left" w:pos="2773"/>
              </w:tabs>
              <w:jc w:val="both"/>
              <w:rPr>
                <w:rFonts w:ascii="Arial" w:hAnsi="Arial" w:cs="Arial"/>
              </w:rPr>
            </w:pPr>
            <w:r w:rsidRPr="00970EBC">
              <w:rPr>
                <w:rFonts w:ascii="Arial" w:hAnsi="Arial" w:cs="Arial"/>
              </w:rPr>
              <w:t>Observasi</w:t>
            </w:r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1559" w:type="dxa"/>
          </w:tcPr>
          <w:p w:rsidR="0048314E" w:rsidRPr="00970EBC" w:rsidRDefault="0048314E" w:rsidP="001E0EA4">
            <w:pPr>
              <w:tabs>
                <w:tab w:val="left" w:pos="2773"/>
              </w:tabs>
              <w:jc w:val="both"/>
              <w:rPr>
                <w:rFonts w:ascii="Arial" w:hAnsi="Arial" w:cs="Arial"/>
              </w:rPr>
            </w:pPr>
            <w:r w:rsidRPr="00970EBC">
              <w:rPr>
                <w:rFonts w:ascii="Arial" w:hAnsi="Arial" w:cs="Arial"/>
              </w:rPr>
              <w:t>Terampil = 100%</w:t>
            </w:r>
          </w:p>
          <w:p w:rsidR="0048314E" w:rsidRPr="00970EBC" w:rsidRDefault="0048314E" w:rsidP="001E0EA4">
            <w:pPr>
              <w:tabs>
                <w:tab w:val="left" w:pos="2773"/>
              </w:tabs>
              <w:jc w:val="both"/>
              <w:rPr>
                <w:rFonts w:ascii="Arial" w:hAnsi="Arial" w:cs="Arial"/>
              </w:rPr>
            </w:pPr>
            <w:r w:rsidRPr="00970EBC">
              <w:rPr>
                <w:rFonts w:ascii="Arial" w:hAnsi="Arial" w:cs="Arial"/>
              </w:rPr>
              <w:t>Tidak terampil = &lt;100%</w:t>
            </w:r>
          </w:p>
        </w:tc>
        <w:tc>
          <w:tcPr>
            <w:tcW w:w="992" w:type="dxa"/>
          </w:tcPr>
          <w:p w:rsidR="0048314E" w:rsidRPr="00970EBC" w:rsidRDefault="0048314E" w:rsidP="001E0EA4">
            <w:pPr>
              <w:tabs>
                <w:tab w:val="left" w:pos="2773"/>
              </w:tabs>
              <w:jc w:val="both"/>
              <w:rPr>
                <w:rFonts w:ascii="Arial" w:hAnsi="Arial" w:cs="Arial"/>
              </w:rPr>
            </w:pPr>
            <w:r w:rsidRPr="00970EBC">
              <w:rPr>
                <w:rFonts w:ascii="Arial" w:hAnsi="Arial" w:cs="Arial"/>
              </w:rPr>
              <w:t>Ordinal</w:t>
            </w:r>
            <w:r>
              <w:rPr>
                <w:rFonts w:ascii="Arial" w:hAnsi="Arial" w:cs="Arial"/>
              </w:rPr>
              <w:t xml:space="preserve"> </w:t>
            </w:r>
          </w:p>
        </w:tc>
      </w:tr>
      <w:tr w:rsidR="0048314E" w:rsidRPr="00970EBC" w:rsidTr="001E0EA4">
        <w:trPr>
          <w:trHeight w:val="709"/>
        </w:trPr>
        <w:tc>
          <w:tcPr>
            <w:tcW w:w="2235" w:type="dxa"/>
          </w:tcPr>
          <w:p w:rsidR="0048314E" w:rsidRPr="00970EBC" w:rsidRDefault="0048314E" w:rsidP="001E0EA4">
            <w:pPr>
              <w:tabs>
                <w:tab w:val="left" w:pos="2773"/>
              </w:tabs>
              <w:jc w:val="center"/>
              <w:rPr>
                <w:rFonts w:ascii="Arial" w:hAnsi="Arial" w:cs="Arial"/>
              </w:rPr>
            </w:pPr>
            <w:r w:rsidRPr="00970EBC">
              <w:rPr>
                <w:rFonts w:ascii="Arial" w:hAnsi="Arial" w:cs="Arial"/>
              </w:rPr>
              <w:lastRenderedPageBreak/>
              <w:t>Variabel</w:t>
            </w:r>
          </w:p>
        </w:tc>
        <w:tc>
          <w:tcPr>
            <w:tcW w:w="2409" w:type="dxa"/>
          </w:tcPr>
          <w:p w:rsidR="0048314E" w:rsidRPr="00970EBC" w:rsidRDefault="0048314E" w:rsidP="001E0EA4">
            <w:pPr>
              <w:tabs>
                <w:tab w:val="left" w:pos="2773"/>
              </w:tabs>
              <w:jc w:val="center"/>
              <w:rPr>
                <w:rFonts w:ascii="Arial" w:hAnsi="Arial" w:cs="Arial"/>
              </w:rPr>
            </w:pPr>
            <w:r w:rsidRPr="00970EBC">
              <w:rPr>
                <w:rFonts w:ascii="Arial" w:hAnsi="Arial" w:cs="Arial"/>
              </w:rPr>
              <w:t>Definisi Operasional</w:t>
            </w:r>
          </w:p>
        </w:tc>
        <w:tc>
          <w:tcPr>
            <w:tcW w:w="1418" w:type="dxa"/>
          </w:tcPr>
          <w:p w:rsidR="0048314E" w:rsidRPr="00970EBC" w:rsidRDefault="0048314E" w:rsidP="001E0EA4">
            <w:pPr>
              <w:tabs>
                <w:tab w:val="left" w:pos="2773"/>
              </w:tabs>
              <w:jc w:val="center"/>
              <w:rPr>
                <w:rFonts w:ascii="Arial" w:hAnsi="Arial" w:cs="Arial"/>
              </w:rPr>
            </w:pPr>
            <w:r w:rsidRPr="00970EBC">
              <w:rPr>
                <w:rFonts w:ascii="Arial" w:hAnsi="Arial" w:cs="Arial"/>
              </w:rPr>
              <w:t>Alat ukur</w:t>
            </w:r>
          </w:p>
        </w:tc>
        <w:tc>
          <w:tcPr>
            <w:tcW w:w="1559" w:type="dxa"/>
          </w:tcPr>
          <w:p w:rsidR="0048314E" w:rsidRPr="00970EBC" w:rsidRDefault="0048314E" w:rsidP="001E0EA4">
            <w:pPr>
              <w:tabs>
                <w:tab w:val="left" w:pos="2773"/>
              </w:tabs>
              <w:jc w:val="center"/>
              <w:rPr>
                <w:rFonts w:ascii="Arial" w:hAnsi="Arial" w:cs="Arial"/>
              </w:rPr>
            </w:pPr>
            <w:r w:rsidRPr="00970EBC">
              <w:rPr>
                <w:rFonts w:ascii="Arial" w:hAnsi="Arial" w:cs="Arial"/>
              </w:rPr>
              <w:t>Hasil ukur</w:t>
            </w:r>
          </w:p>
        </w:tc>
        <w:tc>
          <w:tcPr>
            <w:tcW w:w="992" w:type="dxa"/>
          </w:tcPr>
          <w:p w:rsidR="0048314E" w:rsidRPr="00970EBC" w:rsidRDefault="0048314E" w:rsidP="001E0EA4">
            <w:pPr>
              <w:tabs>
                <w:tab w:val="left" w:pos="2773"/>
              </w:tabs>
              <w:jc w:val="center"/>
              <w:rPr>
                <w:rFonts w:ascii="Arial" w:hAnsi="Arial" w:cs="Arial"/>
              </w:rPr>
            </w:pPr>
            <w:r w:rsidRPr="00970EBC">
              <w:rPr>
                <w:rFonts w:ascii="Arial" w:hAnsi="Arial" w:cs="Arial"/>
              </w:rPr>
              <w:t>Skala ukur</w:t>
            </w:r>
          </w:p>
        </w:tc>
      </w:tr>
      <w:tr w:rsidR="0048314E" w:rsidRPr="00970EBC" w:rsidTr="001E0EA4">
        <w:trPr>
          <w:trHeight w:val="1982"/>
        </w:trPr>
        <w:tc>
          <w:tcPr>
            <w:tcW w:w="2235" w:type="dxa"/>
          </w:tcPr>
          <w:p w:rsidR="0048314E" w:rsidRPr="00970EBC" w:rsidRDefault="0048314E" w:rsidP="0048314E">
            <w:pPr>
              <w:pStyle w:val="ListParagraph"/>
              <w:numPr>
                <w:ilvl w:val="0"/>
                <w:numId w:val="2"/>
              </w:numPr>
              <w:tabs>
                <w:tab w:val="left" w:pos="2773"/>
              </w:tabs>
              <w:jc w:val="both"/>
              <w:rPr>
                <w:rFonts w:ascii="Arial" w:hAnsi="Arial" w:cs="Arial"/>
              </w:rPr>
            </w:pPr>
            <w:r w:rsidRPr="00970EBC">
              <w:rPr>
                <w:rFonts w:ascii="Arial" w:hAnsi="Arial" w:cs="Arial"/>
              </w:rPr>
              <w:t xml:space="preserve">Sikap </w:t>
            </w:r>
          </w:p>
        </w:tc>
        <w:tc>
          <w:tcPr>
            <w:tcW w:w="2409" w:type="dxa"/>
          </w:tcPr>
          <w:p w:rsidR="0048314E" w:rsidRPr="00970EBC" w:rsidRDefault="0048314E" w:rsidP="001E0EA4">
            <w:pPr>
              <w:tabs>
                <w:tab w:val="left" w:pos="2773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Tanggapan r</w:t>
            </w:r>
            <w:r w:rsidRPr="00970EBC">
              <w:rPr>
                <w:rFonts w:ascii="Arial" w:hAnsi="Arial" w:cs="Arial"/>
              </w:rPr>
              <w:t>esponden dalam bentuk pernyataan setuju, tidak tahu, atau tidak setuju terhadap pengukuran antropometri di posyandu</w:t>
            </w:r>
          </w:p>
        </w:tc>
        <w:tc>
          <w:tcPr>
            <w:tcW w:w="1418" w:type="dxa"/>
          </w:tcPr>
          <w:p w:rsidR="0048314E" w:rsidRPr="00970EBC" w:rsidRDefault="0048314E" w:rsidP="001E0EA4">
            <w:pPr>
              <w:tabs>
                <w:tab w:val="left" w:pos="2773"/>
              </w:tabs>
              <w:jc w:val="both"/>
              <w:rPr>
                <w:rFonts w:ascii="Arial" w:hAnsi="Arial" w:cs="Arial"/>
              </w:rPr>
            </w:pPr>
            <w:r w:rsidRPr="00970EBC">
              <w:rPr>
                <w:rFonts w:ascii="Arial" w:hAnsi="Arial" w:cs="Arial"/>
              </w:rPr>
              <w:t>Kuesioner</w:t>
            </w:r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1559" w:type="dxa"/>
          </w:tcPr>
          <w:p w:rsidR="0048314E" w:rsidRPr="00970EBC" w:rsidRDefault="0048314E" w:rsidP="001E0EA4">
            <w:pPr>
              <w:tabs>
                <w:tab w:val="left" w:pos="2773"/>
              </w:tabs>
              <w:jc w:val="both"/>
              <w:rPr>
                <w:rFonts w:ascii="Arial" w:hAnsi="Arial" w:cs="Arial"/>
              </w:rPr>
            </w:pPr>
            <w:r w:rsidRPr="00970EBC">
              <w:rPr>
                <w:rFonts w:ascii="Arial" w:hAnsi="Arial" w:cs="Arial"/>
              </w:rPr>
              <w:t>Baik  = 76-100%</w:t>
            </w:r>
          </w:p>
          <w:p w:rsidR="0048314E" w:rsidRPr="00970EBC" w:rsidRDefault="0048314E" w:rsidP="001E0EA4">
            <w:pPr>
              <w:tabs>
                <w:tab w:val="left" w:pos="2773"/>
              </w:tabs>
              <w:jc w:val="both"/>
              <w:rPr>
                <w:rFonts w:ascii="Arial" w:hAnsi="Arial" w:cs="Arial"/>
              </w:rPr>
            </w:pPr>
            <w:r w:rsidRPr="00970EBC">
              <w:rPr>
                <w:rFonts w:ascii="Arial" w:hAnsi="Arial" w:cs="Arial"/>
              </w:rPr>
              <w:t>Cukup = 56%-75%</w:t>
            </w:r>
          </w:p>
          <w:p w:rsidR="0048314E" w:rsidRPr="00970EBC" w:rsidRDefault="0048314E" w:rsidP="001E0EA4">
            <w:pPr>
              <w:jc w:val="both"/>
              <w:rPr>
                <w:rFonts w:ascii="Arial" w:hAnsi="Arial" w:cs="Arial"/>
              </w:rPr>
            </w:pPr>
            <w:r w:rsidRPr="00970EBC">
              <w:rPr>
                <w:rFonts w:ascii="Arial" w:hAnsi="Arial" w:cs="Arial"/>
              </w:rPr>
              <w:t>Kurang = &lt;56%</w:t>
            </w:r>
          </w:p>
        </w:tc>
        <w:tc>
          <w:tcPr>
            <w:tcW w:w="992" w:type="dxa"/>
          </w:tcPr>
          <w:p w:rsidR="0048314E" w:rsidRPr="00970EBC" w:rsidRDefault="0048314E" w:rsidP="001E0EA4">
            <w:pPr>
              <w:tabs>
                <w:tab w:val="left" w:pos="2773"/>
              </w:tabs>
              <w:jc w:val="both"/>
              <w:rPr>
                <w:rFonts w:ascii="Arial" w:hAnsi="Arial" w:cs="Arial"/>
              </w:rPr>
            </w:pPr>
            <w:r w:rsidRPr="00970EBC">
              <w:rPr>
                <w:rFonts w:ascii="Arial" w:hAnsi="Arial" w:cs="Arial"/>
              </w:rPr>
              <w:t>Ordinal</w:t>
            </w:r>
            <w:r>
              <w:rPr>
                <w:rFonts w:ascii="Arial" w:hAnsi="Arial" w:cs="Arial"/>
              </w:rPr>
              <w:t xml:space="preserve"> </w:t>
            </w:r>
          </w:p>
        </w:tc>
      </w:tr>
    </w:tbl>
    <w:p w:rsidR="0048314E" w:rsidRPr="00D11BEF" w:rsidRDefault="0048314E" w:rsidP="0048314E">
      <w:pPr>
        <w:spacing w:line="360" w:lineRule="auto"/>
        <w:jc w:val="both"/>
        <w:rPr>
          <w:rFonts w:ascii="Arial" w:hAnsi="Arial" w:cs="Arial"/>
          <w:b/>
          <w:bCs/>
          <w:color w:val="333333"/>
          <w:shd w:val="clear" w:color="auto" w:fill="FFFFFF"/>
        </w:rPr>
      </w:pPr>
    </w:p>
    <w:p w:rsidR="0048314E" w:rsidRPr="00970EBC" w:rsidRDefault="0048314E" w:rsidP="0048314E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/>
          <w:bCs/>
          <w:color w:val="333333"/>
          <w:shd w:val="clear" w:color="auto" w:fill="FFFFFF"/>
        </w:rPr>
        <w:t>Instrumen Penelitian</w:t>
      </w:r>
    </w:p>
    <w:p w:rsidR="0048314E" w:rsidRPr="00970EBC" w:rsidRDefault="0048314E" w:rsidP="0048314E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Arial" w:hAnsi="Arial" w:cs="Arial"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Cs/>
          <w:color w:val="333333"/>
          <w:shd w:val="clear" w:color="auto" w:fill="FFFFFF"/>
        </w:rPr>
        <w:t>Form kuesioner identitas, pengetahuan, sikap dan keterampilan kader.</w:t>
      </w:r>
    </w:p>
    <w:p w:rsidR="0048314E" w:rsidRPr="00970EBC" w:rsidRDefault="0048314E" w:rsidP="0048314E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Arial" w:hAnsi="Arial" w:cs="Arial"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Cs/>
          <w:color w:val="333333"/>
          <w:shd w:val="clear" w:color="auto" w:fill="FFFFFF"/>
        </w:rPr>
        <w:t>Alat tulis.</w:t>
      </w:r>
    </w:p>
    <w:p w:rsidR="0048314E" w:rsidRDefault="0048314E" w:rsidP="0048314E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Arial" w:hAnsi="Arial" w:cs="Arial"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Cs/>
          <w:color w:val="333333"/>
          <w:shd w:val="clear" w:color="auto" w:fill="FFFFFF"/>
        </w:rPr>
        <w:t>Booklet.</w:t>
      </w:r>
    </w:p>
    <w:p w:rsidR="0048314E" w:rsidRPr="00D11BEF" w:rsidRDefault="0048314E" w:rsidP="0048314E">
      <w:pPr>
        <w:pStyle w:val="ListParagraph"/>
        <w:spacing w:line="360" w:lineRule="auto"/>
        <w:ind w:left="1440"/>
        <w:jc w:val="both"/>
        <w:rPr>
          <w:rFonts w:ascii="Arial" w:hAnsi="Arial" w:cs="Arial"/>
          <w:bCs/>
          <w:color w:val="333333"/>
          <w:shd w:val="clear" w:color="auto" w:fill="FFFFFF"/>
        </w:rPr>
      </w:pPr>
    </w:p>
    <w:p w:rsidR="0048314E" w:rsidRPr="00970EBC" w:rsidRDefault="0048314E" w:rsidP="0048314E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/>
          <w:bCs/>
          <w:color w:val="333333"/>
          <w:shd w:val="clear" w:color="auto" w:fill="FFFFFF"/>
        </w:rPr>
        <w:t xml:space="preserve"> Metode Pengumpulan Data</w:t>
      </w:r>
    </w:p>
    <w:p w:rsidR="0048314E" w:rsidRPr="00970EBC" w:rsidRDefault="0048314E" w:rsidP="0048314E">
      <w:pPr>
        <w:pStyle w:val="ListParagraph"/>
        <w:numPr>
          <w:ilvl w:val="0"/>
          <w:numId w:val="11"/>
        </w:numPr>
        <w:spacing w:line="360" w:lineRule="auto"/>
        <w:jc w:val="both"/>
        <w:rPr>
          <w:rFonts w:ascii="Arial" w:hAnsi="Arial" w:cs="Arial"/>
          <w:b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Cs/>
          <w:color w:val="333333"/>
          <w:shd w:val="clear" w:color="auto" w:fill="FFFFFF"/>
        </w:rPr>
        <w:t>Data Primer</w:t>
      </w:r>
    </w:p>
    <w:p w:rsidR="0048314E" w:rsidRPr="00970EBC" w:rsidRDefault="0048314E" w:rsidP="0048314E">
      <w:pPr>
        <w:pStyle w:val="ListParagraph"/>
        <w:numPr>
          <w:ilvl w:val="0"/>
          <w:numId w:val="4"/>
        </w:numPr>
        <w:spacing w:line="360" w:lineRule="auto"/>
        <w:ind w:left="1418" w:hanging="425"/>
        <w:jc w:val="both"/>
        <w:rPr>
          <w:rFonts w:ascii="Arial" w:hAnsi="Arial" w:cs="Arial"/>
          <w:b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Cs/>
          <w:color w:val="333333"/>
          <w:shd w:val="clear" w:color="auto" w:fill="FFFFFF"/>
        </w:rPr>
        <w:t>Data karakteristik kader (nama, usia, tingkat pendidikan , pekerjaan, masa kerja kader, dan tugas utama menjadi kader) diperoleh dengan cara mengisi formulir identitas yang diberikan kepada kader.</w:t>
      </w:r>
    </w:p>
    <w:p w:rsidR="0048314E" w:rsidRPr="00970EBC" w:rsidRDefault="0048314E" w:rsidP="0048314E">
      <w:pPr>
        <w:pStyle w:val="ListParagraph"/>
        <w:numPr>
          <w:ilvl w:val="0"/>
          <w:numId w:val="4"/>
        </w:numPr>
        <w:spacing w:line="360" w:lineRule="auto"/>
        <w:ind w:left="1418" w:hanging="425"/>
        <w:jc w:val="both"/>
        <w:rPr>
          <w:rFonts w:ascii="Arial" w:hAnsi="Arial" w:cs="Arial"/>
          <w:b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Cs/>
          <w:color w:val="333333"/>
          <w:shd w:val="clear" w:color="auto" w:fill="FFFFFF"/>
        </w:rPr>
        <w:t>Data tingkat pengetahuan dan sikap kader sebelum dan sesudah pelatihan diperoleh dengan cara megisi kuesioner tingkat pengetahuan yang diberikan kepada kader.</w:t>
      </w:r>
    </w:p>
    <w:p w:rsidR="0048314E" w:rsidRPr="00970EBC" w:rsidRDefault="0048314E" w:rsidP="0048314E">
      <w:pPr>
        <w:pStyle w:val="ListParagraph"/>
        <w:numPr>
          <w:ilvl w:val="0"/>
          <w:numId w:val="4"/>
        </w:numPr>
        <w:spacing w:line="360" w:lineRule="auto"/>
        <w:ind w:left="1418" w:hanging="425"/>
        <w:jc w:val="both"/>
        <w:rPr>
          <w:rFonts w:ascii="Arial" w:hAnsi="Arial" w:cs="Arial"/>
          <w:b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Cs/>
          <w:color w:val="333333"/>
          <w:shd w:val="clear" w:color="auto" w:fill="FFFFFF"/>
        </w:rPr>
        <w:t>Data keterampilan kader sebelum dan sesudah pelatihan yang diperoleh dari observasi langsung.</w:t>
      </w:r>
    </w:p>
    <w:p w:rsidR="0048314E" w:rsidRPr="00970EBC" w:rsidRDefault="0048314E" w:rsidP="0048314E">
      <w:pPr>
        <w:pStyle w:val="ListParagraph"/>
        <w:numPr>
          <w:ilvl w:val="0"/>
          <w:numId w:val="11"/>
        </w:numPr>
        <w:spacing w:after="0" w:line="360" w:lineRule="auto"/>
        <w:jc w:val="both"/>
        <w:rPr>
          <w:rFonts w:ascii="Arial" w:hAnsi="Arial" w:cs="Arial"/>
          <w:b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Cs/>
          <w:color w:val="333333"/>
          <w:shd w:val="clear" w:color="auto" w:fill="FFFFFF"/>
        </w:rPr>
        <w:t>Data Sekunder</w:t>
      </w:r>
    </w:p>
    <w:p w:rsidR="0048314E" w:rsidRPr="00970EBC" w:rsidRDefault="0048314E" w:rsidP="0048314E">
      <w:pPr>
        <w:spacing w:line="360" w:lineRule="auto"/>
        <w:ind w:left="720" w:firstLine="720"/>
        <w:jc w:val="both"/>
        <w:rPr>
          <w:rFonts w:ascii="Arial" w:hAnsi="Arial" w:cs="Arial"/>
          <w:b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Cs/>
          <w:color w:val="333333"/>
          <w:shd w:val="clear" w:color="auto" w:fill="FFFFFF"/>
        </w:rPr>
        <w:t>Data gambaran umum desa merupakan data sekunder yang diperoleh melalui pencatatan dokumen yang ada di Kantor Desa Gedogwetan Kecamatan Tumpang Kabupaten Malang.</w:t>
      </w:r>
    </w:p>
    <w:p w:rsidR="0048314E" w:rsidRPr="00970EBC" w:rsidRDefault="0048314E" w:rsidP="0048314E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  <w:bCs/>
          <w:color w:val="333333"/>
          <w:shd w:val="clear" w:color="auto" w:fill="FFFFFF"/>
        </w:rPr>
      </w:pPr>
      <w:r w:rsidRPr="00970EBC">
        <w:rPr>
          <w:rFonts w:ascii="Arial" w:hAnsi="Arial" w:cs="Arial"/>
          <w:b/>
          <w:bCs/>
          <w:color w:val="333333"/>
          <w:shd w:val="clear" w:color="auto" w:fill="FFFFFF"/>
        </w:rPr>
        <w:t>Pengolahan Data dan Penyajian Data</w:t>
      </w:r>
    </w:p>
    <w:p w:rsidR="0048314E" w:rsidRPr="00970EBC" w:rsidRDefault="0048314E" w:rsidP="0048314E">
      <w:pPr>
        <w:pStyle w:val="ListParagraph"/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 w:rsidRPr="00970EBC">
        <w:rPr>
          <w:rFonts w:ascii="Arial" w:hAnsi="Arial" w:cs="Arial"/>
        </w:rPr>
        <w:t>Data gambaran umum desa dianalisis secara depskriptif.</w:t>
      </w:r>
    </w:p>
    <w:p w:rsidR="0048314E" w:rsidRPr="00970EBC" w:rsidRDefault="0048314E" w:rsidP="0048314E">
      <w:pPr>
        <w:pStyle w:val="ListParagraph"/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 w:rsidRPr="00970EBC">
        <w:rPr>
          <w:rFonts w:ascii="Arial" w:hAnsi="Arial" w:cs="Arial"/>
        </w:rPr>
        <w:lastRenderedPageBreak/>
        <w:t>Data karakteristik responden disajikan dalam tabel dan gambar kemudian dianalisis secara deskriptif.</w:t>
      </w:r>
    </w:p>
    <w:p w:rsidR="0048314E" w:rsidRPr="00970EBC" w:rsidRDefault="0048314E" w:rsidP="0048314E">
      <w:pPr>
        <w:pStyle w:val="ListParagraph"/>
        <w:numPr>
          <w:ilvl w:val="0"/>
          <w:numId w:val="7"/>
        </w:numPr>
        <w:spacing w:line="360" w:lineRule="auto"/>
        <w:jc w:val="both"/>
        <w:rPr>
          <w:rFonts w:ascii="Arial" w:eastAsiaTheme="minorEastAsia" w:hAnsi="Arial" w:cs="Arial"/>
        </w:rPr>
      </w:pPr>
      <w:r w:rsidRPr="00970EBC">
        <w:rPr>
          <w:rFonts w:ascii="Arial" w:hAnsi="Arial" w:cs="Arial"/>
        </w:rPr>
        <w:t>Data pengetahuan kader posyandu akan diolah dengan cara diberikan skor 0 dan 1. Skor 0 apabila jawaban salah dan tidak dijawab, sedangkan skor 1 untuk jawaban yang benar, dianalisis dengan cara uji statistik menggunakan uji Paired Sample T-Test dan disajikan dalam bentuk tabel. Adapun cara penilian adalah sebagai berikut :</w:t>
      </w:r>
    </w:p>
    <w:p w:rsidR="0048314E" w:rsidRPr="00970EBC" w:rsidRDefault="0048314E" w:rsidP="0048314E">
      <w:pPr>
        <w:pStyle w:val="ListParagraph"/>
        <w:spacing w:line="360" w:lineRule="auto"/>
        <w:jc w:val="both"/>
        <w:rPr>
          <w:rFonts w:ascii="Arial" w:eastAsiaTheme="minorEastAsia" w:hAnsi="Arial" w:cs="Arial"/>
        </w:rPr>
      </w:pPr>
      <w:r w:rsidRPr="00970EBC">
        <w:rPr>
          <w:rFonts w:ascii="Arial" w:hAnsi="Arial" w:cs="Arial"/>
        </w:rPr>
        <w:t xml:space="preserve">N = </w:t>
      </w:r>
      <m:oMath>
        <m:f>
          <m:fPr>
            <m:ctrlPr>
              <w:rPr>
                <w:rFonts w:ascii="Cambria Math" w:hAnsi="Cambria Math" w:cs="Arial"/>
              </w:rPr>
            </m:ctrlPr>
          </m:fPr>
          <m:num>
            <m:r>
              <w:rPr>
                <w:rFonts w:ascii="Cambria Math" w:hAnsi="Cambria Math" w:cs="Arial"/>
              </w:rPr>
              <m:t>jawaban yang benar</m:t>
            </m:r>
          </m:num>
          <m:den>
            <m:r>
              <w:rPr>
                <w:rFonts w:ascii="Cambria Math" w:hAnsi="Cambria Math" w:cs="Arial"/>
              </w:rPr>
              <m:t>total soal</m:t>
            </m:r>
          </m:den>
        </m:f>
      </m:oMath>
      <w:r w:rsidRPr="00970EBC">
        <w:rPr>
          <w:rFonts w:ascii="Arial" w:eastAsiaTheme="minorEastAsia" w:hAnsi="Arial" w:cs="Arial"/>
        </w:rPr>
        <w:t xml:space="preserve"> x 100%</w:t>
      </w:r>
    </w:p>
    <w:p w:rsidR="0048314E" w:rsidRPr="00970EBC" w:rsidRDefault="0048314E" w:rsidP="0048314E">
      <w:pPr>
        <w:pStyle w:val="ListParagraph"/>
        <w:numPr>
          <w:ilvl w:val="0"/>
          <w:numId w:val="7"/>
        </w:numPr>
        <w:spacing w:line="360" w:lineRule="auto"/>
        <w:jc w:val="both"/>
        <w:rPr>
          <w:rFonts w:ascii="Arial" w:eastAsiaTheme="minorEastAsia" w:hAnsi="Arial" w:cs="Arial"/>
        </w:rPr>
      </w:pPr>
      <w:r w:rsidRPr="00970EBC">
        <w:rPr>
          <w:rFonts w:ascii="Arial" w:eastAsiaTheme="minorEastAsia" w:hAnsi="Arial" w:cs="Arial"/>
        </w:rPr>
        <w:t>Penilaian yang didapatkan dari tingkat pengetahuan  responden dilakukan dengan skoring, menurut Nursalam (2008)</w:t>
      </w:r>
      <w:r>
        <w:rPr>
          <w:rFonts w:ascii="Arial" w:eastAsiaTheme="minorEastAsia" w:hAnsi="Arial" w:cs="Arial"/>
        </w:rPr>
        <w:t>, dikategorikan sebagai berikut</w:t>
      </w:r>
      <w:r w:rsidRPr="00970EBC">
        <w:rPr>
          <w:rFonts w:ascii="Arial" w:eastAsiaTheme="minorEastAsia" w:hAnsi="Arial" w:cs="Arial"/>
        </w:rPr>
        <w:t>:</w:t>
      </w:r>
    </w:p>
    <w:p w:rsidR="0048314E" w:rsidRPr="00970EBC" w:rsidRDefault="0048314E" w:rsidP="0048314E">
      <w:pPr>
        <w:pStyle w:val="ListParagraph"/>
        <w:numPr>
          <w:ilvl w:val="0"/>
          <w:numId w:val="9"/>
        </w:numPr>
        <w:spacing w:line="360" w:lineRule="auto"/>
        <w:jc w:val="both"/>
        <w:rPr>
          <w:rFonts w:ascii="Arial" w:eastAsiaTheme="minorEastAsia" w:hAnsi="Arial" w:cs="Arial"/>
        </w:rPr>
      </w:pPr>
      <w:r w:rsidRPr="00970EBC">
        <w:rPr>
          <w:rFonts w:ascii="Arial" w:eastAsiaTheme="minorEastAsia" w:hAnsi="Arial" w:cs="Arial"/>
        </w:rPr>
        <w:t>Pengetahuan baik jika skor atau nilai 76-100%.</w:t>
      </w:r>
    </w:p>
    <w:p w:rsidR="0048314E" w:rsidRPr="00970EBC" w:rsidRDefault="0048314E" w:rsidP="0048314E">
      <w:pPr>
        <w:pStyle w:val="ListParagraph"/>
        <w:numPr>
          <w:ilvl w:val="0"/>
          <w:numId w:val="9"/>
        </w:numPr>
        <w:spacing w:line="360" w:lineRule="auto"/>
        <w:jc w:val="both"/>
        <w:rPr>
          <w:rFonts w:ascii="Arial" w:eastAsiaTheme="minorEastAsia" w:hAnsi="Arial" w:cs="Arial"/>
        </w:rPr>
      </w:pPr>
      <w:r w:rsidRPr="00970EBC">
        <w:rPr>
          <w:rFonts w:ascii="Arial" w:eastAsiaTheme="minorEastAsia" w:hAnsi="Arial" w:cs="Arial"/>
        </w:rPr>
        <w:t>Pengetahuan cukup jika skor atau nilai 56-75%.</w:t>
      </w:r>
    </w:p>
    <w:p w:rsidR="0048314E" w:rsidRPr="00970EBC" w:rsidRDefault="0048314E" w:rsidP="0048314E">
      <w:pPr>
        <w:pStyle w:val="ListParagraph"/>
        <w:numPr>
          <w:ilvl w:val="0"/>
          <w:numId w:val="9"/>
        </w:numPr>
        <w:spacing w:line="360" w:lineRule="auto"/>
        <w:jc w:val="both"/>
        <w:rPr>
          <w:rFonts w:ascii="Arial" w:eastAsiaTheme="minorEastAsia" w:hAnsi="Arial" w:cs="Arial"/>
        </w:rPr>
      </w:pPr>
      <w:r w:rsidRPr="00970EBC">
        <w:rPr>
          <w:rFonts w:ascii="Arial" w:eastAsiaTheme="minorEastAsia" w:hAnsi="Arial" w:cs="Arial"/>
        </w:rPr>
        <w:t>Pengetahuan kurang jika skor atau nilai &lt;56%.</w:t>
      </w:r>
    </w:p>
    <w:p w:rsidR="0048314E" w:rsidRPr="001E1052" w:rsidRDefault="0048314E" w:rsidP="0048314E">
      <w:pPr>
        <w:pStyle w:val="ListParagraph"/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 w:rsidRPr="00970EBC">
        <w:rPr>
          <w:rFonts w:ascii="Arial" w:hAnsi="Arial" w:cs="Arial"/>
        </w:rPr>
        <w:t>Penilaian pada sikap diisi melalui kuesioner dengan diberikan skor 1 dan 0. Untuk pertanyaan positif skor 1 bila setuju, skor 0 bila tidak setuju. Sedangkan untuk pernyataan negatif skor 1 bila tidak setuju, 0 bila setuju.</w:t>
      </w:r>
    </w:p>
    <w:p w:rsidR="0048314E" w:rsidRPr="00970EBC" w:rsidRDefault="0048314E" w:rsidP="0048314E">
      <w:pPr>
        <w:pStyle w:val="ListParagraph"/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 w:rsidRPr="00970EBC">
        <w:rPr>
          <w:rFonts w:ascii="Arial" w:hAnsi="Arial" w:cs="Arial"/>
        </w:rPr>
        <w:t xml:space="preserve">Penilaian didapatkan dari sikap responden dilakukan dengan skoring klasifikasi untuk sikap kader </w:t>
      </w:r>
      <w:r>
        <w:rPr>
          <w:rFonts w:ascii="Arial" w:hAnsi="Arial" w:cs="Arial"/>
        </w:rPr>
        <w:t xml:space="preserve">menurut Nursalam (2008) ada tiga </w:t>
      </w:r>
      <w:r w:rsidRPr="00970EBC">
        <w:rPr>
          <w:rFonts w:ascii="Arial" w:hAnsi="Arial" w:cs="Arial"/>
        </w:rPr>
        <w:t>kategori :</w:t>
      </w:r>
    </w:p>
    <w:p w:rsidR="0048314E" w:rsidRPr="00970EBC" w:rsidRDefault="0048314E" w:rsidP="0048314E">
      <w:pPr>
        <w:pStyle w:val="ListParagraph"/>
        <w:numPr>
          <w:ilvl w:val="0"/>
          <w:numId w:val="12"/>
        </w:numPr>
        <w:spacing w:line="360" w:lineRule="auto"/>
        <w:jc w:val="both"/>
        <w:rPr>
          <w:rFonts w:ascii="Arial" w:hAnsi="Arial" w:cs="Arial"/>
        </w:rPr>
      </w:pPr>
      <w:r w:rsidRPr="00970EBC">
        <w:rPr>
          <w:rFonts w:ascii="Arial" w:hAnsi="Arial" w:cs="Arial"/>
        </w:rPr>
        <w:t xml:space="preserve">Baik </w:t>
      </w:r>
      <w:r w:rsidRPr="00970EBC">
        <w:rPr>
          <w:rFonts w:ascii="Arial" w:hAnsi="Arial" w:cs="Arial"/>
        </w:rPr>
        <w:tab/>
      </w:r>
      <w:r w:rsidRPr="00970EBC">
        <w:rPr>
          <w:rFonts w:ascii="Arial" w:hAnsi="Arial" w:cs="Arial"/>
        </w:rPr>
        <w:tab/>
        <w:t>= jika nilai responden 76-100%</w:t>
      </w:r>
    </w:p>
    <w:p w:rsidR="0048314E" w:rsidRPr="00970EBC" w:rsidRDefault="0048314E" w:rsidP="0048314E">
      <w:pPr>
        <w:pStyle w:val="ListParagraph"/>
        <w:numPr>
          <w:ilvl w:val="0"/>
          <w:numId w:val="12"/>
        </w:numPr>
        <w:spacing w:line="360" w:lineRule="auto"/>
        <w:jc w:val="both"/>
        <w:rPr>
          <w:rFonts w:ascii="Arial" w:hAnsi="Arial" w:cs="Arial"/>
        </w:rPr>
      </w:pPr>
      <w:r w:rsidRPr="00970EBC">
        <w:rPr>
          <w:rFonts w:ascii="Arial" w:hAnsi="Arial" w:cs="Arial"/>
        </w:rPr>
        <w:t xml:space="preserve">Cukup </w:t>
      </w:r>
      <w:r w:rsidRPr="00970EBC">
        <w:rPr>
          <w:rFonts w:ascii="Arial" w:hAnsi="Arial" w:cs="Arial"/>
        </w:rPr>
        <w:tab/>
      </w:r>
      <w:r w:rsidRPr="00970EBC">
        <w:rPr>
          <w:rFonts w:ascii="Arial" w:hAnsi="Arial" w:cs="Arial"/>
        </w:rPr>
        <w:tab/>
        <w:t>= jika nilai responden 56-75%</w:t>
      </w:r>
    </w:p>
    <w:p w:rsidR="0048314E" w:rsidRPr="00970EBC" w:rsidRDefault="0048314E" w:rsidP="0048314E">
      <w:pPr>
        <w:pStyle w:val="ListParagraph"/>
        <w:numPr>
          <w:ilvl w:val="0"/>
          <w:numId w:val="12"/>
        </w:numPr>
        <w:spacing w:line="360" w:lineRule="auto"/>
        <w:jc w:val="both"/>
        <w:rPr>
          <w:rFonts w:ascii="Arial" w:hAnsi="Arial" w:cs="Arial"/>
        </w:rPr>
      </w:pPr>
      <w:r w:rsidRPr="00970EBC">
        <w:rPr>
          <w:rFonts w:ascii="Arial" w:hAnsi="Arial" w:cs="Arial"/>
        </w:rPr>
        <w:t xml:space="preserve">Kurang </w:t>
      </w:r>
      <w:r w:rsidRPr="00970EBC">
        <w:rPr>
          <w:rFonts w:ascii="Arial" w:hAnsi="Arial" w:cs="Arial"/>
        </w:rPr>
        <w:tab/>
        <w:t>= jika nilai responden &lt;56%</w:t>
      </w:r>
    </w:p>
    <w:p w:rsidR="0048314E" w:rsidRPr="00970EBC" w:rsidRDefault="0048314E" w:rsidP="0048314E">
      <w:pPr>
        <w:pStyle w:val="ListParagraph"/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 w:rsidRPr="00970EBC">
        <w:rPr>
          <w:rFonts w:ascii="Arial" w:hAnsi="Arial" w:cs="Arial"/>
        </w:rPr>
        <w:t>Data keterampilan kader posyandu akan diolah dengan cara diberikan skor 0 dan 1. Skor 0 apabila keterampilan yang dilakukan salah, sedangkan skor 1 apabila keterampilan yang dilakukan benar. Dianalisis dengan cara uji statistik menggunakan uji Paired Sample T-Test dan disajikan dalam bentuk tabel.</w:t>
      </w:r>
    </w:p>
    <w:p w:rsidR="0048314E" w:rsidRPr="00970EBC" w:rsidRDefault="0048314E" w:rsidP="0048314E">
      <w:pPr>
        <w:pStyle w:val="ListParagraph"/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 w:rsidRPr="00970EBC">
        <w:rPr>
          <w:rFonts w:ascii="Arial" w:hAnsi="Arial" w:cs="Arial"/>
        </w:rPr>
        <w:t>Penilaian yang didapatkan dari keterampilan responden dilakukan dengan skoring, menurut Pedoman Modul Baseline 2018 klasifikasi untuk keterampilan kader ada 2 kategori :</w:t>
      </w:r>
    </w:p>
    <w:p w:rsidR="0048314E" w:rsidRPr="00970EBC" w:rsidRDefault="0048314E" w:rsidP="0048314E">
      <w:pPr>
        <w:pStyle w:val="ListParagraph"/>
        <w:numPr>
          <w:ilvl w:val="0"/>
          <w:numId w:val="8"/>
        </w:numPr>
        <w:spacing w:line="360" w:lineRule="auto"/>
        <w:jc w:val="both"/>
        <w:rPr>
          <w:rFonts w:ascii="Arial" w:hAnsi="Arial" w:cs="Arial"/>
        </w:rPr>
      </w:pPr>
      <w:r w:rsidRPr="00970EBC">
        <w:rPr>
          <w:rFonts w:ascii="Arial" w:hAnsi="Arial" w:cs="Arial"/>
        </w:rPr>
        <w:t>Terampil jika 100% dapat mempraktikkan dengan benar sesuai urutan.</w:t>
      </w:r>
    </w:p>
    <w:p w:rsidR="00C70B4D" w:rsidRPr="0048314E" w:rsidRDefault="0048314E" w:rsidP="0048314E">
      <w:pPr>
        <w:pStyle w:val="ListParagraph"/>
        <w:numPr>
          <w:ilvl w:val="0"/>
          <w:numId w:val="8"/>
        </w:numPr>
        <w:spacing w:after="0" w:line="360" w:lineRule="auto"/>
        <w:jc w:val="both"/>
        <w:rPr>
          <w:rFonts w:ascii="Arial" w:hAnsi="Arial" w:cs="Arial"/>
          <w:b/>
        </w:rPr>
      </w:pPr>
      <w:r w:rsidRPr="006B6138">
        <w:rPr>
          <w:rFonts w:ascii="Arial" w:hAnsi="Arial" w:cs="Arial"/>
        </w:rPr>
        <w:t>Tidak terampil jika salah satu atau lebih tidak dapat melakukan kegiatan sesuai dengan prosedur.</w:t>
      </w:r>
    </w:p>
    <w:sectPr w:rsidR="00C70B4D" w:rsidRPr="0048314E" w:rsidSect="004D0A1A">
      <w:pgSz w:w="11906" w:h="16838"/>
      <w:pgMar w:top="2268" w:right="1701" w:bottom="1701" w:left="226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D5EDE"/>
    <w:multiLevelType w:val="hybridMultilevel"/>
    <w:tmpl w:val="78A240A4"/>
    <w:lvl w:ilvl="0" w:tplc="0421000F">
      <w:start w:val="1"/>
      <w:numFmt w:val="decimal"/>
      <w:lvlText w:val="%1."/>
      <w:lvlJc w:val="left"/>
      <w:pPr>
        <w:ind w:left="1440" w:hanging="360"/>
      </w:pPr>
    </w:lvl>
    <w:lvl w:ilvl="1" w:tplc="04210019" w:tentative="1">
      <w:start w:val="1"/>
      <w:numFmt w:val="lowerLetter"/>
      <w:lvlText w:val="%2."/>
      <w:lvlJc w:val="left"/>
      <w:pPr>
        <w:ind w:left="2160" w:hanging="360"/>
      </w:pPr>
    </w:lvl>
    <w:lvl w:ilvl="2" w:tplc="0421001B" w:tentative="1">
      <w:start w:val="1"/>
      <w:numFmt w:val="lowerRoman"/>
      <w:lvlText w:val="%3."/>
      <w:lvlJc w:val="right"/>
      <w:pPr>
        <w:ind w:left="2880" w:hanging="180"/>
      </w:pPr>
    </w:lvl>
    <w:lvl w:ilvl="3" w:tplc="0421000F" w:tentative="1">
      <w:start w:val="1"/>
      <w:numFmt w:val="decimal"/>
      <w:lvlText w:val="%4."/>
      <w:lvlJc w:val="left"/>
      <w:pPr>
        <w:ind w:left="3600" w:hanging="360"/>
      </w:pPr>
    </w:lvl>
    <w:lvl w:ilvl="4" w:tplc="04210019" w:tentative="1">
      <w:start w:val="1"/>
      <w:numFmt w:val="lowerLetter"/>
      <w:lvlText w:val="%5."/>
      <w:lvlJc w:val="left"/>
      <w:pPr>
        <w:ind w:left="4320" w:hanging="360"/>
      </w:pPr>
    </w:lvl>
    <w:lvl w:ilvl="5" w:tplc="0421001B" w:tentative="1">
      <w:start w:val="1"/>
      <w:numFmt w:val="lowerRoman"/>
      <w:lvlText w:val="%6."/>
      <w:lvlJc w:val="right"/>
      <w:pPr>
        <w:ind w:left="5040" w:hanging="180"/>
      </w:pPr>
    </w:lvl>
    <w:lvl w:ilvl="6" w:tplc="0421000F" w:tentative="1">
      <w:start w:val="1"/>
      <w:numFmt w:val="decimal"/>
      <w:lvlText w:val="%7."/>
      <w:lvlJc w:val="left"/>
      <w:pPr>
        <w:ind w:left="5760" w:hanging="360"/>
      </w:pPr>
    </w:lvl>
    <w:lvl w:ilvl="7" w:tplc="04210019" w:tentative="1">
      <w:start w:val="1"/>
      <w:numFmt w:val="lowerLetter"/>
      <w:lvlText w:val="%8."/>
      <w:lvlJc w:val="left"/>
      <w:pPr>
        <w:ind w:left="6480" w:hanging="360"/>
      </w:pPr>
    </w:lvl>
    <w:lvl w:ilvl="8" w:tplc="0421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1DC83475"/>
    <w:multiLevelType w:val="hybridMultilevel"/>
    <w:tmpl w:val="2258E156"/>
    <w:lvl w:ilvl="0" w:tplc="04210019">
      <w:start w:val="1"/>
      <w:numFmt w:val="lowerLetter"/>
      <w:lvlText w:val="%1."/>
      <w:lvlJc w:val="left"/>
      <w:pPr>
        <w:ind w:left="720" w:hanging="360"/>
      </w:p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6D34C8"/>
    <w:multiLevelType w:val="hybridMultilevel"/>
    <w:tmpl w:val="50E2515A"/>
    <w:lvl w:ilvl="0" w:tplc="04210017">
      <w:start w:val="1"/>
      <w:numFmt w:val="lowerLetter"/>
      <w:lvlText w:val="%1)"/>
      <w:lvlJc w:val="left"/>
      <w:pPr>
        <w:ind w:left="1440" w:hanging="360"/>
      </w:pPr>
    </w:lvl>
    <w:lvl w:ilvl="1" w:tplc="04210019" w:tentative="1">
      <w:start w:val="1"/>
      <w:numFmt w:val="lowerLetter"/>
      <w:lvlText w:val="%2."/>
      <w:lvlJc w:val="left"/>
      <w:pPr>
        <w:ind w:left="2160" w:hanging="360"/>
      </w:pPr>
    </w:lvl>
    <w:lvl w:ilvl="2" w:tplc="0421001B" w:tentative="1">
      <w:start w:val="1"/>
      <w:numFmt w:val="lowerRoman"/>
      <w:lvlText w:val="%3."/>
      <w:lvlJc w:val="right"/>
      <w:pPr>
        <w:ind w:left="2880" w:hanging="180"/>
      </w:pPr>
    </w:lvl>
    <w:lvl w:ilvl="3" w:tplc="0421000F" w:tentative="1">
      <w:start w:val="1"/>
      <w:numFmt w:val="decimal"/>
      <w:lvlText w:val="%4."/>
      <w:lvlJc w:val="left"/>
      <w:pPr>
        <w:ind w:left="3600" w:hanging="360"/>
      </w:pPr>
    </w:lvl>
    <w:lvl w:ilvl="4" w:tplc="04210019" w:tentative="1">
      <w:start w:val="1"/>
      <w:numFmt w:val="lowerLetter"/>
      <w:lvlText w:val="%5."/>
      <w:lvlJc w:val="left"/>
      <w:pPr>
        <w:ind w:left="4320" w:hanging="360"/>
      </w:pPr>
    </w:lvl>
    <w:lvl w:ilvl="5" w:tplc="0421001B" w:tentative="1">
      <w:start w:val="1"/>
      <w:numFmt w:val="lowerRoman"/>
      <w:lvlText w:val="%6."/>
      <w:lvlJc w:val="right"/>
      <w:pPr>
        <w:ind w:left="5040" w:hanging="180"/>
      </w:pPr>
    </w:lvl>
    <w:lvl w:ilvl="6" w:tplc="0421000F" w:tentative="1">
      <w:start w:val="1"/>
      <w:numFmt w:val="decimal"/>
      <w:lvlText w:val="%7."/>
      <w:lvlJc w:val="left"/>
      <w:pPr>
        <w:ind w:left="5760" w:hanging="360"/>
      </w:pPr>
    </w:lvl>
    <w:lvl w:ilvl="7" w:tplc="04210019" w:tentative="1">
      <w:start w:val="1"/>
      <w:numFmt w:val="lowerLetter"/>
      <w:lvlText w:val="%8."/>
      <w:lvlJc w:val="left"/>
      <w:pPr>
        <w:ind w:left="6480" w:hanging="360"/>
      </w:pPr>
    </w:lvl>
    <w:lvl w:ilvl="8" w:tplc="0421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37642CE1"/>
    <w:multiLevelType w:val="hybridMultilevel"/>
    <w:tmpl w:val="C5CA53E8"/>
    <w:lvl w:ilvl="0" w:tplc="04210011">
      <w:start w:val="1"/>
      <w:numFmt w:val="decimal"/>
      <w:lvlText w:val="%1)"/>
      <w:lvlJc w:val="left"/>
      <w:pPr>
        <w:ind w:left="1800" w:hanging="360"/>
      </w:pPr>
    </w:lvl>
    <w:lvl w:ilvl="1" w:tplc="04210019" w:tentative="1">
      <w:start w:val="1"/>
      <w:numFmt w:val="lowerLetter"/>
      <w:lvlText w:val="%2."/>
      <w:lvlJc w:val="left"/>
      <w:pPr>
        <w:ind w:left="2520" w:hanging="360"/>
      </w:pPr>
    </w:lvl>
    <w:lvl w:ilvl="2" w:tplc="0421001B" w:tentative="1">
      <w:start w:val="1"/>
      <w:numFmt w:val="lowerRoman"/>
      <w:lvlText w:val="%3."/>
      <w:lvlJc w:val="right"/>
      <w:pPr>
        <w:ind w:left="3240" w:hanging="180"/>
      </w:pPr>
    </w:lvl>
    <w:lvl w:ilvl="3" w:tplc="0421000F" w:tentative="1">
      <w:start w:val="1"/>
      <w:numFmt w:val="decimal"/>
      <w:lvlText w:val="%4."/>
      <w:lvlJc w:val="left"/>
      <w:pPr>
        <w:ind w:left="3960" w:hanging="360"/>
      </w:pPr>
    </w:lvl>
    <w:lvl w:ilvl="4" w:tplc="04210019" w:tentative="1">
      <w:start w:val="1"/>
      <w:numFmt w:val="lowerLetter"/>
      <w:lvlText w:val="%5."/>
      <w:lvlJc w:val="left"/>
      <w:pPr>
        <w:ind w:left="4680" w:hanging="360"/>
      </w:pPr>
    </w:lvl>
    <w:lvl w:ilvl="5" w:tplc="0421001B" w:tentative="1">
      <w:start w:val="1"/>
      <w:numFmt w:val="lowerRoman"/>
      <w:lvlText w:val="%6."/>
      <w:lvlJc w:val="right"/>
      <w:pPr>
        <w:ind w:left="5400" w:hanging="180"/>
      </w:pPr>
    </w:lvl>
    <w:lvl w:ilvl="6" w:tplc="0421000F" w:tentative="1">
      <w:start w:val="1"/>
      <w:numFmt w:val="decimal"/>
      <w:lvlText w:val="%7."/>
      <w:lvlJc w:val="left"/>
      <w:pPr>
        <w:ind w:left="6120" w:hanging="360"/>
      </w:pPr>
    </w:lvl>
    <w:lvl w:ilvl="7" w:tplc="04210019" w:tentative="1">
      <w:start w:val="1"/>
      <w:numFmt w:val="lowerLetter"/>
      <w:lvlText w:val="%8."/>
      <w:lvlJc w:val="left"/>
      <w:pPr>
        <w:ind w:left="6840" w:hanging="360"/>
      </w:pPr>
    </w:lvl>
    <w:lvl w:ilvl="8" w:tplc="0421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>
    <w:nsid w:val="3D6808C0"/>
    <w:multiLevelType w:val="hybridMultilevel"/>
    <w:tmpl w:val="0E8EE426"/>
    <w:lvl w:ilvl="0" w:tplc="04210019">
      <w:start w:val="1"/>
      <w:numFmt w:val="lowerLetter"/>
      <w:lvlText w:val="%1."/>
      <w:lvlJc w:val="left"/>
      <w:pPr>
        <w:ind w:left="1440" w:hanging="360"/>
      </w:pPr>
    </w:lvl>
    <w:lvl w:ilvl="1" w:tplc="04210019" w:tentative="1">
      <w:start w:val="1"/>
      <w:numFmt w:val="lowerLetter"/>
      <w:lvlText w:val="%2."/>
      <w:lvlJc w:val="left"/>
      <w:pPr>
        <w:ind w:left="2160" w:hanging="360"/>
      </w:pPr>
    </w:lvl>
    <w:lvl w:ilvl="2" w:tplc="0421001B" w:tentative="1">
      <w:start w:val="1"/>
      <w:numFmt w:val="lowerRoman"/>
      <w:lvlText w:val="%3."/>
      <w:lvlJc w:val="right"/>
      <w:pPr>
        <w:ind w:left="2880" w:hanging="180"/>
      </w:pPr>
    </w:lvl>
    <w:lvl w:ilvl="3" w:tplc="0421000F" w:tentative="1">
      <w:start w:val="1"/>
      <w:numFmt w:val="decimal"/>
      <w:lvlText w:val="%4."/>
      <w:lvlJc w:val="left"/>
      <w:pPr>
        <w:ind w:left="3600" w:hanging="360"/>
      </w:pPr>
    </w:lvl>
    <w:lvl w:ilvl="4" w:tplc="04210019" w:tentative="1">
      <w:start w:val="1"/>
      <w:numFmt w:val="lowerLetter"/>
      <w:lvlText w:val="%5."/>
      <w:lvlJc w:val="left"/>
      <w:pPr>
        <w:ind w:left="4320" w:hanging="360"/>
      </w:pPr>
    </w:lvl>
    <w:lvl w:ilvl="5" w:tplc="0421001B" w:tentative="1">
      <w:start w:val="1"/>
      <w:numFmt w:val="lowerRoman"/>
      <w:lvlText w:val="%6."/>
      <w:lvlJc w:val="right"/>
      <w:pPr>
        <w:ind w:left="5040" w:hanging="180"/>
      </w:pPr>
    </w:lvl>
    <w:lvl w:ilvl="6" w:tplc="0421000F" w:tentative="1">
      <w:start w:val="1"/>
      <w:numFmt w:val="decimal"/>
      <w:lvlText w:val="%7."/>
      <w:lvlJc w:val="left"/>
      <w:pPr>
        <w:ind w:left="5760" w:hanging="360"/>
      </w:pPr>
    </w:lvl>
    <w:lvl w:ilvl="7" w:tplc="04210019" w:tentative="1">
      <w:start w:val="1"/>
      <w:numFmt w:val="lowerLetter"/>
      <w:lvlText w:val="%8."/>
      <w:lvlJc w:val="left"/>
      <w:pPr>
        <w:ind w:left="6480" w:hanging="360"/>
      </w:pPr>
    </w:lvl>
    <w:lvl w:ilvl="8" w:tplc="0421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43BC337D"/>
    <w:multiLevelType w:val="hybridMultilevel"/>
    <w:tmpl w:val="2B1630D0"/>
    <w:lvl w:ilvl="0" w:tplc="061EEB1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4870EAC"/>
    <w:multiLevelType w:val="hybridMultilevel"/>
    <w:tmpl w:val="45DEA6FC"/>
    <w:lvl w:ilvl="0" w:tplc="0421000F">
      <w:start w:val="1"/>
      <w:numFmt w:val="decimal"/>
      <w:lvlText w:val="%1."/>
      <w:lvlJc w:val="left"/>
      <w:pPr>
        <w:ind w:left="1147" w:hanging="360"/>
      </w:pPr>
    </w:lvl>
    <w:lvl w:ilvl="1" w:tplc="04210019" w:tentative="1">
      <w:start w:val="1"/>
      <w:numFmt w:val="lowerLetter"/>
      <w:lvlText w:val="%2."/>
      <w:lvlJc w:val="left"/>
      <w:pPr>
        <w:ind w:left="1867" w:hanging="360"/>
      </w:pPr>
    </w:lvl>
    <w:lvl w:ilvl="2" w:tplc="0421001B" w:tentative="1">
      <w:start w:val="1"/>
      <w:numFmt w:val="lowerRoman"/>
      <w:lvlText w:val="%3."/>
      <w:lvlJc w:val="right"/>
      <w:pPr>
        <w:ind w:left="2587" w:hanging="180"/>
      </w:pPr>
    </w:lvl>
    <w:lvl w:ilvl="3" w:tplc="0421000F" w:tentative="1">
      <w:start w:val="1"/>
      <w:numFmt w:val="decimal"/>
      <w:lvlText w:val="%4."/>
      <w:lvlJc w:val="left"/>
      <w:pPr>
        <w:ind w:left="3307" w:hanging="360"/>
      </w:pPr>
    </w:lvl>
    <w:lvl w:ilvl="4" w:tplc="04210019" w:tentative="1">
      <w:start w:val="1"/>
      <w:numFmt w:val="lowerLetter"/>
      <w:lvlText w:val="%5."/>
      <w:lvlJc w:val="left"/>
      <w:pPr>
        <w:ind w:left="4027" w:hanging="360"/>
      </w:pPr>
    </w:lvl>
    <w:lvl w:ilvl="5" w:tplc="0421001B" w:tentative="1">
      <w:start w:val="1"/>
      <w:numFmt w:val="lowerRoman"/>
      <w:lvlText w:val="%6."/>
      <w:lvlJc w:val="right"/>
      <w:pPr>
        <w:ind w:left="4747" w:hanging="180"/>
      </w:pPr>
    </w:lvl>
    <w:lvl w:ilvl="6" w:tplc="0421000F" w:tentative="1">
      <w:start w:val="1"/>
      <w:numFmt w:val="decimal"/>
      <w:lvlText w:val="%7."/>
      <w:lvlJc w:val="left"/>
      <w:pPr>
        <w:ind w:left="5467" w:hanging="360"/>
      </w:pPr>
    </w:lvl>
    <w:lvl w:ilvl="7" w:tplc="04210019" w:tentative="1">
      <w:start w:val="1"/>
      <w:numFmt w:val="lowerLetter"/>
      <w:lvlText w:val="%8."/>
      <w:lvlJc w:val="left"/>
      <w:pPr>
        <w:ind w:left="6187" w:hanging="360"/>
      </w:pPr>
    </w:lvl>
    <w:lvl w:ilvl="8" w:tplc="0421001B" w:tentative="1">
      <w:start w:val="1"/>
      <w:numFmt w:val="lowerRoman"/>
      <w:lvlText w:val="%9."/>
      <w:lvlJc w:val="right"/>
      <w:pPr>
        <w:ind w:left="6907" w:hanging="180"/>
      </w:pPr>
    </w:lvl>
  </w:abstractNum>
  <w:abstractNum w:abstractNumId="7">
    <w:nsid w:val="58143A3E"/>
    <w:multiLevelType w:val="hybridMultilevel"/>
    <w:tmpl w:val="2D709B00"/>
    <w:lvl w:ilvl="0" w:tplc="04210017">
      <w:start w:val="1"/>
      <w:numFmt w:val="lowerLetter"/>
      <w:lvlText w:val="%1)"/>
      <w:lvlJc w:val="left"/>
      <w:pPr>
        <w:ind w:left="1440" w:hanging="360"/>
      </w:pPr>
    </w:lvl>
    <w:lvl w:ilvl="1" w:tplc="04210019" w:tentative="1">
      <w:start w:val="1"/>
      <w:numFmt w:val="lowerLetter"/>
      <w:lvlText w:val="%2."/>
      <w:lvlJc w:val="left"/>
      <w:pPr>
        <w:ind w:left="2160" w:hanging="360"/>
      </w:pPr>
    </w:lvl>
    <w:lvl w:ilvl="2" w:tplc="0421001B" w:tentative="1">
      <w:start w:val="1"/>
      <w:numFmt w:val="lowerRoman"/>
      <w:lvlText w:val="%3."/>
      <w:lvlJc w:val="right"/>
      <w:pPr>
        <w:ind w:left="2880" w:hanging="180"/>
      </w:pPr>
    </w:lvl>
    <w:lvl w:ilvl="3" w:tplc="0421000F" w:tentative="1">
      <w:start w:val="1"/>
      <w:numFmt w:val="decimal"/>
      <w:lvlText w:val="%4."/>
      <w:lvlJc w:val="left"/>
      <w:pPr>
        <w:ind w:left="3600" w:hanging="360"/>
      </w:pPr>
    </w:lvl>
    <w:lvl w:ilvl="4" w:tplc="04210019" w:tentative="1">
      <w:start w:val="1"/>
      <w:numFmt w:val="lowerLetter"/>
      <w:lvlText w:val="%5."/>
      <w:lvlJc w:val="left"/>
      <w:pPr>
        <w:ind w:left="4320" w:hanging="360"/>
      </w:pPr>
    </w:lvl>
    <w:lvl w:ilvl="5" w:tplc="0421001B" w:tentative="1">
      <w:start w:val="1"/>
      <w:numFmt w:val="lowerRoman"/>
      <w:lvlText w:val="%6."/>
      <w:lvlJc w:val="right"/>
      <w:pPr>
        <w:ind w:left="5040" w:hanging="180"/>
      </w:pPr>
    </w:lvl>
    <w:lvl w:ilvl="6" w:tplc="0421000F" w:tentative="1">
      <w:start w:val="1"/>
      <w:numFmt w:val="decimal"/>
      <w:lvlText w:val="%7."/>
      <w:lvlJc w:val="left"/>
      <w:pPr>
        <w:ind w:left="5760" w:hanging="360"/>
      </w:pPr>
    </w:lvl>
    <w:lvl w:ilvl="7" w:tplc="04210019" w:tentative="1">
      <w:start w:val="1"/>
      <w:numFmt w:val="lowerLetter"/>
      <w:lvlText w:val="%8."/>
      <w:lvlJc w:val="left"/>
      <w:pPr>
        <w:ind w:left="6480" w:hanging="360"/>
      </w:pPr>
    </w:lvl>
    <w:lvl w:ilvl="8" w:tplc="0421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59B2472E"/>
    <w:multiLevelType w:val="hybridMultilevel"/>
    <w:tmpl w:val="B0A2DE86"/>
    <w:lvl w:ilvl="0" w:tplc="04210015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A3F594D"/>
    <w:multiLevelType w:val="hybridMultilevel"/>
    <w:tmpl w:val="6C4E6492"/>
    <w:lvl w:ilvl="0" w:tplc="04210019">
      <w:start w:val="1"/>
      <w:numFmt w:val="lowerLetter"/>
      <w:lvlText w:val="%1."/>
      <w:lvlJc w:val="left"/>
      <w:pPr>
        <w:ind w:left="720" w:hanging="360"/>
      </w:pPr>
      <w:rPr>
        <w:b w:val="0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45555F1"/>
    <w:multiLevelType w:val="hybridMultilevel"/>
    <w:tmpl w:val="F85EBE6A"/>
    <w:lvl w:ilvl="0" w:tplc="736C8224">
      <w:start w:val="1"/>
      <w:numFmt w:val="lowerLetter"/>
      <w:lvlText w:val="%1)"/>
      <w:lvlJc w:val="left"/>
      <w:pPr>
        <w:ind w:left="1440" w:hanging="360"/>
      </w:pPr>
      <w:rPr>
        <w:b w:val="0"/>
      </w:rPr>
    </w:lvl>
    <w:lvl w:ilvl="1" w:tplc="04210019" w:tentative="1">
      <w:start w:val="1"/>
      <w:numFmt w:val="lowerLetter"/>
      <w:lvlText w:val="%2."/>
      <w:lvlJc w:val="left"/>
      <w:pPr>
        <w:ind w:left="2160" w:hanging="360"/>
      </w:pPr>
    </w:lvl>
    <w:lvl w:ilvl="2" w:tplc="0421001B" w:tentative="1">
      <w:start w:val="1"/>
      <w:numFmt w:val="lowerRoman"/>
      <w:lvlText w:val="%3."/>
      <w:lvlJc w:val="right"/>
      <w:pPr>
        <w:ind w:left="2880" w:hanging="180"/>
      </w:pPr>
    </w:lvl>
    <w:lvl w:ilvl="3" w:tplc="0421000F" w:tentative="1">
      <w:start w:val="1"/>
      <w:numFmt w:val="decimal"/>
      <w:lvlText w:val="%4."/>
      <w:lvlJc w:val="left"/>
      <w:pPr>
        <w:ind w:left="3600" w:hanging="360"/>
      </w:pPr>
    </w:lvl>
    <w:lvl w:ilvl="4" w:tplc="04210019" w:tentative="1">
      <w:start w:val="1"/>
      <w:numFmt w:val="lowerLetter"/>
      <w:lvlText w:val="%5."/>
      <w:lvlJc w:val="left"/>
      <w:pPr>
        <w:ind w:left="4320" w:hanging="360"/>
      </w:pPr>
    </w:lvl>
    <w:lvl w:ilvl="5" w:tplc="0421001B" w:tentative="1">
      <w:start w:val="1"/>
      <w:numFmt w:val="lowerRoman"/>
      <w:lvlText w:val="%6."/>
      <w:lvlJc w:val="right"/>
      <w:pPr>
        <w:ind w:left="5040" w:hanging="180"/>
      </w:pPr>
    </w:lvl>
    <w:lvl w:ilvl="6" w:tplc="0421000F" w:tentative="1">
      <w:start w:val="1"/>
      <w:numFmt w:val="decimal"/>
      <w:lvlText w:val="%7."/>
      <w:lvlJc w:val="left"/>
      <w:pPr>
        <w:ind w:left="5760" w:hanging="360"/>
      </w:pPr>
    </w:lvl>
    <w:lvl w:ilvl="7" w:tplc="04210019" w:tentative="1">
      <w:start w:val="1"/>
      <w:numFmt w:val="lowerLetter"/>
      <w:lvlText w:val="%8."/>
      <w:lvlJc w:val="left"/>
      <w:pPr>
        <w:ind w:left="6480" w:hanging="360"/>
      </w:pPr>
    </w:lvl>
    <w:lvl w:ilvl="8" w:tplc="0421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693E43D7"/>
    <w:multiLevelType w:val="hybridMultilevel"/>
    <w:tmpl w:val="E3CA4B0E"/>
    <w:lvl w:ilvl="0" w:tplc="0421000F">
      <w:start w:val="1"/>
      <w:numFmt w:val="decimal"/>
      <w:lvlText w:val="%1."/>
      <w:lvlJc w:val="left"/>
      <w:pPr>
        <w:ind w:left="720" w:hanging="360"/>
      </w:p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1"/>
  </w:num>
  <w:num w:numId="3">
    <w:abstractNumId w:val="4"/>
  </w:num>
  <w:num w:numId="4">
    <w:abstractNumId w:val="9"/>
  </w:num>
  <w:num w:numId="5">
    <w:abstractNumId w:val="3"/>
  </w:num>
  <w:num w:numId="6">
    <w:abstractNumId w:val="0"/>
  </w:num>
  <w:num w:numId="7">
    <w:abstractNumId w:val="1"/>
  </w:num>
  <w:num w:numId="8">
    <w:abstractNumId w:val="10"/>
  </w:num>
  <w:num w:numId="9">
    <w:abstractNumId w:val="7"/>
  </w:num>
  <w:num w:numId="10">
    <w:abstractNumId w:val="6"/>
  </w:num>
  <w:num w:numId="11">
    <w:abstractNumId w:val="5"/>
  </w:num>
  <w:num w:numId="12">
    <w:abstractNumId w:val="2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0A1A"/>
    <w:rsid w:val="001C7389"/>
    <w:rsid w:val="0048314E"/>
    <w:rsid w:val="004D0A1A"/>
    <w:rsid w:val="00C70B4D"/>
    <w:rsid w:val="00EE6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314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4D0A1A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4D0A1A"/>
  </w:style>
  <w:style w:type="character" w:styleId="Strong">
    <w:name w:val="Strong"/>
    <w:basedOn w:val="DefaultParagraphFont"/>
    <w:uiPriority w:val="22"/>
    <w:qFormat/>
    <w:rsid w:val="00EE6CAC"/>
    <w:rPr>
      <w:b/>
      <w:bCs/>
    </w:rPr>
  </w:style>
  <w:style w:type="table" w:styleId="TableGrid">
    <w:name w:val="Table Grid"/>
    <w:basedOn w:val="TableNormal"/>
    <w:uiPriority w:val="59"/>
    <w:rsid w:val="004831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831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314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314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4D0A1A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4D0A1A"/>
  </w:style>
  <w:style w:type="character" w:styleId="Strong">
    <w:name w:val="Strong"/>
    <w:basedOn w:val="DefaultParagraphFont"/>
    <w:uiPriority w:val="22"/>
    <w:qFormat/>
    <w:rsid w:val="00EE6CAC"/>
    <w:rPr>
      <w:b/>
      <w:bCs/>
    </w:rPr>
  </w:style>
  <w:style w:type="table" w:styleId="TableGrid">
    <w:name w:val="Table Grid"/>
    <w:basedOn w:val="TableNormal"/>
    <w:uiPriority w:val="59"/>
    <w:rsid w:val="004831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831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314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790</Words>
  <Characters>4509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4</cp:revision>
  <cp:lastPrinted>2019-07-14T02:38:00Z</cp:lastPrinted>
  <dcterms:created xsi:type="dcterms:W3CDTF">2019-07-14T02:21:00Z</dcterms:created>
  <dcterms:modified xsi:type="dcterms:W3CDTF">2019-07-14T02:38:00Z</dcterms:modified>
</cp:coreProperties>
</file>