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B7F" w:rsidRPr="00A43CEC" w:rsidRDefault="00082B7F" w:rsidP="00082B7F">
      <w:pPr>
        <w:ind w:left="567" w:hanging="567"/>
        <w:jc w:val="center"/>
        <w:rPr>
          <w:rFonts w:ascii="Arial" w:hAnsi="Arial" w:cs="Arial"/>
          <w:b/>
          <w:lang w:val="en-US"/>
        </w:rPr>
      </w:pPr>
      <w:bookmarkStart w:id="0" w:name="_GoBack"/>
      <w:bookmarkEnd w:id="0"/>
      <w:r>
        <w:rPr>
          <w:rFonts w:ascii="Arial" w:hAnsi="Arial" w:cs="Arial"/>
          <w:b/>
        </w:rPr>
        <w:t>DAFTAR PUSTAKA</w:t>
      </w:r>
    </w:p>
    <w:p w:rsidR="00082B7F" w:rsidRDefault="00082B7F" w:rsidP="00082B7F">
      <w:pPr>
        <w:ind w:left="567" w:hanging="567"/>
        <w:jc w:val="both"/>
        <w:rPr>
          <w:rFonts w:ascii="Arial" w:hAnsi="Arial" w:cs="Arial"/>
        </w:rPr>
      </w:pPr>
      <w:r>
        <w:rPr>
          <w:rFonts w:ascii="Arial" w:hAnsi="Arial" w:cs="Arial"/>
        </w:rPr>
        <w:t>Effendy, N. 1998. Dasar-dasar Keperawatan. Jakarta: EGC.</w:t>
      </w:r>
    </w:p>
    <w:p w:rsidR="00082B7F" w:rsidRDefault="00082B7F" w:rsidP="00082B7F">
      <w:pPr>
        <w:ind w:left="567" w:hanging="567"/>
        <w:jc w:val="both"/>
        <w:rPr>
          <w:rFonts w:ascii="Arial" w:hAnsi="Arial" w:cs="Arial"/>
        </w:rPr>
      </w:pPr>
      <w:r>
        <w:rPr>
          <w:rFonts w:ascii="Arial" w:hAnsi="Arial" w:cs="Arial"/>
        </w:rPr>
        <w:t>Evita, D, Mursyid, A, Siswati, T. 2013. Pelatihan Meningkatkan Pengetahuan dan Keterampilan Kader Puskesmas Dalam Penerapan Standar Pemantauan Pertumbuhan Balita di Kota Bitung. Jurnal Gizi dan Dietetik Indonesia.</w:t>
      </w:r>
    </w:p>
    <w:p w:rsidR="00082B7F" w:rsidRDefault="00082B7F" w:rsidP="00082B7F">
      <w:pPr>
        <w:ind w:left="567" w:hanging="567"/>
        <w:jc w:val="both"/>
        <w:rPr>
          <w:rFonts w:ascii="Arial" w:hAnsi="Arial" w:cs="Arial"/>
        </w:rPr>
      </w:pPr>
      <w:r>
        <w:rPr>
          <w:rFonts w:ascii="Arial" w:hAnsi="Arial" w:cs="Arial"/>
        </w:rPr>
        <w:t>Fatmah, Nasutio, Y. 2012. Peningkatan Pengetahuan dan Keterampilan Kader Posbindu dalam Pengukuran Tinggi Badan Prediksi Lansia, Penyuluhan Gizi Seimbang dan Hipertensi Studi di Kecamatan Grogol Petamburan, Jakarta Barat. FK Universitas Diponegoro dan IDI Wilayah Jawa Tengah.</w:t>
      </w:r>
    </w:p>
    <w:p w:rsidR="00082B7F" w:rsidRDefault="00082B7F" w:rsidP="00082B7F">
      <w:pPr>
        <w:ind w:left="567" w:hanging="567"/>
        <w:jc w:val="both"/>
        <w:rPr>
          <w:rFonts w:ascii="Arial" w:hAnsi="Arial" w:cs="Arial"/>
        </w:rPr>
      </w:pPr>
      <w:r>
        <w:rPr>
          <w:rFonts w:ascii="Arial" w:hAnsi="Arial" w:cs="Arial"/>
        </w:rPr>
        <w:t>Fitri, H, Mardiana. 2011. Pelatihan Terhadap Keterampilan Kader Posyandu. Jurnal Kesehatan Masyarakat.</w:t>
      </w:r>
    </w:p>
    <w:p w:rsidR="00082B7F" w:rsidRDefault="00082B7F" w:rsidP="00082B7F">
      <w:pPr>
        <w:ind w:left="567" w:hanging="567"/>
        <w:jc w:val="both"/>
        <w:rPr>
          <w:rFonts w:ascii="Arial" w:hAnsi="Arial" w:cs="Arial"/>
        </w:rPr>
      </w:pPr>
      <w:r>
        <w:rPr>
          <w:rFonts w:ascii="Arial" w:hAnsi="Arial" w:cs="Arial"/>
        </w:rPr>
        <w:t>Gayatri, Dewi. Mendesain Instrumen Pengukuran Sikap. https://media.neliti.com/media/publications/111420-ID-mendesain-instrumen-pengukuran-sikap/ . 17 Maret 2019.</w:t>
      </w:r>
    </w:p>
    <w:p w:rsidR="00082B7F" w:rsidRDefault="00082B7F" w:rsidP="00082B7F">
      <w:pPr>
        <w:ind w:left="567" w:hanging="567"/>
        <w:jc w:val="both"/>
        <w:rPr>
          <w:rFonts w:ascii="Arial" w:hAnsi="Arial" w:cs="Arial"/>
        </w:rPr>
      </w:pPr>
      <w:r>
        <w:rPr>
          <w:rFonts w:ascii="Arial" w:hAnsi="Arial" w:cs="Arial"/>
        </w:rPr>
        <w:t>Hamariyana, Syamsiah, A. dan Winaryati, E. 2013. Hubungan Pengetahuan dan Lama Kerja dengan Keterampilan Kader dalam Menilai Kurva Pertumbuhan Balita di Posyandu Kelurahan Tegalsari Kecamatan Candisari Kota semarang. Jurnal Gizi. Semarang: Universitas Muhammadiyah Semarang.</w:t>
      </w:r>
    </w:p>
    <w:p w:rsidR="00082B7F" w:rsidRDefault="00082B7F" w:rsidP="00082B7F">
      <w:pPr>
        <w:ind w:left="567" w:hanging="567"/>
        <w:jc w:val="both"/>
        <w:rPr>
          <w:rFonts w:ascii="Arial" w:hAnsi="Arial" w:cs="Arial"/>
        </w:rPr>
      </w:pPr>
      <w:r>
        <w:rPr>
          <w:rFonts w:ascii="Arial" w:hAnsi="Arial" w:cs="Arial"/>
        </w:rPr>
        <w:t>Hariandja, M.T.E. 2002. Manajemen Sumber Daya Manusia. Jakarta: PT Gramedia Widiasarana Indonesia.</w:t>
      </w:r>
    </w:p>
    <w:p w:rsidR="00082B7F" w:rsidRDefault="00082B7F" w:rsidP="00082B7F">
      <w:pPr>
        <w:ind w:left="567" w:hanging="567"/>
        <w:jc w:val="both"/>
        <w:rPr>
          <w:rFonts w:ascii="Arial" w:hAnsi="Arial" w:cs="Arial"/>
        </w:rPr>
      </w:pPr>
      <w:r>
        <w:rPr>
          <w:rFonts w:ascii="Arial" w:hAnsi="Arial" w:cs="Arial"/>
        </w:rPr>
        <w:t>Indonesian Public Health. 2013. Manajemen Posyandu</w:t>
      </w:r>
      <w:r w:rsidRPr="00EE0DA6">
        <w:rPr>
          <w:rFonts w:ascii="Arial" w:hAnsi="Arial" w:cs="Arial"/>
        </w:rPr>
        <w:t xml:space="preserve">. </w:t>
      </w:r>
      <w:hyperlink r:id="rId5" w:history="1">
        <w:r w:rsidRPr="00EE0DA6">
          <w:rPr>
            <w:rStyle w:val="Hyperlink"/>
            <w:rFonts w:ascii="Arial" w:hAnsi="Arial" w:cs="Arial"/>
          </w:rPr>
          <w:t>http://www.indonesian-publichealth.com/manajemen-posyandu/</w:t>
        </w:r>
      </w:hyperlink>
      <w:r>
        <w:rPr>
          <w:rFonts w:ascii="Arial" w:hAnsi="Arial" w:cs="Arial"/>
        </w:rPr>
        <w:t>. 25 Desember 2018.</w:t>
      </w:r>
    </w:p>
    <w:p w:rsidR="00082B7F" w:rsidRDefault="00082B7F" w:rsidP="00082B7F">
      <w:pPr>
        <w:ind w:left="567" w:hanging="567"/>
        <w:jc w:val="both"/>
        <w:rPr>
          <w:rFonts w:ascii="Arial" w:hAnsi="Arial" w:cs="Arial"/>
        </w:rPr>
      </w:pPr>
      <w:r>
        <w:rPr>
          <w:rFonts w:ascii="Arial" w:hAnsi="Arial" w:cs="Arial"/>
        </w:rPr>
        <w:t>Ismail, F. 2018. Statistika Untuk Penelitian Pendidikan dan Ilmu-Ilmu Sosial. Jakarta: Prenada Media Group.</w:t>
      </w:r>
    </w:p>
    <w:p w:rsidR="00082B7F" w:rsidRDefault="00082B7F" w:rsidP="00082B7F">
      <w:pPr>
        <w:ind w:left="567" w:hanging="567"/>
        <w:jc w:val="both"/>
        <w:rPr>
          <w:rFonts w:ascii="Arial" w:hAnsi="Arial" w:cs="Arial"/>
        </w:rPr>
      </w:pPr>
      <w:r>
        <w:rPr>
          <w:rFonts w:ascii="Arial" w:hAnsi="Arial" w:cs="Arial"/>
        </w:rPr>
        <w:t>Iswarawanti, D.N. 2010. Kader Posyandu: Peranan dan Tantangan Pemberdayaannya dalam Usaha Peningkatan Gizi Anak di Indonesia. Jurnal Manajemen Pelayanan Kesehatan. Universitas Indonesia.</w:t>
      </w:r>
    </w:p>
    <w:p w:rsidR="00082B7F" w:rsidRDefault="00082B7F" w:rsidP="00082B7F">
      <w:pPr>
        <w:ind w:left="567" w:hanging="567"/>
        <w:jc w:val="both"/>
        <w:rPr>
          <w:rFonts w:ascii="Arial" w:hAnsi="Arial" w:cs="Arial"/>
          <w:lang w:val="en-US"/>
        </w:rPr>
      </w:pPr>
      <w:proofErr w:type="spellStart"/>
      <w:r>
        <w:rPr>
          <w:rFonts w:ascii="Arial" w:hAnsi="Arial" w:cs="Arial"/>
          <w:lang w:val="en-US"/>
        </w:rPr>
        <w:t>Kemenkes</w:t>
      </w:r>
      <w:proofErr w:type="spellEnd"/>
      <w:r>
        <w:rPr>
          <w:rFonts w:ascii="Arial" w:hAnsi="Arial" w:cs="Arial"/>
          <w:lang w:val="en-US"/>
        </w:rPr>
        <w:t xml:space="preserve"> RI. 2012. </w:t>
      </w:r>
      <w:proofErr w:type="spellStart"/>
      <w:r>
        <w:rPr>
          <w:rFonts w:ascii="Arial" w:hAnsi="Arial" w:cs="Arial"/>
          <w:lang w:val="en-US"/>
        </w:rPr>
        <w:t>Buku</w:t>
      </w:r>
      <w:proofErr w:type="spellEnd"/>
      <w:r>
        <w:rPr>
          <w:rFonts w:ascii="Arial" w:hAnsi="Arial" w:cs="Arial"/>
          <w:lang w:val="en-US"/>
        </w:rPr>
        <w:t xml:space="preserve"> </w:t>
      </w:r>
      <w:proofErr w:type="spellStart"/>
      <w:r>
        <w:rPr>
          <w:rFonts w:ascii="Arial" w:hAnsi="Arial" w:cs="Arial"/>
          <w:lang w:val="en-US"/>
        </w:rPr>
        <w:t>Saku</w:t>
      </w:r>
      <w:proofErr w:type="spellEnd"/>
      <w:r>
        <w:rPr>
          <w:rFonts w:ascii="Arial" w:hAnsi="Arial" w:cs="Arial"/>
          <w:lang w:val="en-US"/>
        </w:rPr>
        <w:t xml:space="preserve"> </w:t>
      </w:r>
      <w:proofErr w:type="spellStart"/>
      <w:r>
        <w:rPr>
          <w:rFonts w:ascii="Arial" w:hAnsi="Arial" w:cs="Arial"/>
          <w:lang w:val="en-US"/>
        </w:rPr>
        <w:t>Posyandu</w:t>
      </w:r>
      <w:proofErr w:type="spellEnd"/>
      <w:r w:rsidRPr="0072720B">
        <w:rPr>
          <w:rFonts w:ascii="Arial" w:hAnsi="Arial" w:cs="Arial"/>
          <w:lang w:val="en-US"/>
        </w:rPr>
        <w:t xml:space="preserve">. </w:t>
      </w:r>
      <w:hyperlink r:id="rId6" w:history="1">
        <w:r w:rsidRPr="0072720B">
          <w:rPr>
            <w:rStyle w:val="Hyperlink"/>
            <w:rFonts w:ascii="Arial" w:hAnsi="Arial" w:cs="Arial"/>
            <w:lang w:val="en-US"/>
          </w:rPr>
          <w:t>www.promkes.depkes.go.id</w:t>
        </w:r>
      </w:hyperlink>
      <w:r>
        <w:rPr>
          <w:rFonts w:ascii="Arial" w:hAnsi="Arial" w:cs="Arial"/>
          <w:lang w:val="en-US"/>
        </w:rPr>
        <w:t xml:space="preserve">. </w:t>
      </w:r>
      <w:proofErr w:type="spellStart"/>
      <w:proofErr w:type="gramStart"/>
      <w:r>
        <w:rPr>
          <w:rFonts w:ascii="Arial" w:hAnsi="Arial" w:cs="Arial"/>
          <w:lang w:val="en-US"/>
        </w:rPr>
        <w:t>Desember</w:t>
      </w:r>
      <w:proofErr w:type="spellEnd"/>
      <w:r>
        <w:rPr>
          <w:rFonts w:ascii="Arial" w:hAnsi="Arial" w:cs="Arial"/>
          <w:lang w:val="en-US"/>
        </w:rPr>
        <w:t xml:space="preserve"> 2015.</w:t>
      </w:r>
      <w:proofErr w:type="gramEnd"/>
    </w:p>
    <w:p w:rsidR="00082B7F" w:rsidRDefault="00082B7F" w:rsidP="00082B7F">
      <w:pPr>
        <w:ind w:left="567" w:hanging="567"/>
        <w:jc w:val="both"/>
        <w:rPr>
          <w:rFonts w:ascii="Arial" w:hAnsi="Arial" w:cs="Arial"/>
        </w:rPr>
      </w:pPr>
      <w:r>
        <w:rPr>
          <w:rFonts w:ascii="Arial" w:hAnsi="Arial" w:cs="Arial"/>
        </w:rPr>
        <w:t>Liliweri, Alo. 2005. Prasangka dan Konflik. Yogyakarta : LkiS.</w:t>
      </w:r>
    </w:p>
    <w:p w:rsidR="00082B7F" w:rsidRDefault="00082B7F" w:rsidP="00082B7F">
      <w:pPr>
        <w:ind w:left="567" w:hanging="567"/>
        <w:jc w:val="both"/>
        <w:rPr>
          <w:rFonts w:ascii="Arial" w:hAnsi="Arial" w:cs="Arial"/>
        </w:rPr>
      </w:pPr>
      <w:r>
        <w:rPr>
          <w:rFonts w:ascii="Arial" w:hAnsi="Arial" w:cs="Arial"/>
        </w:rPr>
        <w:t>Notoatmodjo, Soekidjo. 2010. Metodologi Penelitian Kesehatan. Jakarta: Rineka Cipta.</w:t>
      </w:r>
    </w:p>
    <w:p w:rsidR="00082B7F" w:rsidRDefault="00082B7F" w:rsidP="00082B7F">
      <w:pPr>
        <w:ind w:left="567" w:hanging="567"/>
        <w:jc w:val="both"/>
        <w:rPr>
          <w:rFonts w:ascii="Arial" w:hAnsi="Arial" w:cs="Arial"/>
          <w:lang w:val="en-US"/>
        </w:rPr>
      </w:pPr>
      <w:r>
        <w:rPr>
          <w:rFonts w:ascii="Arial" w:hAnsi="Arial" w:cs="Arial"/>
        </w:rPr>
        <w:t>Nursalam. 2008. Konsep dan Penerapan  Metodologi Penelitian Ilmu Keperawatan. Edisi 2. Salemba Medika. Jakarta.</w:t>
      </w:r>
    </w:p>
    <w:p w:rsidR="00082B7F" w:rsidRDefault="00082B7F" w:rsidP="00082B7F">
      <w:pPr>
        <w:ind w:left="567" w:hanging="567"/>
        <w:jc w:val="both"/>
        <w:rPr>
          <w:rFonts w:ascii="Arial" w:hAnsi="Arial" w:cs="Arial"/>
        </w:rPr>
      </w:pPr>
      <w:r>
        <w:rPr>
          <w:rFonts w:ascii="Arial" w:hAnsi="Arial" w:cs="Arial"/>
        </w:rPr>
        <w:lastRenderedPageBreak/>
        <w:t>Pralisaputri, dkk. 2016. Pengembangan Media Booklet Berbasis Sets Pada Materi Pokok Mitigasi Dan Adaptasi Bencana Alam Untuk Kelas X SMA Negeri 8 Surakarta Tahun Ajaran 2014/2015. Jurnal GeoEco.</w:t>
      </w:r>
    </w:p>
    <w:p w:rsidR="00082B7F" w:rsidRPr="000359FD" w:rsidRDefault="00082B7F" w:rsidP="00082B7F">
      <w:pPr>
        <w:ind w:left="567" w:hanging="567"/>
        <w:jc w:val="both"/>
        <w:rPr>
          <w:rFonts w:ascii="Arial" w:hAnsi="Arial" w:cs="Arial"/>
          <w:lang w:val="en-US"/>
        </w:rPr>
      </w:pPr>
      <w:proofErr w:type="spellStart"/>
      <w:proofErr w:type="gramStart"/>
      <w:r>
        <w:rPr>
          <w:rFonts w:ascii="Arial" w:hAnsi="Arial" w:cs="Arial"/>
          <w:lang w:val="en-US"/>
        </w:rPr>
        <w:t>Puspitaningrum</w:t>
      </w:r>
      <w:proofErr w:type="spellEnd"/>
      <w:r>
        <w:rPr>
          <w:rFonts w:ascii="Arial" w:hAnsi="Arial" w:cs="Arial"/>
          <w:lang w:val="en-US"/>
        </w:rPr>
        <w:t>, W. 2017.</w:t>
      </w:r>
      <w:proofErr w:type="gramEnd"/>
      <w:r>
        <w:rPr>
          <w:rFonts w:ascii="Arial" w:hAnsi="Arial" w:cs="Arial"/>
          <w:lang w:val="en-US"/>
        </w:rPr>
        <w:t xml:space="preserve"> </w:t>
      </w:r>
      <w:proofErr w:type="spellStart"/>
      <w:proofErr w:type="gramStart"/>
      <w:r>
        <w:rPr>
          <w:rFonts w:ascii="Arial" w:hAnsi="Arial" w:cs="Arial"/>
          <w:lang w:val="en-US"/>
        </w:rPr>
        <w:t>Pengaruh</w:t>
      </w:r>
      <w:proofErr w:type="spellEnd"/>
      <w:r>
        <w:rPr>
          <w:rFonts w:ascii="Arial" w:hAnsi="Arial" w:cs="Arial"/>
          <w:lang w:val="en-US"/>
        </w:rPr>
        <w:t xml:space="preserve"> Media Booklet </w:t>
      </w:r>
      <w:proofErr w:type="spellStart"/>
      <w:r>
        <w:rPr>
          <w:rFonts w:ascii="Arial" w:hAnsi="Arial" w:cs="Arial"/>
          <w:lang w:val="en-US"/>
        </w:rPr>
        <w:t>Terhadap</w:t>
      </w:r>
      <w:proofErr w:type="spellEnd"/>
      <w:r>
        <w:rPr>
          <w:rFonts w:ascii="Arial" w:hAnsi="Arial" w:cs="Arial"/>
          <w:lang w:val="en-US"/>
        </w:rPr>
        <w:t xml:space="preserve"> </w:t>
      </w:r>
      <w:proofErr w:type="spellStart"/>
      <w:r>
        <w:rPr>
          <w:rFonts w:ascii="Arial" w:hAnsi="Arial" w:cs="Arial"/>
          <w:lang w:val="en-US"/>
        </w:rPr>
        <w:t>Pengetahuan</w:t>
      </w:r>
      <w:proofErr w:type="spellEnd"/>
      <w:r>
        <w:rPr>
          <w:rFonts w:ascii="Arial" w:hAnsi="Arial" w:cs="Arial"/>
          <w:lang w:val="en-US"/>
        </w:rPr>
        <w:t xml:space="preserve"> Dan </w:t>
      </w:r>
      <w:proofErr w:type="spellStart"/>
      <w:r>
        <w:rPr>
          <w:rFonts w:ascii="Arial" w:hAnsi="Arial" w:cs="Arial"/>
          <w:lang w:val="en-US"/>
        </w:rPr>
        <w:t>Sikap</w:t>
      </w:r>
      <w:proofErr w:type="spellEnd"/>
      <w:r>
        <w:rPr>
          <w:rFonts w:ascii="Arial" w:hAnsi="Arial" w:cs="Arial"/>
          <w:lang w:val="en-US"/>
        </w:rPr>
        <w:t xml:space="preserve"> </w:t>
      </w:r>
      <w:proofErr w:type="spellStart"/>
      <w:r>
        <w:rPr>
          <w:rFonts w:ascii="Arial" w:hAnsi="Arial" w:cs="Arial"/>
          <w:lang w:val="en-US"/>
        </w:rPr>
        <w:t>Remaja</w:t>
      </w:r>
      <w:proofErr w:type="spellEnd"/>
      <w:r>
        <w:rPr>
          <w:rFonts w:ascii="Arial" w:hAnsi="Arial" w:cs="Arial"/>
          <w:lang w:val="en-US"/>
        </w:rPr>
        <w:t xml:space="preserve"> </w:t>
      </w:r>
      <w:proofErr w:type="spellStart"/>
      <w:r>
        <w:rPr>
          <w:rFonts w:ascii="Arial" w:hAnsi="Arial" w:cs="Arial"/>
          <w:lang w:val="en-US"/>
        </w:rPr>
        <w:t>Putri</w:t>
      </w:r>
      <w:proofErr w:type="spellEnd"/>
      <w:r>
        <w:rPr>
          <w:rFonts w:ascii="Arial" w:hAnsi="Arial" w:cs="Arial"/>
          <w:lang w:val="en-US"/>
        </w:rPr>
        <w:t xml:space="preserve"> </w:t>
      </w:r>
      <w:proofErr w:type="spellStart"/>
      <w:r>
        <w:rPr>
          <w:rFonts w:ascii="Arial" w:hAnsi="Arial" w:cs="Arial"/>
          <w:lang w:val="en-US"/>
        </w:rPr>
        <w:t>Terkait</w:t>
      </w:r>
      <w:proofErr w:type="spellEnd"/>
      <w:r>
        <w:rPr>
          <w:rFonts w:ascii="Arial" w:hAnsi="Arial" w:cs="Arial"/>
          <w:lang w:val="en-US"/>
        </w:rPr>
        <w:t xml:space="preserve"> </w:t>
      </w:r>
      <w:proofErr w:type="spellStart"/>
      <w:r>
        <w:rPr>
          <w:rFonts w:ascii="Arial" w:hAnsi="Arial" w:cs="Arial"/>
          <w:lang w:val="en-US"/>
        </w:rPr>
        <w:t>Kebersihan</w:t>
      </w:r>
      <w:proofErr w:type="spellEnd"/>
      <w:r>
        <w:rPr>
          <w:rFonts w:ascii="Arial" w:hAnsi="Arial" w:cs="Arial"/>
          <w:lang w:val="en-US"/>
        </w:rPr>
        <w:t xml:space="preserve"> </w:t>
      </w:r>
      <w:proofErr w:type="spellStart"/>
      <w:r>
        <w:rPr>
          <w:rFonts w:ascii="Arial" w:hAnsi="Arial" w:cs="Arial"/>
          <w:lang w:val="en-US"/>
        </w:rPr>
        <w:t>Dalam</w:t>
      </w:r>
      <w:proofErr w:type="spellEnd"/>
      <w:r>
        <w:rPr>
          <w:rFonts w:ascii="Arial" w:hAnsi="Arial" w:cs="Arial"/>
          <w:lang w:val="en-US"/>
        </w:rPr>
        <w:t xml:space="preserve"> </w:t>
      </w:r>
      <w:proofErr w:type="spellStart"/>
      <w:r>
        <w:rPr>
          <w:rFonts w:ascii="Arial" w:hAnsi="Arial" w:cs="Arial"/>
          <w:lang w:val="en-US"/>
        </w:rPr>
        <w:t>Menstruasi</w:t>
      </w:r>
      <w:proofErr w:type="spellEnd"/>
      <w:r>
        <w:rPr>
          <w:rFonts w:ascii="Arial" w:hAnsi="Arial" w:cs="Arial"/>
          <w:lang w:val="en-US"/>
        </w:rPr>
        <w:t xml:space="preserve"> Di </w:t>
      </w:r>
      <w:proofErr w:type="spellStart"/>
      <w:r>
        <w:rPr>
          <w:rFonts w:ascii="Arial" w:hAnsi="Arial" w:cs="Arial"/>
          <w:lang w:val="en-US"/>
        </w:rPr>
        <w:t>Pondok</w:t>
      </w:r>
      <w:proofErr w:type="spellEnd"/>
      <w:r>
        <w:rPr>
          <w:rFonts w:ascii="Arial" w:hAnsi="Arial" w:cs="Arial"/>
          <w:lang w:val="en-US"/>
        </w:rPr>
        <w:t xml:space="preserve"> </w:t>
      </w:r>
      <w:proofErr w:type="spellStart"/>
      <w:r>
        <w:rPr>
          <w:rFonts w:ascii="Arial" w:hAnsi="Arial" w:cs="Arial"/>
          <w:lang w:val="en-US"/>
        </w:rPr>
        <w:t>Pesantren</w:t>
      </w:r>
      <w:proofErr w:type="spellEnd"/>
      <w:r>
        <w:rPr>
          <w:rFonts w:ascii="Arial" w:hAnsi="Arial" w:cs="Arial"/>
          <w:lang w:val="en-US"/>
        </w:rPr>
        <w:t xml:space="preserve"> Al-</w:t>
      </w:r>
      <w:proofErr w:type="spellStart"/>
      <w:r>
        <w:rPr>
          <w:rFonts w:ascii="Arial" w:hAnsi="Arial" w:cs="Arial"/>
          <w:lang w:val="en-US"/>
        </w:rPr>
        <w:t>Ishlah</w:t>
      </w:r>
      <w:proofErr w:type="spellEnd"/>
      <w:r>
        <w:rPr>
          <w:rFonts w:ascii="Arial" w:hAnsi="Arial" w:cs="Arial"/>
          <w:lang w:val="en-US"/>
        </w:rPr>
        <w:t xml:space="preserve"> </w:t>
      </w:r>
      <w:proofErr w:type="spellStart"/>
      <w:r>
        <w:rPr>
          <w:rFonts w:ascii="Arial" w:hAnsi="Arial" w:cs="Arial"/>
          <w:lang w:val="en-US"/>
        </w:rPr>
        <w:t>Demak</w:t>
      </w:r>
      <w:proofErr w:type="spellEnd"/>
      <w:r>
        <w:rPr>
          <w:rFonts w:ascii="Arial" w:hAnsi="Arial" w:cs="Arial"/>
          <w:lang w:val="en-US"/>
        </w:rPr>
        <w:t xml:space="preserve"> </w:t>
      </w:r>
      <w:proofErr w:type="spellStart"/>
      <w:r>
        <w:rPr>
          <w:rFonts w:ascii="Arial" w:hAnsi="Arial" w:cs="Arial"/>
          <w:lang w:val="en-US"/>
        </w:rPr>
        <w:t>Triwulan</w:t>
      </w:r>
      <w:proofErr w:type="spellEnd"/>
      <w:r>
        <w:rPr>
          <w:rFonts w:ascii="Arial" w:hAnsi="Arial" w:cs="Arial"/>
          <w:lang w:val="en-US"/>
        </w:rPr>
        <w:t xml:space="preserve"> II </w:t>
      </w:r>
      <w:proofErr w:type="spellStart"/>
      <w:r>
        <w:rPr>
          <w:rFonts w:ascii="Arial" w:hAnsi="Arial" w:cs="Arial"/>
          <w:lang w:val="en-US"/>
        </w:rPr>
        <w:t>Tahun</w:t>
      </w:r>
      <w:proofErr w:type="spellEnd"/>
      <w:r>
        <w:rPr>
          <w:rFonts w:ascii="Arial" w:hAnsi="Arial" w:cs="Arial"/>
          <w:lang w:val="en-US"/>
        </w:rPr>
        <w:t xml:space="preserve"> 2017.</w:t>
      </w:r>
      <w:proofErr w:type="gramEnd"/>
      <w:r>
        <w:rPr>
          <w:rFonts w:ascii="Arial" w:hAnsi="Arial" w:cs="Arial"/>
          <w:lang w:val="en-US"/>
        </w:rPr>
        <w:t xml:space="preserve"> </w:t>
      </w:r>
      <w:proofErr w:type="spellStart"/>
      <w:r>
        <w:rPr>
          <w:rFonts w:ascii="Arial" w:hAnsi="Arial" w:cs="Arial"/>
          <w:lang w:val="en-US"/>
        </w:rPr>
        <w:t>Fakultas</w:t>
      </w:r>
      <w:proofErr w:type="spellEnd"/>
      <w:r>
        <w:rPr>
          <w:rFonts w:ascii="Arial" w:hAnsi="Arial" w:cs="Arial"/>
          <w:lang w:val="en-US"/>
        </w:rPr>
        <w:t xml:space="preserve"> </w:t>
      </w:r>
      <w:proofErr w:type="spellStart"/>
      <w:r>
        <w:rPr>
          <w:rFonts w:ascii="Arial" w:hAnsi="Arial" w:cs="Arial"/>
          <w:lang w:val="en-US"/>
        </w:rPr>
        <w:t>Kesehatan</w:t>
      </w:r>
      <w:proofErr w:type="spellEnd"/>
      <w:r>
        <w:rPr>
          <w:rFonts w:ascii="Arial" w:hAnsi="Arial" w:cs="Arial"/>
          <w:lang w:val="en-US"/>
        </w:rPr>
        <w:t xml:space="preserve"> </w:t>
      </w:r>
      <w:proofErr w:type="spellStart"/>
      <w:r>
        <w:rPr>
          <w:rFonts w:ascii="Arial" w:hAnsi="Arial" w:cs="Arial"/>
          <w:lang w:val="en-US"/>
        </w:rPr>
        <w:t>Masyarakat</w:t>
      </w:r>
      <w:proofErr w:type="spellEnd"/>
      <w:r>
        <w:rPr>
          <w:rFonts w:ascii="Arial" w:hAnsi="Arial" w:cs="Arial"/>
          <w:lang w:val="en-US"/>
        </w:rPr>
        <w:t xml:space="preserve"> </w:t>
      </w:r>
      <w:proofErr w:type="spellStart"/>
      <w:r>
        <w:rPr>
          <w:rFonts w:ascii="Arial" w:hAnsi="Arial" w:cs="Arial"/>
          <w:lang w:val="en-US"/>
        </w:rPr>
        <w:t>Universitas</w:t>
      </w:r>
      <w:proofErr w:type="spellEnd"/>
      <w:r>
        <w:rPr>
          <w:rFonts w:ascii="Arial" w:hAnsi="Arial" w:cs="Arial"/>
          <w:lang w:val="en-US"/>
        </w:rPr>
        <w:t xml:space="preserve"> </w:t>
      </w:r>
      <w:proofErr w:type="spellStart"/>
      <w:r>
        <w:rPr>
          <w:rFonts w:ascii="Arial" w:hAnsi="Arial" w:cs="Arial"/>
          <w:lang w:val="en-US"/>
        </w:rPr>
        <w:t>Diponegoro</w:t>
      </w:r>
      <w:proofErr w:type="spellEnd"/>
      <w:r>
        <w:rPr>
          <w:rFonts w:ascii="Arial" w:hAnsi="Arial" w:cs="Arial"/>
          <w:lang w:val="en-US"/>
        </w:rPr>
        <w:t>.</w:t>
      </w:r>
    </w:p>
    <w:p w:rsidR="00082B7F" w:rsidRDefault="00082B7F" w:rsidP="00082B7F">
      <w:pPr>
        <w:ind w:left="567" w:hanging="567"/>
        <w:jc w:val="both"/>
        <w:rPr>
          <w:rFonts w:ascii="Arial" w:hAnsi="Arial" w:cs="Arial"/>
        </w:rPr>
      </w:pPr>
      <w:r>
        <w:rPr>
          <w:rFonts w:ascii="Arial" w:hAnsi="Arial" w:cs="Arial"/>
        </w:rPr>
        <w:t>Rahayu, P.S, 2007. Hubungan Tingkat Pengetahuan Kader Tentang Pengukuran Antropometri Dengan Keterampilan Dalam Melakukan Pengukuran Pertumbuhan Balita di Posyandu Kelurahan Karangasem Kecamatan Laweyan. Skripsi. Surakarta.</w:t>
      </w:r>
    </w:p>
    <w:p w:rsidR="00082B7F" w:rsidRDefault="00082B7F" w:rsidP="00082B7F">
      <w:pPr>
        <w:ind w:left="567" w:hanging="567"/>
        <w:jc w:val="both"/>
        <w:rPr>
          <w:rFonts w:ascii="Arial" w:hAnsi="Arial" w:cs="Arial"/>
        </w:rPr>
      </w:pPr>
      <w:r>
        <w:rPr>
          <w:rFonts w:ascii="Arial" w:hAnsi="Arial" w:cs="Arial"/>
        </w:rPr>
        <w:t>Ratuela, Jeineke. 2018. Efektifitas Pelatihan Deteksi Dini Karies Gigi Menggunakan Media Booklet Terhadap Peningkatan Pengetahuan Ibu Pada Siswa Sekolah Dasar di Wilayah Kerja Puskesmas Teling Atas Kota Manado.  Poltekkes Kemenkes Manado.</w:t>
      </w:r>
    </w:p>
    <w:p w:rsidR="00082B7F" w:rsidRDefault="00082B7F" w:rsidP="00082B7F">
      <w:pPr>
        <w:ind w:left="567" w:hanging="567"/>
        <w:jc w:val="both"/>
        <w:rPr>
          <w:rFonts w:ascii="Arial" w:hAnsi="Arial" w:cs="Arial"/>
        </w:rPr>
      </w:pPr>
      <w:r>
        <w:rPr>
          <w:rFonts w:ascii="Arial" w:hAnsi="Arial" w:cs="Arial"/>
        </w:rPr>
        <w:t xml:space="preserve">Riadi, M. 2013. Pos Pelayanan Terpadu (Posyandu). </w:t>
      </w:r>
      <w:r>
        <w:fldChar w:fldCharType="begin"/>
      </w:r>
      <w:r>
        <w:instrText xml:space="preserve"> HYPERLINK "https://www.kajianpustaka.com/2013/07/posyandu.html" </w:instrText>
      </w:r>
      <w:r>
        <w:fldChar w:fldCharType="separate"/>
      </w:r>
      <w:r w:rsidRPr="00EE0DA6">
        <w:rPr>
          <w:rStyle w:val="Hyperlink"/>
          <w:rFonts w:ascii="Arial" w:hAnsi="Arial" w:cs="Arial"/>
        </w:rPr>
        <w:t>https://www.kajianpustaka.com/2013/07/posyandu.html</w:t>
      </w:r>
      <w:r>
        <w:rPr>
          <w:rStyle w:val="Hyperlink"/>
          <w:rFonts w:ascii="Arial" w:hAnsi="Arial" w:cs="Arial"/>
          <w:color w:val="auto"/>
          <w:u w:val="none"/>
        </w:rPr>
        <w:fldChar w:fldCharType="end"/>
      </w:r>
      <w:r w:rsidRPr="00EE0DA6">
        <w:rPr>
          <w:rFonts w:ascii="Arial" w:hAnsi="Arial" w:cs="Arial"/>
        </w:rPr>
        <w:t>.</w:t>
      </w:r>
      <w:r>
        <w:rPr>
          <w:rFonts w:ascii="Arial" w:hAnsi="Arial" w:cs="Arial"/>
        </w:rPr>
        <w:t xml:space="preserve"> 25 Desember 2018/.</w:t>
      </w:r>
    </w:p>
    <w:p w:rsidR="00082B7F" w:rsidRDefault="00082B7F" w:rsidP="00082B7F">
      <w:pPr>
        <w:ind w:left="567" w:hanging="567"/>
        <w:jc w:val="both"/>
        <w:rPr>
          <w:rFonts w:ascii="Arial" w:hAnsi="Arial" w:cs="Arial"/>
        </w:rPr>
      </w:pPr>
      <w:r>
        <w:rPr>
          <w:rFonts w:ascii="Arial" w:hAnsi="Arial" w:cs="Arial"/>
        </w:rPr>
        <w:t>Ryadi, A.L.S. 2016. Ilmu Kesehatan Masyarakat. Yogyakarta: CV. ANDI OFFSET.</w:t>
      </w:r>
    </w:p>
    <w:p w:rsidR="00082B7F" w:rsidRDefault="00082B7F" w:rsidP="00082B7F">
      <w:pPr>
        <w:ind w:left="567" w:hanging="567"/>
        <w:jc w:val="both"/>
        <w:rPr>
          <w:rFonts w:ascii="Arial" w:hAnsi="Arial" w:cs="Arial"/>
        </w:rPr>
      </w:pPr>
      <w:r>
        <w:rPr>
          <w:rFonts w:ascii="Arial" w:hAnsi="Arial" w:cs="Arial"/>
        </w:rPr>
        <w:t>Saepudin, E, Rizal, E. dan Rusman, A. 2017. Peran Posyandu Sebagai Pusat Informasi Kesehatan Ibu dan Anak. Bandung: Universitas Padjajaran.</w:t>
      </w:r>
    </w:p>
    <w:p w:rsidR="00082B7F" w:rsidRDefault="00082B7F" w:rsidP="00082B7F">
      <w:pPr>
        <w:ind w:left="567" w:hanging="567"/>
        <w:jc w:val="both"/>
        <w:rPr>
          <w:rFonts w:ascii="Arial" w:hAnsi="Arial" w:cs="Arial"/>
        </w:rPr>
      </w:pPr>
      <w:r>
        <w:rPr>
          <w:rFonts w:ascii="Arial" w:hAnsi="Arial" w:cs="Arial"/>
        </w:rPr>
        <w:t>Sandi, F, Aritonang, E.Y. dan Jumirah. 2012. Pengaruh Pelatihan terhadap Keterampilan Kader dalam Pembuatan PMT Modisco di Wilayah Kerja Puskesmas Pematang Panjang Kecamatan Air Putih Kabupaten Batubara Tahun 2012. Fakultas Kesehatan Masyarajar USU, Medan.</w:t>
      </w:r>
    </w:p>
    <w:p w:rsidR="00082B7F" w:rsidRDefault="00082B7F" w:rsidP="00082B7F">
      <w:pPr>
        <w:ind w:left="567" w:hanging="567"/>
        <w:jc w:val="both"/>
        <w:rPr>
          <w:rFonts w:ascii="Arial" w:hAnsi="Arial" w:cs="Arial"/>
        </w:rPr>
      </w:pPr>
      <w:r>
        <w:rPr>
          <w:rFonts w:ascii="Arial" w:hAnsi="Arial" w:cs="Arial"/>
        </w:rPr>
        <w:t>Santoso, B.  Skema dan Mekanisme Pelatihan. Jakarta: Yayasan Terumbu Karang Idonesia (TERANGI).</w:t>
      </w:r>
    </w:p>
    <w:p w:rsidR="00082B7F" w:rsidRDefault="00082B7F" w:rsidP="00082B7F">
      <w:pPr>
        <w:ind w:left="567" w:hanging="567"/>
        <w:jc w:val="both"/>
        <w:rPr>
          <w:rFonts w:ascii="Arial" w:hAnsi="Arial" w:cs="Arial"/>
        </w:rPr>
      </w:pPr>
      <w:r>
        <w:rPr>
          <w:rFonts w:ascii="Arial" w:hAnsi="Arial" w:cs="Arial"/>
        </w:rPr>
        <w:t>Sembiring, N. 2004. Posyandu Sebagai Saran Peran Serta Masyarakat Dalam Usaha Peningkatan Kesehatan Masyarakat.</w:t>
      </w:r>
    </w:p>
    <w:p w:rsidR="00082B7F" w:rsidRDefault="00082B7F" w:rsidP="00082B7F">
      <w:pPr>
        <w:ind w:left="567" w:hanging="567"/>
        <w:jc w:val="both"/>
        <w:rPr>
          <w:rFonts w:ascii="Arial" w:hAnsi="Arial" w:cs="Arial"/>
        </w:rPr>
      </w:pPr>
      <w:r>
        <w:rPr>
          <w:rFonts w:ascii="Arial" w:hAnsi="Arial" w:cs="Arial"/>
        </w:rPr>
        <w:t>Sumaryati, Ninuk., 2003, Pengaruh Intervensi Booklet Info Anemia Gizi dalam Pencegahan dan Penanggulangan Anemia Gizi terhadap Pengetahuan dan Sikap pada Siswi Sekolah Menengah Umum Kabupaten Demak, Tesis, Magister Ilmu Kesehatan Masyarakat Universitas Diponegoro, Semarang.</w:t>
      </w:r>
    </w:p>
    <w:p w:rsidR="00082B7F" w:rsidRPr="0072720B" w:rsidRDefault="00082B7F" w:rsidP="00082B7F">
      <w:pPr>
        <w:ind w:left="567" w:hanging="567"/>
        <w:jc w:val="both"/>
        <w:rPr>
          <w:rFonts w:ascii="Arial" w:hAnsi="Arial" w:cs="Arial"/>
          <w:lang w:val="en-US"/>
        </w:rPr>
      </w:pPr>
      <w:proofErr w:type="spellStart"/>
      <w:proofErr w:type="gramStart"/>
      <w:r>
        <w:rPr>
          <w:rFonts w:ascii="Arial" w:hAnsi="Arial" w:cs="Arial"/>
          <w:lang w:val="en-US"/>
        </w:rPr>
        <w:t>Supariasa</w:t>
      </w:r>
      <w:proofErr w:type="spellEnd"/>
      <w:r>
        <w:rPr>
          <w:rFonts w:ascii="Arial" w:hAnsi="Arial" w:cs="Arial"/>
          <w:lang w:val="en-US"/>
        </w:rPr>
        <w:t>.</w:t>
      </w:r>
      <w:proofErr w:type="gramEnd"/>
      <w:r>
        <w:rPr>
          <w:rFonts w:ascii="Arial" w:hAnsi="Arial" w:cs="Arial"/>
          <w:lang w:val="en-US"/>
        </w:rPr>
        <w:t xml:space="preserve"> </w:t>
      </w:r>
      <w:proofErr w:type="gramStart"/>
      <w:r>
        <w:rPr>
          <w:rFonts w:ascii="Arial" w:hAnsi="Arial" w:cs="Arial"/>
          <w:lang w:val="en-US"/>
        </w:rPr>
        <w:t xml:space="preserve">2012. </w:t>
      </w:r>
      <w:proofErr w:type="spellStart"/>
      <w:r>
        <w:rPr>
          <w:rFonts w:ascii="Arial" w:hAnsi="Arial" w:cs="Arial"/>
          <w:lang w:val="en-US"/>
        </w:rPr>
        <w:t>Peniliaian</w:t>
      </w:r>
      <w:proofErr w:type="spellEnd"/>
      <w:r>
        <w:rPr>
          <w:rFonts w:ascii="Arial" w:hAnsi="Arial" w:cs="Arial"/>
          <w:lang w:val="en-US"/>
        </w:rPr>
        <w:t xml:space="preserve"> Status </w:t>
      </w:r>
      <w:proofErr w:type="spellStart"/>
      <w:r>
        <w:rPr>
          <w:rFonts w:ascii="Arial" w:hAnsi="Arial" w:cs="Arial"/>
          <w:lang w:val="en-US"/>
        </w:rPr>
        <w:t>Gizi</w:t>
      </w:r>
      <w:proofErr w:type="spellEnd"/>
      <w:r>
        <w:rPr>
          <w:rFonts w:ascii="Arial" w:hAnsi="Arial" w:cs="Arial"/>
          <w:lang w:val="en-US"/>
        </w:rPr>
        <w:t>.</w:t>
      </w:r>
      <w:proofErr w:type="gramEnd"/>
      <w:r>
        <w:rPr>
          <w:rFonts w:ascii="Arial" w:hAnsi="Arial" w:cs="Arial"/>
          <w:lang w:val="en-US"/>
        </w:rPr>
        <w:t xml:space="preserve"> </w:t>
      </w:r>
      <w:proofErr w:type="gramStart"/>
      <w:r>
        <w:rPr>
          <w:rFonts w:ascii="Arial" w:hAnsi="Arial" w:cs="Arial"/>
          <w:lang w:val="en-US"/>
        </w:rPr>
        <w:t>Jakarta :</w:t>
      </w:r>
      <w:proofErr w:type="gramEnd"/>
      <w:r>
        <w:rPr>
          <w:rFonts w:ascii="Arial" w:hAnsi="Arial" w:cs="Arial"/>
          <w:lang w:val="en-US"/>
        </w:rPr>
        <w:t xml:space="preserve"> </w:t>
      </w:r>
      <w:proofErr w:type="spellStart"/>
      <w:r>
        <w:rPr>
          <w:rFonts w:ascii="Arial" w:hAnsi="Arial" w:cs="Arial"/>
          <w:lang w:val="en-US"/>
        </w:rPr>
        <w:t>Penerbit</w:t>
      </w:r>
      <w:proofErr w:type="spellEnd"/>
      <w:r>
        <w:rPr>
          <w:rFonts w:ascii="Arial" w:hAnsi="Arial" w:cs="Arial"/>
          <w:lang w:val="en-US"/>
        </w:rPr>
        <w:t xml:space="preserve"> </w:t>
      </w:r>
      <w:proofErr w:type="spellStart"/>
      <w:r>
        <w:rPr>
          <w:rFonts w:ascii="Arial" w:hAnsi="Arial" w:cs="Arial"/>
          <w:lang w:val="en-US"/>
        </w:rPr>
        <w:t>Buku</w:t>
      </w:r>
      <w:proofErr w:type="spellEnd"/>
      <w:r>
        <w:rPr>
          <w:rFonts w:ascii="Arial" w:hAnsi="Arial" w:cs="Arial"/>
          <w:lang w:val="en-US"/>
        </w:rPr>
        <w:t xml:space="preserve"> </w:t>
      </w:r>
      <w:proofErr w:type="spellStart"/>
      <w:r>
        <w:rPr>
          <w:rFonts w:ascii="Arial" w:hAnsi="Arial" w:cs="Arial"/>
          <w:lang w:val="en-US"/>
        </w:rPr>
        <w:t>Kedokteran</w:t>
      </w:r>
      <w:proofErr w:type="spellEnd"/>
      <w:r>
        <w:rPr>
          <w:rFonts w:ascii="Arial" w:hAnsi="Arial" w:cs="Arial"/>
          <w:lang w:val="en-US"/>
        </w:rPr>
        <w:t xml:space="preserve"> EGC.</w:t>
      </w:r>
    </w:p>
    <w:p w:rsidR="00082B7F" w:rsidRDefault="00082B7F" w:rsidP="00082B7F">
      <w:pPr>
        <w:ind w:left="567" w:hanging="567"/>
        <w:jc w:val="both"/>
        <w:rPr>
          <w:rFonts w:ascii="Arial" w:hAnsi="Arial" w:cs="Arial"/>
        </w:rPr>
      </w:pPr>
      <w:r>
        <w:rPr>
          <w:rFonts w:ascii="Arial" w:hAnsi="Arial" w:cs="Arial"/>
        </w:rPr>
        <w:lastRenderedPageBreak/>
        <w:t>Sutiani, R, Lubis, Z. dan Siagian, A. 2014. Gambaran Pengetahuan dan Keterampilan Kader Posyandu Dalam Pemantauan Pertumbuhan Bayi dan Balita di Wilayah Kerja Puskesmas Desa Lalang Tahun 2014. Program Sarjana, FKM USU, Medan.</w:t>
      </w:r>
    </w:p>
    <w:p w:rsidR="00082B7F" w:rsidRDefault="00082B7F" w:rsidP="00082B7F">
      <w:pPr>
        <w:ind w:left="567" w:hanging="567"/>
        <w:jc w:val="both"/>
        <w:rPr>
          <w:rFonts w:ascii="Arial" w:hAnsi="Arial" w:cs="Arial"/>
        </w:rPr>
      </w:pPr>
      <w:r>
        <w:rPr>
          <w:rFonts w:ascii="Arial" w:hAnsi="Arial" w:cs="Arial"/>
        </w:rPr>
        <w:t>Swarjana, I.K. 2016. Keperawatan Kesehatan Komunitas. Yogyakarta: CV. ANDI OFFSET.</w:t>
      </w:r>
    </w:p>
    <w:p w:rsidR="00082B7F" w:rsidRDefault="00082B7F" w:rsidP="00082B7F">
      <w:pPr>
        <w:ind w:left="567" w:hanging="567"/>
        <w:jc w:val="both"/>
        <w:rPr>
          <w:rFonts w:ascii="Arial" w:hAnsi="Arial" w:cs="Arial"/>
        </w:rPr>
      </w:pPr>
      <w:r>
        <w:rPr>
          <w:rFonts w:ascii="Arial" w:hAnsi="Arial" w:cs="Arial"/>
        </w:rPr>
        <w:t>Syofwan, A. 2018. Let’s Change Or Lose (Menjadi Pemenang Kehidupan). Sukabumi: Adamssein Media.</w:t>
      </w:r>
    </w:p>
    <w:p w:rsidR="00082B7F" w:rsidRDefault="00082B7F" w:rsidP="00082B7F">
      <w:pPr>
        <w:ind w:left="567" w:hanging="567"/>
        <w:jc w:val="both"/>
        <w:rPr>
          <w:rFonts w:ascii="Arial" w:hAnsi="Arial" w:cs="Arial"/>
        </w:rPr>
      </w:pPr>
      <w:r>
        <w:rPr>
          <w:rFonts w:ascii="Arial" w:hAnsi="Arial" w:cs="Arial"/>
        </w:rPr>
        <w:t>Yuriastien, E, Prawitasari, D. dan Febry, A.B. 2009. Games Therapy untuk Kecerdasan Bayi &amp; Balita. Jakarta: Wahyu Media.</w:t>
      </w:r>
    </w:p>
    <w:p w:rsidR="00082B7F" w:rsidRDefault="00082B7F" w:rsidP="00082B7F">
      <w:pPr>
        <w:ind w:left="567" w:hanging="567"/>
        <w:jc w:val="both"/>
        <w:rPr>
          <w:rFonts w:ascii="Arial" w:hAnsi="Arial" w:cs="Arial"/>
          <w:lang w:val="en-US"/>
        </w:rPr>
      </w:pPr>
      <w:r>
        <w:rPr>
          <w:rFonts w:ascii="Arial" w:hAnsi="Arial" w:cs="Arial"/>
        </w:rPr>
        <w:t>Zulkifli. 2003. Posyandu dan Kader Kesehatan. Sumatera Utara: Universitas Sumatera Utara.</w:t>
      </w:r>
    </w:p>
    <w:p w:rsidR="00082B7F" w:rsidRDefault="00082B7F" w:rsidP="00082B7F">
      <w:pPr>
        <w:pStyle w:val="ListParagraph"/>
        <w:spacing w:line="360" w:lineRule="auto"/>
        <w:ind w:firstLine="720"/>
        <w:jc w:val="both"/>
        <w:rPr>
          <w:rFonts w:ascii="Arial" w:hAnsi="Arial" w:cs="Arial"/>
        </w:rPr>
      </w:pPr>
    </w:p>
    <w:p w:rsidR="00C70B4D" w:rsidRPr="00731121" w:rsidRDefault="00C70B4D" w:rsidP="00A22AAA"/>
    <w:sectPr w:rsidR="00C70B4D" w:rsidRPr="00731121" w:rsidSect="004D0A1A">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A1A"/>
    <w:rsid w:val="00082B7F"/>
    <w:rsid w:val="0048314E"/>
    <w:rsid w:val="004D0A1A"/>
    <w:rsid w:val="007248D4"/>
    <w:rsid w:val="00731121"/>
    <w:rsid w:val="00A22AAA"/>
    <w:rsid w:val="00C70B4D"/>
    <w:rsid w:val="00EE6CA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B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D0A1A"/>
    <w:pPr>
      <w:ind w:left="720"/>
      <w:contextualSpacing/>
    </w:pPr>
  </w:style>
  <w:style w:type="character" w:customStyle="1" w:styleId="ListParagraphChar">
    <w:name w:val="List Paragraph Char"/>
    <w:link w:val="ListParagraph"/>
    <w:uiPriority w:val="34"/>
    <w:locked/>
    <w:rsid w:val="004D0A1A"/>
  </w:style>
  <w:style w:type="character" w:styleId="Strong">
    <w:name w:val="Strong"/>
    <w:basedOn w:val="DefaultParagraphFont"/>
    <w:uiPriority w:val="22"/>
    <w:qFormat/>
    <w:rsid w:val="00EE6CAC"/>
    <w:rPr>
      <w:b/>
      <w:bCs/>
    </w:rPr>
  </w:style>
  <w:style w:type="table" w:styleId="TableGrid">
    <w:name w:val="Table Grid"/>
    <w:basedOn w:val="TableNormal"/>
    <w:uiPriority w:val="59"/>
    <w:rsid w:val="004831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31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14E"/>
    <w:rPr>
      <w:rFonts w:ascii="Tahoma" w:hAnsi="Tahoma" w:cs="Tahoma"/>
      <w:sz w:val="16"/>
      <w:szCs w:val="16"/>
    </w:rPr>
  </w:style>
  <w:style w:type="paragraph" w:styleId="Header">
    <w:name w:val="header"/>
    <w:basedOn w:val="Normal"/>
    <w:link w:val="HeaderChar"/>
    <w:uiPriority w:val="99"/>
    <w:unhideWhenUsed/>
    <w:rsid w:val="007311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1121"/>
  </w:style>
  <w:style w:type="paragraph" w:styleId="Footer">
    <w:name w:val="footer"/>
    <w:basedOn w:val="Normal"/>
    <w:link w:val="FooterChar"/>
    <w:uiPriority w:val="99"/>
    <w:unhideWhenUsed/>
    <w:rsid w:val="007311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1121"/>
  </w:style>
  <w:style w:type="character" w:styleId="Hyperlink">
    <w:name w:val="Hyperlink"/>
    <w:basedOn w:val="DefaultParagraphFont"/>
    <w:uiPriority w:val="99"/>
    <w:unhideWhenUsed/>
    <w:rsid w:val="007311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B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D0A1A"/>
    <w:pPr>
      <w:ind w:left="720"/>
      <w:contextualSpacing/>
    </w:pPr>
  </w:style>
  <w:style w:type="character" w:customStyle="1" w:styleId="ListParagraphChar">
    <w:name w:val="List Paragraph Char"/>
    <w:link w:val="ListParagraph"/>
    <w:uiPriority w:val="34"/>
    <w:locked/>
    <w:rsid w:val="004D0A1A"/>
  </w:style>
  <w:style w:type="character" w:styleId="Strong">
    <w:name w:val="Strong"/>
    <w:basedOn w:val="DefaultParagraphFont"/>
    <w:uiPriority w:val="22"/>
    <w:qFormat/>
    <w:rsid w:val="00EE6CAC"/>
    <w:rPr>
      <w:b/>
      <w:bCs/>
    </w:rPr>
  </w:style>
  <w:style w:type="table" w:styleId="TableGrid">
    <w:name w:val="Table Grid"/>
    <w:basedOn w:val="TableNormal"/>
    <w:uiPriority w:val="59"/>
    <w:rsid w:val="004831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31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14E"/>
    <w:rPr>
      <w:rFonts w:ascii="Tahoma" w:hAnsi="Tahoma" w:cs="Tahoma"/>
      <w:sz w:val="16"/>
      <w:szCs w:val="16"/>
    </w:rPr>
  </w:style>
  <w:style w:type="paragraph" w:styleId="Header">
    <w:name w:val="header"/>
    <w:basedOn w:val="Normal"/>
    <w:link w:val="HeaderChar"/>
    <w:uiPriority w:val="99"/>
    <w:unhideWhenUsed/>
    <w:rsid w:val="007311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1121"/>
  </w:style>
  <w:style w:type="paragraph" w:styleId="Footer">
    <w:name w:val="footer"/>
    <w:basedOn w:val="Normal"/>
    <w:link w:val="FooterChar"/>
    <w:uiPriority w:val="99"/>
    <w:unhideWhenUsed/>
    <w:rsid w:val="007311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1121"/>
  </w:style>
  <w:style w:type="character" w:styleId="Hyperlink">
    <w:name w:val="Hyperlink"/>
    <w:basedOn w:val="DefaultParagraphFont"/>
    <w:uiPriority w:val="99"/>
    <w:unhideWhenUsed/>
    <w:rsid w:val="007311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romkes.depkes.go.id" TargetMode="External"/><Relationship Id="rId5" Type="http://schemas.openxmlformats.org/officeDocument/2006/relationships/hyperlink" Target="http://www.indonesian-publichealth.com/manajemen-posyan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cp:lastPrinted>2019-07-14T02:41:00Z</cp:lastPrinted>
  <dcterms:created xsi:type="dcterms:W3CDTF">2019-07-14T02:24:00Z</dcterms:created>
  <dcterms:modified xsi:type="dcterms:W3CDTF">2019-07-14T02:41:00Z</dcterms:modified>
</cp:coreProperties>
</file>