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398" w:rsidRPr="00E75398" w:rsidRDefault="00E75398" w:rsidP="00E75398">
      <w:pPr>
        <w:jc w:val="center"/>
        <w:rPr>
          <w:rFonts w:ascii="Arial" w:hAnsi="Arial" w:cs="Arial"/>
          <w:b/>
          <w:sz w:val="24"/>
          <w:szCs w:val="28"/>
        </w:rPr>
      </w:pPr>
      <w:r w:rsidRPr="00E75398">
        <w:rPr>
          <w:rFonts w:ascii="Arial" w:hAnsi="Arial" w:cs="Arial"/>
          <w:b/>
          <w:sz w:val="24"/>
          <w:szCs w:val="28"/>
        </w:rPr>
        <w:t>BAB III</w:t>
      </w:r>
    </w:p>
    <w:p w:rsidR="00E75398" w:rsidRPr="00E75398" w:rsidRDefault="00E75398" w:rsidP="00E75398">
      <w:pPr>
        <w:jc w:val="center"/>
        <w:rPr>
          <w:rFonts w:ascii="Arial" w:hAnsi="Arial" w:cs="Arial"/>
          <w:b/>
          <w:sz w:val="24"/>
          <w:szCs w:val="28"/>
        </w:rPr>
      </w:pPr>
      <w:r w:rsidRPr="00E75398">
        <w:rPr>
          <w:rFonts w:ascii="Arial" w:hAnsi="Arial" w:cs="Arial"/>
          <w:b/>
          <w:sz w:val="24"/>
          <w:szCs w:val="28"/>
        </w:rPr>
        <w:t>METODE PENELITIAN</w:t>
      </w:r>
    </w:p>
    <w:p w:rsidR="00E75398" w:rsidRDefault="00E75398" w:rsidP="00E75398">
      <w:pPr>
        <w:jc w:val="center"/>
        <w:rPr>
          <w:rFonts w:ascii="Arial" w:hAnsi="Arial" w:cs="Arial"/>
          <w:sz w:val="28"/>
          <w:szCs w:val="28"/>
        </w:rPr>
      </w:pPr>
    </w:p>
    <w:p w:rsidR="00E75398" w:rsidRPr="000933DF" w:rsidRDefault="00E75398" w:rsidP="000933DF">
      <w:pPr>
        <w:pStyle w:val="ListParagraph"/>
        <w:numPr>
          <w:ilvl w:val="1"/>
          <w:numId w:val="43"/>
        </w:numPr>
        <w:spacing w:line="360" w:lineRule="auto"/>
        <w:ind w:left="709"/>
        <w:jc w:val="both"/>
        <w:rPr>
          <w:rFonts w:ascii="Arial" w:hAnsi="Arial" w:cs="Arial"/>
        </w:rPr>
      </w:pPr>
      <w:r w:rsidRPr="000933DF">
        <w:rPr>
          <w:rFonts w:ascii="Arial" w:hAnsi="Arial" w:cs="Arial"/>
          <w:b/>
        </w:rPr>
        <w:t>Jenis dan Rancangan Penelitian</w:t>
      </w:r>
    </w:p>
    <w:p w:rsidR="0052759A" w:rsidRDefault="00E75398" w:rsidP="00E75398">
      <w:pPr>
        <w:pStyle w:val="ListParagraph"/>
        <w:spacing w:line="360" w:lineRule="auto"/>
        <w:jc w:val="both"/>
        <w:rPr>
          <w:rFonts w:ascii="Arial" w:hAnsi="Arial" w:cs="Arial"/>
        </w:rPr>
      </w:pPr>
      <w:r w:rsidRPr="00232302">
        <w:rPr>
          <w:rFonts w:ascii="Arial" w:hAnsi="Arial" w:cs="Arial"/>
        </w:rPr>
        <w:t>Jenis metode penelitian yang digunakan dalam penelitian ini adalah</w:t>
      </w:r>
      <w:r w:rsidRPr="00232302">
        <w:rPr>
          <w:rFonts w:ascii="Arial" w:hAnsi="Arial" w:cs="Arial"/>
          <w:i/>
          <w:iCs/>
        </w:rPr>
        <w:t xml:space="preserve"> </w:t>
      </w:r>
      <w:r w:rsidR="008C593D">
        <w:rPr>
          <w:rFonts w:ascii="Arial" w:hAnsi="Arial" w:cs="Arial"/>
          <w:i/>
          <w:iCs/>
        </w:rPr>
        <w:t>kuasi</w:t>
      </w:r>
      <w:r w:rsidRPr="00232302">
        <w:rPr>
          <w:rFonts w:ascii="Arial" w:hAnsi="Arial" w:cs="Arial"/>
          <w:i/>
          <w:iCs/>
        </w:rPr>
        <w:t xml:space="preserve">-experimental dengan </w:t>
      </w:r>
      <w:r w:rsidRPr="00232302">
        <w:rPr>
          <w:rFonts w:ascii="Arial" w:hAnsi="Arial" w:cs="Arial"/>
        </w:rPr>
        <w:t xml:space="preserve">rancangan </w:t>
      </w:r>
      <w:r w:rsidRPr="00232302">
        <w:rPr>
          <w:rFonts w:ascii="Arial" w:hAnsi="Arial" w:cs="Arial"/>
          <w:i/>
          <w:iCs/>
        </w:rPr>
        <w:t>one group pre-test post-test design</w:t>
      </w:r>
      <w:r w:rsidRPr="00232302">
        <w:rPr>
          <w:rFonts w:ascii="Arial" w:hAnsi="Arial" w:cs="Arial"/>
          <w:iCs/>
        </w:rPr>
        <w:t xml:space="preserve">. Menurut Notoatmodjo (2012) </w:t>
      </w:r>
      <w:r w:rsidRPr="00232302">
        <w:rPr>
          <w:rFonts w:ascii="Arial" w:hAnsi="Arial" w:cs="Arial"/>
          <w:i/>
          <w:iCs/>
        </w:rPr>
        <w:t xml:space="preserve"> Pre-tes </w:t>
      </w:r>
      <w:r w:rsidRPr="00232302">
        <w:rPr>
          <w:rFonts w:ascii="Arial" w:hAnsi="Arial" w:cs="Arial"/>
        </w:rPr>
        <w:t xml:space="preserve">dilakukan untuk mengetahui keadaan awal subyek sebelum diberi perlakuan dan </w:t>
      </w:r>
      <w:r w:rsidRPr="00232302">
        <w:rPr>
          <w:rFonts w:ascii="Arial" w:hAnsi="Arial" w:cs="Arial"/>
          <w:i/>
          <w:iCs/>
        </w:rPr>
        <w:t xml:space="preserve">post-test </w:t>
      </w:r>
      <w:r w:rsidR="00117EBD">
        <w:rPr>
          <w:rFonts w:ascii="Arial" w:hAnsi="Arial" w:cs="Arial"/>
        </w:rPr>
        <w:t>sesudah diberi konseling</w:t>
      </w:r>
      <w:r>
        <w:rPr>
          <w:rFonts w:ascii="Arial" w:hAnsi="Arial" w:cs="Arial"/>
        </w:rPr>
        <w:t xml:space="preserve"> dengan tujuan hasil perubahan perlakuan dapat lebih akurat, karena dapat membandingkan keadaan sebelum dan sesudah diberi perlakuan.</w:t>
      </w:r>
    </w:p>
    <w:p w:rsidR="0052759A" w:rsidRDefault="0052759A" w:rsidP="00E75398">
      <w:pPr>
        <w:pStyle w:val="ListParagraph"/>
        <w:spacing w:line="360" w:lineRule="auto"/>
        <w:jc w:val="both"/>
        <w:rPr>
          <w:rFonts w:ascii="Arial" w:hAnsi="Arial" w:cs="Arial"/>
        </w:rPr>
      </w:pPr>
    </w:p>
    <w:p w:rsidR="004054EF" w:rsidRDefault="0052759A" w:rsidP="00E75398">
      <w:pPr>
        <w:pStyle w:val="ListParagraph"/>
        <w:spacing w:line="360" w:lineRule="auto"/>
        <w:jc w:val="both"/>
        <w:rPr>
          <w:rFonts w:ascii="Arial" w:hAnsi="Arial" w:cs="Arial"/>
          <w:lang w:eastAsia="id-ID"/>
        </w:rPr>
      </w:pPr>
      <w:r>
        <w:rPr>
          <w:rFonts w:ascii="Arial" w:hAnsi="Arial" w:cs="Arial"/>
          <w:lang w:eastAsia="id-ID"/>
        </w:rPr>
        <w:t xml:space="preserve"> </w:t>
      </w:r>
      <w:r w:rsidR="005866C1">
        <w:rPr>
          <w:rFonts w:ascii="Arial" w:hAnsi="Arial" w:cs="Arial"/>
          <w:lang w:eastAsia="id-ID"/>
        </w:rPr>
        <w:t>Skema rencana intervensi :</w:t>
      </w:r>
    </w:p>
    <w:p w:rsidR="004054EF" w:rsidRDefault="004054EF" w:rsidP="00E75398">
      <w:pPr>
        <w:pStyle w:val="ListParagraph"/>
        <w:spacing w:line="360" w:lineRule="auto"/>
        <w:jc w:val="both"/>
        <w:rPr>
          <w:rFonts w:ascii="Arial" w:hAnsi="Arial" w:cs="Arial"/>
          <w:lang w:eastAsia="id-ID"/>
        </w:rPr>
      </w:pPr>
      <w:r>
        <w:rPr>
          <w:rFonts w:ascii="Arial" w:hAnsi="Arial" w:cs="Arial"/>
          <w:noProof/>
          <w:lang w:val="id-ID" w:eastAsia="id-ID"/>
        </w:rPr>
        <mc:AlternateContent>
          <mc:Choice Requires="wpg">
            <w:drawing>
              <wp:anchor distT="0" distB="0" distL="114300" distR="114300" simplePos="0" relativeHeight="251672576" behindDoc="0" locked="0" layoutInCell="1" allowOverlap="1">
                <wp:simplePos x="0" y="0"/>
                <wp:positionH relativeFrom="column">
                  <wp:posOffset>455295</wp:posOffset>
                </wp:positionH>
                <wp:positionV relativeFrom="paragraph">
                  <wp:posOffset>6985</wp:posOffset>
                </wp:positionV>
                <wp:extent cx="4915871" cy="1533525"/>
                <wp:effectExtent l="0" t="0" r="18415" b="28575"/>
                <wp:wrapNone/>
                <wp:docPr id="43" name="Group 43"/>
                <wp:cNvGraphicFramePr/>
                <a:graphic xmlns:a="http://schemas.openxmlformats.org/drawingml/2006/main">
                  <a:graphicData uri="http://schemas.microsoft.com/office/word/2010/wordprocessingGroup">
                    <wpg:wgp>
                      <wpg:cNvGrpSpPr/>
                      <wpg:grpSpPr>
                        <a:xfrm>
                          <a:off x="0" y="0"/>
                          <a:ext cx="4915871" cy="1533525"/>
                          <a:chOff x="0" y="0"/>
                          <a:chExt cx="4915871" cy="1323190"/>
                        </a:xfrm>
                      </wpg:grpSpPr>
                      <wps:wsp>
                        <wps:cNvPr id="35" name="Rectangle 35"/>
                        <wps:cNvSpPr/>
                        <wps:spPr>
                          <a:xfrm>
                            <a:off x="0" y="10757"/>
                            <a:ext cx="989330" cy="13016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0C7E" w:rsidRDefault="00F70C7E" w:rsidP="004054EF">
                              <w:pPr>
                                <w:jc w:val="center"/>
                                <w:rPr>
                                  <w:color w:val="000000" w:themeColor="text1"/>
                                  <w:lang w:val="en-US"/>
                                </w:rPr>
                              </w:pPr>
                              <w:r w:rsidRPr="004054EF">
                                <w:rPr>
                                  <w:color w:val="000000" w:themeColor="text1"/>
                                  <w:lang w:val="en-US"/>
                                </w:rPr>
                                <w:t>M</w:t>
                              </w:r>
                              <w:r>
                                <w:rPr>
                                  <w:color w:val="000000" w:themeColor="text1"/>
                                  <w:lang w:val="en-US"/>
                                </w:rPr>
                                <w:t>inggu 1</w:t>
                              </w:r>
                            </w:p>
                            <w:p w:rsidR="00F70C7E" w:rsidRPr="004054EF" w:rsidRDefault="00F70C7E" w:rsidP="004054EF">
                              <w:pPr>
                                <w:jc w:val="center"/>
                                <w:rPr>
                                  <w:color w:val="000000" w:themeColor="text1"/>
                                  <w:lang w:val="en-US"/>
                                </w:rPr>
                              </w:pPr>
                              <w:r>
                                <w:rPr>
                                  <w:color w:val="000000" w:themeColor="text1"/>
                                  <w:lang w:val="en-US"/>
                                </w:rPr>
                                <w:t>Recall, Konseling,</w:t>
                              </w:r>
                              <w:r>
                                <w:rPr>
                                  <w:color w:val="000000" w:themeColor="text1"/>
                                </w:rPr>
                                <w:t xml:space="preserve"> Wawancara FFQ </w:t>
                              </w:r>
                              <w:r>
                                <w:rPr>
                                  <w:color w:val="000000" w:themeColor="text1"/>
                                  <w:lang w:val="en-US"/>
                                </w:rPr>
                                <w:t xml:space="preserve"> dan Pengukuran  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1376979" y="0"/>
                            <a:ext cx="989330" cy="13118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0C7E" w:rsidRDefault="00F70C7E" w:rsidP="004054EF">
                              <w:pPr>
                                <w:jc w:val="center"/>
                                <w:rPr>
                                  <w:color w:val="000000" w:themeColor="text1"/>
                                  <w:lang w:val="en-US"/>
                                </w:rPr>
                              </w:pPr>
                              <w:r>
                                <w:rPr>
                                  <w:color w:val="000000" w:themeColor="text1"/>
                                  <w:lang w:val="en-US"/>
                                </w:rPr>
                                <w:t>Minggu 2</w:t>
                              </w:r>
                            </w:p>
                            <w:p w:rsidR="00F70C7E" w:rsidRPr="004054EF" w:rsidRDefault="00F70C7E" w:rsidP="004054EF">
                              <w:pPr>
                                <w:jc w:val="center"/>
                                <w:rPr>
                                  <w:color w:val="000000" w:themeColor="text1"/>
                                  <w:lang w:val="en-US"/>
                                </w:rPr>
                              </w:pPr>
                              <w:r>
                                <w:rPr>
                                  <w:color w:val="000000" w:themeColor="text1"/>
                                  <w:lang w:val="en-US"/>
                                </w:rPr>
                                <w:t>Konseling, recall pengukuran  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700169" y="0"/>
                            <a:ext cx="989330" cy="13231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0C7E" w:rsidRDefault="00F70C7E" w:rsidP="004054EF">
                              <w:pPr>
                                <w:jc w:val="center"/>
                                <w:rPr>
                                  <w:color w:val="000000" w:themeColor="text1"/>
                                  <w:lang w:val="en-US"/>
                                </w:rPr>
                              </w:pPr>
                              <w:r w:rsidRPr="004054EF">
                                <w:rPr>
                                  <w:color w:val="000000" w:themeColor="text1"/>
                                  <w:lang w:val="en-US"/>
                                </w:rPr>
                                <w:t>M</w:t>
                              </w:r>
                              <w:r>
                                <w:rPr>
                                  <w:color w:val="000000" w:themeColor="text1"/>
                                  <w:lang w:val="en-US"/>
                                </w:rPr>
                                <w:t>inggu 3</w:t>
                              </w:r>
                            </w:p>
                            <w:p w:rsidR="00F70C7E" w:rsidRPr="004054EF" w:rsidRDefault="00F70C7E" w:rsidP="004054EF">
                              <w:pPr>
                                <w:jc w:val="center"/>
                                <w:rPr>
                                  <w:color w:val="000000" w:themeColor="text1"/>
                                  <w:lang w:val="en-US"/>
                                </w:rPr>
                              </w:pPr>
                              <w:r>
                                <w:rPr>
                                  <w:color w:val="000000" w:themeColor="text1"/>
                                  <w:lang w:val="en-US"/>
                                </w:rPr>
                                <w:t>Konseling, recall, Pengukuran 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3926541" y="0"/>
                            <a:ext cx="989330" cy="1322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0C7E" w:rsidRDefault="00F70C7E" w:rsidP="004054EF">
                              <w:pPr>
                                <w:jc w:val="center"/>
                                <w:rPr>
                                  <w:color w:val="000000" w:themeColor="text1"/>
                                  <w:lang w:val="en-US"/>
                                </w:rPr>
                              </w:pPr>
                              <w:r>
                                <w:rPr>
                                  <w:color w:val="000000" w:themeColor="text1"/>
                                  <w:lang w:val="en-US"/>
                                </w:rPr>
                                <w:t>Minggu 4</w:t>
                              </w:r>
                            </w:p>
                            <w:p w:rsidR="00F70C7E" w:rsidRPr="004054EF" w:rsidRDefault="00F70C7E" w:rsidP="004054EF">
                              <w:pPr>
                                <w:jc w:val="center"/>
                                <w:rPr>
                                  <w:color w:val="000000" w:themeColor="text1"/>
                                  <w:lang w:val="en-US"/>
                                </w:rPr>
                              </w:pPr>
                              <w:r>
                                <w:rPr>
                                  <w:color w:val="000000" w:themeColor="text1"/>
                                  <w:lang w:val="en-US"/>
                                </w:rPr>
                                <w:t xml:space="preserve">Konseling, </w:t>
                              </w:r>
                              <w:r>
                                <w:rPr>
                                  <w:color w:val="000000" w:themeColor="text1"/>
                                </w:rPr>
                                <w:t xml:space="preserve">Wawancara FFQ, </w:t>
                              </w:r>
                              <w:r>
                                <w:rPr>
                                  <w:color w:val="000000" w:themeColor="text1"/>
                                  <w:lang w:val="en-US"/>
                                </w:rPr>
                                <w:t>recall,  dan dan pengukuran 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989703" y="613186"/>
                            <a:ext cx="38764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a:off x="2377440" y="656216"/>
                            <a:ext cx="32272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3689873" y="677732"/>
                            <a:ext cx="226284" cy="107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43" o:spid="_x0000_s1026" style="position:absolute;left:0;text-align:left;margin-left:35.85pt;margin-top:.55pt;width:387.1pt;height:120.75pt;z-index:251672576;mso-height-relative:margin" coordsize="49158,1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">
                <v:rect id="Rectangle 35" o:spid="_x0000_s1027" style="position:absolute;top:107;width:9893;height:13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3pbcYA&#10;AADbAAAADwAAAGRycy9kb3ducmV2LnhtbESPQWvCQBSE74X+h+UVehHdaKlIdJXSYsmhFLT14O2Z&#10;fWZTs29D9lXTf98tFDwOM/MNs1j1vlFn6mId2MB4lIEiLoOtuTLw+bEezkBFQbbYBCYDPxRhtby9&#10;WWBuw4U3dN5KpRKEY44GnEibax1LRx7jKLTEyTuGzqMk2VXadnhJcN/oSZZNtcea04LDlp4dlaft&#10;tzewL3qpvsav8nbCwW5QuEP5/nIw5v6uf5qDEurlGv5vF9bAwy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3pbcYAAADbAAAADwAAAAAAAAAAAAAAAACYAgAAZHJz&#10;L2Rvd25yZXYueG1sUEsFBgAAAAAEAAQA9QAAAIsDAAAAAA==&#10;" filled="f" strokecolor="black [3213]" strokeweight="1pt">
                  <v:textbox>
                    <w:txbxContent>
                      <w:p w:rsidR="00F70C7E" w:rsidRDefault="00F70C7E" w:rsidP="004054EF">
                        <w:pPr>
                          <w:jc w:val="center"/>
                          <w:rPr>
                            <w:color w:val="000000" w:themeColor="text1"/>
                            <w:lang w:val="en-US"/>
                          </w:rPr>
                        </w:pPr>
                        <w:r w:rsidRPr="004054EF">
                          <w:rPr>
                            <w:color w:val="000000" w:themeColor="text1"/>
                            <w:lang w:val="en-US"/>
                          </w:rPr>
                          <w:t>M</w:t>
                        </w:r>
                        <w:r>
                          <w:rPr>
                            <w:color w:val="000000" w:themeColor="text1"/>
                            <w:lang w:val="en-US"/>
                          </w:rPr>
                          <w:t>inggu 1</w:t>
                        </w:r>
                      </w:p>
                      <w:p w:rsidR="00F70C7E" w:rsidRPr="004054EF" w:rsidRDefault="00F70C7E" w:rsidP="004054EF">
                        <w:pPr>
                          <w:jc w:val="center"/>
                          <w:rPr>
                            <w:color w:val="000000" w:themeColor="text1"/>
                            <w:lang w:val="en-US"/>
                          </w:rPr>
                        </w:pPr>
                        <w:r>
                          <w:rPr>
                            <w:color w:val="000000" w:themeColor="text1"/>
                            <w:lang w:val="en-US"/>
                          </w:rPr>
                          <w:t>Recall, Konseling,</w:t>
                        </w:r>
                        <w:r>
                          <w:rPr>
                            <w:color w:val="000000" w:themeColor="text1"/>
                          </w:rPr>
                          <w:t xml:space="preserve"> Wawancara FFQ </w:t>
                        </w:r>
                        <w:r>
                          <w:rPr>
                            <w:color w:val="000000" w:themeColor="text1"/>
                            <w:lang w:val="en-US"/>
                          </w:rPr>
                          <w:t xml:space="preserve"> dan Pengukuran  BB</w:t>
                        </w:r>
                      </w:p>
                    </w:txbxContent>
                  </v:textbox>
                </v:rect>
                <v:rect id="Rectangle 36" o:spid="_x0000_s1028" style="position:absolute;left:13769;width:9894;height:13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93GsYA&#10;AADbAAAADwAAAGRycy9kb3ducmV2LnhtbESPT2vCQBTE74V+h+UVvIhutCASXaW0tORQCvXPwdsz&#10;+8ymZt+G7Kum375bKHgcZuY3zHLd+0ZdqIt1YAOTcQaKuAy25srAbvs6moOKgmyxCUwGfijCenV/&#10;t8Tchit/0mUjlUoQjjkacCJtrnUsHXmM49ASJ+8UOo+SZFdp2+E1wX2jp1k20x5rTgsOW3p2VJ43&#10;397Aoeil+pq8yfsZh/th4Y7lx8vRmMFD/7QAJdTLLfzfLqyBxxn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93GsYAAADbAAAADwAAAAAAAAAAAAAAAACYAgAAZHJz&#10;L2Rvd25yZXYueG1sUEsFBgAAAAAEAAQA9QAAAIsDAAAAAA==&#10;" filled="f" strokecolor="black [3213]" strokeweight="1pt">
                  <v:textbox>
                    <w:txbxContent>
                      <w:p w:rsidR="00F70C7E" w:rsidRDefault="00F70C7E" w:rsidP="004054EF">
                        <w:pPr>
                          <w:jc w:val="center"/>
                          <w:rPr>
                            <w:color w:val="000000" w:themeColor="text1"/>
                            <w:lang w:val="en-US"/>
                          </w:rPr>
                        </w:pPr>
                        <w:r>
                          <w:rPr>
                            <w:color w:val="000000" w:themeColor="text1"/>
                            <w:lang w:val="en-US"/>
                          </w:rPr>
                          <w:t>Minggu 2</w:t>
                        </w:r>
                      </w:p>
                      <w:p w:rsidR="00F70C7E" w:rsidRPr="004054EF" w:rsidRDefault="00F70C7E" w:rsidP="004054EF">
                        <w:pPr>
                          <w:jc w:val="center"/>
                          <w:rPr>
                            <w:color w:val="000000" w:themeColor="text1"/>
                            <w:lang w:val="en-US"/>
                          </w:rPr>
                        </w:pPr>
                        <w:r>
                          <w:rPr>
                            <w:color w:val="000000" w:themeColor="text1"/>
                            <w:lang w:val="en-US"/>
                          </w:rPr>
                          <w:t>Konseling, recall pengukuran  BB</w:t>
                        </w:r>
                      </w:p>
                    </w:txbxContent>
                  </v:textbox>
                </v:rect>
                <v:rect id="Rectangle 37" o:spid="_x0000_s1029" style="position:absolute;left:27001;width:9893;height:13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SgcYA&#10;AADbAAAADwAAAGRycy9kb3ducmV2LnhtbESPQWvCQBSE74X+h+UVehHdaKF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PSgcYAAADbAAAADwAAAAAAAAAAAAAAAACYAgAAZHJz&#10;L2Rvd25yZXYueG1sUEsFBgAAAAAEAAQA9QAAAIsDAAAAAA==&#10;" filled="f" strokecolor="black [3213]" strokeweight="1pt">
                  <v:textbox>
                    <w:txbxContent>
                      <w:p w:rsidR="00F70C7E" w:rsidRDefault="00F70C7E" w:rsidP="004054EF">
                        <w:pPr>
                          <w:jc w:val="center"/>
                          <w:rPr>
                            <w:color w:val="000000" w:themeColor="text1"/>
                            <w:lang w:val="en-US"/>
                          </w:rPr>
                        </w:pPr>
                        <w:r w:rsidRPr="004054EF">
                          <w:rPr>
                            <w:color w:val="000000" w:themeColor="text1"/>
                            <w:lang w:val="en-US"/>
                          </w:rPr>
                          <w:t>M</w:t>
                        </w:r>
                        <w:r>
                          <w:rPr>
                            <w:color w:val="000000" w:themeColor="text1"/>
                            <w:lang w:val="en-US"/>
                          </w:rPr>
                          <w:t>inggu 3</w:t>
                        </w:r>
                      </w:p>
                      <w:p w:rsidR="00F70C7E" w:rsidRPr="004054EF" w:rsidRDefault="00F70C7E" w:rsidP="004054EF">
                        <w:pPr>
                          <w:jc w:val="center"/>
                          <w:rPr>
                            <w:color w:val="000000" w:themeColor="text1"/>
                            <w:lang w:val="en-US"/>
                          </w:rPr>
                        </w:pPr>
                        <w:r>
                          <w:rPr>
                            <w:color w:val="000000" w:themeColor="text1"/>
                            <w:lang w:val="en-US"/>
                          </w:rPr>
                          <w:t>Konseling, recall, Pengukuran BB</w:t>
                        </w:r>
                      </w:p>
                    </w:txbxContent>
                  </v:textbox>
                </v:rect>
                <v:rect id="Rectangle 38" o:spid="_x0000_s1030" style="position:absolute;left:39265;width:9893;height:13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xG88IA&#10;AADbAAAADwAAAGRycy9kb3ducmV2LnhtbERPTWvCQBC9C/6HZYRepG6sICV1laK05FAEbXvobcxO&#10;s6nZ2ZCdavz37kHw+Hjfi1XvG3WiLtaBDUwnGSjiMtiaKwNfn2+Pz6CiIFtsApOBC0VYLYeDBeY2&#10;nHlHp71UKoVwzNGAE2lzrWPpyGOchJY4cb+h8ygJdpW2HZ5TuG/0U5bNtceaU4PDltaOyuP+3xv4&#10;KXqp/qbv8nHE8fe4cIdyuzkY8zDqX19ACfVyF9/chTUwS2P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EbzwgAAANsAAAAPAAAAAAAAAAAAAAAAAJgCAABkcnMvZG93&#10;bnJldi54bWxQSwUGAAAAAAQABAD1AAAAhwMAAAAA&#10;" filled="f" strokecolor="black [3213]" strokeweight="1pt">
                  <v:textbox>
                    <w:txbxContent>
                      <w:p w:rsidR="00F70C7E" w:rsidRDefault="00F70C7E" w:rsidP="004054EF">
                        <w:pPr>
                          <w:jc w:val="center"/>
                          <w:rPr>
                            <w:color w:val="000000" w:themeColor="text1"/>
                            <w:lang w:val="en-US"/>
                          </w:rPr>
                        </w:pPr>
                        <w:r>
                          <w:rPr>
                            <w:color w:val="000000" w:themeColor="text1"/>
                            <w:lang w:val="en-US"/>
                          </w:rPr>
                          <w:t>Minggu 4</w:t>
                        </w:r>
                      </w:p>
                      <w:p w:rsidR="00F70C7E" w:rsidRPr="004054EF" w:rsidRDefault="00F70C7E" w:rsidP="004054EF">
                        <w:pPr>
                          <w:jc w:val="center"/>
                          <w:rPr>
                            <w:color w:val="000000" w:themeColor="text1"/>
                            <w:lang w:val="en-US"/>
                          </w:rPr>
                        </w:pPr>
                        <w:r>
                          <w:rPr>
                            <w:color w:val="000000" w:themeColor="text1"/>
                            <w:lang w:val="en-US"/>
                          </w:rPr>
                          <w:t xml:space="preserve">Konseling, </w:t>
                        </w:r>
                        <w:r>
                          <w:rPr>
                            <w:color w:val="000000" w:themeColor="text1"/>
                          </w:rPr>
                          <w:t xml:space="preserve">Wawancara FFQ, </w:t>
                        </w:r>
                        <w:r>
                          <w:rPr>
                            <w:color w:val="000000" w:themeColor="text1"/>
                            <w:lang w:val="en-US"/>
                          </w:rPr>
                          <w:t>recall,  dan dan pengukuran BB</w:t>
                        </w:r>
                      </w:p>
                    </w:txbxContent>
                  </v:textbox>
                </v:rect>
                <v:shapetype id="_x0000_t32" coordsize="21600,21600" o:spt="32" o:oned="t" path="m,l21600,21600e" filled="f">
                  <v:path arrowok="t" fillok="f" o:connecttype="none"/>
                  <o:lock v:ext="edit" shapetype="t"/>
                </v:shapetype>
                <v:shape id="Straight Arrow Connector 39" o:spid="_x0000_s1031" type="#_x0000_t32" style="position:absolute;left:9897;top:6131;width:38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UbAMUAAADbAAAADwAAAGRycy9kb3ducmV2LnhtbESPT2vCQBTE70K/w/IKvemmDWhNXUWE&#10;UsVLTcU/t0f2NVmafRuyq0m/fbcgeBxm5jfMbNHbWlyp9caxgudRAoK4cNpwqWD/9T58BeEDssba&#10;MSn4JQ+L+cNghpl2He/omodSRAj7DBVUITSZlL6oyKIfuYY4et+utRiibEupW+wi3NbyJUnG0qLh&#10;uFBhQ6uKip/8YhUU+9NxSp/moLvUTD6a7Xmb5hulnh775RuIQH24h2/ttVaQTuH/S/w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rUbAMUAAADbAAAADwAAAAAAAAAA&#10;AAAAAAChAgAAZHJzL2Rvd25yZXYueG1sUEsFBgAAAAAEAAQA+QAAAJMDAAAAAA==&#10;" strokecolor="black [3213]" strokeweight=".5pt">
                  <v:stroke endarrow="block" joinstyle="miter"/>
                </v:shape>
                <v:shape id="Straight Arrow Connector 40" o:spid="_x0000_s1032" type="#_x0000_t32" style="position:absolute;left:23774;top:6562;width:32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nB4MIAAADbAAAADwAAAGRycy9kb3ducmV2LnhtbERPz2vCMBS+C/sfwht401Qdc3ZGEUHc&#10;8KKduO32aJ5tsHkpTbTdf78cBI8f3+/5srOVuFHjjWMFo2ECgjh32nCh4Pi1GbyB8AFZY+WYFPyR&#10;h+XiqTfHVLuWD3TLQiFiCPsUFZQh1KmUPi/Joh+6mjhyZ9dYDBE2hdQNtjHcVnKcJK/SouHYUGJN&#10;65LyS3a1CvLjz/eM9uak24mZbuvd726SfSrVf+5W7yACdeEhvrs/tIKXuD5+iT9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4nB4MIAAADbAAAADwAAAAAAAAAAAAAA&#10;AAChAgAAZHJzL2Rvd25yZXYueG1sUEsFBgAAAAAEAAQA+QAAAJADAAAAAA==&#10;" strokecolor="black [3213]" strokeweight=".5pt">
                  <v:stroke endarrow="block" joinstyle="miter"/>
                </v:shape>
                <v:shape id="Straight Arrow Connector 42" o:spid="_x0000_s1033" type="#_x0000_t32" style="position:absolute;left:36898;top:6777;width:2263;height:1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6DMYAAADbAAAADwAAAGRycy9kb3ducmV2LnhtbESPT2vCQBTE74LfYXlCb3VTLVWjqxRB&#10;2uJFo/jn9si+Jkuzb0N2a9Jv3y0UPA4z8xtmsepsJW7UeONYwdMwAUGcO224UHA8bB6nIHxA1lg5&#10;JgU/5GG17PcWmGrX8p5uWShEhLBPUUEZQp1K6fOSLPqhq4mj9+kaiyHKppC6wTbCbSVHSfIiLRqO&#10;CyXWtC4p/8q+rYL8eDnPaGdOuh2byVu9vW7H2YdSD4PudQ4iUBfu4f/2u1bwPIK/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X+gzGAAAA2wAAAA8AAAAAAAAA&#10;AAAAAAAAoQIAAGRycy9kb3ducmV2LnhtbFBLBQYAAAAABAAEAPkAAACUAwAAAAA=&#10;" strokecolor="black [3213]" strokeweight=".5pt">
                  <v:stroke endarrow="block" joinstyle="miter"/>
                </v:shape>
              </v:group>
            </w:pict>
          </mc:Fallback>
        </mc:AlternateContent>
      </w:r>
    </w:p>
    <w:p w:rsidR="004054EF" w:rsidRDefault="004054EF" w:rsidP="00E75398">
      <w:pPr>
        <w:pStyle w:val="ListParagraph"/>
        <w:spacing w:line="360" w:lineRule="auto"/>
        <w:jc w:val="both"/>
        <w:rPr>
          <w:rFonts w:ascii="Arial" w:hAnsi="Arial" w:cs="Arial"/>
          <w:lang w:eastAsia="id-ID"/>
        </w:rPr>
      </w:pPr>
    </w:p>
    <w:p w:rsidR="004054EF" w:rsidRDefault="004054EF" w:rsidP="00E75398">
      <w:pPr>
        <w:pStyle w:val="ListParagraph"/>
        <w:spacing w:line="360" w:lineRule="auto"/>
        <w:jc w:val="both"/>
        <w:rPr>
          <w:rFonts w:ascii="Arial" w:hAnsi="Arial" w:cs="Arial"/>
          <w:lang w:eastAsia="id-ID"/>
        </w:rPr>
      </w:pPr>
    </w:p>
    <w:p w:rsidR="004054EF" w:rsidRDefault="004054EF" w:rsidP="00E75398">
      <w:pPr>
        <w:pStyle w:val="ListParagraph"/>
        <w:spacing w:line="360" w:lineRule="auto"/>
        <w:jc w:val="both"/>
        <w:rPr>
          <w:rFonts w:ascii="Arial" w:hAnsi="Arial" w:cs="Arial"/>
          <w:lang w:eastAsia="id-ID"/>
        </w:rPr>
      </w:pPr>
    </w:p>
    <w:p w:rsidR="004054EF" w:rsidRDefault="004054EF" w:rsidP="00E75398">
      <w:pPr>
        <w:pStyle w:val="ListParagraph"/>
        <w:spacing w:line="360" w:lineRule="auto"/>
        <w:jc w:val="both"/>
        <w:rPr>
          <w:rFonts w:ascii="Arial" w:hAnsi="Arial" w:cs="Arial"/>
          <w:lang w:eastAsia="id-ID"/>
        </w:rPr>
      </w:pPr>
    </w:p>
    <w:p w:rsidR="004054EF" w:rsidRDefault="004054EF" w:rsidP="00E75398">
      <w:pPr>
        <w:pStyle w:val="ListParagraph"/>
        <w:spacing w:line="360" w:lineRule="auto"/>
        <w:jc w:val="both"/>
        <w:rPr>
          <w:rFonts w:ascii="Arial" w:hAnsi="Arial" w:cs="Arial"/>
          <w:lang w:eastAsia="id-ID"/>
        </w:rPr>
      </w:pPr>
    </w:p>
    <w:p w:rsidR="001A625D" w:rsidRDefault="001A625D" w:rsidP="00E75398">
      <w:pPr>
        <w:pStyle w:val="ListParagraph"/>
        <w:spacing w:line="360" w:lineRule="auto"/>
        <w:jc w:val="both"/>
        <w:rPr>
          <w:rFonts w:ascii="Arial" w:hAnsi="Arial" w:cs="Arial"/>
          <w:lang w:eastAsia="id-ID"/>
        </w:rPr>
      </w:pPr>
    </w:p>
    <w:p w:rsidR="004054EF" w:rsidRPr="001A625D" w:rsidRDefault="004054EF" w:rsidP="00E75398">
      <w:pPr>
        <w:pStyle w:val="ListParagraph"/>
        <w:spacing w:line="360" w:lineRule="auto"/>
        <w:jc w:val="both"/>
        <w:rPr>
          <w:rFonts w:ascii="Arial" w:hAnsi="Arial" w:cs="Arial"/>
          <w:color w:val="FF0000"/>
          <w:lang w:eastAsia="id-ID"/>
        </w:rPr>
      </w:pPr>
      <w:r>
        <w:rPr>
          <w:rFonts w:ascii="Arial" w:hAnsi="Arial" w:cs="Arial"/>
          <w:lang w:eastAsia="id-ID"/>
        </w:rPr>
        <w:t>Keterangan:</w:t>
      </w:r>
      <w:r w:rsidR="001A625D">
        <w:rPr>
          <w:rFonts w:ascii="Arial" w:hAnsi="Arial" w:cs="Arial"/>
          <w:lang w:eastAsia="id-ID"/>
        </w:rPr>
        <w:t xml:space="preserve"> </w:t>
      </w:r>
    </w:p>
    <w:p w:rsidR="004054EF" w:rsidRDefault="004054EF" w:rsidP="002759C2">
      <w:pPr>
        <w:pStyle w:val="ListParagraph"/>
        <w:numPr>
          <w:ilvl w:val="0"/>
          <w:numId w:val="25"/>
        </w:numPr>
        <w:spacing w:line="360" w:lineRule="auto"/>
        <w:jc w:val="both"/>
        <w:rPr>
          <w:rFonts w:ascii="Arial" w:hAnsi="Arial" w:cs="Arial"/>
          <w:lang w:eastAsia="id-ID"/>
        </w:rPr>
      </w:pPr>
      <w:r>
        <w:rPr>
          <w:rFonts w:ascii="Arial" w:hAnsi="Arial" w:cs="Arial"/>
          <w:lang w:eastAsia="id-ID"/>
        </w:rPr>
        <w:t>Minggu 1</w:t>
      </w:r>
    </w:p>
    <w:p w:rsidR="00DA062C" w:rsidRDefault="00DA062C" w:rsidP="002759C2">
      <w:pPr>
        <w:pStyle w:val="ListParagraph"/>
        <w:numPr>
          <w:ilvl w:val="0"/>
          <w:numId w:val="26"/>
        </w:numPr>
        <w:spacing w:line="360" w:lineRule="auto"/>
        <w:jc w:val="both"/>
        <w:rPr>
          <w:rFonts w:ascii="Arial" w:hAnsi="Arial" w:cs="Arial"/>
          <w:lang w:eastAsia="id-ID"/>
        </w:rPr>
      </w:pPr>
      <w:r>
        <w:rPr>
          <w:rFonts w:ascii="Arial" w:hAnsi="Arial" w:cs="Arial"/>
          <w:lang w:eastAsia="id-ID"/>
        </w:rPr>
        <w:t>Recall</w:t>
      </w:r>
      <w:r>
        <w:rPr>
          <w:rFonts w:ascii="Arial" w:hAnsi="Arial" w:cs="Arial"/>
          <w:lang w:eastAsia="id-ID"/>
        </w:rPr>
        <w:tab/>
      </w:r>
      <w:r>
        <w:rPr>
          <w:rFonts w:ascii="Arial" w:hAnsi="Arial" w:cs="Arial"/>
          <w:lang w:eastAsia="id-ID"/>
        </w:rPr>
        <w:tab/>
      </w:r>
      <w:r>
        <w:rPr>
          <w:rFonts w:ascii="Arial" w:hAnsi="Arial" w:cs="Arial"/>
          <w:lang w:eastAsia="id-ID"/>
        </w:rPr>
        <w:tab/>
        <w:t>: Mengukur tingkat konsumsi energy,</w:t>
      </w:r>
    </w:p>
    <w:p w:rsidR="00DA062C" w:rsidRPr="001A625D" w:rsidRDefault="00DA062C" w:rsidP="00DA062C">
      <w:pPr>
        <w:pStyle w:val="ListParagraph"/>
        <w:spacing w:line="360" w:lineRule="auto"/>
        <w:ind w:left="4410"/>
        <w:jc w:val="both"/>
        <w:rPr>
          <w:rFonts w:ascii="Arial" w:hAnsi="Arial" w:cs="Arial"/>
          <w:color w:val="FF0000"/>
          <w:lang w:eastAsia="id-ID"/>
        </w:rPr>
      </w:pPr>
      <w:r>
        <w:rPr>
          <w:rFonts w:ascii="Arial" w:hAnsi="Arial" w:cs="Arial"/>
          <w:lang w:eastAsia="id-ID"/>
        </w:rPr>
        <w:t>protein, lemak, dan karbohidrat</w:t>
      </w:r>
      <w:r w:rsidR="001A625D">
        <w:rPr>
          <w:rFonts w:ascii="Arial" w:hAnsi="Arial" w:cs="Arial"/>
          <w:lang w:eastAsia="id-ID"/>
        </w:rPr>
        <w:t xml:space="preserve">, </w:t>
      </w:r>
    </w:p>
    <w:p w:rsidR="00DA062C" w:rsidRDefault="00DA062C" w:rsidP="002759C2">
      <w:pPr>
        <w:pStyle w:val="ListParagraph"/>
        <w:numPr>
          <w:ilvl w:val="0"/>
          <w:numId w:val="26"/>
        </w:numPr>
        <w:spacing w:line="360" w:lineRule="auto"/>
        <w:jc w:val="both"/>
        <w:rPr>
          <w:rFonts w:ascii="Arial" w:hAnsi="Arial" w:cs="Arial"/>
          <w:lang w:eastAsia="id-ID"/>
        </w:rPr>
      </w:pPr>
      <w:r>
        <w:rPr>
          <w:rFonts w:ascii="Arial" w:hAnsi="Arial" w:cs="Arial"/>
          <w:lang w:eastAsia="id-ID"/>
        </w:rPr>
        <w:t>Konseling</w:t>
      </w:r>
      <w:r>
        <w:rPr>
          <w:rFonts w:ascii="Arial" w:hAnsi="Arial" w:cs="Arial"/>
          <w:lang w:eastAsia="id-ID"/>
        </w:rPr>
        <w:tab/>
      </w:r>
      <w:r>
        <w:rPr>
          <w:rFonts w:ascii="Arial" w:hAnsi="Arial" w:cs="Arial"/>
          <w:lang w:eastAsia="id-ID"/>
        </w:rPr>
        <w:tab/>
      </w:r>
      <w:r>
        <w:rPr>
          <w:rFonts w:ascii="Arial" w:hAnsi="Arial" w:cs="Arial"/>
          <w:lang w:eastAsia="id-ID"/>
        </w:rPr>
        <w:tab/>
        <w:t>: pemberian perlakuan (konseling)</w:t>
      </w:r>
    </w:p>
    <w:p w:rsidR="00C97EC9" w:rsidRDefault="00DA062C" w:rsidP="00C97EC9">
      <w:pPr>
        <w:pStyle w:val="ListParagraph"/>
        <w:spacing w:line="360" w:lineRule="auto"/>
        <w:ind w:left="4410"/>
        <w:jc w:val="both"/>
        <w:rPr>
          <w:rFonts w:ascii="Arial" w:hAnsi="Arial" w:cs="Arial"/>
          <w:lang w:eastAsia="id-ID"/>
        </w:rPr>
      </w:pPr>
      <w:r>
        <w:rPr>
          <w:rFonts w:ascii="Arial" w:hAnsi="Arial" w:cs="Arial"/>
          <w:lang w:eastAsia="id-ID"/>
        </w:rPr>
        <w:t>dengan materi mengenai makanan seimbang untuk ibu hamil</w:t>
      </w:r>
    </w:p>
    <w:p w:rsidR="00C97EC9" w:rsidRPr="00C97EC9" w:rsidRDefault="00C97EC9" w:rsidP="002759C2">
      <w:pPr>
        <w:pStyle w:val="ListParagraph"/>
        <w:numPr>
          <w:ilvl w:val="0"/>
          <w:numId w:val="26"/>
        </w:numPr>
        <w:spacing w:line="360" w:lineRule="auto"/>
        <w:jc w:val="both"/>
        <w:rPr>
          <w:rFonts w:ascii="Arial" w:hAnsi="Arial" w:cs="Arial"/>
          <w:lang w:val="id-ID" w:eastAsia="id-ID"/>
        </w:rPr>
      </w:pPr>
      <w:r>
        <w:rPr>
          <w:rFonts w:ascii="Arial" w:hAnsi="Arial" w:cs="Arial"/>
          <w:lang w:val="id-ID" w:eastAsia="id-ID"/>
        </w:rPr>
        <w:t xml:space="preserve">Wawancara </w:t>
      </w:r>
      <w:r w:rsidR="009D311E">
        <w:rPr>
          <w:rFonts w:ascii="Arial" w:hAnsi="Arial" w:cs="Arial"/>
          <w:lang w:eastAsia="id-ID"/>
        </w:rPr>
        <w:t xml:space="preserve">semi </w:t>
      </w:r>
      <w:r>
        <w:rPr>
          <w:rFonts w:ascii="Arial" w:hAnsi="Arial" w:cs="Arial"/>
          <w:lang w:val="id-ID" w:eastAsia="id-ID"/>
        </w:rPr>
        <w:t>FFQ</w:t>
      </w:r>
      <w:r>
        <w:rPr>
          <w:rFonts w:ascii="Arial" w:hAnsi="Arial" w:cs="Arial"/>
          <w:lang w:val="id-ID" w:eastAsia="id-ID"/>
        </w:rPr>
        <w:tab/>
        <w:t>: Mengetahui pola makan ibu hamil</w:t>
      </w:r>
    </w:p>
    <w:p w:rsidR="00DA062C" w:rsidRDefault="00DA062C" w:rsidP="002759C2">
      <w:pPr>
        <w:pStyle w:val="ListParagraph"/>
        <w:numPr>
          <w:ilvl w:val="0"/>
          <w:numId w:val="26"/>
        </w:numPr>
        <w:spacing w:line="360" w:lineRule="auto"/>
        <w:jc w:val="both"/>
        <w:rPr>
          <w:rFonts w:ascii="Arial" w:hAnsi="Arial" w:cs="Arial"/>
          <w:lang w:eastAsia="id-ID"/>
        </w:rPr>
      </w:pPr>
      <w:r>
        <w:rPr>
          <w:rFonts w:ascii="Arial" w:hAnsi="Arial" w:cs="Arial"/>
          <w:lang w:eastAsia="id-ID"/>
        </w:rPr>
        <w:t>Pengukuran Antropometri : mengukur berat badan awal ibu</w:t>
      </w:r>
    </w:p>
    <w:p w:rsidR="00DA062C" w:rsidRDefault="00C97EC9" w:rsidP="00DA062C">
      <w:pPr>
        <w:pStyle w:val="ListParagraph"/>
        <w:spacing w:line="360" w:lineRule="auto"/>
        <w:ind w:left="4410"/>
        <w:jc w:val="both"/>
        <w:rPr>
          <w:rFonts w:ascii="Arial" w:hAnsi="Arial" w:cs="Arial"/>
          <w:lang w:eastAsia="id-ID"/>
        </w:rPr>
      </w:pPr>
      <w:r>
        <w:rPr>
          <w:rFonts w:ascii="Arial" w:hAnsi="Arial" w:cs="Arial"/>
          <w:lang w:eastAsia="id-ID"/>
        </w:rPr>
        <w:t>H</w:t>
      </w:r>
      <w:r w:rsidR="00DA062C">
        <w:rPr>
          <w:rFonts w:ascii="Arial" w:hAnsi="Arial" w:cs="Arial"/>
          <w:lang w:eastAsia="id-ID"/>
        </w:rPr>
        <w:t>amil</w:t>
      </w:r>
    </w:p>
    <w:p w:rsidR="00C97EC9" w:rsidRDefault="00C97EC9" w:rsidP="00DA062C">
      <w:pPr>
        <w:pStyle w:val="ListParagraph"/>
        <w:spacing w:line="360" w:lineRule="auto"/>
        <w:ind w:left="4410"/>
        <w:jc w:val="both"/>
        <w:rPr>
          <w:rFonts w:ascii="Arial" w:hAnsi="Arial" w:cs="Arial"/>
          <w:lang w:eastAsia="id-ID"/>
        </w:rPr>
      </w:pPr>
    </w:p>
    <w:p w:rsidR="004054EF" w:rsidRDefault="004054EF" w:rsidP="002759C2">
      <w:pPr>
        <w:pStyle w:val="ListParagraph"/>
        <w:numPr>
          <w:ilvl w:val="0"/>
          <w:numId w:val="25"/>
        </w:numPr>
        <w:spacing w:line="360" w:lineRule="auto"/>
        <w:jc w:val="both"/>
        <w:rPr>
          <w:rFonts w:ascii="Arial" w:hAnsi="Arial" w:cs="Arial"/>
          <w:lang w:eastAsia="id-ID"/>
        </w:rPr>
      </w:pPr>
      <w:r>
        <w:rPr>
          <w:rFonts w:ascii="Arial" w:hAnsi="Arial" w:cs="Arial"/>
          <w:lang w:eastAsia="id-ID"/>
        </w:rPr>
        <w:t>Minggu 2</w:t>
      </w:r>
    </w:p>
    <w:p w:rsidR="00A9416C" w:rsidRPr="00A9416C" w:rsidRDefault="00A9416C" w:rsidP="002759C2">
      <w:pPr>
        <w:pStyle w:val="ListParagraph"/>
        <w:numPr>
          <w:ilvl w:val="0"/>
          <w:numId w:val="27"/>
        </w:numPr>
        <w:spacing w:line="360" w:lineRule="auto"/>
        <w:jc w:val="both"/>
        <w:rPr>
          <w:rFonts w:ascii="Arial" w:hAnsi="Arial" w:cs="Arial"/>
          <w:lang w:eastAsia="id-ID"/>
        </w:rPr>
      </w:pPr>
      <w:r w:rsidRPr="00A9416C">
        <w:rPr>
          <w:rFonts w:ascii="Arial" w:hAnsi="Arial" w:cs="Arial"/>
          <w:lang w:eastAsia="id-ID"/>
        </w:rPr>
        <w:t>Konseling</w:t>
      </w:r>
      <w:r w:rsidRPr="00A9416C">
        <w:rPr>
          <w:rFonts w:ascii="Arial" w:hAnsi="Arial" w:cs="Arial"/>
          <w:lang w:eastAsia="id-ID"/>
        </w:rPr>
        <w:tab/>
      </w:r>
      <w:r w:rsidRPr="00A9416C">
        <w:rPr>
          <w:rFonts w:ascii="Arial" w:hAnsi="Arial" w:cs="Arial"/>
          <w:lang w:eastAsia="id-ID"/>
        </w:rPr>
        <w:tab/>
      </w:r>
      <w:r w:rsidRPr="00A9416C">
        <w:rPr>
          <w:rFonts w:ascii="Arial" w:hAnsi="Arial" w:cs="Arial"/>
          <w:lang w:eastAsia="id-ID"/>
        </w:rPr>
        <w:tab/>
        <w:t>: pemberian perlakuan (konseling)</w:t>
      </w:r>
    </w:p>
    <w:p w:rsidR="00A9416C" w:rsidRDefault="00A9416C" w:rsidP="00A9416C">
      <w:pPr>
        <w:pStyle w:val="ListParagraph"/>
        <w:spacing w:line="360" w:lineRule="auto"/>
        <w:ind w:left="4410"/>
        <w:jc w:val="both"/>
        <w:rPr>
          <w:rFonts w:ascii="Arial" w:hAnsi="Arial" w:cs="Arial"/>
          <w:lang w:eastAsia="id-ID"/>
        </w:rPr>
      </w:pPr>
      <w:r>
        <w:rPr>
          <w:rFonts w:ascii="Arial" w:hAnsi="Arial" w:cs="Arial"/>
          <w:lang w:eastAsia="id-ID"/>
        </w:rPr>
        <w:lastRenderedPageBreak/>
        <w:t>dengan materi mengenai makanan seimbang untuk ibu hamil</w:t>
      </w:r>
    </w:p>
    <w:p w:rsidR="00A9416C" w:rsidRDefault="00A9416C" w:rsidP="002759C2">
      <w:pPr>
        <w:pStyle w:val="ListParagraph"/>
        <w:numPr>
          <w:ilvl w:val="0"/>
          <w:numId w:val="27"/>
        </w:numPr>
        <w:spacing w:line="360" w:lineRule="auto"/>
        <w:jc w:val="both"/>
        <w:rPr>
          <w:rFonts w:ascii="Arial" w:hAnsi="Arial" w:cs="Arial"/>
          <w:lang w:eastAsia="id-ID"/>
        </w:rPr>
      </w:pPr>
      <w:r w:rsidRPr="00A9416C">
        <w:rPr>
          <w:rFonts w:ascii="Arial" w:hAnsi="Arial" w:cs="Arial"/>
          <w:lang w:eastAsia="id-ID"/>
        </w:rPr>
        <w:t>Pengukuran Antropometri</w:t>
      </w:r>
      <w:r w:rsidRPr="00A9416C">
        <w:rPr>
          <w:rFonts w:ascii="Arial" w:hAnsi="Arial" w:cs="Arial"/>
          <w:lang w:eastAsia="id-ID"/>
        </w:rPr>
        <w:tab/>
        <w:t>:</w:t>
      </w:r>
      <w:r>
        <w:rPr>
          <w:rFonts w:ascii="Arial" w:hAnsi="Arial" w:cs="Arial"/>
          <w:lang w:eastAsia="id-ID"/>
        </w:rPr>
        <w:t>Mengukur perubahan BB ibu selama</w:t>
      </w:r>
    </w:p>
    <w:p w:rsidR="00A9416C" w:rsidRPr="00A9416C" w:rsidRDefault="00A9416C" w:rsidP="00A9416C">
      <w:pPr>
        <w:pStyle w:val="ListParagraph"/>
        <w:spacing w:line="360" w:lineRule="auto"/>
        <w:ind w:left="4500" w:hanging="90"/>
        <w:jc w:val="both"/>
        <w:rPr>
          <w:rFonts w:ascii="Arial" w:hAnsi="Arial" w:cs="Arial"/>
          <w:lang w:eastAsia="id-ID"/>
        </w:rPr>
      </w:pPr>
      <w:r>
        <w:rPr>
          <w:rFonts w:ascii="Arial" w:hAnsi="Arial" w:cs="Arial"/>
          <w:lang w:eastAsia="id-ID"/>
        </w:rPr>
        <w:t>kehamilan</w:t>
      </w:r>
    </w:p>
    <w:p w:rsidR="00A9416C" w:rsidRDefault="00A9416C" w:rsidP="002759C2">
      <w:pPr>
        <w:pStyle w:val="ListParagraph"/>
        <w:numPr>
          <w:ilvl w:val="0"/>
          <w:numId w:val="27"/>
        </w:numPr>
        <w:spacing w:line="360" w:lineRule="auto"/>
        <w:jc w:val="both"/>
        <w:rPr>
          <w:rFonts w:ascii="Arial" w:hAnsi="Arial" w:cs="Arial"/>
          <w:lang w:eastAsia="id-ID"/>
        </w:rPr>
      </w:pPr>
      <w:r>
        <w:rPr>
          <w:rFonts w:ascii="Arial" w:hAnsi="Arial" w:cs="Arial"/>
          <w:lang w:eastAsia="id-ID"/>
        </w:rPr>
        <w:t>Recall</w:t>
      </w:r>
      <w:r>
        <w:rPr>
          <w:rFonts w:ascii="Arial" w:hAnsi="Arial" w:cs="Arial"/>
          <w:lang w:eastAsia="id-ID"/>
        </w:rPr>
        <w:tab/>
      </w:r>
      <w:r>
        <w:rPr>
          <w:rFonts w:ascii="Arial" w:hAnsi="Arial" w:cs="Arial"/>
          <w:lang w:eastAsia="id-ID"/>
        </w:rPr>
        <w:tab/>
      </w:r>
      <w:r>
        <w:rPr>
          <w:rFonts w:ascii="Arial" w:hAnsi="Arial" w:cs="Arial"/>
          <w:lang w:eastAsia="id-ID"/>
        </w:rPr>
        <w:tab/>
        <w:t>: Mengukur tingkat konsumsi energy,</w:t>
      </w:r>
    </w:p>
    <w:p w:rsidR="00A9416C" w:rsidRDefault="00A9416C" w:rsidP="00A9416C">
      <w:pPr>
        <w:pStyle w:val="ListParagraph"/>
        <w:spacing w:line="360" w:lineRule="auto"/>
        <w:ind w:left="4500"/>
        <w:jc w:val="both"/>
        <w:rPr>
          <w:rFonts w:ascii="Arial" w:hAnsi="Arial" w:cs="Arial"/>
          <w:lang w:eastAsia="id-ID"/>
        </w:rPr>
      </w:pPr>
      <w:r>
        <w:rPr>
          <w:rFonts w:ascii="Arial" w:hAnsi="Arial" w:cs="Arial"/>
          <w:lang w:eastAsia="id-ID"/>
        </w:rPr>
        <w:t>Protein, lemak, dan karbohidrat</w:t>
      </w:r>
    </w:p>
    <w:p w:rsidR="004054EF" w:rsidRDefault="004054EF" w:rsidP="002759C2">
      <w:pPr>
        <w:pStyle w:val="ListParagraph"/>
        <w:numPr>
          <w:ilvl w:val="0"/>
          <w:numId w:val="25"/>
        </w:numPr>
        <w:spacing w:line="360" w:lineRule="auto"/>
        <w:jc w:val="both"/>
        <w:rPr>
          <w:rFonts w:ascii="Arial" w:hAnsi="Arial" w:cs="Arial"/>
          <w:lang w:eastAsia="id-ID"/>
        </w:rPr>
      </w:pPr>
      <w:r w:rsidRPr="00A9416C">
        <w:rPr>
          <w:rFonts w:ascii="Arial" w:hAnsi="Arial" w:cs="Arial"/>
          <w:lang w:eastAsia="id-ID"/>
        </w:rPr>
        <w:t>Minggu 3</w:t>
      </w:r>
    </w:p>
    <w:p w:rsidR="00A9416C" w:rsidRPr="00A9416C" w:rsidRDefault="00A9416C" w:rsidP="002759C2">
      <w:pPr>
        <w:pStyle w:val="ListParagraph"/>
        <w:numPr>
          <w:ilvl w:val="0"/>
          <w:numId w:val="28"/>
        </w:numPr>
        <w:spacing w:line="360" w:lineRule="auto"/>
        <w:jc w:val="both"/>
        <w:rPr>
          <w:rFonts w:ascii="Arial" w:hAnsi="Arial" w:cs="Arial"/>
          <w:lang w:eastAsia="id-ID"/>
        </w:rPr>
      </w:pPr>
      <w:r w:rsidRPr="00A9416C">
        <w:rPr>
          <w:rFonts w:ascii="Arial" w:hAnsi="Arial" w:cs="Arial"/>
          <w:lang w:eastAsia="id-ID"/>
        </w:rPr>
        <w:t>Konseling</w:t>
      </w:r>
      <w:r w:rsidRPr="00A9416C">
        <w:rPr>
          <w:rFonts w:ascii="Arial" w:hAnsi="Arial" w:cs="Arial"/>
          <w:lang w:eastAsia="id-ID"/>
        </w:rPr>
        <w:tab/>
      </w:r>
      <w:r w:rsidRPr="00A9416C">
        <w:rPr>
          <w:rFonts w:ascii="Arial" w:hAnsi="Arial" w:cs="Arial"/>
          <w:lang w:eastAsia="id-ID"/>
        </w:rPr>
        <w:tab/>
      </w:r>
      <w:r w:rsidRPr="00A9416C">
        <w:rPr>
          <w:rFonts w:ascii="Arial" w:hAnsi="Arial" w:cs="Arial"/>
          <w:lang w:eastAsia="id-ID"/>
        </w:rPr>
        <w:tab/>
        <w:t>: pemberian perlakuan (konseling)</w:t>
      </w:r>
    </w:p>
    <w:p w:rsidR="00A9416C" w:rsidRDefault="00A9416C" w:rsidP="00A9416C">
      <w:pPr>
        <w:pStyle w:val="ListParagraph"/>
        <w:spacing w:line="360" w:lineRule="auto"/>
        <w:ind w:left="4410"/>
        <w:jc w:val="both"/>
        <w:rPr>
          <w:rFonts w:ascii="Arial" w:hAnsi="Arial" w:cs="Arial"/>
          <w:lang w:eastAsia="id-ID"/>
        </w:rPr>
      </w:pPr>
      <w:r>
        <w:rPr>
          <w:rFonts w:ascii="Arial" w:hAnsi="Arial" w:cs="Arial"/>
          <w:lang w:eastAsia="id-ID"/>
        </w:rPr>
        <w:t>dengan materi mengenai makanan seimbang untuk ibu hamil</w:t>
      </w:r>
    </w:p>
    <w:p w:rsidR="00A9416C" w:rsidRDefault="00A9416C" w:rsidP="002759C2">
      <w:pPr>
        <w:pStyle w:val="ListParagraph"/>
        <w:numPr>
          <w:ilvl w:val="0"/>
          <w:numId w:val="28"/>
        </w:numPr>
        <w:spacing w:line="360" w:lineRule="auto"/>
        <w:jc w:val="both"/>
        <w:rPr>
          <w:rFonts w:ascii="Arial" w:hAnsi="Arial" w:cs="Arial"/>
          <w:lang w:eastAsia="id-ID"/>
        </w:rPr>
      </w:pPr>
      <w:r w:rsidRPr="00A9416C">
        <w:rPr>
          <w:rFonts w:ascii="Arial" w:hAnsi="Arial" w:cs="Arial"/>
          <w:lang w:eastAsia="id-ID"/>
        </w:rPr>
        <w:t>Pengukuran Antropometri</w:t>
      </w:r>
      <w:r w:rsidRPr="00A9416C">
        <w:rPr>
          <w:rFonts w:ascii="Arial" w:hAnsi="Arial" w:cs="Arial"/>
          <w:lang w:eastAsia="id-ID"/>
        </w:rPr>
        <w:tab/>
        <w:t>:</w:t>
      </w:r>
      <w:r>
        <w:rPr>
          <w:rFonts w:ascii="Arial" w:hAnsi="Arial" w:cs="Arial"/>
          <w:lang w:eastAsia="id-ID"/>
        </w:rPr>
        <w:t>Mengukur perubahan BB ibu selama</w:t>
      </w:r>
    </w:p>
    <w:p w:rsidR="00A9416C" w:rsidRPr="00A9416C" w:rsidRDefault="00A9416C" w:rsidP="00A9416C">
      <w:pPr>
        <w:pStyle w:val="ListParagraph"/>
        <w:spacing w:line="360" w:lineRule="auto"/>
        <w:ind w:left="4500" w:hanging="90"/>
        <w:jc w:val="both"/>
        <w:rPr>
          <w:rFonts w:ascii="Arial" w:hAnsi="Arial" w:cs="Arial"/>
          <w:lang w:eastAsia="id-ID"/>
        </w:rPr>
      </w:pPr>
      <w:r>
        <w:rPr>
          <w:rFonts w:ascii="Arial" w:hAnsi="Arial" w:cs="Arial"/>
          <w:lang w:eastAsia="id-ID"/>
        </w:rPr>
        <w:t>kehamilan</w:t>
      </w:r>
    </w:p>
    <w:p w:rsidR="00A9416C" w:rsidRDefault="00A9416C" w:rsidP="002759C2">
      <w:pPr>
        <w:pStyle w:val="ListParagraph"/>
        <w:numPr>
          <w:ilvl w:val="0"/>
          <w:numId w:val="28"/>
        </w:numPr>
        <w:spacing w:line="360" w:lineRule="auto"/>
        <w:jc w:val="both"/>
        <w:rPr>
          <w:rFonts w:ascii="Arial" w:hAnsi="Arial" w:cs="Arial"/>
          <w:lang w:eastAsia="id-ID"/>
        </w:rPr>
      </w:pPr>
      <w:r>
        <w:rPr>
          <w:rFonts w:ascii="Arial" w:hAnsi="Arial" w:cs="Arial"/>
          <w:lang w:eastAsia="id-ID"/>
        </w:rPr>
        <w:t>Recall</w:t>
      </w:r>
      <w:r>
        <w:rPr>
          <w:rFonts w:ascii="Arial" w:hAnsi="Arial" w:cs="Arial"/>
          <w:lang w:eastAsia="id-ID"/>
        </w:rPr>
        <w:tab/>
      </w:r>
      <w:r>
        <w:rPr>
          <w:rFonts w:ascii="Arial" w:hAnsi="Arial" w:cs="Arial"/>
          <w:lang w:eastAsia="id-ID"/>
        </w:rPr>
        <w:tab/>
      </w:r>
      <w:r>
        <w:rPr>
          <w:rFonts w:ascii="Arial" w:hAnsi="Arial" w:cs="Arial"/>
          <w:lang w:eastAsia="id-ID"/>
        </w:rPr>
        <w:tab/>
      </w:r>
      <w:r>
        <w:rPr>
          <w:rFonts w:ascii="Arial" w:hAnsi="Arial" w:cs="Arial"/>
          <w:lang w:eastAsia="id-ID"/>
        </w:rPr>
        <w:tab/>
        <w:t>: Mengukur tingkat konsumsi energy,</w:t>
      </w:r>
    </w:p>
    <w:p w:rsidR="00A9416C" w:rsidRDefault="00A9416C" w:rsidP="00A9416C">
      <w:pPr>
        <w:pStyle w:val="ListParagraph"/>
        <w:spacing w:line="360" w:lineRule="auto"/>
        <w:ind w:left="4500"/>
        <w:jc w:val="both"/>
        <w:rPr>
          <w:rFonts w:ascii="Arial" w:hAnsi="Arial" w:cs="Arial"/>
          <w:lang w:eastAsia="id-ID"/>
        </w:rPr>
      </w:pPr>
      <w:r>
        <w:rPr>
          <w:rFonts w:ascii="Arial" w:hAnsi="Arial" w:cs="Arial"/>
          <w:lang w:eastAsia="id-ID"/>
        </w:rPr>
        <w:t>Protein, lemak, dan karbohidrat</w:t>
      </w:r>
    </w:p>
    <w:p w:rsidR="00A9416C" w:rsidRPr="00A9416C" w:rsidRDefault="00A9416C" w:rsidP="00A9416C">
      <w:pPr>
        <w:pStyle w:val="ListParagraph"/>
        <w:spacing w:line="360" w:lineRule="auto"/>
        <w:ind w:left="1080"/>
        <w:jc w:val="both"/>
        <w:rPr>
          <w:rFonts w:ascii="Arial" w:hAnsi="Arial" w:cs="Arial"/>
          <w:lang w:eastAsia="id-ID"/>
        </w:rPr>
      </w:pPr>
    </w:p>
    <w:p w:rsidR="004054EF" w:rsidRDefault="004054EF" w:rsidP="002759C2">
      <w:pPr>
        <w:pStyle w:val="ListParagraph"/>
        <w:numPr>
          <w:ilvl w:val="0"/>
          <w:numId w:val="25"/>
        </w:numPr>
        <w:spacing w:line="360" w:lineRule="auto"/>
        <w:jc w:val="both"/>
        <w:rPr>
          <w:rFonts w:ascii="Arial" w:hAnsi="Arial" w:cs="Arial"/>
          <w:lang w:eastAsia="id-ID"/>
        </w:rPr>
      </w:pPr>
      <w:r>
        <w:rPr>
          <w:rFonts w:ascii="Arial" w:hAnsi="Arial" w:cs="Arial"/>
          <w:lang w:eastAsia="id-ID"/>
        </w:rPr>
        <w:t>Minggu 4</w:t>
      </w:r>
    </w:p>
    <w:p w:rsidR="00376B5E" w:rsidRPr="00376B5E" w:rsidRDefault="00A9416C" w:rsidP="002759C2">
      <w:pPr>
        <w:pStyle w:val="ListParagraph"/>
        <w:numPr>
          <w:ilvl w:val="0"/>
          <w:numId w:val="29"/>
        </w:numPr>
        <w:spacing w:line="360" w:lineRule="auto"/>
        <w:jc w:val="both"/>
        <w:rPr>
          <w:rFonts w:ascii="Arial" w:hAnsi="Arial" w:cs="Arial"/>
          <w:lang w:eastAsia="id-ID"/>
        </w:rPr>
      </w:pPr>
      <w:r w:rsidRPr="00376B5E">
        <w:rPr>
          <w:rFonts w:ascii="Arial" w:hAnsi="Arial" w:cs="Arial"/>
          <w:lang w:eastAsia="id-ID"/>
        </w:rPr>
        <w:t>Konseling</w:t>
      </w:r>
      <w:r w:rsidRPr="00376B5E">
        <w:rPr>
          <w:rFonts w:ascii="Arial" w:hAnsi="Arial" w:cs="Arial"/>
          <w:lang w:eastAsia="id-ID"/>
        </w:rPr>
        <w:tab/>
      </w:r>
      <w:r w:rsidRPr="00376B5E">
        <w:rPr>
          <w:rFonts w:ascii="Arial" w:hAnsi="Arial" w:cs="Arial"/>
          <w:lang w:eastAsia="id-ID"/>
        </w:rPr>
        <w:tab/>
      </w:r>
      <w:r w:rsidRPr="00376B5E">
        <w:rPr>
          <w:rFonts w:ascii="Arial" w:hAnsi="Arial" w:cs="Arial"/>
          <w:lang w:eastAsia="id-ID"/>
        </w:rPr>
        <w:tab/>
        <w:t>:</w:t>
      </w:r>
      <w:r w:rsidR="00376B5E" w:rsidRPr="00376B5E">
        <w:rPr>
          <w:rFonts w:ascii="Arial" w:hAnsi="Arial" w:cs="Arial"/>
          <w:lang w:eastAsia="id-ID"/>
        </w:rPr>
        <w:t xml:space="preserve"> pemberian perlakuan (konseling)</w:t>
      </w:r>
    </w:p>
    <w:p w:rsidR="00A9416C" w:rsidRPr="00376B5E" w:rsidRDefault="00376B5E" w:rsidP="00376B5E">
      <w:pPr>
        <w:pStyle w:val="ListParagraph"/>
        <w:spacing w:line="360" w:lineRule="auto"/>
        <w:ind w:left="4410"/>
        <w:jc w:val="both"/>
        <w:rPr>
          <w:rFonts w:ascii="Arial" w:hAnsi="Arial" w:cs="Arial"/>
          <w:lang w:eastAsia="id-ID"/>
        </w:rPr>
      </w:pPr>
      <w:r>
        <w:rPr>
          <w:rFonts w:ascii="Arial" w:hAnsi="Arial" w:cs="Arial"/>
          <w:lang w:eastAsia="id-ID"/>
        </w:rPr>
        <w:t>dengan materi mengenai makanan seimbang untuk ibu hamil</w:t>
      </w:r>
    </w:p>
    <w:p w:rsidR="00376B5E" w:rsidRPr="00376B5E" w:rsidRDefault="00A9416C" w:rsidP="002759C2">
      <w:pPr>
        <w:pStyle w:val="ListParagraph"/>
        <w:numPr>
          <w:ilvl w:val="0"/>
          <w:numId w:val="29"/>
        </w:numPr>
        <w:spacing w:line="360" w:lineRule="auto"/>
        <w:jc w:val="both"/>
        <w:rPr>
          <w:rFonts w:ascii="Arial" w:hAnsi="Arial" w:cs="Arial"/>
          <w:lang w:eastAsia="id-ID"/>
        </w:rPr>
      </w:pPr>
      <w:r w:rsidRPr="00376B5E">
        <w:rPr>
          <w:rFonts w:ascii="Arial" w:hAnsi="Arial" w:cs="Arial"/>
          <w:lang w:eastAsia="id-ID"/>
        </w:rPr>
        <w:t>Pengukuran Antropometri</w:t>
      </w:r>
      <w:r w:rsidRPr="00376B5E">
        <w:rPr>
          <w:rFonts w:ascii="Arial" w:hAnsi="Arial" w:cs="Arial"/>
          <w:lang w:eastAsia="id-ID"/>
        </w:rPr>
        <w:tab/>
        <w:t>:</w:t>
      </w:r>
      <w:r w:rsidR="00376B5E" w:rsidRPr="00376B5E">
        <w:rPr>
          <w:rFonts w:ascii="Arial" w:hAnsi="Arial" w:cs="Arial"/>
          <w:lang w:eastAsia="id-ID"/>
        </w:rPr>
        <w:t xml:space="preserve"> Mengukur perubahan BB ibu selama</w:t>
      </w:r>
    </w:p>
    <w:p w:rsidR="00A9416C" w:rsidRPr="00376B5E" w:rsidRDefault="00376B5E" w:rsidP="00376B5E">
      <w:pPr>
        <w:pStyle w:val="ListParagraph"/>
        <w:spacing w:line="360" w:lineRule="auto"/>
        <w:ind w:left="4500" w:hanging="90"/>
        <w:jc w:val="both"/>
        <w:rPr>
          <w:rFonts w:ascii="Arial" w:hAnsi="Arial" w:cs="Arial"/>
          <w:lang w:eastAsia="id-ID"/>
        </w:rPr>
      </w:pPr>
      <w:r>
        <w:rPr>
          <w:rFonts w:ascii="Arial" w:hAnsi="Arial" w:cs="Arial"/>
          <w:lang w:eastAsia="id-ID"/>
        </w:rPr>
        <w:t>kehamilan</w:t>
      </w:r>
    </w:p>
    <w:p w:rsidR="00376B5E" w:rsidRPr="00376B5E" w:rsidRDefault="00A9416C" w:rsidP="002759C2">
      <w:pPr>
        <w:pStyle w:val="ListParagraph"/>
        <w:numPr>
          <w:ilvl w:val="0"/>
          <w:numId w:val="29"/>
        </w:numPr>
        <w:spacing w:line="360" w:lineRule="auto"/>
        <w:jc w:val="both"/>
        <w:rPr>
          <w:rFonts w:ascii="Arial" w:hAnsi="Arial" w:cs="Arial"/>
          <w:lang w:eastAsia="id-ID"/>
        </w:rPr>
      </w:pPr>
      <w:r w:rsidRPr="00376B5E">
        <w:rPr>
          <w:rFonts w:ascii="Arial" w:hAnsi="Arial" w:cs="Arial"/>
          <w:lang w:eastAsia="id-ID"/>
        </w:rPr>
        <w:t>Recall</w:t>
      </w:r>
      <w:r w:rsidRPr="00376B5E">
        <w:rPr>
          <w:rFonts w:ascii="Arial" w:hAnsi="Arial" w:cs="Arial"/>
          <w:lang w:eastAsia="id-ID"/>
        </w:rPr>
        <w:tab/>
      </w:r>
      <w:r w:rsidRPr="00376B5E">
        <w:rPr>
          <w:rFonts w:ascii="Arial" w:hAnsi="Arial" w:cs="Arial"/>
          <w:lang w:eastAsia="id-ID"/>
        </w:rPr>
        <w:tab/>
      </w:r>
      <w:r w:rsidRPr="00376B5E">
        <w:rPr>
          <w:rFonts w:ascii="Arial" w:hAnsi="Arial" w:cs="Arial"/>
          <w:lang w:eastAsia="id-ID"/>
        </w:rPr>
        <w:tab/>
      </w:r>
      <w:r w:rsidRPr="00376B5E">
        <w:rPr>
          <w:rFonts w:ascii="Arial" w:hAnsi="Arial" w:cs="Arial"/>
          <w:lang w:eastAsia="id-ID"/>
        </w:rPr>
        <w:tab/>
        <w:t>:</w:t>
      </w:r>
      <w:r w:rsidR="00376B5E" w:rsidRPr="00376B5E">
        <w:rPr>
          <w:rFonts w:ascii="Arial" w:hAnsi="Arial" w:cs="Arial"/>
          <w:lang w:eastAsia="id-ID"/>
        </w:rPr>
        <w:t xml:space="preserve"> Mengukur tingkat konsumsi energy,</w:t>
      </w:r>
    </w:p>
    <w:p w:rsidR="00A9416C" w:rsidRDefault="00376B5E" w:rsidP="00376B5E">
      <w:pPr>
        <w:pStyle w:val="ListParagraph"/>
        <w:spacing w:line="360" w:lineRule="auto"/>
        <w:ind w:left="4500"/>
        <w:jc w:val="both"/>
        <w:rPr>
          <w:rFonts w:ascii="Arial" w:hAnsi="Arial" w:cs="Arial"/>
          <w:lang w:eastAsia="id-ID"/>
        </w:rPr>
      </w:pPr>
      <w:r>
        <w:rPr>
          <w:rFonts w:ascii="Arial" w:hAnsi="Arial" w:cs="Arial"/>
          <w:lang w:eastAsia="id-ID"/>
        </w:rPr>
        <w:t>Protein, lemak, dan karbohidrat</w:t>
      </w:r>
    </w:p>
    <w:p w:rsidR="00C97EC9" w:rsidRPr="00C97EC9" w:rsidRDefault="00C97EC9" w:rsidP="002759C2">
      <w:pPr>
        <w:pStyle w:val="ListParagraph"/>
        <w:numPr>
          <w:ilvl w:val="0"/>
          <w:numId w:val="29"/>
        </w:numPr>
        <w:spacing w:line="360" w:lineRule="auto"/>
        <w:jc w:val="both"/>
        <w:rPr>
          <w:rFonts w:ascii="Arial" w:hAnsi="Arial" w:cs="Arial"/>
          <w:lang w:val="id-ID" w:eastAsia="id-ID"/>
        </w:rPr>
      </w:pPr>
      <w:r>
        <w:rPr>
          <w:rFonts w:ascii="Arial" w:hAnsi="Arial" w:cs="Arial"/>
          <w:lang w:val="id-ID" w:eastAsia="id-ID"/>
        </w:rPr>
        <w:t xml:space="preserve">Wawancara </w:t>
      </w:r>
      <w:r w:rsidR="009D311E">
        <w:rPr>
          <w:rFonts w:ascii="Arial" w:hAnsi="Arial" w:cs="Arial"/>
          <w:lang w:eastAsia="id-ID"/>
        </w:rPr>
        <w:t xml:space="preserve">semi </w:t>
      </w:r>
      <w:r>
        <w:rPr>
          <w:rFonts w:ascii="Arial" w:hAnsi="Arial" w:cs="Arial"/>
          <w:lang w:val="id-ID" w:eastAsia="id-ID"/>
        </w:rPr>
        <w:t>FFQ</w:t>
      </w:r>
      <w:r>
        <w:rPr>
          <w:rFonts w:ascii="Arial" w:hAnsi="Arial" w:cs="Arial"/>
          <w:lang w:val="id-ID" w:eastAsia="id-ID"/>
        </w:rPr>
        <w:tab/>
        <w:t>: mengetahui pola makan ibu hamil</w:t>
      </w:r>
    </w:p>
    <w:p w:rsidR="004054EF" w:rsidRPr="00232302" w:rsidRDefault="004054EF" w:rsidP="00E75398">
      <w:pPr>
        <w:pStyle w:val="ListParagraph"/>
        <w:spacing w:line="360" w:lineRule="auto"/>
        <w:jc w:val="both"/>
        <w:rPr>
          <w:rFonts w:ascii="Arial" w:hAnsi="Arial" w:cs="Arial"/>
        </w:rPr>
      </w:pPr>
    </w:p>
    <w:p w:rsidR="00E75398" w:rsidRPr="000933DF" w:rsidRDefault="00E75398" w:rsidP="000933DF">
      <w:pPr>
        <w:pStyle w:val="ListParagraph"/>
        <w:numPr>
          <w:ilvl w:val="1"/>
          <w:numId w:val="43"/>
        </w:numPr>
        <w:spacing w:line="360" w:lineRule="auto"/>
        <w:jc w:val="both"/>
        <w:rPr>
          <w:rFonts w:ascii="Arial" w:hAnsi="Arial" w:cs="Arial"/>
        </w:rPr>
      </w:pPr>
      <w:r w:rsidRPr="000933DF">
        <w:rPr>
          <w:rFonts w:ascii="Arial" w:hAnsi="Arial" w:cs="Arial"/>
          <w:b/>
        </w:rPr>
        <w:t>Waktu dan Tempat Penelitian</w:t>
      </w:r>
    </w:p>
    <w:p w:rsidR="000933DF" w:rsidRDefault="00E75398" w:rsidP="000933DF">
      <w:pPr>
        <w:pStyle w:val="ListParagraph"/>
        <w:spacing w:line="360" w:lineRule="auto"/>
        <w:ind w:left="1134"/>
        <w:jc w:val="both"/>
        <w:rPr>
          <w:rFonts w:ascii="Arial" w:hAnsi="Arial" w:cs="Arial"/>
          <w:lang w:val="id-ID"/>
        </w:rPr>
      </w:pPr>
      <w:r>
        <w:rPr>
          <w:rFonts w:ascii="Arial" w:hAnsi="Arial" w:cs="Arial"/>
        </w:rPr>
        <w:t xml:space="preserve">Penelitian ini dilakukan di Desa Kalisongo Kecamatan Dau Kabupaten Malang. Pelaksanaan penelitian dimulai pada </w:t>
      </w:r>
      <w:r w:rsidR="0025699E">
        <w:rPr>
          <w:rFonts w:ascii="Arial" w:hAnsi="Arial" w:cs="Arial"/>
          <w:lang w:val="id-ID"/>
        </w:rPr>
        <w:t>bulan Januari – Februari 2019</w:t>
      </w:r>
    </w:p>
    <w:p w:rsidR="000933DF" w:rsidRDefault="000933DF" w:rsidP="000933DF">
      <w:pPr>
        <w:pStyle w:val="ListParagraph"/>
        <w:spacing w:line="360" w:lineRule="auto"/>
        <w:ind w:left="1134"/>
        <w:jc w:val="both"/>
        <w:rPr>
          <w:rFonts w:ascii="Arial" w:hAnsi="Arial" w:cs="Arial"/>
          <w:lang w:val="id-ID"/>
        </w:rPr>
      </w:pPr>
    </w:p>
    <w:p w:rsidR="0052759A" w:rsidRDefault="0052759A" w:rsidP="000933DF">
      <w:pPr>
        <w:pStyle w:val="ListParagraph"/>
        <w:spacing w:line="360" w:lineRule="auto"/>
        <w:ind w:left="1134"/>
        <w:jc w:val="both"/>
        <w:rPr>
          <w:rFonts w:ascii="Arial" w:hAnsi="Arial" w:cs="Arial"/>
          <w:lang w:val="id-ID"/>
        </w:rPr>
      </w:pPr>
    </w:p>
    <w:p w:rsidR="0052759A" w:rsidRDefault="0052759A" w:rsidP="000933DF">
      <w:pPr>
        <w:pStyle w:val="ListParagraph"/>
        <w:spacing w:line="360" w:lineRule="auto"/>
        <w:ind w:left="1134"/>
        <w:jc w:val="both"/>
        <w:rPr>
          <w:rFonts w:ascii="Arial" w:hAnsi="Arial" w:cs="Arial"/>
          <w:lang w:val="id-ID"/>
        </w:rPr>
      </w:pPr>
    </w:p>
    <w:p w:rsidR="0052759A" w:rsidRDefault="0052759A" w:rsidP="000933DF">
      <w:pPr>
        <w:pStyle w:val="ListParagraph"/>
        <w:spacing w:line="360" w:lineRule="auto"/>
        <w:ind w:left="1134"/>
        <w:jc w:val="both"/>
        <w:rPr>
          <w:rFonts w:ascii="Arial" w:hAnsi="Arial" w:cs="Arial"/>
          <w:lang w:val="id-ID"/>
        </w:rPr>
      </w:pPr>
    </w:p>
    <w:p w:rsidR="0052759A" w:rsidRDefault="0052759A" w:rsidP="000933DF">
      <w:pPr>
        <w:pStyle w:val="ListParagraph"/>
        <w:spacing w:line="360" w:lineRule="auto"/>
        <w:ind w:left="1134"/>
        <w:jc w:val="both"/>
        <w:rPr>
          <w:rFonts w:ascii="Arial" w:hAnsi="Arial" w:cs="Arial"/>
          <w:lang w:val="id-ID"/>
        </w:rPr>
      </w:pPr>
    </w:p>
    <w:p w:rsidR="00E75398" w:rsidRPr="000933DF" w:rsidRDefault="00E75398" w:rsidP="000933DF">
      <w:pPr>
        <w:pStyle w:val="ListParagraph"/>
        <w:numPr>
          <w:ilvl w:val="1"/>
          <w:numId w:val="43"/>
        </w:numPr>
        <w:spacing w:line="360" w:lineRule="auto"/>
        <w:jc w:val="both"/>
        <w:rPr>
          <w:rFonts w:ascii="Arial" w:hAnsi="Arial" w:cs="Arial"/>
          <w:lang w:val="id-ID"/>
        </w:rPr>
      </w:pPr>
      <w:r w:rsidRPr="000933DF">
        <w:rPr>
          <w:rFonts w:ascii="Arial" w:hAnsi="Arial" w:cs="Arial"/>
          <w:b/>
        </w:rPr>
        <w:lastRenderedPageBreak/>
        <w:t>Populasi, Sampel dan Teknik Sampling</w:t>
      </w:r>
    </w:p>
    <w:p w:rsidR="00E75398" w:rsidRDefault="00E75398" w:rsidP="002759C2">
      <w:pPr>
        <w:pStyle w:val="ListParagraph"/>
        <w:numPr>
          <w:ilvl w:val="0"/>
          <w:numId w:val="10"/>
        </w:numPr>
        <w:spacing w:line="360" w:lineRule="auto"/>
        <w:jc w:val="both"/>
        <w:rPr>
          <w:rFonts w:ascii="Arial" w:hAnsi="Arial" w:cs="Arial"/>
        </w:rPr>
      </w:pPr>
      <w:r>
        <w:rPr>
          <w:rFonts w:ascii="Arial" w:hAnsi="Arial" w:cs="Arial"/>
        </w:rPr>
        <w:t>Populasi</w:t>
      </w:r>
    </w:p>
    <w:p w:rsidR="00E75398" w:rsidRDefault="00E75398" w:rsidP="00E75398">
      <w:pPr>
        <w:pStyle w:val="ListParagraph"/>
        <w:spacing w:line="360" w:lineRule="auto"/>
        <w:ind w:left="1440"/>
        <w:jc w:val="both"/>
        <w:rPr>
          <w:rFonts w:ascii="Arial" w:hAnsi="Arial" w:cs="Arial"/>
        </w:rPr>
      </w:pPr>
      <w:r>
        <w:rPr>
          <w:rFonts w:ascii="Arial" w:hAnsi="Arial" w:cs="Arial"/>
        </w:rPr>
        <w:t>Semua ibu hamil trimestei II dengan berat badan yang tidak meningkat selama masa kehamilan di Desa Kalisongo Kecamanat Dau Kabupaten Malang</w:t>
      </w:r>
    </w:p>
    <w:p w:rsidR="00E75398" w:rsidRDefault="00E75398" w:rsidP="002759C2">
      <w:pPr>
        <w:pStyle w:val="ListParagraph"/>
        <w:numPr>
          <w:ilvl w:val="0"/>
          <w:numId w:val="10"/>
        </w:numPr>
        <w:spacing w:line="360" w:lineRule="auto"/>
        <w:jc w:val="both"/>
        <w:rPr>
          <w:rFonts w:ascii="Arial" w:hAnsi="Arial" w:cs="Arial"/>
        </w:rPr>
      </w:pPr>
      <w:r>
        <w:rPr>
          <w:rFonts w:ascii="Arial" w:hAnsi="Arial" w:cs="Arial"/>
        </w:rPr>
        <w:t>Sampel</w:t>
      </w:r>
    </w:p>
    <w:p w:rsidR="00E75398" w:rsidRDefault="00E75398" w:rsidP="00E75398">
      <w:pPr>
        <w:pStyle w:val="ListParagraph"/>
        <w:spacing w:line="360" w:lineRule="auto"/>
        <w:ind w:left="1440"/>
        <w:jc w:val="both"/>
        <w:rPr>
          <w:rFonts w:ascii="Arial" w:hAnsi="Arial" w:cs="Arial"/>
        </w:rPr>
      </w:pPr>
      <w:r>
        <w:rPr>
          <w:rFonts w:ascii="Arial" w:hAnsi="Arial" w:cs="Arial"/>
        </w:rPr>
        <w:t>Ibu hamil trimester II dengan berat badan yang tidak meningkat selama masa kehamilan sebanyak 10 ibu hamil di Desa Kalisongo Kecamanat Dau Kabupaten Malang</w:t>
      </w:r>
    </w:p>
    <w:p w:rsidR="00E75398" w:rsidRDefault="00E75398" w:rsidP="002759C2">
      <w:pPr>
        <w:pStyle w:val="ListParagraph"/>
        <w:numPr>
          <w:ilvl w:val="0"/>
          <w:numId w:val="10"/>
        </w:numPr>
        <w:spacing w:line="360" w:lineRule="auto"/>
        <w:jc w:val="both"/>
        <w:rPr>
          <w:rFonts w:ascii="Arial" w:hAnsi="Arial" w:cs="Arial"/>
        </w:rPr>
      </w:pPr>
      <w:r>
        <w:rPr>
          <w:rFonts w:ascii="Arial" w:hAnsi="Arial" w:cs="Arial"/>
        </w:rPr>
        <w:t>Teknik Sampling</w:t>
      </w:r>
    </w:p>
    <w:p w:rsidR="00E75398" w:rsidRDefault="00E75398" w:rsidP="00E75398">
      <w:pPr>
        <w:pStyle w:val="ListParagraph"/>
        <w:spacing w:line="360" w:lineRule="auto"/>
        <w:ind w:left="1440"/>
        <w:jc w:val="both"/>
        <w:rPr>
          <w:rFonts w:ascii="Arial" w:hAnsi="Arial" w:cs="Arial"/>
        </w:rPr>
      </w:pPr>
      <w:r>
        <w:rPr>
          <w:rFonts w:ascii="Arial" w:hAnsi="Arial" w:cs="Arial"/>
        </w:rPr>
        <w:t xml:space="preserve">Dalam penelitian ini peneliti menggunakan teknik non-random sampling (sampel tidak acak). Pengambilan sampel digunakan dengan metode </w:t>
      </w:r>
      <w:r>
        <w:rPr>
          <w:rFonts w:ascii="Arial" w:hAnsi="Arial" w:cs="Arial"/>
          <w:i/>
        </w:rPr>
        <w:t>purposive sampling</w:t>
      </w:r>
      <w:r>
        <w:rPr>
          <w:rFonts w:ascii="Arial" w:hAnsi="Arial" w:cs="Arial"/>
        </w:rPr>
        <w:t xml:space="preserve"> dimana teknik penentuan sampel dengan pertimangan terntentu (Sugiono, 2008)</w:t>
      </w:r>
    </w:p>
    <w:p w:rsidR="00E75398" w:rsidRDefault="00E75398" w:rsidP="002759C2">
      <w:pPr>
        <w:pStyle w:val="ListParagraph"/>
        <w:numPr>
          <w:ilvl w:val="0"/>
          <w:numId w:val="10"/>
        </w:numPr>
        <w:spacing w:line="360" w:lineRule="auto"/>
        <w:jc w:val="both"/>
        <w:rPr>
          <w:rFonts w:ascii="Arial" w:hAnsi="Arial" w:cs="Arial"/>
        </w:rPr>
      </w:pPr>
      <w:r>
        <w:rPr>
          <w:rFonts w:ascii="Arial" w:hAnsi="Arial" w:cs="Arial"/>
        </w:rPr>
        <w:t>Kriteria Sampel</w:t>
      </w:r>
    </w:p>
    <w:p w:rsidR="00E75398" w:rsidRDefault="00E75398" w:rsidP="002759C2">
      <w:pPr>
        <w:pStyle w:val="ListParagraph"/>
        <w:numPr>
          <w:ilvl w:val="0"/>
          <w:numId w:val="11"/>
        </w:numPr>
        <w:spacing w:line="360" w:lineRule="auto"/>
        <w:ind w:left="1701" w:hanging="283"/>
        <w:jc w:val="both"/>
        <w:rPr>
          <w:rFonts w:ascii="Arial" w:hAnsi="Arial" w:cs="Arial"/>
        </w:rPr>
      </w:pPr>
      <w:r>
        <w:rPr>
          <w:rFonts w:ascii="Arial" w:hAnsi="Arial" w:cs="Arial"/>
        </w:rPr>
        <w:t>Kriteria Inklusi</w:t>
      </w:r>
    </w:p>
    <w:p w:rsidR="00E75398" w:rsidRDefault="00E75398" w:rsidP="00E75398">
      <w:pPr>
        <w:pStyle w:val="ListParagraph"/>
        <w:spacing w:line="360" w:lineRule="auto"/>
        <w:ind w:left="1701"/>
        <w:jc w:val="both"/>
        <w:rPr>
          <w:rFonts w:ascii="Arial" w:hAnsi="Arial" w:cs="Arial"/>
        </w:rPr>
      </w:pPr>
      <w:r>
        <w:rPr>
          <w:rFonts w:ascii="Arial" w:hAnsi="Arial" w:cs="Arial"/>
        </w:rPr>
        <w:t>Kriteria inklusi dalam penelitian ini meliputi:</w:t>
      </w:r>
    </w:p>
    <w:p w:rsidR="00E75398" w:rsidRPr="0025699E" w:rsidRDefault="00E75398" w:rsidP="002759C2">
      <w:pPr>
        <w:pStyle w:val="ListParagraph"/>
        <w:numPr>
          <w:ilvl w:val="0"/>
          <w:numId w:val="12"/>
        </w:numPr>
        <w:spacing w:line="360" w:lineRule="auto"/>
        <w:ind w:left="2127"/>
        <w:jc w:val="both"/>
        <w:rPr>
          <w:rFonts w:ascii="Arial" w:hAnsi="Arial" w:cs="Arial"/>
          <w:color w:val="000000" w:themeColor="text1"/>
        </w:rPr>
      </w:pPr>
      <w:r w:rsidRPr="0025699E">
        <w:rPr>
          <w:rFonts w:ascii="Arial" w:hAnsi="Arial" w:cs="Arial"/>
          <w:color w:val="000000" w:themeColor="text1"/>
        </w:rPr>
        <w:t>Ibu hamil trimester II KEK (Kurang Energi Kronis)</w:t>
      </w:r>
    </w:p>
    <w:p w:rsidR="00E75398" w:rsidRPr="0025699E" w:rsidRDefault="00607585" w:rsidP="002759C2">
      <w:pPr>
        <w:pStyle w:val="ListParagraph"/>
        <w:numPr>
          <w:ilvl w:val="0"/>
          <w:numId w:val="12"/>
        </w:numPr>
        <w:spacing w:line="360" w:lineRule="auto"/>
        <w:ind w:left="2127"/>
        <w:jc w:val="both"/>
        <w:rPr>
          <w:rFonts w:ascii="Arial" w:hAnsi="Arial" w:cs="Arial"/>
          <w:color w:val="000000" w:themeColor="text1"/>
        </w:rPr>
      </w:pPr>
      <w:r w:rsidRPr="0025699E">
        <w:rPr>
          <w:rFonts w:ascii="Arial" w:hAnsi="Arial" w:cs="Arial"/>
          <w:color w:val="000000" w:themeColor="text1"/>
        </w:rPr>
        <w:t>Dua minggu sebelum penelitian sampai saat penelitian ibu hamil dalam kondisi sehat</w:t>
      </w:r>
    </w:p>
    <w:p w:rsidR="00E75398" w:rsidRPr="0025699E" w:rsidRDefault="00607585" w:rsidP="002759C2">
      <w:pPr>
        <w:pStyle w:val="ListParagraph"/>
        <w:numPr>
          <w:ilvl w:val="0"/>
          <w:numId w:val="12"/>
        </w:numPr>
        <w:spacing w:line="360" w:lineRule="auto"/>
        <w:ind w:left="2127"/>
        <w:jc w:val="both"/>
        <w:rPr>
          <w:rFonts w:ascii="Arial" w:hAnsi="Arial" w:cs="Arial"/>
          <w:color w:val="000000" w:themeColor="text1"/>
        </w:rPr>
      </w:pPr>
      <w:r w:rsidRPr="0025699E">
        <w:rPr>
          <w:rFonts w:ascii="Arial" w:hAnsi="Arial" w:cs="Arial"/>
          <w:color w:val="000000" w:themeColor="text1"/>
        </w:rPr>
        <w:t>Bersedia menjadi responden</w:t>
      </w:r>
    </w:p>
    <w:p w:rsidR="00E75398" w:rsidRDefault="00E75398" w:rsidP="002759C2">
      <w:pPr>
        <w:pStyle w:val="ListParagraph"/>
        <w:numPr>
          <w:ilvl w:val="0"/>
          <w:numId w:val="11"/>
        </w:numPr>
        <w:spacing w:line="360" w:lineRule="auto"/>
        <w:ind w:left="1701" w:hanging="283"/>
        <w:jc w:val="both"/>
        <w:rPr>
          <w:rFonts w:ascii="Arial" w:hAnsi="Arial" w:cs="Arial"/>
        </w:rPr>
      </w:pPr>
      <w:r>
        <w:rPr>
          <w:rFonts w:ascii="Arial" w:hAnsi="Arial" w:cs="Arial"/>
        </w:rPr>
        <w:t>Kriterian Eklusi</w:t>
      </w:r>
    </w:p>
    <w:p w:rsidR="00E75398" w:rsidRDefault="00E75398" w:rsidP="00E75398">
      <w:pPr>
        <w:pStyle w:val="ListParagraph"/>
        <w:spacing w:line="360" w:lineRule="auto"/>
        <w:ind w:left="1701"/>
        <w:jc w:val="both"/>
        <w:rPr>
          <w:rFonts w:ascii="Arial" w:hAnsi="Arial" w:cs="Arial"/>
        </w:rPr>
      </w:pPr>
      <w:r>
        <w:rPr>
          <w:rFonts w:ascii="Arial" w:hAnsi="Arial" w:cs="Arial"/>
        </w:rPr>
        <w:t>Kriteria eklusi dalam penelitian ini meliputi:</w:t>
      </w:r>
    </w:p>
    <w:p w:rsidR="00E75398" w:rsidRDefault="00607585" w:rsidP="002759C2">
      <w:pPr>
        <w:pStyle w:val="ListParagraph"/>
        <w:numPr>
          <w:ilvl w:val="0"/>
          <w:numId w:val="13"/>
        </w:numPr>
        <w:spacing w:line="360" w:lineRule="auto"/>
        <w:ind w:left="2127"/>
        <w:jc w:val="both"/>
        <w:rPr>
          <w:rFonts w:ascii="Arial" w:hAnsi="Arial" w:cs="Arial"/>
        </w:rPr>
      </w:pPr>
      <w:r>
        <w:rPr>
          <w:rFonts w:ascii="Arial" w:hAnsi="Arial" w:cs="Arial"/>
        </w:rPr>
        <w:t xml:space="preserve">Selama penelitian tidak tinggal </w:t>
      </w:r>
      <w:r w:rsidR="00E75398">
        <w:rPr>
          <w:rFonts w:ascii="Arial" w:hAnsi="Arial" w:cs="Arial"/>
        </w:rPr>
        <w:t>di Desa Kalisongo</w:t>
      </w:r>
    </w:p>
    <w:p w:rsidR="00E75398" w:rsidRPr="000933DF" w:rsidRDefault="00E75398" w:rsidP="000933DF">
      <w:pPr>
        <w:pStyle w:val="ListParagraph"/>
        <w:numPr>
          <w:ilvl w:val="1"/>
          <w:numId w:val="43"/>
        </w:numPr>
        <w:spacing w:line="360" w:lineRule="auto"/>
        <w:jc w:val="both"/>
        <w:rPr>
          <w:rFonts w:ascii="Arial" w:hAnsi="Arial" w:cs="Arial"/>
        </w:rPr>
      </w:pPr>
      <w:r w:rsidRPr="000933DF">
        <w:rPr>
          <w:rFonts w:ascii="Arial" w:hAnsi="Arial" w:cs="Arial"/>
          <w:b/>
        </w:rPr>
        <w:t>Variabel Penelitian</w:t>
      </w:r>
    </w:p>
    <w:p w:rsidR="00E75398" w:rsidRPr="0058600F" w:rsidRDefault="00E75398" w:rsidP="002759C2">
      <w:pPr>
        <w:pStyle w:val="ListParagraph"/>
        <w:numPr>
          <w:ilvl w:val="0"/>
          <w:numId w:val="14"/>
        </w:numPr>
        <w:spacing w:line="360" w:lineRule="auto"/>
        <w:jc w:val="both"/>
        <w:rPr>
          <w:rFonts w:ascii="Arial" w:hAnsi="Arial" w:cs="Arial"/>
        </w:rPr>
      </w:pPr>
      <w:r>
        <w:rPr>
          <w:rFonts w:ascii="Arial" w:hAnsi="Arial" w:cs="Arial"/>
        </w:rPr>
        <w:t>Variabel bebas: konseling gizi bagi ibu hamil Kek Trimester II</w:t>
      </w:r>
    </w:p>
    <w:p w:rsidR="00F54DB2" w:rsidRDefault="00E75398" w:rsidP="002759C2">
      <w:pPr>
        <w:pStyle w:val="ListParagraph"/>
        <w:numPr>
          <w:ilvl w:val="0"/>
          <w:numId w:val="14"/>
        </w:numPr>
        <w:spacing w:line="360" w:lineRule="auto"/>
        <w:jc w:val="both"/>
        <w:rPr>
          <w:rFonts w:ascii="Arial" w:hAnsi="Arial" w:cs="Arial"/>
        </w:rPr>
      </w:pPr>
      <w:r>
        <w:rPr>
          <w:rFonts w:ascii="Arial" w:hAnsi="Arial" w:cs="Arial"/>
        </w:rPr>
        <w:t>Variabel terikat : pola makan, tingkat konsumsi, dan kenaikan berat badan ibu hamil trimester II</w:t>
      </w:r>
    </w:p>
    <w:p w:rsidR="00E75398" w:rsidRPr="00F54DB2" w:rsidRDefault="00F54DB2" w:rsidP="00F54DB2">
      <w:pPr>
        <w:rPr>
          <w:rFonts w:ascii="Arial" w:hAnsi="Arial" w:cs="Arial"/>
          <w:lang w:val="en-US"/>
        </w:rPr>
      </w:pPr>
      <w:r>
        <w:rPr>
          <w:rFonts w:ascii="Arial" w:hAnsi="Arial" w:cs="Arial"/>
        </w:rPr>
        <w:br w:type="page"/>
      </w:r>
    </w:p>
    <w:p w:rsidR="00E75398" w:rsidRPr="000933DF" w:rsidRDefault="00E75398" w:rsidP="000933DF">
      <w:pPr>
        <w:pStyle w:val="ListParagraph"/>
        <w:numPr>
          <w:ilvl w:val="1"/>
          <w:numId w:val="43"/>
        </w:numPr>
        <w:ind w:left="709"/>
        <w:rPr>
          <w:rFonts w:ascii="Arial" w:hAnsi="Arial" w:cs="Arial"/>
        </w:rPr>
      </w:pPr>
      <w:r w:rsidRPr="000933DF">
        <w:rPr>
          <w:rFonts w:ascii="Arial" w:hAnsi="Arial" w:cs="Arial"/>
          <w:b/>
        </w:rPr>
        <w:lastRenderedPageBreak/>
        <w:t>Definisi Operasional Variabel</w:t>
      </w:r>
    </w:p>
    <w:tbl>
      <w:tblPr>
        <w:tblStyle w:val="TableGrid"/>
        <w:tblW w:w="8206" w:type="dxa"/>
        <w:tblInd w:w="720" w:type="dxa"/>
        <w:tblLayout w:type="fixed"/>
        <w:tblLook w:val="04A0" w:firstRow="1" w:lastRow="0" w:firstColumn="1" w:lastColumn="0" w:noHBand="0" w:noVBand="1"/>
      </w:tblPr>
      <w:tblGrid>
        <w:gridCol w:w="1525"/>
        <w:gridCol w:w="1917"/>
        <w:gridCol w:w="1078"/>
        <w:gridCol w:w="992"/>
        <w:gridCol w:w="1418"/>
        <w:gridCol w:w="1276"/>
      </w:tblGrid>
      <w:tr w:rsidR="00E75398" w:rsidTr="00E75398">
        <w:tc>
          <w:tcPr>
            <w:tcW w:w="1525" w:type="dxa"/>
          </w:tcPr>
          <w:p w:rsidR="00E75398" w:rsidRDefault="00E75398" w:rsidP="00476D13">
            <w:pPr>
              <w:pStyle w:val="ListParagraph"/>
              <w:ind w:left="0"/>
              <w:rPr>
                <w:rFonts w:ascii="Arial" w:hAnsi="Arial" w:cs="Arial"/>
              </w:rPr>
            </w:pPr>
            <w:r>
              <w:rPr>
                <w:rFonts w:ascii="Arial" w:hAnsi="Arial" w:cs="Arial"/>
              </w:rPr>
              <w:t>Variabel</w:t>
            </w:r>
          </w:p>
        </w:tc>
        <w:tc>
          <w:tcPr>
            <w:tcW w:w="1917" w:type="dxa"/>
          </w:tcPr>
          <w:p w:rsidR="00E75398" w:rsidRDefault="00E75398" w:rsidP="00476D13">
            <w:pPr>
              <w:pStyle w:val="ListParagraph"/>
              <w:ind w:left="0"/>
              <w:rPr>
                <w:rFonts w:ascii="Arial" w:hAnsi="Arial" w:cs="Arial"/>
              </w:rPr>
            </w:pPr>
            <w:r>
              <w:rPr>
                <w:rFonts w:ascii="Arial" w:hAnsi="Arial" w:cs="Arial"/>
              </w:rPr>
              <w:t>Definisi</w:t>
            </w:r>
          </w:p>
        </w:tc>
        <w:tc>
          <w:tcPr>
            <w:tcW w:w="1078" w:type="dxa"/>
          </w:tcPr>
          <w:p w:rsidR="00E75398" w:rsidRDefault="00E75398" w:rsidP="00476D13">
            <w:pPr>
              <w:pStyle w:val="ListParagraph"/>
              <w:ind w:left="0"/>
              <w:rPr>
                <w:rFonts w:ascii="Arial" w:hAnsi="Arial" w:cs="Arial"/>
              </w:rPr>
            </w:pPr>
            <w:r>
              <w:rPr>
                <w:rFonts w:ascii="Arial" w:hAnsi="Arial" w:cs="Arial"/>
              </w:rPr>
              <w:t>Alat Ukur</w:t>
            </w:r>
          </w:p>
        </w:tc>
        <w:tc>
          <w:tcPr>
            <w:tcW w:w="992" w:type="dxa"/>
          </w:tcPr>
          <w:p w:rsidR="00E75398" w:rsidRDefault="00E75398" w:rsidP="00476D13">
            <w:pPr>
              <w:pStyle w:val="ListParagraph"/>
              <w:ind w:left="0"/>
              <w:rPr>
                <w:rFonts w:ascii="Arial" w:hAnsi="Arial" w:cs="Arial"/>
              </w:rPr>
            </w:pPr>
            <w:r>
              <w:rPr>
                <w:rFonts w:ascii="Arial" w:hAnsi="Arial" w:cs="Arial"/>
              </w:rPr>
              <w:t>Cara Ukur</w:t>
            </w:r>
          </w:p>
        </w:tc>
        <w:tc>
          <w:tcPr>
            <w:tcW w:w="1418" w:type="dxa"/>
          </w:tcPr>
          <w:p w:rsidR="00E75398" w:rsidRDefault="00E75398" w:rsidP="00476D13">
            <w:pPr>
              <w:pStyle w:val="ListParagraph"/>
              <w:ind w:left="0"/>
              <w:rPr>
                <w:rFonts w:ascii="Arial" w:hAnsi="Arial" w:cs="Arial"/>
              </w:rPr>
            </w:pPr>
            <w:r>
              <w:rPr>
                <w:rFonts w:ascii="Arial" w:hAnsi="Arial" w:cs="Arial"/>
              </w:rPr>
              <w:t>Hasil Ukur</w:t>
            </w:r>
          </w:p>
        </w:tc>
        <w:tc>
          <w:tcPr>
            <w:tcW w:w="1276" w:type="dxa"/>
          </w:tcPr>
          <w:p w:rsidR="00E75398" w:rsidRDefault="00E75398" w:rsidP="00476D13">
            <w:pPr>
              <w:pStyle w:val="ListParagraph"/>
              <w:ind w:left="0"/>
              <w:rPr>
                <w:rFonts w:ascii="Arial" w:hAnsi="Arial" w:cs="Arial"/>
              </w:rPr>
            </w:pPr>
            <w:r>
              <w:rPr>
                <w:rFonts w:ascii="Arial" w:hAnsi="Arial" w:cs="Arial"/>
              </w:rPr>
              <w:t>Skala Ukur</w:t>
            </w:r>
          </w:p>
        </w:tc>
      </w:tr>
      <w:tr w:rsidR="00E75398" w:rsidTr="00E75398">
        <w:tc>
          <w:tcPr>
            <w:tcW w:w="1525" w:type="dxa"/>
          </w:tcPr>
          <w:p w:rsidR="00E75398" w:rsidRDefault="00E75398" w:rsidP="00476D13">
            <w:pPr>
              <w:pStyle w:val="ListParagraph"/>
              <w:ind w:left="0"/>
              <w:rPr>
                <w:rFonts w:ascii="Arial" w:hAnsi="Arial" w:cs="Arial"/>
              </w:rPr>
            </w:pPr>
            <w:r>
              <w:rPr>
                <w:rFonts w:ascii="Arial" w:hAnsi="Arial" w:cs="Arial"/>
              </w:rPr>
              <w:t>Konseling gizi</w:t>
            </w:r>
          </w:p>
        </w:tc>
        <w:tc>
          <w:tcPr>
            <w:tcW w:w="1917" w:type="dxa"/>
          </w:tcPr>
          <w:p w:rsidR="00E75398" w:rsidRPr="009A2621" w:rsidRDefault="009A2621" w:rsidP="00476D13">
            <w:pPr>
              <w:pStyle w:val="ListParagraph"/>
              <w:ind w:left="0"/>
              <w:rPr>
                <w:rFonts w:ascii="Arial" w:hAnsi="Arial" w:cs="Arial"/>
                <w:lang w:val="id-ID"/>
              </w:rPr>
            </w:pPr>
            <w:r>
              <w:rPr>
                <w:rFonts w:ascii="Arial" w:hAnsi="Arial" w:cs="Arial"/>
                <w:lang w:val="id-ID"/>
              </w:rPr>
              <w:t>Proses komunikasi dua arah antara responden dan koseler untuk membantu responden dengan dan memecahkan asalah gizi yang dihadapi oleh responden dengan menggunakan bahasa yang santai dan mudah di mengerti.</w:t>
            </w:r>
          </w:p>
        </w:tc>
        <w:tc>
          <w:tcPr>
            <w:tcW w:w="1078" w:type="dxa"/>
          </w:tcPr>
          <w:p w:rsidR="00E75398" w:rsidRDefault="00E75398" w:rsidP="00476D13">
            <w:pPr>
              <w:pStyle w:val="ListParagraph"/>
              <w:ind w:left="0"/>
              <w:rPr>
                <w:rFonts w:ascii="Arial" w:hAnsi="Arial" w:cs="Arial"/>
              </w:rPr>
            </w:pPr>
            <w:r>
              <w:rPr>
                <w:rFonts w:ascii="Arial" w:hAnsi="Arial" w:cs="Arial"/>
              </w:rPr>
              <w:t>-</w:t>
            </w:r>
          </w:p>
        </w:tc>
        <w:tc>
          <w:tcPr>
            <w:tcW w:w="992" w:type="dxa"/>
          </w:tcPr>
          <w:p w:rsidR="00E75398" w:rsidRDefault="00E75398" w:rsidP="00476D13">
            <w:pPr>
              <w:pStyle w:val="ListParagraph"/>
              <w:ind w:left="0"/>
              <w:rPr>
                <w:rFonts w:ascii="Arial" w:hAnsi="Arial" w:cs="Arial"/>
              </w:rPr>
            </w:pPr>
            <w:r>
              <w:rPr>
                <w:rFonts w:ascii="Arial" w:hAnsi="Arial" w:cs="Arial"/>
              </w:rPr>
              <w:t>-</w:t>
            </w:r>
          </w:p>
        </w:tc>
        <w:tc>
          <w:tcPr>
            <w:tcW w:w="1418" w:type="dxa"/>
          </w:tcPr>
          <w:p w:rsidR="00E75398" w:rsidRDefault="00E75398" w:rsidP="00476D13">
            <w:pPr>
              <w:pStyle w:val="ListParagraph"/>
              <w:ind w:left="0"/>
              <w:rPr>
                <w:rFonts w:ascii="Arial" w:hAnsi="Arial" w:cs="Arial"/>
              </w:rPr>
            </w:pPr>
            <w:r>
              <w:rPr>
                <w:rFonts w:ascii="Arial" w:hAnsi="Arial" w:cs="Arial"/>
              </w:rPr>
              <w:t>-</w:t>
            </w:r>
          </w:p>
        </w:tc>
        <w:tc>
          <w:tcPr>
            <w:tcW w:w="1276" w:type="dxa"/>
          </w:tcPr>
          <w:p w:rsidR="00E75398" w:rsidRDefault="00E75398" w:rsidP="00476D13">
            <w:pPr>
              <w:pStyle w:val="ListParagraph"/>
              <w:ind w:left="0"/>
              <w:rPr>
                <w:rFonts w:ascii="Arial" w:hAnsi="Arial" w:cs="Arial"/>
              </w:rPr>
            </w:pPr>
            <w:r>
              <w:rPr>
                <w:rFonts w:ascii="Arial" w:hAnsi="Arial" w:cs="Arial"/>
              </w:rPr>
              <w:t>-</w:t>
            </w:r>
          </w:p>
        </w:tc>
      </w:tr>
      <w:tr w:rsidR="00E75398" w:rsidTr="00E75398">
        <w:tc>
          <w:tcPr>
            <w:tcW w:w="1525" w:type="dxa"/>
          </w:tcPr>
          <w:p w:rsidR="00E75398" w:rsidRDefault="00E75398" w:rsidP="00476D13">
            <w:pPr>
              <w:pStyle w:val="ListParagraph"/>
              <w:ind w:left="0"/>
              <w:rPr>
                <w:rFonts w:ascii="Arial" w:hAnsi="Arial" w:cs="Arial"/>
              </w:rPr>
            </w:pPr>
            <w:r>
              <w:rPr>
                <w:rFonts w:ascii="Arial" w:hAnsi="Arial" w:cs="Arial"/>
              </w:rPr>
              <w:t>Pola makan</w:t>
            </w:r>
          </w:p>
        </w:tc>
        <w:tc>
          <w:tcPr>
            <w:tcW w:w="1917" w:type="dxa"/>
          </w:tcPr>
          <w:p w:rsidR="00E75398" w:rsidRPr="009A2621" w:rsidRDefault="009A2621" w:rsidP="00DF541A">
            <w:pPr>
              <w:pStyle w:val="ListParagraph"/>
              <w:ind w:left="0"/>
              <w:rPr>
                <w:rFonts w:ascii="Arial" w:hAnsi="Arial" w:cs="Arial"/>
                <w:lang w:val="id-ID"/>
              </w:rPr>
            </w:pPr>
            <w:r>
              <w:rPr>
                <w:rFonts w:ascii="Arial" w:hAnsi="Arial" w:cs="Arial"/>
                <w:lang w:val="id-ID"/>
              </w:rPr>
              <w:t>Pola makan untuk mengetahui jenis, frekunensi, dan jumblah bahan makanan yang di konsumsi selama masa kehamilan yang di tulis menggunakan fotmsemi FFQ yang di bantu menggunakan foto buku makanan.</w:t>
            </w:r>
          </w:p>
        </w:tc>
        <w:tc>
          <w:tcPr>
            <w:tcW w:w="1078" w:type="dxa"/>
          </w:tcPr>
          <w:p w:rsidR="00E75398" w:rsidRPr="00376B5E" w:rsidRDefault="00E75398" w:rsidP="002759C2">
            <w:pPr>
              <w:pStyle w:val="ListParagraph"/>
              <w:numPr>
                <w:ilvl w:val="0"/>
                <w:numId w:val="15"/>
              </w:numPr>
              <w:ind w:left="344"/>
              <w:rPr>
                <w:rFonts w:ascii="Arial" w:hAnsi="Arial" w:cs="Arial"/>
              </w:rPr>
            </w:pPr>
            <w:r>
              <w:rPr>
                <w:rFonts w:ascii="Arial" w:hAnsi="Arial" w:cs="Arial"/>
              </w:rPr>
              <w:t>Form</w:t>
            </w:r>
            <w:r w:rsidR="00376B5E">
              <w:rPr>
                <w:rFonts w:ascii="Arial" w:hAnsi="Arial" w:cs="Arial"/>
              </w:rPr>
              <w:t>semi</w:t>
            </w:r>
            <w:r w:rsidRPr="00376B5E">
              <w:rPr>
                <w:rFonts w:ascii="Arial" w:hAnsi="Arial" w:cs="Arial"/>
              </w:rPr>
              <w:t xml:space="preserve"> FFQ</w:t>
            </w:r>
          </w:p>
          <w:p w:rsidR="00E75398" w:rsidRDefault="00E75398" w:rsidP="002759C2">
            <w:pPr>
              <w:pStyle w:val="ListParagraph"/>
              <w:numPr>
                <w:ilvl w:val="0"/>
                <w:numId w:val="15"/>
              </w:numPr>
              <w:ind w:left="344"/>
              <w:rPr>
                <w:rFonts w:ascii="Arial" w:hAnsi="Arial" w:cs="Arial"/>
              </w:rPr>
            </w:pPr>
            <w:r>
              <w:rPr>
                <w:rFonts w:ascii="Arial" w:hAnsi="Arial" w:cs="Arial"/>
              </w:rPr>
              <w:t>Nutrisurvey 2007</w:t>
            </w:r>
          </w:p>
        </w:tc>
        <w:tc>
          <w:tcPr>
            <w:tcW w:w="992" w:type="dxa"/>
          </w:tcPr>
          <w:p w:rsidR="00E75398" w:rsidRDefault="00E75398" w:rsidP="00476D13">
            <w:pPr>
              <w:pStyle w:val="ListParagraph"/>
              <w:ind w:left="0"/>
              <w:rPr>
                <w:rFonts w:ascii="Arial" w:hAnsi="Arial" w:cs="Arial"/>
              </w:rPr>
            </w:pPr>
            <w:r>
              <w:rPr>
                <w:rFonts w:ascii="Arial" w:hAnsi="Arial" w:cs="Arial"/>
              </w:rPr>
              <w:t>Wawancara</w:t>
            </w:r>
          </w:p>
        </w:tc>
        <w:tc>
          <w:tcPr>
            <w:tcW w:w="1418" w:type="dxa"/>
          </w:tcPr>
          <w:p w:rsidR="008C593D" w:rsidRPr="00AD7F4D" w:rsidRDefault="008C593D" w:rsidP="00DF541A">
            <w:pPr>
              <w:rPr>
                <w:rFonts w:ascii="Arial" w:hAnsi="Arial" w:cs="Arial"/>
                <w:color w:val="000000" w:themeColor="text1"/>
                <w:lang w:val="en-US"/>
              </w:rPr>
            </w:pPr>
            <w:r w:rsidRPr="00AD7F4D">
              <w:rPr>
                <w:rFonts w:ascii="Arial" w:hAnsi="Arial" w:cs="Arial"/>
                <w:color w:val="000000" w:themeColor="text1"/>
                <w:lang w:val="en-US"/>
              </w:rPr>
              <w:t>Score</w:t>
            </w:r>
          </w:p>
          <w:p w:rsidR="008C593D" w:rsidRPr="00AD7F4D" w:rsidRDefault="008C593D" w:rsidP="00DF541A">
            <w:pPr>
              <w:rPr>
                <w:rFonts w:ascii="Arial" w:hAnsi="Arial" w:cs="Arial"/>
                <w:color w:val="000000" w:themeColor="text1"/>
                <w:lang w:val="en-US"/>
              </w:rPr>
            </w:pPr>
            <w:r w:rsidRPr="00AD7F4D">
              <w:rPr>
                <w:rFonts w:ascii="Arial" w:hAnsi="Arial" w:cs="Arial"/>
                <w:color w:val="000000" w:themeColor="text1"/>
                <w:lang w:val="en-US"/>
              </w:rPr>
              <w:t>Setelah di olah menjadi seperti di bawah ini :</w:t>
            </w:r>
          </w:p>
          <w:p w:rsidR="00E75398" w:rsidRDefault="00E75398" w:rsidP="002759C2">
            <w:pPr>
              <w:pStyle w:val="ListParagraph"/>
              <w:numPr>
                <w:ilvl w:val="0"/>
                <w:numId w:val="15"/>
              </w:numPr>
              <w:ind w:left="378"/>
              <w:rPr>
                <w:rFonts w:ascii="Arial" w:hAnsi="Arial" w:cs="Arial"/>
              </w:rPr>
            </w:pPr>
            <w:r>
              <w:rPr>
                <w:rFonts w:ascii="Arial" w:hAnsi="Arial" w:cs="Arial"/>
              </w:rPr>
              <w:t>≥</w:t>
            </w:r>
            <w:r w:rsidR="00882221">
              <w:rPr>
                <w:rFonts w:ascii="Arial" w:hAnsi="Arial" w:cs="Arial"/>
              </w:rPr>
              <w:t xml:space="preserve"> Median dikatagorikan  baik</w:t>
            </w:r>
          </w:p>
          <w:p w:rsidR="00E75398" w:rsidRDefault="00E75398" w:rsidP="002759C2">
            <w:pPr>
              <w:pStyle w:val="ListParagraph"/>
              <w:numPr>
                <w:ilvl w:val="0"/>
                <w:numId w:val="15"/>
              </w:numPr>
              <w:ind w:left="378"/>
              <w:rPr>
                <w:rFonts w:ascii="Arial" w:hAnsi="Arial" w:cs="Arial"/>
              </w:rPr>
            </w:pPr>
            <w:r>
              <w:rPr>
                <w:rFonts w:ascii="Arial" w:hAnsi="Arial" w:cs="Arial"/>
              </w:rPr>
              <w:t>&lt;</w:t>
            </w:r>
            <w:r w:rsidR="00882221">
              <w:rPr>
                <w:rFonts w:ascii="Arial" w:hAnsi="Arial" w:cs="Arial"/>
              </w:rPr>
              <w:t xml:space="preserve"> Median: Tidak baik </w:t>
            </w:r>
            <w:r w:rsidR="00882221">
              <w:rPr>
                <w:rFonts w:ascii="Arial" w:hAnsi="Arial" w:cs="Arial"/>
                <w:lang w:val="id-ID"/>
              </w:rPr>
              <w:t>(Miko Ampera,dkk  2017</w:t>
            </w:r>
            <w:r w:rsidR="00F54DB2">
              <w:rPr>
                <w:rFonts w:ascii="Arial" w:hAnsi="Arial" w:cs="Arial"/>
                <w:lang w:val="id-ID"/>
              </w:rPr>
              <w:t>)</w:t>
            </w:r>
          </w:p>
        </w:tc>
        <w:tc>
          <w:tcPr>
            <w:tcW w:w="1276" w:type="dxa"/>
          </w:tcPr>
          <w:p w:rsidR="00E75398" w:rsidRDefault="008C593D" w:rsidP="00476D13">
            <w:pPr>
              <w:pStyle w:val="ListParagraph"/>
              <w:ind w:left="0"/>
              <w:rPr>
                <w:rFonts w:ascii="Arial" w:hAnsi="Arial" w:cs="Arial"/>
              </w:rPr>
            </w:pPr>
            <w:r>
              <w:rPr>
                <w:rFonts w:ascii="Arial" w:hAnsi="Arial" w:cs="Arial"/>
              </w:rPr>
              <w:t>Rasio</w:t>
            </w:r>
          </w:p>
        </w:tc>
      </w:tr>
      <w:tr w:rsidR="00E75398" w:rsidTr="00E75398">
        <w:tc>
          <w:tcPr>
            <w:tcW w:w="1525" w:type="dxa"/>
          </w:tcPr>
          <w:p w:rsidR="00E75398" w:rsidRDefault="0082032A" w:rsidP="00476D13">
            <w:pPr>
              <w:pStyle w:val="ListParagraph"/>
              <w:ind w:left="0"/>
              <w:rPr>
                <w:rFonts w:ascii="Arial" w:hAnsi="Arial" w:cs="Arial"/>
              </w:rPr>
            </w:pPr>
            <w:r>
              <w:rPr>
                <w:rFonts w:ascii="Arial" w:hAnsi="Arial" w:cs="Arial"/>
                <w:lang w:val="id-ID"/>
              </w:rPr>
              <w:t xml:space="preserve">Tingkat </w:t>
            </w:r>
            <w:r w:rsidR="00E75398">
              <w:rPr>
                <w:rFonts w:ascii="Arial" w:hAnsi="Arial" w:cs="Arial"/>
              </w:rPr>
              <w:t>Konsumsi</w:t>
            </w:r>
          </w:p>
        </w:tc>
        <w:tc>
          <w:tcPr>
            <w:tcW w:w="1917" w:type="dxa"/>
          </w:tcPr>
          <w:p w:rsidR="00E75398" w:rsidRDefault="00E75398" w:rsidP="00476D13">
            <w:pPr>
              <w:pStyle w:val="ListParagraph"/>
              <w:ind w:left="0"/>
              <w:rPr>
                <w:rFonts w:ascii="Arial" w:hAnsi="Arial" w:cs="Arial"/>
              </w:rPr>
            </w:pPr>
            <w:r>
              <w:rPr>
                <w:rFonts w:ascii="Arial" w:hAnsi="Arial" w:cs="Arial"/>
              </w:rPr>
              <w:t>Total energi dan zat gizi</w:t>
            </w:r>
            <w:r w:rsidR="0082032A">
              <w:rPr>
                <w:rFonts w:ascii="Arial" w:hAnsi="Arial" w:cs="Arial"/>
                <w:lang w:val="id-ID"/>
              </w:rPr>
              <w:t xml:space="preserve"> mikro</w:t>
            </w:r>
            <w:r>
              <w:rPr>
                <w:rFonts w:ascii="Arial" w:hAnsi="Arial" w:cs="Arial"/>
              </w:rPr>
              <w:t xml:space="preserve"> ibu hamil per individu dibandingkan dengan kebutuhan sesuai AKG per individu</w:t>
            </w:r>
          </w:p>
        </w:tc>
        <w:tc>
          <w:tcPr>
            <w:tcW w:w="1078" w:type="dxa"/>
          </w:tcPr>
          <w:p w:rsidR="00E75398" w:rsidRDefault="00E75398" w:rsidP="002759C2">
            <w:pPr>
              <w:pStyle w:val="ListParagraph"/>
              <w:numPr>
                <w:ilvl w:val="0"/>
                <w:numId w:val="15"/>
              </w:numPr>
              <w:ind w:left="400"/>
              <w:rPr>
                <w:rFonts w:ascii="Arial" w:hAnsi="Arial" w:cs="Arial"/>
              </w:rPr>
            </w:pPr>
            <w:r>
              <w:rPr>
                <w:rFonts w:ascii="Arial" w:hAnsi="Arial" w:cs="Arial"/>
              </w:rPr>
              <w:t>Food recall 24 jam</w:t>
            </w:r>
          </w:p>
        </w:tc>
        <w:tc>
          <w:tcPr>
            <w:tcW w:w="992" w:type="dxa"/>
          </w:tcPr>
          <w:p w:rsidR="00E75398" w:rsidRDefault="00E75398" w:rsidP="00476D13">
            <w:pPr>
              <w:pStyle w:val="ListParagraph"/>
              <w:ind w:left="0"/>
              <w:rPr>
                <w:rFonts w:ascii="Arial" w:hAnsi="Arial" w:cs="Arial"/>
              </w:rPr>
            </w:pPr>
            <w:r>
              <w:rPr>
                <w:rFonts w:ascii="Arial" w:hAnsi="Arial" w:cs="Arial"/>
              </w:rPr>
              <w:t>Wawancara</w:t>
            </w:r>
          </w:p>
          <w:p w:rsidR="008C593D" w:rsidRDefault="008C593D" w:rsidP="00476D13">
            <w:pPr>
              <w:pStyle w:val="ListParagraph"/>
              <w:ind w:left="0"/>
              <w:rPr>
                <w:rFonts w:ascii="Arial" w:hAnsi="Arial" w:cs="Arial"/>
              </w:rPr>
            </w:pPr>
          </w:p>
          <w:p w:rsidR="008C593D" w:rsidRDefault="008C593D" w:rsidP="00476D13">
            <w:pPr>
              <w:pStyle w:val="ListParagraph"/>
              <w:ind w:left="0"/>
              <w:rPr>
                <w:rFonts w:ascii="Arial" w:hAnsi="Arial" w:cs="Arial"/>
              </w:rPr>
            </w:pPr>
          </w:p>
          <w:p w:rsidR="008C593D" w:rsidRDefault="008C593D" w:rsidP="00476D13">
            <w:pPr>
              <w:pStyle w:val="ListParagraph"/>
              <w:ind w:left="0"/>
              <w:rPr>
                <w:rFonts w:ascii="Arial" w:hAnsi="Arial" w:cs="Arial"/>
              </w:rPr>
            </w:pPr>
          </w:p>
        </w:tc>
        <w:tc>
          <w:tcPr>
            <w:tcW w:w="1418" w:type="dxa"/>
          </w:tcPr>
          <w:p w:rsidR="008C593D" w:rsidRPr="00AD7F4D" w:rsidRDefault="008C593D" w:rsidP="008C593D">
            <w:pPr>
              <w:rPr>
                <w:rFonts w:ascii="Arial" w:hAnsi="Arial" w:cs="Arial"/>
                <w:color w:val="000000" w:themeColor="text1"/>
                <w:lang w:val="en-US"/>
              </w:rPr>
            </w:pPr>
            <w:r w:rsidRPr="00AD7F4D">
              <w:rPr>
                <w:rFonts w:ascii="Arial" w:hAnsi="Arial" w:cs="Arial"/>
                <w:color w:val="000000" w:themeColor="text1"/>
                <w:lang w:val="en-US"/>
              </w:rPr>
              <w:t>Jumlah kalori</w:t>
            </w:r>
          </w:p>
          <w:p w:rsidR="008C593D" w:rsidRPr="00AD7F4D" w:rsidRDefault="008C593D" w:rsidP="008C593D">
            <w:pPr>
              <w:rPr>
                <w:rFonts w:ascii="Arial" w:hAnsi="Arial" w:cs="Arial"/>
                <w:color w:val="000000" w:themeColor="text1"/>
                <w:lang w:val="en-US"/>
              </w:rPr>
            </w:pPr>
            <w:r w:rsidRPr="00AD7F4D">
              <w:rPr>
                <w:rFonts w:ascii="Arial" w:hAnsi="Arial" w:cs="Arial"/>
                <w:color w:val="000000" w:themeColor="text1"/>
                <w:lang w:val="en-US"/>
              </w:rPr>
              <w:t>Setelah di olah menjadi seperti di bawah ini :</w:t>
            </w:r>
          </w:p>
          <w:p w:rsidR="00E75398" w:rsidRDefault="00E75398" w:rsidP="002759C2">
            <w:pPr>
              <w:pStyle w:val="ListParagraph"/>
              <w:numPr>
                <w:ilvl w:val="0"/>
                <w:numId w:val="15"/>
              </w:numPr>
              <w:ind w:left="260" w:hanging="260"/>
              <w:rPr>
                <w:rFonts w:ascii="Arial" w:hAnsi="Arial" w:cs="Arial"/>
              </w:rPr>
            </w:pPr>
            <w:r>
              <w:rPr>
                <w:rFonts w:ascii="Arial" w:hAnsi="Arial" w:cs="Arial"/>
              </w:rPr>
              <w:t>Baik : ≥100% AKG</w:t>
            </w:r>
          </w:p>
          <w:p w:rsidR="00E75398" w:rsidRDefault="00E75398" w:rsidP="002759C2">
            <w:pPr>
              <w:pStyle w:val="ListParagraph"/>
              <w:numPr>
                <w:ilvl w:val="0"/>
                <w:numId w:val="15"/>
              </w:numPr>
              <w:ind w:left="260" w:hanging="260"/>
              <w:rPr>
                <w:rFonts w:ascii="Arial" w:hAnsi="Arial" w:cs="Arial"/>
              </w:rPr>
            </w:pPr>
            <w:r>
              <w:rPr>
                <w:rFonts w:ascii="Arial" w:hAnsi="Arial" w:cs="Arial"/>
              </w:rPr>
              <w:lastRenderedPageBreak/>
              <w:t>Sedang : 80-99% AKG</w:t>
            </w:r>
          </w:p>
          <w:p w:rsidR="00E75398" w:rsidRDefault="00E75398" w:rsidP="002759C2">
            <w:pPr>
              <w:pStyle w:val="ListParagraph"/>
              <w:numPr>
                <w:ilvl w:val="0"/>
                <w:numId w:val="15"/>
              </w:numPr>
              <w:ind w:left="260" w:hanging="260"/>
              <w:rPr>
                <w:rFonts w:ascii="Arial" w:hAnsi="Arial" w:cs="Arial"/>
              </w:rPr>
            </w:pPr>
            <w:r>
              <w:rPr>
                <w:rFonts w:ascii="Arial" w:hAnsi="Arial" w:cs="Arial"/>
              </w:rPr>
              <w:t xml:space="preserve">Kurang : 70-80% </w:t>
            </w:r>
          </w:p>
          <w:p w:rsidR="00E75398" w:rsidRDefault="00E75398" w:rsidP="002759C2">
            <w:pPr>
              <w:pStyle w:val="ListParagraph"/>
              <w:numPr>
                <w:ilvl w:val="0"/>
                <w:numId w:val="15"/>
              </w:numPr>
              <w:ind w:left="260" w:hanging="260"/>
              <w:rPr>
                <w:rFonts w:ascii="Arial" w:hAnsi="Arial" w:cs="Arial"/>
              </w:rPr>
            </w:pPr>
            <w:r>
              <w:rPr>
                <w:rFonts w:ascii="Arial" w:hAnsi="Arial" w:cs="Arial"/>
              </w:rPr>
              <w:t>Defisit : &lt;70% (Penilaian Status Gizi : 114)</w:t>
            </w:r>
          </w:p>
        </w:tc>
        <w:tc>
          <w:tcPr>
            <w:tcW w:w="1276" w:type="dxa"/>
          </w:tcPr>
          <w:p w:rsidR="00E75398" w:rsidRDefault="008C593D" w:rsidP="00476D13">
            <w:pPr>
              <w:pStyle w:val="ListParagraph"/>
              <w:ind w:left="0"/>
              <w:rPr>
                <w:rFonts w:ascii="Arial" w:hAnsi="Arial" w:cs="Arial"/>
              </w:rPr>
            </w:pPr>
            <w:r>
              <w:rPr>
                <w:rFonts w:ascii="Arial" w:hAnsi="Arial" w:cs="Arial"/>
              </w:rPr>
              <w:lastRenderedPageBreak/>
              <w:t>Rasio</w:t>
            </w:r>
          </w:p>
        </w:tc>
      </w:tr>
      <w:tr w:rsidR="00E75398" w:rsidTr="00E75398">
        <w:tc>
          <w:tcPr>
            <w:tcW w:w="1525" w:type="dxa"/>
          </w:tcPr>
          <w:p w:rsidR="00E75398" w:rsidRDefault="00E75398" w:rsidP="00476D13">
            <w:pPr>
              <w:pStyle w:val="ListParagraph"/>
              <w:ind w:left="0"/>
              <w:rPr>
                <w:rFonts w:ascii="Arial" w:hAnsi="Arial" w:cs="Arial"/>
              </w:rPr>
            </w:pPr>
            <w:r>
              <w:rPr>
                <w:rFonts w:ascii="Arial" w:hAnsi="Arial" w:cs="Arial"/>
              </w:rPr>
              <w:lastRenderedPageBreak/>
              <w:t>Penambahan Berat Badan Ibu Hamil</w:t>
            </w:r>
          </w:p>
        </w:tc>
        <w:tc>
          <w:tcPr>
            <w:tcW w:w="1917" w:type="dxa"/>
          </w:tcPr>
          <w:p w:rsidR="00E75398" w:rsidRDefault="00E75398" w:rsidP="00476D13">
            <w:pPr>
              <w:pStyle w:val="ListParagraph"/>
              <w:ind w:left="0"/>
              <w:rPr>
                <w:rFonts w:ascii="Arial" w:hAnsi="Arial" w:cs="Arial"/>
              </w:rPr>
            </w:pPr>
            <w:r>
              <w:rPr>
                <w:rFonts w:ascii="Arial" w:hAnsi="Arial" w:cs="Arial"/>
              </w:rPr>
              <w:t>Perbandingan perubahan berat badan awal dan berat badan akhir setelah pemberian konseling gizi</w:t>
            </w:r>
          </w:p>
        </w:tc>
        <w:tc>
          <w:tcPr>
            <w:tcW w:w="1078" w:type="dxa"/>
          </w:tcPr>
          <w:p w:rsidR="00E75398" w:rsidRDefault="00E75398" w:rsidP="002759C2">
            <w:pPr>
              <w:pStyle w:val="ListParagraph"/>
              <w:numPr>
                <w:ilvl w:val="0"/>
                <w:numId w:val="15"/>
              </w:numPr>
              <w:ind w:left="462"/>
              <w:rPr>
                <w:rFonts w:ascii="Arial" w:hAnsi="Arial" w:cs="Arial"/>
              </w:rPr>
            </w:pPr>
            <w:r>
              <w:rPr>
                <w:rFonts w:ascii="Arial" w:hAnsi="Arial" w:cs="Arial"/>
              </w:rPr>
              <w:t>Timbangan Injak</w:t>
            </w:r>
          </w:p>
        </w:tc>
        <w:tc>
          <w:tcPr>
            <w:tcW w:w="992" w:type="dxa"/>
          </w:tcPr>
          <w:p w:rsidR="00E75398" w:rsidRDefault="00E75398" w:rsidP="00476D13">
            <w:pPr>
              <w:pStyle w:val="ListParagraph"/>
              <w:ind w:left="0"/>
              <w:rPr>
                <w:rFonts w:ascii="Arial" w:hAnsi="Arial" w:cs="Arial"/>
              </w:rPr>
            </w:pPr>
            <w:r>
              <w:rPr>
                <w:rFonts w:ascii="Arial" w:hAnsi="Arial" w:cs="Arial"/>
              </w:rPr>
              <w:t>Antropometri Berat Badan</w:t>
            </w:r>
          </w:p>
        </w:tc>
        <w:tc>
          <w:tcPr>
            <w:tcW w:w="1418" w:type="dxa"/>
          </w:tcPr>
          <w:p w:rsidR="008C593D" w:rsidRPr="00AD7F4D" w:rsidRDefault="008C593D" w:rsidP="00476D13">
            <w:pPr>
              <w:pStyle w:val="ListParagraph"/>
              <w:ind w:left="0"/>
              <w:rPr>
                <w:rFonts w:ascii="Arial" w:hAnsi="Arial" w:cs="Arial"/>
                <w:color w:val="000000" w:themeColor="text1"/>
              </w:rPr>
            </w:pPr>
            <w:r w:rsidRPr="00AD7F4D">
              <w:rPr>
                <w:rFonts w:ascii="Arial" w:hAnsi="Arial" w:cs="Arial"/>
                <w:color w:val="000000" w:themeColor="text1"/>
              </w:rPr>
              <w:t>Satuan Berat</w:t>
            </w:r>
          </w:p>
          <w:p w:rsidR="008C593D" w:rsidRPr="00AD7F4D" w:rsidRDefault="008C593D" w:rsidP="008C593D">
            <w:pPr>
              <w:rPr>
                <w:rFonts w:ascii="Arial" w:hAnsi="Arial" w:cs="Arial"/>
                <w:color w:val="000000" w:themeColor="text1"/>
                <w:lang w:val="en-US"/>
              </w:rPr>
            </w:pPr>
            <w:r w:rsidRPr="00AD7F4D">
              <w:rPr>
                <w:rFonts w:ascii="Arial" w:hAnsi="Arial" w:cs="Arial"/>
                <w:color w:val="000000" w:themeColor="text1"/>
                <w:lang w:val="en-US"/>
              </w:rPr>
              <w:t>Setelah di olah menjadi seperti di bawah ini :</w:t>
            </w:r>
          </w:p>
          <w:p w:rsidR="00E75398" w:rsidRDefault="00E75398" w:rsidP="00476D13">
            <w:pPr>
              <w:pStyle w:val="ListParagraph"/>
              <w:ind w:left="0"/>
              <w:rPr>
                <w:rFonts w:ascii="Arial" w:hAnsi="Arial" w:cs="Arial"/>
              </w:rPr>
            </w:pPr>
            <w:r>
              <w:rPr>
                <w:rFonts w:ascii="Arial" w:hAnsi="Arial" w:cs="Arial"/>
              </w:rPr>
              <w:t>Berhasi:</w:t>
            </w:r>
          </w:p>
          <w:p w:rsidR="00E75398" w:rsidRDefault="00E75398" w:rsidP="00476D13">
            <w:pPr>
              <w:pStyle w:val="ListParagraph"/>
              <w:ind w:left="0"/>
              <w:rPr>
                <w:rFonts w:ascii="Arial" w:hAnsi="Arial" w:cs="Arial"/>
              </w:rPr>
            </w:pPr>
            <w:r>
              <w:rPr>
                <w:rFonts w:ascii="Arial" w:hAnsi="Arial" w:cs="Arial"/>
              </w:rPr>
              <w:t>≥50 g/kg/BB/Minggu</w:t>
            </w:r>
          </w:p>
          <w:p w:rsidR="00E75398" w:rsidRDefault="00E75398" w:rsidP="00476D13">
            <w:pPr>
              <w:pStyle w:val="ListParagraph"/>
              <w:ind w:left="0"/>
              <w:rPr>
                <w:rFonts w:ascii="Arial" w:hAnsi="Arial" w:cs="Arial"/>
              </w:rPr>
            </w:pPr>
            <w:r>
              <w:rPr>
                <w:rFonts w:ascii="Arial" w:hAnsi="Arial" w:cs="Arial"/>
              </w:rPr>
              <w:t>Kurang Berhasil: ≤50g/kg/BB/minggu (Soedioetama, 2010)</w:t>
            </w:r>
          </w:p>
        </w:tc>
        <w:tc>
          <w:tcPr>
            <w:tcW w:w="1276" w:type="dxa"/>
          </w:tcPr>
          <w:p w:rsidR="00E75398" w:rsidRDefault="00E75398" w:rsidP="00476D13">
            <w:pPr>
              <w:pStyle w:val="ListParagraph"/>
              <w:ind w:left="0"/>
              <w:rPr>
                <w:rFonts w:ascii="Arial" w:hAnsi="Arial" w:cs="Arial"/>
              </w:rPr>
            </w:pPr>
            <w:r>
              <w:rPr>
                <w:rFonts w:ascii="Arial" w:hAnsi="Arial" w:cs="Arial"/>
              </w:rPr>
              <w:t>Rasio</w:t>
            </w:r>
          </w:p>
        </w:tc>
      </w:tr>
    </w:tbl>
    <w:p w:rsidR="00E75398" w:rsidRDefault="00E75398" w:rsidP="00E75398">
      <w:pPr>
        <w:pStyle w:val="ListParagraph"/>
        <w:rPr>
          <w:rFonts w:ascii="Arial" w:hAnsi="Arial" w:cs="Arial"/>
        </w:rPr>
      </w:pPr>
    </w:p>
    <w:p w:rsidR="00376B5E" w:rsidRPr="00B85348" w:rsidRDefault="00376B5E" w:rsidP="00E75398">
      <w:pPr>
        <w:pStyle w:val="ListParagraph"/>
        <w:rPr>
          <w:rFonts w:ascii="Arial" w:hAnsi="Arial" w:cs="Arial"/>
        </w:rPr>
      </w:pPr>
    </w:p>
    <w:p w:rsidR="00E75398" w:rsidRPr="000933DF" w:rsidRDefault="00E75398" w:rsidP="000933DF">
      <w:pPr>
        <w:pStyle w:val="ListParagraph"/>
        <w:numPr>
          <w:ilvl w:val="1"/>
          <w:numId w:val="43"/>
        </w:numPr>
        <w:spacing w:line="360" w:lineRule="auto"/>
        <w:rPr>
          <w:rFonts w:ascii="Arial" w:hAnsi="Arial" w:cs="Arial"/>
        </w:rPr>
      </w:pPr>
      <w:r w:rsidRPr="000933DF">
        <w:rPr>
          <w:rFonts w:ascii="Arial" w:hAnsi="Arial" w:cs="Arial"/>
          <w:b/>
        </w:rPr>
        <w:t>Instrumen Penelitian</w:t>
      </w:r>
    </w:p>
    <w:p w:rsidR="00E75398" w:rsidRPr="00E54963" w:rsidRDefault="00E75398" w:rsidP="002759C2">
      <w:pPr>
        <w:pStyle w:val="ListParagraph"/>
        <w:numPr>
          <w:ilvl w:val="0"/>
          <w:numId w:val="16"/>
        </w:numPr>
        <w:spacing w:line="360" w:lineRule="auto"/>
        <w:jc w:val="both"/>
        <w:rPr>
          <w:rFonts w:ascii="Arial" w:hAnsi="Arial" w:cs="Arial"/>
        </w:rPr>
      </w:pPr>
      <w:r>
        <w:rPr>
          <w:rFonts w:ascii="Arial" w:hAnsi="Arial" w:cs="Arial"/>
        </w:rPr>
        <w:t xml:space="preserve">Formulir pernyataan bersedia menjadi responden atau </w:t>
      </w:r>
      <w:r>
        <w:rPr>
          <w:rFonts w:ascii="Arial" w:hAnsi="Arial" w:cs="Arial"/>
          <w:i/>
        </w:rPr>
        <w:t>informed concent</w:t>
      </w:r>
    </w:p>
    <w:p w:rsidR="00E75398" w:rsidRDefault="00E75398" w:rsidP="002759C2">
      <w:pPr>
        <w:pStyle w:val="ListParagraph"/>
        <w:numPr>
          <w:ilvl w:val="0"/>
          <w:numId w:val="16"/>
        </w:numPr>
        <w:spacing w:line="360" w:lineRule="auto"/>
        <w:jc w:val="both"/>
        <w:rPr>
          <w:rFonts w:ascii="Arial" w:hAnsi="Arial" w:cs="Arial"/>
        </w:rPr>
      </w:pPr>
      <w:r>
        <w:rPr>
          <w:rFonts w:ascii="Arial" w:hAnsi="Arial" w:cs="Arial"/>
        </w:rPr>
        <w:t>Fromulir FFQ untuk mengukur pola makan responden</w:t>
      </w:r>
    </w:p>
    <w:p w:rsidR="00E75398" w:rsidRDefault="00E75398" w:rsidP="002759C2">
      <w:pPr>
        <w:pStyle w:val="ListParagraph"/>
        <w:numPr>
          <w:ilvl w:val="0"/>
          <w:numId w:val="16"/>
        </w:numPr>
        <w:spacing w:line="360" w:lineRule="auto"/>
        <w:jc w:val="both"/>
        <w:rPr>
          <w:rFonts w:ascii="Arial" w:hAnsi="Arial" w:cs="Arial"/>
        </w:rPr>
      </w:pPr>
      <w:r>
        <w:rPr>
          <w:rFonts w:ascii="Arial" w:hAnsi="Arial" w:cs="Arial"/>
        </w:rPr>
        <w:t>Formulis Food Recaal 24 jam untuk mengukur tingkat konsumsi responden</w:t>
      </w:r>
    </w:p>
    <w:p w:rsidR="00E75398" w:rsidRDefault="00E75398" w:rsidP="002759C2">
      <w:pPr>
        <w:pStyle w:val="ListParagraph"/>
        <w:numPr>
          <w:ilvl w:val="0"/>
          <w:numId w:val="16"/>
        </w:numPr>
        <w:spacing w:line="360" w:lineRule="auto"/>
        <w:jc w:val="both"/>
        <w:rPr>
          <w:rFonts w:ascii="Arial" w:hAnsi="Arial" w:cs="Arial"/>
        </w:rPr>
      </w:pPr>
      <w:r>
        <w:rPr>
          <w:rFonts w:ascii="Arial" w:hAnsi="Arial" w:cs="Arial"/>
        </w:rPr>
        <w:t xml:space="preserve">Konseling Gizi </w:t>
      </w:r>
      <w:r w:rsidR="00BA0033">
        <w:rPr>
          <w:rFonts w:ascii="Arial" w:hAnsi="Arial" w:cs="Arial"/>
        </w:rPr>
        <w:t xml:space="preserve">dengan </w:t>
      </w:r>
      <w:r>
        <w:rPr>
          <w:rFonts w:ascii="Arial" w:hAnsi="Arial" w:cs="Arial"/>
        </w:rPr>
        <w:t xml:space="preserve">menggunakan </w:t>
      </w:r>
      <w:r w:rsidR="00BA0033">
        <w:rPr>
          <w:rFonts w:ascii="Arial" w:hAnsi="Arial" w:cs="Arial"/>
        </w:rPr>
        <w:t xml:space="preserve">media </w:t>
      </w:r>
      <w:r>
        <w:rPr>
          <w:rFonts w:ascii="Arial" w:hAnsi="Arial" w:cs="Arial"/>
        </w:rPr>
        <w:t>leaflet dan booklet</w:t>
      </w:r>
    </w:p>
    <w:p w:rsidR="00E75398" w:rsidRDefault="00E75398" w:rsidP="002759C2">
      <w:pPr>
        <w:pStyle w:val="ListParagraph"/>
        <w:numPr>
          <w:ilvl w:val="0"/>
          <w:numId w:val="16"/>
        </w:numPr>
        <w:spacing w:line="360" w:lineRule="auto"/>
        <w:jc w:val="both"/>
        <w:rPr>
          <w:rFonts w:ascii="Arial" w:hAnsi="Arial" w:cs="Arial"/>
        </w:rPr>
      </w:pPr>
      <w:r>
        <w:rPr>
          <w:rFonts w:ascii="Arial" w:hAnsi="Arial" w:cs="Arial"/>
        </w:rPr>
        <w:t>Alat pengukur status gizi</w:t>
      </w:r>
    </w:p>
    <w:p w:rsidR="00E75398" w:rsidRDefault="00E75398" w:rsidP="002759C2">
      <w:pPr>
        <w:pStyle w:val="ListParagraph"/>
        <w:numPr>
          <w:ilvl w:val="0"/>
          <w:numId w:val="17"/>
        </w:numPr>
        <w:spacing w:line="360" w:lineRule="auto"/>
        <w:ind w:left="1800"/>
        <w:jc w:val="both"/>
        <w:rPr>
          <w:rFonts w:ascii="Arial" w:hAnsi="Arial" w:cs="Arial"/>
        </w:rPr>
      </w:pPr>
      <w:r>
        <w:rPr>
          <w:rFonts w:ascii="Arial" w:hAnsi="Arial" w:cs="Arial"/>
        </w:rPr>
        <w:t>Timbangan injak untuk menimbang berat badan ibu hamil</w:t>
      </w:r>
    </w:p>
    <w:p w:rsidR="00E75398" w:rsidRPr="0019242A" w:rsidRDefault="00E75398" w:rsidP="002759C2">
      <w:pPr>
        <w:pStyle w:val="ListParagraph"/>
        <w:numPr>
          <w:ilvl w:val="0"/>
          <w:numId w:val="17"/>
        </w:numPr>
        <w:spacing w:line="360" w:lineRule="auto"/>
        <w:ind w:left="1800"/>
        <w:jc w:val="both"/>
        <w:rPr>
          <w:rFonts w:ascii="Arial" w:hAnsi="Arial" w:cs="Arial"/>
        </w:rPr>
      </w:pPr>
      <w:r>
        <w:rPr>
          <w:rFonts w:ascii="Arial" w:hAnsi="Arial" w:cs="Arial"/>
        </w:rPr>
        <w:t xml:space="preserve">Kalkulator </w:t>
      </w:r>
    </w:p>
    <w:p w:rsidR="00E75398" w:rsidRPr="000933DF" w:rsidRDefault="00E75398" w:rsidP="000933DF">
      <w:pPr>
        <w:pStyle w:val="ListParagraph"/>
        <w:numPr>
          <w:ilvl w:val="1"/>
          <w:numId w:val="43"/>
        </w:numPr>
        <w:spacing w:line="360" w:lineRule="auto"/>
        <w:rPr>
          <w:rFonts w:ascii="Arial" w:hAnsi="Arial" w:cs="Arial"/>
        </w:rPr>
      </w:pPr>
      <w:r w:rsidRPr="000933DF">
        <w:rPr>
          <w:rFonts w:ascii="Arial" w:hAnsi="Arial" w:cs="Arial"/>
          <w:b/>
        </w:rPr>
        <w:t>Prosedur Penelitian</w:t>
      </w:r>
    </w:p>
    <w:p w:rsidR="00E75398" w:rsidRDefault="00E75398" w:rsidP="002759C2">
      <w:pPr>
        <w:pStyle w:val="ListParagraph"/>
        <w:numPr>
          <w:ilvl w:val="0"/>
          <w:numId w:val="18"/>
        </w:numPr>
        <w:spacing w:line="360" w:lineRule="auto"/>
        <w:jc w:val="both"/>
        <w:rPr>
          <w:rFonts w:ascii="Arial" w:hAnsi="Arial" w:cs="Arial"/>
        </w:rPr>
      </w:pPr>
      <w:r>
        <w:rPr>
          <w:rFonts w:ascii="Arial" w:hAnsi="Arial" w:cs="Arial"/>
        </w:rPr>
        <w:t>Mengumpulak</w:t>
      </w:r>
      <w:r w:rsidR="00EB69E3">
        <w:rPr>
          <w:rFonts w:ascii="Arial" w:hAnsi="Arial" w:cs="Arial"/>
        </w:rPr>
        <w:t>a</w:t>
      </w:r>
      <w:r>
        <w:rPr>
          <w:rFonts w:ascii="Arial" w:hAnsi="Arial" w:cs="Arial"/>
        </w:rPr>
        <w:t>n ibu hamil trimester II sesuai dengan kriteria</w:t>
      </w:r>
    </w:p>
    <w:p w:rsidR="00E75398" w:rsidRDefault="00E75398" w:rsidP="002759C2">
      <w:pPr>
        <w:pStyle w:val="ListParagraph"/>
        <w:numPr>
          <w:ilvl w:val="0"/>
          <w:numId w:val="18"/>
        </w:numPr>
        <w:spacing w:line="360" w:lineRule="auto"/>
        <w:jc w:val="both"/>
        <w:rPr>
          <w:rFonts w:ascii="Arial" w:hAnsi="Arial" w:cs="Arial"/>
        </w:rPr>
      </w:pPr>
      <w:r>
        <w:rPr>
          <w:rFonts w:ascii="Arial" w:hAnsi="Arial" w:cs="Arial"/>
        </w:rPr>
        <w:t xml:space="preserve">Memberikan formulir pernyataan bersedia menjadi responden atau </w:t>
      </w:r>
      <w:r>
        <w:rPr>
          <w:rFonts w:ascii="Arial" w:hAnsi="Arial" w:cs="Arial"/>
          <w:i/>
        </w:rPr>
        <w:t>informed consent</w:t>
      </w:r>
    </w:p>
    <w:p w:rsidR="00E75398" w:rsidRDefault="00E75398" w:rsidP="002759C2">
      <w:pPr>
        <w:pStyle w:val="ListParagraph"/>
        <w:numPr>
          <w:ilvl w:val="0"/>
          <w:numId w:val="18"/>
        </w:numPr>
        <w:spacing w:line="360" w:lineRule="auto"/>
        <w:jc w:val="both"/>
        <w:rPr>
          <w:rFonts w:ascii="Arial" w:hAnsi="Arial" w:cs="Arial"/>
        </w:rPr>
      </w:pPr>
      <w:r>
        <w:rPr>
          <w:rFonts w:ascii="Arial" w:hAnsi="Arial" w:cs="Arial"/>
        </w:rPr>
        <w:lastRenderedPageBreak/>
        <w:t>Ibu hamil trimester II ditimbang berat badannya menggunakan timbangan injak untuk mengetahui berat badan awal</w:t>
      </w:r>
    </w:p>
    <w:p w:rsidR="00E75398" w:rsidRDefault="00BA0033" w:rsidP="002759C2">
      <w:pPr>
        <w:pStyle w:val="ListParagraph"/>
        <w:numPr>
          <w:ilvl w:val="0"/>
          <w:numId w:val="18"/>
        </w:numPr>
        <w:spacing w:line="360" w:lineRule="auto"/>
        <w:jc w:val="both"/>
        <w:rPr>
          <w:rFonts w:ascii="Arial" w:hAnsi="Arial" w:cs="Arial"/>
        </w:rPr>
      </w:pPr>
      <w:r>
        <w:rPr>
          <w:rFonts w:ascii="Arial" w:hAnsi="Arial" w:cs="Arial"/>
        </w:rPr>
        <w:t>W</w:t>
      </w:r>
      <w:r w:rsidR="00E75398">
        <w:rPr>
          <w:rFonts w:ascii="Arial" w:hAnsi="Arial" w:cs="Arial"/>
        </w:rPr>
        <w:t>awancara mengeai pola makan dan tingkat konsumsi menggunakan form FFQ dan form food recall 24 ham sebelum diberikan konseling gizi pada minggu pertama</w:t>
      </w:r>
    </w:p>
    <w:p w:rsidR="00E75398" w:rsidRDefault="00E75398" w:rsidP="002759C2">
      <w:pPr>
        <w:pStyle w:val="ListParagraph"/>
        <w:numPr>
          <w:ilvl w:val="0"/>
          <w:numId w:val="18"/>
        </w:numPr>
        <w:spacing w:line="360" w:lineRule="auto"/>
        <w:jc w:val="both"/>
        <w:rPr>
          <w:rFonts w:ascii="Arial" w:hAnsi="Arial" w:cs="Arial"/>
        </w:rPr>
      </w:pPr>
      <w:r>
        <w:rPr>
          <w:rFonts w:ascii="Arial" w:hAnsi="Arial" w:cs="Arial"/>
        </w:rPr>
        <w:t>Konseling gizi diberikan bertahap kepada responden sealam 4 kali pertemuan</w:t>
      </w:r>
    </w:p>
    <w:p w:rsidR="00E75398" w:rsidRDefault="00BA0033" w:rsidP="002759C2">
      <w:pPr>
        <w:pStyle w:val="ListParagraph"/>
        <w:numPr>
          <w:ilvl w:val="0"/>
          <w:numId w:val="18"/>
        </w:numPr>
        <w:spacing w:line="360" w:lineRule="auto"/>
        <w:jc w:val="both"/>
        <w:rPr>
          <w:rFonts w:ascii="Arial" w:hAnsi="Arial" w:cs="Arial"/>
        </w:rPr>
      </w:pPr>
      <w:r>
        <w:rPr>
          <w:rFonts w:ascii="Arial" w:hAnsi="Arial" w:cs="Arial"/>
        </w:rPr>
        <w:t>Peni</w:t>
      </w:r>
      <w:r w:rsidR="00E75398">
        <w:rPr>
          <w:rFonts w:ascii="Arial" w:hAnsi="Arial" w:cs="Arial"/>
        </w:rPr>
        <w:t>mbangan berat badan ibu hamil dilakukan setiap satu minggu sekali</w:t>
      </w:r>
    </w:p>
    <w:p w:rsidR="00E75398" w:rsidRDefault="00E75398" w:rsidP="002759C2">
      <w:pPr>
        <w:pStyle w:val="ListParagraph"/>
        <w:numPr>
          <w:ilvl w:val="0"/>
          <w:numId w:val="18"/>
        </w:numPr>
        <w:spacing w:line="360" w:lineRule="auto"/>
        <w:jc w:val="both"/>
        <w:rPr>
          <w:rFonts w:ascii="Arial" w:hAnsi="Arial" w:cs="Arial"/>
        </w:rPr>
      </w:pPr>
      <w:r>
        <w:rPr>
          <w:rFonts w:ascii="Arial" w:hAnsi="Arial" w:cs="Arial"/>
        </w:rPr>
        <w:t>Ibu hamil di wawancara mengenai tingkat konsumsi menggunakan form food recall 24 jam setiap 2 kali dalam seminggu</w:t>
      </w:r>
    </w:p>
    <w:p w:rsidR="00E75398" w:rsidRPr="00EB69E3" w:rsidRDefault="00E75398" w:rsidP="002759C2">
      <w:pPr>
        <w:pStyle w:val="ListParagraph"/>
        <w:numPr>
          <w:ilvl w:val="0"/>
          <w:numId w:val="18"/>
        </w:numPr>
        <w:spacing w:line="360" w:lineRule="auto"/>
        <w:jc w:val="both"/>
        <w:rPr>
          <w:rFonts w:ascii="Arial" w:hAnsi="Arial" w:cs="Arial"/>
        </w:rPr>
      </w:pPr>
      <w:r>
        <w:rPr>
          <w:rFonts w:ascii="Arial" w:hAnsi="Arial" w:cs="Arial"/>
        </w:rPr>
        <w:t xml:space="preserve">Ibu hamil di wawancara mengenai pola makan menggunakan form </w:t>
      </w:r>
      <w:r w:rsidR="00376B5E">
        <w:rPr>
          <w:rFonts w:ascii="Arial" w:hAnsi="Arial" w:cs="Arial"/>
        </w:rPr>
        <w:t xml:space="preserve">semi </w:t>
      </w:r>
      <w:r>
        <w:rPr>
          <w:rFonts w:ascii="Arial" w:hAnsi="Arial" w:cs="Arial"/>
        </w:rPr>
        <w:t>FFQ setelah diberikan konseling pada minggu keempat</w:t>
      </w:r>
    </w:p>
    <w:p w:rsidR="00376B5E" w:rsidRPr="00B85348" w:rsidRDefault="00376B5E" w:rsidP="00376B5E">
      <w:pPr>
        <w:pStyle w:val="ListParagraph"/>
        <w:spacing w:line="360" w:lineRule="auto"/>
        <w:ind w:left="1440"/>
        <w:jc w:val="both"/>
        <w:rPr>
          <w:rFonts w:ascii="Arial" w:hAnsi="Arial" w:cs="Arial"/>
        </w:rPr>
      </w:pPr>
    </w:p>
    <w:p w:rsidR="00E75398" w:rsidRPr="000933DF" w:rsidRDefault="00E75398" w:rsidP="000933DF">
      <w:pPr>
        <w:pStyle w:val="ListParagraph"/>
        <w:numPr>
          <w:ilvl w:val="1"/>
          <w:numId w:val="43"/>
        </w:numPr>
        <w:tabs>
          <w:tab w:val="left" w:pos="567"/>
        </w:tabs>
        <w:spacing w:line="360" w:lineRule="auto"/>
        <w:ind w:left="851" w:hanging="851"/>
        <w:jc w:val="both"/>
        <w:rPr>
          <w:rFonts w:ascii="Arial" w:hAnsi="Arial" w:cs="Arial"/>
        </w:rPr>
      </w:pPr>
      <w:r w:rsidRPr="000933DF">
        <w:rPr>
          <w:rFonts w:ascii="Arial" w:hAnsi="Arial" w:cs="Arial"/>
          <w:b/>
        </w:rPr>
        <w:t>Pelaksanaan Intervensi</w:t>
      </w:r>
    </w:p>
    <w:p w:rsidR="00E75398" w:rsidRDefault="00E75398" w:rsidP="00E75398">
      <w:pPr>
        <w:pStyle w:val="ListParagraph"/>
        <w:spacing w:line="360" w:lineRule="auto"/>
        <w:jc w:val="both"/>
        <w:rPr>
          <w:rFonts w:ascii="Arial" w:hAnsi="Arial" w:cs="Arial"/>
        </w:rPr>
      </w:pPr>
      <w:r>
        <w:rPr>
          <w:rFonts w:ascii="Arial" w:hAnsi="Arial" w:cs="Arial"/>
        </w:rPr>
        <w:t>Konseling gizi diberikan kepada responden sealam 4 minggu dengan 8 kali kunjungan. Pelaksanaan konseling selama intervensi disajikan pada tabel 5 sebagai berikut:</w:t>
      </w:r>
    </w:p>
    <w:p w:rsidR="00E75398" w:rsidRDefault="00E75398" w:rsidP="00E75398">
      <w:pPr>
        <w:pStyle w:val="ListParagraph"/>
        <w:rPr>
          <w:rFonts w:ascii="Arial" w:hAnsi="Arial" w:cs="Arial"/>
        </w:rPr>
      </w:pPr>
    </w:p>
    <w:p w:rsidR="00E75398" w:rsidRPr="001E798E" w:rsidRDefault="00127FF8" w:rsidP="00E75398">
      <w:pPr>
        <w:pStyle w:val="ListParagraph"/>
        <w:rPr>
          <w:rFonts w:ascii="Arial" w:hAnsi="Arial" w:cs="Arial"/>
          <w:color w:val="FF0000"/>
          <w:lang w:val="id-ID"/>
        </w:rPr>
      </w:pPr>
      <w:r>
        <w:rPr>
          <w:rFonts w:ascii="Arial" w:hAnsi="Arial" w:cs="Arial"/>
          <w:b/>
        </w:rPr>
        <w:t>Tabel 5</w:t>
      </w:r>
      <w:r w:rsidR="00E75398">
        <w:rPr>
          <w:rFonts w:ascii="Arial" w:hAnsi="Arial" w:cs="Arial"/>
          <w:b/>
        </w:rPr>
        <w:t>. Pelaksanaan Intervensi</w:t>
      </w:r>
      <w:r w:rsidR="005866C1">
        <w:rPr>
          <w:rFonts w:ascii="Arial" w:hAnsi="Arial" w:cs="Arial"/>
          <w:b/>
          <w:color w:val="FF0000"/>
        </w:rPr>
        <w:t xml:space="preserve"> </w:t>
      </w:r>
    </w:p>
    <w:tbl>
      <w:tblPr>
        <w:tblStyle w:val="TableGrid"/>
        <w:tblW w:w="0" w:type="auto"/>
        <w:tblInd w:w="720" w:type="dxa"/>
        <w:tblLook w:val="04A0" w:firstRow="1" w:lastRow="0" w:firstColumn="1" w:lastColumn="0" w:noHBand="0" w:noVBand="1"/>
      </w:tblPr>
      <w:tblGrid>
        <w:gridCol w:w="542"/>
        <w:gridCol w:w="2487"/>
        <w:gridCol w:w="4178"/>
      </w:tblGrid>
      <w:tr w:rsidR="00E75398" w:rsidTr="00F54DB2">
        <w:tc>
          <w:tcPr>
            <w:tcW w:w="542" w:type="dxa"/>
          </w:tcPr>
          <w:p w:rsidR="00E75398" w:rsidRDefault="00E75398" w:rsidP="00476D13">
            <w:pPr>
              <w:pStyle w:val="ListParagraph"/>
              <w:ind w:left="0"/>
              <w:rPr>
                <w:rFonts w:ascii="Arial" w:hAnsi="Arial" w:cs="Arial"/>
              </w:rPr>
            </w:pPr>
            <w:r>
              <w:rPr>
                <w:rFonts w:ascii="Arial" w:hAnsi="Arial" w:cs="Arial"/>
              </w:rPr>
              <w:t>No</w:t>
            </w:r>
          </w:p>
        </w:tc>
        <w:tc>
          <w:tcPr>
            <w:tcW w:w="2487" w:type="dxa"/>
          </w:tcPr>
          <w:p w:rsidR="00E75398" w:rsidRDefault="00E75398" w:rsidP="00476D13">
            <w:pPr>
              <w:pStyle w:val="ListParagraph"/>
              <w:ind w:left="0"/>
              <w:rPr>
                <w:rFonts w:ascii="Arial" w:hAnsi="Arial" w:cs="Arial"/>
              </w:rPr>
            </w:pPr>
            <w:r>
              <w:rPr>
                <w:rFonts w:ascii="Arial" w:hAnsi="Arial" w:cs="Arial"/>
              </w:rPr>
              <w:t>Kunjungan</w:t>
            </w:r>
          </w:p>
        </w:tc>
        <w:tc>
          <w:tcPr>
            <w:tcW w:w="4178" w:type="dxa"/>
          </w:tcPr>
          <w:p w:rsidR="00E75398" w:rsidRDefault="00E75398" w:rsidP="00476D13">
            <w:pPr>
              <w:pStyle w:val="ListParagraph"/>
              <w:ind w:left="0"/>
              <w:rPr>
                <w:rFonts w:ascii="Arial" w:hAnsi="Arial" w:cs="Arial"/>
              </w:rPr>
            </w:pPr>
            <w:r>
              <w:rPr>
                <w:rFonts w:ascii="Arial" w:hAnsi="Arial" w:cs="Arial"/>
              </w:rPr>
              <w:t>Intervensi</w:t>
            </w:r>
          </w:p>
        </w:tc>
      </w:tr>
      <w:tr w:rsidR="00E75398" w:rsidTr="00F54DB2">
        <w:tc>
          <w:tcPr>
            <w:tcW w:w="542" w:type="dxa"/>
          </w:tcPr>
          <w:p w:rsidR="00E75398" w:rsidRDefault="00E75398" w:rsidP="00476D13">
            <w:pPr>
              <w:pStyle w:val="ListParagraph"/>
              <w:ind w:left="0"/>
              <w:rPr>
                <w:rFonts w:ascii="Arial" w:hAnsi="Arial" w:cs="Arial"/>
              </w:rPr>
            </w:pPr>
            <w:r>
              <w:rPr>
                <w:rFonts w:ascii="Arial" w:hAnsi="Arial" w:cs="Arial"/>
              </w:rPr>
              <w:t>1</w:t>
            </w:r>
          </w:p>
        </w:tc>
        <w:tc>
          <w:tcPr>
            <w:tcW w:w="2487" w:type="dxa"/>
          </w:tcPr>
          <w:p w:rsidR="00E75398" w:rsidRDefault="00E75398" w:rsidP="00476D13">
            <w:pPr>
              <w:pStyle w:val="ListParagraph"/>
              <w:ind w:left="0"/>
              <w:rPr>
                <w:rFonts w:ascii="Arial" w:hAnsi="Arial" w:cs="Arial"/>
              </w:rPr>
            </w:pPr>
            <w:r>
              <w:rPr>
                <w:rFonts w:ascii="Arial" w:hAnsi="Arial" w:cs="Arial"/>
              </w:rPr>
              <w:t>Kunjungan 1</w:t>
            </w:r>
          </w:p>
        </w:tc>
        <w:tc>
          <w:tcPr>
            <w:tcW w:w="4178" w:type="dxa"/>
          </w:tcPr>
          <w:p w:rsidR="00E75398" w:rsidRDefault="00E75398" w:rsidP="002759C2">
            <w:pPr>
              <w:pStyle w:val="ListParagraph"/>
              <w:numPr>
                <w:ilvl w:val="0"/>
                <w:numId w:val="15"/>
              </w:numPr>
              <w:rPr>
                <w:rFonts w:ascii="Arial" w:hAnsi="Arial" w:cs="Arial"/>
              </w:rPr>
            </w:pPr>
            <w:r>
              <w:rPr>
                <w:rFonts w:ascii="Arial" w:hAnsi="Arial" w:cs="Arial"/>
              </w:rPr>
              <w:t>Perkenalan</w:t>
            </w:r>
          </w:p>
          <w:p w:rsidR="00E75398" w:rsidRDefault="00E75398" w:rsidP="002759C2">
            <w:pPr>
              <w:pStyle w:val="ListParagraph"/>
              <w:numPr>
                <w:ilvl w:val="0"/>
                <w:numId w:val="15"/>
              </w:numPr>
              <w:rPr>
                <w:rFonts w:ascii="Arial" w:hAnsi="Arial" w:cs="Arial"/>
              </w:rPr>
            </w:pPr>
            <w:r>
              <w:rPr>
                <w:rFonts w:ascii="Arial" w:hAnsi="Arial" w:cs="Arial"/>
              </w:rPr>
              <w:t>Pengukuran antropometri</w:t>
            </w:r>
          </w:p>
          <w:p w:rsidR="00E75398" w:rsidRDefault="00E75398" w:rsidP="002759C2">
            <w:pPr>
              <w:pStyle w:val="ListParagraph"/>
              <w:numPr>
                <w:ilvl w:val="0"/>
                <w:numId w:val="15"/>
              </w:numPr>
              <w:rPr>
                <w:rFonts w:ascii="Arial" w:hAnsi="Arial" w:cs="Arial"/>
              </w:rPr>
            </w:pPr>
            <w:r>
              <w:rPr>
                <w:rFonts w:ascii="Arial" w:hAnsi="Arial" w:cs="Arial"/>
              </w:rPr>
              <w:t>FFQ (1)</w:t>
            </w:r>
          </w:p>
          <w:p w:rsidR="00E75398" w:rsidRDefault="00E75398" w:rsidP="002759C2">
            <w:pPr>
              <w:pStyle w:val="ListParagraph"/>
              <w:numPr>
                <w:ilvl w:val="0"/>
                <w:numId w:val="15"/>
              </w:numPr>
              <w:rPr>
                <w:rFonts w:ascii="Arial" w:hAnsi="Arial" w:cs="Arial"/>
              </w:rPr>
            </w:pPr>
            <w:r>
              <w:rPr>
                <w:rFonts w:ascii="Arial" w:hAnsi="Arial" w:cs="Arial"/>
              </w:rPr>
              <w:t>Food Recall 24 jam (1)</w:t>
            </w:r>
          </w:p>
          <w:p w:rsidR="00E75398" w:rsidRDefault="00E75398" w:rsidP="002759C2">
            <w:pPr>
              <w:pStyle w:val="ListParagraph"/>
              <w:numPr>
                <w:ilvl w:val="0"/>
                <w:numId w:val="15"/>
              </w:numPr>
              <w:rPr>
                <w:rFonts w:ascii="Arial" w:hAnsi="Arial" w:cs="Arial"/>
              </w:rPr>
            </w:pPr>
            <w:r>
              <w:rPr>
                <w:rFonts w:ascii="Arial" w:hAnsi="Arial" w:cs="Arial"/>
              </w:rPr>
              <w:t>Konseling gizi mengenai pedoman gizi seimbang untuk ibu hamil</w:t>
            </w:r>
          </w:p>
        </w:tc>
      </w:tr>
      <w:tr w:rsidR="00E75398" w:rsidTr="00F54DB2">
        <w:tc>
          <w:tcPr>
            <w:tcW w:w="542" w:type="dxa"/>
          </w:tcPr>
          <w:p w:rsidR="00E75398" w:rsidRDefault="00F54DB2" w:rsidP="00476D13">
            <w:pPr>
              <w:pStyle w:val="ListParagraph"/>
              <w:ind w:left="0"/>
              <w:rPr>
                <w:rFonts w:ascii="Arial" w:hAnsi="Arial" w:cs="Arial"/>
              </w:rPr>
            </w:pPr>
            <w:r>
              <w:rPr>
                <w:rFonts w:ascii="Arial" w:hAnsi="Arial" w:cs="Arial"/>
              </w:rPr>
              <w:t>2</w:t>
            </w:r>
          </w:p>
        </w:tc>
        <w:tc>
          <w:tcPr>
            <w:tcW w:w="2487" w:type="dxa"/>
          </w:tcPr>
          <w:p w:rsidR="00E75398" w:rsidRDefault="00F54DB2" w:rsidP="00476D13">
            <w:pPr>
              <w:pStyle w:val="ListParagraph"/>
              <w:ind w:left="0"/>
              <w:rPr>
                <w:rFonts w:ascii="Arial" w:hAnsi="Arial" w:cs="Arial"/>
              </w:rPr>
            </w:pPr>
            <w:r>
              <w:rPr>
                <w:rFonts w:ascii="Arial" w:hAnsi="Arial" w:cs="Arial"/>
              </w:rPr>
              <w:t>Kunjungan 2</w:t>
            </w:r>
          </w:p>
        </w:tc>
        <w:tc>
          <w:tcPr>
            <w:tcW w:w="4178" w:type="dxa"/>
          </w:tcPr>
          <w:p w:rsidR="00E75398" w:rsidRDefault="00E75398" w:rsidP="002759C2">
            <w:pPr>
              <w:pStyle w:val="ListParagraph"/>
              <w:numPr>
                <w:ilvl w:val="0"/>
                <w:numId w:val="15"/>
              </w:numPr>
              <w:rPr>
                <w:rFonts w:ascii="Arial" w:hAnsi="Arial" w:cs="Arial"/>
              </w:rPr>
            </w:pPr>
            <w:r>
              <w:rPr>
                <w:rFonts w:ascii="Arial" w:hAnsi="Arial" w:cs="Arial"/>
              </w:rPr>
              <w:t>Konseling gizi dengan pengulangan materi mengenai pedoman gizi seimbang untuk ibu hamil</w:t>
            </w:r>
          </w:p>
          <w:p w:rsidR="00E75398" w:rsidRDefault="00E75398" w:rsidP="002759C2">
            <w:pPr>
              <w:pStyle w:val="ListParagraph"/>
              <w:numPr>
                <w:ilvl w:val="0"/>
                <w:numId w:val="15"/>
              </w:numPr>
              <w:rPr>
                <w:rFonts w:ascii="Arial" w:hAnsi="Arial" w:cs="Arial"/>
              </w:rPr>
            </w:pPr>
            <w:r>
              <w:rPr>
                <w:rFonts w:ascii="Arial" w:hAnsi="Arial" w:cs="Arial"/>
              </w:rPr>
              <w:t xml:space="preserve">Pengukuran antropometri </w:t>
            </w:r>
          </w:p>
          <w:p w:rsidR="00E75398" w:rsidRDefault="00F54DB2" w:rsidP="002759C2">
            <w:pPr>
              <w:pStyle w:val="ListParagraph"/>
              <w:numPr>
                <w:ilvl w:val="0"/>
                <w:numId w:val="15"/>
              </w:numPr>
              <w:rPr>
                <w:rFonts w:ascii="Arial" w:hAnsi="Arial" w:cs="Arial"/>
              </w:rPr>
            </w:pPr>
            <w:r>
              <w:rPr>
                <w:rFonts w:ascii="Arial" w:hAnsi="Arial" w:cs="Arial"/>
              </w:rPr>
              <w:t>Food Recall 24 jam (2</w:t>
            </w:r>
            <w:r w:rsidR="00E75398">
              <w:rPr>
                <w:rFonts w:ascii="Arial" w:hAnsi="Arial" w:cs="Arial"/>
              </w:rPr>
              <w:t>)</w:t>
            </w:r>
          </w:p>
        </w:tc>
      </w:tr>
      <w:tr w:rsidR="00E75398" w:rsidTr="00F54DB2">
        <w:tc>
          <w:tcPr>
            <w:tcW w:w="542" w:type="dxa"/>
          </w:tcPr>
          <w:p w:rsidR="00E75398" w:rsidRDefault="00F54DB2" w:rsidP="00476D13">
            <w:pPr>
              <w:pStyle w:val="ListParagraph"/>
              <w:ind w:left="0"/>
              <w:rPr>
                <w:rFonts w:ascii="Arial" w:hAnsi="Arial" w:cs="Arial"/>
              </w:rPr>
            </w:pPr>
            <w:r>
              <w:rPr>
                <w:rFonts w:ascii="Arial" w:hAnsi="Arial" w:cs="Arial"/>
              </w:rPr>
              <w:t>3</w:t>
            </w:r>
          </w:p>
        </w:tc>
        <w:tc>
          <w:tcPr>
            <w:tcW w:w="2487" w:type="dxa"/>
          </w:tcPr>
          <w:p w:rsidR="00E75398" w:rsidRDefault="00F54DB2" w:rsidP="00476D13">
            <w:pPr>
              <w:pStyle w:val="ListParagraph"/>
              <w:ind w:left="0"/>
              <w:rPr>
                <w:rFonts w:ascii="Arial" w:hAnsi="Arial" w:cs="Arial"/>
              </w:rPr>
            </w:pPr>
            <w:r>
              <w:rPr>
                <w:rFonts w:ascii="Arial" w:hAnsi="Arial" w:cs="Arial"/>
              </w:rPr>
              <w:t>Kunjungan 3</w:t>
            </w:r>
          </w:p>
        </w:tc>
        <w:tc>
          <w:tcPr>
            <w:tcW w:w="4178" w:type="dxa"/>
          </w:tcPr>
          <w:p w:rsidR="00E75398" w:rsidRDefault="00E75398" w:rsidP="002759C2">
            <w:pPr>
              <w:pStyle w:val="ListParagraph"/>
              <w:numPr>
                <w:ilvl w:val="0"/>
                <w:numId w:val="15"/>
              </w:numPr>
              <w:rPr>
                <w:rFonts w:ascii="Arial" w:hAnsi="Arial" w:cs="Arial"/>
              </w:rPr>
            </w:pPr>
            <w:r>
              <w:rPr>
                <w:rFonts w:ascii="Arial" w:hAnsi="Arial" w:cs="Arial"/>
              </w:rPr>
              <w:t>Pengukuran antropometri</w:t>
            </w:r>
          </w:p>
          <w:p w:rsidR="00E75398" w:rsidRDefault="00E75398" w:rsidP="002759C2">
            <w:pPr>
              <w:pStyle w:val="ListParagraph"/>
              <w:numPr>
                <w:ilvl w:val="0"/>
                <w:numId w:val="15"/>
              </w:numPr>
              <w:rPr>
                <w:rFonts w:ascii="Arial" w:hAnsi="Arial" w:cs="Arial"/>
              </w:rPr>
            </w:pPr>
            <w:r>
              <w:rPr>
                <w:rFonts w:ascii="Arial" w:hAnsi="Arial" w:cs="Arial"/>
              </w:rPr>
              <w:t>Konseling gizi tentang penyusunan makanan bergizi seimbang</w:t>
            </w:r>
          </w:p>
          <w:p w:rsidR="00E75398" w:rsidRDefault="00F54DB2" w:rsidP="002759C2">
            <w:pPr>
              <w:pStyle w:val="ListParagraph"/>
              <w:numPr>
                <w:ilvl w:val="0"/>
                <w:numId w:val="15"/>
              </w:numPr>
              <w:rPr>
                <w:rFonts w:ascii="Arial" w:hAnsi="Arial" w:cs="Arial"/>
              </w:rPr>
            </w:pPr>
            <w:r>
              <w:rPr>
                <w:rFonts w:ascii="Arial" w:hAnsi="Arial" w:cs="Arial"/>
              </w:rPr>
              <w:t>Food Recall 24 jam (3</w:t>
            </w:r>
            <w:r w:rsidR="00E75398">
              <w:rPr>
                <w:rFonts w:ascii="Arial" w:hAnsi="Arial" w:cs="Arial"/>
              </w:rPr>
              <w:t>)</w:t>
            </w:r>
          </w:p>
        </w:tc>
      </w:tr>
      <w:tr w:rsidR="00E75398" w:rsidTr="00F54DB2">
        <w:tc>
          <w:tcPr>
            <w:tcW w:w="542" w:type="dxa"/>
          </w:tcPr>
          <w:p w:rsidR="00E75398" w:rsidRDefault="00F54DB2" w:rsidP="00476D13">
            <w:pPr>
              <w:pStyle w:val="ListParagraph"/>
              <w:ind w:left="0"/>
              <w:rPr>
                <w:rFonts w:ascii="Arial" w:hAnsi="Arial" w:cs="Arial"/>
              </w:rPr>
            </w:pPr>
            <w:r>
              <w:rPr>
                <w:rFonts w:ascii="Arial" w:hAnsi="Arial" w:cs="Arial"/>
              </w:rPr>
              <w:lastRenderedPageBreak/>
              <w:t>4</w:t>
            </w:r>
          </w:p>
        </w:tc>
        <w:tc>
          <w:tcPr>
            <w:tcW w:w="2487" w:type="dxa"/>
          </w:tcPr>
          <w:p w:rsidR="00E75398" w:rsidRDefault="00F54DB2" w:rsidP="00476D13">
            <w:pPr>
              <w:pStyle w:val="ListParagraph"/>
              <w:ind w:left="0"/>
              <w:rPr>
                <w:rFonts w:ascii="Arial" w:hAnsi="Arial" w:cs="Arial"/>
              </w:rPr>
            </w:pPr>
            <w:r>
              <w:rPr>
                <w:rFonts w:ascii="Arial" w:hAnsi="Arial" w:cs="Arial"/>
              </w:rPr>
              <w:t>Kunjungan 4</w:t>
            </w:r>
          </w:p>
        </w:tc>
        <w:tc>
          <w:tcPr>
            <w:tcW w:w="4178" w:type="dxa"/>
          </w:tcPr>
          <w:p w:rsidR="00E75398" w:rsidRDefault="00E75398" w:rsidP="002759C2">
            <w:pPr>
              <w:pStyle w:val="ListParagraph"/>
              <w:numPr>
                <w:ilvl w:val="0"/>
                <w:numId w:val="15"/>
              </w:numPr>
              <w:rPr>
                <w:rFonts w:ascii="Arial" w:hAnsi="Arial" w:cs="Arial"/>
              </w:rPr>
            </w:pPr>
            <w:r>
              <w:rPr>
                <w:rFonts w:ascii="Arial" w:hAnsi="Arial" w:cs="Arial"/>
              </w:rPr>
              <w:t>Konseling gizi dengan pengulanan materi penyusunan makanan bergizi seimbang</w:t>
            </w:r>
          </w:p>
          <w:p w:rsidR="00E75398" w:rsidRDefault="00E75398" w:rsidP="002759C2">
            <w:pPr>
              <w:pStyle w:val="ListParagraph"/>
              <w:numPr>
                <w:ilvl w:val="0"/>
                <w:numId w:val="15"/>
              </w:numPr>
              <w:rPr>
                <w:rFonts w:ascii="Arial" w:hAnsi="Arial" w:cs="Arial"/>
              </w:rPr>
            </w:pPr>
            <w:r>
              <w:rPr>
                <w:rFonts w:ascii="Arial" w:hAnsi="Arial" w:cs="Arial"/>
              </w:rPr>
              <w:t>FFQ</w:t>
            </w:r>
          </w:p>
          <w:p w:rsidR="00E75398" w:rsidRDefault="00E75398" w:rsidP="002759C2">
            <w:pPr>
              <w:pStyle w:val="ListParagraph"/>
              <w:numPr>
                <w:ilvl w:val="0"/>
                <w:numId w:val="15"/>
              </w:numPr>
              <w:rPr>
                <w:rFonts w:ascii="Arial" w:hAnsi="Arial" w:cs="Arial"/>
              </w:rPr>
            </w:pPr>
            <w:r>
              <w:rPr>
                <w:rFonts w:ascii="Arial" w:hAnsi="Arial" w:cs="Arial"/>
              </w:rPr>
              <w:t>Pegukuran antripometri</w:t>
            </w:r>
          </w:p>
          <w:p w:rsidR="00E75398" w:rsidRDefault="00F54DB2" w:rsidP="002759C2">
            <w:pPr>
              <w:pStyle w:val="ListParagraph"/>
              <w:numPr>
                <w:ilvl w:val="0"/>
                <w:numId w:val="15"/>
              </w:numPr>
              <w:rPr>
                <w:rFonts w:ascii="Arial" w:hAnsi="Arial" w:cs="Arial"/>
              </w:rPr>
            </w:pPr>
            <w:r>
              <w:rPr>
                <w:rFonts w:ascii="Arial" w:hAnsi="Arial" w:cs="Arial"/>
              </w:rPr>
              <w:t>Food Recall 24 jam (4</w:t>
            </w:r>
            <w:r w:rsidR="00E75398">
              <w:rPr>
                <w:rFonts w:ascii="Arial" w:hAnsi="Arial" w:cs="Arial"/>
              </w:rPr>
              <w:t>)</w:t>
            </w:r>
          </w:p>
        </w:tc>
      </w:tr>
    </w:tbl>
    <w:p w:rsidR="00E75398" w:rsidRDefault="00E75398" w:rsidP="00E75398">
      <w:pPr>
        <w:pStyle w:val="ListParagraph"/>
        <w:rPr>
          <w:rFonts w:ascii="Arial" w:hAnsi="Arial" w:cs="Arial"/>
        </w:rPr>
      </w:pPr>
      <w:r>
        <w:rPr>
          <w:rFonts w:ascii="Arial" w:hAnsi="Arial" w:cs="Arial"/>
        </w:rPr>
        <w:t xml:space="preserve">Waktu Pelaksanaan </w:t>
      </w:r>
      <w:r>
        <w:rPr>
          <w:rFonts w:ascii="Arial" w:hAnsi="Arial" w:cs="Arial"/>
        </w:rPr>
        <w:tab/>
      </w:r>
      <w:r>
        <w:rPr>
          <w:rFonts w:ascii="Arial" w:hAnsi="Arial" w:cs="Arial"/>
        </w:rPr>
        <w:tab/>
        <w:t>: 30-60 menit</w:t>
      </w:r>
    </w:p>
    <w:p w:rsidR="00E75398" w:rsidRDefault="00E75398" w:rsidP="00E75398">
      <w:pPr>
        <w:pStyle w:val="ListParagraph"/>
        <w:rPr>
          <w:rFonts w:ascii="Arial" w:hAnsi="Arial" w:cs="Arial"/>
        </w:rPr>
      </w:pPr>
      <w:r>
        <w:rPr>
          <w:rFonts w:ascii="Arial" w:hAnsi="Arial" w:cs="Arial"/>
        </w:rPr>
        <w:t>Metode Konseling</w:t>
      </w:r>
      <w:r>
        <w:rPr>
          <w:rFonts w:ascii="Arial" w:hAnsi="Arial" w:cs="Arial"/>
        </w:rPr>
        <w:tab/>
      </w:r>
      <w:r>
        <w:rPr>
          <w:rFonts w:ascii="Arial" w:hAnsi="Arial" w:cs="Arial"/>
        </w:rPr>
        <w:tab/>
        <w:t>: Ceramah dan tanya jawab</w:t>
      </w:r>
    </w:p>
    <w:p w:rsidR="00E75398" w:rsidRDefault="00E75398" w:rsidP="00E75398">
      <w:pPr>
        <w:pStyle w:val="ListParagraph"/>
        <w:rPr>
          <w:rFonts w:ascii="Arial" w:hAnsi="Arial" w:cs="Arial"/>
        </w:rPr>
      </w:pPr>
      <w:r>
        <w:rPr>
          <w:rFonts w:ascii="Arial" w:hAnsi="Arial" w:cs="Arial"/>
        </w:rPr>
        <w:t>Alat Peraga</w:t>
      </w:r>
      <w:r>
        <w:rPr>
          <w:rFonts w:ascii="Arial" w:hAnsi="Arial" w:cs="Arial"/>
        </w:rPr>
        <w:tab/>
      </w:r>
      <w:r>
        <w:rPr>
          <w:rFonts w:ascii="Arial" w:hAnsi="Arial" w:cs="Arial"/>
        </w:rPr>
        <w:tab/>
      </w:r>
      <w:r>
        <w:rPr>
          <w:rFonts w:ascii="Arial" w:hAnsi="Arial" w:cs="Arial"/>
        </w:rPr>
        <w:tab/>
        <w:t>: Leaflet dan Booklet</w:t>
      </w:r>
    </w:p>
    <w:p w:rsidR="00C05ACA" w:rsidRDefault="00C05ACA" w:rsidP="00E75398">
      <w:pPr>
        <w:pStyle w:val="ListParagraph"/>
        <w:rPr>
          <w:rFonts w:ascii="Arial" w:hAnsi="Arial" w:cs="Arial"/>
        </w:rPr>
      </w:pPr>
    </w:p>
    <w:p w:rsidR="00E75398" w:rsidRPr="00C05ACA" w:rsidRDefault="00E75398" w:rsidP="00C05ACA">
      <w:pPr>
        <w:pStyle w:val="ListParagraph"/>
        <w:numPr>
          <w:ilvl w:val="1"/>
          <w:numId w:val="43"/>
        </w:numPr>
        <w:rPr>
          <w:rFonts w:ascii="Arial" w:hAnsi="Arial" w:cs="Arial"/>
        </w:rPr>
      </w:pPr>
      <w:r w:rsidRPr="00C05ACA">
        <w:rPr>
          <w:rFonts w:ascii="Arial" w:hAnsi="Arial" w:cs="Arial"/>
          <w:b/>
        </w:rPr>
        <w:t>Teknik Pengumpulan Data</w:t>
      </w:r>
    </w:p>
    <w:p w:rsidR="00E75398" w:rsidRDefault="00E75398" w:rsidP="002759C2">
      <w:pPr>
        <w:pStyle w:val="ListParagraph"/>
        <w:numPr>
          <w:ilvl w:val="0"/>
          <w:numId w:val="19"/>
        </w:numPr>
        <w:spacing w:line="360" w:lineRule="auto"/>
        <w:rPr>
          <w:rFonts w:ascii="Arial" w:hAnsi="Arial" w:cs="Arial"/>
        </w:rPr>
      </w:pPr>
      <w:r>
        <w:rPr>
          <w:rFonts w:ascii="Arial" w:hAnsi="Arial" w:cs="Arial"/>
        </w:rPr>
        <w:t>Data Primer</w:t>
      </w:r>
    </w:p>
    <w:p w:rsidR="00E75398" w:rsidRDefault="00E75398" w:rsidP="002759C2">
      <w:pPr>
        <w:pStyle w:val="ListParagraph"/>
        <w:numPr>
          <w:ilvl w:val="0"/>
          <w:numId w:val="20"/>
        </w:numPr>
        <w:spacing w:line="360" w:lineRule="auto"/>
        <w:rPr>
          <w:rFonts w:ascii="Arial" w:hAnsi="Arial" w:cs="Arial"/>
        </w:rPr>
      </w:pPr>
      <w:r>
        <w:rPr>
          <w:rFonts w:ascii="Arial" w:hAnsi="Arial" w:cs="Arial"/>
        </w:rPr>
        <w:t>Gambaran umur identitas responden meliputi nama, tanggal lahir, umur, alamat, agama, tingkat pendidikan, pekerjaan, dan pendapatan yang didapatkan melalui wawancara menggunakan kuesioner</w:t>
      </w:r>
    </w:p>
    <w:p w:rsidR="00E75398" w:rsidRDefault="00E75398" w:rsidP="002759C2">
      <w:pPr>
        <w:pStyle w:val="ListParagraph"/>
        <w:numPr>
          <w:ilvl w:val="0"/>
          <w:numId w:val="20"/>
        </w:numPr>
        <w:spacing w:line="360" w:lineRule="auto"/>
        <w:rPr>
          <w:rFonts w:ascii="Arial" w:hAnsi="Arial" w:cs="Arial"/>
        </w:rPr>
      </w:pPr>
      <w:r>
        <w:rPr>
          <w:rFonts w:ascii="Arial" w:hAnsi="Arial" w:cs="Arial"/>
        </w:rPr>
        <w:t>Data pola makan ibu hamil trimester II didapatkan melalui pengisian kuesioner</w:t>
      </w:r>
    </w:p>
    <w:p w:rsidR="00E75398" w:rsidRDefault="00E75398" w:rsidP="002759C2">
      <w:pPr>
        <w:pStyle w:val="ListParagraph"/>
        <w:numPr>
          <w:ilvl w:val="0"/>
          <w:numId w:val="20"/>
        </w:numPr>
        <w:spacing w:line="360" w:lineRule="auto"/>
        <w:rPr>
          <w:rFonts w:ascii="Arial" w:hAnsi="Arial" w:cs="Arial"/>
        </w:rPr>
      </w:pPr>
      <w:r>
        <w:rPr>
          <w:rFonts w:ascii="Arial" w:hAnsi="Arial" w:cs="Arial"/>
        </w:rPr>
        <w:t>Data tingkat konsumsi melalui wawancara dan pengisian kuesioner</w:t>
      </w:r>
    </w:p>
    <w:p w:rsidR="00E75398" w:rsidRDefault="00E75398" w:rsidP="002759C2">
      <w:pPr>
        <w:pStyle w:val="ListParagraph"/>
        <w:numPr>
          <w:ilvl w:val="0"/>
          <w:numId w:val="20"/>
        </w:numPr>
        <w:spacing w:line="360" w:lineRule="auto"/>
        <w:rPr>
          <w:rFonts w:ascii="Arial" w:hAnsi="Arial" w:cs="Arial"/>
        </w:rPr>
      </w:pPr>
      <w:r>
        <w:rPr>
          <w:rFonts w:ascii="Arial" w:hAnsi="Arial" w:cs="Arial"/>
        </w:rPr>
        <w:t>Data berat badan diperoleh dari pengukuran antropometri berat badan</w:t>
      </w:r>
    </w:p>
    <w:p w:rsidR="00E75398" w:rsidRDefault="00E75398" w:rsidP="002759C2">
      <w:pPr>
        <w:pStyle w:val="ListParagraph"/>
        <w:numPr>
          <w:ilvl w:val="0"/>
          <w:numId w:val="19"/>
        </w:numPr>
        <w:spacing w:line="360" w:lineRule="auto"/>
        <w:rPr>
          <w:rFonts w:ascii="Arial" w:hAnsi="Arial" w:cs="Arial"/>
        </w:rPr>
      </w:pPr>
      <w:r>
        <w:rPr>
          <w:rFonts w:ascii="Arial" w:hAnsi="Arial" w:cs="Arial"/>
        </w:rPr>
        <w:t>Data Sekunder</w:t>
      </w:r>
    </w:p>
    <w:p w:rsidR="00E75398" w:rsidRDefault="00E75398" w:rsidP="002759C2">
      <w:pPr>
        <w:pStyle w:val="ListParagraph"/>
        <w:numPr>
          <w:ilvl w:val="0"/>
          <w:numId w:val="21"/>
        </w:numPr>
        <w:spacing w:line="360" w:lineRule="auto"/>
        <w:rPr>
          <w:rFonts w:ascii="Arial" w:hAnsi="Arial" w:cs="Arial"/>
        </w:rPr>
      </w:pPr>
      <w:r>
        <w:rPr>
          <w:rFonts w:ascii="Arial" w:hAnsi="Arial" w:cs="Arial"/>
        </w:rPr>
        <w:t>Gambaran umum wilayah penelitian</w:t>
      </w:r>
    </w:p>
    <w:p w:rsidR="00E75398" w:rsidRPr="00B85348" w:rsidRDefault="00E75398" w:rsidP="002759C2">
      <w:pPr>
        <w:pStyle w:val="ListParagraph"/>
        <w:numPr>
          <w:ilvl w:val="0"/>
          <w:numId w:val="21"/>
        </w:numPr>
        <w:spacing w:line="360" w:lineRule="auto"/>
        <w:rPr>
          <w:rFonts w:ascii="Arial" w:hAnsi="Arial" w:cs="Arial"/>
        </w:rPr>
      </w:pPr>
      <w:r>
        <w:rPr>
          <w:rFonts w:ascii="Arial" w:hAnsi="Arial" w:cs="Arial"/>
        </w:rPr>
        <w:t>Fasilitas pelayanan kesehatan (didapatkan dari kantor desa, posyandu, dan puskesmas sesuai maksud dan tujuan penelitian)</w:t>
      </w:r>
    </w:p>
    <w:p w:rsidR="00E75398" w:rsidRPr="000933DF" w:rsidRDefault="00E75398" w:rsidP="000933DF">
      <w:pPr>
        <w:pStyle w:val="ListParagraph"/>
        <w:numPr>
          <w:ilvl w:val="1"/>
          <w:numId w:val="43"/>
        </w:numPr>
        <w:spacing w:line="360" w:lineRule="auto"/>
        <w:rPr>
          <w:rFonts w:ascii="Arial" w:hAnsi="Arial" w:cs="Arial"/>
        </w:rPr>
      </w:pPr>
      <w:r w:rsidRPr="000933DF">
        <w:rPr>
          <w:rFonts w:ascii="Arial" w:hAnsi="Arial" w:cs="Arial"/>
          <w:b/>
        </w:rPr>
        <w:t>Pengolahan dan Analisis Data</w:t>
      </w:r>
    </w:p>
    <w:p w:rsidR="00E75398" w:rsidRDefault="00E75398" w:rsidP="002759C2">
      <w:pPr>
        <w:pStyle w:val="ListParagraph"/>
        <w:numPr>
          <w:ilvl w:val="0"/>
          <w:numId w:val="22"/>
        </w:numPr>
        <w:spacing w:line="360" w:lineRule="auto"/>
        <w:rPr>
          <w:rFonts w:ascii="Arial" w:hAnsi="Arial" w:cs="Arial"/>
        </w:rPr>
      </w:pPr>
      <w:r>
        <w:rPr>
          <w:rFonts w:ascii="Arial" w:hAnsi="Arial" w:cs="Arial"/>
        </w:rPr>
        <w:t>Data Primer</w:t>
      </w:r>
    </w:p>
    <w:p w:rsidR="00E75398" w:rsidRPr="00D313B5" w:rsidRDefault="00E75398" w:rsidP="002759C2">
      <w:pPr>
        <w:pStyle w:val="ListParagraph"/>
        <w:numPr>
          <w:ilvl w:val="0"/>
          <w:numId w:val="23"/>
        </w:numPr>
        <w:spacing w:line="360" w:lineRule="auto"/>
        <w:jc w:val="both"/>
        <w:rPr>
          <w:rFonts w:ascii="Arial" w:hAnsi="Arial" w:cs="Arial"/>
        </w:rPr>
      </w:pPr>
      <w:r w:rsidRPr="00D313B5">
        <w:rPr>
          <w:rFonts w:ascii="Arial" w:hAnsi="Arial" w:cs="Arial"/>
        </w:rPr>
        <w:t>Data gambaran umum identitas responden disajikan dalam bentuk tabel dan analaisis secara deskriptif</w:t>
      </w:r>
    </w:p>
    <w:p w:rsidR="00E75398" w:rsidRPr="00D313B5" w:rsidRDefault="00E75398" w:rsidP="002759C2">
      <w:pPr>
        <w:pStyle w:val="ListParagraph"/>
        <w:numPr>
          <w:ilvl w:val="0"/>
          <w:numId w:val="23"/>
        </w:numPr>
        <w:spacing w:line="360" w:lineRule="auto"/>
        <w:jc w:val="both"/>
        <w:rPr>
          <w:rFonts w:ascii="Arial" w:hAnsi="Arial" w:cs="Arial"/>
        </w:rPr>
      </w:pPr>
      <w:r w:rsidRPr="00D313B5">
        <w:rPr>
          <w:rFonts w:ascii="Arial" w:hAnsi="Arial" w:cs="Arial"/>
        </w:rPr>
        <w:t>Data hasi wawancara tingkat pendidikan digolongkan sesuai dengan klarifikasi tingkat pendidikan yaitu:</w:t>
      </w:r>
    </w:p>
    <w:p w:rsidR="00E75398" w:rsidRPr="00D313B5" w:rsidRDefault="00E75398" w:rsidP="00E75398">
      <w:pPr>
        <w:pStyle w:val="ListParagraph"/>
        <w:spacing w:line="360" w:lineRule="auto"/>
        <w:ind w:left="2160"/>
        <w:jc w:val="both"/>
        <w:rPr>
          <w:rFonts w:ascii="Arial" w:hAnsi="Arial" w:cs="Arial"/>
        </w:rPr>
      </w:pPr>
      <w:r w:rsidRPr="00D313B5">
        <w:rPr>
          <w:rFonts w:ascii="Arial" w:hAnsi="Arial" w:cs="Arial"/>
        </w:rPr>
        <w:t xml:space="preserve">Rendah </w:t>
      </w:r>
      <w:r w:rsidRPr="00D313B5">
        <w:rPr>
          <w:rFonts w:ascii="Arial" w:hAnsi="Arial" w:cs="Arial"/>
        </w:rPr>
        <w:tab/>
        <w:t>: SD dan SMP</w:t>
      </w:r>
    </w:p>
    <w:p w:rsidR="00E75398" w:rsidRPr="00D313B5" w:rsidRDefault="00E75398" w:rsidP="00E75398">
      <w:pPr>
        <w:pStyle w:val="ListParagraph"/>
        <w:spacing w:line="360" w:lineRule="auto"/>
        <w:ind w:left="2160"/>
        <w:jc w:val="both"/>
        <w:rPr>
          <w:rFonts w:ascii="Arial" w:hAnsi="Arial" w:cs="Arial"/>
        </w:rPr>
      </w:pPr>
      <w:r w:rsidRPr="00D313B5">
        <w:rPr>
          <w:rFonts w:ascii="Arial" w:hAnsi="Arial" w:cs="Arial"/>
        </w:rPr>
        <w:t>Tinggi</w:t>
      </w:r>
      <w:r w:rsidRPr="00D313B5">
        <w:rPr>
          <w:rFonts w:ascii="Arial" w:hAnsi="Arial" w:cs="Arial"/>
        </w:rPr>
        <w:tab/>
      </w:r>
      <w:r w:rsidRPr="00D313B5">
        <w:rPr>
          <w:rFonts w:ascii="Arial" w:hAnsi="Arial" w:cs="Arial"/>
        </w:rPr>
        <w:tab/>
        <w:t>: SMA dan Perguruan Tinggi</w:t>
      </w:r>
    </w:p>
    <w:p w:rsidR="00E75398" w:rsidRPr="00433CC1" w:rsidRDefault="00E75398" w:rsidP="002759C2">
      <w:pPr>
        <w:pStyle w:val="ListParagraph"/>
        <w:numPr>
          <w:ilvl w:val="0"/>
          <w:numId w:val="23"/>
        </w:numPr>
        <w:spacing w:line="360" w:lineRule="auto"/>
        <w:jc w:val="both"/>
        <w:rPr>
          <w:rFonts w:ascii="Arial" w:hAnsi="Arial" w:cs="Arial"/>
        </w:rPr>
      </w:pPr>
      <w:r w:rsidRPr="00D313B5">
        <w:rPr>
          <w:rFonts w:ascii="Arial" w:hAnsi="Arial" w:cs="Arial"/>
        </w:rPr>
        <w:t xml:space="preserve">Data pola makan diperoleh dari hasil wawancara menggunakan form semi kuantitatif </w:t>
      </w:r>
      <w:r w:rsidRPr="00D313B5">
        <w:rPr>
          <w:rFonts w:ascii="Arial" w:hAnsi="Arial" w:cs="Arial"/>
          <w:i/>
          <w:iCs/>
        </w:rPr>
        <w:t xml:space="preserve">food frequency </w:t>
      </w:r>
      <w:r w:rsidRPr="00D313B5">
        <w:rPr>
          <w:rFonts w:ascii="Arial" w:hAnsi="Arial" w:cs="Arial"/>
        </w:rPr>
        <w:t xml:space="preserve">selama </w:t>
      </w:r>
      <w:r w:rsidRPr="00D313B5">
        <w:rPr>
          <w:rFonts w:ascii="Arial" w:hAnsi="Arial" w:cs="Arial"/>
        </w:rPr>
        <w:lastRenderedPageBreak/>
        <w:t xml:space="preserve">proses konseling. Hasil data disajikan secara tabel dan dianalisis secara deskriptif. Kemudian, kebiasaan makan responden ditulis dalam form FFQ semi kuantitatif sesuai jenis bahan makanan, frekeuensi, porsi dalam setiap kali makan </w:t>
      </w:r>
      <w:r w:rsidR="00376B5E">
        <w:rPr>
          <w:rFonts w:ascii="Arial" w:hAnsi="Arial" w:cs="Arial"/>
        </w:rPr>
        <w:t>dalam waktu yang sama</w:t>
      </w:r>
      <w:r w:rsidRPr="00D313B5">
        <w:rPr>
          <w:rFonts w:ascii="Arial" w:hAnsi="Arial" w:cs="Arial"/>
        </w:rPr>
        <w:t xml:space="preserve">. Kemudian </w:t>
      </w:r>
      <w:r w:rsidR="00433CC1">
        <w:rPr>
          <w:rFonts w:ascii="Arial" w:hAnsi="Arial" w:cs="Arial"/>
          <w:lang w:val="id-ID"/>
        </w:rPr>
        <w:t xml:space="preserve">membuat rata-rata dari setiap frekuensi konsumsi bahan makanan, kemudian di simpulkan median dan dimasukkan dalam 2 kategori yaitu baik dan kurang baik sesuai dengan penelitian yang dilakukan Hapzah 2012. </w:t>
      </w:r>
    </w:p>
    <w:p w:rsidR="00E75398" w:rsidRPr="00D313B5" w:rsidRDefault="00E75398" w:rsidP="00E75398">
      <w:pPr>
        <w:pStyle w:val="ListParagraph"/>
        <w:spacing w:line="360" w:lineRule="auto"/>
        <w:ind w:left="2160"/>
        <w:jc w:val="both"/>
        <w:rPr>
          <w:rFonts w:ascii="Arial" w:hAnsi="Arial" w:cs="Arial"/>
        </w:rPr>
      </w:pPr>
      <w:r w:rsidRPr="00D313B5">
        <w:rPr>
          <w:rFonts w:ascii="Arial" w:hAnsi="Arial" w:cs="Arial"/>
        </w:rPr>
        <w:t>Setelah itu, mendiskripsikan jumlah responden yang memilki pola makan dengan kategori ba</w:t>
      </w:r>
      <w:r w:rsidR="00433CC1">
        <w:rPr>
          <w:rFonts w:ascii="Arial" w:hAnsi="Arial" w:cs="Arial"/>
        </w:rPr>
        <w:t xml:space="preserve">ik </w:t>
      </w:r>
      <w:r w:rsidRPr="00D313B5">
        <w:rPr>
          <w:rFonts w:ascii="Arial" w:hAnsi="Arial" w:cs="Arial"/>
        </w:rPr>
        <w:t xml:space="preserve"> dan kurang, serta mendeskripsikan responden yang memiliki presentase nilai tertinggi / terendah baik sebelum dan sesudah konseling yang telah disajikan dalam bentuk tabel dianalisis secara deskriptif. Jika data mempunyai sebaran normal (p &gt; 0,05) maka analisis pengaruh konseling gizi terhadap pola makan terhadap </w:t>
      </w:r>
      <w:r>
        <w:rPr>
          <w:rFonts w:ascii="Arial" w:hAnsi="Arial" w:cs="Arial"/>
        </w:rPr>
        <w:t>ibu hamil KEK</w:t>
      </w:r>
      <w:r w:rsidRPr="00D313B5">
        <w:rPr>
          <w:rFonts w:ascii="Arial" w:hAnsi="Arial" w:cs="Arial"/>
        </w:rPr>
        <w:t xml:space="preserve"> menggunakan analisis </w:t>
      </w:r>
      <w:r w:rsidRPr="00D313B5">
        <w:rPr>
          <w:rFonts w:ascii="Arial" w:hAnsi="Arial" w:cs="Arial"/>
          <w:i/>
          <w:iCs/>
        </w:rPr>
        <w:t xml:space="preserve">Paired T-Test </w:t>
      </w:r>
      <w:r w:rsidRPr="00D313B5">
        <w:rPr>
          <w:rFonts w:ascii="Arial" w:hAnsi="Arial" w:cs="Arial"/>
        </w:rPr>
        <w:t xml:space="preserve">pada tingkat kepercayaan 95%. Namun, jika sebaran data tidak normal (p &lt; 0,05) maka diuji dengan uji </w:t>
      </w:r>
      <w:r w:rsidRPr="00D313B5">
        <w:rPr>
          <w:rFonts w:ascii="Arial" w:hAnsi="Arial" w:cs="Arial"/>
          <w:i/>
          <w:iCs/>
        </w:rPr>
        <w:t>Wilcoxon.</w:t>
      </w:r>
    </w:p>
    <w:p w:rsidR="00E75398" w:rsidRDefault="00E75398" w:rsidP="002759C2">
      <w:pPr>
        <w:pStyle w:val="ListParagraph"/>
        <w:numPr>
          <w:ilvl w:val="0"/>
          <w:numId w:val="23"/>
        </w:numPr>
        <w:spacing w:line="360" w:lineRule="auto"/>
        <w:jc w:val="both"/>
        <w:rPr>
          <w:rFonts w:ascii="Arial" w:hAnsi="Arial" w:cs="Arial"/>
        </w:rPr>
      </w:pPr>
      <w:r>
        <w:rPr>
          <w:rFonts w:ascii="Arial" w:hAnsi="Arial" w:cs="Arial"/>
        </w:rPr>
        <w:t>Data Tingkat Konsumsi diperoleh dari hasil wawancara yang dilakukan 2 kali dalam seminggu dengan menggunakan metode food recal 24 jam dimana responden menceritakan semua yang dimakan dan diminum selama 24 jam yang lalu (Kemarin). Biasanya dimulai sejak ia bangun pagi kemarin sampai dia istirahat tidur malam harinya, atau dapat juga dimulai dari waktu saat dilakukan wawancara mundur kebelakang sampai 24 jam penuh. (Supariasa, dkk,.2016).</w:t>
      </w:r>
    </w:p>
    <w:p w:rsidR="00E75398" w:rsidRDefault="00E75398" w:rsidP="00E75398">
      <w:pPr>
        <w:pStyle w:val="ListParagraph"/>
        <w:spacing w:line="360" w:lineRule="auto"/>
        <w:ind w:left="2160"/>
        <w:jc w:val="both"/>
        <w:rPr>
          <w:rFonts w:ascii="Arial" w:hAnsi="Arial" w:cs="Arial"/>
        </w:rPr>
      </w:pPr>
      <w:r>
        <w:rPr>
          <w:rFonts w:ascii="Arial" w:hAnsi="Arial" w:cs="Arial"/>
        </w:rPr>
        <w:t>Hasil dari pengisian food recall 24 jam kemudian di interpretasi zat gizi dari makanan yang dikonsumsi menggunakan DKBM (Daftar Kebutuhan Bahan Makanan) dengan rumus:</w:t>
      </w:r>
    </w:p>
    <w:p w:rsidR="000933DF" w:rsidRDefault="000933DF" w:rsidP="00E75398">
      <w:pPr>
        <w:pStyle w:val="ListParagraph"/>
        <w:spacing w:line="360" w:lineRule="auto"/>
        <w:ind w:left="2160"/>
        <w:jc w:val="both"/>
        <w:rPr>
          <w:rFonts w:ascii="Arial" w:hAnsi="Arial" w:cs="Arial"/>
        </w:rPr>
      </w:pPr>
    </w:p>
    <w:p w:rsidR="00E75398" w:rsidRDefault="00E75398" w:rsidP="00E75398">
      <w:pPr>
        <w:pStyle w:val="ListParagraph"/>
        <w:ind w:left="2160"/>
        <w:rPr>
          <w:rFonts w:ascii="Arial" w:hAnsi="Arial" w:cs="Arial"/>
        </w:rPr>
      </w:pPr>
    </w:p>
    <w:p w:rsidR="00E75398" w:rsidRDefault="00E75398" w:rsidP="00E75398">
      <w:pPr>
        <w:pStyle w:val="ListParagraph"/>
        <w:ind w:left="2160"/>
        <w:rPr>
          <w:rFonts w:ascii="Arial" w:hAnsi="Arial" w:cs="Arial"/>
        </w:rPr>
      </w:pPr>
      <w:r>
        <w:rPr>
          <w:rFonts w:ascii="Arial" w:hAnsi="Arial" w:cs="Arial"/>
          <w:noProof/>
          <w:lang w:val="id-ID" w:eastAsia="id-ID"/>
        </w:rPr>
        <w:lastRenderedPageBreak/>
        <mc:AlternateContent>
          <mc:Choice Requires="wpg">
            <w:drawing>
              <wp:anchor distT="0" distB="0" distL="114300" distR="114300" simplePos="0" relativeHeight="251661312" behindDoc="0" locked="0" layoutInCell="1" allowOverlap="1" wp14:anchorId="0F29A065" wp14:editId="4AFAED7A">
                <wp:simplePos x="0" y="0"/>
                <wp:positionH relativeFrom="column">
                  <wp:posOffset>1577340</wp:posOffset>
                </wp:positionH>
                <wp:positionV relativeFrom="paragraph">
                  <wp:posOffset>8255</wp:posOffset>
                </wp:positionV>
                <wp:extent cx="3334870" cy="688489"/>
                <wp:effectExtent l="0" t="0" r="18415" b="16510"/>
                <wp:wrapNone/>
                <wp:docPr id="31" name="Group 31"/>
                <wp:cNvGraphicFramePr/>
                <a:graphic xmlns:a="http://schemas.openxmlformats.org/drawingml/2006/main">
                  <a:graphicData uri="http://schemas.microsoft.com/office/word/2010/wordprocessingGroup">
                    <wpg:wgp>
                      <wpg:cNvGrpSpPr/>
                      <wpg:grpSpPr>
                        <a:xfrm>
                          <a:off x="0" y="0"/>
                          <a:ext cx="3334870" cy="688489"/>
                          <a:chOff x="0" y="0"/>
                          <a:chExt cx="3334870" cy="688489"/>
                        </a:xfrm>
                      </wpg:grpSpPr>
                      <wps:wsp>
                        <wps:cNvPr id="32" name="Rectangle 32"/>
                        <wps:cNvSpPr/>
                        <wps:spPr>
                          <a:xfrm>
                            <a:off x="0" y="0"/>
                            <a:ext cx="3334870" cy="6884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0C7E" w:rsidRPr="00D313B5" w:rsidRDefault="00F70C7E" w:rsidP="00E75398">
                              <w:pPr>
                                <w:jc w:val="center"/>
                                <w:rPr>
                                  <w:color w:val="000000" w:themeColor="text1"/>
                                </w:rPr>
                              </w:pPr>
                              <w:r>
                                <w:rPr>
                                  <w:color w:val="000000" w:themeColor="text1"/>
                                </w:rPr>
                                <w:t xml:space="preserve">Zat Gizi </w:t>
                              </w:r>
                              <w:r w:rsidRPr="00D313B5">
                                <w:rPr>
                                  <w:color w:val="000000" w:themeColor="text1"/>
                                </w:rPr>
                                <w:t xml:space="preserve"> =</w:t>
                              </w:r>
                              <w:r>
                                <w:rPr>
                                  <w:color w:val="000000" w:themeColor="text1"/>
                                </w:rPr>
                                <w:t xml:space="preserve">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1032734" y="96819"/>
                            <a:ext cx="1495313" cy="4625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0C7E" w:rsidRPr="00D313B5" w:rsidRDefault="00F70C7E" w:rsidP="00E75398">
                              <w:pPr>
                                <w:rPr>
                                  <w:sz w:val="18"/>
                                </w:rPr>
                              </w:pPr>
                              <w:r>
                                <w:rPr>
                                  <w:sz w:val="18"/>
                                </w:rPr>
                                <w:t xml:space="preserve">              Jumlah Zat Gzi</w:t>
                              </w:r>
                            </w:p>
                            <w:p w:rsidR="00F70C7E" w:rsidRPr="00D313B5" w:rsidRDefault="00F70C7E" w:rsidP="00E75398">
                              <w:pPr>
                                <w:jc w:val="center"/>
                                <w:rPr>
                                  <w:sz w:val="18"/>
                                </w:rPr>
                              </w:pPr>
                              <w:r>
                                <w:rPr>
                                  <w:sz w:val="18"/>
                                </w:rPr>
                                <w:t xml:space="preserve">      Kebutuhan AKG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1247887" y="322729"/>
                            <a:ext cx="130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F29A065" id="Group 31" o:spid="_x0000_s1034" style="position:absolute;left:0;text-align:left;margin-left:124.2pt;margin-top:.65pt;width:262.6pt;height:54.2pt;z-index:251661312" coordsize="33348,6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">
                <v:rect id="Rectangle 32" o:spid="_x0000_s1035" style="position:absolute;width:33348;height:68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RxGcYA&#10;AADbAAAADwAAAGRycy9kb3ducmV2LnhtbESPT2vCQBTE74V+h+UVehHdaKFIdJWitORQCvXPwdsz&#10;+8ymZt+G7Kum375bKHgcZuY3zHzZ+0ZdqIt1YAPjUQaKuAy25srAbvs6nIKKgmyxCUwGfijCcnF/&#10;N8fchit/0mUjlUoQjjkacCJtrnUsHXmMo9ASJ+8UOo+SZFdp2+E1wX2jJ1n2rD3WnBYctrRyVJ43&#10;397Aoeil+hq/yfsZB/tB4Y7lx/pozOND/zIDJdTLLfzfLqyBpw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RxGcYAAADbAAAADwAAAAAAAAAAAAAAAACYAgAAZHJz&#10;L2Rvd25yZXYueG1sUEsFBgAAAAAEAAQA9QAAAIsDAAAAAA==&#10;" filled="f" strokecolor="black [3213]" strokeweight="1pt">
                  <v:textbox>
                    <w:txbxContent>
                      <w:p w:rsidR="00F70C7E" w:rsidRPr="00D313B5" w:rsidRDefault="00F70C7E" w:rsidP="00E75398">
                        <w:pPr>
                          <w:jc w:val="center"/>
                          <w:rPr>
                            <w:color w:val="000000" w:themeColor="text1"/>
                          </w:rPr>
                        </w:pPr>
                        <w:r>
                          <w:rPr>
                            <w:color w:val="000000" w:themeColor="text1"/>
                          </w:rPr>
                          <w:t xml:space="preserve">Zat Gizi </w:t>
                        </w:r>
                        <w:r w:rsidRPr="00D313B5">
                          <w:rPr>
                            <w:color w:val="000000" w:themeColor="text1"/>
                          </w:rPr>
                          <w:t xml:space="preserve"> =</w:t>
                        </w:r>
                        <w:r>
                          <w:rPr>
                            <w:color w:val="000000" w:themeColor="text1"/>
                          </w:rPr>
                          <w:t xml:space="preserve">                                                           x 100%</w:t>
                        </w:r>
                      </w:p>
                    </w:txbxContent>
                  </v:textbox>
                </v:rect>
                <v:shapetype id="_x0000_t202" coordsize="21600,21600" o:spt="202" path="m,l,21600r21600,l21600,xe">
                  <v:stroke joinstyle="miter"/>
                  <v:path gradientshapeok="t" o:connecttype="rect"/>
                </v:shapetype>
                <v:shape id="Text Box 33" o:spid="_x0000_s1036" type="#_x0000_t202" style="position:absolute;left:10327;top:968;width:14953;height:4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Fz8UA&#10;AADbAAAADwAAAGRycy9kb3ducmV2LnhtbESPQWvCQBSE70L/w/IKvYhuNLRK6ioi1hZvNWrp7ZF9&#10;TYLZtyG7Jum/7xYEj8PMfMMsVr2pREuNKy0rmIwjEMSZ1SXnCo7p22gOwnlkjZVlUvBLDlbLh8EC&#10;E207/qT24HMRIOwSVFB4XydSuqwgg25sa+Lg/djGoA+yyaVusAtwU8lpFL1IgyWHhQJr2hSUXQ5X&#10;o+B7mH/tXb87dfFzXG/f23R21qlST4/9+hWEp97fw7f2h1YQx/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IXPxQAAANsAAAAPAAAAAAAAAAAAAAAAAJgCAABkcnMv&#10;ZG93bnJldi54bWxQSwUGAAAAAAQABAD1AAAAigMAAAAA&#10;" fillcolor="white [3201]" stroked="f" strokeweight=".5pt">
                  <v:textbox>
                    <w:txbxContent>
                      <w:p w:rsidR="00F70C7E" w:rsidRPr="00D313B5" w:rsidRDefault="00F70C7E" w:rsidP="00E75398">
                        <w:pPr>
                          <w:rPr>
                            <w:sz w:val="18"/>
                          </w:rPr>
                        </w:pPr>
                        <w:r>
                          <w:rPr>
                            <w:sz w:val="18"/>
                          </w:rPr>
                          <w:t xml:space="preserve">              Jumlah Zat Gzi</w:t>
                        </w:r>
                      </w:p>
                      <w:p w:rsidR="00F70C7E" w:rsidRPr="00D313B5" w:rsidRDefault="00F70C7E" w:rsidP="00E75398">
                        <w:pPr>
                          <w:jc w:val="center"/>
                          <w:rPr>
                            <w:sz w:val="18"/>
                          </w:rPr>
                        </w:pPr>
                        <w:r>
                          <w:rPr>
                            <w:sz w:val="18"/>
                          </w:rPr>
                          <w:t xml:space="preserve">      Kebutuhan AKG</w:t>
                        </w:r>
                      </w:p>
                    </w:txbxContent>
                  </v:textbox>
                </v:shape>
                <v:line id="Straight Connector 34" o:spid="_x0000_s1037" style="position:absolute;visibility:visible;mso-wrap-style:square" from="12478,3227" to="25495,3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BJsUAAADbAAAADwAAAGRycy9kb3ducmV2LnhtbESPzWrDMBCE74W8g9hAb4mcn5bajRJC&#10;IBDSQ6nbQo+LtbVMrZVsqYnz9lEh0OMwM98wq81gW3GiPjSOFcymGQjiyumGawUf7/vJE4gQkTW2&#10;jknBhQJs1qO7FRbanfmNTmWsRYJwKFCBidEXUobKkMUwdZ44ed+utxiT7GupezwnuG3lPMsepcWG&#10;04JBTztD1U/5axV0x6p8eahnn/7gd+a1w7z7ynOl7sfD9hlEpCH+h2/tg1awWMLfl/QD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FBJsUAAADbAAAADwAAAAAAAAAA&#10;AAAAAAChAgAAZHJzL2Rvd25yZXYueG1sUEsFBgAAAAAEAAQA+QAAAJMDAAAAAA==&#10;" strokecolor="black [3213]" strokeweight=".5pt">
                  <v:stroke joinstyle="miter"/>
                </v:line>
              </v:group>
            </w:pict>
          </mc:Fallback>
        </mc:AlternateContent>
      </w:r>
    </w:p>
    <w:p w:rsidR="00E75398" w:rsidRDefault="00E75398" w:rsidP="00E75398">
      <w:pPr>
        <w:pStyle w:val="ListParagraph"/>
        <w:ind w:left="2160"/>
        <w:rPr>
          <w:rFonts w:ascii="Arial" w:hAnsi="Arial" w:cs="Arial"/>
        </w:rPr>
      </w:pPr>
    </w:p>
    <w:p w:rsidR="00E75398" w:rsidRDefault="00E75398" w:rsidP="00E75398">
      <w:pPr>
        <w:pStyle w:val="ListParagraph"/>
        <w:ind w:left="2160"/>
        <w:rPr>
          <w:rFonts w:ascii="Arial" w:hAnsi="Arial" w:cs="Arial"/>
        </w:rPr>
      </w:pPr>
    </w:p>
    <w:p w:rsidR="00E75398" w:rsidRDefault="00E75398" w:rsidP="00E75398">
      <w:pPr>
        <w:pStyle w:val="ListParagraph"/>
        <w:ind w:left="2160"/>
        <w:rPr>
          <w:rFonts w:ascii="Arial" w:hAnsi="Arial" w:cs="Arial"/>
        </w:rPr>
      </w:pPr>
    </w:p>
    <w:p w:rsidR="00E75398" w:rsidRDefault="00E75398" w:rsidP="00E75398">
      <w:pPr>
        <w:pStyle w:val="ListParagraph"/>
        <w:ind w:left="2160"/>
        <w:rPr>
          <w:rFonts w:ascii="Arial" w:hAnsi="Arial" w:cs="Arial"/>
        </w:rPr>
      </w:pPr>
    </w:p>
    <w:p w:rsidR="00E75398" w:rsidRDefault="00E75398" w:rsidP="00E75398">
      <w:pPr>
        <w:pStyle w:val="ListParagraph"/>
        <w:spacing w:line="360" w:lineRule="auto"/>
        <w:ind w:left="2160"/>
        <w:jc w:val="both"/>
        <w:rPr>
          <w:rFonts w:ascii="Arial" w:hAnsi="Arial" w:cs="Arial"/>
        </w:rPr>
      </w:pPr>
      <w:r>
        <w:rPr>
          <w:rFonts w:ascii="Arial" w:hAnsi="Arial" w:cs="Arial"/>
        </w:rPr>
        <w:t>Setelah diketahui jumlah zat gizi yang dikonsumsi oleh ibu hamil trimester II kemudian dibandingkan dengan Angka Kecukupan Gizi yang sudah ditentukan. Hasil dari persentase tersebut digolongkan menjadi:</w:t>
      </w:r>
    </w:p>
    <w:p w:rsidR="00E75398" w:rsidRDefault="00E75398" w:rsidP="00E75398">
      <w:pPr>
        <w:pStyle w:val="ListParagraph"/>
        <w:spacing w:line="360" w:lineRule="auto"/>
        <w:ind w:left="2160"/>
        <w:jc w:val="both"/>
        <w:rPr>
          <w:rFonts w:ascii="Arial" w:hAnsi="Arial" w:cs="Arial"/>
        </w:rPr>
      </w:pPr>
      <w:r>
        <w:rPr>
          <w:rFonts w:ascii="Arial" w:hAnsi="Arial" w:cs="Arial"/>
        </w:rPr>
        <w:t xml:space="preserve">Baik </w:t>
      </w:r>
      <w:r>
        <w:rPr>
          <w:rFonts w:ascii="Arial" w:hAnsi="Arial" w:cs="Arial"/>
        </w:rPr>
        <w:tab/>
      </w:r>
      <w:r>
        <w:rPr>
          <w:rFonts w:ascii="Arial" w:hAnsi="Arial" w:cs="Arial"/>
        </w:rPr>
        <w:tab/>
        <w:t>: ≥100% AKG</w:t>
      </w:r>
    </w:p>
    <w:p w:rsidR="00E75398" w:rsidRDefault="00E75398" w:rsidP="00E75398">
      <w:pPr>
        <w:pStyle w:val="ListParagraph"/>
        <w:spacing w:line="360" w:lineRule="auto"/>
        <w:ind w:left="2160"/>
        <w:jc w:val="both"/>
        <w:rPr>
          <w:rFonts w:ascii="Arial" w:hAnsi="Arial" w:cs="Arial"/>
        </w:rPr>
      </w:pPr>
      <w:r>
        <w:rPr>
          <w:rFonts w:ascii="Arial" w:hAnsi="Arial" w:cs="Arial"/>
        </w:rPr>
        <w:t>Sedang</w:t>
      </w:r>
      <w:r>
        <w:rPr>
          <w:rFonts w:ascii="Arial" w:hAnsi="Arial" w:cs="Arial"/>
        </w:rPr>
        <w:tab/>
        <w:t>: 80-99% AKG</w:t>
      </w:r>
    </w:p>
    <w:p w:rsidR="00E75398" w:rsidRDefault="00E75398" w:rsidP="00E75398">
      <w:pPr>
        <w:pStyle w:val="ListParagraph"/>
        <w:spacing w:line="360" w:lineRule="auto"/>
        <w:ind w:left="2160"/>
        <w:jc w:val="both"/>
        <w:rPr>
          <w:rFonts w:ascii="Arial" w:hAnsi="Arial" w:cs="Arial"/>
        </w:rPr>
      </w:pPr>
      <w:r>
        <w:rPr>
          <w:rFonts w:ascii="Arial" w:hAnsi="Arial" w:cs="Arial"/>
        </w:rPr>
        <w:t>Kurang</w:t>
      </w:r>
      <w:r>
        <w:rPr>
          <w:rFonts w:ascii="Arial" w:hAnsi="Arial" w:cs="Arial"/>
        </w:rPr>
        <w:tab/>
      </w:r>
      <w:r>
        <w:rPr>
          <w:rFonts w:ascii="Arial" w:hAnsi="Arial" w:cs="Arial"/>
        </w:rPr>
        <w:tab/>
        <w:t>: 70-80%</w:t>
      </w:r>
    </w:p>
    <w:p w:rsidR="00E75398" w:rsidRDefault="00E75398" w:rsidP="00E75398">
      <w:pPr>
        <w:pStyle w:val="ListParagraph"/>
        <w:spacing w:line="360" w:lineRule="auto"/>
        <w:ind w:left="2160"/>
        <w:jc w:val="both"/>
        <w:rPr>
          <w:rFonts w:ascii="Arial" w:hAnsi="Arial" w:cs="Arial"/>
        </w:rPr>
      </w:pPr>
      <w:r>
        <w:rPr>
          <w:rFonts w:ascii="Arial" w:hAnsi="Arial" w:cs="Arial"/>
        </w:rPr>
        <w:t>Defisit</w:t>
      </w:r>
      <w:r>
        <w:rPr>
          <w:rFonts w:ascii="Arial" w:hAnsi="Arial" w:cs="Arial"/>
        </w:rPr>
        <w:tab/>
      </w:r>
      <w:r>
        <w:rPr>
          <w:rFonts w:ascii="Arial" w:hAnsi="Arial" w:cs="Arial"/>
        </w:rPr>
        <w:tab/>
        <w:t>: &lt;70%</w:t>
      </w:r>
    </w:p>
    <w:p w:rsidR="008C593D" w:rsidRPr="00AD7F4D" w:rsidRDefault="008C593D" w:rsidP="00E75398">
      <w:pPr>
        <w:pStyle w:val="ListParagraph"/>
        <w:spacing w:line="360" w:lineRule="auto"/>
        <w:ind w:left="2160"/>
        <w:jc w:val="both"/>
        <w:rPr>
          <w:rFonts w:ascii="Arial" w:hAnsi="Arial" w:cs="Arial"/>
          <w:color w:val="000000" w:themeColor="text1"/>
        </w:rPr>
      </w:pPr>
      <w:r w:rsidRPr="00AD7F4D">
        <w:rPr>
          <w:rFonts w:ascii="Arial" w:hAnsi="Arial" w:cs="Arial"/>
          <w:color w:val="000000" w:themeColor="text1"/>
        </w:rPr>
        <w:t>Juga disajikan perbedaannya dengan menggunakan nilai rata-rata dan standar deviasi jumlah konsumsi sebelum dan sesudah diberikan konseling.</w:t>
      </w:r>
    </w:p>
    <w:p w:rsidR="00E75398" w:rsidRPr="00D313B5" w:rsidRDefault="00E75398" w:rsidP="00E75398">
      <w:pPr>
        <w:pStyle w:val="ListParagraph"/>
        <w:spacing w:line="360" w:lineRule="auto"/>
        <w:ind w:left="2160"/>
        <w:jc w:val="both"/>
        <w:rPr>
          <w:rFonts w:ascii="Arial" w:hAnsi="Arial" w:cs="Arial"/>
        </w:rPr>
      </w:pPr>
      <w:r w:rsidRPr="00D313B5">
        <w:rPr>
          <w:rFonts w:ascii="Arial" w:hAnsi="Arial" w:cs="Arial"/>
        </w:rPr>
        <w:t xml:space="preserve">Setelah itu, mendiskripsikan jumlah responden yang memilki </w:t>
      </w:r>
      <w:r>
        <w:rPr>
          <w:rFonts w:ascii="Arial" w:hAnsi="Arial" w:cs="Arial"/>
        </w:rPr>
        <w:t>tingkat konsumsi baik, sedang, kurang, ataupun defisit</w:t>
      </w:r>
      <w:r w:rsidRPr="00D313B5">
        <w:rPr>
          <w:rFonts w:ascii="Arial" w:hAnsi="Arial" w:cs="Arial"/>
        </w:rPr>
        <w:t xml:space="preserve"> sebelum dan sesudah konseling yang telah disajikan dalam bentuk tabel dianalisis secara deskriptif. Jika data mempunyai sebaran normal (p &gt; 0,05) maka analisis pengaruh konseling gizi terhadap </w:t>
      </w:r>
      <w:r>
        <w:rPr>
          <w:rFonts w:ascii="Arial" w:hAnsi="Arial" w:cs="Arial"/>
        </w:rPr>
        <w:t>tingkan konsumsi ibu hamil KEK</w:t>
      </w:r>
      <w:r w:rsidRPr="00D313B5">
        <w:rPr>
          <w:rFonts w:ascii="Arial" w:hAnsi="Arial" w:cs="Arial"/>
        </w:rPr>
        <w:t xml:space="preserve"> menggunakan analisis </w:t>
      </w:r>
      <w:r w:rsidRPr="00D313B5">
        <w:rPr>
          <w:rFonts w:ascii="Arial" w:hAnsi="Arial" w:cs="Arial"/>
          <w:i/>
          <w:iCs/>
        </w:rPr>
        <w:t xml:space="preserve">Paired T-Test </w:t>
      </w:r>
      <w:r w:rsidRPr="00D313B5">
        <w:rPr>
          <w:rFonts w:ascii="Arial" w:hAnsi="Arial" w:cs="Arial"/>
        </w:rPr>
        <w:t xml:space="preserve">pada tingkat kepercayaan 95%. Namun, jika sebaran data tidak normal (p &lt; 0,05) maka diuji dengan uji </w:t>
      </w:r>
      <w:r w:rsidRPr="00D313B5">
        <w:rPr>
          <w:rFonts w:ascii="Arial" w:hAnsi="Arial" w:cs="Arial"/>
          <w:i/>
          <w:iCs/>
        </w:rPr>
        <w:t>Wilcoxon.</w:t>
      </w:r>
    </w:p>
    <w:p w:rsidR="00E75398" w:rsidRPr="00F356E0" w:rsidRDefault="00E75398" w:rsidP="00E75398">
      <w:pPr>
        <w:pStyle w:val="ListParagraph"/>
        <w:ind w:left="2160"/>
        <w:rPr>
          <w:rFonts w:ascii="Arial" w:hAnsi="Arial" w:cs="Arial"/>
        </w:rPr>
      </w:pPr>
    </w:p>
    <w:p w:rsidR="00E75398" w:rsidRPr="00F356E0" w:rsidRDefault="00E75398" w:rsidP="002759C2">
      <w:pPr>
        <w:pStyle w:val="ListParagraph"/>
        <w:numPr>
          <w:ilvl w:val="0"/>
          <w:numId w:val="23"/>
        </w:numPr>
        <w:spacing w:line="360" w:lineRule="auto"/>
        <w:jc w:val="both"/>
        <w:rPr>
          <w:rFonts w:ascii="Arial" w:hAnsi="Arial" w:cs="Arial"/>
        </w:rPr>
      </w:pPr>
      <w:r w:rsidRPr="00F356E0">
        <w:rPr>
          <w:rFonts w:ascii="Arial" w:hAnsi="Arial" w:cs="Arial"/>
        </w:rPr>
        <w:t xml:space="preserve">Data Peningkatan Berat Badan </w:t>
      </w:r>
    </w:p>
    <w:p w:rsidR="00E75398" w:rsidRPr="00F5618A" w:rsidRDefault="00E75398" w:rsidP="00E75398">
      <w:pPr>
        <w:pStyle w:val="ListParagraph"/>
        <w:spacing w:line="360" w:lineRule="auto"/>
        <w:ind w:left="2160"/>
        <w:jc w:val="both"/>
        <w:rPr>
          <w:rFonts w:ascii="Arial" w:hAnsi="Arial" w:cs="Arial"/>
          <w:color w:val="FF0000"/>
        </w:rPr>
      </w:pPr>
      <w:r w:rsidRPr="00F356E0">
        <w:rPr>
          <w:rFonts w:ascii="Arial" w:hAnsi="Arial" w:cs="Arial"/>
        </w:rPr>
        <w:t>Pengukuran berat badan menggunakan timbangan injang yang dilakukan selama 4 minggu dengan 4 kali kunjungan yang disajikan dalam bentuk grafik dan dianalisis secara deskriptif. Hasil pengukuran berat badan ibu hamil menurut depkes (2005), dikategorikan sebagai berikut:</w:t>
      </w:r>
      <w:r w:rsidR="00F5618A">
        <w:rPr>
          <w:rFonts w:ascii="Arial" w:hAnsi="Arial" w:cs="Arial"/>
          <w:color w:val="FF0000"/>
        </w:rPr>
        <w:t xml:space="preserve"> </w:t>
      </w:r>
    </w:p>
    <w:p w:rsidR="00E75398" w:rsidRPr="00F356E0" w:rsidRDefault="00E75398" w:rsidP="00E75398">
      <w:pPr>
        <w:pStyle w:val="ListParagraph"/>
        <w:spacing w:line="360" w:lineRule="auto"/>
        <w:ind w:left="2160"/>
        <w:jc w:val="both"/>
        <w:rPr>
          <w:rFonts w:ascii="Arial" w:hAnsi="Arial" w:cs="Arial"/>
        </w:rPr>
      </w:pPr>
      <w:r w:rsidRPr="00F356E0">
        <w:rPr>
          <w:rFonts w:ascii="Arial" w:hAnsi="Arial" w:cs="Arial"/>
        </w:rPr>
        <w:t xml:space="preserve">Berhasil </w:t>
      </w:r>
      <w:r w:rsidRPr="00F356E0">
        <w:rPr>
          <w:rFonts w:ascii="Arial" w:hAnsi="Arial" w:cs="Arial"/>
        </w:rPr>
        <w:tab/>
      </w:r>
      <w:r w:rsidRPr="00F356E0">
        <w:rPr>
          <w:rFonts w:ascii="Arial" w:hAnsi="Arial" w:cs="Arial"/>
        </w:rPr>
        <w:tab/>
        <w:t>: Kenaika</w:t>
      </w:r>
      <w:r w:rsidR="001615E9">
        <w:rPr>
          <w:rFonts w:ascii="Arial" w:hAnsi="Arial" w:cs="Arial"/>
        </w:rPr>
        <w:t>n BB ≥50 g/kg/BB/Minggu</w:t>
      </w:r>
    </w:p>
    <w:p w:rsidR="00E75398" w:rsidRDefault="00E75398" w:rsidP="00E75398">
      <w:pPr>
        <w:pStyle w:val="ListParagraph"/>
        <w:spacing w:line="360" w:lineRule="auto"/>
        <w:ind w:left="2160"/>
        <w:jc w:val="both"/>
        <w:rPr>
          <w:rFonts w:ascii="Arial" w:hAnsi="Arial" w:cs="Arial"/>
        </w:rPr>
      </w:pPr>
      <w:r w:rsidRPr="00F356E0">
        <w:rPr>
          <w:rFonts w:ascii="Arial" w:hAnsi="Arial" w:cs="Arial"/>
        </w:rPr>
        <w:t>Kurang Berhasil</w:t>
      </w:r>
      <w:r w:rsidRPr="00F356E0">
        <w:rPr>
          <w:rFonts w:ascii="Arial" w:hAnsi="Arial" w:cs="Arial"/>
        </w:rPr>
        <w:tab/>
        <w:t>: Kenaikan BB &lt;50g/kg/BB/Minggu</w:t>
      </w:r>
    </w:p>
    <w:p w:rsidR="008C593D" w:rsidRPr="00AD7F4D" w:rsidRDefault="008C593D" w:rsidP="00E75398">
      <w:pPr>
        <w:pStyle w:val="ListParagraph"/>
        <w:spacing w:line="360" w:lineRule="auto"/>
        <w:ind w:left="2160"/>
        <w:jc w:val="both"/>
        <w:rPr>
          <w:rFonts w:ascii="Arial" w:hAnsi="Arial" w:cs="Arial"/>
          <w:color w:val="000000" w:themeColor="text1"/>
        </w:rPr>
      </w:pPr>
      <w:r w:rsidRPr="00AD7F4D">
        <w:rPr>
          <w:rFonts w:ascii="Arial" w:hAnsi="Arial" w:cs="Arial"/>
          <w:color w:val="000000" w:themeColor="text1"/>
        </w:rPr>
        <w:lastRenderedPageBreak/>
        <w:t>Juga disajikan perbedaannya dengan menggunakan nilai rata-rata dan standar deviasi BB sebelum dan sesudah diberikan konseling.</w:t>
      </w:r>
    </w:p>
    <w:p w:rsidR="00834E9E" w:rsidRDefault="00834E9E" w:rsidP="00E75398">
      <w:pPr>
        <w:pStyle w:val="Default"/>
        <w:spacing w:line="360" w:lineRule="auto"/>
        <w:ind w:left="1843"/>
        <w:jc w:val="both"/>
        <w:rPr>
          <w:rFonts w:ascii="Arial" w:hAnsi="Arial" w:cs="Arial"/>
          <w:sz w:val="22"/>
          <w:szCs w:val="22"/>
        </w:rPr>
      </w:pPr>
      <w:r>
        <w:rPr>
          <w:rFonts w:ascii="Arial" w:hAnsi="Arial" w:cs="Arial"/>
          <w:sz w:val="22"/>
          <w:szCs w:val="22"/>
        </w:rPr>
        <w:t>Dalam penelitian Pantiwati (2010), rata-rata kenaikan berat badan selama hamil adalah 20% dari berat badan ideal sebelum ha</w:t>
      </w:r>
      <w:r w:rsidR="00882221">
        <w:rPr>
          <w:rFonts w:ascii="Arial" w:hAnsi="Arial" w:cs="Arial"/>
          <w:sz w:val="22"/>
          <w:szCs w:val="22"/>
        </w:rPr>
        <w:t>m</w:t>
      </w:r>
      <w:r>
        <w:rPr>
          <w:rFonts w:ascii="Arial" w:hAnsi="Arial" w:cs="Arial"/>
          <w:sz w:val="22"/>
          <w:szCs w:val="22"/>
        </w:rPr>
        <w:t>il. Proporsi kenaikan berat badan selama hamil adalah sebagai berikut:</w:t>
      </w:r>
    </w:p>
    <w:p w:rsidR="00834E9E" w:rsidRDefault="00834E9E" w:rsidP="002759C2">
      <w:pPr>
        <w:pStyle w:val="Default"/>
        <w:numPr>
          <w:ilvl w:val="0"/>
          <w:numId w:val="30"/>
        </w:numPr>
        <w:spacing w:line="360" w:lineRule="auto"/>
        <w:jc w:val="both"/>
        <w:rPr>
          <w:rFonts w:ascii="Arial" w:hAnsi="Arial" w:cs="Arial"/>
          <w:sz w:val="22"/>
          <w:szCs w:val="22"/>
        </w:rPr>
      </w:pPr>
      <w:r>
        <w:rPr>
          <w:rFonts w:ascii="Arial" w:hAnsi="Arial" w:cs="Arial"/>
          <w:sz w:val="22"/>
          <w:szCs w:val="22"/>
        </w:rPr>
        <w:t>Kenaikan berat badan Trimester 1 kurang lebih 1 kg. Kenaikan berat badan ini hampir seluruhnya merupakan kenaikan berat badan ibu</w:t>
      </w:r>
    </w:p>
    <w:p w:rsidR="00834E9E" w:rsidRDefault="00834E9E" w:rsidP="002759C2">
      <w:pPr>
        <w:pStyle w:val="Default"/>
        <w:numPr>
          <w:ilvl w:val="0"/>
          <w:numId w:val="30"/>
        </w:numPr>
        <w:spacing w:line="360" w:lineRule="auto"/>
        <w:jc w:val="both"/>
        <w:rPr>
          <w:rFonts w:ascii="Arial" w:hAnsi="Arial" w:cs="Arial"/>
          <w:sz w:val="22"/>
          <w:szCs w:val="22"/>
        </w:rPr>
      </w:pPr>
      <w:r>
        <w:rPr>
          <w:rFonts w:ascii="Arial" w:hAnsi="Arial" w:cs="Arial"/>
          <w:sz w:val="22"/>
          <w:szCs w:val="22"/>
        </w:rPr>
        <w:t>Kenaikan berat badan Trimester II adalah 3 kg atau 0,3 kg setiap minggunya. Sebesar 60% kenaikan berat badan karena pertumbuhan jaringan ibu.</w:t>
      </w:r>
    </w:p>
    <w:p w:rsidR="00834E9E" w:rsidRDefault="00834E9E" w:rsidP="002759C2">
      <w:pPr>
        <w:pStyle w:val="Default"/>
        <w:numPr>
          <w:ilvl w:val="0"/>
          <w:numId w:val="30"/>
        </w:numPr>
        <w:spacing w:line="360" w:lineRule="auto"/>
        <w:jc w:val="both"/>
        <w:rPr>
          <w:rFonts w:ascii="Arial" w:hAnsi="Arial" w:cs="Arial"/>
          <w:sz w:val="22"/>
          <w:szCs w:val="22"/>
        </w:rPr>
      </w:pPr>
      <w:r>
        <w:rPr>
          <w:rFonts w:ascii="Arial" w:hAnsi="Arial" w:cs="Arial"/>
          <w:sz w:val="22"/>
          <w:szCs w:val="22"/>
        </w:rPr>
        <w:t>Kenaikan berat badan Trimester III adalah 6kg atau 0,3-0,5kg per minggu. Sekitar 60% kenaikan berat badan ibu karena pertumbuhan jaringan janin. Timbunan lemak pada ibu kurang lebih 3kg.</w:t>
      </w:r>
    </w:p>
    <w:p w:rsidR="00376B5E" w:rsidRDefault="00E75398" w:rsidP="00834E9E">
      <w:pPr>
        <w:pStyle w:val="Default"/>
        <w:spacing w:line="360" w:lineRule="auto"/>
        <w:ind w:left="1843"/>
        <w:jc w:val="both"/>
        <w:rPr>
          <w:rFonts w:ascii="Arial" w:hAnsi="Arial" w:cs="Arial"/>
          <w:sz w:val="22"/>
          <w:szCs w:val="22"/>
        </w:rPr>
      </w:pPr>
      <w:r w:rsidRPr="00E75398">
        <w:rPr>
          <w:rFonts w:ascii="Arial" w:hAnsi="Arial" w:cs="Arial"/>
          <w:sz w:val="22"/>
          <w:szCs w:val="22"/>
        </w:rPr>
        <w:t>Setelah itu, berat badan dijumlahkan dan di rata – rata untuk mengetahui rata – rata peningkatan berat badan setiap minggunya dan mendiskripsikan subyek penelitian yang memiliki penambahan berat badan tertinggi dan penurunan berat badan balita sebelum/ sesudah konseling gizi yang disajikan dalam bentuk grafik dan dianalisa secara deskriptif. Jika data mempunyai sebaran normal (p &gt; 0,05) maka analisis pengaruh konseling gizi terhadap pola makan balita gizi kurang menggunakan analisis Paired T-Test pada tingkat kepercayaan 95%. Namun, jika sebaran data tidak normal (p &lt; 0,05) maka diuji dengan uji Wilcoxon.</w:t>
      </w:r>
    </w:p>
    <w:p w:rsidR="00882221" w:rsidRDefault="00882221">
      <w:pPr>
        <w:rPr>
          <w:rFonts w:ascii="Arial" w:hAnsi="Arial" w:cs="Arial"/>
        </w:rPr>
      </w:pPr>
      <w:r>
        <w:rPr>
          <w:rFonts w:ascii="Arial" w:hAnsi="Arial" w:cs="Arial"/>
        </w:rPr>
        <w:br w:type="page"/>
      </w:r>
    </w:p>
    <w:p w:rsidR="00B5029C" w:rsidRPr="00B5029C" w:rsidRDefault="00B5029C" w:rsidP="00084ACA">
      <w:pPr>
        <w:pStyle w:val="Default"/>
        <w:spacing w:line="360" w:lineRule="auto"/>
        <w:jc w:val="both"/>
        <w:rPr>
          <w:rFonts w:ascii="Arial" w:hAnsi="Arial" w:cs="Arial"/>
          <w:b/>
          <w:color w:val="auto"/>
          <w:sz w:val="22"/>
          <w:szCs w:val="22"/>
          <w:lang w:eastAsia="id-ID"/>
        </w:rPr>
      </w:pPr>
      <w:bookmarkStart w:id="0" w:name="_GoBack"/>
      <w:bookmarkEnd w:id="0"/>
    </w:p>
    <w:sectPr w:rsidR="00B5029C" w:rsidRPr="00B5029C" w:rsidSect="009754A5">
      <w:footerReference w:type="default" r:id="rId7"/>
      <w:pgSz w:w="11906" w:h="16838"/>
      <w:pgMar w:top="1701" w:right="1701" w:bottom="226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15B" w:rsidRDefault="00AB515B" w:rsidP="00F62B30">
      <w:pPr>
        <w:spacing w:after="0" w:line="240" w:lineRule="auto"/>
      </w:pPr>
      <w:r>
        <w:separator/>
      </w:r>
    </w:p>
  </w:endnote>
  <w:endnote w:type="continuationSeparator" w:id="0">
    <w:p w:rsidR="00AB515B" w:rsidRDefault="00AB515B" w:rsidP="00F6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578665"/>
      <w:docPartObj>
        <w:docPartGallery w:val="Page Numbers (Bottom of Page)"/>
        <w:docPartUnique/>
      </w:docPartObj>
    </w:sdtPr>
    <w:sdtEndPr>
      <w:rPr>
        <w:noProof/>
      </w:rPr>
    </w:sdtEndPr>
    <w:sdtContent>
      <w:p w:rsidR="00F70C7E" w:rsidRDefault="00F70C7E">
        <w:pPr>
          <w:pStyle w:val="Footer"/>
          <w:jc w:val="right"/>
        </w:pPr>
        <w:r>
          <w:fldChar w:fldCharType="begin"/>
        </w:r>
        <w:r>
          <w:instrText xml:space="preserve"> PAGE   \* MERGEFORMAT </w:instrText>
        </w:r>
        <w:r>
          <w:fldChar w:fldCharType="separate"/>
        </w:r>
        <w:r w:rsidR="003D51E2">
          <w:rPr>
            <w:noProof/>
          </w:rPr>
          <w:t>11</w:t>
        </w:r>
        <w:r>
          <w:rPr>
            <w:noProof/>
          </w:rPr>
          <w:fldChar w:fldCharType="end"/>
        </w:r>
      </w:p>
    </w:sdtContent>
  </w:sdt>
  <w:p w:rsidR="00F70C7E" w:rsidRDefault="00F70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15B" w:rsidRDefault="00AB515B" w:rsidP="00F62B30">
      <w:pPr>
        <w:spacing w:after="0" w:line="240" w:lineRule="auto"/>
      </w:pPr>
      <w:r>
        <w:separator/>
      </w:r>
    </w:p>
  </w:footnote>
  <w:footnote w:type="continuationSeparator" w:id="0">
    <w:p w:rsidR="00AB515B" w:rsidRDefault="00AB515B" w:rsidP="00F62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1BE4"/>
    <w:multiLevelType w:val="multilevel"/>
    <w:tmpl w:val="8ACA063A"/>
    <w:lvl w:ilvl="0">
      <w:start w:val="1"/>
      <w:numFmt w:val="decimal"/>
      <w:lvlText w:val="%1."/>
      <w:lvlJc w:val="left"/>
      <w:pPr>
        <w:ind w:left="720" w:hanging="360"/>
      </w:pPr>
      <w:rPr>
        <w:rFonts w:hint="default"/>
      </w:rPr>
    </w:lvl>
    <w:lvl w:ilvl="1">
      <w:start w:val="1"/>
      <w:numFmt w:val="decimal"/>
      <w:isLgl/>
      <w:lvlText w:val="%1.%2"/>
      <w:lvlJc w:val="left"/>
      <w:pPr>
        <w:ind w:left="990" w:hanging="57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
    <w:nsid w:val="02984191"/>
    <w:multiLevelType w:val="hybridMultilevel"/>
    <w:tmpl w:val="29F4E6B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FEB4BE2"/>
    <w:multiLevelType w:val="hybridMultilevel"/>
    <w:tmpl w:val="CB54ECF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10CF7F96"/>
    <w:multiLevelType w:val="hybridMultilevel"/>
    <w:tmpl w:val="C73CF5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14B284A"/>
    <w:multiLevelType w:val="hybridMultilevel"/>
    <w:tmpl w:val="F6C48658"/>
    <w:lvl w:ilvl="0" w:tplc="CF92B4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AB6115"/>
    <w:multiLevelType w:val="multilevel"/>
    <w:tmpl w:val="59240E3A"/>
    <w:lvl w:ilvl="0">
      <w:start w:val="3"/>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6">
    <w:nsid w:val="12EA3E6B"/>
    <w:multiLevelType w:val="hybridMultilevel"/>
    <w:tmpl w:val="AC44556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15187ADF"/>
    <w:multiLevelType w:val="hybridMultilevel"/>
    <w:tmpl w:val="3BEAD8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5A21261"/>
    <w:multiLevelType w:val="hybridMultilevel"/>
    <w:tmpl w:val="A28C62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6E44F3C"/>
    <w:multiLevelType w:val="hybridMultilevel"/>
    <w:tmpl w:val="050A965C"/>
    <w:lvl w:ilvl="0" w:tplc="523C1B9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178F05D6"/>
    <w:multiLevelType w:val="multilevel"/>
    <w:tmpl w:val="91FA9A2E"/>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
    <w:nsid w:val="183B4388"/>
    <w:multiLevelType w:val="hybridMultilevel"/>
    <w:tmpl w:val="B2AC122E"/>
    <w:lvl w:ilvl="0" w:tplc="8E12F4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BE30561"/>
    <w:multiLevelType w:val="hybridMultilevel"/>
    <w:tmpl w:val="FAFA04A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00A61D0"/>
    <w:multiLevelType w:val="hybridMultilevel"/>
    <w:tmpl w:val="2864F978"/>
    <w:lvl w:ilvl="0" w:tplc="C608B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E9499C"/>
    <w:multiLevelType w:val="multilevel"/>
    <w:tmpl w:val="5BA2D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1B25BC6"/>
    <w:multiLevelType w:val="hybridMultilevel"/>
    <w:tmpl w:val="F53451C4"/>
    <w:lvl w:ilvl="0" w:tplc="FCCA8C34">
      <w:start w:val="5"/>
      <w:numFmt w:val="decimal"/>
      <w:lvlText w:val="2.%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9E5299"/>
    <w:multiLevelType w:val="hybridMultilevel"/>
    <w:tmpl w:val="035EA94C"/>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7">
    <w:nsid w:val="264856D7"/>
    <w:multiLevelType w:val="hybridMultilevel"/>
    <w:tmpl w:val="9B1CF02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27E8316D"/>
    <w:multiLevelType w:val="hybridMultilevel"/>
    <w:tmpl w:val="79CAE1B0"/>
    <w:lvl w:ilvl="0" w:tplc="B7446326">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41682C"/>
    <w:multiLevelType w:val="hybridMultilevel"/>
    <w:tmpl w:val="46B05D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1152240"/>
    <w:multiLevelType w:val="hybridMultilevel"/>
    <w:tmpl w:val="1ADA8B88"/>
    <w:lvl w:ilvl="0" w:tplc="918C3330">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1954CE5"/>
    <w:multiLevelType w:val="hybridMultilevel"/>
    <w:tmpl w:val="60C836D8"/>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2">
    <w:nsid w:val="34E43B0D"/>
    <w:multiLevelType w:val="multilevel"/>
    <w:tmpl w:val="D37A683C"/>
    <w:lvl w:ilvl="0">
      <w:start w:val="1"/>
      <w:numFmt w:val="decimal"/>
      <w:lvlText w:val="%1."/>
      <w:lvlJc w:val="left"/>
      <w:pPr>
        <w:ind w:left="1440" w:hanging="360"/>
      </w:pPr>
      <w:rPr>
        <w:b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3">
    <w:nsid w:val="3798768C"/>
    <w:multiLevelType w:val="hybridMultilevel"/>
    <w:tmpl w:val="21E484A2"/>
    <w:lvl w:ilvl="0" w:tplc="6AC6CF60">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4">
    <w:nsid w:val="38153E20"/>
    <w:multiLevelType w:val="hybridMultilevel"/>
    <w:tmpl w:val="2FCC2A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385375F0"/>
    <w:multiLevelType w:val="hybridMultilevel"/>
    <w:tmpl w:val="B404B11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9704049"/>
    <w:multiLevelType w:val="hybridMultilevel"/>
    <w:tmpl w:val="F19A51E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9715199"/>
    <w:multiLevelType w:val="hybridMultilevel"/>
    <w:tmpl w:val="2EBEA8C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3B6251B9"/>
    <w:multiLevelType w:val="hybridMultilevel"/>
    <w:tmpl w:val="C0C831CA"/>
    <w:lvl w:ilvl="0" w:tplc="38C4453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nsid w:val="3B8A543E"/>
    <w:multiLevelType w:val="hybridMultilevel"/>
    <w:tmpl w:val="0C82338A"/>
    <w:lvl w:ilvl="0" w:tplc="6C4AF4DE">
      <w:start w:val="8"/>
      <w:numFmt w:val="decimal"/>
      <w:lvlText w:val="2.%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5B6B3A"/>
    <w:multiLevelType w:val="hybridMultilevel"/>
    <w:tmpl w:val="D584D8F8"/>
    <w:lvl w:ilvl="0" w:tplc="B3460A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51B627F"/>
    <w:multiLevelType w:val="hybridMultilevel"/>
    <w:tmpl w:val="3026AF5A"/>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2">
    <w:nsid w:val="473C1AD0"/>
    <w:multiLevelType w:val="hybridMultilevel"/>
    <w:tmpl w:val="7AD49F58"/>
    <w:lvl w:ilvl="0" w:tplc="E968DB08">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3">
    <w:nsid w:val="48595191"/>
    <w:multiLevelType w:val="hybridMultilevel"/>
    <w:tmpl w:val="EF3C6FD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494D4609"/>
    <w:multiLevelType w:val="hybridMultilevel"/>
    <w:tmpl w:val="07EE9A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4D7016C3"/>
    <w:multiLevelType w:val="hybridMultilevel"/>
    <w:tmpl w:val="678617D8"/>
    <w:lvl w:ilvl="0" w:tplc="F1A4DFC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5314798C"/>
    <w:multiLevelType w:val="hybridMultilevel"/>
    <w:tmpl w:val="3BE63B74"/>
    <w:lvl w:ilvl="0" w:tplc="64E2A92A">
      <w:start w:val="1"/>
      <w:numFmt w:val="upperLetter"/>
      <w:pStyle w:val="SUB1"/>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587A0B77"/>
    <w:multiLevelType w:val="hybridMultilevel"/>
    <w:tmpl w:val="C1F423FE"/>
    <w:lvl w:ilvl="0" w:tplc="E9004AFA">
      <w:start w:val="1"/>
      <w:numFmt w:val="decimal"/>
      <w:lvlText w:val="%1)"/>
      <w:lvlJc w:val="left"/>
      <w:pPr>
        <w:ind w:left="1069" w:hanging="360"/>
      </w:pPr>
      <w:rPr>
        <w:rFonts w:hint="default"/>
        <w:color w:val="auto"/>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5EF24058"/>
    <w:multiLevelType w:val="hybridMultilevel"/>
    <w:tmpl w:val="4E0E04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2B32C83"/>
    <w:multiLevelType w:val="hybridMultilevel"/>
    <w:tmpl w:val="B74C78C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nsid w:val="652868E6"/>
    <w:multiLevelType w:val="hybridMultilevel"/>
    <w:tmpl w:val="D512A90A"/>
    <w:lvl w:ilvl="0" w:tplc="71CACD92">
      <w:start w:val="1"/>
      <w:numFmt w:val="decimal"/>
      <w:lvlText w:val="2.%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6C9B4F63"/>
    <w:multiLevelType w:val="hybridMultilevel"/>
    <w:tmpl w:val="1932D376"/>
    <w:lvl w:ilvl="0" w:tplc="3F96A9DE">
      <w:start w:val="1"/>
      <w:numFmt w:val="decimal"/>
      <w:lvlText w:val="4.4.%1."/>
      <w:lvlJc w:val="left"/>
      <w:pPr>
        <w:ind w:left="1287" w:hanging="360"/>
      </w:pPr>
      <w:rPr>
        <w:rFonts w:ascii="Calibri" w:eastAsia="Calibri" w:hAnsi="Calibri" w:cs="Times New Roman" w:hint="default"/>
        <w:color w:val="auto"/>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nsid w:val="6D9F4077"/>
    <w:multiLevelType w:val="hybridMultilevel"/>
    <w:tmpl w:val="F806B088"/>
    <w:lvl w:ilvl="0" w:tplc="137E149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6FA301E9"/>
    <w:multiLevelType w:val="hybridMultilevel"/>
    <w:tmpl w:val="384667B2"/>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4">
    <w:nsid w:val="73AD0D38"/>
    <w:multiLevelType w:val="hybridMultilevel"/>
    <w:tmpl w:val="B4862676"/>
    <w:lvl w:ilvl="0" w:tplc="07B04288">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56044FE"/>
    <w:multiLevelType w:val="hybridMultilevel"/>
    <w:tmpl w:val="6B7038B8"/>
    <w:lvl w:ilvl="0" w:tplc="1F9ADB3E">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6">
    <w:nsid w:val="764C187F"/>
    <w:multiLevelType w:val="multilevel"/>
    <w:tmpl w:val="EF5ADED0"/>
    <w:lvl w:ilvl="0">
      <w:start w:val="2"/>
      <w:numFmt w:val="decimal"/>
      <w:lvlText w:val="%1"/>
      <w:lvlJc w:val="left"/>
      <w:pPr>
        <w:ind w:left="360" w:hanging="360"/>
      </w:pPr>
      <w:rPr>
        <w:rFonts w:hint="default"/>
        <w:b/>
      </w:rPr>
    </w:lvl>
    <w:lvl w:ilvl="1">
      <w:start w:val="7"/>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47">
    <w:nsid w:val="7AA13AD4"/>
    <w:multiLevelType w:val="hybridMultilevel"/>
    <w:tmpl w:val="B986FBA8"/>
    <w:lvl w:ilvl="0" w:tplc="A16A11E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8">
    <w:nsid w:val="7B5A0E83"/>
    <w:multiLevelType w:val="hybridMultilevel"/>
    <w:tmpl w:val="F35A89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44"/>
  </w:num>
  <w:num w:numId="4">
    <w:abstractNumId w:val="28"/>
  </w:num>
  <w:num w:numId="5">
    <w:abstractNumId w:val="43"/>
  </w:num>
  <w:num w:numId="6">
    <w:abstractNumId w:val="40"/>
  </w:num>
  <w:num w:numId="7">
    <w:abstractNumId w:val="47"/>
  </w:num>
  <w:num w:numId="8">
    <w:abstractNumId w:val="31"/>
  </w:num>
  <w:num w:numId="9">
    <w:abstractNumId w:val="18"/>
  </w:num>
  <w:num w:numId="10">
    <w:abstractNumId w:val="22"/>
  </w:num>
  <w:num w:numId="11">
    <w:abstractNumId w:val="2"/>
  </w:num>
  <w:num w:numId="12">
    <w:abstractNumId w:val="21"/>
  </w:num>
  <w:num w:numId="13">
    <w:abstractNumId w:val="16"/>
  </w:num>
  <w:num w:numId="14">
    <w:abstractNumId w:val="12"/>
  </w:num>
  <w:num w:numId="15">
    <w:abstractNumId w:val="20"/>
  </w:num>
  <w:num w:numId="16">
    <w:abstractNumId w:val="10"/>
  </w:num>
  <w:num w:numId="17">
    <w:abstractNumId w:val="27"/>
  </w:num>
  <w:num w:numId="18">
    <w:abstractNumId w:val="33"/>
  </w:num>
  <w:num w:numId="19">
    <w:abstractNumId w:val="25"/>
  </w:num>
  <w:num w:numId="20">
    <w:abstractNumId w:val="39"/>
  </w:num>
  <w:num w:numId="21">
    <w:abstractNumId w:val="1"/>
  </w:num>
  <w:num w:numId="22">
    <w:abstractNumId w:val="42"/>
  </w:num>
  <w:num w:numId="23">
    <w:abstractNumId w:val="17"/>
  </w:num>
  <w:num w:numId="24">
    <w:abstractNumId w:val="8"/>
  </w:num>
  <w:num w:numId="25">
    <w:abstractNumId w:val="13"/>
  </w:num>
  <w:num w:numId="26">
    <w:abstractNumId w:val="26"/>
  </w:num>
  <w:num w:numId="27">
    <w:abstractNumId w:val="11"/>
  </w:num>
  <w:num w:numId="28">
    <w:abstractNumId w:val="30"/>
  </w:num>
  <w:num w:numId="29">
    <w:abstractNumId w:val="4"/>
  </w:num>
  <w:num w:numId="30">
    <w:abstractNumId w:val="3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6"/>
  </w:num>
  <w:num w:numId="34">
    <w:abstractNumId w:val="35"/>
  </w:num>
  <w:num w:numId="35">
    <w:abstractNumId w:val="41"/>
  </w:num>
  <w:num w:numId="36">
    <w:abstractNumId w:val="37"/>
  </w:num>
  <w:num w:numId="37">
    <w:abstractNumId w:val="45"/>
  </w:num>
  <w:num w:numId="38">
    <w:abstractNumId w:val="15"/>
  </w:num>
  <w:num w:numId="39">
    <w:abstractNumId w:val="46"/>
  </w:num>
  <w:num w:numId="40">
    <w:abstractNumId w:val="29"/>
  </w:num>
  <w:num w:numId="41">
    <w:abstractNumId w:val="36"/>
  </w:num>
  <w:num w:numId="42">
    <w:abstractNumId w:val="23"/>
  </w:num>
  <w:num w:numId="43">
    <w:abstractNumId w:val="5"/>
  </w:num>
  <w:num w:numId="44">
    <w:abstractNumId w:val="48"/>
  </w:num>
  <w:num w:numId="45">
    <w:abstractNumId w:val="34"/>
  </w:num>
  <w:num w:numId="46">
    <w:abstractNumId w:val="3"/>
  </w:num>
  <w:num w:numId="47">
    <w:abstractNumId w:val="24"/>
  </w:num>
  <w:num w:numId="48">
    <w:abstractNumId w:val="38"/>
  </w:num>
  <w:num w:numId="49">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A5"/>
    <w:rsid w:val="000147D5"/>
    <w:rsid w:val="00021577"/>
    <w:rsid w:val="00024A83"/>
    <w:rsid w:val="0003787E"/>
    <w:rsid w:val="000676B8"/>
    <w:rsid w:val="00083BD5"/>
    <w:rsid w:val="00084ACA"/>
    <w:rsid w:val="00084C48"/>
    <w:rsid w:val="0009231F"/>
    <w:rsid w:val="000933DF"/>
    <w:rsid w:val="000936BE"/>
    <w:rsid w:val="000940DD"/>
    <w:rsid w:val="000945D1"/>
    <w:rsid w:val="000B0F07"/>
    <w:rsid w:val="000C0717"/>
    <w:rsid w:val="000C230D"/>
    <w:rsid w:val="000C41A4"/>
    <w:rsid w:val="000C4EEA"/>
    <w:rsid w:val="000C5649"/>
    <w:rsid w:val="000D404D"/>
    <w:rsid w:val="000D6028"/>
    <w:rsid w:val="000E3F9F"/>
    <w:rsid w:val="00112CD2"/>
    <w:rsid w:val="00117EBD"/>
    <w:rsid w:val="00127FF8"/>
    <w:rsid w:val="00160543"/>
    <w:rsid w:val="001615E9"/>
    <w:rsid w:val="00180462"/>
    <w:rsid w:val="001A625D"/>
    <w:rsid w:val="001E02C0"/>
    <w:rsid w:val="001E0964"/>
    <w:rsid w:val="001E798E"/>
    <w:rsid w:val="001F05CC"/>
    <w:rsid w:val="00204D8D"/>
    <w:rsid w:val="002144C3"/>
    <w:rsid w:val="0022164A"/>
    <w:rsid w:val="00223556"/>
    <w:rsid w:val="00225A74"/>
    <w:rsid w:val="0025699E"/>
    <w:rsid w:val="00263FA3"/>
    <w:rsid w:val="00274EC9"/>
    <w:rsid w:val="002759C2"/>
    <w:rsid w:val="002A25ED"/>
    <w:rsid w:val="002B17FB"/>
    <w:rsid w:val="002B237C"/>
    <w:rsid w:val="002B23CC"/>
    <w:rsid w:val="002C4681"/>
    <w:rsid w:val="003043FB"/>
    <w:rsid w:val="0031541F"/>
    <w:rsid w:val="00323D11"/>
    <w:rsid w:val="003451FC"/>
    <w:rsid w:val="00347E63"/>
    <w:rsid w:val="00374E86"/>
    <w:rsid w:val="00376B5E"/>
    <w:rsid w:val="0037760E"/>
    <w:rsid w:val="00392E94"/>
    <w:rsid w:val="003A6A5A"/>
    <w:rsid w:val="003B7794"/>
    <w:rsid w:val="003D51E2"/>
    <w:rsid w:val="003F4A87"/>
    <w:rsid w:val="004013D3"/>
    <w:rsid w:val="004054EF"/>
    <w:rsid w:val="004148DB"/>
    <w:rsid w:val="00414ADC"/>
    <w:rsid w:val="00433CC1"/>
    <w:rsid w:val="004403BA"/>
    <w:rsid w:val="00444BF5"/>
    <w:rsid w:val="00476D13"/>
    <w:rsid w:val="00493D78"/>
    <w:rsid w:val="004F3483"/>
    <w:rsid w:val="005030C9"/>
    <w:rsid w:val="0052759A"/>
    <w:rsid w:val="0053083B"/>
    <w:rsid w:val="00530C88"/>
    <w:rsid w:val="0054053B"/>
    <w:rsid w:val="005476D6"/>
    <w:rsid w:val="00547DF7"/>
    <w:rsid w:val="00560632"/>
    <w:rsid w:val="00562542"/>
    <w:rsid w:val="005866C1"/>
    <w:rsid w:val="005B21ED"/>
    <w:rsid w:val="005B6FA0"/>
    <w:rsid w:val="005D0BE5"/>
    <w:rsid w:val="005E15BC"/>
    <w:rsid w:val="005F15C9"/>
    <w:rsid w:val="005F1AEE"/>
    <w:rsid w:val="005F524D"/>
    <w:rsid w:val="00604EF3"/>
    <w:rsid w:val="00607585"/>
    <w:rsid w:val="00623D3E"/>
    <w:rsid w:val="00630107"/>
    <w:rsid w:val="00651271"/>
    <w:rsid w:val="006519E9"/>
    <w:rsid w:val="00660227"/>
    <w:rsid w:val="00683A61"/>
    <w:rsid w:val="00693390"/>
    <w:rsid w:val="006A362F"/>
    <w:rsid w:val="006A4C50"/>
    <w:rsid w:val="006E6E0D"/>
    <w:rsid w:val="006F4B7F"/>
    <w:rsid w:val="006F4F3A"/>
    <w:rsid w:val="006F6EBC"/>
    <w:rsid w:val="007034A5"/>
    <w:rsid w:val="00710A6C"/>
    <w:rsid w:val="00745BC6"/>
    <w:rsid w:val="0076574F"/>
    <w:rsid w:val="0077102D"/>
    <w:rsid w:val="007865E7"/>
    <w:rsid w:val="007906EC"/>
    <w:rsid w:val="007929BE"/>
    <w:rsid w:val="007A2818"/>
    <w:rsid w:val="007A36E9"/>
    <w:rsid w:val="007B2241"/>
    <w:rsid w:val="007C5DC4"/>
    <w:rsid w:val="007C636D"/>
    <w:rsid w:val="007D6757"/>
    <w:rsid w:val="007E1A60"/>
    <w:rsid w:val="007E5183"/>
    <w:rsid w:val="007E71DF"/>
    <w:rsid w:val="007F48F7"/>
    <w:rsid w:val="0080798C"/>
    <w:rsid w:val="0082032A"/>
    <w:rsid w:val="00825FF2"/>
    <w:rsid w:val="00834E9E"/>
    <w:rsid w:val="00854ECC"/>
    <w:rsid w:val="00867159"/>
    <w:rsid w:val="00870112"/>
    <w:rsid w:val="00876378"/>
    <w:rsid w:val="00882221"/>
    <w:rsid w:val="008849A3"/>
    <w:rsid w:val="008A4053"/>
    <w:rsid w:val="008A59DA"/>
    <w:rsid w:val="008C26DF"/>
    <w:rsid w:val="008C593D"/>
    <w:rsid w:val="008F23DA"/>
    <w:rsid w:val="00902B12"/>
    <w:rsid w:val="00905C8F"/>
    <w:rsid w:val="00906669"/>
    <w:rsid w:val="0091762B"/>
    <w:rsid w:val="009355D1"/>
    <w:rsid w:val="00954D3E"/>
    <w:rsid w:val="009754A5"/>
    <w:rsid w:val="009A2621"/>
    <w:rsid w:val="009A49B6"/>
    <w:rsid w:val="009A7C43"/>
    <w:rsid w:val="009C4F7B"/>
    <w:rsid w:val="009D311E"/>
    <w:rsid w:val="009D6B58"/>
    <w:rsid w:val="009F73E6"/>
    <w:rsid w:val="00A24964"/>
    <w:rsid w:val="00A37935"/>
    <w:rsid w:val="00A70B3D"/>
    <w:rsid w:val="00A91CB7"/>
    <w:rsid w:val="00A9416C"/>
    <w:rsid w:val="00AB515B"/>
    <w:rsid w:val="00AC5E84"/>
    <w:rsid w:val="00AD4834"/>
    <w:rsid w:val="00AD7F4D"/>
    <w:rsid w:val="00B26428"/>
    <w:rsid w:val="00B34E16"/>
    <w:rsid w:val="00B424CA"/>
    <w:rsid w:val="00B45316"/>
    <w:rsid w:val="00B5029C"/>
    <w:rsid w:val="00B51CD8"/>
    <w:rsid w:val="00B74CE0"/>
    <w:rsid w:val="00B94D0C"/>
    <w:rsid w:val="00BA0033"/>
    <w:rsid w:val="00BB058D"/>
    <w:rsid w:val="00BD1585"/>
    <w:rsid w:val="00BD7E3A"/>
    <w:rsid w:val="00BE1282"/>
    <w:rsid w:val="00BE669B"/>
    <w:rsid w:val="00BF69C8"/>
    <w:rsid w:val="00C0583D"/>
    <w:rsid w:val="00C05ACA"/>
    <w:rsid w:val="00C41F7E"/>
    <w:rsid w:val="00C44745"/>
    <w:rsid w:val="00C54BC5"/>
    <w:rsid w:val="00C60852"/>
    <w:rsid w:val="00C66FB0"/>
    <w:rsid w:val="00C97EC9"/>
    <w:rsid w:val="00CA4B54"/>
    <w:rsid w:val="00CA7624"/>
    <w:rsid w:val="00CA7A62"/>
    <w:rsid w:val="00D0400A"/>
    <w:rsid w:val="00D05694"/>
    <w:rsid w:val="00D102F2"/>
    <w:rsid w:val="00D10329"/>
    <w:rsid w:val="00D10F2D"/>
    <w:rsid w:val="00D36987"/>
    <w:rsid w:val="00D406E9"/>
    <w:rsid w:val="00D65F87"/>
    <w:rsid w:val="00D744DD"/>
    <w:rsid w:val="00D76AA2"/>
    <w:rsid w:val="00D96607"/>
    <w:rsid w:val="00DA062C"/>
    <w:rsid w:val="00DC1149"/>
    <w:rsid w:val="00DC7C8D"/>
    <w:rsid w:val="00DD0396"/>
    <w:rsid w:val="00DD4447"/>
    <w:rsid w:val="00DF1146"/>
    <w:rsid w:val="00DF541A"/>
    <w:rsid w:val="00E0031F"/>
    <w:rsid w:val="00E0103B"/>
    <w:rsid w:val="00E1509C"/>
    <w:rsid w:val="00E73144"/>
    <w:rsid w:val="00E75398"/>
    <w:rsid w:val="00E82EBE"/>
    <w:rsid w:val="00E84A31"/>
    <w:rsid w:val="00E87A98"/>
    <w:rsid w:val="00E95F58"/>
    <w:rsid w:val="00EA0E5E"/>
    <w:rsid w:val="00EB69E3"/>
    <w:rsid w:val="00EC2B47"/>
    <w:rsid w:val="00ED587D"/>
    <w:rsid w:val="00EE4581"/>
    <w:rsid w:val="00F0032D"/>
    <w:rsid w:val="00F15EE4"/>
    <w:rsid w:val="00F17E58"/>
    <w:rsid w:val="00F231E4"/>
    <w:rsid w:val="00F51C76"/>
    <w:rsid w:val="00F54DB2"/>
    <w:rsid w:val="00F5618A"/>
    <w:rsid w:val="00F6229A"/>
    <w:rsid w:val="00F62B30"/>
    <w:rsid w:val="00F70C7E"/>
    <w:rsid w:val="00F77D6B"/>
    <w:rsid w:val="00F8296E"/>
    <w:rsid w:val="00F95278"/>
    <w:rsid w:val="00F97CD4"/>
    <w:rsid w:val="00F97E0A"/>
    <w:rsid w:val="00FA2E04"/>
    <w:rsid w:val="00FB187E"/>
    <w:rsid w:val="00FB42A8"/>
    <w:rsid w:val="00FB68B4"/>
    <w:rsid w:val="00FC08BD"/>
    <w:rsid w:val="00FD067E"/>
    <w:rsid w:val="00FD69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EE527-195B-4A66-9DBF-C0AAC4EC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754A5"/>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9754A5"/>
    <w:pPr>
      <w:ind w:left="720"/>
      <w:contextualSpacing/>
    </w:pPr>
    <w:rPr>
      <w:lang w:val="en-US"/>
    </w:rPr>
  </w:style>
  <w:style w:type="character" w:customStyle="1" w:styleId="ListParagraphChar">
    <w:name w:val="List Paragraph Char"/>
    <w:link w:val="ListParagraph"/>
    <w:uiPriority w:val="34"/>
    <w:locked/>
    <w:rsid w:val="009754A5"/>
    <w:rPr>
      <w:lang w:val="en-US"/>
    </w:rPr>
  </w:style>
  <w:style w:type="paragraph" w:customStyle="1" w:styleId="Default">
    <w:name w:val="Default"/>
    <w:rsid w:val="000D404D"/>
    <w:pPr>
      <w:autoSpaceDE w:val="0"/>
      <w:autoSpaceDN w:val="0"/>
      <w:adjustRightInd w:val="0"/>
      <w:spacing w:after="0" w:line="240" w:lineRule="auto"/>
    </w:pPr>
    <w:rPr>
      <w:rFonts w:ascii="Times New Roman" w:hAnsi="Times New Roman" w:cs="Times New Roman"/>
      <w:color w:val="000000"/>
      <w:sz w:val="24"/>
      <w:szCs w:val="24"/>
    </w:rPr>
  </w:style>
  <w:style w:type="table" w:styleId="PlainTable2">
    <w:name w:val="Plain Table 2"/>
    <w:basedOn w:val="TableNormal"/>
    <w:uiPriority w:val="42"/>
    <w:rsid w:val="000D404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99"/>
    <w:rsid w:val="00E75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basedOn w:val="DefaultParagraphFont"/>
    <w:rsid w:val="000C5649"/>
  </w:style>
  <w:style w:type="character" w:customStyle="1" w:styleId="ff1">
    <w:name w:val="ff1"/>
    <w:basedOn w:val="DefaultParagraphFont"/>
    <w:rsid w:val="000C5649"/>
  </w:style>
  <w:style w:type="character" w:customStyle="1" w:styleId="ff2">
    <w:name w:val="ff2"/>
    <w:basedOn w:val="DefaultParagraphFont"/>
    <w:rsid w:val="000C5649"/>
  </w:style>
  <w:style w:type="character" w:styleId="PlaceholderText">
    <w:name w:val="Placeholder Text"/>
    <w:basedOn w:val="DefaultParagraphFont"/>
    <w:uiPriority w:val="99"/>
    <w:semiHidden/>
    <w:rsid w:val="005F1AEE"/>
    <w:rPr>
      <w:color w:val="808080"/>
    </w:rPr>
  </w:style>
  <w:style w:type="table" w:styleId="TableGridLight">
    <w:name w:val="Grid Table Light"/>
    <w:basedOn w:val="TableNormal"/>
    <w:uiPriority w:val="40"/>
    <w:rsid w:val="00BD7E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UB1">
    <w:name w:val="SUB 1"/>
    <w:basedOn w:val="NoSpacing"/>
    <w:link w:val="SUB1Char"/>
    <w:qFormat/>
    <w:rsid w:val="007929BE"/>
    <w:pPr>
      <w:numPr>
        <w:numId w:val="41"/>
      </w:numPr>
      <w:spacing w:line="360" w:lineRule="auto"/>
    </w:pPr>
    <w:rPr>
      <w:rFonts w:ascii="Arial" w:eastAsia="Times New Roman" w:hAnsi="Arial" w:cs="Arial"/>
      <w:b/>
      <w:bCs/>
      <w:lang w:val="en-US"/>
    </w:rPr>
  </w:style>
  <w:style w:type="character" w:customStyle="1" w:styleId="SUB1Char">
    <w:name w:val="SUB 1 Char"/>
    <w:basedOn w:val="DefaultParagraphFont"/>
    <w:link w:val="SUB1"/>
    <w:rsid w:val="007929BE"/>
    <w:rPr>
      <w:rFonts w:ascii="Arial" w:eastAsia="Times New Roman" w:hAnsi="Arial" w:cs="Arial"/>
      <w:b/>
      <w:bCs/>
      <w:lang w:val="en-US"/>
    </w:rPr>
  </w:style>
  <w:style w:type="paragraph" w:styleId="BalloonText">
    <w:name w:val="Balloon Text"/>
    <w:basedOn w:val="Normal"/>
    <w:link w:val="BalloonTextChar"/>
    <w:uiPriority w:val="99"/>
    <w:semiHidden/>
    <w:unhideWhenUsed/>
    <w:rsid w:val="00F62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B30"/>
    <w:rPr>
      <w:rFonts w:ascii="Segoe UI" w:hAnsi="Segoe UI" w:cs="Segoe UI"/>
      <w:sz w:val="18"/>
      <w:szCs w:val="18"/>
    </w:rPr>
  </w:style>
  <w:style w:type="paragraph" w:styleId="Header">
    <w:name w:val="header"/>
    <w:basedOn w:val="Normal"/>
    <w:link w:val="HeaderChar"/>
    <w:uiPriority w:val="99"/>
    <w:unhideWhenUsed/>
    <w:rsid w:val="00F62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B30"/>
  </w:style>
  <w:style w:type="paragraph" w:styleId="Footer">
    <w:name w:val="footer"/>
    <w:basedOn w:val="Normal"/>
    <w:link w:val="FooterChar"/>
    <w:uiPriority w:val="99"/>
    <w:unhideWhenUsed/>
    <w:rsid w:val="00F62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41802">
      <w:bodyDiv w:val="1"/>
      <w:marLeft w:val="0"/>
      <w:marRight w:val="0"/>
      <w:marTop w:val="0"/>
      <w:marBottom w:val="0"/>
      <w:divBdr>
        <w:top w:val="none" w:sz="0" w:space="0" w:color="auto"/>
        <w:left w:val="none" w:sz="0" w:space="0" w:color="auto"/>
        <w:bottom w:val="none" w:sz="0" w:space="0" w:color="auto"/>
        <w:right w:val="none" w:sz="0" w:space="0" w:color="auto"/>
      </w:divBdr>
      <w:divsChild>
        <w:div w:id="470275">
          <w:marLeft w:val="0"/>
          <w:marRight w:val="0"/>
          <w:marTop w:val="0"/>
          <w:marBottom w:val="0"/>
          <w:divBdr>
            <w:top w:val="none" w:sz="0" w:space="0" w:color="auto"/>
            <w:left w:val="none" w:sz="0" w:space="0" w:color="auto"/>
            <w:bottom w:val="none" w:sz="0" w:space="0" w:color="auto"/>
            <w:right w:val="none" w:sz="0" w:space="0" w:color="auto"/>
          </w:divBdr>
        </w:div>
        <w:div w:id="491524574">
          <w:marLeft w:val="0"/>
          <w:marRight w:val="0"/>
          <w:marTop w:val="0"/>
          <w:marBottom w:val="0"/>
          <w:divBdr>
            <w:top w:val="none" w:sz="0" w:space="0" w:color="auto"/>
            <w:left w:val="none" w:sz="0" w:space="0" w:color="auto"/>
            <w:bottom w:val="none" w:sz="0" w:space="0" w:color="auto"/>
            <w:right w:val="none" w:sz="0" w:space="0" w:color="auto"/>
          </w:divBdr>
        </w:div>
        <w:div w:id="595212889">
          <w:marLeft w:val="0"/>
          <w:marRight w:val="0"/>
          <w:marTop w:val="0"/>
          <w:marBottom w:val="0"/>
          <w:divBdr>
            <w:top w:val="none" w:sz="0" w:space="0" w:color="auto"/>
            <w:left w:val="none" w:sz="0" w:space="0" w:color="auto"/>
            <w:bottom w:val="none" w:sz="0" w:space="0" w:color="auto"/>
            <w:right w:val="none" w:sz="0" w:space="0" w:color="auto"/>
          </w:divBdr>
        </w:div>
        <w:div w:id="1407999734">
          <w:marLeft w:val="0"/>
          <w:marRight w:val="0"/>
          <w:marTop w:val="0"/>
          <w:marBottom w:val="0"/>
          <w:divBdr>
            <w:top w:val="none" w:sz="0" w:space="0" w:color="auto"/>
            <w:left w:val="none" w:sz="0" w:space="0" w:color="auto"/>
            <w:bottom w:val="none" w:sz="0" w:space="0" w:color="auto"/>
            <w:right w:val="none" w:sz="0" w:space="0" w:color="auto"/>
          </w:divBdr>
        </w:div>
      </w:divsChild>
    </w:div>
    <w:div w:id="76832915">
      <w:bodyDiv w:val="1"/>
      <w:marLeft w:val="0"/>
      <w:marRight w:val="0"/>
      <w:marTop w:val="0"/>
      <w:marBottom w:val="0"/>
      <w:divBdr>
        <w:top w:val="none" w:sz="0" w:space="0" w:color="auto"/>
        <w:left w:val="none" w:sz="0" w:space="0" w:color="auto"/>
        <w:bottom w:val="none" w:sz="0" w:space="0" w:color="auto"/>
        <w:right w:val="none" w:sz="0" w:space="0" w:color="auto"/>
      </w:divBdr>
    </w:div>
    <w:div w:id="116416106">
      <w:bodyDiv w:val="1"/>
      <w:marLeft w:val="0"/>
      <w:marRight w:val="0"/>
      <w:marTop w:val="0"/>
      <w:marBottom w:val="0"/>
      <w:divBdr>
        <w:top w:val="none" w:sz="0" w:space="0" w:color="auto"/>
        <w:left w:val="none" w:sz="0" w:space="0" w:color="auto"/>
        <w:bottom w:val="none" w:sz="0" w:space="0" w:color="auto"/>
        <w:right w:val="none" w:sz="0" w:space="0" w:color="auto"/>
      </w:divBdr>
    </w:div>
    <w:div w:id="122819536">
      <w:bodyDiv w:val="1"/>
      <w:marLeft w:val="0"/>
      <w:marRight w:val="0"/>
      <w:marTop w:val="0"/>
      <w:marBottom w:val="0"/>
      <w:divBdr>
        <w:top w:val="none" w:sz="0" w:space="0" w:color="auto"/>
        <w:left w:val="none" w:sz="0" w:space="0" w:color="auto"/>
        <w:bottom w:val="none" w:sz="0" w:space="0" w:color="auto"/>
        <w:right w:val="none" w:sz="0" w:space="0" w:color="auto"/>
      </w:divBdr>
    </w:div>
    <w:div w:id="178159059">
      <w:bodyDiv w:val="1"/>
      <w:marLeft w:val="0"/>
      <w:marRight w:val="0"/>
      <w:marTop w:val="0"/>
      <w:marBottom w:val="0"/>
      <w:divBdr>
        <w:top w:val="none" w:sz="0" w:space="0" w:color="auto"/>
        <w:left w:val="none" w:sz="0" w:space="0" w:color="auto"/>
        <w:bottom w:val="none" w:sz="0" w:space="0" w:color="auto"/>
        <w:right w:val="none" w:sz="0" w:space="0" w:color="auto"/>
      </w:divBdr>
    </w:div>
    <w:div w:id="243536458">
      <w:bodyDiv w:val="1"/>
      <w:marLeft w:val="0"/>
      <w:marRight w:val="0"/>
      <w:marTop w:val="0"/>
      <w:marBottom w:val="0"/>
      <w:divBdr>
        <w:top w:val="none" w:sz="0" w:space="0" w:color="auto"/>
        <w:left w:val="none" w:sz="0" w:space="0" w:color="auto"/>
        <w:bottom w:val="none" w:sz="0" w:space="0" w:color="auto"/>
        <w:right w:val="none" w:sz="0" w:space="0" w:color="auto"/>
      </w:divBdr>
    </w:div>
    <w:div w:id="252207489">
      <w:bodyDiv w:val="1"/>
      <w:marLeft w:val="0"/>
      <w:marRight w:val="0"/>
      <w:marTop w:val="0"/>
      <w:marBottom w:val="0"/>
      <w:divBdr>
        <w:top w:val="none" w:sz="0" w:space="0" w:color="auto"/>
        <w:left w:val="none" w:sz="0" w:space="0" w:color="auto"/>
        <w:bottom w:val="none" w:sz="0" w:space="0" w:color="auto"/>
        <w:right w:val="none" w:sz="0" w:space="0" w:color="auto"/>
      </w:divBdr>
      <w:divsChild>
        <w:div w:id="64035074">
          <w:marLeft w:val="0"/>
          <w:marRight w:val="0"/>
          <w:marTop w:val="0"/>
          <w:marBottom w:val="0"/>
          <w:divBdr>
            <w:top w:val="none" w:sz="0" w:space="0" w:color="auto"/>
            <w:left w:val="none" w:sz="0" w:space="0" w:color="auto"/>
            <w:bottom w:val="none" w:sz="0" w:space="0" w:color="auto"/>
            <w:right w:val="none" w:sz="0" w:space="0" w:color="auto"/>
          </w:divBdr>
        </w:div>
        <w:div w:id="773595129">
          <w:marLeft w:val="0"/>
          <w:marRight w:val="0"/>
          <w:marTop w:val="0"/>
          <w:marBottom w:val="0"/>
          <w:divBdr>
            <w:top w:val="none" w:sz="0" w:space="0" w:color="auto"/>
            <w:left w:val="none" w:sz="0" w:space="0" w:color="auto"/>
            <w:bottom w:val="none" w:sz="0" w:space="0" w:color="auto"/>
            <w:right w:val="none" w:sz="0" w:space="0" w:color="auto"/>
          </w:divBdr>
        </w:div>
        <w:div w:id="885339336">
          <w:marLeft w:val="0"/>
          <w:marRight w:val="0"/>
          <w:marTop w:val="0"/>
          <w:marBottom w:val="0"/>
          <w:divBdr>
            <w:top w:val="none" w:sz="0" w:space="0" w:color="auto"/>
            <w:left w:val="none" w:sz="0" w:space="0" w:color="auto"/>
            <w:bottom w:val="none" w:sz="0" w:space="0" w:color="auto"/>
            <w:right w:val="none" w:sz="0" w:space="0" w:color="auto"/>
          </w:divBdr>
        </w:div>
        <w:div w:id="909585439">
          <w:marLeft w:val="0"/>
          <w:marRight w:val="0"/>
          <w:marTop w:val="0"/>
          <w:marBottom w:val="0"/>
          <w:divBdr>
            <w:top w:val="none" w:sz="0" w:space="0" w:color="auto"/>
            <w:left w:val="none" w:sz="0" w:space="0" w:color="auto"/>
            <w:bottom w:val="none" w:sz="0" w:space="0" w:color="auto"/>
            <w:right w:val="none" w:sz="0" w:space="0" w:color="auto"/>
          </w:divBdr>
        </w:div>
        <w:div w:id="976496206">
          <w:marLeft w:val="0"/>
          <w:marRight w:val="0"/>
          <w:marTop w:val="0"/>
          <w:marBottom w:val="0"/>
          <w:divBdr>
            <w:top w:val="none" w:sz="0" w:space="0" w:color="auto"/>
            <w:left w:val="none" w:sz="0" w:space="0" w:color="auto"/>
            <w:bottom w:val="none" w:sz="0" w:space="0" w:color="auto"/>
            <w:right w:val="none" w:sz="0" w:space="0" w:color="auto"/>
          </w:divBdr>
        </w:div>
        <w:div w:id="1602908020">
          <w:marLeft w:val="0"/>
          <w:marRight w:val="0"/>
          <w:marTop w:val="0"/>
          <w:marBottom w:val="0"/>
          <w:divBdr>
            <w:top w:val="none" w:sz="0" w:space="0" w:color="auto"/>
            <w:left w:val="none" w:sz="0" w:space="0" w:color="auto"/>
            <w:bottom w:val="none" w:sz="0" w:space="0" w:color="auto"/>
            <w:right w:val="none" w:sz="0" w:space="0" w:color="auto"/>
          </w:divBdr>
        </w:div>
        <w:div w:id="1651669902">
          <w:marLeft w:val="0"/>
          <w:marRight w:val="0"/>
          <w:marTop w:val="0"/>
          <w:marBottom w:val="0"/>
          <w:divBdr>
            <w:top w:val="none" w:sz="0" w:space="0" w:color="auto"/>
            <w:left w:val="none" w:sz="0" w:space="0" w:color="auto"/>
            <w:bottom w:val="none" w:sz="0" w:space="0" w:color="auto"/>
            <w:right w:val="none" w:sz="0" w:space="0" w:color="auto"/>
          </w:divBdr>
        </w:div>
        <w:div w:id="1719040296">
          <w:marLeft w:val="0"/>
          <w:marRight w:val="0"/>
          <w:marTop w:val="0"/>
          <w:marBottom w:val="0"/>
          <w:divBdr>
            <w:top w:val="none" w:sz="0" w:space="0" w:color="auto"/>
            <w:left w:val="none" w:sz="0" w:space="0" w:color="auto"/>
            <w:bottom w:val="none" w:sz="0" w:space="0" w:color="auto"/>
            <w:right w:val="none" w:sz="0" w:space="0" w:color="auto"/>
          </w:divBdr>
        </w:div>
      </w:divsChild>
    </w:div>
    <w:div w:id="360203016">
      <w:bodyDiv w:val="1"/>
      <w:marLeft w:val="0"/>
      <w:marRight w:val="0"/>
      <w:marTop w:val="0"/>
      <w:marBottom w:val="0"/>
      <w:divBdr>
        <w:top w:val="none" w:sz="0" w:space="0" w:color="auto"/>
        <w:left w:val="none" w:sz="0" w:space="0" w:color="auto"/>
        <w:bottom w:val="none" w:sz="0" w:space="0" w:color="auto"/>
        <w:right w:val="none" w:sz="0" w:space="0" w:color="auto"/>
      </w:divBdr>
    </w:div>
    <w:div w:id="489058540">
      <w:bodyDiv w:val="1"/>
      <w:marLeft w:val="0"/>
      <w:marRight w:val="0"/>
      <w:marTop w:val="0"/>
      <w:marBottom w:val="0"/>
      <w:divBdr>
        <w:top w:val="none" w:sz="0" w:space="0" w:color="auto"/>
        <w:left w:val="none" w:sz="0" w:space="0" w:color="auto"/>
        <w:bottom w:val="none" w:sz="0" w:space="0" w:color="auto"/>
        <w:right w:val="none" w:sz="0" w:space="0" w:color="auto"/>
      </w:divBdr>
    </w:div>
    <w:div w:id="571162543">
      <w:bodyDiv w:val="1"/>
      <w:marLeft w:val="0"/>
      <w:marRight w:val="0"/>
      <w:marTop w:val="0"/>
      <w:marBottom w:val="0"/>
      <w:divBdr>
        <w:top w:val="none" w:sz="0" w:space="0" w:color="auto"/>
        <w:left w:val="none" w:sz="0" w:space="0" w:color="auto"/>
        <w:bottom w:val="none" w:sz="0" w:space="0" w:color="auto"/>
        <w:right w:val="none" w:sz="0" w:space="0" w:color="auto"/>
      </w:divBdr>
    </w:div>
    <w:div w:id="578099269">
      <w:bodyDiv w:val="1"/>
      <w:marLeft w:val="0"/>
      <w:marRight w:val="0"/>
      <w:marTop w:val="0"/>
      <w:marBottom w:val="0"/>
      <w:divBdr>
        <w:top w:val="none" w:sz="0" w:space="0" w:color="auto"/>
        <w:left w:val="none" w:sz="0" w:space="0" w:color="auto"/>
        <w:bottom w:val="none" w:sz="0" w:space="0" w:color="auto"/>
        <w:right w:val="none" w:sz="0" w:space="0" w:color="auto"/>
      </w:divBdr>
    </w:div>
    <w:div w:id="659044288">
      <w:bodyDiv w:val="1"/>
      <w:marLeft w:val="0"/>
      <w:marRight w:val="0"/>
      <w:marTop w:val="0"/>
      <w:marBottom w:val="0"/>
      <w:divBdr>
        <w:top w:val="none" w:sz="0" w:space="0" w:color="auto"/>
        <w:left w:val="none" w:sz="0" w:space="0" w:color="auto"/>
        <w:bottom w:val="none" w:sz="0" w:space="0" w:color="auto"/>
        <w:right w:val="none" w:sz="0" w:space="0" w:color="auto"/>
      </w:divBdr>
    </w:div>
    <w:div w:id="682560467">
      <w:bodyDiv w:val="1"/>
      <w:marLeft w:val="0"/>
      <w:marRight w:val="0"/>
      <w:marTop w:val="0"/>
      <w:marBottom w:val="0"/>
      <w:divBdr>
        <w:top w:val="none" w:sz="0" w:space="0" w:color="auto"/>
        <w:left w:val="none" w:sz="0" w:space="0" w:color="auto"/>
        <w:bottom w:val="none" w:sz="0" w:space="0" w:color="auto"/>
        <w:right w:val="none" w:sz="0" w:space="0" w:color="auto"/>
      </w:divBdr>
    </w:div>
    <w:div w:id="806969693">
      <w:bodyDiv w:val="1"/>
      <w:marLeft w:val="0"/>
      <w:marRight w:val="0"/>
      <w:marTop w:val="0"/>
      <w:marBottom w:val="0"/>
      <w:divBdr>
        <w:top w:val="none" w:sz="0" w:space="0" w:color="auto"/>
        <w:left w:val="none" w:sz="0" w:space="0" w:color="auto"/>
        <w:bottom w:val="none" w:sz="0" w:space="0" w:color="auto"/>
        <w:right w:val="none" w:sz="0" w:space="0" w:color="auto"/>
      </w:divBdr>
    </w:div>
    <w:div w:id="872696425">
      <w:bodyDiv w:val="1"/>
      <w:marLeft w:val="0"/>
      <w:marRight w:val="0"/>
      <w:marTop w:val="0"/>
      <w:marBottom w:val="0"/>
      <w:divBdr>
        <w:top w:val="none" w:sz="0" w:space="0" w:color="auto"/>
        <w:left w:val="none" w:sz="0" w:space="0" w:color="auto"/>
        <w:bottom w:val="none" w:sz="0" w:space="0" w:color="auto"/>
        <w:right w:val="none" w:sz="0" w:space="0" w:color="auto"/>
      </w:divBdr>
    </w:div>
    <w:div w:id="905994974">
      <w:bodyDiv w:val="1"/>
      <w:marLeft w:val="0"/>
      <w:marRight w:val="0"/>
      <w:marTop w:val="0"/>
      <w:marBottom w:val="0"/>
      <w:divBdr>
        <w:top w:val="none" w:sz="0" w:space="0" w:color="auto"/>
        <w:left w:val="none" w:sz="0" w:space="0" w:color="auto"/>
        <w:bottom w:val="none" w:sz="0" w:space="0" w:color="auto"/>
        <w:right w:val="none" w:sz="0" w:space="0" w:color="auto"/>
      </w:divBdr>
    </w:div>
    <w:div w:id="1084842686">
      <w:bodyDiv w:val="1"/>
      <w:marLeft w:val="0"/>
      <w:marRight w:val="0"/>
      <w:marTop w:val="0"/>
      <w:marBottom w:val="0"/>
      <w:divBdr>
        <w:top w:val="none" w:sz="0" w:space="0" w:color="auto"/>
        <w:left w:val="none" w:sz="0" w:space="0" w:color="auto"/>
        <w:bottom w:val="none" w:sz="0" w:space="0" w:color="auto"/>
        <w:right w:val="none" w:sz="0" w:space="0" w:color="auto"/>
      </w:divBdr>
    </w:div>
    <w:div w:id="1203443784">
      <w:bodyDiv w:val="1"/>
      <w:marLeft w:val="0"/>
      <w:marRight w:val="0"/>
      <w:marTop w:val="0"/>
      <w:marBottom w:val="0"/>
      <w:divBdr>
        <w:top w:val="none" w:sz="0" w:space="0" w:color="auto"/>
        <w:left w:val="none" w:sz="0" w:space="0" w:color="auto"/>
        <w:bottom w:val="none" w:sz="0" w:space="0" w:color="auto"/>
        <w:right w:val="none" w:sz="0" w:space="0" w:color="auto"/>
      </w:divBdr>
    </w:div>
    <w:div w:id="1227496008">
      <w:bodyDiv w:val="1"/>
      <w:marLeft w:val="0"/>
      <w:marRight w:val="0"/>
      <w:marTop w:val="0"/>
      <w:marBottom w:val="0"/>
      <w:divBdr>
        <w:top w:val="none" w:sz="0" w:space="0" w:color="auto"/>
        <w:left w:val="none" w:sz="0" w:space="0" w:color="auto"/>
        <w:bottom w:val="none" w:sz="0" w:space="0" w:color="auto"/>
        <w:right w:val="none" w:sz="0" w:space="0" w:color="auto"/>
      </w:divBdr>
    </w:div>
    <w:div w:id="1338121315">
      <w:bodyDiv w:val="1"/>
      <w:marLeft w:val="0"/>
      <w:marRight w:val="0"/>
      <w:marTop w:val="0"/>
      <w:marBottom w:val="0"/>
      <w:divBdr>
        <w:top w:val="none" w:sz="0" w:space="0" w:color="auto"/>
        <w:left w:val="none" w:sz="0" w:space="0" w:color="auto"/>
        <w:bottom w:val="none" w:sz="0" w:space="0" w:color="auto"/>
        <w:right w:val="none" w:sz="0" w:space="0" w:color="auto"/>
      </w:divBdr>
    </w:div>
    <w:div w:id="1382053358">
      <w:bodyDiv w:val="1"/>
      <w:marLeft w:val="0"/>
      <w:marRight w:val="0"/>
      <w:marTop w:val="0"/>
      <w:marBottom w:val="0"/>
      <w:divBdr>
        <w:top w:val="none" w:sz="0" w:space="0" w:color="auto"/>
        <w:left w:val="none" w:sz="0" w:space="0" w:color="auto"/>
        <w:bottom w:val="none" w:sz="0" w:space="0" w:color="auto"/>
        <w:right w:val="none" w:sz="0" w:space="0" w:color="auto"/>
      </w:divBdr>
    </w:div>
    <w:div w:id="1484587754">
      <w:bodyDiv w:val="1"/>
      <w:marLeft w:val="0"/>
      <w:marRight w:val="0"/>
      <w:marTop w:val="0"/>
      <w:marBottom w:val="0"/>
      <w:divBdr>
        <w:top w:val="none" w:sz="0" w:space="0" w:color="auto"/>
        <w:left w:val="none" w:sz="0" w:space="0" w:color="auto"/>
        <w:bottom w:val="none" w:sz="0" w:space="0" w:color="auto"/>
        <w:right w:val="none" w:sz="0" w:space="0" w:color="auto"/>
      </w:divBdr>
    </w:div>
    <w:div w:id="1537884572">
      <w:bodyDiv w:val="1"/>
      <w:marLeft w:val="0"/>
      <w:marRight w:val="0"/>
      <w:marTop w:val="0"/>
      <w:marBottom w:val="0"/>
      <w:divBdr>
        <w:top w:val="none" w:sz="0" w:space="0" w:color="auto"/>
        <w:left w:val="none" w:sz="0" w:space="0" w:color="auto"/>
        <w:bottom w:val="none" w:sz="0" w:space="0" w:color="auto"/>
        <w:right w:val="none" w:sz="0" w:space="0" w:color="auto"/>
      </w:divBdr>
    </w:div>
    <w:div w:id="1599094096">
      <w:bodyDiv w:val="1"/>
      <w:marLeft w:val="0"/>
      <w:marRight w:val="0"/>
      <w:marTop w:val="0"/>
      <w:marBottom w:val="0"/>
      <w:divBdr>
        <w:top w:val="none" w:sz="0" w:space="0" w:color="auto"/>
        <w:left w:val="none" w:sz="0" w:space="0" w:color="auto"/>
        <w:bottom w:val="none" w:sz="0" w:space="0" w:color="auto"/>
        <w:right w:val="none" w:sz="0" w:space="0" w:color="auto"/>
      </w:divBdr>
    </w:div>
    <w:div w:id="1624266987">
      <w:bodyDiv w:val="1"/>
      <w:marLeft w:val="0"/>
      <w:marRight w:val="0"/>
      <w:marTop w:val="0"/>
      <w:marBottom w:val="0"/>
      <w:divBdr>
        <w:top w:val="none" w:sz="0" w:space="0" w:color="auto"/>
        <w:left w:val="none" w:sz="0" w:space="0" w:color="auto"/>
        <w:bottom w:val="none" w:sz="0" w:space="0" w:color="auto"/>
        <w:right w:val="none" w:sz="0" w:space="0" w:color="auto"/>
      </w:divBdr>
    </w:div>
    <w:div w:id="1659654994">
      <w:bodyDiv w:val="1"/>
      <w:marLeft w:val="0"/>
      <w:marRight w:val="0"/>
      <w:marTop w:val="0"/>
      <w:marBottom w:val="0"/>
      <w:divBdr>
        <w:top w:val="none" w:sz="0" w:space="0" w:color="auto"/>
        <w:left w:val="none" w:sz="0" w:space="0" w:color="auto"/>
        <w:bottom w:val="none" w:sz="0" w:space="0" w:color="auto"/>
        <w:right w:val="none" w:sz="0" w:space="0" w:color="auto"/>
      </w:divBdr>
      <w:divsChild>
        <w:div w:id="186716637">
          <w:marLeft w:val="0"/>
          <w:marRight w:val="0"/>
          <w:marTop w:val="0"/>
          <w:marBottom w:val="0"/>
          <w:divBdr>
            <w:top w:val="none" w:sz="0" w:space="0" w:color="auto"/>
            <w:left w:val="none" w:sz="0" w:space="0" w:color="auto"/>
            <w:bottom w:val="none" w:sz="0" w:space="0" w:color="auto"/>
            <w:right w:val="none" w:sz="0" w:space="0" w:color="auto"/>
          </w:divBdr>
        </w:div>
        <w:div w:id="1058749539">
          <w:marLeft w:val="0"/>
          <w:marRight w:val="0"/>
          <w:marTop w:val="0"/>
          <w:marBottom w:val="0"/>
          <w:divBdr>
            <w:top w:val="none" w:sz="0" w:space="0" w:color="auto"/>
            <w:left w:val="none" w:sz="0" w:space="0" w:color="auto"/>
            <w:bottom w:val="none" w:sz="0" w:space="0" w:color="auto"/>
            <w:right w:val="none" w:sz="0" w:space="0" w:color="auto"/>
          </w:divBdr>
        </w:div>
        <w:div w:id="1066416301">
          <w:marLeft w:val="0"/>
          <w:marRight w:val="0"/>
          <w:marTop w:val="0"/>
          <w:marBottom w:val="0"/>
          <w:divBdr>
            <w:top w:val="none" w:sz="0" w:space="0" w:color="auto"/>
            <w:left w:val="none" w:sz="0" w:space="0" w:color="auto"/>
            <w:bottom w:val="none" w:sz="0" w:space="0" w:color="auto"/>
            <w:right w:val="none" w:sz="0" w:space="0" w:color="auto"/>
          </w:divBdr>
        </w:div>
        <w:div w:id="1653829239">
          <w:marLeft w:val="0"/>
          <w:marRight w:val="0"/>
          <w:marTop w:val="0"/>
          <w:marBottom w:val="0"/>
          <w:divBdr>
            <w:top w:val="none" w:sz="0" w:space="0" w:color="auto"/>
            <w:left w:val="none" w:sz="0" w:space="0" w:color="auto"/>
            <w:bottom w:val="none" w:sz="0" w:space="0" w:color="auto"/>
            <w:right w:val="none" w:sz="0" w:space="0" w:color="auto"/>
          </w:divBdr>
        </w:div>
        <w:div w:id="1721442052">
          <w:marLeft w:val="0"/>
          <w:marRight w:val="0"/>
          <w:marTop w:val="0"/>
          <w:marBottom w:val="0"/>
          <w:divBdr>
            <w:top w:val="none" w:sz="0" w:space="0" w:color="auto"/>
            <w:left w:val="none" w:sz="0" w:space="0" w:color="auto"/>
            <w:bottom w:val="none" w:sz="0" w:space="0" w:color="auto"/>
            <w:right w:val="none" w:sz="0" w:space="0" w:color="auto"/>
          </w:divBdr>
        </w:div>
        <w:div w:id="1793551370">
          <w:marLeft w:val="0"/>
          <w:marRight w:val="0"/>
          <w:marTop w:val="0"/>
          <w:marBottom w:val="0"/>
          <w:divBdr>
            <w:top w:val="none" w:sz="0" w:space="0" w:color="auto"/>
            <w:left w:val="none" w:sz="0" w:space="0" w:color="auto"/>
            <w:bottom w:val="none" w:sz="0" w:space="0" w:color="auto"/>
            <w:right w:val="none" w:sz="0" w:space="0" w:color="auto"/>
          </w:divBdr>
        </w:div>
        <w:div w:id="1834636004">
          <w:marLeft w:val="0"/>
          <w:marRight w:val="0"/>
          <w:marTop w:val="0"/>
          <w:marBottom w:val="0"/>
          <w:divBdr>
            <w:top w:val="none" w:sz="0" w:space="0" w:color="auto"/>
            <w:left w:val="none" w:sz="0" w:space="0" w:color="auto"/>
            <w:bottom w:val="none" w:sz="0" w:space="0" w:color="auto"/>
            <w:right w:val="none" w:sz="0" w:space="0" w:color="auto"/>
          </w:divBdr>
        </w:div>
        <w:div w:id="1876040071">
          <w:marLeft w:val="0"/>
          <w:marRight w:val="0"/>
          <w:marTop w:val="0"/>
          <w:marBottom w:val="0"/>
          <w:divBdr>
            <w:top w:val="none" w:sz="0" w:space="0" w:color="auto"/>
            <w:left w:val="none" w:sz="0" w:space="0" w:color="auto"/>
            <w:bottom w:val="none" w:sz="0" w:space="0" w:color="auto"/>
            <w:right w:val="none" w:sz="0" w:space="0" w:color="auto"/>
          </w:divBdr>
        </w:div>
      </w:divsChild>
    </w:div>
    <w:div w:id="1957517979">
      <w:bodyDiv w:val="1"/>
      <w:marLeft w:val="0"/>
      <w:marRight w:val="0"/>
      <w:marTop w:val="0"/>
      <w:marBottom w:val="0"/>
      <w:divBdr>
        <w:top w:val="none" w:sz="0" w:space="0" w:color="auto"/>
        <w:left w:val="none" w:sz="0" w:space="0" w:color="auto"/>
        <w:bottom w:val="none" w:sz="0" w:space="0" w:color="auto"/>
        <w:right w:val="none" w:sz="0" w:space="0" w:color="auto"/>
      </w:divBdr>
    </w:div>
    <w:div w:id="1999456942">
      <w:bodyDiv w:val="1"/>
      <w:marLeft w:val="0"/>
      <w:marRight w:val="0"/>
      <w:marTop w:val="0"/>
      <w:marBottom w:val="0"/>
      <w:divBdr>
        <w:top w:val="none" w:sz="0" w:space="0" w:color="auto"/>
        <w:left w:val="none" w:sz="0" w:space="0" w:color="auto"/>
        <w:bottom w:val="none" w:sz="0" w:space="0" w:color="auto"/>
        <w:right w:val="none" w:sz="0" w:space="0" w:color="auto"/>
      </w:divBdr>
    </w:div>
    <w:div w:id="2014136979">
      <w:bodyDiv w:val="1"/>
      <w:marLeft w:val="0"/>
      <w:marRight w:val="0"/>
      <w:marTop w:val="0"/>
      <w:marBottom w:val="0"/>
      <w:divBdr>
        <w:top w:val="none" w:sz="0" w:space="0" w:color="auto"/>
        <w:left w:val="none" w:sz="0" w:space="0" w:color="auto"/>
        <w:bottom w:val="none" w:sz="0" w:space="0" w:color="auto"/>
        <w:right w:val="none" w:sz="0" w:space="0" w:color="auto"/>
      </w:divBdr>
    </w:div>
    <w:div w:id="2034575392">
      <w:bodyDiv w:val="1"/>
      <w:marLeft w:val="0"/>
      <w:marRight w:val="0"/>
      <w:marTop w:val="0"/>
      <w:marBottom w:val="0"/>
      <w:divBdr>
        <w:top w:val="none" w:sz="0" w:space="0" w:color="auto"/>
        <w:left w:val="none" w:sz="0" w:space="0" w:color="auto"/>
        <w:bottom w:val="none" w:sz="0" w:space="0" w:color="auto"/>
        <w:right w:val="none" w:sz="0" w:space="0" w:color="auto"/>
      </w:divBdr>
    </w:div>
    <w:div w:id="21019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Semesta Komputer</dc:creator>
  <cp:keywords/>
  <dc:description/>
  <cp:lastModifiedBy>Semesta Komputer</cp:lastModifiedBy>
  <cp:revision>2</cp:revision>
  <cp:lastPrinted>2019-07-07T05:06:00Z</cp:lastPrinted>
  <dcterms:created xsi:type="dcterms:W3CDTF">2019-07-09T00:54:00Z</dcterms:created>
  <dcterms:modified xsi:type="dcterms:W3CDTF">2019-07-09T00:54:00Z</dcterms:modified>
</cp:coreProperties>
</file>